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A2D" w:rsidRDefault="00911F04">
      <w:bookmarkStart w:id="0" w:name="_GoBack"/>
      <w:bookmarkEnd w:id="0"/>
      <w:r>
        <w:rPr>
          <w:b/>
          <w:sz w:val="28"/>
        </w:rPr>
        <w:t xml:space="preserve">[MS-XLSX]: </w:t>
      </w:r>
    </w:p>
    <w:p w:rsidR="001A7A2D" w:rsidRDefault="00911F04">
      <w:r>
        <w:rPr>
          <w:b/>
          <w:sz w:val="28"/>
        </w:rPr>
        <w:t>Excel (.xlsx) Extensions to the Office Open XML SpreadsheetML File Format</w:t>
      </w:r>
    </w:p>
    <w:p w:rsidR="001A7A2D" w:rsidRDefault="001A7A2D">
      <w:pPr>
        <w:pStyle w:val="CoverHR"/>
      </w:pPr>
    </w:p>
    <w:p w:rsidR="00B346DF" w:rsidRPr="00893F99" w:rsidRDefault="00911F04" w:rsidP="00B346DF">
      <w:pPr>
        <w:pStyle w:val="MSDNH2"/>
        <w:spacing w:line="288" w:lineRule="auto"/>
        <w:textAlignment w:val="top"/>
      </w:pPr>
      <w:r>
        <w:t>Intellectual Property Rights Notice for Open Specifications Documentation</w:t>
      </w:r>
    </w:p>
    <w:p w:rsidR="00B346DF" w:rsidRDefault="00911F04" w:rsidP="00B346DF">
      <w:pPr>
        <w:pStyle w:val="ListParagraph"/>
        <w:numPr>
          <w:ilvl w:val="0"/>
          <w:numId w:val="78"/>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911F04" w:rsidP="00B346DF">
      <w:pPr>
        <w:pStyle w:val="ListParagraph"/>
        <w:numPr>
          <w:ilvl w:val="0"/>
          <w:numId w:val="78"/>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911F04" w:rsidP="00B346DF">
      <w:pPr>
        <w:pStyle w:val="ListParagraph"/>
        <w:numPr>
          <w:ilvl w:val="0"/>
          <w:numId w:val="78"/>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911F04" w:rsidP="00B346DF">
      <w:pPr>
        <w:pStyle w:val="ListParagraph"/>
        <w:numPr>
          <w:ilvl w:val="0"/>
          <w:numId w:val="78"/>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911F04" w:rsidP="00B346DF">
      <w:pPr>
        <w:pStyle w:val="ListParagraph"/>
        <w:numPr>
          <w:ilvl w:val="0"/>
          <w:numId w:val="78"/>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911F04" w:rsidP="00B346DF">
      <w:pPr>
        <w:pStyle w:val="ListParagraph"/>
        <w:numPr>
          <w:ilvl w:val="0"/>
          <w:numId w:val="7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911F04" w:rsidP="00B346DF">
      <w:pPr>
        <w:pStyle w:val="ListParagraph"/>
        <w:numPr>
          <w:ilvl w:val="0"/>
          <w:numId w:val="78"/>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911F04"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911F04"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1A7A2D" w:rsidRDefault="00911F04"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1A7A2D" w:rsidRDefault="00911F04"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1A7A2D" w:rsidRDefault="00911F0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pPr>
            <w:r>
              <w:t>Date</w:t>
            </w:r>
          </w:p>
        </w:tc>
        <w:tc>
          <w:tcPr>
            <w:tcW w:w="0" w:type="auto"/>
          </w:tcPr>
          <w:p w:rsidR="001A7A2D" w:rsidRDefault="00911F04">
            <w:pPr>
              <w:pStyle w:val="TableHeaderText"/>
            </w:pPr>
            <w:r>
              <w:t>Revision History</w:t>
            </w:r>
          </w:p>
        </w:tc>
        <w:tc>
          <w:tcPr>
            <w:tcW w:w="0" w:type="auto"/>
          </w:tcPr>
          <w:p w:rsidR="001A7A2D" w:rsidRDefault="00911F04">
            <w:pPr>
              <w:pStyle w:val="TableHeaderText"/>
            </w:pPr>
            <w:r>
              <w:t>Revision Class</w:t>
            </w:r>
          </w:p>
        </w:tc>
        <w:tc>
          <w:tcPr>
            <w:tcW w:w="0" w:type="auto"/>
          </w:tcPr>
          <w:p w:rsidR="001A7A2D" w:rsidRDefault="00911F04">
            <w:pPr>
              <w:pStyle w:val="TableHeaderText"/>
            </w:pPr>
            <w:r>
              <w:t>Comments</w:t>
            </w:r>
          </w:p>
        </w:tc>
      </w:tr>
      <w:tr w:rsidR="001A7A2D" w:rsidTr="001A7A2D">
        <w:tc>
          <w:tcPr>
            <w:tcW w:w="0" w:type="auto"/>
            <w:vAlign w:val="center"/>
          </w:tcPr>
          <w:p w:rsidR="001A7A2D" w:rsidRDefault="00911F04">
            <w:pPr>
              <w:pStyle w:val="TableBodyText"/>
            </w:pPr>
            <w:r>
              <w:t>7/13/2009</w:t>
            </w:r>
          </w:p>
        </w:tc>
        <w:tc>
          <w:tcPr>
            <w:tcW w:w="0" w:type="auto"/>
            <w:vAlign w:val="center"/>
          </w:tcPr>
          <w:p w:rsidR="001A7A2D" w:rsidRDefault="00911F04">
            <w:pPr>
              <w:pStyle w:val="TableBodyText"/>
            </w:pPr>
            <w:r>
              <w:t>0.1</w:t>
            </w:r>
          </w:p>
        </w:tc>
        <w:tc>
          <w:tcPr>
            <w:tcW w:w="0" w:type="auto"/>
            <w:vAlign w:val="center"/>
          </w:tcPr>
          <w:p w:rsidR="001A7A2D" w:rsidRDefault="00911F04">
            <w:pPr>
              <w:pStyle w:val="TableBodyText"/>
            </w:pPr>
            <w:r>
              <w:t>Major</w:t>
            </w:r>
          </w:p>
        </w:tc>
        <w:tc>
          <w:tcPr>
            <w:tcW w:w="0" w:type="auto"/>
            <w:vAlign w:val="center"/>
          </w:tcPr>
          <w:p w:rsidR="001A7A2D" w:rsidRDefault="00911F04">
            <w:pPr>
              <w:pStyle w:val="TableBodyText"/>
            </w:pPr>
            <w:r>
              <w:t>Initial Availability</w:t>
            </w:r>
          </w:p>
        </w:tc>
      </w:tr>
      <w:tr w:rsidR="001A7A2D" w:rsidTr="001A7A2D">
        <w:tc>
          <w:tcPr>
            <w:tcW w:w="0" w:type="auto"/>
            <w:vAlign w:val="center"/>
          </w:tcPr>
          <w:p w:rsidR="001A7A2D" w:rsidRDefault="00911F04">
            <w:pPr>
              <w:pStyle w:val="TableBodyText"/>
            </w:pPr>
            <w:r>
              <w:t>8/28/2009</w:t>
            </w:r>
          </w:p>
        </w:tc>
        <w:tc>
          <w:tcPr>
            <w:tcW w:w="0" w:type="auto"/>
            <w:vAlign w:val="center"/>
          </w:tcPr>
          <w:p w:rsidR="001A7A2D" w:rsidRDefault="00911F04">
            <w:pPr>
              <w:pStyle w:val="TableBodyText"/>
            </w:pPr>
            <w:r>
              <w:t>0.2</w:t>
            </w:r>
          </w:p>
        </w:tc>
        <w:tc>
          <w:tcPr>
            <w:tcW w:w="0" w:type="auto"/>
            <w:vAlign w:val="center"/>
          </w:tcPr>
          <w:p w:rsidR="001A7A2D" w:rsidRDefault="00911F04">
            <w:pPr>
              <w:pStyle w:val="TableBodyText"/>
            </w:pPr>
            <w:r>
              <w:t>Editorial</w:t>
            </w:r>
          </w:p>
        </w:tc>
        <w:tc>
          <w:tcPr>
            <w:tcW w:w="0" w:type="auto"/>
            <w:vAlign w:val="center"/>
          </w:tcPr>
          <w:p w:rsidR="001A7A2D" w:rsidRDefault="00911F04">
            <w:pPr>
              <w:pStyle w:val="TableBodyText"/>
            </w:pPr>
            <w:r>
              <w:t>Revised and edited the technical content</w:t>
            </w:r>
          </w:p>
        </w:tc>
      </w:tr>
      <w:tr w:rsidR="001A7A2D" w:rsidTr="001A7A2D">
        <w:tc>
          <w:tcPr>
            <w:tcW w:w="0" w:type="auto"/>
            <w:vAlign w:val="center"/>
          </w:tcPr>
          <w:p w:rsidR="001A7A2D" w:rsidRDefault="00911F04">
            <w:pPr>
              <w:pStyle w:val="TableBodyText"/>
            </w:pPr>
            <w:r>
              <w:t>11/6/2009</w:t>
            </w:r>
          </w:p>
        </w:tc>
        <w:tc>
          <w:tcPr>
            <w:tcW w:w="0" w:type="auto"/>
            <w:vAlign w:val="center"/>
          </w:tcPr>
          <w:p w:rsidR="001A7A2D" w:rsidRDefault="00911F04">
            <w:pPr>
              <w:pStyle w:val="TableBodyText"/>
            </w:pPr>
            <w:r>
              <w:t>0.3</w:t>
            </w:r>
          </w:p>
        </w:tc>
        <w:tc>
          <w:tcPr>
            <w:tcW w:w="0" w:type="auto"/>
            <w:vAlign w:val="center"/>
          </w:tcPr>
          <w:p w:rsidR="001A7A2D" w:rsidRDefault="00911F04">
            <w:pPr>
              <w:pStyle w:val="TableBodyText"/>
            </w:pPr>
            <w:r>
              <w:t>Editorial</w:t>
            </w:r>
          </w:p>
        </w:tc>
        <w:tc>
          <w:tcPr>
            <w:tcW w:w="0" w:type="auto"/>
            <w:vAlign w:val="center"/>
          </w:tcPr>
          <w:p w:rsidR="001A7A2D" w:rsidRDefault="00911F04">
            <w:pPr>
              <w:pStyle w:val="TableBodyText"/>
            </w:pPr>
            <w:r>
              <w:t>Revised and edited the technical content</w:t>
            </w:r>
          </w:p>
        </w:tc>
      </w:tr>
      <w:tr w:rsidR="001A7A2D" w:rsidTr="001A7A2D">
        <w:tc>
          <w:tcPr>
            <w:tcW w:w="0" w:type="auto"/>
            <w:vAlign w:val="center"/>
          </w:tcPr>
          <w:p w:rsidR="001A7A2D" w:rsidRDefault="00911F04">
            <w:pPr>
              <w:pStyle w:val="TableBodyText"/>
            </w:pPr>
            <w:r>
              <w:t>2/19/2010</w:t>
            </w:r>
          </w:p>
        </w:tc>
        <w:tc>
          <w:tcPr>
            <w:tcW w:w="0" w:type="auto"/>
            <w:vAlign w:val="center"/>
          </w:tcPr>
          <w:p w:rsidR="001A7A2D" w:rsidRDefault="00911F04">
            <w:pPr>
              <w:pStyle w:val="TableBodyText"/>
            </w:pPr>
            <w:r>
              <w:t>1.0</w:t>
            </w:r>
          </w:p>
        </w:tc>
        <w:tc>
          <w:tcPr>
            <w:tcW w:w="0" w:type="auto"/>
            <w:vAlign w:val="center"/>
          </w:tcPr>
          <w:p w:rsidR="001A7A2D" w:rsidRDefault="00911F04">
            <w:pPr>
              <w:pStyle w:val="TableBodyText"/>
            </w:pPr>
            <w:r>
              <w:t>Major</w:t>
            </w:r>
          </w:p>
        </w:tc>
        <w:tc>
          <w:tcPr>
            <w:tcW w:w="0" w:type="auto"/>
            <w:vAlign w:val="center"/>
          </w:tcPr>
          <w:p w:rsidR="001A7A2D" w:rsidRDefault="00911F04">
            <w:pPr>
              <w:pStyle w:val="TableBodyText"/>
            </w:pPr>
            <w:r>
              <w:t>Updated and revised the technical content</w:t>
            </w:r>
          </w:p>
        </w:tc>
      </w:tr>
      <w:tr w:rsidR="001A7A2D" w:rsidTr="001A7A2D">
        <w:tc>
          <w:tcPr>
            <w:tcW w:w="0" w:type="auto"/>
            <w:vAlign w:val="center"/>
          </w:tcPr>
          <w:p w:rsidR="001A7A2D" w:rsidRDefault="00911F04">
            <w:pPr>
              <w:pStyle w:val="TableBodyText"/>
            </w:pPr>
            <w:r>
              <w:t>3/31/2010</w:t>
            </w:r>
          </w:p>
        </w:tc>
        <w:tc>
          <w:tcPr>
            <w:tcW w:w="0" w:type="auto"/>
            <w:vAlign w:val="center"/>
          </w:tcPr>
          <w:p w:rsidR="001A7A2D" w:rsidRDefault="00911F04">
            <w:pPr>
              <w:pStyle w:val="TableBodyText"/>
            </w:pPr>
            <w:r>
              <w:t>1.01</w:t>
            </w:r>
          </w:p>
        </w:tc>
        <w:tc>
          <w:tcPr>
            <w:tcW w:w="0" w:type="auto"/>
            <w:vAlign w:val="center"/>
          </w:tcPr>
          <w:p w:rsidR="001A7A2D" w:rsidRDefault="00911F04">
            <w:pPr>
              <w:pStyle w:val="TableBodyText"/>
            </w:pPr>
            <w:r>
              <w:t>Editorial</w:t>
            </w:r>
          </w:p>
        </w:tc>
        <w:tc>
          <w:tcPr>
            <w:tcW w:w="0" w:type="auto"/>
            <w:vAlign w:val="center"/>
          </w:tcPr>
          <w:p w:rsidR="001A7A2D" w:rsidRDefault="00911F04">
            <w:pPr>
              <w:pStyle w:val="TableBodyText"/>
            </w:pPr>
            <w:r>
              <w:t>Revised and edited the technical content</w:t>
            </w:r>
          </w:p>
        </w:tc>
      </w:tr>
      <w:tr w:rsidR="001A7A2D" w:rsidTr="001A7A2D">
        <w:tc>
          <w:tcPr>
            <w:tcW w:w="0" w:type="auto"/>
            <w:vAlign w:val="center"/>
          </w:tcPr>
          <w:p w:rsidR="001A7A2D" w:rsidRDefault="00911F04">
            <w:pPr>
              <w:pStyle w:val="TableBodyText"/>
            </w:pPr>
            <w:r>
              <w:t>4/30/2010</w:t>
            </w:r>
          </w:p>
        </w:tc>
        <w:tc>
          <w:tcPr>
            <w:tcW w:w="0" w:type="auto"/>
            <w:vAlign w:val="center"/>
          </w:tcPr>
          <w:p w:rsidR="001A7A2D" w:rsidRDefault="00911F04">
            <w:pPr>
              <w:pStyle w:val="TableBodyText"/>
            </w:pPr>
            <w:r>
              <w:t>1.02</w:t>
            </w:r>
          </w:p>
        </w:tc>
        <w:tc>
          <w:tcPr>
            <w:tcW w:w="0" w:type="auto"/>
            <w:vAlign w:val="center"/>
          </w:tcPr>
          <w:p w:rsidR="001A7A2D" w:rsidRDefault="00911F04">
            <w:pPr>
              <w:pStyle w:val="TableBodyText"/>
            </w:pPr>
            <w:r>
              <w:t>Editorial</w:t>
            </w:r>
          </w:p>
        </w:tc>
        <w:tc>
          <w:tcPr>
            <w:tcW w:w="0" w:type="auto"/>
            <w:vAlign w:val="center"/>
          </w:tcPr>
          <w:p w:rsidR="001A7A2D" w:rsidRDefault="00911F04">
            <w:pPr>
              <w:pStyle w:val="TableBodyText"/>
            </w:pPr>
            <w:r>
              <w:t>Revised and edited the technical content</w:t>
            </w:r>
          </w:p>
        </w:tc>
      </w:tr>
      <w:tr w:rsidR="001A7A2D" w:rsidTr="001A7A2D">
        <w:tc>
          <w:tcPr>
            <w:tcW w:w="0" w:type="auto"/>
            <w:vAlign w:val="center"/>
          </w:tcPr>
          <w:p w:rsidR="001A7A2D" w:rsidRDefault="00911F04">
            <w:pPr>
              <w:pStyle w:val="TableBodyText"/>
            </w:pPr>
            <w:r>
              <w:t>6/7/2010</w:t>
            </w:r>
          </w:p>
        </w:tc>
        <w:tc>
          <w:tcPr>
            <w:tcW w:w="0" w:type="auto"/>
            <w:vAlign w:val="center"/>
          </w:tcPr>
          <w:p w:rsidR="001A7A2D" w:rsidRDefault="00911F04">
            <w:pPr>
              <w:pStyle w:val="TableBodyText"/>
            </w:pPr>
            <w:r>
              <w:t>1.03</w:t>
            </w:r>
          </w:p>
        </w:tc>
        <w:tc>
          <w:tcPr>
            <w:tcW w:w="0" w:type="auto"/>
            <w:vAlign w:val="center"/>
          </w:tcPr>
          <w:p w:rsidR="001A7A2D" w:rsidRDefault="00911F04">
            <w:pPr>
              <w:pStyle w:val="TableBodyText"/>
            </w:pPr>
            <w:r>
              <w:t>Edi</w:t>
            </w:r>
            <w:r>
              <w:t>torial</w:t>
            </w:r>
          </w:p>
        </w:tc>
        <w:tc>
          <w:tcPr>
            <w:tcW w:w="0" w:type="auto"/>
            <w:vAlign w:val="center"/>
          </w:tcPr>
          <w:p w:rsidR="001A7A2D" w:rsidRDefault="00911F04">
            <w:pPr>
              <w:pStyle w:val="TableBodyText"/>
            </w:pPr>
            <w:r>
              <w:t>Revised and edited the technical content</w:t>
            </w:r>
          </w:p>
        </w:tc>
      </w:tr>
      <w:tr w:rsidR="001A7A2D" w:rsidTr="001A7A2D">
        <w:tc>
          <w:tcPr>
            <w:tcW w:w="0" w:type="auto"/>
            <w:vAlign w:val="center"/>
          </w:tcPr>
          <w:p w:rsidR="001A7A2D" w:rsidRDefault="00911F04">
            <w:pPr>
              <w:pStyle w:val="TableBodyText"/>
            </w:pPr>
            <w:r>
              <w:t>6/29/2010</w:t>
            </w:r>
          </w:p>
        </w:tc>
        <w:tc>
          <w:tcPr>
            <w:tcW w:w="0" w:type="auto"/>
            <w:vAlign w:val="center"/>
          </w:tcPr>
          <w:p w:rsidR="001A7A2D" w:rsidRDefault="00911F04">
            <w:pPr>
              <w:pStyle w:val="TableBodyText"/>
            </w:pPr>
            <w:r>
              <w:t>1.04</w:t>
            </w:r>
          </w:p>
        </w:tc>
        <w:tc>
          <w:tcPr>
            <w:tcW w:w="0" w:type="auto"/>
            <w:vAlign w:val="center"/>
          </w:tcPr>
          <w:p w:rsidR="001A7A2D" w:rsidRDefault="00911F04">
            <w:pPr>
              <w:pStyle w:val="TableBodyText"/>
            </w:pPr>
            <w:r>
              <w:t>Editorial</w:t>
            </w:r>
          </w:p>
        </w:tc>
        <w:tc>
          <w:tcPr>
            <w:tcW w:w="0" w:type="auto"/>
            <w:vAlign w:val="center"/>
          </w:tcPr>
          <w:p w:rsidR="001A7A2D" w:rsidRDefault="00911F04">
            <w:pPr>
              <w:pStyle w:val="TableBodyText"/>
            </w:pPr>
            <w:r>
              <w:t>Changed language and formatting in the technical content.</w:t>
            </w:r>
          </w:p>
        </w:tc>
      </w:tr>
      <w:tr w:rsidR="001A7A2D" w:rsidTr="001A7A2D">
        <w:tc>
          <w:tcPr>
            <w:tcW w:w="0" w:type="auto"/>
            <w:vAlign w:val="center"/>
          </w:tcPr>
          <w:p w:rsidR="001A7A2D" w:rsidRDefault="00911F04">
            <w:pPr>
              <w:pStyle w:val="TableBodyText"/>
            </w:pPr>
            <w:r>
              <w:t>7/23/2010</w:t>
            </w:r>
          </w:p>
        </w:tc>
        <w:tc>
          <w:tcPr>
            <w:tcW w:w="0" w:type="auto"/>
            <w:vAlign w:val="center"/>
          </w:tcPr>
          <w:p w:rsidR="001A7A2D" w:rsidRDefault="00911F04">
            <w:pPr>
              <w:pStyle w:val="TableBodyText"/>
            </w:pPr>
            <w:r>
              <w:t>1.04</w:t>
            </w:r>
          </w:p>
        </w:tc>
        <w:tc>
          <w:tcPr>
            <w:tcW w:w="0" w:type="auto"/>
            <w:vAlign w:val="center"/>
          </w:tcPr>
          <w:p w:rsidR="001A7A2D" w:rsidRDefault="00911F04">
            <w:pPr>
              <w:pStyle w:val="TableBodyText"/>
            </w:pPr>
            <w:r>
              <w:t>None</w:t>
            </w:r>
          </w:p>
        </w:tc>
        <w:tc>
          <w:tcPr>
            <w:tcW w:w="0" w:type="auto"/>
            <w:vAlign w:val="center"/>
          </w:tcPr>
          <w:p w:rsidR="001A7A2D" w:rsidRDefault="00911F04">
            <w:pPr>
              <w:pStyle w:val="TableBodyText"/>
            </w:pPr>
            <w:r>
              <w:t>No changes to the meaning, language, or formatting of the technical content.</w:t>
            </w:r>
          </w:p>
        </w:tc>
      </w:tr>
      <w:tr w:rsidR="001A7A2D" w:rsidTr="001A7A2D">
        <w:tc>
          <w:tcPr>
            <w:tcW w:w="0" w:type="auto"/>
            <w:vAlign w:val="center"/>
          </w:tcPr>
          <w:p w:rsidR="001A7A2D" w:rsidRDefault="00911F04">
            <w:pPr>
              <w:pStyle w:val="TableBodyText"/>
            </w:pPr>
            <w:r>
              <w:t>9/27/2010</w:t>
            </w:r>
          </w:p>
        </w:tc>
        <w:tc>
          <w:tcPr>
            <w:tcW w:w="0" w:type="auto"/>
            <w:vAlign w:val="center"/>
          </w:tcPr>
          <w:p w:rsidR="001A7A2D" w:rsidRDefault="00911F04">
            <w:pPr>
              <w:pStyle w:val="TableBodyText"/>
            </w:pPr>
            <w:r>
              <w:t>1.04</w:t>
            </w:r>
          </w:p>
        </w:tc>
        <w:tc>
          <w:tcPr>
            <w:tcW w:w="0" w:type="auto"/>
            <w:vAlign w:val="center"/>
          </w:tcPr>
          <w:p w:rsidR="001A7A2D" w:rsidRDefault="00911F04">
            <w:pPr>
              <w:pStyle w:val="TableBodyText"/>
            </w:pPr>
            <w:r>
              <w:t>None</w:t>
            </w:r>
          </w:p>
        </w:tc>
        <w:tc>
          <w:tcPr>
            <w:tcW w:w="0" w:type="auto"/>
            <w:vAlign w:val="center"/>
          </w:tcPr>
          <w:p w:rsidR="001A7A2D" w:rsidRDefault="00911F04">
            <w:pPr>
              <w:pStyle w:val="TableBodyText"/>
            </w:pPr>
            <w:r>
              <w:t>No changes to the meaning, language, or formatting of the technical content.</w:t>
            </w:r>
          </w:p>
        </w:tc>
      </w:tr>
      <w:tr w:rsidR="001A7A2D" w:rsidTr="001A7A2D">
        <w:tc>
          <w:tcPr>
            <w:tcW w:w="0" w:type="auto"/>
            <w:vAlign w:val="center"/>
          </w:tcPr>
          <w:p w:rsidR="001A7A2D" w:rsidRDefault="00911F04">
            <w:pPr>
              <w:pStyle w:val="TableBodyText"/>
            </w:pPr>
            <w:r>
              <w:t>11/15/2010</w:t>
            </w:r>
          </w:p>
        </w:tc>
        <w:tc>
          <w:tcPr>
            <w:tcW w:w="0" w:type="auto"/>
            <w:vAlign w:val="center"/>
          </w:tcPr>
          <w:p w:rsidR="001A7A2D" w:rsidRDefault="00911F04">
            <w:pPr>
              <w:pStyle w:val="TableBodyText"/>
            </w:pPr>
            <w:r>
              <w:t>1.04</w:t>
            </w:r>
          </w:p>
        </w:tc>
        <w:tc>
          <w:tcPr>
            <w:tcW w:w="0" w:type="auto"/>
            <w:vAlign w:val="center"/>
          </w:tcPr>
          <w:p w:rsidR="001A7A2D" w:rsidRDefault="00911F04">
            <w:pPr>
              <w:pStyle w:val="TableBodyText"/>
            </w:pPr>
            <w:r>
              <w:t>None</w:t>
            </w:r>
          </w:p>
        </w:tc>
        <w:tc>
          <w:tcPr>
            <w:tcW w:w="0" w:type="auto"/>
            <w:vAlign w:val="center"/>
          </w:tcPr>
          <w:p w:rsidR="001A7A2D" w:rsidRDefault="00911F04">
            <w:pPr>
              <w:pStyle w:val="TableBodyText"/>
            </w:pPr>
            <w:r>
              <w:t>No changes to the meaning, language, or formatting of the technical content.</w:t>
            </w:r>
          </w:p>
        </w:tc>
      </w:tr>
      <w:tr w:rsidR="001A7A2D" w:rsidTr="001A7A2D">
        <w:tc>
          <w:tcPr>
            <w:tcW w:w="0" w:type="auto"/>
            <w:vAlign w:val="center"/>
          </w:tcPr>
          <w:p w:rsidR="001A7A2D" w:rsidRDefault="00911F04">
            <w:pPr>
              <w:pStyle w:val="TableBodyText"/>
            </w:pPr>
            <w:r>
              <w:t>12/17/2010</w:t>
            </w:r>
          </w:p>
        </w:tc>
        <w:tc>
          <w:tcPr>
            <w:tcW w:w="0" w:type="auto"/>
            <w:vAlign w:val="center"/>
          </w:tcPr>
          <w:p w:rsidR="001A7A2D" w:rsidRDefault="00911F04">
            <w:pPr>
              <w:pStyle w:val="TableBodyText"/>
            </w:pPr>
            <w:r>
              <w:t>1.04</w:t>
            </w:r>
          </w:p>
        </w:tc>
        <w:tc>
          <w:tcPr>
            <w:tcW w:w="0" w:type="auto"/>
            <w:vAlign w:val="center"/>
          </w:tcPr>
          <w:p w:rsidR="001A7A2D" w:rsidRDefault="00911F04">
            <w:pPr>
              <w:pStyle w:val="TableBodyText"/>
            </w:pPr>
            <w:r>
              <w:t>None</w:t>
            </w:r>
          </w:p>
        </w:tc>
        <w:tc>
          <w:tcPr>
            <w:tcW w:w="0" w:type="auto"/>
            <w:vAlign w:val="center"/>
          </w:tcPr>
          <w:p w:rsidR="001A7A2D" w:rsidRDefault="00911F04">
            <w:pPr>
              <w:pStyle w:val="TableBodyText"/>
            </w:pPr>
            <w:r>
              <w:t>No changes to the meaning, language, or formatting of the technical content.</w:t>
            </w:r>
          </w:p>
        </w:tc>
      </w:tr>
      <w:tr w:rsidR="001A7A2D" w:rsidTr="001A7A2D">
        <w:tc>
          <w:tcPr>
            <w:tcW w:w="0" w:type="auto"/>
            <w:vAlign w:val="center"/>
          </w:tcPr>
          <w:p w:rsidR="001A7A2D" w:rsidRDefault="00911F04">
            <w:pPr>
              <w:pStyle w:val="TableBodyText"/>
            </w:pPr>
            <w:r>
              <w:t>3/18/2011</w:t>
            </w:r>
          </w:p>
        </w:tc>
        <w:tc>
          <w:tcPr>
            <w:tcW w:w="0" w:type="auto"/>
            <w:vAlign w:val="center"/>
          </w:tcPr>
          <w:p w:rsidR="001A7A2D" w:rsidRDefault="00911F04">
            <w:pPr>
              <w:pStyle w:val="TableBodyText"/>
            </w:pPr>
            <w:r>
              <w:t>1.5</w:t>
            </w:r>
          </w:p>
        </w:tc>
        <w:tc>
          <w:tcPr>
            <w:tcW w:w="0" w:type="auto"/>
            <w:vAlign w:val="center"/>
          </w:tcPr>
          <w:p w:rsidR="001A7A2D" w:rsidRDefault="00911F04">
            <w:pPr>
              <w:pStyle w:val="TableBodyText"/>
            </w:pPr>
            <w:r>
              <w:t>Minor</w:t>
            </w:r>
          </w:p>
        </w:tc>
        <w:tc>
          <w:tcPr>
            <w:tcW w:w="0" w:type="auto"/>
            <w:vAlign w:val="center"/>
          </w:tcPr>
          <w:p w:rsidR="001A7A2D" w:rsidRDefault="00911F04">
            <w:pPr>
              <w:pStyle w:val="TableBodyText"/>
            </w:pPr>
            <w:r>
              <w:t>Clarified the meaning of the technical content.</w:t>
            </w:r>
          </w:p>
        </w:tc>
      </w:tr>
      <w:tr w:rsidR="001A7A2D" w:rsidTr="001A7A2D">
        <w:tc>
          <w:tcPr>
            <w:tcW w:w="0" w:type="auto"/>
            <w:vAlign w:val="center"/>
          </w:tcPr>
          <w:p w:rsidR="001A7A2D" w:rsidRDefault="00911F04">
            <w:pPr>
              <w:pStyle w:val="TableBodyText"/>
            </w:pPr>
            <w:r>
              <w:t>6/10/2011</w:t>
            </w:r>
          </w:p>
        </w:tc>
        <w:tc>
          <w:tcPr>
            <w:tcW w:w="0" w:type="auto"/>
            <w:vAlign w:val="center"/>
          </w:tcPr>
          <w:p w:rsidR="001A7A2D" w:rsidRDefault="00911F04">
            <w:pPr>
              <w:pStyle w:val="TableBodyText"/>
            </w:pPr>
            <w:r>
              <w:t>1.5</w:t>
            </w:r>
          </w:p>
        </w:tc>
        <w:tc>
          <w:tcPr>
            <w:tcW w:w="0" w:type="auto"/>
            <w:vAlign w:val="center"/>
          </w:tcPr>
          <w:p w:rsidR="001A7A2D" w:rsidRDefault="00911F04">
            <w:pPr>
              <w:pStyle w:val="TableBodyText"/>
            </w:pPr>
            <w:r>
              <w:t>None</w:t>
            </w:r>
          </w:p>
        </w:tc>
        <w:tc>
          <w:tcPr>
            <w:tcW w:w="0" w:type="auto"/>
            <w:vAlign w:val="center"/>
          </w:tcPr>
          <w:p w:rsidR="001A7A2D" w:rsidRDefault="00911F04">
            <w:pPr>
              <w:pStyle w:val="TableBodyText"/>
            </w:pPr>
            <w:r>
              <w:t>No changes to the meaning, language, or formatting of the technical content.</w:t>
            </w:r>
          </w:p>
        </w:tc>
      </w:tr>
      <w:tr w:rsidR="001A7A2D" w:rsidTr="001A7A2D">
        <w:tc>
          <w:tcPr>
            <w:tcW w:w="0" w:type="auto"/>
            <w:vAlign w:val="center"/>
          </w:tcPr>
          <w:p w:rsidR="001A7A2D" w:rsidRDefault="00911F04">
            <w:pPr>
              <w:pStyle w:val="TableBodyText"/>
            </w:pPr>
            <w:r>
              <w:t>1/20/2012</w:t>
            </w:r>
          </w:p>
        </w:tc>
        <w:tc>
          <w:tcPr>
            <w:tcW w:w="0" w:type="auto"/>
            <w:vAlign w:val="center"/>
          </w:tcPr>
          <w:p w:rsidR="001A7A2D" w:rsidRDefault="00911F04">
            <w:pPr>
              <w:pStyle w:val="TableBodyText"/>
            </w:pPr>
            <w:r>
              <w:t>2.</w:t>
            </w:r>
            <w:r>
              <w:t>0</w:t>
            </w:r>
          </w:p>
        </w:tc>
        <w:tc>
          <w:tcPr>
            <w:tcW w:w="0" w:type="auto"/>
            <w:vAlign w:val="center"/>
          </w:tcPr>
          <w:p w:rsidR="001A7A2D" w:rsidRDefault="00911F04">
            <w:pPr>
              <w:pStyle w:val="TableBodyText"/>
            </w:pPr>
            <w:r>
              <w:t>Major</w:t>
            </w:r>
          </w:p>
        </w:tc>
        <w:tc>
          <w:tcPr>
            <w:tcW w:w="0" w:type="auto"/>
            <w:vAlign w:val="center"/>
          </w:tcPr>
          <w:p w:rsidR="001A7A2D" w:rsidRDefault="00911F04">
            <w:pPr>
              <w:pStyle w:val="TableBodyText"/>
            </w:pPr>
            <w:r>
              <w:t>Significantly changed the technical content.</w:t>
            </w:r>
          </w:p>
        </w:tc>
      </w:tr>
      <w:tr w:rsidR="001A7A2D" w:rsidTr="001A7A2D">
        <w:tc>
          <w:tcPr>
            <w:tcW w:w="0" w:type="auto"/>
            <w:vAlign w:val="center"/>
          </w:tcPr>
          <w:p w:rsidR="001A7A2D" w:rsidRDefault="00911F04">
            <w:pPr>
              <w:pStyle w:val="TableBodyText"/>
            </w:pPr>
            <w:r>
              <w:t>4/11/2012</w:t>
            </w:r>
          </w:p>
        </w:tc>
        <w:tc>
          <w:tcPr>
            <w:tcW w:w="0" w:type="auto"/>
            <w:vAlign w:val="center"/>
          </w:tcPr>
          <w:p w:rsidR="001A7A2D" w:rsidRDefault="00911F04">
            <w:pPr>
              <w:pStyle w:val="TableBodyText"/>
            </w:pPr>
            <w:r>
              <w:t>2.0</w:t>
            </w:r>
          </w:p>
        </w:tc>
        <w:tc>
          <w:tcPr>
            <w:tcW w:w="0" w:type="auto"/>
            <w:vAlign w:val="center"/>
          </w:tcPr>
          <w:p w:rsidR="001A7A2D" w:rsidRDefault="00911F04">
            <w:pPr>
              <w:pStyle w:val="TableBodyText"/>
            </w:pPr>
            <w:r>
              <w:t>None</w:t>
            </w:r>
          </w:p>
        </w:tc>
        <w:tc>
          <w:tcPr>
            <w:tcW w:w="0" w:type="auto"/>
            <w:vAlign w:val="center"/>
          </w:tcPr>
          <w:p w:rsidR="001A7A2D" w:rsidRDefault="00911F04">
            <w:pPr>
              <w:pStyle w:val="TableBodyText"/>
            </w:pPr>
            <w:r>
              <w:t>No changes to the meaning, language, or formatting of the technical content.</w:t>
            </w:r>
          </w:p>
        </w:tc>
      </w:tr>
      <w:tr w:rsidR="001A7A2D" w:rsidTr="001A7A2D">
        <w:tc>
          <w:tcPr>
            <w:tcW w:w="0" w:type="auto"/>
            <w:vAlign w:val="center"/>
          </w:tcPr>
          <w:p w:rsidR="001A7A2D" w:rsidRDefault="00911F04">
            <w:pPr>
              <w:pStyle w:val="TableBodyText"/>
            </w:pPr>
            <w:r>
              <w:t>7/16/2012</w:t>
            </w:r>
          </w:p>
        </w:tc>
        <w:tc>
          <w:tcPr>
            <w:tcW w:w="0" w:type="auto"/>
            <w:vAlign w:val="center"/>
          </w:tcPr>
          <w:p w:rsidR="001A7A2D" w:rsidRDefault="00911F04">
            <w:pPr>
              <w:pStyle w:val="TableBodyText"/>
            </w:pPr>
            <w:r>
              <w:t>3.0</w:t>
            </w:r>
          </w:p>
        </w:tc>
        <w:tc>
          <w:tcPr>
            <w:tcW w:w="0" w:type="auto"/>
            <w:vAlign w:val="center"/>
          </w:tcPr>
          <w:p w:rsidR="001A7A2D" w:rsidRDefault="00911F04">
            <w:pPr>
              <w:pStyle w:val="TableBodyText"/>
            </w:pPr>
            <w:r>
              <w:t>Major</w:t>
            </w:r>
          </w:p>
        </w:tc>
        <w:tc>
          <w:tcPr>
            <w:tcW w:w="0" w:type="auto"/>
            <w:vAlign w:val="center"/>
          </w:tcPr>
          <w:p w:rsidR="001A7A2D" w:rsidRDefault="00911F04">
            <w:pPr>
              <w:pStyle w:val="TableBodyText"/>
            </w:pPr>
            <w:r>
              <w:t>Significantly changed the technical content.</w:t>
            </w:r>
          </w:p>
        </w:tc>
      </w:tr>
      <w:tr w:rsidR="001A7A2D" w:rsidTr="001A7A2D">
        <w:tc>
          <w:tcPr>
            <w:tcW w:w="0" w:type="auto"/>
            <w:vAlign w:val="center"/>
          </w:tcPr>
          <w:p w:rsidR="001A7A2D" w:rsidRDefault="00911F04">
            <w:pPr>
              <w:pStyle w:val="TableBodyText"/>
            </w:pPr>
            <w:r>
              <w:t>10/8/2012</w:t>
            </w:r>
          </w:p>
        </w:tc>
        <w:tc>
          <w:tcPr>
            <w:tcW w:w="0" w:type="auto"/>
            <w:vAlign w:val="center"/>
          </w:tcPr>
          <w:p w:rsidR="001A7A2D" w:rsidRDefault="00911F04">
            <w:pPr>
              <w:pStyle w:val="TableBodyText"/>
            </w:pPr>
            <w:r>
              <w:t>4.0</w:t>
            </w:r>
          </w:p>
        </w:tc>
        <w:tc>
          <w:tcPr>
            <w:tcW w:w="0" w:type="auto"/>
            <w:vAlign w:val="center"/>
          </w:tcPr>
          <w:p w:rsidR="001A7A2D" w:rsidRDefault="00911F04">
            <w:pPr>
              <w:pStyle w:val="TableBodyText"/>
            </w:pPr>
            <w:r>
              <w:t>Major</w:t>
            </w:r>
          </w:p>
        </w:tc>
        <w:tc>
          <w:tcPr>
            <w:tcW w:w="0" w:type="auto"/>
            <w:vAlign w:val="center"/>
          </w:tcPr>
          <w:p w:rsidR="001A7A2D" w:rsidRDefault="00911F04">
            <w:pPr>
              <w:pStyle w:val="TableBodyText"/>
            </w:pPr>
            <w:r>
              <w:t>Significantly changed the technical content.</w:t>
            </w:r>
          </w:p>
        </w:tc>
      </w:tr>
      <w:tr w:rsidR="001A7A2D" w:rsidTr="001A7A2D">
        <w:tc>
          <w:tcPr>
            <w:tcW w:w="0" w:type="auto"/>
            <w:vAlign w:val="center"/>
          </w:tcPr>
          <w:p w:rsidR="001A7A2D" w:rsidRDefault="00911F04">
            <w:pPr>
              <w:pStyle w:val="TableBodyText"/>
            </w:pPr>
            <w:r>
              <w:t>2/11/2013</w:t>
            </w:r>
          </w:p>
        </w:tc>
        <w:tc>
          <w:tcPr>
            <w:tcW w:w="0" w:type="auto"/>
            <w:vAlign w:val="center"/>
          </w:tcPr>
          <w:p w:rsidR="001A7A2D" w:rsidRDefault="00911F04">
            <w:pPr>
              <w:pStyle w:val="TableBodyText"/>
            </w:pPr>
            <w:r>
              <w:t>4.1</w:t>
            </w:r>
          </w:p>
        </w:tc>
        <w:tc>
          <w:tcPr>
            <w:tcW w:w="0" w:type="auto"/>
            <w:vAlign w:val="center"/>
          </w:tcPr>
          <w:p w:rsidR="001A7A2D" w:rsidRDefault="00911F04">
            <w:pPr>
              <w:pStyle w:val="TableBodyText"/>
            </w:pPr>
            <w:r>
              <w:t>Minor</w:t>
            </w:r>
          </w:p>
        </w:tc>
        <w:tc>
          <w:tcPr>
            <w:tcW w:w="0" w:type="auto"/>
            <w:vAlign w:val="center"/>
          </w:tcPr>
          <w:p w:rsidR="001A7A2D" w:rsidRDefault="00911F04">
            <w:pPr>
              <w:pStyle w:val="TableBodyText"/>
            </w:pPr>
            <w:r>
              <w:t>Clarified the meaning of the technical content.</w:t>
            </w:r>
          </w:p>
        </w:tc>
      </w:tr>
      <w:tr w:rsidR="001A7A2D" w:rsidTr="001A7A2D">
        <w:tc>
          <w:tcPr>
            <w:tcW w:w="0" w:type="auto"/>
            <w:vAlign w:val="center"/>
          </w:tcPr>
          <w:p w:rsidR="001A7A2D" w:rsidRDefault="00911F04">
            <w:pPr>
              <w:pStyle w:val="TableBodyText"/>
            </w:pPr>
            <w:r>
              <w:t>7/30/2013</w:t>
            </w:r>
          </w:p>
        </w:tc>
        <w:tc>
          <w:tcPr>
            <w:tcW w:w="0" w:type="auto"/>
            <w:vAlign w:val="center"/>
          </w:tcPr>
          <w:p w:rsidR="001A7A2D" w:rsidRDefault="00911F04">
            <w:pPr>
              <w:pStyle w:val="TableBodyText"/>
            </w:pPr>
            <w:r>
              <w:t>4.1</w:t>
            </w:r>
          </w:p>
        </w:tc>
        <w:tc>
          <w:tcPr>
            <w:tcW w:w="0" w:type="auto"/>
            <w:vAlign w:val="center"/>
          </w:tcPr>
          <w:p w:rsidR="001A7A2D" w:rsidRDefault="00911F04">
            <w:pPr>
              <w:pStyle w:val="TableBodyText"/>
            </w:pPr>
            <w:r>
              <w:t>None</w:t>
            </w:r>
          </w:p>
        </w:tc>
        <w:tc>
          <w:tcPr>
            <w:tcW w:w="0" w:type="auto"/>
            <w:vAlign w:val="center"/>
          </w:tcPr>
          <w:p w:rsidR="001A7A2D" w:rsidRDefault="00911F04">
            <w:pPr>
              <w:pStyle w:val="TableBodyText"/>
            </w:pPr>
            <w:r>
              <w:t>No changes to the meaning, language, or formatting of the technical content.</w:t>
            </w:r>
          </w:p>
        </w:tc>
      </w:tr>
      <w:tr w:rsidR="001A7A2D" w:rsidTr="001A7A2D">
        <w:tc>
          <w:tcPr>
            <w:tcW w:w="0" w:type="auto"/>
            <w:vAlign w:val="center"/>
          </w:tcPr>
          <w:p w:rsidR="001A7A2D" w:rsidRDefault="00911F04">
            <w:pPr>
              <w:pStyle w:val="TableBodyText"/>
            </w:pPr>
            <w:r>
              <w:t>11/18/2013</w:t>
            </w:r>
          </w:p>
        </w:tc>
        <w:tc>
          <w:tcPr>
            <w:tcW w:w="0" w:type="auto"/>
            <w:vAlign w:val="center"/>
          </w:tcPr>
          <w:p w:rsidR="001A7A2D" w:rsidRDefault="00911F04">
            <w:pPr>
              <w:pStyle w:val="TableBodyText"/>
            </w:pPr>
            <w:r>
              <w:t>4.2</w:t>
            </w:r>
          </w:p>
        </w:tc>
        <w:tc>
          <w:tcPr>
            <w:tcW w:w="0" w:type="auto"/>
            <w:vAlign w:val="center"/>
          </w:tcPr>
          <w:p w:rsidR="001A7A2D" w:rsidRDefault="00911F04">
            <w:pPr>
              <w:pStyle w:val="TableBodyText"/>
            </w:pPr>
            <w:r>
              <w:t>Minor</w:t>
            </w:r>
          </w:p>
        </w:tc>
        <w:tc>
          <w:tcPr>
            <w:tcW w:w="0" w:type="auto"/>
            <w:vAlign w:val="center"/>
          </w:tcPr>
          <w:p w:rsidR="001A7A2D" w:rsidRDefault="00911F04">
            <w:pPr>
              <w:pStyle w:val="TableBodyText"/>
            </w:pPr>
            <w:r>
              <w:t>Clarified the meaning o</w:t>
            </w:r>
            <w:r>
              <w:t>f the technical content.</w:t>
            </w:r>
          </w:p>
        </w:tc>
      </w:tr>
      <w:tr w:rsidR="001A7A2D" w:rsidTr="001A7A2D">
        <w:tc>
          <w:tcPr>
            <w:tcW w:w="0" w:type="auto"/>
            <w:vAlign w:val="center"/>
          </w:tcPr>
          <w:p w:rsidR="001A7A2D" w:rsidRDefault="00911F04">
            <w:pPr>
              <w:pStyle w:val="TableBodyText"/>
            </w:pPr>
            <w:r>
              <w:t>2/10/2014</w:t>
            </w:r>
          </w:p>
        </w:tc>
        <w:tc>
          <w:tcPr>
            <w:tcW w:w="0" w:type="auto"/>
            <w:vAlign w:val="center"/>
          </w:tcPr>
          <w:p w:rsidR="001A7A2D" w:rsidRDefault="00911F04">
            <w:pPr>
              <w:pStyle w:val="TableBodyText"/>
            </w:pPr>
            <w:r>
              <w:t>4.2</w:t>
            </w:r>
          </w:p>
        </w:tc>
        <w:tc>
          <w:tcPr>
            <w:tcW w:w="0" w:type="auto"/>
            <w:vAlign w:val="center"/>
          </w:tcPr>
          <w:p w:rsidR="001A7A2D" w:rsidRDefault="00911F04">
            <w:pPr>
              <w:pStyle w:val="TableBodyText"/>
            </w:pPr>
            <w:r>
              <w:t>None</w:t>
            </w:r>
          </w:p>
        </w:tc>
        <w:tc>
          <w:tcPr>
            <w:tcW w:w="0" w:type="auto"/>
            <w:vAlign w:val="center"/>
          </w:tcPr>
          <w:p w:rsidR="001A7A2D" w:rsidRDefault="00911F04">
            <w:pPr>
              <w:pStyle w:val="TableBodyText"/>
            </w:pPr>
            <w:r>
              <w:t>No changes to the meaning, language, or formatting of the technical content.</w:t>
            </w:r>
          </w:p>
        </w:tc>
      </w:tr>
      <w:tr w:rsidR="001A7A2D" w:rsidTr="001A7A2D">
        <w:tc>
          <w:tcPr>
            <w:tcW w:w="0" w:type="auto"/>
            <w:vAlign w:val="center"/>
          </w:tcPr>
          <w:p w:rsidR="001A7A2D" w:rsidRDefault="00911F04">
            <w:pPr>
              <w:pStyle w:val="TableBodyText"/>
            </w:pPr>
            <w:r>
              <w:t>4/30/2014</w:t>
            </w:r>
          </w:p>
        </w:tc>
        <w:tc>
          <w:tcPr>
            <w:tcW w:w="0" w:type="auto"/>
            <w:vAlign w:val="center"/>
          </w:tcPr>
          <w:p w:rsidR="001A7A2D" w:rsidRDefault="00911F04">
            <w:pPr>
              <w:pStyle w:val="TableBodyText"/>
            </w:pPr>
            <w:r>
              <w:t>4.3</w:t>
            </w:r>
          </w:p>
        </w:tc>
        <w:tc>
          <w:tcPr>
            <w:tcW w:w="0" w:type="auto"/>
            <w:vAlign w:val="center"/>
          </w:tcPr>
          <w:p w:rsidR="001A7A2D" w:rsidRDefault="00911F04">
            <w:pPr>
              <w:pStyle w:val="TableBodyText"/>
            </w:pPr>
            <w:r>
              <w:t>Minor</w:t>
            </w:r>
          </w:p>
        </w:tc>
        <w:tc>
          <w:tcPr>
            <w:tcW w:w="0" w:type="auto"/>
            <w:vAlign w:val="center"/>
          </w:tcPr>
          <w:p w:rsidR="001A7A2D" w:rsidRDefault="00911F04">
            <w:pPr>
              <w:pStyle w:val="TableBodyText"/>
            </w:pPr>
            <w:r>
              <w:t>Clarified the meaning of the technical content.</w:t>
            </w:r>
          </w:p>
        </w:tc>
      </w:tr>
      <w:tr w:rsidR="001A7A2D" w:rsidTr="001A7A2D">
        <w:tc>
          <w:tcPr>
            <w:tcW w:w="0" w:type="auto"/>
            <w:vAlign w:val="center"/>
          </w:tcPr>
          <w:p w:rsidR="001A7A2D" w:rsidRDefault="00911F04">
            <w:pPr>
              <w:pStyle w:val="TableBodyText"/>
            </w:pPr>
            <w:r>
              <w:t>7/31/2014</w:t>
            </w:r>
          </w:p>
        </w:tc>
        <w:tc>
          <w:tcPr>
            <w:tcW w:w="0" w:type="auto"/>
            <w:vAlign w:val="center"/>
          </w:tcPr>
          <w:p w:rsidR="001A7A2D" w:rsidRDefault="00911F04">
            <w:pPr>
              <w:pStyle w:val="TableBodyText"/>
            </w:pPr>
            <w:r>
              <w:t>5.0</w:t>
            </w:r>
          </w:p>
        </w:tc>
        <w:tc>
          <w:tcPr>
            <w:tcW w:w="0" w:type="auto"/>
            <w:vAlign w:val="center"/>
          </w:tcPr>
          <w:p w:rsidR="001A7A2D" w:rsidRDefault="00911F04">
            <w:pPr>
              <w:pStyle w:val="TableBodyText"/>
            </w:pPr>
            <w:r>
              <w:t>Major</w:t>
            </w:r>
          </w:p>
        </w:tc>
        <w:tc>
          <w:tcPr>
            <w:tcW w:w="0" w:type="auto"/>
            <w:vAlign w:val="center"/>
          </w:tcPr>
          <w:p w:rsidR="001A7A2D" w:rsidRDefault="00911F04">
            <w:pPr>
              <w:pStyle w:val="TableBodyText"/>
            </w:pPr>
            <w:r>
              <w:t>Significantly changed the technical content.</w:t>
            </w:r>
          </w:p>
        </w:tc>
      </w:tr>
      <w:tr w:rsidR="001A7A2D" w:rsidTr="001A7A2D">
        <w:tc>
          <w:tcPr>
            <w:tcW w:w="0" w:type="auto"/>
            <w:vAlign w:val="center"/>
          </w:tcPr>
          <w:p w:rsidR="001A7A2D" w:rsidRDefault="00911F04">
            <w:pPr>
              <w:pStyle w:val="TableBodyText"/>
            </w:pPr>
            <w:r>
              <w:t>10/30/2014</w:t>
            </w:r>
          </w:p>
        </w:tc>
        <w:tc>
          <w:tcPr>
            <w:tcW w:w="0" w:type="auto"/>
            <w:vAlign w:val="center"/>
          </w:tcPr>
          <w:p w:rsidR="001A7A2D" w:rsidRDefault="00911F04">
            <w:pPr>
              <w:pStyle w:val="TableBodyText"/>
            </w:pPr>
            <w:r>
              <w:t>5.1</w:t>
            </w:r>
          </w:p>
        </w:tc>
        <w:tc>
          <w:tcPr>
            <w:tcW w:w="0" w:type="auto"/>
            <w:vAlign w:val="center"/>
          </w:tcPr>
          <w:p w:rsidR="001A7A2D" w:rsidRDefault="00911F04">
            <w:pPr>
              <w:pStyle w:val="TableBodyText"/>
            </w:pPr>
            <w:r>
              <w:t>Minor</w:t>
            </w:r>
          </w:p>
        </w:tc>
        <w:tc>
          <w:tcPr>
            <w:tcW w:w="0" w:type="auto"/>
            <w:vAlign w:val="center"/>
          </w:tcPr>
          <w:p w:rsidR="001A7A2D" w:rsidRDefault="00911F04">
            <w:pPr>
              <w:pStyle w:val="TableBodyText"/>
            </w:pPr>
            <w:r>
              <w:t>Clarified the meaning of the technical content.</w:t>
            </w:r>
          </w:p>
        </w:tc>
      </w:tr>
      <w:tr w:rsidR="001A7A2D" w:rsidTr="001A7A2D">
        <w:tc>
          <w:tcPr>
            <w:tcW w:w="0" w:type="auto"/>
            <w:vAlign w:val="center"/>
          </w:tcPr>
          <w:p w:rsidR="001A7A2D" w:rsidRDefault="00911F04">
            <w:pPr>
              <w:pStyle w:val="TableBodyText"/>
            </w:pPr>
            <w:r>
              <w:t>3/16/2015</w:t>
            </w:r>
          </w:p>
        </w:tc>
        <w:tc>
          <w:tcPr>
            <w:tcW w:w="0" w:type="auto"/>
            <w:vAlign w:val="center"/>
          </w:tcPr>
          <w:p w:rsidR="001A7A2D" w:rsidRDefault="00911F04">
            <w:pPr>
              <w:pStyle w:val="TableBodyText"/>
            </w:pPr>
            <w:r>
              <w:t>6.0</w:t>
            </w:r>
          </w:p>
        </w:tc>
        <w:tc>
          <w:tcPr>
            <w:tcW w:w="0" w:type="auto"/>
            <w:vAlign w:val="center"/>
          </w:tcPr>
          <w:p w:rsidR="001A7A2D" w:rsidRDefault="00911F04">
            <w:pPr>
              <w:pStyle w:val="TableBodyText"/>
            </w:pPr>
            <w:r>
              <w:t>Major</w:t>
            </w:r>
          </w:p>
        </w:tc>
        <w:tc>
          <w:tcPr>
            <w:tcW w:w="0" w:type="auto"/>
            <w:vAlign w:val="center"/>
          </w:tcPr>
          <w:p w:rsidR="001A7A2D" w:rsidRDefault="00911F04">
            <w:pPr>
              <w:pStyle w:val="TableBodyText"/>
            </w:pPr>
            <w:r>
              <w:t>Significantly changed the technical content.</w:t>
            </w:r>
          </w:p>
        </w:tc>
      </w:tr>
      <w:tr w:rsidR="001A7A2D" w:rsidTr="001A7A2D">
        <w:tc>
          <w:tcPr>
            <w:tcW w:w="0" w:type="auto"/>
            <w:vAlign w:val="center"/>
          </w:tcPr>
          <w:p w:rsidR="001A7A2D" w:rsidRDefault="00911F04">
            <w:pPr>
              <w:pStyle w:val="TableBodyText"/>
            </w:pPr>
            <w:r>
              <w:lastRenderedPageBreak/>
              <w:t>9/4/2015</w:t>
            </w:r>
          </w:p>
        </w:tc>
        <w:tc>
          <w:tcPr>
            <w:tcW w:w="0" w:type="auto"/>
            <w:vAlign w:val="center"/>
          </w:tcPr>
          <w:p w:rsidR="001A7A2D" w:rsidRDefault="00911F04">
            <w:pPr>
              <w:pStyle w:val="TableBodyText"/>
            </w:pPr>
            <w:r>
              <w:t>7.0</w:t>
            </w:r>
          </w:p>
        </w:tc>
        <w:tc>
          <w:tcPr>
            <w:tcW w:w="0" w:type="auto"/>
            <w:vAlign w:val="center"/>
          </w:tcPr>
          <w:p w:rsidR="001A7A2D" w:rsidRDefault="00911F04">
            <w:pPr>
              <w:pStyle w:val="TableBodyText"/>
            </w:pPr>
            <w:r>
              <w:t>Major</w:t>
            </w:r>
          </w:p>
        </w:tc>
        <w:tc>
          <w:tcPr>
            <w:tcW w:w="0" w:type="auto"/>
            <w:vAlign w:val="center"/>
          </w:tcPr>
          <w:p w:rsidR="001A7A2D" w:rsidRDefault="00911F04">
            <w:pPr>
              <w:pStyle w:val="TableBodyText"/>
            </w:pPr>
            <w:r>
              <w:t>Significantly changed the technical content.</w:t>
            </w:r>
          </w:p>
        </w:tc>
      </w:tr>
      <w:tr w:rsidR="001A7A2D" w:rsidTr="001A7A2D">
        <w:tc>
          <w:tcPr>
            <w:tcW w:w="0" w:type="auto"/>
            <w:vAlign w:val="center"/>
          </w:tcPr>
          <w:p w:rsidR="001A7A2D" w:rsidRDefault="00911F04">
            <w:pPr>
              <w:pStyle w:val="TableBodyText"/>
            </w:pPr>
            <w:r>
              <w:t>9/29/2016</w:t>
            </w:r>
          </w:p>
        </w:tc>
        <w:tc>
          <w:tcPr>
            <w:tcW w:w="0" w:type="auto"/>
            <w:vAlign w:val="center"/>
          </w:tcPr>
          <w:p w:rsidR="001A7A2D" w:rsidRDefault="00911F04">
            <w:pPr>
              <w:pStyle w:val="TableBodyText"/>
            </w:pPr>
            <w:r>
              <w:t>7.1</w:t>
            </w:r>
          </w:p>
        </w:tc>
        <w:tc>
          <w:tcPr>
            <w:tcW w:w="0" w:type="auto"/>
            <w:vAlign w:val="center"/>
          </w:tcPr>
          <w:p w:rsidR="001A7A2D" w:rsidRDefault="00911F04">
            <w:pPr>
              <w:pStyle w:val="TableBodyText"/>
            </w:pPr>
            <w:r>
              <w:t>Minor</w:t>
            </w:r>
          </w:p>
        </w:tc>
        <w:tc>
          <w:tcPr>
            <w:tcW w:w="0" w:type="auto"/>
            <w:vAlign w:val="center"/>
          </w:tcPr>
          <w:p w:rsidR="001A7A2D" w:rsidRDefault="00911F04">
            <w:pPr>
              <w:pStyle w:val="TableBodyText"/>
            </w:pPr>
            <w:r>
              <w:t>Clarified the meaning of the technical content.</w:t>
            </w:r>
          </w:p>
        </w:tc>
      </w:tr>
      <w:tr w:rsidR="001A7A2D" w:rsidTr="001A7A2D">
        <w:tc>
          <w:tcPr>
            <w:tcW w:w="0" w:type="auto"/>
            <w:vAlign w:val="center"/>
          </w:tcPr>
          <w:p w:rsidR="001A7A2D" w:rsidRDefault="00911F04">
            <w:pPr>
              <w:pStyle w:val="TableBodyText"/>
            </w:pPr>
            <w:r>
              <w:t>11/14/2016</w:t>
            </w:r>
          </w:p>
        </w:tc>
        <w:tc>
          <w:tcPr>
            <w:tcW w:w="0" w:type="auto"/>
            <w:vAlign w:val="center"/>
          </w:tcPr>
          <w:p w:rsidR="001A7A2D" w:rsidRDefault="00911F04">
            <w:pPr>
              <w:pStyle w:val="TableBodyText"/>
            </w:pPr>
            <w:r>
              <w:t>7.1</w:t>
            </w:r>
          </w:p>
        </w:tc>
        <w:tc>
          <w:tcPr>
            <w:tcW w:w="0" w:type="auto"/>
            <w:vAlign w:val="center"/>
          </w:tcPr>
          <w:p w:rsidR="001A7A2D" w:rsidRDefault="00911F04">
            <w:pPr>
              <w:pStyle w:val="TableBodyText"/>
            </w:pPr>
            <w:r>
              <w:t>None</w:t>
            </w:r>
          </w:p>
        </w:tc>
        <w:tc>
          <w:tcPr>
            <w:tcW w:w="0" w:type="auto"/>
            <w:vAlign w:val="center"/>
          </w:tcPr>
          <w:p w:rsidR="001A7A2D" w:rsidRDefault="00911F04">
            <w:pPr>
              <w:pStyle w:val="TableBodyText"/>
            </w:pPr>
            <w:r>
              <w:t>No changes to the meaning, language, or formatting of the technical content.</w:t>
            </w:r>
          </w:p>
        </w:tc>
      </w:tr>
      <w:tr w:rsidR="001A7A2D" w:rsidTr="001A7A2D">
        <w:tc>
          <w:tcPr>
            <w:tcW w:w="0" w:type="auto"/>
            <w:vAlign w:val="center"/>
          </w:tcPr>
          <w:p w:rsidR="001A7A2D" w:rsidRDefault="00911F04">
            <w:pPr>
              <w:pStyle w:val="TableBodyText"/>
            </w:pPr>
            <w:r>
              <w:t>1/18/2017</w:t>
            </w:r>
          </w:p>
        </w:tc>
        <w:tc>
          <w:tcPr>
            <w:tcW w:w="0" w:type="auto"/>
            <w:vAlign w:val="center"/>
          </w:tcPr>
          <w:p w:rsidR="001A7A2D" w:rsidRDefault="00911F04">
            <w:pPr>
              <w:pStyle w:val="TableBodyText"/>
            </w:pPr>
            <w:r>
              <w:t>8.0</w:t>
            </w:r>
          </w:p>
        </w:tc>
        <w:tc>
          <w:tcPr>
            <w:tcW w:w="0" w:type="auto"/>
            <w:vAlign w:val="center"/>
          </w:tcPr>
          <w:p w:rsidR="001A7A2D" w:rsidRDefault="00911F04">
            <w:pPr>
              <w:pStyle w:val="TableBodyText"/>
            </w:pPr>
            <w:r>
              <w:t>Major</w:t>
            </w:r>
          </w:p>
        </w:tc>
        <w:tc>
          <w:tcPr>
            <w:tcW w:w="0" w:type="auto"/>
            <w:vAlign w:val="center"/>
          </w:tcPr>
          <w:p w:rsidR="001A7A2D" w:rsidRDefault="00911F04">
            <w:pPr>
              <w:pStyle w:val="TableBodyText"/>
            </w:pPr>
            <w:r>
              <w:t>Significantly changed the technical content.</w:t>
            </w:r>
          </w:p>
        </w:tc>
      </w:tr>
      <w:tr w:rsidR="001A7A2D" w:rsidTr="001A7A2D">
        <w:tc>
          <w:tcPr>
            <w:tcW w:w="0" w:type="auto"/>
            <w:vAlign w:val="center"/>
          </w:tcPr>
          <w:p w:rsidR="001A7A2D" w:rsidRDefault="00911F04">
            <w:pPr>
              <w:pStyle w:val="TableBodyText"/>
            </w:pPr>
            <w:r>
              <w:t>6/20/2017</w:t>
            </w:r>
          </w:p>
        </w:tc>
        <w:tc>
          <w:tcPr>
            <w:tcW w:w="0" w:type="auto"/>
            <w:vAlign w:val="center"/>
          </w:tcPr>
          <w:p w:rsidR="001A7A2D" w:rsidRDefault="00911F04">
            <w:pPr>
              <w:pStyle w:val="TableBodyText"/>
            </w:pPr>
            <w:r>
              <w:t>8.0</w:t>
            </w:r>
          </w:p>
        </w:tc>
        <w:tc>
          <w:tcPr>
            <w:tcW w:w="0" w:type="auto"/>
            <w:vAlign w:val="center"/>
          </w:tcPr>
          <w:p w:rsidR="001A7A2D" w:rsidRDefault="00911F04">
            <w:pPr>
              <w:pStyle w:val="TableBodyText"/>
            </w:pPr>
            <w:r>
              <w:t>None</w:t>
            </w:r>
          </w:p>
        </w:tc>
        <w:tc>
          <w:tcPr>
            <w:tcW w:w="0" w:type="auto"/>
            <w:vAlign w:val="center"/>
          </w:tcPr>
          <w:p w:rsidR="001A7A2D" w:rsidRDefault="00911F04">
            <w:pPr>
              <w:pStyle w:val="TableBodyText"/>
            </w:pPr>
            <w:r>
              <w:t>No changes to the meanin</w:t>
            </w:r>
            <w:r>
              <w:t>g, language, or formatting of the technical content.</w:t>
            </w:r>
          </w:p>
        </w:tc>
      </w:tr>
      <w:tr w:rsidR="001A7A2D" w:rsidTr="001A7A2D">
        <w:tc>
          <w:tcPr>
            <w:tcW w:w="0" w:type="auto"/>
            <w:vAlign w:val="center"/>
          </w:tcPr>
          <w:p w:rsidR="001A7A2D" w:rsidRDefault="00911F04">
            <w:pPr>
              <w:pStyle w:val="TableBodyText"/>
            </w:pPr>
            <w:r>
              <w:t>12/12/2017</w:t>
            </w:r>
          </w:p>
        </w:tc>
        <w:tc>
          <w:tcPr>
            <w:tcW w:w="0" w:type="auto"/>
            <w:vAlign w:val="center"/>
          </w:tcPr>
          <w:p w:rsidR="001A7A2D" w:rsidRDefault="00911F04">
            <w:pPr>
              <w:pStyle w:val="TableBodyText"/>
            </w:pPr>
            <w:r>
              <w:t>9.0</w:t>
            </w:r>
          </w:p>
        </w:tc>
        <w:tc>
          <w:tcPr>
            <w:tcW w:w="0" w:type="auto"/>
            <w:vAlign w:val="center"/>
          </w:tcPr>
          <w:p w:rsidR="001A7A2D" w:rsidRDefault="00911F04">
            <w:pPr>
              <w:pStyle w:val="TableBodyText"/>
            </w:pPr>
            <w:r>
              <w:t>Major</w:t>
            </w:r>
          </w:p>
        </w:tc>
        <w:tc>
          <w:tcPr>
            <w:tcW w:w="0" w:type="auto"/>
            <w:vAlign w:val="center"/>
          </w:tcPr>
          <w:p w:rsidR="001A7A2D" w:rsidRDefault="00911F04">
            <w:pPr>
              <w:pStyle w:val="TableBodyText"/>
            </w:pPr>
            <w:r>
              <w:t>Significantly changed the technical content.</w:t>
            </w:r>
          </w:p>
        </w:tc>
      </w:tr>
      <w:tr w:rsidR="001A7A2D" w:rsidTr="001A7A2D">
        <w:tc>
          <w:tcPr>
            <w:tcW w:w="0" w:type="auto"/>
            <w:vAlign w:val="center"/>
          </w:tcPr>
          <w:p w:rsidR="001A7A2D" w:rsidRDefault="00911F04">
            <w:pPr>
              <w:pStyle w:val="TableBodyText"/>
            </w:pPr>
            <w:r>
              <w:t>4/27/2018</w:t>
            </w:r>
          </w:p>
        </w:tc>
        <w:tc>
          <w:tcPr>
            <w:tcW w:w="0" w:type="auto"/>
            <w:vAlign w:val="center"/>
          </w:tcPr>
          <w:p w:rsidR="001A7A2D" w:rsidRDefault="00911F04">
            <w:pPr>
              <w:pStyle w:val="TableBodyText"/>
            </w:pPr>
            <w:r>
              <w:t>10.0</w:t>
            </w:r>
          </w:p>
        </w:tc>
        <w:tc>
          <w:tcPr>
            <w:tcW w:w="0" w:type="auto"/>
            <w:vAlign w:val="center"/>
          </w:tcPr>
          <w:p w:rsidR="001A7A2D" w:rsidRDefault="00911F04">
            <w:pPr>
              <w:pStyle w:val="TableBodyText"/>
            </w:pPr>
            <w:r>
              <w:t>Major</w:t>
            </w:r>
          </w:p>
        </w:tc>
        <w:tc>
          <w:tcPr>
            <w:tcW w:w="0" w:type="auto"/>
            <w:vAlign w:val="center"/>
          </w:tcPr>
          <w:p w:rsidR="001A7A2D" w:rsidRDefault="00911F04">
            <w:pPr>
              <w:pStyle w:val="TableBodyText"/>
            </w:pPr>
            <w:r>
              <w:t>Significantly changed the technical content.</w:t>
            </w:r>
          </w:p>
        </w:tc>
      </w:tr>
      <w:tr w:rsidR="001A7A2D" w:rsidTr="001A7A2D">
        <w:tc>
          <w:tcPr>
            <w:tcW w:w="0" w:type="auto"/>
            <w:vAlign w:val="center"/>
          </w:tcPr>
          <w:p w:rsidR="001A7A2D" w:rsidRDefault="00911F04">
            <w:pPr>
              <w:pStyle w:val="TableBodyText"/>
            </w:pPr>
            <w:r>
              <w:t>5/9/2018</w:t>
            </w:r>
          </w:p>
        </w:tc>
        <w:tc>
          <w:tcPr>
            <w:tcW w:w="0" w:type="auto"/>
            <w:vAlign w:val="center"/>
          </w:tcPr>
          <w:p w:rsidR="001A7A2D" w:rsidRDefault="00911F04">
            <w:pPr>
              <w:pStyle w:val="TableBodyText"/>
            </w:pPr>
            <w:r>
              <w:t>11.0</w:t>
            </w:r>
          </w:p>
        </w:tc>
        <w:tc>
          <w:tcPr>
            <w:tcW w:w="0" w:type="auto"/>
            <w:vAlign w:val="center"/>
          </w:tcPr>
          <w:p w:rsidR="001A7A2D" w:rsidRDefault="00911F04">
            <w:pPr>
              <w:pStyle w:val="TableBodyText"/>
            </w:pPr>
            <w:r>
              <w:t>Major</w:t>
            </w:r>
          </w:p>
        </w:tc>
        <w:tc>
          <w:tcPr>
            <w:tcW w:w="0" w:type="auto"/>
            <w:vAlign w:val="center"/>
          </w:tcPr>
          <w:p w:rsidR="001A7A2D" w:rsidRDefault="00911F04">
            <w:pPr>
              <w:pStyle w:val="TableBodyText"/>
            </w:pPr>
            <w:r>
              <w:t>Significantly changed the technical content.</w:t>
            </w:r>
          </w:p>
        </w:tc>
      </w:tr>
      <w:tr w:rsidR="001A7A2D" w:rsidTr="001A7A2D">
        <w:tc>
          <w:tcPr>
            <w:tcW w:w="0" w:type="auto"/>
            <w:vAlign w:val="center"/>
          </w:tcPr>
          <w:p w:rsidR="001A7A2D" w:rsidRDefault="00911F04">
            <w:pPr>
              <w:pStyle w:val="TableBodyText"/>
            </w:pPr>
            <w:r>
              <w:t>6/8/2018</w:t>
            </w:r>
          </w:p>
        </w:tc>
        <w:tc>
          <w:tcPr>
            <w:tcW w:w="0" w:type="auto"/>
            <w:vAlign w:val="center"/>
          </w:tcPr>
          <w:p w:rsidR="001A7A2D" w:rsidRDefault="00911F04">
            <w:pPr>
              <w:pStyle w:val="TableBodyText"/>
            </w:pPr>
            <w:r>
              <w:t>12.0</w:t>
            </w:r>
          </w:p>
        </w:tc>
        <w:tc>
          <w:tcPr>
            <w:tcW w:w="0" w:type="auto"/>
            <w:vAlign w:val="center"/>
          </w:tcPr>
          <w:p w:rsidR="001A7A2D" w:rsidRDefault="00911F04">
            <w:pPr>
              <w:pStyle w:val="TableBodyText"/>
            </w:pPr>
            <w:r>
              <w:t>Major</w:t>
            </w:r>
          </w:p>
        </w:tc>
        <w:tc>
          <w:tcPr>
            <w:tcW w:w="0" w:type="auto"/>
            <w:vAlign w:val="center"/>
          </w:tcPr>
          <w:p w:rsidR="001A7A2D" w:rsidRDefault="00911F04">
            <w:pPr>
              <w:pStyle w:val="TableBodyText"/>
            </w:pPr>
            <w:r>
              <w:t>Significantly changed the technical content.</w:t>
            </w:r>
          </w:p>
        </w:tc>
      </w:tr>
      <w:tr w:rsidR="001A7A2D" w:rsidTr="001A7A2D">
        <w:tc>
          <w:tcPr>
            <w:tcW w:w="0" w:type="auto"/>
            <w:vAlign w:val="center"/>
          </w:tcPr>
          <w:p w:rsidR="001A7A2D" w:rsidRDefault="00911F04">
            <w:pPr>
              <w:pStyle w:val="TableBodyText"/>
            </w:pPr>
            <w:r>
              <w:t>8/1/2018</w:t>
            </w:r>
          </w:p>
        </w:tc>
        <w:tc>
          <w:tcPr>
            <w:tcW w:w="0" w:type="auto"/>
            <w:vAlign w:val="center"/>
          </w:tcPr>
          <w:p w:rsidR="001A7A2D" w:rsidRDefault="00911F04">
            <w:pPr>
              <w:pStyle w:val="TableBodyText"/>
            </w:pPr>
            <w:r>
              <w:t>13.0</w:t>
            </w:r>
          </w:p>
        </w:tc>
        <w:tc>
          <w:tcPr>
            <w:tcW w:w="0" w:type="auto"/>
            <w:vAlign w:val="center"/>
          </w:tcPr>
          <w:p w:rsidR="001A7A2D" w:rsidRDefault="00911F04">
            <w:pPr>
              <w:pStyle w:val="TableBodyText"/>
            </w:pPr>
            <w:r>
              <w:t>Major</w:t>
            </w:r>
          </w:p>
        </w:tc>
        <w:tc>
          <w:tcPr>
            <w:tcW w:w="0" w:type="auto"/>
            <w:vAlign w:val="center"/>
          </w:tcPr>
          <w:p w:rsidR="001A7A2D" w:rsidRDefault="00911F04">
            <w:pPr>
              <w:pStyle w:val="TableBodyText"/>
            </w:pPr>
            <w:r>
              <w:t>Significantly changed the technical content.</w:t>
            </w:r>
          </w:p>
        </w:tc>
      </w:tr>
      <w:tr w:rsidR="001A7A2D" w:rsidTr="001A7A2D">
        <w:tc>
          <w:tcPr>
            <w:tcW w:w="0" w:type="auto"/>
            <w:vAlign w:val="center"/>
          </w:tcPr>
          <w:p w:rsidR="001A7A2D" w:rsidRDefault="00911F04">
            <w:pPr>
              <w:pStyle w:val="TableBodyText"/>
            </w:pPr>
            <w:r>
              <w:t>8/28/2018</w:t>
            </w:r>
          </w:p>
        </w:tc>
        <w:tc>
          <w:tcPr>
            <w:tcW w:w="0" w:type="auto"/>
            <w:vAlign w:val="center"/>
          </w:tcPr>
          <w:p w:rsidR="001A7A2D" w:rsidRDefault="00911F04">
            <w:pPr>
              <w:pStyle w:val="TableBodyText"/>
            </w:pPr>
            <w:r>
              <w:t>14.0</w:t>
            </w:r>
          </w:p>
        </w:tc>
        <w:tc>
          <w:tcPr>
            <w:tcW w:w="0" w:type="auto"/>
            <w:vAlign w:val="center"/>
          </w:tcPr>
          <w:p w:rsidR="001A7A2D" w:rsidRDefault="00911F04">
            <w:pPr>
              <w:pStyle w:val="TableBodyText"/>
            </w:pPr>
            <w:r>
              <w:t>Major</w:t>
            </w:r>
          </w:p>
        </w:tc>
        <w:tc>
          <w:tcPr>
            <w:tcW w:w="0" w:type="auto"/>
            <w:vAlign w:val="center"/>
          </w:tcPr>
          <w:p w:rsidR="001A7A2D" w:rsidRDefault="00911F04">
            <w:pPr>
              <w:pStyle w:val="TableBodyText"/>
            </w:pPr>
            <w:r>
              <w:t>Significantly changed the technical content.</w:t>
            </w:r>
          </w:p>
        </w:tc>
      </w:tr>
      <w:tr w:rsidR="001A7A2D" w:rsidTr="001A7A2D">
        <w:tc>
          <w:tcPr>
            <w:tcW w:w="0" w:type="auto"/>
            <w:vAlign w:val="center"/>
          </w:tcPr>
          <w:p w:rsidR="001A7A2D" w:rsidRDefault="00911F04">
            <w:pPr>
              <w:pStyle w:val="TableBodyText"/>
            </w:pPr>
            <w:r>
              <w:t>10/10/2018</w:t>
            </w:r>
          </w:p>
        </w:tc>
        <w:tc>
          <w:tcPr>
            <w:tcW w:w="0" w:type="auto"/>
            <w:vAlign w:val="center"/>
          </w:tcPr>
          <w:p w:rsidR="001A7A2D" w:rsidRDefault="00911F04">
            <w:pPr>
              <w:pStyle w:val="TableBodyText"/>
            </w:pPr>
            <w:r>
              <w:t>15.0</w:t>
            </w:r>
          </w:p>
        </w:tc>
        <w:tc>
          <w:tcPr>
            <w:tcW w:w="0" w:type="auto"/>
            <w:vAlign w:val="center"/>
          </w:tcPr>
          <w:p w:rsidR="001A7A2D" w:rsidRDefault="00911F04">
            <w:pPr>
              <w:pStyle w:val="TableBodyText"/>
            </w:pPr>
            <w:r>
              <w:t>Major</w:t>
            </w:r>
          </w:p>
        </w:tc>
        <w:tc>
          <w:tcPr>
            <w:tcW w:w="0" w:type="auto"/>
            <w:vAlign w:val="center"/>
          </w:tcPr>
          <w:p w:rsidR="001A7A2D" w:rsidRDefault="00911F04">
            <w:pPr>
              <w:pStyle w:val="TableBodyText"/>
            </w:pPr>
            <w:r>
              <w:t>Significantly changed the technical content.</w:t>
            </w:r>
          </w:p>
        </w:tc>
      </w:tr>
      <w:tr w:rsidR="001A7A2D" w:rsidTr="001A7A2D">
        <w:tc>
          <w:tcPr>
            <w:tcW w:w="0" w:type="auto"/>
            <w:vAlign w:val="center"/>
          </w:tcPr>
          <w:p w:rsidR="001A7A2D" w:rsidRDefault="00911F04">
            <w:pPr>
              <w:pStyle w:val="TableBodyText"/>
            </w:pPr>
            <w:r>
              <w:t>12/11/2018</w:t>
            </w:r>
          </w:p>
        </w:tc>
        <w:tc>
          <w:tcPr>
            <w:tcW w:w="0" w:type="auto"/>
            <w:vAlign w:val="center"/>
          </w:tcPr>
          <w:p w:rsidR="001A7A2D" w:rsidRDefault="00911F04">
            <w:pPr>
              <w:pStyle w:val="TableBodyText"/>
            </w:pPr>
            <w:r>
              <w:t>16.0</w:t>
            </w:r>
          </w:p>
        </w:tc>
        <w:tc>
          <w:tcPr>
            <w:tcW w:w="0" w:type="auto"/>
            <w:vAlign w:val="center"/>
          </w:tcPr>
          <w:p w:rsidR="001A7A2D" w:rsidRDefault="00911F04">
            <w:pPr>
              <w:pStyle w:val="TableBodyText"/>
            </w:pPr>
            <w:r>
              <w:t>Major</w:t>
            </w:r>
          </w:p>
        </w:tc>
        <w:tc>
          <w:tcPr>
            <w:tcW w:w="0" w:type="auto"/>
            <w:vAlign w:val="center"/>
          </w:tcPr>
          <w:p w:rsidR="001A7A2D" w:rsidRDefault="00911F04">
            <w:pPr>
              <w:pStyle w:val="TableBodyText"/>
            </w:pPr>
            <w:r>
              <w:t>Significantly changed the technical content.</w:t>
            </w:r>
          </w:p>
        </w:tc>
      </w:tr>
      <w:tr w:rsidR="001A7A2D" w:rsidTr="001A7A2D">
        <w:tc>
          <w:tcPr>
            <w:tcW w:w="0" w:type="auto"/>
            <w:vAlign w:val="center"/>
          </w:tcPr>
          <w:p w:rsidR="001A7A2D" w:rsidRDefault="00911F04">
            <w:pPr>
              <w:pStyle w:val="TableBodyText"/>
            </w:pPr>
            <w:r>
              <w:t>1/11/2019</w:t>
            </w:r>
          </w:p>
        </w:tc>
        <w:tc>
          <w:tcPr>
            <w:tcW w:w="0" w:type="auto"/>
            <w:vAlign w:val="center"/>
          </w:tcPr>
          <w:p w:rsidR="001A7A2D" w:rsidRDefault="00911F04">
            <w:pPr>
              <w:pStyle w:val="TableBodyText"/>
            </w:pPr>
            <w:r>
              <w:t>17.0</w:t>
            </w:r>
          </w:p>
        </w:tc>
        <w:tc>
          <w:tcPr>
            <w:tcW w:w="0" w:type="auto"/>
            <w:vAlign w:val="center"/>
          </w:tcPr>
          <w:p w:rsidR="001A7A2D" w:rsidRDefault="00911F04">
            <w:pPr>
              <w:pStyle w:val="TableBodyText"/>
            </w:pPr>
            <w:r>
              <w:t>Major</w:t>
            </w:r>
          </w:p>
        </w:tc>
        <w:tc>
          <w:tcPr>
            <w:tcW w:w="0" w:type="auto"/>
            <w:vAlign w:val="center"/>
          </w:tcPr>
          <w:p w:rsidR="001A7A2D" w:rsidRDefault="00911F04">
            <w:pPr>
              <w:pStyle w:val="TableBodyText"/>
            </w:pPr>
            <w:r>
              <w:t>Significantly changed the technical content.</w:t>
            </w:r>
          </w:p>
        </w:tc>
      </w:tr>
      <w:tr w:rsidR="001A7A2D" w:rsidTr="001A7A2D">
        <w:tc>
          <w:tcPr>
            <w:tcW w:w="0" w:type="auto"/>
            <w:vAlign w:val="center"/>
          </w:tcPr>
          <w:p w:rsidR="001A7A2D" w:rsidRDefault="00911F04">
            <w:pPr>
              <w:pStyle w:val="TableBodyText"/>
            </w:pPr>
            <w:r>
              <w:t>3/19/2019</w:t>
            </w:r>
          </w:p>
        </w:tc>
        <w:tc>
          <w:tcPr>
            <w:tcW w:w="0" w:type="auto"/>
            <w:vAlign w:val="center"/>
          </w:tcPr>
          <w:p w:rsidR="001A7A2D" w:rsidRDefault="00911F04">
            <w:pPr>
              <w:pStyle w:val="TableBodyText"/>
            </w:pPr>
            <w:r>
              <w:t>17.1</w:t>
            </w:r>
          </w:p>
        </w:tc>
        <w:tc>
          <w:tcPr>
            <w:tcW w:w="0" w:type="auto"/>
            <w:vAlign w:val="center"/>
          </w:tcPr>
          <w:p w:rsidR="001A7A2D" w:rsidRDefault="00911F04">
            <w:pPr>
              <w:pStyle w:val="TableBodyText"/>
            </w:pPr>
            <w:r>
              <w:t>Minor</w:t>
            </w:r>
          </w:p>
        </w:tc>
        <w:tc>
          <w:tcPr>
            <w:tcW w:w="0" w:type="auto"/>
            <w:vAlign w:val="center"/>
          </w:tcPr>
          <w:p w:rsidR="001A7A2D" w:rsidRDefault="00911F04">
            <w:pPr>
              <w:pStyle w:val="TableBodyText"/>
            </w:pPr>
            <w:r>
              <w:t>Clarified the meaning of the technical content.</w:t>
            </w:r>
          </w:p>
        </w:tc>
      </w:tr>
      <w:tr w:rsidR="001A7A2D" w:rsidTr="001A7A2D">
        <w:tc>
          <w:tcPr>
            <w:tcW w:w="0" w:type="auto"/>
            <w:vAlign w:val="center"/>
          </w:tcPr>
          <w:p w:rsidR="001A7A2D" w:rsidRDefault="00911F04">
            <w:pPr>
              <w:pStyle w:val="TableBodyText"/>
            </w:pPr>
            <w:r>
              <w:t>11/19/2019</w:t>
            </w:r>
          </w:p>
        </w:tc>
        <w:tc>
          <w:tcPr>
            <w:tcW w:w="0" w:type="auto"/>
            <w:vAlign w:val="center"/>
          </w:tcPr>
          <w:p w:rsidR="001A7A2D" w:rsidRDefault="00911F04">
            <w:pPr>
              <w:pStyle w:val="TableBodyText"/>
            </w:pPr>
            <w:r>
              <w:t>18.0</w:t>
            </w:r>
          </w:p>
        </w:tc>
        <w:tc>
          <w:tcPr>
            <w:tcW w:w="0" w:type="auto"/>
            <w:vAlign w:val="center"/>
          </w:tcPr>
          <w:p w:rsidR="001A7A2D" w:rsidRDefault="00911F04">
            <w:pPr>
              <w:pStyle w:val="TableBodyText"/>
            </w:pPr>
            <w:r>
              <w:t>Major</w:t>
            </w:r>
          </w:p>
        </w:tc>
        <w:tc>
          <w:tcPr>
            <w:tcW w:w="0" w:type="auto"/>
            <w:vAlign w:val="center"/>
          </w:tcPr>
          <w:p w:rsidR="001A7A2D" w:rsidRDefault="00911F04">
            <w:pPr>
              <w:pStyle w:val="TableBodyText"/>
            </w:pPr>
            <w:r>
              <w:t>Significantly changed the technical content.</w:t>
            </w:r>
          </w:p>
        </w:tc>
      </w:tr>
      <w:tr w:rsidR="001A7A2D" w:rsidTr="001A7A2D">
        <w:tc>
          <w:tcPr>
            <w:tcW w:w="0" w:type="auto"/>
            <w:vAlign w:val="center"/>
          </w:tcPr>
          <w:p w:rsidR="001A7A2D" w:rsidRDefault="00911F04">
            <w:pPr>
              <w:pStyle w:val="TableBodyText"/>
            </w:pPr>
            <w:r>
              <w:t>2/19/2020</w:t>
            </w:r>
          </w:p>
        </w:tc>
        <w:tc>
          <w:tcPr>
            <w:tcW w:w="0" w:type="auto"/>
            <w:vAlign w:val="center"/>
          </w:tcPr>
          <w:p w:rsidR="001A7A2D" w:rsidRDefault="00911F04">
            <w:pPr>
              <w:pStyle w:val="TableBodyText"/>
            </w:pPr>
            <w:r>
              <w:t>19.0</w:t>
            </w:r>
          </w:p>
        </w:tc>
        <w:tc>
          <w:tcPr>
            <w:tcW w:w="0" w:type="auto"/>
            <w:vAlign w:val="center"/>
          </w:tcPr>
          <w:p w:rsidR="001A7A2D" w:rsidRDefault="00911F04">
            <w:pPr>
              <w:pStyle w:val="TableBodyText"/>
            </w:pPr>
            <w:r>
              <w:t>Major</w:t>
            </w:r>
          </w:p>
        </w:tc>
        <w:tc>
          <w:tcPr>
            <w:tcW w:w="0" w:type="auto"/>
            <w:vAlign w:val="center"/>
          </w:tcPr>
          <w:p w:rsidR="001A7A2D" w:rsidRDefault="00911F04">
            <w:pPr>
              <w:pStyle w:val="TableBodyText"/>
            </w:pPr>
            <w:r>
              <w:t>Significantly changed the technical content.</w:t>
            </w:r>
          </w:p>
        </w:tc>
      </w:tr>
      <w:tr w:rsidR="001A7A2D" w:rsidTr="001A7A2D">
        <w:tc>
          <w:tcPr>
            <w:tcW w:w="0" w:type="auto"/>
            <w:vAlign w:val="center"/>
          </w:tcPr>
          <w:p w:rsidR="001A7A2D" w:rsidRDefault="00911F04">
            <w:pPr>
              <w:pStyle w:val="TableBodyText"/>
            </w:pPr>
            <w:r>
              <w:t>10/15/2020</w:t>
            </w:r>
          </w:p>
        </w:tc>
        <w:tc>
          <w:tcPr>
            <w:tcW w:w="0" w:type="auto"/>
            <w:vAlign w:val="center"/>
          </w:tcPr>
          <w:p w:rsidR="001A7A2D" w:rsidRDefault="00911F04">
            <w:pPr>
              <w:pStyle w:val="TableBodyText"/>
            </w:pPr>
            <w:r>
              <w:t>20.0</w:t>
            </w:r>
          </w:p>
        </w:tc>
        <w:tc>
          <w:tcPr>
            <w:tcW w:w="0" w:type="auto"/>
            <w:vAlign w:val="center"/>
          </w:tcPr>
          <w:p w:rsidR="001A7A2D" w:rsidRDefault="00911F04">
            <w:pPr>
              <w:pStyle w:val="TableBodyText"/>
            </w:pPr>
            <w:r>
              <w:t>Major</w:t>
            </w:r>
          </w:p>
        </w:tc>
        <w:tc>
          <w:tcPr>
            <w:tcW w:w="0" w:type="auto"/>
            <w:vAlign w:val="center"/>
          </w:tcPr>
          <w:p w:rsidR="001A7A2D" w:rsidRDefault="00911F04">
            <w:pPr>
              <w:pStyle w:val="TableBodyText"/>
            </w:pPr>
            <w:r>
              <w:t>Significantly changed the technical content.</w:t>
            </w:r>
          </w:p>
        </w:tc>
      </w:tr>
      <w:tr w:rsidR="001A7A2D" w:rsidTr="001A7A2D">
        <w:tc>
          <w:tcPr>
            <w:tcW w:w="0" w:type="auto"/>
            <w:vAlign w:val="center"/>
          </w:tcPr>
          <w:p w:rsidR="001A7A2D" w:rsidRDefault="00911F04">
            <w:pPr>
              <w:pStyle w:val="TableBodyText"/>
            </w:pPr>
            <w:r>
              <w:t>4/22/2021</w:t>
            </w:r>
          </w:p>
        </w:tc>
        <w:tc>
          <w:tcPr>
            <w:tcW w:w="0" w:type="auto"/>
            <w:vAlign w:val="center"/>
          </w:tcPr>
          <w:p w:rsidR="001A7A2D" w:rsidRDefault="00911F04">
            <w:pPr>
              <w:pStyle w:val="TableBodyText"/>
            </w:pPr>
            <w:r>
              <w:t>21.0</w:t>
            </w:r>
          </w:p>
        </w:tc>
        <w:tc>
          <w:tcPr>
            <w:tcW w:w="0" w:type="auto"/>
            <w:vAlign w:val="center"/>
          </w:tcPr>
          <w:p w:rsidR="001A7A2D" w:rsidRDefault="00911F04">
            <w:pPr>
              <w:pStyle w:val="TableBodyText"/>
            </w:pPr>
            <w:r>
              <w:t>Major</w:t>
            </w:r>
          </w:p>
        </w:tc>
        <w:tc>
          <w:tcPr>
            <w:tcW w:w="0" w:type="auto"/>
            <w:vAlign w:val="center"/>
          </w:tcPr>
          <w:p w:rsidR="001A7A2D" w:rsidRDefault="00911F04">
            <w:pPr>
              <w:pStyle w:val="TableBodyText"/>
            </w:pPr>
            <w:r>
              <w:t>Significantly changed the techni</w:t>
            </w:r>
            <w:r>
              <w:t>cal content.</w:t>
            </w:r>
          </w:p>
        </w:tc>
      </w:tr>
    </w:tbl>
    <w:p w:rsidR="001A7A2D" w:rsidRDefault="00911F04">
      <w:pPr>
        <w:pStyle w:val="TOCHeading"/>
      </w:pPr>
      <w:r>
        <w:lastRenderedPageBreak/>
        <w:t>Table of Contents</w:t>
      </w:r>
    </w:p>
    <w:p w:rsidR="00911F04" w:rsidRDefault="00911F0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879336" w:history="1">
        <w:r w:rsidRPr="001003D7">
          <w:rPr>
            <w:rStyle w:val="Hyperlink"/>
            <w:noProof/>
          </w:rPr>
          <w:t>1</w:t>
        </w:r>
        <w:r>
          <w:rPr>
            <w:rFonts w:asciiTheme="minorHAnsi" w:eastAsiaTheme="minorEastAsia" w:hAnsiTheme="minorHAnsi" w:cstheme="minorBidi"/>
            <w:b w:val="0"/>
            <w:bCs w:val="0"/>
            <w:noProof/>
            <w:sz w:val="22"/>
            <w:szCs w:val="22"/>
          </w:rPr>
          <w:tab/>
        </w:r>
        <w:r w:rsidRPr="001003D7">
          <w:rPr>
            <w:rStyle w:val="Hyperlink"/>
            <w:noProof/>
          </w:rPr>
          <w:t>Introduction</w:t>
        </w:r>
        <w:r>
          <w:rPr>
            <w:noProof/>
            <w:webHidden/>
          </w:rPr>
          <w:tab/>
        </w:r>
        <w:r>
          <w:rPr>
            <w:noProof/>
            <w:webHidden/>
          </w:rPr>
          <w:fldChar w:fldCharType="begin"/>
        </w:r>
        <w:r>
          <w:rPr>
            <w:noProof/>
            <w:webHidden/>
          </w:rPr>
          <w:instrText xml:space="preserve"> PAGEREF _Toc69879336 \h </w:instrText>
        </w:r>
        <w:r>
          <w:rPr>
            <w:noProof/>
            <w:webHidden/>
          </w:rPr>
        </w:r>
        <w:r>
          <w:rPr>
            <w:noProof/>
            <w:webHidden/>
          </w:rPr>
          <w:fldChar w:fldCharType="separate"/>
        </w:r>
        <w:r>
          <w:rPr>
            <w:noProof/>
            <w:webHidden/>
          </w:rPr>
          <w:t>15</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337" w:history="1">
        <w:r w:rsidRPr="001003D7">
          <w:rPr>
            <w:rStyle w:val="Hyperlink"/>
            <w:noProof/>
          </w:rPr>
          <w:t>1.1</w:t>
        </w:r>
        <w:r>
          <w:rPr>
            <w:rFonts w:asciiTheme="minorHAnsi" w:eastAsiaTheme="minorEastAsia" w:hAnsiTheme="minorHAnsi" w:cstheme="minorBidi"/>
            <w:noProof/>
            <w:sz w:val="22"/>
            <w:szCs w:val="22"/>
          </w:rPr>
          <w:tab/>
        </w:r>
        <w:r w:rsidRPr="001003D7">
          <w:rPr>
            <w:rStyle w:val="Hyperlink"/>
            <w:noProof/>
          </w:rPr>
          <w:t>Glossary</w:t>
        </w:r>
        <w:r>
          <w:rPr>
            <w:noProof/>
            <w:webHidden/>
          </w:rPr>
          <w:tab/>
        </w:r>
        <w:r>
          <w:rPr>
            <w:noProof/>
            <w:webHidden/>
          </w:rPr>
          <w:fldChar w:fldCharType="begin"/>
        </w:r>
        <w:r>
          <w:rPr>
            <w:noProof/>
            <w:webHidden/>
          </w:rPr>
          <w:instrText xml:space="preserve"> PAGEREF _Toc69879337 \h </w:instrText>
        </w:r>
        <w:r>
          <w:rPr>
            <w:noProof/>
            <w:webHidden/>
          </w:rPr>
        </w:r>
        <w:r>
          <w:rPr>
            <w:noProof/>
            <w:webHidden/>
          </w:rPr>
          <w:fldChar w:fldCharType="separate"/>
        </w:r>
        <w:r>
          <w:rPr>
            <w:noProof/>
            <w:webHidden/>
          </w:rPr>
          <w:t>15</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338" w:history="1">
        <w:r w:rsidRPr="001003D7">
          <w:rPr>
            <w:rStyle w:val="Hyperlink"/>
            <w:noProof/>
          </w:rPr>
          <w:t>1.2</w:t>
        </w:r>
        <w:r>
          <w:rPr>
            <w:rFonts w:asciiTheme="minorHAnsi" w:eastAsiaTheme="minorEastAsia" w:hAnsiTheme="minorHAnsi" w:cstheme="minorBidi"/>
            <w:noProof/>
            <w:sz w:val="22"/>
            <w:szCs w:val="22"/>
          </w:rPr>
          <w:tab/>
        </w:r>
        <w:r w:rsidRPr="001003D7">
          <w:rPr>
            <w:rStyle w:val="Hyperlink"/>
            <w:noProof/>
          </w:rPr>
          <w:t>References</w:t>
        </w:r>
        <w:r>
          <w:rPr>
            <w:noProof/>
            <w:webHidden/>
          </w:rPr>
          <w:tab/>
        </w:r>
        <w:r>
          <w:rPr>
            <w:noProof/>
            <w:webHidden/>
          </w:rPr>
          <w:fldChar w:fldCharType="begin"/>
        </w:r>
        <w:r>
          <w:rPr>
            <w:noProof/>
            <w:webHidden/>
          </w:rPr>
          <w:instrText xml:space="preserve"> PAGEREF _Toc69879338 \h </w:instrText>
        </w:r>
        <w:r>
          <w:rPr>
            <w:noProof/>
            <w:webHidden/>
          </w:rPr>
        </w:r>
        <w:r>
          <w:rPr>
            <w:noProof/>
            <w:webHidden/>
          </w:rPr>
          <w:fldChar w:fldCharType="separate"/>
        </w:r>
        <w:r>
          <w:rPr>
            <w:noProof/>
            <w:webHidden/>
          </w:rPr>
          <w:t>21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339" w:history="1">
        <w:r w:rsidRPr="001003D7">
          <w:rPr>
            <w:rStyle w:val="Hyperlink"/>
            <w:noProof/>
          </w:rPr>
          <w:t>1.2.1</w:t>
        </w:r>
        <w:r>
          <w:rPr>
            <w:rFonts w:asciiTheme="minorHAnsi" w:eastAsiaTheme="minorEastAsia" w:hAnsiTheme="minorHAnsi" w:cstheme="minorBidi"/>
            <w:noProof/>
            <w:sz w:val="22"/>
            <w:szCs w:val="22"/>
          </w:rPr>
          <w:tab/>
        </w:r>
        <w:r w:rsidRPr="001003D7">
          <w:rPr>
            <w:rStyle w:val="Hyperlink"/>
            <w:noProof/>
          </w:rPr>
          <w:t>Normative References</w:t>
        </w:r>
        <w:r>
          <w:rPr>
            <w:noProof/>
            <w:webHidden/>
          </w:rPr>
          <w:tab/>
        </w:r>
        <w:r>
          <w:rPr>
            <w:noProof/>
            <w:webHidden/>
          </w:rPr>
          <w:fldChar w:fldCharType="begin"/>
        </w:r>
        <w:r>
          <w:rPr>
            <w:noProof/>
            <w:webHidden/>
          </w:rPr>
          <w:instrText xml:space="preserve"> PAGEREF _Toc69879339 \h </w:instrText>
        </w:r>
        <w:r>
          <w:rPr>
            <w:noProof/>
            <w:webHidden/>
          </w:rPr>
        </w:r>
        <w:r>
          <w:rPr>
            <w:noProof/>
            <w:webHidden/>
          </w:rPr>
          <w:fldChar w:fldCharType="separate"/>
        </w:r>
        <w:r>
          <w:rPr>
            <w:noProof/>
            <w:webHidden/>
          </w:rPr>
          <w:t>22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340" w:history="1">
        <w:r w:rsidRPr="001003D7">
          <w:rPr>
            <w:rStyle w:val="Hyperlink"/>
            <w:noProof/>
          </w:rPr>
          <w:t>1.2.2</w:t>
        </w:r>
        <w:r>
          <w:rPr>
            <w:rFonts w:asciiTheme="minorHAnsi" w:eastAsiaTheme="minorEastAsia" w:hAnsiTheme="minorHAnsi" w:cstheme="minorBidi"/>
            <w:noProof/>
            <w:sz w:val="22"/>
            <w:szCs w:val="22"/>
          </w:rPr>
          <w:tab/>
        </w:r>
        <w:r w:rsidRPr="001003D7">
          <w:rPr>
            <w:rStyle w:val="Hyperlink"/>
            <w:noProof/>
          </w:rPr>
          <w:t>Informative References</w:t>
        </w:r>
        <w:r>
          <w:rPr>
            <w:noProof/>
            <w:webHidden/>
          </w:rPr>
          <w:tab/>
        </w:r>
        <w:r>
          <w:rPr>
            <w:noProof/>
            <w:webHidden/>
          </w:rPr>
          <w:fldChar w:fldCharType="begin"/>
        </w:r>
        <w:r>
          <w:rPr>
            <w:noProof/>
            <w:webHidden/>
          </w:rPr>
          <w:instrText xml:space="preserve"> PAGEREF _Toc69879340 \h </w:instrText>
        </w:r>
        <w:r>
          <w:rPr>
            <w:noProof/>
            <w:webHidden/>
          </w:rPr>
        </w:r>
        <w:r>
          <w:rPr>
            <w:noProof/>
            <w:webHidden/>
          </w:rPr>
          <w:fldChar w:fldCharType="separate"/>
        </w:r>
        <w:r>
          <w:rPr>
            <w:noProof/>
            <w:webHidden/>
          </w:rPr>
          <w:t>23</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341" w:history="1">
        <w:r w:rsidRPr="001003D7">
          <w:rPr>
            <w:rStyle w:val="Hyperlink"/>
            <w:noProof/>
          </w:rPr>
          <w:t>1.3</w:t>
        </w:r>
        <w:r>
          <w:rPr>
            <w:rFonts w:asciiTheme="minorHAnsi" w:eastAsiaTheme="minorEastAsia" w:hAnsiTheme="minorHAnsi" w:cstheme="minorBidi"/>
            <w:noProof/>
            <w:sz w:val="22"/>
            <w:szCs w:val="22"/>
          </w:rPr>
          <w:tab/>
        </w:r>
        <w:r w:rsidRPr="001003D7">
          <w:rPr>
            <w:rStyle w:val="Hyperlink"/>
            <w:noProof/>
          </w:rPr>
          <w:t>Structure Overview (Synopsis)</w:t>
        </w:r>
        <w:r>
          <w:rPr>
            <w:noProof/>
            <w:webHidden/>
          </w:rPr>
          <w:tab/>
        </w:r>
        <w:r>
          <w:rPr>
            <w:noProof/>
            <w:webHidden/>
          </w:rPr>
          <w:fldChar w:fldCharType="begin"/>
        </w:r>
        <w:r>
          <w:rPr>
            <w:noProof/>
            <w:webHidden/>
          </w:rPr>
          <w:instrText xml:space="preserve"> PAGEREF _Toc69879341 \h </w:instrText>
        </w:r>
        <w:r>
          <w:rPr>
            <w:noProof/>
            <w:webHidden/>
          </w:rPr>
        </w:r>
        <w:r>
          <w:rPr>
            <w:noProof/>
            <w:webHidden/>
          </w:rPr>
          <w:fldChar w:fldCharType="separate"/>
        </w:r>
        <w:r>
          <w:rPr>
            <w:noProof/>
            <w:webHidden/>
          </w:rPr>
          <w:t>23</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342" w:history="1">
        <w:r w:rsidRPr="001003D7">
          <w:rPr>
            <w:rStyle w:val="Hyperlink"/>
            <w:noProof/>
          </w:rPr>
          <w:t>1.4</w:t>
        </w:r>
        <w:r>
          <w:rPr>
            <w:rFonts w:asciiTheme="minorHAnsi" w:eastAsiaTheme="minorEastAsia" w:hAnsiTheme="minorHAnsi" w:cstheme="minorBidi"/>
            <w:noProof/>
            <w:sz w:val="22"/>
            <w:szCs w:val="22"/>
          </w:rPr>
          <w:tab/>
        </w:r>
        <w:r w:rsidRPr="001003D7">
          <w:rPr>
            <w:rStyle w:val="Hyperlink"/>
            <w:noProof/>
          </w:rPr>
          <w:t>Relationship to Protocols and Other Structures</w:t>
        </w:r>
        <w:r>
          <w:rPr>
            <w:noProof/>
            <w:webHidden/>
          </w:rPr>
          <w:tab/>
        </w:r>
        <w:r>
          <w:rPr>
            <w:noProof/>
            <w:webHidden/>
          </w:rPr>
          <w:fldChar w:fldCharType="begin"/>
        </w:r>
        <w:r>
          <w:rPr>
            <w:noProof/>
            <w:webHidden/>
          </w:rPr>
          <w:instrText xml:space="preserve"> PAGEREF _Toc69879342 \h </w:instrText>
        </w:r>
        <w:r>
          <w:rPr>
            <w:noProof/>
            <w:webHidden/>
          </w:rPr>
        </w:r>
        <w:r>
          <w:rPr>
            <w:noProof/>
            <w:webHidden/>
          </w:rPr>
          <w:fldChar w:fldCharType="separate"/>
        </w:r>
        <w:r>
          <w:rPr>
            <w:noProof/>
            <w:webHidden/>
          </w:rPr>
          <w:t>23</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343" w:history="1">
        <w:r w:rsidRPr="001003D7">
          <w:rPr>
            <w:rStyle w:val="Hyperlink"/>
            <w:noProof/>
          </w:rPr>
          <w:t>1.5</w:t>
        </w:r>
        <w:r>
          <w:rPr>
            <w:rFonts w:asciiTheme="minorHAnsi" w:eastAsiaTheme="minorEastAsia" w:hAnsiTheme="minorHAnsi" w:cstheme="minorBidi"/>
            <w:noProof/>
            <w:sz w:val="22"/>
            <w:szCs w:val="22"/>
          </w:rPr>
          <w:tab/>
        </w:r>
        <w:r w:rsidRPr="001003D7">
          <w:rPr>
            <w:rStyle w:val="Hyperlink"/>
            <w:noProof/>
          </w:rPr>
          <w:t>Applicability Statement</w:t>
        </w:r>
        <w:r>
          <w:rPr>
            <w:noProof/>
            <w:webHidden/>
          </w:rPr>
          <w:tab/>
        </w:r>
        <w:r>
          <w:rPr>
            <w:noProof/>
            <w:webHidden/>
          </w:rPr>
          <w:fldChar w:fldCharType="begin"/>
        </w:r>
        <w:r>
          <w:rPr>
            <w:noProof/>
            <w:webHidden/>
          </w:rPr>
          <w:instrText xml:space="preserve"> PAGEREF _Toc69879343 \h </w:instrText>
        </w:r>
        <w:r>
          <w:rPr>
            <w:noProof/>
            <w:webHidden/>
          </w:rPr>
        </w:r>
        <w:r>
          <w:rPr>
            <w:noProof/>
            <w:webHidden/>
          </w:rPr>
          <w:fldChar w:fldCharType="separate"/>
        </w:r>
        <w:r>
          <w:rPr>
            <w:noProof/>
            <w:webHidden/>
          </w:rPr>
          <w:t>23</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344" w:history="1">
        <w:r w:rsidRPr="001003D7">
          <w:rPr>
            <w:rStyle w:val="Hyperlink"/>
            <w:noProof/>
          </w:rPr>
          <w:t>1.6</w:t>
        </w:r>
        <w:r>
          <w:rPr>
            <w:rFonts w:asciiTheme="minorHAnsi" w:eastAsiaTheme="minorEastAsia" w:hAnsiTheme="minorHAnsi" w:cstheme="minorBidi"/>
            <w:noProof/>
            <w:sz w:val="22"/>
            <w:szCs w:val="22"/>
          </w:rPr>
          <w:tab/>
        </w:r>
        <w:r w:rsidRPr="001003D7">
          <w:rPr>
            <w:rStyle w:val="Hyperlink"/>
            <w:noProof/>
          </w:rPr>
          <w:t>Versioning and Localization</w:t>
        </w:r>
        <w:r>
          <w:rPr>
            <w:noProof/>
            <w:webHidden/>
          </w:rPr>
          <w:tab/>
        </w:r>
        <w:r>
          <w:rPr>
            <w:noProof/>
            <w:webHidden/>
          </w:rPr>
          <w:fldChar w:fldCharType="begin"/>
        </w:r>
        <w:r>
          <w:rPr>
            <w:noProof/>
            <w:webHidden/>
          </w:rPr>
          <w:instrText xml:space="preserve"> PAGEREF _Toc69879344 \h </w:instrText>
        </w:r>
        <w:r>
          <w:rPr>
            <w:noProof/>
            <w:webHidden/>
          </w:rPr>
        </w:r>
        <w:r>
          <w:rPr>
            <w:noProof/>
            <w:webHidden/>
          </w:rPr>
          <w:fldChar w:fldCharType="separate"/>
        </w:r>
        <w:r>
          <w:rPr>
            <w:noProof/>
            <w:webHidden/>
          </w:rPr>
          <w:t>24</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345" w:history="1">
        <w:r w:rsidRPr="001003D7">
          <w:rPr>
            <w:rStyle w:val="Hyperlink"/>
            <w:noProof/>
          </w:rPr>
          <w:t>1.7</w:t>
        </w:r>
        <w:r>
          <w:rPr>
            <w:rFonts w:asciiTheme="minorHAnsi" w:eastAsiaTheme="minorEastAsia" w:hAnsiTheme="minorHAnsi" w:cstheme="minorBidi"/>
            <w:noProof/>
            <w:sz w:val="22"/>
            <w:szCs w:val="22"/>
          </w:rPr>
          <w:tab/>
        </w:r>
        <w:r w:rsidRPr="001003D7">
          <w:rPr>
            <w:rStyle w:val="Hyperlink"/>
            <w:noProof/>
          </w:rPr>
          <w:t>Vendor-Extensible Fields</w:t>
        </w:r>
        <w:r>
          <w:rPr>
            <w:noProof/>
            <w:webHidden/>
          </w:rPr>
          <w:tab/>
        </w:r>
        <w:r>
          <w:rPr>
            <w:noProof/>
            <w:webHidden/>
          </w:rPr>
          <w:fldChar w:fldCharType="begin"/>
        </w:r>
        <w:r>
          <w:rPr>
            <w:noProof/>
            <w:webHidden/>
          </w:rPr>
          <w:instrText xml:space="preserve"> PAGEREF _Toc69879345 \h </w:instrText>
        </w:r>
        <w:r>
          <w:rPr>
            <w:noProof/>
            <w:webHidden/>
          </w:rPr>
        </w:r>
        <w:r>
          <w:rPr>
            <w:noProof/>
            <w:webHidden/>
          </w:rPr>
          <w:fldChar w:fldCharType="separate"/>
        </w:r>
        <w:r>
          <w:rPr>
            <w:noProof/>
            <w:webHidden/>
          </w:rPr>
          <w:t>24</w:t>
        </w:r>
        <w:r>
          <w:rPr>
            <w:noProof/>
            <w:webHidden/>
          </w:rPr>
          <w:fldChar w:fldCharType="end"/>
        </w:r>
      </w:hyperlink>
    </w:p>
    <w:p w:rsidR="00911F04" w:rsidRDefault="00911F04">
      <w:pPr>
        <w:pStyle w:val="TOC1"/>
        <w:rPr>
          <w:rFonts w:asciiTheme="minorHAnsi" w:eastAsiaTheme="minorEastAsia" w:hAnsiTheme="minorHAnsi" w:cstheme="minorBidi"/>
          <w:b w:val="0"/>
          <w:bCs w:val="0"/>
          <w:noProof/>
          <w:sz w:val="22"/>
          <w:szCs w:val="22"/>
        </w:rPr>
      </w:pPr>
      <w:hyperlink w:anchor="_Toc69879346" w:history="1">
        <w:r w:rsidRPr="001003D7">
          <w:rPr>
            <w:rStyle w:val="Hyperlink"/>
            <w:noProof/>
          </w:rPr>
          <w:t>2</w:t>
        </w:r>
        <w:r>
          <w:rPr>
            <w:rFonts w:asciiTheme="minorHAnsi" w:eastAsiaTheme="minorEastAsia" w:hAnsiTheme="minorHAnsi" w:cstheme="minorBidi"/>
            <w:b w:val="0"/>
            <w:bCs w:val="0"/>
            <w:noProof/>
            <w:sz w:val="22"/>
            <w:szCs w:val="22"/>
          </w:rPr>
          <w:tab/>
        </w:r>
        <w:r w:rsidRPr="001003D7">
          <w:rPr>
            <w:rStyle w:val="Hyperlink"/>
            <w:noProof/>
          </w:rPr>
          <w:t>Structures</w:t>
        </w:r>
        <w:r>
          <w:rPr>
            <w:noProof/>
            <w:webHidden/>
          </w:rPr>
          <w:tab/>
        </w:r>
        <w:r>
          <w:rPr>
            <w:noProof/>
            <w:webHidden/>
          </w:rPr>
          <w:fldChar w:fldCharType="begin"/>
        </w:r>
        <w:r>
          <w:rPr>
            <w:noProof/>
            <w:webHidden/>
          </w:rPr>
          <w:instrText xml:space="preserve"> PAGEREF _Toc69879346 \h </w:instrText>
        </w:r>
        <w:r>
          <w:rPr>
            <w:noProof/>
            <w:webHidden/>
          </w:rPr>
        </w:r>
        <w:r>
          <w:rPr>
            <w:noProof/>
            <w:webHidden/>
          </w:rPr>
          <w:fldChar w:fldCharType="separate"/>
        </w:r>
        <w:r>
          <w:rPr>
            <w:noProof/>
            <w:webHidden/>
          </w:rPr>
          <w:t>25</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347" w:history="1">
        <w:r w:rsidRPr="001003D7">
          <w:rPr>
            <w:rStyle w:val="Hyperlink"/>
            <w:noProof/>
          </w:rPr>
          <w:t>2.1</w:t>
        </w:r>
        <w:r>
          <w:rPr>
            <w:rFonts w:asciiTheme="minorHAnsi" w:eastAsiaTheme="minorEastAsia" w:hAnsiTheme="minorHAnsi" w:cstheme="minorBidi"/>
            <w:noProof/>
            <w:sz w:val="22"/>
            <w:szCs w:val="22"/>
          </w:rPr>
          <w:tab/>
        </w:r>
        <w:r w:rsidRPr="001003D7">
          <w:rPr>
            <w:rStyle w:val="Hyperlink"/>
            <w:noProof/>
          </w:rPr>
          <w:t>Part Enumerations</w:t>
        </w:r>
        <w:r>
          <w:rPr>
            <w:noProof/>
            <w:webHidden/>
          </w:rPr>
          <w:tab/>
        </w:r>
        <w:r>
          <w:rPr>
            <w:noProof/>
            <w:webHidden/>
          </w:rPr>
          <w:fldChar w:fldCharType="begin"/>
        </w:r>
        <w:r>
          <w:rPr>
            <w:noProof/>
            <w:webHidden/>
          </w:rPr>
          <w:instrText xml:space="preserve"> PAGEREF _Toc69879347 \h </w:instrText>
        </w:r>
        <w:r>
          <w:rPr>
            <w:noProof/>
            <w:webHidden/>
          </w:rPr>
        </w:r>
        <w:r>
          <w:rPr>
            <w:noProof/>
            <w:webHidden/>
          </w:rPr>
          <w:fldChar w:fldCharType="separate"/>
        </w:r>
        <w:r>
          <w:rPr>
            <w:noProof/>
            <w:webHidden/>
          </w:rPr>
          <w:t>25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348" w:history="1">
        <w:r w:rsidRPr="001003D7">
          <w:rPr>
            <w:rStyle w:val="Hyperlink"/>
            <w:noProof/>
          </w:rPr>
          <w:t>2.1.1</w:t>
        </w:r>
        <w:r>
          <w:rPr>
            <w:rFonts w:asciiTheme="minorHAnsi" w:eastAsiaTheme="minorEastAsia" w:hAnsiTheme="minorHAnsi" w:cstheme="minorBidi"/>
            <w:noProof/>
            <w:sz w:val="22"/>
            <w:szCs w:val="22"/>
          </w:rPr>
          <w:tab/>
        </w:r>
        <w:r w:rsidRPr="001003D7">
          <w:rPr>
            <w:rStyle w:val="Hyperlink"/>
            <w:noProof/>
          </w:rPr>
          <w:t>Control Properties</w:t>
        </w:r>
        <w:r>
          <w:rPr>
            <w:noProof/>
            <w:webHidden/>
          </w:rPr>
          <w:tab/>
        </w:r>
        <w:r>
          <w:rPr>
            <w:noProof/>
            <w:webHidden/>
          </w:rPr>
          <w:fldChar w:fldCharType="begin"/>
        </w:r>
        <w:r>
          <w:rPr>
            <w:noProof/>
            <w:webHidden/>
          </w:rPr>
          <w:instrText xml:space="preserve"> PAGEREF _Toc69879348 \h </w:instrText>
        </w:r>
        <w:r>
          <w:rPr>
            <w:noProof/>
            <w:webHidden/>
          </w:rPr>
        </w:r>
        <w:r>
          <w:rPr>
            <w:noProof/>
            <w:webHidden/>
          </w:rPr>
          <w:fldChar w:fldCharType="separate"/>
        </w:r>
        <w:r>
          <w:rPr>
            <w:noProof/>
            <w:webHidden/>
          </w:rPr>
          <w:t>25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349" w:history="1">
        <w:r w:rsidRPr="001003D7">
          <w:rPr>
            <w:rStyle w:val="Hyperlink"/>
            <w:noProof/>
          </w:rPr>
          <w:t>2.1.2</w:t>
        </w:r>
        <w:r>
          <w:rPr>
            <w:rFonts w:asciiTheme="minorHAnsi" w:eastAsiaTheme="minorEastAsia" w:hAnsiTheme="minorHAnsi" w:cstheme="minorBidi"/>
            <w:noProof/>
            <w:sz w:val="22"/>
            <w:szCs w:val="22"/>
          </w:rPr>
          <w:tab/>
        </w:r>
        <w:r w:rsidRPr="001003D7">
          <w:rPr>
            <w:rStyle w:val="Hyperlink"/>
            <w:noProof/>
          </w:rPr>
          <w:t>Custom Data</w:t>
        </w:r>
        <w:r>
          <w:rPr>
            <w:noProof/>
            <w:webHidden/>
          </w:rPr>
          <w:tab/>
        </w:r>
        <w:r>
          <w:rPr>
            <w:noProof/>
            <w:webHidden/>
          </w:rPr>
          <w:fldChar w:fldCharType="begin"/>
        </w:r>
        <w:r>
          <w:rPr>
            <w:noProof/>
            <w:webHidden/>
          </w:rPr>
          <w:instrText xml:space="preserve"> PAGEREF _Toc69879349 \h </w:instrText>
        </w:r>
        <w:r>
          <w:rPr>
            <w:noProof/>
            <w:webHidden/>
          </w:rPr>
        </w:r>
        <w:r>
          <w:rPr>
            <w:noProof/>
            <w:webHidden/>
          </w:rPr>
          <w:fldChar w:fldCharType="separate"/>
        </w:r>
        <w:r>
          <w:rPr>
            <w:noProof/>
            <w:webHidden/>
          </w:rPr>
          <w:t>25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350" w:history="1">
        <w:r w:rsidRPr="001003D7">
          <w:rPr>
            <w:rStyle w:val="Hyperlink"/>
            <w:noProof/>
          </w:rPr>
          <w:t>2.1.3</w:t>
        </w:r>
        <w:r>
          <w:rPr>
            <w:rFonts w:asciiTheme="minorHAnsi" w:eastAsiaTheme="minorEastAsia" w:hAnsiTheme="minorHAnsi" w:cstheme="minorBidi"/>
            <w:noProof/>
            <w:sz w:val="22"/>
            <w:szCs w:val="22"/>
          </w:rPr>
          <w:tab/>
        </w:r>
        <w:r w:rsidRPr="001003D7">
          <w:rPr>
            <w:rStyle w:val="Hyperlink"/>
            <w:noProof/>
          </w:rPr>
          <w:t>Custom Data Properties</w:t>
        </w:r>
        <w:r>
          <w:rPr>
            <w:noProof/>
            <w:webHidden/>
          </w:rPr>
          <w:tab/>
        </w:r>
        <w:r>
          <w:rPr>
            <w:noProof/>
            <w:webHidden/>
          </w:rPr>
          <w:fldChar w:fldCharType="begin"/>
        </w:r>
        <w:r>
          <w:rPr>
            <w:noProof/>
            <w:webHidden/>
          </w:rPr>
          <w:instrText xml:space="preserve"> PAGEREF _Toc69879350 \h </w:instrText>
        </w:r>
        <w:r>
          <w:rPr>
            <w:noProof/>
            <w:webHidden/>
          </w:rPr>
        </w:r>
        <w:r>
          <w:rPr>
            <w:noProof/>
            <w:webHidden/>
          </w:rPr>
          <w:fldChar w:fldCharType="separate"/>
        </w:r>
        <w:r>
          <w:rPr>
            <w:noProof/>
            <w:webHidden/>
          </w:rPr>
          <w:t>26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351" w:history="1">
        <w:r w:rsidRPr="001003D7">
          <w:rPr>
            <w:rStyle w:val="Hyperlink"/>
            <w:noProof/>
          </w:rPr>
          <w:t>2.1.4</w:t>
        </w:r>
        <w:r>
          <w:rPr>
            <w:rFonts w:asciiTheme="minorHAnsi" w:eastAsiaTheme="minorEastAsia" w:hAnsiTheme="minorHAnsi" w:cstheme="minorBidi"/>
            <w:noProof/>
            <w:sz w:val="22"/>
            <w:szCs w:val="22"/>
          </w:rPr>
          <w:tab/>
        </w:r>
        <w:r w:rsidRPr="001003D7">
          <w:rPr>
            <w:rStyle w:val="Hyperlink"/>
            <w:noProof/>
          </w:rPr>
          <w:t>Slicer Cache</w:t>
        </w:r>
        <w:r>
          <w:rPr>
            <w:noProof/>
            <w:webHidden/>
          </w:rPr>
          <w:tab/>
        </w:r>
        <w:r>
          <w:rPr>
            <w:noProof/>
            <w:webHidden/>
          </w:rPr>
          <w:fldChar w:fldCharType="begin"/>
        </w:r>
        <w:r>
          <w:rPr>
            <w:noProof/>
            <w:webHidden/>
          </w:rPr>
          <w:instrText xml:space="preserve"> PAGEREF _Toc69879351 \h </w:instrText>
        </w:r>
        <w:r>
          <w:rPr>
            <w:noProof/>
            <w:webHidden/>
          </w:rPr>
        </w:r>
        <w:r>
          <w:rPr>
            <w:noProof/>
            <w:webHidden/>
          </w:rPr>
          <w:fldChar w:fldCharType="separate"/>
        </w:r>
        <w:r>
          <w:rPr>
            <w:noProof/>
            <w:webHidden/>
          </w:rPr>
          <w:t>26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352" w:history="1">
        <w:r w:rsidRPr="001003D7">
          <w:rPr>
            <w:rStyle w:val="Hyperlink"/>
            <w:noProof/>
          </w:rPr>
          <w:t>2.1.5</w:t>
        </w:r>
        <w:r>
          <w:rPr>
            <w:rFonts w:asciiTheme="minorHAnsi" w:eastAsiaTheme="minorEastAsia" w:hAnsiTheme="minorHAnsi" w:cstheme="minorBidi"/>
            <w:noProof/>
            <w:sz w:val="22"/>
            <w:szCs w:val="22"/>
          </w:rPr>
          <w:tab/>
        </w:r>
        <w:r w:rsidRPr="001003D7">
          <w:rPr>
            <w:rStyle w:val="Hyperlink"/>
            <w:noProof/>
          </w:rPr>
          <w:t>Slicers</w:t>
        </w:r>
        <w:r>
          <w:rPr>
            <w:noProof/>
            <w:webHidden/>
          </w:rPr>
          <w:tab/>
        </w:r>
        <w:r>
          <w:rPr>
            <w:noProof/>
            <w:webHidden/>
          </w:rPr>
          <w:fldChar w:fldCharType="begin"/>
        </w:r>
        <w:r>
          <w:rPr>
            <w:noProof/>
            <w:webHidden/>
          </w:rPr>
          <w:instrText xml:space="preserve"> PAGEREF _Toc69879352 \h </w:instrText>
        </w:r>
        <w:r>
          <w:rPr>
            <w:noProof/>
            <w:webHidden/>
          </w:rPr>
        </w:r>
        <w:r>
          <w:rPr>
            <w:noProof/>
            <w:webHidden/>
          </w:rPr>
          <w:fldChar w:fldCharType="separate"/>
        </w:r>
        <w:r>
          <w:rPr>
            <w:noProof/>
            <w:webHidden/>
          </w:rPr>
          <w:t>26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353" w:history="1">
        <w:r w:rsidRPr="001003D7">
          <w:rPr>
            <w:rStyle w:val="Hyperlink"/>
            <w:noProof/>
          </w:rPr>
          <w:t>2.1.6</w:t>
        </w:r>
        <w:r>
          <w:rPr>
            <w:rFonts w:asciiTheme="minorHAnsi" w:eastAsiaTheme="minorEastAsia" w:hAnsiTheme="minorHAnsi" w:cstheme="minorBidi"/>
            <w:noProof/>
            <w:sz w:val="22"/>
            <w:szCs w:val="22"/>
          </w:rPr>
          <w:tab/>
        </w:r>
        <w:r w:rsidRPr="001003D7">
          <w:rPr>
            <w:rStyle w:val="Hyperlink"/>
            <w:noProof/>
          </w:rPr>
          <w:t>Data Model</w:t>
        </w:r>
        <w:r>
          <w:rPr>
            <w:noProof/>
            <w:webHidden/>
          </w:rPr>
          <w:tab/>
        </w:r>
        <w:r>
          <w:rPr>
            <w:noProof/>
            <w:webHidden/>
          </w:rPr>
          <w:fldChar w:fldCharType="begin"/>
        </w:r>
        <w:r>
          <w:rPr>
            <w:noProof/>
            <w:webHidden/>
          </w:rPr>
          <w:instrText xml:space="preserve"> PAGEREF _Toc69879353 \h </w:instrText>
        </w:r>
        <w:r>
          <w:rPr>
            <w:noProof/>
            <w:webHidden/>
          </w:rPr>
        </w:r>
        <w:r>
          <w:rPr>
            <w:noProof/>
            <w:webHidden/>
          </w:rPr>
          <w:fldChar w:fldCharType="separate"/>
        </w:r>
        <w:r>
          <w:rPr>
            <w:noProof/>
            <w:webHidden/>
          </w:rPr>
          <w:t>27</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354" w:history="1">
        <w:r w:rsidRPr="001003D7">
          <w:rPr>
            <w:rStyle w:val="Hyperlink"/>
            <w:noProof/>
          </w:rPr>
          <w:t>2.1.6.1</w:t>
        </w:r>
        <w:r>
          <w:rPr>
            <w:rFonts w:asciiTheme="minorHAnsi" w:eastAsiaTheme="minorEastAsia" w:hAnsiTheme="minorHAnsi" w:cstheme="minorBidi"/>
            <w:noProof/>
            <w:sz w:val="22"/>
            <w:szCs w:val="22"/>
          </w:rPr>
          <w:tab/>
        </w:r>
        <w:r w:rsidRPr="001003D7">
          <w:rPr>
            <w:rStyle w:val="Hyperlink"/>
            <w:noProof/>
          </w:rPr>
          <w:t>Command Annotations</w:t>
        </w:r>
        <w:r>
          <w:rPr>
            <w:noProof/>
            <w:webHidden/>
          </w:rPr>
          <w:tab/>
        </w:r>
        <w:r>
          <w:rPr>
            <w:noProof/>
            <w:webHidden/>
          </w:rPr>
          <w:fldChar w:fldCharType="begin"/>
        </w:r>
        <w:r>
          <w:rPr>
            <w:noProof/>
            <w:webHidden/>
          </w:rPr>
          <w:instrText xml:space="preserve"> PAGEREF _Toc69879354 \h </w:instrText>
        </w:r>
        <w:r>
          <w:rPr>
            <w:noProof/>
            <w:webHidden/>
          </w:rPr>
        </w:r>
        <w:r>
          <w:rPr>
            <w:noProof/>
            <w:webHidden/>
          </w:rPr>
          <w:fldChar w:fldCharType="separate"/>
        </w:r>
        <w:r>
          <w:rPr>
            <w:noProof/>
            <w:webHidden/>
          </w:rPr>
          <w:t>27</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355" w:history="1">
        <w:r w:rsidRPr="001003D7">
          <w:rPr>
            <w:rStyle w:val="Hyperlink"/>
            <w:noProof/>
          </w:rPr>
          <w:t>2.1.6.2</w:t>
        </w:r>
        <w:r>
          <w:rPr>
            <w:rFonts w:asciiTheme="minorHAnsi" w:eastAsiaTheme="minorEastAsia" w:hAnsiTheme="minorHAnsi" w:cstheme="minorBidi"/>
            <w:noProof/>
            <w:sz w:val="22"/>
            <w:szCs w:val="22"/>
          </w:rPr>
          <w:tab/>
        </w:r>
        <w:r w:rsidRPr="001003D7">
          <w:rPr>
            <w:rStyle w:val="Hyperlink"/>
            <w:noProof/>
          </w:rPr>
          <w:t>DimensionAttribute Annotations</w:t>
        </w:r>
        <w:r>
          <w:rPr>
            <w:noProof/>
            <w:webHidden/>
          </w:rPr>
          <w:tab/>
        </w:r>
        <w:r>
          <w:rPr>
            <w:noProof/>
            <w:webHidden/>
          </w:rPr>
          <w:fldChar w:fldCharType="begin"/>
        </w:r>
        <w:r>
          <w:rPr>
            <w:noProof/>
            <w:webHidden/>
          </w:rPr>
          <w:instrText xml:space="preserve"> PAGEREF _Toc69879355 \h </w:instrText>
        </w:r>
        <w:r>
          <w:rPr>
            <w:noProof/>
            <w:webHidden/>
          </w:rPr>
        </w:r>
        <w:r>
          <w:rPr>
            <w:noProof/>
            <w:webHidden/>
          </w:rPr>
          <w:fldChar w:fldCharType="separate"/>
        </w:r>
        <w:r>
          <w:rPr>
            <w:noProof/>
            <w:webHidden/>
          </w:rPr>
          <w:t>28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356" w:history="1">
        <w:r w:rsidRPr="001003D7">
          <w:rPr>
            <w:rStyle w:val="Hyperlink"/>
            <w:noProof/>
          </w:rPr>
          <w:t>2.1.7</w:t>
        </w:r>
        <w:r>
          <w:rPr>
            <w:rFonts w:asciiTheme="minorHAnsi" w:eastAsiaTheme="minorEastAsia" w:hAnsiTheme="minorHAnsi" w:cstheme="minorBidi"/>
            <w:noProof/>
            <w:sz w:val="22"/>
            <w:szCs w:val="22"/>
          </w:rPr>
          <w:tab/>
        </w:r>
        <w:r w:rsidRPr="001003D7">
          <w:rPr>
            <w:rStyle w:val="Hyperlink"/>
            <w:noProof/>
          </w:rPr>
          <w:t>Timeline Cache</w:t>
        </w:r>
        <w:r>
          <w:rPr>
            <w:noProof/>
            <w:webHidden/>
          </w:rPr>
          <w:tab/>
        </w:r>
        <w:r>
          <w:rPr>
            <w:noProof/>
            <w:webHidden/>
          </w:rPr>
          <w:fldChar w:fldCharType="begin"/>
        </w:r>
        <w:r>
          <w:rPr>
            <w:noProof/>
            <w:webHidden/>
          </w:rPr>
          <w:instrText xml:space="preserve"> PAGEREF _Toc69879356 \h </w:instrText>
        </w:r>
        <w:r>
          <w:rPr>
            <w:noProof/>
            <w:webHidden/>
          </w:rPr>
        </w:r>
        <w:r>
          <w:rPr>
            <w:noProof/>
            <w:webHidden/>
          </w:rPr>
          <w:fldChar w:fldCharType="separate"/>
        </w:r>
        <w:r>
          <w:rPr>
            <w:noProof/>
            <w:webHidden/>
          </w:rPr>
          <w:t>28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357" w:history="1">
        <w:r w:rsidRPr="001003D7">
          <w:rPr>
            <w:rStyle w:val="Hyperlink"/>
            <w:noProof/>
          </w:rPr>
          <w:t>2.1.8</w:t>
        </w:r>
        <w:r>
          <w:rPr>
            <w:rFonts w:asciiTheme="minorHAnsi" w:eastAsiaTheme="minorEastAsia" w:hAnsiTheme="minorHAnsi" w:cstheme="minorBidi"/>
            <w:noProof/>
            <w:sz w:val="22"/>
            <w:szCs w:val="22"/>
          </w:rPr>
          <w:tab/>
        </w:r>
        <w:r w:rsidRPr="001003D7">
          <w:rPr>
            <w:rStyle w:val="Hyperlink"/>
            <w:noProof/>
          </w:rPr>
          <w:t>Timelines</w:t>
        </w:r>
        <w:r>
          <w:rPr>
            <w:noProof/>
            <w:webHidden/>
          </w:rPr>
          <w:tab/>
        </w:r>
        <w:r>
          <w:rPr>
            <w:noProof/>
            <w:webHidden/>
          </w:rPr>
          <w:fldChar w:fldCharType="begin"/>
        </w:r>
        <w:r>
          <w:rPr>
            <w:noProof/>
            <w:webHidden/>
          </w:rPr>
          <w:instrText xml:space="preserve"> PAGEREF _Toc69879357 \h </w:instrText>
        </w:r>
        <w:r>
          <w:rPr>
            <w:noProof/>
            <w:webHidden/>
          </w:rPr>
        </w:r>
        <w:r>
          <w:rPr>
            <w:noProof/>
            <w:webHidden/>
          </w:rPr>
          <w:fldChar w:fldCharType="separate"/>
        </w:r>
        <w:r>
          <w:rPr>
            <w:noProof/>
            <w:webHidden/>
          </w:rPr>
          <w:t>29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358" w:history="1">
        <w:r w:rsidRPr="001003D7">
          <w:rPr>
            <w:rStyle w:val="Hyperlink"/>
            <w:noProof/>
          </w:rPr>
          <w:t>2.1.9</w:t>
        </w:r>
        <w:r>
          <w:rPr>
            <w:rFonts w:asciiTheme="minorHAnsi" w:eastAsiaTheme="minorEastAsia" w:hAnsiTheme="minorHAnsi" w:cstheme="minorBidi"/>
            <w:noProof/>
            <w:sz w:val="22"/>
            <w:szCs w:val="22"/>
          </w:rPr>
          <w:tab/>
        </w:r>
        <w:r w:rsidRPr="001003D7">
          <w:rPr>
            <w:rStyle w:val="Hyperlink"/>
            <w:noProof/>
          </w:rPr>
          <w:t>Survey</w:t>
        </w:r>
        <w:r>
          <w:rPr>
            <w:noProof/>
            <w:webHidden/>
          </w:rPr>
          <w:tab/>
        </w:r>
        <w:r>
          <w:rPr>
            <w:noProof/>
            <w:webHidden/>
          </w:rPr>
          <w:fldChar w:fldCharType="begin"/>
        </w:r>
        <w:r>
          <w:rPr>
            <w:noProof/>
            <w:webHidden/>
          </w:rPr>
          <w:instrText xml:space="preserve"> PAGEREF _Toc69879358 \h </w:instrText>
        </w:r>
        <w:r>
          <w:rPr>
            <w:noProof/>
            <w:webHidden/>
          </w:rPr>
        </w:r>
        <w:r>
          <w:rPr>
            <w:noProof/>
            <w:webHidden/>
          </w:rPr>
          <w:fldChar w:fldCharType="separate"/>
        </w:r>
        <w:r>
          <w:rPr>
            <w:noProof/>
            <w:webHidden/>
          </w:rPr>
          <w:t>29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359" w:history="1">
        <w:r w:rsidRPr="001003D7">
          <w:rPr>
            <w:rStyle w:val="Hyperlink"/>
            <w:noProof/>
          </w:rPr>
          <w:t>2.1.10</w:t>
        </w:r>
        <w:r>
          <w:rPr>
            <w:rFonts w:asciiTheme="minorHAnsi" w:eastAsiaTheme="minorEastAsia" w:hAnsiTheme="minorHAnsi" w:cstheme="minorBidi"/>
            <w:noProof/>
            <w:sz w:val="22"/>
            <w:szCs w:val="22"/>
          </w:rPr>
          <w:tab/>
        </w:r>
        <w:r w:rsidRPr="001003D7">
          <w:rPr>
            <w:rStyle w:val="Hyperlink"/>
            <w:noProof/>
          </w:rPr>
          <w:t>Rich Value Data</w:t>
        </w:r>
        <w:r>
          <w:rPr>
            <w:noProof/>
            <w:webHidden/>
          </w:rPr>
          <w:tab/>
        </w:r>
        <w:r>
          <w:rPr>
            <w:noProof/>
            <w:webHidden/>
          </w:rPr>
          <w:fldChar w:fldCharType="begin"/>
        </w:r>
        <w:r>
          <w:rPr>
            <w:noProof/>
            <w:webHidden/>
          </w:rPr>
          <w:instrText xml:space="preserve"> PAGEREF _Toc69879359 \h </w:instrText>
        </w:r>
        <w:r>
          <w:rPr>
            <w:noProof/>
            <w:webHidden/>
          </w:rPr>
        </w:r>
        <w:r>
          <w:rPr>
            <w:noProof/>
            <w:webHidden/>
          </w:rPr>
          <w:fldChar w:fldCharType="separate"/>
        </w:r>
        <w:r>
          <w:rPr>
            <w:noProof/>
            <w:webHidden/>
          </w:rPr>
          <w:t>29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360" w:history="1">
        <w:r w:rsidRPr="001003D7">
          <w:rPr>
            <w:rStyle w:val="Hyperlink"/>
            <w:noProof/>
          </w:rPr>
          <w:t>2.1.11</w:t>
        </w:r>
        <w:r>
          <w:rPr>
            <w:rFonts w:asciiTheme="minorHAnsi" w:eastAsiaTheme="minorEastAsia" w:hAnsiTheme="minorHAnsi" w:cstheme="minorBidi"/>
            <w:noProof/>
            <w:sz w:val="22"/>
            <w:szCs w:val="22"/>
          </w:rPr>
          <w:tab/>
        </w:r>
        <w:r w:rsidRPr="001003D7">
          <w:rPr>
            <w:rStyle w:val="Hyperlink"/>
            <w:noProof/>
          </w:rPr>
          <w:t>Rich Value Structure</w:t>
        </w:r>
        <w:r>
          <w:rPr>
            <w:noProof/>
            <w:webHidden/>
          </w:rPr>
          <w:tab/>
        </w:r>
        <w:r>
          <w:rPr>
            <w:noProof/>
            <w:webHidden/>
          </w:rPr>
          <w:fldChar w:fldCharType="begin"/>
        </w:r>
        <w:r>
          <w:rPr>
            <w:noProof/>
            <w:webHidden/>
          </w:rPr>
          <w:instrText xml:space="preserve"> PAGEREF _Toc69879360 \h </w:instrText>
        </w:r>
        <w:r>
          <w:rPr>
            <w:noProof/>
            <w:webHidden/>
          </w:rPr>
        </w:r>
        <w:r>
          <w:rPr>
            <w:noProof/>
            <w:webHidden/>
          </w:rPr>
          <w:fldChar w:fldCharType="separate"/>
        </w:r>
        <w:r>
          <w:rPr>
            <w:noProof/>
            <w:webHidden/>
          </w:rPr>
          <w:t>30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361" w:history="1">
        <w:r w:rsidRPr="001003D7">
          <w:rPr>
            <w:rStyle w:val="Hyperlink"/>
            <w:noProof/>
          </w:rPr>
          <w:t>2.1.12</w:t>
        </w:r>
        <w:r>
          <w:rPr>
            <w:rFonts w:asciiTheme="minorHAnsi" w:eastAsiaTheme="minorEastAsia" w:hAnsiTheme="minorHAnsi" w:cstheme="minorBidi"/>
            <w:noProof/>
            <w:sz w:val="22"/>
            <w:szCs w:val="22"/>
          </w:rPr>
          <w:tab/>
        </w:r>
        <w:r w:rsidRPr="001003D7">
          <w:rPr>
            <w:rStyle w:val="Hyperlink"/>
            <w:noProof/>
          </w:rPr>
          <w:t>Rich Value Array</w:t>
        </w:r>
        <w:r>
          <w:rPr>
            <w:noProof/>
            <w:webHidden/>
          </w:rPr>
          <w:tab/>
        </w:r>
        <w:r>
          <w:rPr>
            <w:noProof/>
            <w:webHidden/>
          </w:rPr>
          <w:fldChar w:fldCharType="begin"/>
        </w:r>
        <w:r>
          <w:rPr>
            <w:noProof/>
            <w:webHidden/>
          </w:rPr>
          <w:instrText xml:space="preserve"> PAGEREF _Toc69879361 \h </w:instrText>
        </w:r>
        <w:r>
          <w:rPr>
            <w:noProof/>
            <w:webHidden/>
          </w:rPr>
        </w:r>
        <w:r>
          <w:rPr>
            <w:noProof/>
            <w:webHidden/>
          </w:rPr>
          <w:fldChar w:fldCharType="separate"/>
        </w:r>
        <w:r>
          <w:rPr>
            <w:noProof/>
            <w:webHidden/>
          </w:rPr>
          <w:t>30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362" w:history="1">
        <w:r w:rsidRPr="001003D7">
          <w:rPr>
            <w:rStyle w:val="Hyperlink"/>
            <w:noProof/>
          </w:rPr>
          <w:t>2.1.13</w:t>
        </w:r>
        <w:r>
          <w:rPr>
            <w:rFonts w:asciiTheme="minorHAnsi" w:eastAsiaTheme="minorEastAsia" w:hAnsiTheme="minorHAnsi" w:cstheme="minorBidi"/>
            <w:noProof/>
            <w:sz w:val="22"/>
            <w:szCs w:val="22"/>
          </w:rPr>
          <w:tab/>
        </w:r>
        <w:r w:rsidRPr="001003D7">
          <w:rPr>
            <w:rStyle w:val="Hyperlink"/>
            <w:noProof/>
          </w:rPr>
          <w:t>Rich Styles</w:t>
        </w:r>
        <w:r>
          <w:rPr>
            <w:noProof/>
            <w:webHidden/>
          </w:rPr>
          <w:tab/>
        </w:r>
        <w:r>
          <w:rPr>
            <w:noProof/>
            <w:webHidden/>
          </w:rPr>
          <w:fldChar w:fldCharType="begin"/>
        </w:r>
        <w:r>
          <w:rPr>
            <w:noProof/>
            <w:webHidden/>
          </w:rPr>
          <w:instrText xml:space="preserve"> PAGEREF _Toc69879362 \h </w:instrText>
        </w:r>
        <w:r>
          <w:rPr>
            <w:noProof/>
            <w:webHidden/>
          </w:rPr>
        </w:r>
        <w:r>
          <w:rPr>
            <w:noProof/>
            <w:webHidden/>
          </w:rPr>
          <w:fldChar w:fldCharType="separate"/>
        </w:r>
        <w:r>
          <w:rPr>
            <w:noProof/>
            <w:webHidden/>
          </w:rPr>
          <w:t>30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363" w:history="1">
        <w:r w:rsidRPr="001003D7">
          <w:rPr>
            <w:rStyle w:val="Hyperlink"/>
            <w:noProof/>
          </w:rPr>
          <w:t>2.1.14</w:t>
        </w:r>
        <w:r>
          <w:rPr>
            <w:rFonts w:asciiTheme="minorHAnsi" w:eastAsiaTheme="minorEastAsia" w:hAnsiTheme="minorHAnsi" w:cstheme="minorBidi"/>
            <w:noProof/>
            <w:sz w:val="22"/>
            <w:szCs w:val="22"/>
          </w:rPr>
          <w:tab/>
        </w:r>
        <w:r w:rsidRPr="001003D7">
          <w:rPr>
            <w:rStyle w:val="Hyperlink"/>
            <w:noProof/>
          </w:rPr>
          <w:t>Supporting Property Bag Data</w:t>
        </w:r>
        <w:r>
          <w:rPr>
            <w:noProof/>
            <w:webHidden/>
          </w:rPr>
          <w:tab/>
        </w:r>
        <w:r>
          <w:rPr>
            <w:noProof/>
            <w:webHidden/>
          </w:rPr>
          <w:fldChar w:fldCharType="begin"/>
        </w:r>
        <w:r>
          <w:rPr>
            <w:noProof/>
            <w:webHidden/>
          </w:rPr>
          <w:instrText xml:space="preserve"> PAGEREF _Toc69879363 \h </w:instrText>
        </w:r>
        <w:r>
          <w:rPr>
            <w:noProof/>
            <w:webHidden/>
          </w:rPr>
        </w:r>
        <w:r>
          <w:rPr>
            <w:noProof/>
            <w:webHidden/>
          </w:rPr>
          <w:fldChar w:fldCharType="separate"/>
        </w:r>
        <w:r>
          <w:rPr>
            <w:noProof/>
            <w:webHidden/>
          </w:rPr>
          <w:t>31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364" w:history="1">
        <w:r w:rsidRPr="001003D7">
          <w:rPr>
            <w:rStyle w:val="Hyperlink"/>
            <w:noProof/>
          </w:rPr>
          <w:t>2.1.15</w:t>
        </w:r>
        <w:r>
          <w:rPr>
            <w:rFonts w:asciiTheme="minorHAnsi" w:eastAsiaTheme="minorEastAsia" w:hAnsiTheme="minorHAnsi" w:cstheme="minorBidi"/>
            <w:noProof/>
            <w:sz w:val="22"/>
            <w:szCs w:val="22"/>
          </w:rPr>
          <w:tab/>
        </w:r>
        <w:r w:rsidRPr="001003D7">
          <w:rPr>
            <w:rStyle w:val="Hyperlink"/>
            <w:noProof/>
          </w:rPr>
          <w:t>Supporting Property Bag Structure</w:t>
        </w:r>
        <w:r>
          <w:rPr>
            <w:noProof/>
            <w:webHidden/>
          </w:rPr>
          <w:tab/>
        </w:r>
        <w:r>
          <w:rPr>
            <w:noProof/>
            <w:webHidden/>
          </w:rPr>
          <w:fldChar w:fldCharType="begin"/>
        </w:r>
        <w:r>
          <w:rPr>
            <w:noProof/>
            <w:webHidden/>
          </w:rPr>
          <w:instrText xml:space="preserve"> PAGEREF _Toc69879364 \h </w:instrText>
        </w:r>
        <w:r>
          <w:rPr>
            <w:noProof/>
            <w:webHidden/>
          </w:rPr>
        </w:r>
        <w:r>
          <w:rPr>
            <w:noProof/>
            <w:webHidden/>
          </w:rPr>
          <w:fldChar w:fldCharType="separate"/>
        </w:r>
        <w:r>
          <w:rPr>
            <w:noProof/>
            <w:webHidden/>
          </w:rPr>
          <w:t>31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365" w:history="1">
        <w:r w:rsidRPr="001003D7">
          <w:rPr>
            <w:rStyle w:val="Hyperlink"/>
            <w:noProof/>
          </w:rPr>
          <w:t>2.1.16</w:t>
        </w:r>
        <w:r>
          <w:rPr>
            <w:rFonts w:asciiTheme="minorHAnsi" w:eastAsiaTheme="minorEastAsia" w:hAnsiTheme="minorHAnsi" w:cstheme="minorBidi"/>
            <w:noProof/>
            <w:sz w:val="22"/>
            <w:szCs w:val="22"/>
          </w:rPr>
          <w:tab/>
        </w:r>
        <w:r w:rsidRPr="001003D7">
          <w:rPr>
            <w:rStyle w:val="Hyperlink"/>
            <w:noProof/>
          </w:rPr>
          <w:t>Rich Value Types</w:t>
        </w:r>
        <w:r>
          <w:rPr>
            <w:noProof/>
            <w:webHidden/>
          </w:rPr>
          <w:tab/>
        </w:r>
        <w:r>
          <w:rPr>
            <w:noProof/>
            <w:webHidden/>
          </w:rPr>
          <w:fldChar w:fldCharType="begin"/>
        </w:r>
        <w:r>
          <w:rPr>
            <w:noProof/>
            <w:webHidden/>
          </w:rPr>
          <w:instrText xml:space="preserve"> PAGEREF _Toc69879365 \h </w:instrText>
        </w:r>
        <w:r>
          <w:rPr>
            <w:noProof/>
            <w:webHidden/>
          </w:rPr>
        </w:r>
        <w:r>
          <w:rPr>
            <w:noProof/>
            <w:webHidden/>
          </w:rPr>
          <w:fldChar w:fldCharType="separate"/>
        </w:r>
        <w:r>
          <w:rPr>
            <w:noProof/>
            <w:webHidden/>
          </w:rPr>
          <w:t>32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366" w:history="1">
        <w:r w:rsidRPr="001003D7">
          <w:rPr>
            <w:rStyle w:val="Hyperlink"/>
            <w:noProof/>
          </w:rPr>
          <w:t>2.1.17</w:t>
        </w:r>
        <w:r>
          <w:rPr>
            <w:rFonts w:asciiTheme="minorHAnsi" w:eastAsiaTheme="minorEastAsia" w:hAnsiTheme="minorHAnsi" w:cstheme="minorBidi"/>
            <w:noProof/>
            <w:sz w:val="22"/>
            <w:szCs w:val="22"/>
          </w:rPr>
          <w:tab/>
        </w:r>
        <w:r w:rsidRPr="001003D7">
          <w:rPr>
            <w:rStyle w:val="Hyperlink"/>
            <w:noProof/>
          </w:rPr>
          <w:t>Web Image Supporting Rich Data</w:t>
        </w:r>
        <w:r>
          <w:rPr>
            <w:noProof/>
            <w:webHidden/>
          </w:rPr>
          <w:tab/>
        </w:r>
        <w:r>
          <w:rPr>
            <w:noProof/>
            <w:webHidden/>
          </w:rPr>
          <w:fldChar w:fldCharType="begin"/>
        </w:r>
        <w:r>
          <w:rPr>
            <w:noProof/>
            <w:webHidden/>
          </w:rPr>
          <w:instrText xml:space="preserve"> PAGEREF _Toc69879366 \h </w:instrText>
        </w:r>
        <w:r>
          <w:rPr>
            <w:noProof/>
            <w:webHidden/>
          </w:rPr>
        </w:r>
        <w:r>
          <w:rPr>
            <w:noProof/>
            <w:webHidden/>
          </w:rPr>
          <w:fldChar w:fldCharType="separate"/>
        </w:r>
        <w:r>
          <w:rPr>
            <w:noProof/>
            <w:webHidden/>
          </w:rPr>
          <w:t>32</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367" w:history="1">
        <w:r w:rsidRPr="001003D7">
          <w:rPr>
            <w:rStyle w:val="Hyperlink"/>
            <w:noProof/>
          </w:rPr>
          <w:t>2.2</w:t>
        </w:r>
        <w:r>
          <w:rPr>
            <w:rFonts w:asciiTheme="minorHAnsi" w:eastAsiaTheme="minorEastAsia" w:hAnsiTheme="minorHAnsi" w:cstheme="minorBidi"/>
            <w:noProof/>
            <w:sz w:val="22"/>
            <w:szCs w:val="22"/>
          </w:rPr>
          <w:tab/>
        </w:r>
        <w:r w:rsidRPr="001003D7">
          <w:rPr>
            <w:rStyle w:val="Hyperlink"/>
            <w:noProof/>
          </w:rPr>
          <w:t>Extensions</w:t>
        </w:r>
        <w:r>
          <w:rPr>
            <w:noProof/>
            <w:webHidden/>
          </w:rPr>
          <w:tab/>
        </w:r>
        <w:r>
          <w:rPr>
            <w:noProof/>
            <w:webHidden/>
          </w:rPr>
          <w:fldChar w:fldCharType="begin"/>
        </w:r>
        <w:r>
          <w:rPr>
            <w:noProof/>
            <w:webHidden/>
          </w:rPr>
          <w:instrText xml:space="preserve"> PAGEREF _Toc69879367 \h </w:instrText>
        </w:r>
        <w:r>
          <w:rPr>
            <w:noProof/>
            <w:webHidden/>
          </w:rPr>
        </w:r>
        <w:r>
          <w:rPr>
            <w:noProof/>
            <w:webHidden/>
          </w:rPr>
          <w:fldChar w:fldCharType="separate"/>
        </w:r>
        <w:r>
          <w:rPr>
            <w:noProof/>
            <w:webHidden/>
          </w:rPr>
          <w:t>32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368" w:history="1">
        <w:r w:rsidRPr="001003D7">
          <w:rPr>
            <w:rStyle w:val="Hyperlink"/>
            <w:noProof/>
          </w:rPr>
          <w:t>2.2.1</w:t>
        </w:r>
        <w:r>
          <w:rPr>
            <w:rFonts w:asciiTheme="minorHAnsi" w:eastAsiaTheme="minorEastAsia" w:hAnsiTheme="minorHAnsi" w:cstheme="minorBidi"/>
            <w:noProof/>
            <w:sz w:val="22"/>
            <w:szCs w:val="22"/>
          </w:rPr>
          <w:tab/>
        </w:r>
        <w:r w:rsidRPr="001003D7">
          <w:rPr>
            <w:rStyle w:val="Hyperlink"/>
            <w:noProof/>
          </w:rPr>
          <w:t>SpreadsheetML Extensibility Elements</w:t>
        </w:r>
        <w:r>
          <w:rPr>
            <w:noProof/>
            <w:webHidden/>
          </w:rPr>
          <w:tab/>
        </w:r>
        <w:r>
          <w:rPr>
            <w:noProof/>
            <w:webHidden/>
          </w:rPr>
          <w:fldChar w:fldCharType="begin"/>
        </w:r>
        <w:r>
          <w:rPr>
            <w:noProof/>
            <w:webHidden/>
          </w:rPr>
          <w:instrText xml:space="preserve"> PAGEREF _Toc69879368 \h </w:instrText>
        </w:r>
        <w:r>
          <w:rPr>
            <w:noProof/>
            <w:webHidden/>
          </w:rPr>
        </w:r>
        <w:r>
          <w:rPr>
            <w:noProof/>
            <w:webHidden/>
          </w:rPr>
          <w:fldChar w:fldCharType="separate"/>
        </w:r>
        <w:r>
          <w:rPr>
            <w:noProof/>
            <w:webHidden/>
          </w:rPr>
          <w:t>33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369" w:history="1">
        <w:r w:rsidRPr="001003D7">
          <w:rPr>
            <w:rStyle w:val="Hyperlink"/>
            <w:noProof/>
          </w:rPr>
          <w:t>2.2.2</w:t>
        </w:r>
        <w:r>
          <w:rPr>
            <w:rFonts w:asciiTheme="minorHAnsi" w:eastAsiaTheme="minorEastAsia" w:hAnsiTheme="minorHAnsi" w:cstheme="minorBidi"/>
            <w:noProof/>
            <w:sz w:val="22"/>
            <w:szCs w:val="22"/>
          </w:rPr>
          <w:tab/>
        </w:r>
        <w:r w:rsidRPr="001003D7">
          <w:rPr>
            <w:rStyle w:val="Hyperlink"/>
            <w:noProof/>
          </w:rPr>
          <w:t>Formulas</w:t>
        </w:r>
        <w:r>
          <w:rPr>
            <w:noProof/>
            <w:webHidden/>
          </w:rPr>
          <w:tab/>
        </w:r>
        <w:r>
          <w:rPr>
            <w:noProof/>
            <w:webHidden/>
          </w:rPr>
          <w:fldChar w:fldCharType="begin"/>
        </w:r>
        <w:r>
          <w:rPr>
            <w:noProof/>
            <w:webHidden/>
          </w:rPr>
          <w:instrText xml:space="preserve"> PAGEREF _Toc69879369 \h </w:instrText>
        </w:r>
        <w:r>
          <w:rPr>
            <w:noProof/>
            <w:webHidden/>
          </w:rPr>
        </w:r>
        <w:r>
          <w:rPr>
            <w:noProof/>
            <w:webHidden/>
          </w:rPr>
          <w:fldChar w:fldCharType="separate"/>
        </w:r>
        <w:r>
          <w:rPr>
            <w:noProof/>
            <w:webHidden/>
          </w:rPr>
          <w:t>33</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370" w:history="1">
        <w:r w:rsidRPr="001003D7">
          <w:rPr>
            <w:rStyle w:val="Hyperlink"/>
            <w:noProof/>
          </w:rPr>
          <w:t>2.2.2.1</w:t>
        </w:r>
        <w:r>
          <w:rPr>
            <w:rFonts w:asciiTheme="minorHAnsi" w:eastAsiaTheme="minorEastAsia" w:hAnsiTheme="minorHAnsi" w:cstheme="minorBidi"/>
            <w:noProof/>
            <w:sz w:val="22"/>
            <w:szCs w:val="22"/>
          </w:rPr>
          <w:tab/>
        </w:r>
        <w:r w:rsidRPr="001003D7">
          <w:rPr>
            <w:rStyle w:val="Hyperlink"/>
            <w:noProof/>
          </w:rPr>
          <w:t>Cell Formulas</w:t>
        </w:r>
        <w:r>
          <w:rPr>
            <w:noProof/>
            <w:webHidden/>
          </w:rPr>
          <w:tab/>
        </w:r>
        <w:r>
          <w:rPr>
            <w:noProof/>
            <w:webHidden/>
          </w:rPr>
          <w:fldChar w:fldCharType="begin"/>
        </w:r>
        <w:r>
          <w:rPr>
            <w:noProof/>
            <w:webHidden/>
          </w:rPr>
          <w:instrText xml:space="preserve"> PAGEREF _Toc69879370 \h </w:instrText>
        </w:r>
        <w:r>
          <w:rPr>
            <w:noProof/>
            <w:webHidden/>
          </w:rPr>
        </w:r>
        <w:r>
          <w:rPr>
            <w:noProof/>
            <w:webHidden/>
          </w:rPr>
          <w:fldChar w:fldCharType="separate"/>
        </w:r>
        <w:r>
          <w:rPr>
            <w:noProof/>
            <w:webHidden/>
          </w:rPr>
          <w:t>58</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371" w:history="1">
        <w:r w:rsidRPr="001003D7">
          <w:rPr>
            <w:rStyle w:val="Hyperlink"/>
            <w:noProof/>
          </w:rPr>
          <w:t>2.2.2.2</w:t>
        </w:r>
        <w:r>
          <w:rPr>
            <w:rFonts w:asciiTheme="minorHAnsi" w:eastAsiaTheme="minorEastAsia" w:hAnsiTheme="minorHAnsi" w:cstheme="minorBidi"/>
            <w:noProof/>
            <w:sz w:val="22"/>
            <w:szCs w:val="22"/>
          </w:rPr>
          <w:tab/>
        </w:r>
        <w:r w:rsidRPr="001003D7">
          <w:rPr>
            <w:rStyle w:val="Hyperlink"/>
            <w:noProof/>
          </w:rPr>
          <w:t>Conditional Formatting Formulas</w:t>
        </w:r>
        <w:r>
          <w:rPr>
            <w:noProof/>
            <w:webHidden/>
          </w:rPr>
          <w:tab/>
        </w:r>
        <w:r>
          <w:rPr>
            <w:noProof/>
            <w:webHidden/>
          </w:rPr>
          <w:fldChar w:fldCharType="begin"/>
        </w:r>
        <w:r>
          <w:rPr>
            <w:noProof/>
            <w:webHidden/>
          </w:rPr>
          <w:instrText xml:space="preserve"> PAGEREF _Toc69879371 \h </w:instrText>
        </w:r>
        <w:r>
          <w:rPr>
            <w:noProof/>
            <w:webHidden/>
          </w:rPr>
        </w:r>
        <w:r>
          <w:rPr>
            <w:noProof/>
            <w:webHidden/>
          </w:rPr>
          <w:fldChar w:fldCharType="separate"/>
        </w:r>
        <w:r>
          <w:rPr>
            <w:noProof/>
            <w:webHidden/>
          </w:rPr>
          <w:t>59</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372" w:history="1">
        <w:r w:rsidRPr="001003D7">
          <w:rPr>
            <w:rStyle w:val="Hyperlink"/>
            <w:noProof/>
          </w:rPr>
          <w:t>2.2.2.3</w:t>
        </w:r>
        <w:r>
          <w:rPr>
            <w:rFonts w:asciiTheme="minorHAnsi" w:eastAsiaTheme="minorEastAsia" w:hAnsiTheme="minorHAnsi" w:cstheme="minorBidi"/>
            <w:noProof/>
            <w:sz w:val="22"/>
            <w:szCs w:val="22"/>
          </w:rPr>
          <w:tab/>
        </w:r>
        <w:r w:rsidRPr="001003D7">
          <w:rPr>
            <w:rStyle w:val="Hyperlink"/>
            <w:noProof/>
          </w:rPr>
          <w:t>Data Validation Formulas</w:t>
        </w:r>
        <w:r>
          <w:rPr>
            <w:noProof/>
            <w:webHidden/>
          </w:rPr>
          <w:tab/>
        </w:r>
        <w:r>
          <w:rPr>
            <w:noProof/>
            <w:webHidden/>
          </w:rPr>
          <w:fldChar w:fldCharType="begin"/>
        </w:r>
        <w:r>
          <w:rPr>
            <w:noProof/>
            <w:webHidden/>
          </w:rPr>
          <w:instrText xml:space="preserve"> PAGEREF _Toc69879372 \h </w:instrText>
        </w:r>
        <w:r>
          <w:rPr>
            <w:noProof/>
            <w:webHidden/>
          </w:rPr>
        </w:r>
        <w:r>
          <w:rPr>
            <w:noProof/>
            <w:webHidden/>
          </w:rPr>
          <w:fldChar w:fldCharType="separate"/>
        </w:r>
        <w:r>
          <w:rPr>
            <w:noProof/>
            <w:webHidden/>
          </w:rPr>
          <w:t>59</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373" w:history="1">
        <w:r w:rsidRPr="001003D7">
          <w:rPr>
            <w:rStyle w:val="Hyperlink"/>
            <w:noProof/>
          </w:rPr>
          <w:t>2.2.2.4</w:t>
        </w:r>
        <w:r>
          <w:rPr>
            <w:rFonts w:asciiTheme="minorHAnsi" w:eastAsiaTheme="minorEastAsia" w:hAnsiTheme="minorHAnsi" w:cstheme="minorBidi"/>
            <w:noProof/>
            <w:sz w:val="22"/>
            <w:szCs w:val="22"/>
          </w:rPr>
          <w:tab/>
        </w:r>
        <w:r w:rsidRPr="001003D7">
          <w:rPr>
            <w:rStyle w:val="Hyperlink"/>
            <w:noProof/>
          </w:rPr>
          <w:t>External Name Formulas</w:t>
        </w:r>
        <w:r>
          <w:rPr>
            <w:noProof/>
            <w:webHidden/>
          </w:rPr>
          <w:tab/>
        </w:r>
        <w:r>
          <w:rPr>
            <w:noProof/>
            <w:webHidden/>
          </w:rPr>
          <w:fldChar w:fldCharType="begin"/>
        </w:r>
        <w:r>
          <w:rPr>
            <w:noProof/>
            <w:webHidden/>
          </w:rPr>
          <w:instrText xml:space="preserve"> PAGEREF _Toc69879373 \h </w:instrText>
        </w:r>
        <w:r>
          <w:rPr>
            <w:noProof/>
            <w:webHidden/>
          </w:rPr>
        </w:r>
        <w:r>
          <w:rPr>
            <w:noProof/>
            <w:webHidden/>
          </w:rPr>
          <w:fldChar w:fldCharType="separate"/>
        </w:r>
        <w:r>
          <w:rPr>
            <w:noProof/>
            <w:webHidden/>
          </w:rPr>
          <w:t>59</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374" w:history="1">
        <w:r w:rsidRPr="001003D7">
          <w:rPr>
            <w:rStyle w:val="Hyperlink"/>
            <w:noProof/>
          </w:rPr>
          <w:t>2.2.2.5</w:t>
        </w:r>
        <w:r>
          <w:rPr>
            <w:rFonts w:asciiTheme="minorHAnsi" w:eastAsiaTheme="minorEastAsia" w:hAnsiTheme="minorHAnsi" w:cstheme="minorBidi"/>
            <w:noProof/>
            <w:sz w:val="22"/>
            <w:szCs w:val="22"/>
          </w:rPr>
          <w:tab/>
        </w:r>
        <w:r w:rsidRPr="001003D7">
          <w:rPr>
            <w:rStyle w:val="Hyperlink"/>
            <w:noProof/>
          </w:rPr>
          <w:t>Name Formulas</w:t>
        </w:r>
        <w:r>
          <w:rPr>
            <w:noProof/>
            <w:webHidden/>
          </w:rPr>
          <w:tab/>
        </w:r>
        <w:r>
          <w:rPr>
            <w:noProof/>
            <w:webHidden/>
          </w:rPr>
          <w:fldChar w:fldCharType="begin"/>
        </w:r>
        <w:r>
          <w:rPr>
            <w:noProof/>
            <w:webHidden/>
          </w:rPr>
          <w:instrText xml:space="preserve"> PAGEREF _Toc69879374 \h </w:instrText>
        </w:r>
        <w:r>
          <w:rPr>
            <w:noProof/>
            <w:webHidden/>
          </w:rPr>
        </w:r>
        <w:r>
          <w:rPr>
            <w:noProof/>
            <w:webHidden/>
          </w:rPr>
          <w:fldChar w:fldCharType="separate"/>
        </w:r>
        <w:r>
          <w:rPr>
            <w:noProof/>
            <w:webHidden/>
          </w:rPr>
          <w:t>59</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375" w:history="1">
        <w:r w:rsidRPr="001003D7">
          <w:rPr>
            <w:rStyle w:val="Hyperlink"/>
            <w:noProof/>
          </w:rPr>
          <w:t>2.2.2.6</w:t>
        </w:r>
        <w:r>
          <w:rPr>
            <w:rFonts w:asciiTheme="minorHAnsi" w:eastAsiaTheme="minorEastAsia" w:hAnsiTheme="minorHAnsi" w:cstheme="minorBidi"/>
            <w:noProof/>
            <w:sz w:val="22"/>
            <w:szCs w:val="22"/>
          </w:rPr>
          <w:tab/>
        </w:r>
        <w:r w:rsidRPr="001003D7">
          <w:rPr>
            <w:rStyle w:val="Hyperlink"/>
            <w:noProof/>
          </w:rPr>
          <w:t>Pivot Field Formulas</w:t>
        </w:r>
        <w:r>
          <w:rPr>
            <w:noProof/>
            <w:webHidden/>
          </w:rPr>
          <w:tab/>
        </w:r>
        <w:r>
          <w:rPr>
            <w:noProof/>
            <w:webHidden/>
          </w:rPr>
          <w:fldChar w:fldCharType="begin"/>
        </w:r>
        <w:r>
          <w:rPr>
            <w:noProof/>
            <w:webHidden/>
          </w:rPr>
          <w:instrText xml:space="preserve"> PAGEREF _Toc69879375 \h </w:instrText>
        </w:r>
        <w:r>
          <w:rPr>
            <w:noProof/>
            <w:webHidden/>
          </w:rPr>
        </w:r>
        <w:r>
          <w:rPr>
            <w:noProof/>
            <w:webHidden/>
          </w:rPr>
          <w:fldChar w:fldCharType="separate"/>
        </w:r>
        <w:r>
          <w:rPr>
            <w:noProof/>
            <w:webHidden/>
          </w:rPr>
          <w:t>60</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376" w:history="1">
        <w:r w:rsidRPr="001003D7">
          <w:rPr>
            <w:rStyle w:val="Hyperlink"/>
            <w:noProof/>
          </w:rPr>
          <w:t>2.2.2.7</w:t>
        </w:r>
        <w:r>
          <w:rPr>
            <w:rFonts w:asciiTheme="minorHAnsi" w:eastAsiaTheme="minorEastAsia" w:hAnsiTheme="minorHAnsi" w:cstheme="minorBidi"/>
            <w:noProof/>
            <w:sz w:val="22"/>
            <w:szCs w:val="22"/>
          </w:rPr>
          <w:tab/>
        </w:r>
        <w:r w:rsidRPr="001003D7">
          <w:rPr>
            <w:rStyle w:val="Hyperlink"/>
            <w:noProof/>
          </w:rPr>
          <w:t>Pivot Item Formulas</w:t>
        </w:r>
        <w:r>
          <w:rPr>
            <w:noProof/>
            <w:webHidden/>
          </w:rPr>
          <w:tab/>
        </w:r>
        <w:r>
          <w:rPr>
            <w:noProof/>
            <w:webHidden/>
          </w:rPr>
          <w:fldChar w:fldCharType="begin"/>
        </w:r>
        <w:r>
          <w:rPr>
            <w:noProof/>
            <w:webHidden/>
          </w:rPr>
          <w:instrText xml:space="preserve"> PAGEREF _Toc69879376 \h </w:instrText>
        </w:r>
        <w:r>
          <w:rPr>
            <w:noProof/>
            <w:webHidden/>
          </w:rPr>
        </w:r>
        <w:r>
          <w:rPr>
            <w:noProof/>
            <w:webHidden/>
          </w:rPr>
          <w:fldChar w:fldCharType="separate"/>
        </w:r>
        <w:r>
          <w:rPr>
            <w:noProof/>
            <w:webHidden/>
          </w:rPr>
          <w:t>60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377" w:history="1">
        <w:r w:rsidRPr="001003D7">
          <w:rPr>
            <w:rStyle w:val="Hyperlink"/>
            <w:noProof/>
          </w:rPr>
          <w:t>2.2.3</w:t>
        </w:r>
        <w:r>
          <w:rPr>
            <w:rFonts w:asciiTheme="minorHAnsi" w:eastAsiaTheme="minorEastAsia" w:hAnsiTheme="minorHAnsi" w:cstheme="minorBidi"/>
            <w:noProof/>
            <w:sz w:val="22"/>
            <w:szCs w:val="22"/>
          </w:rPr>
          <w:tab/>
        </w:r>
        <w:r w:rsidRPr="001003D7">
          <w:rPr>
            <w:rStyle w:val="Hyperlink"/>
            <w:noProof/>
          </w:rPr>
          <w:t>Functions</w:t>
        </w:r>
        <w:r>
          <w:rPr>
            <w:noProof/>
            <w:webHidden/>
          </w:rPr>
          <w:tab/>
        </w:r>
        <w:r>
          <w:rPr>
            <w:noProof/>
            <w:webHidden/>
          </w:rPr>
          <w:fldChar w:fldCharType="begin"/>
        </w:r>
        <w:r>
          <w:rPr>
            <w:noProof/>
            <w:webHidden/>
          </w:rPr>
          <w:instrText xml:space="preserve"> PAGEREF _Toc69879377 \h </w:instrText>
        </w:r>
        <w:r>
          <w:rPr>
            <w:noProof/>
            <w:webHidden/>
          </w:rPr>
        </w:r>
        <w:r>
          <w:rPr>
            <w:noProof/>
            <w:webHidden/>
          </w:rPr>
          <w:fldChar w:fldCharType="separate"/>
        </w:r>
        <w:r>
          <w:rPr>
            <w:noProof/>
            <w:webHidden/>
          </w:rPr>
          <w:t>60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378" w:history="1">
        <w:r w:rsidRPr="001003D7">
          <w:rPr>
            <w:rStyle w:val="Hyperlink"/>
            <w:noProof/>
          </w:rPr>
          <w:t>2.2.4</w:t>
        </w:r>
        <w:r>
          <w:rPr>
            <w:rFonts w:asciiTheme="minorHAnsi" w:eastAsiaTheme="minorEastAsia" w:hAnsiTheme="minorHAnsi" w:cstheme="minorBidi"/>
            <w:noProof/>
            <w:sz w:val="22"/>
            <w:szCs w:val="22"/>
          </w:rPr>
          <w:tab/>
        </w:r>
        <w:r w:rsidRPr="001003D7">
          <w:rPr>
            <w:rStyle w:val="Hyperlink"/>
            <w:noProof/>
          </w:rPr>
          <w:t>Extensions by Part</w:t>
        </w:r>
        <w:r>
          <w:rPr>
            <w:noProof/>
            <w:webHidden/>
          </w:rPr>
          <w:tab/>
        </w:r>
        <w:r>
          <w:rPr>
            <w:noProof/>
            <w:webHidden/>
          </w:rPr>
          <w:fldChar w:fldCharType="begin"/>
        </w:r>
        <w:r>
          <w:rPr>
            <w:noProof/>
            <w:webHidden/>
          </w:rPr>
          <w:instrText xml:space="preserve"> PAGEREF _Toc69879378 \h </w:instrText>
        </w:r>
        <w:r>
          <w:rPr>
            <w:noProof/>
            <w:webHidden/>
          </w:rPr>
        </w:r>
        <w:r>
          <w:rPr>
            <w:noProof/>
            <w:webHidden/>
          </w:rPr>
          <w:fldChar w:fldCharType="separate"/>
        </w:r>
        <w:r>
          <w:rPr>
            <w:noProof/>
            <w:webHidden/>
          </w:rPr>
          <w:t>65</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379" w:history="1">
        <w:r w:rsidRPr="001003D7">
          <w:rPr>
            <w:rStyle w:val="Hyperlink"/>
            <w:noProof/>
          </w:rPr>
          <w:t>2.2.4.1</w:t>
        </w:r>
        <w:r>
          <w:rPr>
            <w:rFonts w:asciiTheme="minorHAnsi" w:eastAsiaTheme="minorEastAsia" w:hAnsiTheme="minorHAnsi" w:cstheme="minorBidi"/>
            <w:noProof/>
            <w:sz w:val="22"/>
            <w:szCs w:val="22"/>
          </w:rPr>
          <w:tab/>
        </w:r>
        <w:r w:rsidRPr="001003D7">
          <w:rPr>
            <w:rStyle w:val="Hyperlink"/>
            <w:noProof/>
          </w:rPr>
          <w:t>Connections</w:t>
        </w:r>
        <w:r>
          <w:rPr>
            <w:noProof/>
            <w:webHidden/>
          </w:rPr>
          <w:tab/>
        </w:r>
        <w:r>
          <w:rPr>
            <w:noProof/>
            <w:webHidden/>
          </w:rPr>
          <w:fldChar w:fldCharType="begin"/>
        </w:r>
        <w:r>
          <w:rPr>
            <w:noProof/>
            <w:webHidden/>
          </w:rPr>
          <w:instrText xml:space="preserve"> PAGEREF _Toc69879379 \h </w:instrText>
        </w:r>
        <w:r>
          <w:rPr>
            <w:noProof/>
            <w:webHidden/>
          </w:rPr>
        </w:r>
        <w:r>
          <w:rPr>
            <w:noProof/>
            <w:webHidden/>
          </w:rPr>
          <w:fldChar w:fldCharType="separate"/>
        </w:r>
        <w:r>
          <w:rPr>
            <w:noProof/>
            <w:webHidden/>
          </w:rPr>
          <w:t>65</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380" w:history="1">
        <w:r w:rsidRPr="001003D7">
          <w:rPr>
            <w:rStyle w:val="Hyperlink"/>
            <w:noProof/>
          </w:rPr>
          <w:t>2.2.4.2</w:t>
        </w:r>
        <w:r>
          <w:rPr>
            <w:rFonts w:asciiTheme="minorHAnsi" w:eastAsiaTheme="minorEastAsia" w:hAnsiTheme="minorHAnsi" w:cstheme="minorBidi"/>
            <w:noProof/>
            <w:sz w:val="22"/>
            <w:szCs w:val="22"/>
          </w:rPr>
          <w:tab/>
        </w:r>
        <w:r w:rsidRPr="001003D7">
          <w:rPr>
            <w:rStyle w:val="Hyperlink"/>
            <w:noProof/>
          </w:rPr>
          <w:t>Drawing</w:t>
        </w:r>
        <w:r>
          <w:rPr>
            <w:noProof/>
            <w:webHidden/>
          </w:rPr>
          <w:tab/>
        </w:r>
        <w:r>
          <w:rPr>
            <w:noProof/>
            <w:webHidden/>
          </w:rPr>
          <w:fldChar w:fldCharType="begin"/>
        </w:r>
        <w:r>
          <w:rPr>
            <w:noProof/>
            <w:webHidden/>
          </w:rPr>
          <w:instrText xml:space="preserve"> PAGEREF _Toc69879380 \h </w:instrText>
        </w:r>
        <w:r>
          <w:rPr>
            <w:noProof/>
            <w:webHidden/>
          </w:rPr>
        </w:r>
        <w:r>
          <w:rPr>
            <w:noProof/>
            <w:webHidden/>
          </w:rPr>
          <w:fldChar w:fldCharType="separate"/>
        </w:r>
        <w:r>
          <w:rPr>
            <w:noProof/>
            <w:webHidden/>
          </w:rPr>
          <w:t>65</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381" w:history="1">
        <w:r w:rsidRPr="001003D7">
          <w:rPr>
            <w:rStyle w:val="Hyperlink"/>
            <w:noProof/>
          </w:rPr>
          <w:t>2.2.4.3</w:t>
        </w:r>
        <w:r>
          <w:rPr>
            <w:rFonts w:asciiTheme="minorHAnsi" w:eastAsiaTheme="minorEastAsia" w:hAnsiTheme="minorHAnsi" w:cstheme="minorBidi"/>
            <w:noProof/>
            <w:sz w:val="22"/>
            <w:szCs w:val="22"/>
          </w:rPr>
          <w:tab/>
        </w:r>
        <w:r w:rsidRPr="001003D7">
          <w:rPr>
            <w:rStyle w:val="Hyperlink"/>
            <w:noProof/>
          </w:rPr>
          <w:t>External Workbook References</w:t>
        </w:r>
        <w:r>
          <w:rPr>
            <w:noProof/>
            <w:webHidden/>
          </w:rPr>
          <w:tab/>
        </w:r>
        <w:r>
          <w:rPr>
            <w:noProof/>
            <w:webHidden/>
          </w:rPr>
          <w:fldChar w:fldCharType="begin"/>
        </w:r>
        <w:r>
          <w:rPr>
            <w:noProof/>
            <w:webHidden/>
          </w:rPr>
          <w:instrText xml:space="preserve"> PAGEREF _Toc69879381 \h </w:instrText>
        </w:r>
        <w:r>
          <w:rPr>
            <w:noProof/>
            <w:webHidden/>
          </w:rPr>
        </w:r>
        <w:r>
          <w:rPr>
            <w:noProof/>
            <w:webHidden/>
          </w:rPr>
          <w:fldChar w:fldCharType="separate"/>
        </w:r>
        <w:r>
          <w:rPr>
            <w:noProof/>
            <w:webHidden/>
          </w:rPr>
          <w:t>66</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382" w:history="1">
        <w:r w:rsidRPr="001003D7">
          <w:rPr>
            <w:rStyle w:val="Hyperlink"/>
            <w:noProof/>
          </w:rPr>
          <w:t>2.2.4.4</w:t>
        </w:r>
        <w:r>
          <w:rPr>
            <w:rFonts w:asciiTheme="minorHAnsi" w:eastAsiaTheme="minorEastAsia" w:hAnsiTheme="minorHAnsi" w:cstheme="minorBidi"/>
            <w:noProof/>
            <w:sz w:val="22"/>
            <w:szCs w:val="22"/>
          </w:rPr>
          <w:tab/>
        </w:r>
        <w:r w:rsidRPr="001003D7">
          <w:rPr>
            <w:rStyle w:val="Hyperlink"/>
            <w:noProof/>
          </w:rPr>
          <w:t>Metadata</w:t>
        </w:r>
        <w:r>
          <w:rPr>
            <w:noProof/>
            <w:webHidden/>
          </w:rPr>
          <w:tab/>
        </w:r>
        <w:r>
          <w:rPr>
            <w:noProof/>
            <w:webHidden/>
          </w:rPr>
          <w:fldChar w:fldCharType="begin"/>
        </w:r>
        <w:r>
          <w:rPr>
            <w:noProof/>
            <w:webHidden/>
          </w:rPr>
          <w:instrText xml:space="preserve"> PAGEREF _Toc69879382 \h </w:instrText>
        </w:r>
        <w:r>
          <w:rPr>
            <w:noProof/>
            <w:webHidden/>
          </w:rPr>
        </w:r>
        <w:r>
          <w:rPr>
            <w:noProof/>
            <w:webHidden/>
          </w:rPr>
          <w:fldChar w:fldCharType="separate"/>
        </w:r>
        <w:r>
          <w:rPr>
            <w:noProof/>
            <w:webHidden/>
          </w:rPr>
          <w:t>66</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383" w:history="1">
        <w:r w:rsidRPr="001003D7">
          <w:rPr>
            <w:rStyle w:val="Hyperlink"/>
            <w:noProof/>
          </w:rPr>
          <w:t>2.2.4.5</w:t>
        </w:r>
        <w:r>
          <w:rPr>
            <w:rFonts w:asciiTheme="minorHAnsi" w:eastAsiaTheme="minorEastAsia" w:hAnsiTheme="minorHAnsi" w:cstheme="minorBidi"/>
            <w:noProof/>
            <w:sz w:val="22"/>
            <w:szCs w:val="22"/>
          </w:rPr>
          <w:tab/>
        </w:r>
        <w:r w:rsidRPr="001003D7">
          <w:rPr>
            <w:rStyle w:val="Hyperlink"/>
            <w:noProof/>
          </w:rPr>
          <w:t>Pivot Table</w:t>
        </w:r>
        <w:r>
          <w:rPr>
            <w:noProof/>
            <w:webHidden/>
          </w:rPr>
          <w:tab/>
        </w:r>
        <w:r>
          <w:rPr>
            <w:noProof/>
            <w:webHidden/>
          </w:rPr>
          <w:fldChar w:fldCharType="begin"/>
        </w:r>
        <w:r>
          <w:rPr>
            <w:noProof/>
            <w:webHidden/>
          </w:rPr>
          <w:instrText xml:space="preserve"> PAGEREF _Toc69879383 \h </w:instrText>
        </w:r>
        <w:r>
          <w:rPr>
            <w:noProof/>
            <w:webHidden/>
          </w:rPr>
        </w:r>
        <w:r>
          <w:rPr>
            <w:noProof/>
            <w:webHidden/>
          </w:rPr>
          <w:fldChar w:fldCharType="separate"/>
        </w:r>
        <w:r>
          <w:rPr>
            <w:noProof/>
            <w:webHidden/>
          </w:rPr>
          <w:t>67</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384" w:history="1">
        <w:r w:rsidRPr="001003D7">
          <w:rPr>
            <w:rStyle w:val="Hyperlink"/>
            <w:noProof/>
          </w:rPr>
          <w:t>2.2.4.6</w:t>
        </w:r>
        <w:r>
          <w:rPr>
            <w:rFonts w:asciiTheme="minorHAnsi" w:eastAsiaTheme="minorEastAsia" w:hAnsiTheme="minorHAnsi" w:cstheme="minorBidi"/>
            <w:noProof/>
            <w:sz w:val="22"/>
            <w:szCs w:val="22"/>
          </w:rPr>
          <w:tab/>
        </w:r>
        <w:r w:rsidRPr="001003D7">
          <w:rPr>
            <w:rStyle w:val="Hyperlink"/>
            <w:noProof/>
          </w:rPr>
          <w:t>Pivot Table Cache Definition</w:t>
        </w:r>
        <w:r>
          <w:rPr>
            <w:noProof/>
            <w:webHidden/>
          </w:rPr>
          <w:tab/>
        </w:r>
        <w:r>
          <w:rPr>
            <w:noProof/>
            <w:webHidden/>
          </w:rPr>
          <w:fldChar w:fldCharType="begin"/>
        </w:r>
        <w:r>
          <w:rPr>
            <w:noProof/>
            <w:webHidden/>
          </w:rPr>
          <w:instrText xml:space="preserve"> PAGEREF _Toc69879384 \h </w:instrText>
        </w:r>
        <w:r>
          <w:rPr>
            <w:noProof/>
            <w:webHidden/>
          </w:rPr>
        </w:r>
        <w:r>
          <w:rPr>
            <w:noProof/>
            <w:webHidden/>
          </w:rPr>
          <w:fldChar w:fldCharType="separate"/>
        </w:r>
        <w:r>
          <w:rPr>
            <w:noProof/>
            <w:webHidden/>
          </w:rPr>
          <w:t>69</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385" w:history="1">
        <w:r w:rsidRPr="001003D7">
          <w:rPr>
            <w:rStyle w:val="Hyperlink"/>
            <w:noProof/>
          </w:rPr>
          <w:t>2.2.4.7</w:t>
        </w:r>
        <w:r>
          <w:rPr>
            <w:rFonts w:asciiTheme="minorHAnsi" w:eastAsiaTheme="minorEastAsia" w:hAnsiTheme="minorHAnsi" w:cstheme="minorBidi"/>
            <w:noProof/>
            <w:sz w:val="22"/>
            <w:szCs w:val="22"/>
          </w:rPr>
          <w:tab/>
        </w:r>
        <w:r w:rsidRPr="001003D7">
          <w:rPr>
            <w:rStyle w:val="Hyperlink"/>
            <w:noProof/>
          </w:rPr>
          <w:t>Query Table</w:t>
        </w:r>
        <w:r>
          <w:rPr>
            <w:noProof/>
            <w:webHidden/>
          </w:rPr>
          <w:tab/>
        </w:r>
        <w:r>
          <w:rPr>
            <w:noProof/>
            <w:webHidden/>
          </w:rPr>
          <w:fldChar w:fldCharType="begin"/>
        </w:r>
        <w:r>
          <w:rPr>
            <w:noProof/>
            <w:webHidden/>
          </w:rPr>
          <w:instrText xml:space="preserve"> PAGEREF _Toc69879385 \h </w:instrText>
        </w:r>
        <w:r>
          <w:rPr>
            <w:noProof/>
            <w:webHidden/>
          </w:rPr>
        </w:r>
        <w:r>
          <w:rPr>
            <w:noProof/>
            <w:webHidden/>
          </w:rPr>
          <w:fldChar w:fldCharType="separate"/>
        </w:r>
        <w:r>
          <w:rPr>
            <w:noProof/>
            <w:webHidden/>
          </w:rPr>
          <w:t>70</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386" w:history="1">
        <w:r w:rsidRPr="001003D7">
          <w:rPr>
            <w:rStyle w:val="Hyperlink"/>
            <w:noProof/>
          </w:rPr>
          <w:t>2.2.4.8</w:t>
        </w:r>
        <w:r>
          <w:rPr>
            <w:rFonts w:asciiTheme="minorHAnsi" w:eastAsiaTheme="minorEastAsia" w:hAnsiTheme="minorHAnsi" w:cstheme="minorBidi"/>
            <w:noProof/>
            <w:sz w:val="22"/>
            <w:szCs w:val="22"/>
          </w:rPr>
          <w:tab/>
        </w:r>
        <w:r w:rsidRPr="001003D7">
          <w:rPr>
            <w:rStyle w:val="Hyperlink"/>
            <w:noProof/>
          </w:rPr>
          <w:t>SlicerCache</w:t>
        </w:r>
        <w:r>
          <w:rPr>
            <w:noProof/>
            <w:webHidden/>
          </w:rPr>
          <w:tab/>
        </w:r>
        <w:r>
          <w:rPr>
            <w:noProof/>
            <w:webHidden/>
          </w:rPr>
          <w:fldChar w:fldCharType="begin"/>
        </w:r>
        <w:r>
          <w:rPr>
            <w:noProof/>
            <w:webHidden/>
          </w:rPr>
          <w:instrText xml:space="preserve"> PAGEREF _Toc69879386 \h </w:instrText>
        </w:r>
        <w:r>
          <w:rPr>
            <w:noProof/>
            <w:webHidden/>
          </w:rPr>
        </w:r>
        <w:r>
          <w:rPr>
            <w:noProof/>
            <w:webHidden/>
          </w:rPr>
          <w:fldChar w:fldCharType="separate"/>
        </w:r>
        <w:r>
          <w:rPr>
            <w:noProof/>
            <w:webHidden/>
          </w:rPr>
          <w:t>70</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387" w:history="1">
        <w:r w:rsidRPr="001003D7">
          <w:rPr>
            <w:rStyle w:val="Hyperlink"/>
            <w:noProof/>
          </w:rPr>
          <w:t>2.2.4.9</w:t>
        </w:r>
        <w:r>
          <w:rPr>
            <w:rFonts w:asciiTheme="minorHAnsi" w:eastAsiaTheme="minorEastAsia" w:hAnsiTheme="minorHAnsi" w:cstheme="minorBidi"/>
            <w:noProof/>
            <w:sz w:val="22"/>
            <w:szCs w:val="22"/>
          </w:rPr>
          <w:tab/>
        </w:r>
        <w:r w:rsidRPr="001003D7">
          <w:rPr>
            <w:rStyle w:val="Hyperlink"/>
            <w:noProof/>
          </w:rPr>
          <w:t>Styles</w:t>
        </w:r>
        <w:r>
          <w:rPr>
            <w:noProof/>
            <w:webHidden/>
          </w:rPr>
          <w:tab/>
        </w:r>
        <w:r>
          <w:rPr>
            <w:noProof/>
            <w:webHidden/>
          </w:rPr>
          <w:fldChar w:fldCharType="begin"/>
        </w:r>
        <w:r>
          <w:rPr>
            <w:noProof/>
            <w:webHidden/>
          </w:rPr>
          <w:instrText xml:space="preserve"> PAGEREF _Toc69879387 \h </w:instrText>
        </w:r>
        <w:r>
          <w:rPr>
            <w:noProof/>
            <w:webHidden/>
          </w:rPr>
        </w:r>
        <w:r>
          <w:rPr>
            <w:noProof/>
            <w:webHidden/>
          </w:rPr>
          <w:fldChar w:fldCharType="separate"/>
        </w:r>
        <w:r>
          <w:rPr>
            <w:noProof/>
            <w:webHidden/>
          </w:rPr>
          <w:t>70</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388" w:history="1">
        <w:r w:rsidRPr="001003D7">
          <w:rPr>
            <w:rStyle w:val="Hyperlink"/>
            <w:noProof/>
          </w:rPr>
          <w:t>2.2.4.10</w:t>
        </w:r>
        <w:r>
          <w:rPr>
            <w:rFonts w:asciiTheme="minorHAnsi" w:eastAsiaTheme="minorEastAsia" w:hAnsiTheme="minorHAnsi" w:cstheme="minorBidi"/>
            <w:noProof/>
            <w:sz w:val="22"/>
            <w:szCs w:val="22"/>
          </w:rPr>
          <w:tab/>
        </w:r>
        <w:r w:rsidRPr="001003D7">
          <w:rPr>
            <w:rStyle w:val="Hyperlink"/>
            <w:noProof/>
          </w:rPr>
          <w:t>Table Definition</w:t>
        </w:r>
        <w:r>
          <w:rPr>
            <w:noProof/>
            <w:webHidden/>
          </w:rPr>
          <w:tab/>
        </w:r>
        <w:r>
          <w:rPr>
            <w:noProof/>
            <w:webHidden/>
          </w:rPr>
          <w:fldChar w:fldCharType="begin"/>
        </w:r>
        <w:r>
          <w:rPr>
            <w:noProof/>
            <w:webHidden/>
          </w:rPr>
          <w:instrText xml:space="preserve"> PAGEREF _Toc69879388 \h </w:instrText>
        </w:r>
        <w:r>
          <w:rPr>
            <w:noProof/>
            <w:webHidden/>
          </w:rPr>
        </w:r>
        <w:r>
          <w:rPr>
            <w:noProof/>
            <w:webHidden/>
          </w:rPr>
          <w:fldChar w:fldCharType="separate"/>
        </w:r>
        <w:r>
          <w:rPr>
            <w:noProof/>
            <w:webHidden/>
          </w:rPr>
          <w:t>71</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389" w:history="1">
        <w:r w:rsidRPr="001003D7">
          <w:rPr>
            <w:rStyle w:val="Hyperlink"/>
            <w:noProof/>
          </w:rPr>
          <w:t>2.2.4.11</w:t>
        </w:r>
        <w:r>
          <w:rPr>
            <w:rFonts w:asciiTheme="minorHAnsi" w:eastAsiaTheme="minorEastAsia" w:hAnsiTheme="minorHAnsi" w:cstheme="minorBidi"/>
            <w:noProof/>
            <w:sz w:val="22"/>
            <w:szCs w:val="22"/>
          </w:rPr>
          <w:tab/>
        </w:r>
        <w:r w:rsidRPr="001003D7">
          <w:rPr>
            <w:rStyle w:val="Hyperlink"/>
            <w:noProof/>
          </w:rPr>
          <w:t>Workbook</w:t>
        </w:r>
        <w:r>
          <w:rPr>
            <w:noProof/>
            <w:webHidden/>
          </w:rPr>
          <w:tab/>
        </w:r>
        <w:r>
          <w:rPr>
            <w:noProof/>
            <w:webHidden/>
          </w:rPr>
          <w:fldChar w:fldCharType="begin"/>
        </w:r>
        <w:r>
          <w:rPr>
            <w:noProof/>
            <w:webHidden/>
          </w:rPr>
          <w:instrText xml:space="preserve"> PAGEREF _Toc69879389 \h </w:instrText>
        </w:r>
        <w:r>
          <w:rPr>
            <w:noProof/>
            <w:webHidden/>
          </w:rPr>
        </w:r>
        <w:r>
          <w:rPr>
            <w:noProof/>
            <w:webHidden/>
          </w:rPr>
          <w:fldChar w:fldCharType="separate"/>
        </w:r>
        <w:r>
          <w:rPr>
            <w:noProof/>
            <w:webHidden/>
          </w:rPr>
          <w:t>72</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390" w:history="1">
        <w:r w:rsidRPr="001003D7">
          <w:rPr>
            <w:rStyle w:val="Hyperlink"/>
            <w:noProof/>
          </w:rPr>
          <w:t>2.2.4.12</w:t>
        </w:r>
        <w:r>
          <w:rPr>
            <w:rFonts w:asciiTheme="minorHAnsi" w:eastAsiaTheme="minorEastAsia" w:hAnsiTheme="minorHAnsi" w:cstheme="minorBidi"/>
            <w:noProof/>
            <w:sz w:val="22"/>
            <w:szCs w:val="22"/>
          </w:rPr>
          <w:tab/>
        </w:r>
        <w:r w:rsidRPr="001003D7">
          <w:rPr>
            <w:rStyle w:val="Hyperlink"/>
            <w:noProof/>
          </w:rPr>
          <w:t>Worksheet</w:t>
        </w:r>
        <w:r>
          <w:rPr>
            <w:noProof/>
            <w:webHidden/>
          </w:rPr>
          <w:tab/>
        </w:r>
        <w:r>
          <w:rPr>
            <w:noProof/>
            <w:webHidden/>
          </w:rPr>
          <w:fldChar w:fldCharType="begin"/>
        </w:r>
        <w:r>
          <w:rPr>
            <w:noProof/>
            <w:webHidden/>
          </w:rPr>
          <w:instrText xml:space="preserve"> PAGEREF _Toc69879390 \h </w:instrText>
        </w:r>
        <w:r>
          <w:rPr>
            <w:noProof/>
            <w:webHidden/>
          </w:rPr>
        </w:r>
        <w:r>
          <w:rPr>
            <w:noProof/>
            <w:webHidden/>
          </w:rPr>
          <w:fldChar w:fldCharType="separate"/>
        </w:r>
        <w:r>
          <w:rPr>
            <w:noProof/>
            <w:webHidden/>
          </w:rPr>
          <w:t>72</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391" w:history="1">
        <w:r w:rsidRPr="001003D7">
          <w:rPr>
            <w:rStyle w:val="Hyperlink"/>
            <w:noProof/>
          </w:rPr>
          <w:t>2.3</w:t>
        </w:r>
        <w:r>
          <w:rPr>
            <w:rFonts w:asciiTheme="minorHAnsi" w:eastAsiaTheme="minorEastAsia" w:hAnsiTheme="minorHAnsi" w:cstheme="minorBidi"/>
            <w:noProof/>
            <w:sz w:val="22"/>
            <w:szCs w:val="22"/>
          </w:rPr>
          <w:tab/>
        </w:r>
        <w:r w:rsidRPr="001003D7">
          <w:rPr>
            <w:rStyle w:val="Hyperlink"/>
            <w:noProof/>
          </w:rPr>
          <w:t>Conceptual Overview</w:t>
        </w:r>
        <w:r>
          <w:rPr>
            <w:noProof/>
            <w:webHidden/>
          </w:rPr>
          <w:tab/>
        </w:r>
        <w:r>
          <w:rPr>
            <w:noProof/>
            <w:webHidden/>
          </w:rPr>
          <w:fldChar w:fldCharType="begin"/>
        </w:r>
        <w:r>
          <w:rPr>
            <w:noProof/>
            <w:webHidden/>
          </w:rPr>
          <w:instrText xml:space="preserve"> PAGEREF _Toc69879391 \h </w:instrText>
        </w:r>
        <w:r>
          <w:rPr>
            <w:noProof/>
            <w:webHidden/>
          </w:rPr>
        </w:r>
        <w:r>
          <w:rPr>
            <w:noProof/>
            <w:webHidden/>
          </w:rPr>
          <w:fldChar w:fldCharType="separate"/>
        </w:r>
        <w:r>
          <w:rPr>
            <w:noProof/>
            <w:webHidden/>
          </w:rPr>
          <w:t>74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392" w:history="1">
        <w:r w:rsidRPr="001003D7">
          <w:rPr>
            <w:rStyle w:val="Hyperlink"/>
            <w:noProof/>
          </w:rPr>
          <w:t>2.3.1</w:t>
        </w:r>
        <w:r>
          <w:rPr>
            <w:rFonts w:asciiTheme="minorHAnsi" w:eastAsiaTheme="minorEastAsia" w:hAnsiTheme="minorHAnsi" w:cstheme="minorBidi"/>
            <w:noProof/>
            <w:sz w:val="22"/>
            <w:szCs w:val="22"/>
          </w:rPr>
          <w:tab/>
        </w:r>
        <w:r w:rsidRPr="001003D7">
          <w:rPr>
            <w:rStyle w:val="Hyperlink"/>
            <w:noProof/>
          </w:rPr>
          <w:t>PivotTable What-if Analysis</w:t>
        </w:r>
        <w:r>
          <w:rPr>
            <w:noProof/>
            <w:webHidden/>
          </w:rPr>
          <w:tab/>
        </w:r>
        <w:r>
          <w:rPr>
            <w:noProof/>
            <w:webHidden/>
          </w:rPr>
          <w:fldChar w:fldCharType="begin"/>
        </w:r>
        <w:r>
          <w:rPr>
            <w:noProof/>
            <w:webHidden/>
          </w:rPr>
          <w:instrText xml:space="preserve"> PAGEREF _Toc69879392 \h </w:instrText>
        </w:r>
        <w:r>
          <w:rPr>
            <w:noProof/>
            <w:webHidden/>
          </w:rPr>
        </w:r>
        <w:r>
          <w:rPr>
            <w:noProof/>
            <w:webHidden/>
          </w:rPr>
          <w:fldChar w:fldCharType="separate"/>
        </w:r>
        <w:r>
          <w:rPr>
            <w:noProof/>
            <w:webHidden/>
          </w:rPr>
          <w:t>75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393" w:history="1">
        <w:r w:rsidRPr="001003D7">
          <w:rPr>
            <w:rStyle w:val="Hyperlink"/>
            <w:noProof/>
          </w:rPr>
          <w:t>2.3.2</w:t>
        </w:r>
        <w:r>
          <w:rPr>
            <w:rFonts w:asciiTheme="minorHAnsi" w:eastAsiaTheme="minorEastAsia" w:hAnsiTheme="minorHAnsi" w:cstheme="minorBidi"/>
            <w:noProof/>
            <w:sz w:val="22"/>
            <w:szCs w:val="22"/>
          </w:rPr>
          <w:tab/>
        </w:r>
        <w:r w:rsidRPr="001003D7">
          <w:rPr>
            <w:rStyle w:val="Hyperlink"/>
            <w:noProof/>
          </w:rPr>
          <w:t>Slicers</w:t>
        </w:r>
        <w:r>
          <w:rPr>
            <w:noProof/>
            <w:webHidden/>
          </w:rPr>
          <w:tab/>
        </w:r>
        <w:r>
          <w:rPr>
            <w:noProof/>
            <w:webHidden/>
          </w:rPr>
          <w:fldChar w:fldCharType="begin"/>
        </w:r>
        <w:r>
          <w:rPr>
            <w:noProof/>
            <w:webHidden/>
          </w:rPr>
          <w:instrText xml:space="preserve"> PAGEREF _Toc69879393 \h </w:instrText>
        </w:r>
        <w:r>
          <w:rPr>
            <w:noProof/>
            <w:webHidden/>
          </w:rPr>
        </w:r>
        <w:r>
          <w:rPr>
            <w:noProof/>
            <w:webHidden/>
          </w:rPr>
          <w:fldChar w:fldCharType="separate"/>
        </w:r>
        <w:r>
          <w:rPr>
            <w:noProof/>
            <w:webHidden/>
          </w:rPr>
          <w:t>75</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394" w:history="1">
        <w:r w:rsidRPr="001003D7">
          <w:rPr>
            <w:rStyle w:val="Hyperlink"/>
            <w:noProof/>
          </w:rPr>
          <w:t>2.3.2.1</w:t>
        </w:r>
        <w:r>
          <w:rPr>
            <w:rFonts w:asciiTheme="minorHAnsi" w:eastAsiaTheme="minorEastAsia" w:hAnsiTheme="minorHAnsi" w:cstheme="minorBidi"/>
            <w:noProof/>
            <w:sz w:val="22"/>
            <w:szCs w:val="22"/>
          </w:rPr>
          <w:tab/>
        </w:r>
        <w:r w:rsidRPr="001003D7">
          <w:rPr>
            <w:rStyle w:val="Hyperlink"/>
            <w:noProof/>
          </w:rPr>
          <w:t>Slicer Cache</w:t>
        </w:r>
        <w:r>
          <w:rPr>
            <w:noProof/>
            <w:webHidden/>
          </w:rPr>
          <w:tab/>
        </w:r>
        <w:r>
          <w:rPr>
            <w:noProof/>
            <w:webHidden/>
          </w:rPr>
          <w:fldChar w:fldCharType="begin"/>
        </w:r>
        <w:r>
          <w:rPr>
            <w:noProof/>
            <w:webHidden/>
          </w:rPr>
          <w:instrText xml:space="preserve"> PAGEREF _Toc69879394 \h </w:instrText>
        </w:r>
        <w:r>
          <w:rPr>
            <w:noProof/>
            <w:webHidden/>
          </w:rPr>
        </w:r>
        <w:r>
          <w:rPr>
            <w:noProof/>
            <w:webHidden/>
          </w:rPr>
          <w:fldChar w:fldCharType="separate"/>
        </w:r>
        <w:r>
          <w:rPr>
            <w:noProof/>
            <w:webHidden/>
          </w:rPr>
          <w:t>75</w:t>
        </w:r>
        <w:r>
          <w:rPr>
            <w:noProof/>
            <w:webHidden/>
          </w:rPr>
          <w:fldChar w:fldCharType="end"/>
        </w:r>
      </w:hyperlink>
    </w:p>
    <w:p w:rsidR="00911F04" w:rsidRDefault="00911F04">
      <w:pPr>
        <w:pStyle w:val="TOC5"/>
        <w:rPr>
          <w:rFonts w:asciiTheme="minorHAnsi" w:eastAsiaTheme="minorEastAsia" w:hAnsiTheme="minorHAnsi" w:cstheme="minorBidi"/>
          <w:noProof/>
          <w:sz w:val="22"/>
          <w:szCs w:val="22"/>
        </w:rPr>
      </w:pPr>
      <w:hyperlink w:anchor="_Toc69879395" w:history="1">
        <w:r w:rsidRPr="001003D7">
          <w:rPr>
            <w:rStyle w:val="Hyperlink"/>
            <w:noProof/>
          </w:rPr>
          <w:t>2.3.2.1.1</w:t>
        </w:r>
        <w:r>
          <w:rPr>
            <w:rFonts w:asciiTheme="minorHAnsi" w:eastAsiaTheme="minorEastAsia" w:hAnsiTheme="minorHAnsi" w:cstheme="minorBidi"/>
            <w:noProof/>
            <w:sz w:val="22"/>
            <w:szCs w:val="22"/>
          </w:rPr>
          <w:tab/>
        </w:r>
        <w:r w:rsidRPr="001003D7">
          <w:rPr>
            <w:rStyle w:val="Hyperlink"/>
            <w:noProof/>
          </w:rPr>
          <w:t>Slicer Source Data</w:t>
        </w:r>
        <w:r>
          <w:rPr>
            <w:noProof/>
            <w:webHidden/>
          </w:rPr>
          <w:tab/>
        </w:r>
        <w:r>
          <w:rPr>
            <w:noProof/>
            <w:webHidden/>
          </w:rPr>
          <w:fldChar w:fldCharType="begin"/>
        </w:r>
        <w:r>
          <w:rPr>
            <w:noProof/>
            <w:webHidden/>
          </w:rPr>
          <w:instrText xml:space="preserve"> PAGEREF _Toc69879395 \h </w:instrText>
        </w:r>
        <w:r>
          <w:rPr>
            <w:noProof/>
            <w:webHidden/>
          </w:rPr>
        </w:r>
        <w:r>
          <w:rPr>
            <w:noProof/>
            <w:webHidden/>
          </w:rPr>
          <w:fldChar w:fldCharType="separate"/>
        </w:r>
        <w:r>
          <w:rPr>
            <w:noProof/>
            <w:webHidden/>
          </w:rPr>
          <w:t>76</w:t>
        </w:r>
        <w:r>
          <w:rPr>
            <w:noProof/>
            <w:webHidden/>
          </w:rPr>
          <w:fldChar w:fldCharType="end"/>
        </w:r>
      </w:hyperlink>
    </w:p>
    <w:p w:rsidR="00911F04" w:rsidRDefault="00911F04">
      <w:pPr>
        <w:pStyle w:val="TOC5"/>
        <w:rPr>
          <w:rFonts w:asciiTheme="minorHAnsi" w:eastAsiaTheme="minorEastAsia" w:hAnsiTheme="minorHAnsi" w:cstheme="minorBidi"/>
          <w:noProof/>
          <w:sz w:val="22"/>
          <w:szCs w:val="22"/>
        </w:rPr>
      </w:pPr>
      <w:hyperlink w:anchor="_Toc69879396" w:history="1">
        <w:r w:rsidRPr="001003D7">
          <w:rPr>
            <w:rStyle w:val="Hyperlink"/>
            <w:noProof/>
          </w:rPr>
          <w:t>2.3.2.1.2</w:t>
        </w:r>
        <w:r>
          <w:rPr>
            <w:rFonts w:asciiTheme="minorHAnsi" w:eastAsiaTheme="minorEastAsia" w:hAnsiTheme="minorHAnsi" w:cstheme="minorBidi"/>
            <w:noProof/>
            <w:sz w:val="22"/>
            <w:szCs w:val="22"/>
          </w:rPr>
          <w:tab/>
        </w:r>
        <w:r w:rsidRPr="001003D7">
          <w:rPr>
            <w:rStyle w:val="Hyperlink"/>
            <w:noProof/>
          </w:rPr>
          <w:t>Slicer Cache Relationship to PivotCache</w:t>
        </w:r>
        <w:r>
          <w:rPr>
            <w:noProof/>
            <w:webHidden/>
          </w:rPr>
          <w:tab/>
        </w:r>
        <w:r>
          <w:rPr>
            <w:noProof/>
            <w:webHidden/>
          </w:rPr>
          <w:fldChar w:fldCharType="begin"/>
        </w:r>
        <w:r>
          <w:rPr>
            <w:noProof/>
            <w:webHidden/>
          </w:rPr>
          <w:instrText xml:space="preserve"> PAGEREF _Toc69879396 \h </w:instrText>
        </w:r>
        <w:r>
          <w:rPr>
            <w:noProof/>
            <w:webHidden/>
          </w:rPr>
        </w:r>
        <w:r>
          <w:rPr>
            <w:noProof/>
            <w:webHidden/>
          </w:rPr>
          <w:fldChar w:fldCharType="separate"/>
        </w:r>
        <w:r>
          <w:rPr>
            <w:noProof/>
            <w:webHidden/>
          </w:rPr>
          <w:t>76</w:t>
        </w:r>
        <w:r>
          <w:rPr>
            <w:noProof/>
            <w:webHidden/>
          </w:rPr>
          <w:fldChar w:fldCharType="end"/>
        </w:r>
      </w:hyperlink>
    </w:p>
    <w:p w:rsidR="00911F04" w:rsidRDefault="00911F04">
      <w:pPr>
        <w:pStyle w:val="TOC5"/>
        <w:rPr>
          <w:rFonts w:asciiTheme="minorHAnsi" w:eastAsiaTheme="minorEastAsia" w:hAnsiTheme="minorHAnsi" w:cstheme="minorBidi"/>
          <w:noProof/>
          <w:sz w:val="22"/>
          <w:szCs w:val="22"/>
        </w:rPr>
      </w:pPr>
      <w:hyperlink w:anchor="_Toc69879397" w:history="1">
        <w:r w:rsidRPr="001003D7">
          <w:rPr>
            <w:rStyle w:val="Hyperlink"/>
            <w:noProof/>
          </w:rPr>
          <w:t>2.3.2.1.3</w:t>
        </w:r>
        <w:r>
          <w:rPr>
            <w:rFonts w:asciiTheme="minorHAnsi" w:eastAsiaTheme="minorEastAsia" w:hAnsiTheme="minorHAnsi" w:cstheme="minorBidi"/>
            <w:noProof/>
            <w:sz w:val="22"/>
            <w:szCs w:val="22"/>
          </w:rPr>
          <w:tab/>
        </w:r>
        <w:r w:rsidRPr="001003D7">
          <w:rPr>
            <w:rStyle w:val="Hyperlink"/>
            <w:noProof/>
          </w:rPr>
          <w:t>Slicer Cache Relationship to Table</w:t>
        </w:r>
        <w:r>
          <w:rPr>
            <w:noProof/>
            <w:webHidden/>
          </w:rPr>
          <w:tab/>
        </w:r>
        <w:r>
          <w:rPr>
            <w:noProof/>
            <w:webHidden/>
          </w:rPr>
          <w:fldChar w:fldCharType="begin"/>
        </w:r>
        <w:r>
          <w:rPr>
            <w:noProof/>
            <w:webHidden/>
          </w:rPr>
          <w:instrText xml:space="preserve"> PAGEREF _Toc69879397 \h </w:instrText>
        </w:r>
        <w:r>
          <w:rPr>
            <w:noProof/>
            <w:webHidden/>
          </w:rPr>
        </w:r>
        <w:r>
          <w:rPr>
            <w:noProof/>
            <w:webHidden/>
          </w:rPr>
          <w:fldChar w:fldCharType="separate"/>
        </w:r>
        <w:r>
          <w:rPr>
            <w:noProof/>
            <w:webHidden/>
          </w:rPr>
          <w:t>77</w:t>
        </w:r>
        <w:r>
          <w:rPr>
            <w:noProof/>
            <w:webHidden/>
          </w:rPr>
          <w:fldChar w:fldCharType="end"/>
        </w:r>
      </w:hyperlink>
    </w:p>
    <w:p w:rsidR="00911F04" w:rsidRDefault="00911F04">
      <w:pPr>
        <w:pStyle w:val="TOC5"/>
        <w:rPr>
          <w:rFonts w:asciiTheme="minorHAnsi" w:eastAsiaTheme="minorEastAsia" w:hAnsiTheme="minorHAnsi" w:cstheme="minorBidi"/>
          <w:noProof/>
          <w:sz w:val="22"/>
          <w:szCs w:val="22"/>
        </w:rPr>
      </w:pPr>
      <w:hyperlink w:anchor="_Toc69879398" w:history="1">
        <w:r w:rsidRPr="001003D7">
          <w:rPr>
            <w:rStyle w:val="Hyperlink"/>
            <w:noProof/>
          </w:rPr>
          <w:t>2.3.2.1.4</w:t>
        </w:r>
        <w:r>
          <w:rPr>
            <w:rFonts w:asciiTheme="minorHAnsi" w:eastAsiaTheme="minorEastAsia" w:hAnsiTheme="minorHAnsi" w:cstheme="minorBidi"/>
            <w:noProof/>
            <w:sz w:val="22"/>
            <w:szCs w:val="22"/>
          </w:rPr>
          <w:tab/>
        </w:r>
        <w:r w:rsidRPr="001003D7">
          <w:rPr>
            <w:rStyle w:val="Hyperlink"/>
            <w:noProof/>
          </w:rPr>
          <w:t>Slicer Cache Relationship to PivotTable View</w:t>
        </w:r>
        <w:r>
          <w:rPr>
            <w:noProof/>
            <w:webHidden/>
          </w:rPr>
          <w:tab/>
        </w:r>
        <w:r>
          <w:rPr>
            <w:noProof/>
            <w:webHidden/>
          </w:rPr>
          <w:fldChar w:fldCharType="begin"/>
        </w:r>
        <w:r>
          <w:rPr>
            <w:noProof/>
            <w:webHidden/>
          </w:rPr>
          <w:instrText xml:space="preserve"> PAGEREF _Toc69879398 \h </w:instrText>
        </w:r>
        <w:r>
          <w:rPr>
            <w:noProof/>
            <w:webHidden/>
          </w:rPr>
        </w:r>
        <w:r>
          <w:rPr>
            <w:noProof/>
            <w:webHidden/>
          </w:rPr>
          <w:fldChar w:fldCharType="separate"/>
        </w:r>
        <w:r>
          <w:rPr>
            <w:noProof/>
            <w:webHidden/>
          </w:rPr>
          <w:t>77</w:t>
        </w:r>
        <w:r>
          <w:rPr>
            <w:noProof/>
            <w:webHidden/>
          </w:rPr>
          <w:fldChar w:fldCharType="end"/>
        </w:r>
      </w:hyperlink>
    </w:p>
    <w:p w:rsidR="00911F04" w:rsidRDefault="00911F04">
      <w:pPr>
        <w:pStyle w:val="TOC5"/>
        <w:rPr>
          <w:rFonts w:asciiTheme="minorHAnsi" w:eastAsiaTheme="minorEastAsia" w:hAnsiTheme="minorHAnsi" w:cstheme="minorBidi"/>
          <w:noProof/>
          <w:sz w:val="22"/>
          <w:szCs w:val="22"/>
        </w:rPr>
      </w:pPr>
      <w:hyperlink w:anchor="_Toc69879399" w:history="1">
        <w:r w:rsidRPr="001003D7">
          <w:rPr>
            <w:rStyle w:val="Hyperlink"/>
            <w:noProof/>
          </w:rPr>
          <w:t>2.3.2.1.5</w:t>
        </w:r>
        <w:r>
          <w:rPr>
            <w:rFonts w:asciiTheme="minorHAnsi" w:eastAsiaTheme="minorEastAsia" w:hAnsiTheme="minorHAnsi" w:cstheme="minorBidi"/>
            <w:noProof/>
            <w:sz w:val="22"/>
            <w:szCs w:val="22"/>
          </w:rPr>
          <w:tab/>
        </w:r>
        <w:r w:rsidRPr="001003D7">
          <w:rPr>
            <w:rStyle w:val="Hyperlink"/>
            <w:noProof/>
          </w:rPr>
          <w:t>Slicer Cache Relationship to Table column</w:t>
        </w:r>
        <w:r>
          <w:rPr>
            <w:noProof/>
            <w:webHidden/>
          </w:rPr>
          <w:tab/>
        </w:r>
        <w:r>
          <w:rPr>
            <w:noProof/>
            <w:webHidden/>
          </w:rPr>
          <w:fldChar w:fldCharType="begin"/>
        </w:r>
        <w:r>
          <w:rPr>
            <w:noProof/>
            <w:webHidden/>
          </w:rPr>
          <w:instrText xml:space="preserve"> PAGEREF _Toc69879399 \h </w:instrText>
        </w:r>
        <w:r>
          <w:rPr>
            <w:noProof/>
            <w:webHidden/>
          </w:rPr>
        </w:r>
        <w:r>
          <w:rPr>
            <w:noProof/>
            <w:webHidden/>
          </w:rPr>
          <w:fldChar w:fldCharType="separate"/>
        </w:r>
        <w:r>
          <w:rPr>
            <w:noProof/>
            <w:webHidden/>
          </w:rPr>
          <w:t>77</w:t>
        </w:r>
        <w:r>
          <w:rPr>
            <w:noProof/>
            <w:webHidden/>
          </w:rPr>
          <w:fldChar w:fldCharType="end"/>
        </w:r>
      </w:hyperlink>
    </w:p>
    <w:p w:rsidR="00911F04" w:rsidRDefault="00911F04">
      <w:pPr>
        <w:pStyle w:val="TOC5"/>
        <w:rPr>
          <w:rFonts w:asciiTheme="minorHAnsi" w:eastAsiaTheme="minorEastAsia" w:hAnsiTheme="minorHAnsi" w:cstheme="minorBidi"/>
          <w:noProof/>
          <w:sz w:val="22"/>
          <w:szCs w:val="22"/>
        </w:rPr>
      </w:pPr>
      <w:hyperlink w:anchor="_Toc69879400" w:history="1">
        <w:r w:rsidRPr="001003D7">
          <w:rPr>
            <w:rStyle w:val="Hyperlink"/>
            <w:noProof/>
          </w:rPr>
          <w:t>2.3.2.1.6</w:t>
        </w:r>
        <w:r>
          <w:rPr>
            <w:rFonts w:asciiTheme="minorHAnsi" w:eastAsiaTheme="minorEastAsia" w:hAnsiTheme="minorHAnsi" w:cstheme="minorBidi"/>
            <w:noProof/>
            <w:sz w:val="22"/>
            <w:szCs w:val="22"/>
          </w:rPr>
          <w:tab/>
        </w:r>
        <w:r w:rsidRPr="001003D7">
          <w:rPr>
            <w:rStyle w:val="Hyperlink"/>
            <w:noProof/>
          </w:rPr>
          <w:t>Slicer Items</w:t>
        </w:r>
        <w:r>
          <w:rPr>
            <w:noProof/>
            <w:webHidden/>
          </w:rPr>
          <w:tab/>
        </w:r>
        <w:r>
          <w:rPr>
            <w:noProof/>
            <w:webHidden/>
          </w:rPr>
          <w:fldChar w:fldCharType="begin"/>
        </w:r>
        <w:r>
          <w:rPr>
            <w:noProof/>
            <w:webHidden/>
          </w:rPr>
          <w:instrText xml:space="preserve"> PAGEREF _Toc69879400 \h </w:instrText>
        </w:r>
        <w:r>
          <w:rPr>
            <w:noProof/>
            <w:webHidden/>
          </w:rPr>
        </w:r>
        <w:r>
          <w:rPr>
            <w:noProof/>
            <w:webHidden/>
          </w:rPr>
          <w:fldChar w:fldCharType="separate"/>
        </w:r>
        <w:r>
          <w:rPr>
            <w:noProof/>
            <w:webHidden/>
          </w:rPr>
          <w:t>78</w:t>
        </w:r>
        <w:r>
          <w:rPr>
            <w:noProof/>
            <w:webHidden/>
          </w:rPr>
          <w:fldChar w:fldCharType="end"/>
        </w:r>
      </w:hyperlink>
    </w:p>
    <w:p w:rsidR="00911F04" w:rsidRDefault="00911F04">
      <w:pPr>
        <w:pStyle w:val="TOC6"/>
        <w:rPr>
          <w:rFonts w:asciiTheme="minorHAnsi" w:eastAsiaTheme="minorEastAsia" w:hAnsiTheme="minorHAnsi" w:cstheme="minorBidi"/>
          <w:noProof/>
          <w:sz w:val="22"/>
          <w:szCs w:val="22"/>
        </w:rPr>
      </w:pPr>
      <w:hyperlink w:anchor="_Toc69879401" w:history="1">
        <w:r w:rsidRPr="001003D7">
          <w:rPr>
            <w:rStyle w:val="Hyperlink"/>
            <w:noProof/>
          </w:rPr>
          <w:t>2.3.2.1.6.1</w:t>
        </w:r>
        <w:r>
          <w:rPr>
            <w:rFonts w:asciiTheme="minorHAnsi" w:eastAsiaTheme="minorEastAsia" w:hAnsiTheme="minorHAnsi" w:cstheme="minorBidi"/>
            <w:noProof/>
            <w:sz w:val="22"/>
            <w:szCs w:val="22"/>
          </w:rPr>
          <w:tab/>
        </w:r>
        <w:r w:rsidRPr="001003D7">
          <w:rPr>
            <w:rStyle w:val="Hyperlink"/>
            <w:noProof/>
          </w:rPr>
          <w:t>Non-OLAP Slicer Items</w:t>
        </w:r>
        <w:r>
          <w:rPr>
            <w:noProof/>
            <w:webHidden/>
          </w:rPr>
          <w:tab/>
        </w:r>
        <w:r>
          <w:rPr>
            <w:noProof/>
            <w:webHidden/>
          </w:rPr>
          <w:fldChar w:fldCharType="begin"/>
        </w:r>
        <w:r>
          <w:rPr>
            <w:noProof/>
            <w:webHidden/>
          </w:rPr>
          <w:instrText xml:space="preserve"> PAGEREF _Toc69879401 \h </w:instrText>
        </w:r>
        <w:r>
          <w:rPr>
            <w:noProof/>
            <w:webHidden/>
          </w:rPr>
        </w:r>
        <w:r>
          <w:rPr>
            <w:noProof/>
            <w:webHidden/>
          </w:rPr>
          <w:fldChar w:fldCharType="separate"/>
        </w:r>
        <w:r>
          <w:rPr>
            <w:noProof/>
            <w:webHidden/>
          </w:rPr>
          <w:t>78</w:t>
        </w:r>
        <w:r>
          <w:rPr>
            <w:noProof/>
            <w:webHidden/>
          </w:rPr>
          <w:fldChar w:fldCharType="end"/>
        </w:r>
      </w:hyperlink>
    </w:p>
    <w:p w:rsidR="00911F04" w:rsidRDefault="00911F04">
      <w:pPr>
        <w:pStyle w:val="TOC6"/>
        <w:rPr>
          <w:rFonts w:asciiTheme="minorHAnsi" w:eastAsiaTheme="minorEastAsia" w:hAnsiTheme="minorHAnsi" w:cstheme="minorBidi"/>
          <w:noProof/>
          <w:sz w:val="22"/>
          <w:szCs w:val="22"/>
        </w:rPr>
      </w:pPr>
      <w:hyperlink w:anchor="_Toc69879402" w:history="1">
        <w:r w:rsidRPr="001003D7">
          <w:rPr>
            <w:rStyle w:val="Hyperlink"/>
            <w:noProof/>
          </w:rPr>
          <w:t>2.3.2.1.6.2</w:t>
        </w:r>
        <w:r>
          <w:rPr>
            <w:rFonts w:asciiTheme="minorHAnsi" w:eastAsiaTheme="minorEastAsia" w:hAnsiTheme="minorHAnsi" w:cstheme="minorBidi"/>
            <w:noProof/>
            <w:sz w:val="22"/>
            <w:szCs w:val="22"/>
          </w:rPr>
          <w:tab/>
        </w:r>
        <w:r w:rsidRPr="001003D7">
          <w:rPr>
            <w:rStyle w:val="Hyperlink"/>
            <w:noProof/>
          </w:rPr>
          <w:t>OLAP Slicer Items</w:t>
        </w:r>
        <w:r>
          <w:rPr>
            <w:noProof/>
            <w:webHidden/>
          </w:rPr>
          <w:tab/>
        </w:r>
        <w:r>
          <w:rPr>
            <w:noProof/>
            <w:webHidden/>
          </w:rPr>
          <w:fldChar w:fldCharType="begin"/>
        </w:r>
        <w:r>
          <w:rPr>
            <w:noProof/>
            <w:webHidden/>
          </w:rPr>
          <w:instrText xml:space="preserve"> PAGEREF _Toc69879402 \h </w:instrText>
        </w:r>
        <w:r>
          <w:rPr>
            <w:noProof/>
            <w:webHidden/>
          </w:rPr>
        </w:r>
        <w:r>
          <w:rPr>
            <w:noProof/>
            <w:webHidden/>
          </w:rPr>
          <w:fldChar w:fldCharType="separate"/>
        </w:r>
        <w:r>
          <w:rPr>
            <w:noProof/>
            <w:webHidden/>
          </w:rPr>
          <w:t>78</w:t>
        </w:r>
        <w:r>
          <w:rPr>
            <w:noProof/>
            <w:webHidden/>
          </w:rPr>
          <w:fldChar w:fldCharType="end"/>
        </w:r>
      </w:hyperlink>
    </w:p>
    <w:p w:rsidR="00911F04" w:rsidRDefault="00911F04">
      <w:pPr>
        <w:pStyle w:val="TOC5"/>
        <w:rPr>
          <w:rFonts w:asciiTheme="minorHAnsi" w:eastAsiaTheme="minorEastAsia" w:hAnsiTheme="minorHAnsi" w:cstheme="minorBidi"/>
          <w:noProof/>
          <w:sz w:val="22"/>
          <w:szCs w:val="22"/>
        </w:rPr>
      </w:pPr>
      <w:hyperlink w:anchor="_Toc69879403" w:history="1">
        <w:r w:rsidRPr="001003D7">
          <w:rPr>
            <w:rStyle w:val="Hyperlink"/>
            <w:noProof/>
          </w:rPr>
          <w:t>2.3.2.1.7</w:t>
        </w:r>
        <w:r>
          <w:rPr>
            <w:rFonts w:asciiTheme="minorHAnsi" w:eastAsiaTheme="minorEastAsia" w:hAnsiTheme="minorHAnsi" w:cstheme="minorBidi"/>
            <w:noProof/>
            <w:sz w:val="22"/>
            <w:szCs w:val="22"/>
          </w:rPr>
          <w:tab/>
        </w:r>
        <w:r w:rsidRPr="001003D7">
          <w:rPr>
            <w:rStyle w:val="Hyperlink"/>
            <w:noProof/>
          </w:rPr>
          <w:t>Slicer Cross Filtering</w:t>
        </w:r>
        <w:r>
          <w:rPr>
            <w:noProof/>
            <w:webHidden/>
          </w:rPr>
          <w:tab/>
        </w:r>
        <w:r>
          <w:rPr>
            <w:noProof/>
            <w:webHidden/>
          </w:rPr>
          <w:fldChar w:fldCharType="begin"/>
        </w:r>
        <w:r>
          <w:rPr>
            <w:noProof/>
            <w:webHidden/>
          </w:rPr>
          <w:instrText xml:space="preserve"> PAGEREF _Toc69879403 \h </w:instrText>
        </w:r>
        <w:r>
          <w:rPr>
            <w:noProof/>
            <w:webHidden/>
          </w:rPr>
        </w:r>
        <w:r>
          <w:rPr>
            <w:noProof/>
            <w:webHidden/>
          </w:rPr>
          <w:fldChar w:fldCharType="separate"/>
        </w:r>
        <w:r>
          <w:rPr>
            <w:noProof/>
            <w:webHidden/>
          </w:rPr>
          <w:t>79</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404" w:history="1">
        <w:r w:rsidRPr="001003D7">
          <w:rPr>
            <w:rStyle w:val="Hyperlink"/>
            <w:noProof/>
          </w:rPr>
          <w:t>2.3.2.2</w:t>
        </w:r>
        <w:r>
          <w:rPr>
            <w:rFonts w:asciiTheme="minorHAnsi" w:eastAsiaTheme="minorEastAsia" w:hAnsiTheme="minorHAnsi" w:cstheme="minorBidi"/>
            <w:noProof/>
            <w:sz w:val="22"/>
            <w:szCs w:val="22"/>
          </w:rPr>
          <w:tab/>
        </w:r>
        <w:r w:rsidRPr="001003D7">
          <w:rPr>
            <w:rStyle w:val="Hyperlink"/>
            <w:noProof/>
          </w:rPr>
          <w:t>Slicer View</w:t>
        </w:r>
        <w:r>
          <w:rPr>
            <w:noProof/>
            <w:webHidden/>
          </w:rPr>
          <w:tab/>
        </w:r>
        <w:r>
          <w:rPr>
            <w:noProof/>
            <w:webHidden/>
          </w:rPr>
          <w:fldChar w:fldCharType="begin"/>
        </w:r>
        <w:r>
          <w:rPr>
            <w:noProof/>
            <w:webHidden/>
          </w:rPr>
          <w:instrText xml:space="preserve"> PAGEREF _Toc69879404 \h </w:instrText>
        </w:r>
        <w:r>
          <w:rPr>
            <w:noProof/>
            <w:webHidden/>
          </w:rPr>
        </w:r>
        <w:r>
          <w:rPr>
            <w:noProof/>
            <w:webHidden/>
          </w:rPr>
          <w:fldChar w:fldCharType="separate"/>
        </w:r>
        <w:r>
          <w:rPr>
            <w:noProof/>
            <w:webHidden/>
          </w:rPr>
          <w:t>79</w:t>
        </w:r>
        <w:r>
          <w:rPr>
            <w:noProof/>
            <w:webHidden/>
          </w:rPr>
          <w:fldChar w:fldCharType="end"/>
        </w:r>
      </w:hyperlink>
    </w:p>
    <w:p w:rsidR="00911F04" w:rsidRDefault="00911F04">
      <w:pPr>
        <w:pStyle w:val="TOC5"/>
        <w:rPr>
          <w:rFonts w:asciiTheme="minorHAnsi" w:eastAsiaTheme="minorEastAsia" w:hAnsiTheme="minorHAnsi" w:cstheme="minorBidi"/>
          <w:noProof/>
          <w:sz w:val="22"/>
          <w:szCs w:val="22"/>
        </w:rPr>
      </w:pPr>
      <w:hyperlink w:anchor="_Toc69879405" w:history="1">
        <w:r w:rsidRPr="001003D7">
          <w:rPr>
            <w:rStyle w:val="Hyperlink"/>
            <w:noProof/>
          </w:rPr>
          <w:t>2.3.2.2.1</w:t>
        </w:r>
        <w:r>
          <w:rPr>
            <w:rFonts w:asciiTheme="minorHAnsi" w:eastAsiaTheme="minorEastAsia" w:hAnsiTheme="minorHAnsi" w:cstheme="minorBidi"/>
            <w:noProof/>
            <w:sz w:val="22"/>
            <w:szCs w:val="22"/>
          </w:rPr>
          <w:tab/>
        </w:r>
        <w:r w:rsidRPr="001003D7">
          <w:rPr>
            <w:rStyle w:val="Hyperlink"/>
            <w:noProof/>
          </w:rPr>
          <w:t>Slicer View Relationship to Slicer Cache</w:t>
        </w:r>
        <w:r>
          <w:rPr>
            <w:noProof/>
            <w:webHidden/>
          </w:rPr>
          <w:tab/>
        </w:r>
        <w:r>
          <w:rPr>
            <w:noProof/>
            <w:webHidden/>
          </w:rPr>
          <w:fldChar w:fldCharType="begin"/>
        </w:r>
        <w:r>
          <w:rPr>
            <w:noProof/>
            <w:webHidden/>
          </w:rPr>
          <w:instrText xml:space="preserve"> PAGEREF _Toc69879405 \h </w:instrText>
        </w:r>
        <w:r>
          <w:rPr>
            <w:noProof/>
            <w:webHidden/>
          </w:rPr>
        </w:r>
        <w:r>
          <w:rPr>
            <w:noProof/>
            <w:webHidden/>
          </w:rPr>
          <w:fldChar w:fldCharType="separate"/>
        </w:r>
        <w:r>
          <w:rPr>
            <w:noProof/>
            <w:webHidden/>
          </w:rPr>
          <w:t>79</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406" w:history="1">
        <w:r w:rsidRPr="001003D7">
          <w:rPr>
            <w:rStyle w:val="Hyperlink"/>
            <w:noProof/>
          </w:rPr>
          <w:t>2.3.2.3</w:t>
        </w:r>
        <w:r>
          <w:rPr>
            <w:rFonts w:asciiTheme="minorHAnsi" w:eastAsiaTheme="minorEastAsia" w:hAnsiTheme="minorHAnsi" w:cstheme="minorBidi"/>
            <w:noProof/>
            <w:sz w:val="22"/>
            <w:szCs w:val="22"/>
          </w:rPr>
          <w:tab/>
        </w:r>
        <w:r w:rsidRPr="001003D7">
          <w:rPr>
            <w:rStyle w:val="Hyperlink"/>
            <w:noProof/>
          </w:rPr>
          <w:t>Slicers and Cube Functions</w:t>
        </w:r>
        <w:r>
          <w:rPr>
            <w:noProof/>
            <w:webHidden/>
          </w:rPr>
          <w:tab/>
        </w:r>
        <w:r>
          <w:rPr>
            <w:noProof/>
            <w:webHidden/>
          </w:rPr>
          <w:fldChar w:fldCharType="begin"/>
        </w:r>
        <w:r>
          <w:rPr>
            <w:noProof/>
            <w:webHidden/>
          </w:rPr>
          <w:instrText xml:space="preserve"> PAGEREF _Toc69879406 \h </w:instrText>
        </w:r>
        <w:r>
          <w:rPr>
            <w:noProof/>
            <w:webHidden/>
          </w:rPr>
        </w:r>
        <w:r>
          <w:rPr>
            <w:noProof/>
            <w:webHidden/>
          </w:rPr>
          <w:fldChar w:fldCharType="separate"/>
        </w:r>
        <w:r>
          <w:rPr>
            <w:noProof/>
            <w:webHidden/>
          </w:rPr>
          <w:t>80</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407" w:history="1">
        <w:r w:rsidRPr="001003D7">
          <w:rPr>
            <w:rStyle w:val="Hyperlink"/>
            <w:noProof/>
          </w:rPr>
          <w:t>2.3.2.4</w:t>
        </w:r>
        <w:r>
          <w:rPr>
            <w:rFonts w:asciiTheme="minorHAnsi" w:eastAsiaTheme="minorEastAsia" w:hAnsiTheme="minorHAnsi" w:cstheme="minorBidi"/>
            <w:noProof/>
            <w:sz w:val="22"/>
            <w:szCs w:val="22"/>
          </w:rPr>
          <w:tab/>
        </w:r>
        <w:r w:rsidRPr="001003D7">
          <w:rPr>
            <w:rStyle w:val="Hyperlink"/>
            <w:noProof/>
          </w:rPr>
          <w:t>Slicer Styles</w:t>
        </w:r>
        <w:r>
          <w:rPr>
            <w:noProof/>
            <w:webHidden/>
          </w:rPr>
          <w:tab/>
        </w:r>
        <w:r>
          <w:rPr>
            <w:noProof/>
            <w:webHidden/>
          </w:rPr>
          <w:fldChar w:fldCharType="begin"/>
        </w:r>
        <w:r>
          <w:rPr>
            <w:noProof/>
            <w:webHidden/>
          </w:rPr>
          <w:instrText xml:space="preserve"> PAGEREF _Toc69879407 \h </w:instrText>
        </w:r>
        <w:r>
          <w:rPr>
            <w:noProof/>
            <w:webHidden/>
          </w:rPr>
        </w:r>
        <w:r>
          <w:rPr>
            <w:noProof/>
            <w:webHidden/>
          </w:rPr>
          <w:fldChar w:fldCharType="separate"/>
        </w:r>
        <w:r>
          <w:rPr>
            <w:noProof/>
            <w:webHidden/>
          </w:rPr>
          <w:t>80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08" w:history="1">
        <w:r w:rsidRPr="001003D7">
          <w:rPr>
            <w:rStyle w:val="Hyperlink"/>
            <w:noProof/>
          </w:rPr>
          <w:t>2.3.3</w:t>
        </w:r>
        <w:r>
          <w:rPr>
            <w:rFonts w:asciiTheme="minorHAnsi" w:eastAsiaTheme="minorEastAsia" w:hAnsiTheme="minorHAnsi" w:cstheme="minorBidi"/>
            <w:noProof/>
            <w:sz w:val="22"/>
            <w:szCs w:val="22"/>
          </w:rPr>
          <w:tab/>
        </w:r>
        <w:r w:rsidRPr="001003D7">
          <w:rPr>
            <w:rStyle w:val="Hyperlink"/>
            <w:noProof/>
          </w:rPr>
          <w:t>Non-Worksheet PivotTable</w:t>
        </w:r>
        <w:r>
          <w:rPr>
            <w:noProof/>
            <w:webHidden/>
          </w:rPr>
          <w:tab/>
        </w:r>
        <w:r>
          <w:rPr>
            <w:noProof/>
            <w:webHidden/>
          </w:rPr>
          <w:fldChar w:fldCharType="begin"/>
        </w:r>
        <w:r>
          <w:rPr>
            <w:noProof/>
            <w:webHidden/>
          </w:rPr>
          <w:instrText xml:space="preserve"> PAGEREF _Toc69879408 \h </w:instrText>
        </w:r>
        <w:r>
          <w:rPr>
            <w:noProof/>
            <w:webHidden/>
          </w:rPr>
        </w:r>
        <w:r>
          <w:rPr>
            <w:noProof/>
            <w:webHidden/>
          </w:rPr>
          <w:fldChar w:fldCharType="separate"/>
        </w:r>
        <w:r>
          <w:rPr>
            <w:noProof/>
            <w:webHidden/>
          </w:rPr>
          <w:t>80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09" w:history="1">
        <w:r w:rsidRPr="001003D7">
          <w:rPr>
            <w:rStyle w:val="Hyperlink"/>
            <w:noProof/>
          </w:rPr>
          <w:t>2.3.4</w:t>
        </w:r>
        <w:r>
          <w:rPr>
            <w:rFonts w:asciiTheme="minorHAnsi" w:eastAsiaTheme="minorEastAsia" w:hAnsiTheme="minorHAnsi" w:cstheme="minorBidi"/>
            <w:noProof/>
            <w:sz w:val="22"/>
            <w:szCs w:val="22"/>
          </w:rPr>
          <w:tab/>
        </w:r>
        <w:r w:rsidRPr="001003D7">
          <w:rPr>
            <w:rStyle w:val="Hyperlink"/>
            <w:noProof/>
          </w:rPr>
          <w:t>PivotValues</w:t>
        </w:r>
        <w:r>
          <w:rPr>
            <w:noProof/>
            <w:webHidden/>
          </w:rPr>
          <w:tab/>
        </w:r>
        <w:r>
          <w:rPr>
            <w:noProof/>
            <w:webHidden/>
          </w:rPr>
          <w:fldChar w:fldCharType="begin"/>
        </w:r>
        <w:r>
          <w:rPr>
            <w:noProof/>
            <w:webHidden/>
          </w:rPr>
          <w:instrText xml:space="preserve"> PAGEREF _Toc69879409 \h </w:instrText>
        </w:r>
        <w:r>
          <w:rPr>
            <w:noProof/>
            <w:webHidden/>
          </w:rPr>
        </w:r>
        <w:r>
          <w:rPr>
            <w:noProof/>
            <w:webHidden/>
          </w:rPr>
          <w:fldChar w:fldCharType="separate"/>
        </w:r>
        <w:r>
          <w:rPr>
            <w:noProof/>
            <w:webHidden/>
          </w:rPr>
          <w:t>80</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410" w:history="1">
        <w:r w:rsidRPr="001003D7">
          <w:rPr>
            <w:rStyle w:val="Hyperlink"/>
            <w:noProof/>
          </w:rPr>
          <w:t>2.3.4.1</w:t>
        </w:r>
        <w:r>
          <w:rPr>
            <w:rFonts w:asciiTheme="minorHAnsi" w:eastAsiaTheme="minorEastAsia" w:hAnsiTheme="minorHAnsi" w:cstheme="minorBidi"/>
            <w:noProof/>
            <w:sz w:val="22"/>
            <w:szCs w:val="22"/>
          </w:rPr>
          <w:tab/>
        </w:r>
        <w:r w:rsidRPr="001003D7">
          <w:rPr>
            <w:rStyle w:val="Hyperlink"/>
            <w:noProof/>
          </w:rPr>
          <w:t>PivotValueCell</w:t>
        </w:r>
        <w:r>
          <w:rPr>
            <w:noProof/>
            <w:webHidden/>
          </w:rPr>
          <w:tab/>
        </w:r>
        <w:r>
          <w:rPr>
            <w:noProof/>
            <w:webHidden/>
          </w:rPr>
          <w:fldChar w:fldCharType="begin"/>
        </w:r>
        <w:r>
          <w:rPr>
            <w:noProof/>
            <w:webHidden/>
          </w:rPr>
          <w:instrText xml:space="preserve"> PAGEREF _Toc69879410 \h </w:instrText>
        </w:r>
        <w:r>
          <w:rPr>
            <w:noProof/>
            <w:webHidden/>
          </w:rPr>
        </w:r>
        <w:r>
          <w:rPr>
            <w:noProof/>
            <w:webHidden/>
          </w:rPr>
          <w:fldChar w:fldCharType="separate"/>
        </w:r>
        <w:r>
          <w:rPr>
            <w:noProof/>
            <w:webHidden/>
          </w:rPr>
          <w:t>81</w:t>
        </w:r>
        <w:r>
          <w:rPr>
            <w:noProof/>
            <w:webHidden/>
          </w:rPr>
          <w:fldChar w:fldCharType="end"/>
        </w:r>
      </w:hyperlink>
    </w:p>
    <w:p w:rsidR="00911F04" w:rsidRDefault="00911F04">
      <w:pPr>
        <w:pStyle w:val="TOC5"/>
        <w:rPr>
          <w:rFonts w:asciiTheme="minorHAnsi" w:eastAsiaTheme="minorEastAsia" w:hAnsiTheme="minorHAnsi" w:cstheme="minorBidi"/>
          <w:noProof/>
          <w:sz w:val="22"/>
          <w:szCs w:val="22"/>
        </w:rPr>
      </w:pPr>
      <w:hyperlink w:anchor="_Toc69879411" w:history="1">
        <w:r w:rsidRPr="001003D7">
          <w:rPr>
            <w:rStyle w:val="Hyperlink"/>
            <w:noProof/>
          </w:rPr>
          <w:t>2.3.4.1.1</w:t>
        </w:r>
        <w:r>
          <w:rPr>
            <w:rFonts w:asciiTheme="minorHAnsi" w:eastAsiaTheme="minorEastAsia" w:hAnsiTheme="minorHAnsi" w:cstheme="minorBidi"/>
            <w:noProof/>
            <w:sz w:val="22"/>
            <w:szCs w:val="22"/>
          </w:rPr>
          <w:tab/>
        </w:r>
        <w:r w:rsidRPr="001003D7">
          <w:rPr>
            <w:rStyle w:val="Hyperlink"/>
            <w:noProof/>
          </w:rPr>
          <w:t>Value</w:t>
        </w:r>
        <w:r>
          <w:rPr>
            <w:noProof/>
            <w:webHidden/>
          </w:rPr>
          <w:tab/>
        </w:r>
        <w:r>
          <w:rPr>
            <w:noProof/>
            <w:webHidden/>
          </w:rPr>
          <w:fldChar w:fldCharType="begin"/>
        </w:r>
        <w:r>
          <w:rPr>
            <w:noProof/>
            <w:webHidden/>
          </w:rPr>
          <w:instrText xml:space="preserve"> PAGEREF _Toc69879411 \h </w:instrText>
        </w:r>
        <w:r>
          <w:rPr>
            <w:noProof/>
            <w:webHidden/>
          </w:rPr>
        </w:r>
        <w:r>
          <w:rPr>
            <w:noProof/>
            <w:webHidden/>
          </w:rPr>
          <w:fldChar w:fldCharType="separate"/>
        </w:r>
        <w:r>
          <w:rPr>
            <w:noProof/>
            <w:webHidden/>
          </w:rPr>
          <w:t>81</w:t>
        </w:r>
        <w:r>
          <w:rPr>
            <w:noProof/>
            <w:webHidden/>
          </w:rPr>
          <w:fldChar w:fldCharType="end"/>
        </w:r>
      </w:hyperlink>
    </w:p>
    <w:p w:rsidR="00911F04" w:rsidRDefault="00911F04">
      <w:pPr>
        <w:pStyle w:val="TOC5"/>
        <w:rPr>
          <w:rFonts w:asciiTheme="minorHAnsi" w:eastAsiaTheme="minorEastAsia" w:hAnsiTheme="minorHAnsi" w:cstheme="minorBidi"/>
          <w:noProof/>
          <w:sz w:val="22"/>
          <w:szCs w:val="22"/>
        </w:rPr>
      </w:pPr>
      <w:hyperlink w:anchor="_Toc69879412" w:history="1">
        <w:r w:rsidRPr="001003D7">
          <w:rPr>
            <w:rStyle w:val="Hyperlink"/>
            <w:noProof/>
          </w:rPr>
          <w:t>2.3.4.1.2</w:t>
        </w:r>
        <w:r>
          <w:rPr>
            <w:rFonts w:asciiTheme="minorHAnsi" w:eastAsiaTheme="minorEastAsia" w:hAnsiTheme="minorHAnsi" w:cstheme="minorBidi"/>
            <w:noProof/>
            <w:sz w:val="22"/>
            <w:szCs w:val="22"/>
          </w:rPr>
          <w:tab/>
        </w:r>
        <w:r w:rsidRPr="001003D7">
          <w:rPr>
            <w:rStyle w:val="Hyperlink"/>
            <w:noProof/>
          </w:rPr>
          <w:t>Server Formatting</w:t>
        </w:r>
        <w:r>
          <w:rPr>
            <w:noProof/>
            <w:webHidden/>
          </w:rPr>
          <w:tab/>
        </w:r>
        <w:r>
          <w:rPr>
            <w:noProof/>
            <w:webHidden/>
          </w:rPr>
          <w:fldChar w:fldCharType="begin"/>
        </w:r>
        <w:r>
          <w:rPr>
            <w:noProof/>
            <w:webHidden/>
          </w:rPr>
          <w:instrText xml:space="preserve"> PAGEREF _Toc69879412 \h </w:instrText>
        </w:r>
        <w:r>
          <w:rPr>
            <w:noProof/>
            <w:webHidden/>
          </w:rPr>
        </w:r>
        <w:r>
          <w:rPr>
            <w:noProof/>
            <w:webHidden/>
          </w:rPr>
          <w:fldChar w:fldCharType="separate"/>
        </w:r>
        <w:r>
          <w:rPr>
            <w:noProof/>
            <w:webHidden/>
          </w:rPr>
          <w:t>81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13" w:history="1">
        <w:r w:rsidRPr="001003D7">
          <w:rPr>
            <w:rStyle w:val="Hyperlink"/>
            <w:noProof/>
          </w:rPr>
          <w:t>2.3.5</w:t>
        </w:r>
        <w:r>
          <w:rPr>
            <w:rFonts w:asciiTheme="minorHAnsi" w:eastAsiaTheme="minorEastAsia" w:hAnsiTheme="minorHAnsi" w:cstheme="minorBidi"/>
            <w:noProof/>
            <w:sz w:val="22"/>
            <w:szCs w:val="22"/>
          </w:rPr>
          <w:tab/>
        </w:r>
        <w:r w:rsidRPr="001003D7">
          <w:rPr>
            <w:rStyle w:val="Hyperlink"/>
            <w:noProof/>
          </w:rPr>
          <w:t>Timelines</w:t>
        </w:r>
        <w:r>
          <w:rPr>
            <w:noProof/>
            <w:webHidden/>
          </w:rPr>
          <w:tab/>
        </w:r>
        <w:r>
          <w:rPr>
            <w:noProof/>
            <w:webHidden/>
          </w:rPr>
          <w:fldChar w:fldCharType="begin"/>
        </w:r>
        <w:r>
          <w:rPr>
            <w:noProof/>
            <w:webHidden/>
          </w:rPr>
          <w:instrText xml:space="preserve"> PAGEREF _Toc69879413 \h </w:instrText>
        </w:r>
        <w:r>
          <w:rPr>
            <w:noProof/>
            <w:webHidden/>
          </w:rPr>
        </w:r>
        <w:r>
          <w:rPr>
            <w:noProof/>
            <w:webHidden/>
          </w:rPr>
          <w:fldChar w:fldCharType="separate"/>
        </w:r>
        <w:r>
          <w:rPr>
            <w:noProof/>
            <w:webHidden/>
          </w:rPr>
          <w:t>81</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414" w:history="1">
        <w:r w:rsidRPr="001003D7">
          <w:rPr>
            <w:rStyle w:val="Hyperlink"/>
            <w:noProof/>
          </w:rPr>
          <w:t>2.3.5.1</w:t>
        </w:r>
        <w:r>
          <w:rPr>
            <w:rFonts w:asciiTheme="minorHAnsi" w:eastAsiaTheme="minorEastAsia" w:hAnsiTheme="minorHAnsi" w:cstheme="minorBidi"/>
            <w:noProof/>
            <w:sz w:val="22"/>
            <w:szCs w:val="22"/>
          </w:rPr>
          <w:tab/>
        </w:r>
        <w:r w:rsidRPr="001003D7">
          <w:rPr>
            <w:rStyle w:val="Hyperlink"/>
            <w:noProof/>
          </w:rPr>
          <w:t>Timeline Cache</w:t>
        </w:r>
        <w:r>
          <w:rPr>
            <w:noProof/>
            <w:webHidden/>
          </w:rPr>
          <w:tab/>
        </w:r>
        <w:r>
          <w:rPr>
            <w:noProof/>
            <w:webHidden/>
          </w:rPr>
          <w:fldChar w:fldCharType="begin"/>
        </w:r>
        <w:r>
          <w:rPr>
            <w:noProof/>
            <w:webHidden/>
          </w:rPr>
          <w:instrText xml:space="preserve"> PAGEREF _Toc69879414 \h </w:instrText>
        </w:r>
        <w:r>
          <w:rPr>
            <w:noProof/>
            <w:webHidden/>
          </w:rPr>
        </w:r>
        <w:r>
          <w:rPr>
            <w:noProof/>
            <w:webHidden/>
          </w:rPr>
          <w:fldChar w:fldCharType="separate"/>
        </w:r>
        <w:r>
          <w:rPr>
            <w:noProof/>
            <w:webHidden/>
          </w:rPr>
          <w:t>81</w:t>
        </w:r>
        <w:r>
          <w:rPr>
            <w:noProof/>
            <w:webHidden/>
          </w:rPr>
          <w:fldChar w:fldCharType="end"/>
        </w:r>
      </w:hyperlink>
    </w:p>
    <w:p w:rsidR="00911F04" w:rsidRDefault="00911F04">
      <w:pPr>
        <w:pStyle w:val="TOC5"/>
        <w:rPr>
          <w:rFonts w:asciiTheme="minorHAnsi" w:eastAsiaTheme="minorEastAsia" w:hAnsiTheme="minorHAnsi" w:cstheme="minorBidi"/>
          <w:noProof/>
          <w:sz w:val="22"/>
          <w:szCs w:val="22"/>
        </w:rPr>
      </w:pPr>
      <w:hyperlink w:anchor="_Toc69879415" w:history="1">
        <w:r w:rsidRPr="001003D7">
          <w:rPr>
            <w:rStyle w:val="Hyperlink"/>
            <w:noProof/>
          </w:rPr>
          <w:t>2.3.5.1.1</w:t>
        </w:r>
        <w:r>
          <w:rPr>
            <w:rFonts w:asciiTheme="minorHAnsi" w:eastAsiaTheme="minorEastAsia" w:hAnsiTheme="minorHAnsi" w:cstheme="minorBidi"/>
            <w:noProof/>
            <w:sz w:val="22"/>
            <w:szCs w:val="22"/>
          </w:rPr>
          <w:tab/>
        </w:r>
        <w:r w:rsidRPr="001003D7">
          <w:rPr>
            <w:rStyle w:val="Hyperlink"/>
            <w:noProof/>
          </w:rPr>
          <w:t>Timeline Source Data</w:t>
        </w:r>
        <w:r>
          <w:rPr>
            <w:noProof/>
            <w:webHidden/>
          </w:rPr>
          <w:tab/>
        </w:r>
        <w:r>
          <w:rPr>
            <w:noProof/>
            <w:webHidden/>
          </w:rPr>
          <w:fldChar w:fldCharType="begin"/>
        </w:r>
        <w:r>
          <w:rPr>
            <w:noProof/>
            <w:webHidden/>
          </w:rPr>
          <w:instrText xml:space="preserve"> PAGEREF _Toc69879415 \h </w:instrText>
        </w:r>
        <w:r>
          <w:rPr>
            <w:noProof/>
            <w:webHidden/>
          </w:rPr>
        </w:r>
        <w:r>
          <w:rPr>
            <w:noProof/>
            <w:webHidden/>
          </w:rPr>
          <w:fldChar w:fldCharType="separate"/>
        </w:r>
        <w:r>
          <w:rPr>
            <w:noProof/>
            <w:webHidden/>
          </w:rPr>
          <w:t>81</w:t>
        </w:r>
        <w:r>
          <w:rPr>
            <w:noProof/>
            <w:webHidden/>
          </w:rPr>
          <w:fldChar w:fldCharType="end"/>
        </w:r>
      </w:hyperlink>
    </w:p>
    <w:p w:rsidR="00911F04" w:rsidRDefault="00911F04">
      <w:pPr>
        <w:pStyle w:val="TOC5"/>
        <w:rPr>
          <w:rFonts w:asciiTheme="minorHAnsi" w:eastAsiaTheme="minorEastAsia" w:hAnsiTheme="minorHAnsi" w:cstheme="minorBidi"/>
          <w:noProof/>
          <w:sz w:val="22"/>
          <w:szCs w:val="22"/>
        </w:rPr>
      </w:pPr>
      <w:hyperlink w:anchor="_Toc69879416" w:history="1">
        <w:r w:rsidRPr="001003D7">
          <w:rPr>
            <w:rStyle w:val="Hyperlink"/>
            <w:noProof/>
          </w:rPr>
          <w:t>2.3.5.1.2</w:t>
        </w:r>
        <w:r>
          <w:rPr>
            <w:rFonts w:asciiTheme="minorHAnsi" w:eastAsiaTheme="minorEastAsia" w:hAnsiTheme="minorHAnsi" w:cstheme="minorBidi"/>
            <w:noProof/>
            <w:sz w:val="22"/>
            <w:szCs w:val="22"/>
          </w:rPr>
          <w:tab/>
        </w:r>
        <w:r w:rsidRPr="001003D7">
          <w:rPr>
            <w:rStyle w:val="Hyperlink"/>
            <w:noProof/>
          </w:rPr>
          <w:t>Timeline Cache Relationship to PivotCache</w:t>
        </w:r>
        <w:r>
          <w:rPr>
            <w:noProof/>
            <w:webHidden/>
          </w:rPr>
          <w:tab/>
        </w:r>
        <w:r>
          <w:rPr>
            <w:noProof/>
            <w:webHidden/>
          </w:rPr>
          <w:fldChar w:fldCharType="begin"/>
        </w:r>
        <w:r>
          <w:rPr>
            <w:noProof/>
            <w:webHidden/>
          </w:rPr>
          <w:instrText xml:space="preserve"> PAGEREF _Toc69879416 \h </w:instrText>
        </w:r>
        <w:r>
          <w:rPr>
            <w:noProof/>
            <w:webHidden/>
          </w:rPr>
        </w:r>
        <w:r>
          <w:rPr>
            <w:noProof/>
            <w:webHidden/>
          </w:rPr>
          <w:fldChar w:fldCharType="separate"/>
        </w:r>
        <w:r>
          <w:rPr>
            <w:noProof/>
            <w:webHidden/>
          </w:rPr>
          <w:t>81</w:t>
        </w:r>
        <w:r>
          <w:rPr>
            <w:noProof/>
            <w:webHidden/>
          </w:rPr>
          <w:fldChar w:fldCharType="end"/>
        </w:r>
      </w:hyperlink>
    </w:p>
    <w:p w:rsidR="00911F04" w:rsidRDefault="00911F04">
      <w:pPr>
        <w:pStyle w:val="TOC5"/>
        <w:rPr>
          <w:rFonts w:asciiTheme="minorHAnsi" w:eastAsiaTheme="minorEastAsia" w:hAnsiTheme="minorHAnsi" w:cstheme="minorBidi"/>
          <w:noProof/>
          <w:sz w:val="22"/>
          <w:szCs w:val="22"/>
        </w:rPr>
      </w:pPr>
      <w:hyperlink w:anchor="_Toc69879417" w:history="1">
        <w:r w:rsidRPr="001003D7">
          <w:rPr>
            <w:rStyle w:val="Hyperlink"/>
            <w:noProof/>
          </w:rPr>
          <w:t>2.3.5.1.3</w:t>
        </w:r>
        <w:r>
          <w:rPr>
            <w:rFonts w:asciiTheme="minorHAnsi" w:eastAsiaTheme="minorEastAsia" w:hAnsiTheme="minorHAnsi" w:cstheme="minorBidi"/>
            <w:noProof/>
            <w:sz w:val="22"/>
            <w:szCs w:val="22"/>
          </w:rPr>
          <w:tab/>
        </w:r>
        <w:r w:rsidRPr="001003D7">
          <w:rPr>
            <w:rStyle w:val="Hyperlink"/>
            <w:noProof/>
          </w:rPr>
          <w:t>Timeline Cache Relationship to PivotTable View</w:t>
        </w:r>
        <w:r>
          <w:rPr>
            <w:noProof/>
            <w:webHidden/>
          </w:rPr>
          <w:tab/>
        </w:r>
        <w:r>
          <w:rPr>
            <w:noProof/>
            <w:webHidden/>
          </w:rPr>
          <w:fldChar w:fldCharType="begin"/>
        </w:r>
        <w:r>
          <w:rPr>
            <w:noProof/>
            <w:webHidden/>
          </w:rPr>
          <w:instrText xml:space="preserve"> PAGEREF _Toc69879417 \h </w:instrText>
        </w:r>
        <w:r>
          <w:rPr>
            <w:noProof/>
            <w:webHidden/>
          </w:rPr>
        </w:r>
        <w:r>
          <w:rPr>
            <w:noProof/>
            <w:webHidden/>
          </w:rPr>
          <w:fldChar w:fldCharType="separate"/>
        </w:r>
        <w:r>
          <w:rPr>
            <w:noProof/>
            <w:webHidden/>
          </w:rPr>
          <w:t>82</w:t>
        </w:r>
        <w:r>
          <w:rPr>
            <w:noProof/>
            <w:webHidden/>
          </w:rPr>
          <w:fldChar w:fldCharType="end"/>
        </w:r>
      </w:hyperlink>
    </w:p>
    <w:p w:rsidR="00911F04" w:rsidRDefault="00911F04">
      <w:pPr>
        <w:pStyle w:val="TOC5"/>
        <w:rPr>
          <w:rFonts w:asciiTheme="minorHAnsi" w:eastAsiaTheme="minorEastAsia" w:hAnsiTheme="minorHAnsi" w:cstheme="minorBidi"/>
          <w:noProof/>
          <w:sz w:val="22"/>
          <w:szCs w:val="22"/>
        </w:rPr>
      </w:pPr>
      <w:hyperlink w:anchor="_Toc69879418" w:history="1">
        <w:r w:rsidRPr="001003D7">
          <w:rPr>
            <w:rStyle w:val="Hyperlink"/>
            <w:noProof/>
          </w:rPr>
          <w:t>2.3.5.1.4</w:t>
        </w:r>
        <w:r>
          <w:rPr>
            <w:rFonts w:asciiTheme="minorHAnsi" w:eastAsiaTheme="minorEastAsia" w:hAnsiTheme="minorHAnsi" w:cstheme="minorBidi"/>
            <w:noProof/>
            <w:sz w:val="22"/>
            <w:szCs w:val="22"/>
          </w:rPr>
          <w:tab/>
        </w:r>
        <w:r w:rsidRPr="001003D7">
          <w:rPr>
            <w:rStyle w:val="Hyperlink"/>
            <w:noProof/>
          </w:rPr>
          <w:t>Timeline State</w:t>
        </w:r>
        <w:r>
          <w:rPr>
            <w:noProof/>
            <w:webHidden/>
          </w:rPr>
          <w:tab/>
        </w:r>
        <w:r>
          <w:rPr>
            <w:noProof/>
            <w:webHidden/>
          </w:rPr>
          <w:fldChar w:fldCharType="begin"/>
        </w:r>
        <w:r>
          <w:rPr>
            <w:noProof/>
            <w:webHidden/>
          </w:rPr>
          <w:instrText xml:space="preserve"> PAGEREF _Toc69879418 \h </w:instrText>
        </w:r>
        <w:r>
          <w:rPr>
            <w:noProof/>
            <w:webHidden/>
          </w:rPr>
        </w:r>
        <w:r>
          <w:rPr>
            <w:noProof/>
            <w:webHidden/>
          </w:rPr>
          <w:fldChar w:fldCharType="separate"/>
        </w:r>
        <w:r>
          <w:rPr>
            <w:noProof/>
            <w:webHidden/>
          </w:rPr>
          <w:t>82</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419" w:history="1">
        <w:r w:rsidRPr="001003D7">
          <w:rPr>
            <w:rStyle w:val="Hyperlink"/>
            <w:noProof/>
          </w:rPr>
          <w:t>2.3.5.2</w:t>
        </w:r>
        <w:r>
          <w:rPr>
            <w:rFonts w:asciiTheme="minorHAnsi" w:eastAsiaTheme="minorEastAsia" w:hAnsiTheme="minorHAnsi" w:cstheme="minorBidi"/>
            <w:noProof/>
            <w:sz w:val="22"/>
            <w:szCs w:val="22"/>
          </w:rPr>
          <w:tab/>
        </w:r>
        <w:r w:rsidRPr="001003D7">
          <w:rPr>
            <w:rStyle w:val="Hyperlink"/>
            <w:noProof/>
          </w:rPr>
          <w:t>Timeline View</w:t>
        </w:r>
        <w:r>
          <w:rPr>
            <w:noProof/>
            <w:webHidden/>
          </w:rPr>
          <w:tab/>
        </w:r>
        <w:r>
          <w:rPr>
            <w:noProof/>
            <w:webHidden/>
          </w:rPr>
          <w:fldChar w:fldCharType="begin"/>
        </w:r>
        <w:r>
          <w:rPr>
            <w:noProof/>
            <w:webHidden/>
          </w:rPr>
          <w:instrText xml:space="preserve"> PAGEREF _Toc69879419 \h </w:instrText>
        </w:r>
        <w:r>
          <w:rPr>
            <w:noProof/>
            <w:webHidden/>
          </w:rPr>
        </w:r>
        <w:r>
          <w:rPr>
            <w:noProof/>
            <w:webHidden/>
          </w:rPr>
          <w:fldChar w:fldCharType="separate"/>
        </w:r>
        <w:r>
          <w:rPr>
            <w:noProof/>
            <w:webHidden/>
          </w:rPr>
          <w:t>82</w:t>
        </w:r>
        <w:r>
          <w:rPr>
            <w:noProof/>
            <w:webHidden/>
          </w:rPr>
          <w:fldChar w:fldCharType="end"/>
        </w:r>
      </w:hyperlink>
    </w:p>
    <w:p w:rsidR="00911F04" w:rsidRDefault="00911F04">
      <w:pPr>
        <w:pStyle w:val="TOC5"/>
        <w:rPr>
          <w:rFonts w:asciiTheme="minorHAnsi" w:eastAsiaTheme="minorEastAsia" w:hAnsiTheme="minorHAnsi" w:cstheme="minorBidi"/>
          <w:noProof/>
          <w:sz w:val="22"/>
          <w:szCs w:val="22"/>
        </w:rPr>
      </w:pPr>
      <w:hyperlink w:anchor="_Toc69879420" w:history="1">
        <w:r w:rsidRPr="001003D7">
          <w:rPr>
            <w:rStyle w:val="Hyperlink"/>
            <w:noProof/>
          </w:rPr>
          <w:t>2.3.5.2.1</w:t>
        </w:r>
        <w:r>
          <w:rPr>
            <w:rFonts w:asciiTheme="minorHAnsi" w:eastAsiaTheme="minorEastAsia" w:hAnsiTheme="minorHAnsi" w:cstheme="minorBidi"/>
            <w:noProof/>
            <w:sz w:val="22"/>
            <w:szCs w:val="22"/>
          </w:rPr>
          <w:tab/>
        </w:r>
        <w:r w:rsidRPr="001003D7">
          <w:rPr>
            <w:rStyle w:val="Hyperlink"/>
            <w:noProof/>
          </w:rPr>
          <w:t>Timeline View Relationship to Timeline Cache</w:t>
        </w:r>
        <w:r>
          <w:rPr>
            <w:noProof/>
            <w:webHidden/>
          </w:rPr>
          <w:tab/>
        </w:r>
        <w:r>
          <w:rPr>
            <w:noProof/>
            <w:webHidden/>
          </w:rPr>
          <w:fldChar w:fldCharType="begin"/>
        </w:r>
        <w:r>
          <w:rPr>
            <w:noProof/>
            <w:webHidden/>
          </w:rPr>
          <w:instrText xml:space="preserve"> PAGEREF _Toc69879420 \h </w:instrText>
        </w:r>
        <w:r>
          <w:rPr>
            <w:noProof/>
            <w:webHidden/>
          </w:rPr>
        </w:r>
        <w:r>
          <w:rPr>
            <w:noProof/>
            <w:webHidden/>
          </w:rPr>
          <w:fldChar w:fldCharType="separate"/>
        </w:r>
        <w:r>
          <w:rPr>
            <w:noProof/>
            <w:webHidden/>
          </w:rPr>
          <w:t>82</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421" w:history="1">
        <w:r w:rsidRPr="001003D7">
          <w:rPr>
            <w:rStyle w:val="Hyperlink"/>
            <w:noProof/>
          </w:rPr>
          <w:t>2.3.5.3</w:t>
        </w:r>
        <w:r>
          <w:rPr>
            <w:rFonts w:asciiTheme="minorHAnsi" w:eastAsiaTheme="minorEastAsia" w:hAnsiTheme="minorHAnsi" w:cstheme="minorBidi"/>
            <w:noProof/>
            <w:sz w:val="22"/>
            <w:szCs w:val="22"/>
          </w:rPr>
          <w:tab/>
        </w:r>
        <w:r w:rsidRPr="001003D7">
          <w:rPr>
            <w:rStyle w:val="Hyperlink"/>
            <w:noProof/>
          </w:rPr>
          <w:t>Timelines and Cube Functions</w:t>
        </w:r>
        <w:r>
          <w:rPr>
            <w:noProof/>
            <w:webHidden/>
          </w:rPr>
          <w:tab/>
        </w:r>
        <w:r>
          <w:rPr>
            <w:noProof/>
            <w:webHidden/>
          </w:rPr>
          <w:fldChar w:fldCharType="begin"/>
        </w:r>
        <w:r>
          <w:rPr>
            <w:noProof/>
            <w:webHidden/>
          </w:rPr>
          <w:instrText xml:space="preserve"> PAGEREF _Toc69879421 \h </w:instrText>
        </w:r>
        <w:r>
          <w:rPr>
            <w:noProof/>
            <w:webHidden/>
          </w:rPr>
        </w:r>
        <w:r>
          <w:rPr>
            <w:noProof/>
            <w:webHidden/>
          </w:rPr>
          <w:fldChar w:fldCharType="separate"/>
        </w:r>
        <w:r>
          <w:rPr>
            <w:noProof/>
            <w:webHidden/>
          </w:rPr>
          <w:t>83</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422" w:history="1">
        <w:r w:rsidRPr="001003D7">
          <w:rPr>
            <w:rStyle w:val="Hyperlink"/>
            <w:noProof/>
          </w:rPr>
          <w:t>2.3.5.4</w:t>
        </w:r>
        <w:r>
          <w:rPr>
            <w:rFonts w:asciiTheme="minorHAnsi" w:eastAsiaTheme="minorEastAsia" w:hAnsiTheme="minorHAnsi" w:cstheme="minorBidi"/>
            <w:noProof/>
            <w:sz w:val="22"/>
            <w:szCs w:val="22"/>
          </w:rPr>
          <w:tab/>
        </w:r>
        <w:r w:rsidRPr="001003D7">
          <w:rPr>
            <w:rStyle w:val="Hyperlink"/>
            <w:noProof/>
          </w:rPr>
          <w:t>Timeline Styles</w:t>
        </w:r>
        <w:r>
          <w:rPr>
            <w:noProof/>
            <w:webHidden/>
          </w:rPr>
          <w:tab/>
        </w:r>
        <w:r>
          <w:rPr>
            <w:noProof/>
            <w:webHidden/>
          </w:rPr>
          <w:fldChar w:fldCharType="begin"/>
        </w:r>
        <w:r>
          <w:rPr>
            <w:noProof/>
            <w:webHidden/>
          </w:rPr>
          <w:instrText xml:space="preserve"> PAGEREF _Toc69879422 \h </w:instrText>
        </w:r>
        <w:r>
          <w:rPr>
            <w:noProof/>
            <w:webHidden/>
          </w:rPr>
        </w:r>
        <w:r>
          <w:rPr>
            <w:noProof/>
            <w:webHidden/>
          </w:rPr>
          <w:fldChar w:fldCharType="separate"/>
        </w:r>
        <w:r>
          <w:rPr>
            <w:noProof/>
            <w:webHidden/>
          </w:rPr>
          <w:t>83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23" w:history="1">
        <w:r w:rsidRPr="001003D7">
          <w:rPr>
            <w:rStyle w:val="Hyperlink"/>
            <w:noProof/>
          </w:rPr>
          <w:t>2.3.6</w:t>
        </w:r>
        <w:r>
          <w:rPr>
            <w:rFonts w:asciiTheme="minorHAnsi" w:eastAsiaTheme="minorEastAsia" w:hAnsiTheme="minorHAnsi" w:cstheme="minorBidi"/>
            <w:noProof/>
            <w:sz w:val="22"/>
            <w:szCs w:val="22"/>
          </w:rPr>
          <w:tab/>
        </w:r>
        <w:r w:rsidRPr="001003D7">
          <w:rPr>
            <w:rStyle w:val="Hyperlink"/>
            <w:noProof/>
          </w:rPr>
          <w:t>Rich Data</w:t>
        </w:r>
        <w:r>
          <w:rPr>
            <w:noProof/>
            <w:webHidden/>
          </w:rPr>
          <w:tab/>
        </w:r>
        <w:r>
          <w:rPr>
            <w:noProof/>
            <w:webHidden/>
          </w:rPr>
          <w:fldChar w:fldCharType="begin"/>
        </w:r>
        <w:r>
          <w:rPr>
            <w:noProof/>
            <w:webHidden/>
          </w:rPr>
          <w:instrText xml:space="preserve"> PAGEREF _Toc69879423 \h </w:instrText>
        </w:r>
        <w:r>
          <w:rPr>
            <w:noProof/>
            <w:webHidden/>
          </w:rPr>
        </w:r>
        <w:r>
          <w:rPr>
            <w:noProof/>
            <w:webHidden/>
          </w:rPr>
          <w:fldChar w:fldCharType="separate"/>
        </w:r>
        <w:r>
          <w:rPr>
            <w:noProof/>
            <w:webHidden/>
          </w:rPr>
          <w:t>83</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424" w:history="1">
        <w:r w:rsidRPr="001003D7">
          <w:rPr>
            <w:rStyle w:val="Hyperlink"/>
            <w:noProof/>
          </w:rPr>
          <w:t>2.3.6.1</w:t>
        </w:r>
        <w:r>
          <w:rPr>
            <w:rFonts w:asciiTheme="minorHAnsi" w:eastAsiaTheme="minorEastAsia" w:hAnsiTheme="minorHAnsi" w:cstheme="minorBidi"/>
            <w:noProof/>
            <w:sz w:val="22"/>
            <w:szCs w:val="22"/>
          </w:rPr>
          <w:tab/>
        </w:r>
        <w:r w:rsidRPr="001003D7">
          <w:rPr>
            <w:rStyle w:val="Hyperlink"/>
            <w:noProof/>
          </w:rPr>
          <w:t>Rich Values</w:t>
        </w:r>
        <w:r>
          <w:rPr>
            <w:noProof/>
            <w:webHidden/>
          </w:rPr>
          <w:tab/>
        </w:r>
        <w:r>
          <w:rPr>
            <w:noProof/>
            <w:webHidden/>
          </w:rPr>
          <w:fldChar w:fldCharType="begin"/>
        </w:r>
        <w:r>
          <w:rPr>
            <w:noProof/>
            <w:webHidden/>
          </w:rPr>
          <w:instrText xml:space="preserve"> PAGEREF _Toc69879424 \h </w:instrText>
        </w:r>
        <w:r>
          <w:rPr>
            <w:noProof/>
            <w:webHidden/>
          </w:rPr>
        </w:r>
        <w:r>
          <w:rPr>
            <w:noProof/>
            <w:webHidden/>
          </w:rPr>
          <w:fldChar w:fldCharType="separate"/>
        </w:r>
        <w:r>
          <w:rPr>
            <w:noProof/>
            <w:webHidden/>
          </w:rPr>
          <w:t>83</w:t>
        </w:r>
        <w:r>
          <w:rPr>
            <w:noProof/>
            <w:webHidden/>
          </w:rPr>
          <w:fldChar w:fldCharType="end"/>
        </w:r>
      </w:hyperlink>
    </w:p>
    <w:p w:rsidR="00911F04" w:rsidRDefault="00911F04">
      <w:pPr>
        <w:pStyle w:val="TOC5"/>
        <w:rPr>
          <w:rFonts w:asciiTheme="minorHAnsi" w:eastAsiaTheme="minorEastAsia" w:hAnsiTheme="minorHAnsi" w:cstheme="minorBidi"/>
          <w:noProof/>
          <w:sz w:val="22"/>
          <w:szCs w:val="22"/>
        </w:rPr>
      </w:pPr>
      <w:hyperlink w:anchor="_Toc69879425" w:history="1">
        <w:r w:rsidRPr="001003D7">
          <w:rPr>
            <w:rStyle w:val="Hyperlink"/>
            <w:noProof/>
          </w:rPr>
          <w:t>2.3.6.1.1</w:t>
        </w:r>
        <w:r>
          <w:rPr>
            <w:rFonts w:asciiTheme="minorHAnsi" w:eastAsiaTheme="minorEastAsia" w:hAnsiTheme="minorHAnsi" w:cstheme="minorBidi"/>
            <w:noProof/>
            <w:sz w:val="22"/>
            <w:szCs w:val="22"/>
          </w:rPr>
          <w:tab/>
        </w:r>
        <w:r w:rsidRPr="001003D7">
          <w:rPr>
            <w:rStyle w:val="Hyperlink"/>
            <w:noProof/>
          </w:rPr>
          <w:t>Array Type</w:t>
        </w:r>
        <w:r>
          <w:rPr>
            <w:noProof/>
            <w:webHidden/>
          </w:rPr>
          <w:tab/>
        </w:r>
        <w:r>
          <w:rPr>
            <w:noProof/>
            <w:webHidden/>
          </w:rPr>
          <w:fldChar w:fldCharType="begin"/>
        </w:r>
        <w:r>
          <w:rPr>
            <w:noProof/>
            <w:webHidden/>
          </w:rPr>
          <w:instrText xml:space="preserve"> PAGEREF _Toc69879425 \h </w:instrText>
        </w:r>
        <w:r>
          <w:rPr>
            <w:noProof/>
            <w:webHidden/>
          </w:rPr>
        </w:r>
        <w:r>
          <w:rPr>
            <w:noProof/>
            <w:webHidden/>
          </w:rPr>
          <w:fldChar w:fldCharType="separate"/>
        </w:r>
        <w:r>
          <w:rPr>
            <w:noProof/>
            <w:webHidden/>
          </w:rPr>
          <w:t>83</w:t>
        </w:r>
        <w:r>
          <w:rPr>
            <w:noProof/>
            <w:webHidden/>
          </w:rPr>
          <w:fldChar w:fldCharType="end"/>
        </w:r>
      </w:hyperlink>
    </w:p>
    <w:p w:rsidR="00911F04" w:rsidRDefault="00911F04">
      <w:pPr>
        <w:pStyle w:val="TOC5"/>
        <w:rPr>
          <w:rFonts w:asciiTheme="minorHAnsi" w:eastAsiaTheme="minorEastAsia" w:hAnsiTheme="minorHAnsi" w:cstheme="minorBidi"/>
          <w:noProof/>
          <w:sz w:val="22"/>
          <w:szCs w:val="22"/>
        </w:rPr>
      </w:pPr>
      <w:hyperlink w:anchor="_Toc69879426" w:history="1">
        <w:r w:rsidRPr="001003D7">
          <w:rPr>
            <w:rStyle w:val="Hyperlink"/>
            <w:noProof/>
          </w:rPr>
          <w:t>2.3.6.1.2</w:t>
        </w:r>
        <w:r>
          <w:rPr>
            <w:rFonts w:asciiTheme="minorHAnsi" w:eastAsiaTheme="minorEastAsia" w:hAnsiTheme="minorHAnsi" w:cstheme="minorBidi"/>
            <w:noProof/>
            <w:sz w:val="22"/>
            <w:szCs w:val="22"/>
          </w:rPr>
          <w:tab/>
        </w:r>
        <w:r w:rsidRPr="001003D7">
          <w:rPr>
            <w:rStyle w:val="Hyperlink"/>
            <w:noProof/>
          </w:rPr>
          <w:t>Entity Type</w:t>
        </w:r>
        <w:r>
          <w:rPr>
            <w:noProof/>
            <w:webHidden/>
          </w:rPr>
          <w:tab/>
        </w:r>
        <w:r>
          <w:rPr>
            <w:noProof/>
            <w:webHidden/>
          </w:rPr>
          <w:fldChar w:fldCharType="begin"/>
        </w:r>
        <w:r>
          <w:rPr>
            <w:noProof/>
            <w:webHidden/>
          </w:rPr>
          <w:instrText xml:space="preserve"> PAGEREF _Toc69879426 \h </w:instrText>
        </w:r>
        <w:r>
          <w:rPr>
            <w:noProof/>
            <w:webHidden/>
          </w:rPr>
        </w:r>
        <w:r>
          <w:rPr>
            <w:noProof/>
            <w:webHidden/>
          </w:rPr>
          <w:fldChar w:fldCharType="separate"/>
        </w:r>
        <w:r>
          <w:rPr>
            <w:noProof/>
            <w:webHidden/>
          </w:rPr>
          <w:t>84</w:t>
        </w:r>
        <w:r>
          <w:rPr>
            <w:noProof/>
            <w:webHidden/>
          </w:rPr>
          <w:fldChar w:fldCharType="end"/>
        </w:r>
      </w:hyperlink>
    </w:p>
    <w:p w:rsidR="00911F04" w:rsidRDefault="00911F04">
      <w:pPr>
        <w:pStyle w:val="TOC5"/>
        <w:rPr>
          <w:rFonts w:asciiTheme="minorHAnsi" w:eastAsiaTheme="minorEastAsia" w:hAnsiTheme="minorHAnsi" w:cstheme="minorBidi"/>
          <w:noProof/>
          <w:sz w:val="22"/>
          <w:szCs w:val="22"/>
        </w:rPr>
      </w:pPr>
      <w:hyperlink w:anchor="_Toc69879427" w:history="1">
        <w:r w:rsidRPr="001003D7">
          <w:rPr>
            <w:rStyle w:val="Hyperlink"/>
            <w:noProof/>
          </w:rPr>
          <w:t>2.3.6.1.3</w:t>
        </w:r>
        <w:r>
          <w:rPr>
            <w:rFonts w:asciiTheme="minorHAnsi" w:eastAsiaTheme="minorEastAsia" w:hAnsiTheme="minorHAnsi" w:cstheme="minorBidi"/>
            <w:noProof/>
            <w:sz w:val="22"/>
            <w:szCs w:val="22"/>
          </w:rPr>
          <w:tab/>
        </w:r>
        <w:r w:rsidRPr="001003D7">
          <w:rPr>
            <w:rStyle w:val="Hyperlink"/>
            <w:noProof/>
          </w:rPr>
          <w:t>Error Types</w:t>
        </w:r>
        <w:r>
          <w:rPr>
            <w:noProof/>
            <w:webHidden/>
          </w:rPr>
          <w:tab/>
        </w:r>
        <w:r>
          <w:rPr>
            <w:noProof/>
            <w:webHidden/>
          </w:rPr>
          <w:fldChar w:fldCharType="begin"/>
        </w:r>
        <w:r>
          <w:rPr>
            <w:noProof/>
            <w:webHidden/>
          </w:rPr>
          <w:instrText xml:space="preserve"> PAGEREF _Toc69879427 \h </w:instrText>
        </w:r>
        <w:r>
          <w:rPr>
            <w:noProof/>
            <w:webHidden/>
          </w:rPr>
        </w:r>
        <w:r>
          <w:rPr>
            <w:noProof/>
            <w:webHidden/>
          </w:rPr>
          <w:fldChar w:fldCharType="separate"/>
        </w:r>
        <w:r>
          <w:rPr>
            <w:noProof/>
            <w:webHidden/>
          </w:rPr>
          <w:t>84</w:t>
        </w:r>
        <w:r>
          <w:rPr>
            <w:noProof/>
            <w:webHidden/>
          </w:rPr>
          <w:fldChar w:fldCharType="end"/>
        </w:r>
      </w:hyperlink>
    </w:p>
    <w:p w:rsidR="00911F04" w:rsidRDefault="00911F04">
      <w:pPr>
        <w:pStyle w:val="TOC6"/>
        <w:rPr>
          <w:rFonts w:asciiTheme="minorHAnsi" w:eastAsiaTheme="minorEastAsia" w:hAnsiTheme="minorHAnsi" w:cstheme="minorBidi"/>
          <w:noProof/>
          <w:sz w:val="22"/>
          <w:szCs w:val="22"/>
        </w:rPr>
      </w:pPr>
      <w:hyperlink w:anchor="_Toc69879428" w:history="1">
        <w:r w:rsidRPr="001003D7">
          <w:rPr>
            <w:rStyle w:val="Hyperlink"/>
            <w:noProof/>
          </w:rPr>
          <w:t>2.3.6.1.3.1</w:t>
        </w:r>
        <w:r>
          <w:rPr>
            <w:rFonts w:asciiTheme="minorHAnsi" w:eastAsiaTheme="minorEastAsia" w:hAnsiTheme="minorHAnsi" w:cstheme="minorBidi"/>
            <w:noProof/>
            <w:sz w:val="22"/>
            <w:szCs w:val="22"/>
          </w:rPr>
          <w:tab/>
        </w:r>
        <w:r w:rsidRPr="001003D7">
          <w:rPr>
            <w:rStyle w:val="Hyperlink"/>
            <w:noProof/>
          </w:rPr>
          <w:t>Blocked Error Type</w:t>
        </w:r>
        <w:r>
          <w:rPr>
            <w:noProof/>
            <w:webHidden/>
          </w:rPr>
          <w:tab/>
        </w:r>
        <w:r>
          <w:rPr>
            <w:noProof/>
            <w:webHidden/>
          </w:rPr>
          <w:fldChar w:fldCharType="begin"/>
        </w:r>
        <w:r>
          <w:rPr>
            <w:noProof/>
            <w:webHidden/>
          </w:rPr>
          <w:instrText xml:space="preserve"> PAGEREF _Toc69879428 \h </w:instrText>
        </w:r>
        <w:r>
          <w:rPr>
            <w:noProof/>
            <w:webHidden/>
          </w:rPr>
        </w:r>
        <w:r>
          <w:rPr>
            <w:noProof/>
            <w:webHidden/>
          </w:rPr>
          <w:fldChar w:fldCharType="separate"/>
        </w:r>
        <w:r>
          <w:rPr>
            <w:noProof/>
            <w:webHidden/>
          </w:rPr>
          <w:t>84</w:t>
        </w:r>
        <w:r>
          <w:rPr>
            <w:noProof/>
            <w:webHidden/>
          </w:rPr>
          <w:fldChar w:fldCharType="end"/>
        </w:r>
      </w:hyperlink>
    </w:p>
    <w:p w:rsidR="00911F04" w:rsidRDefault="00911F04">
      <w:pPr>
        <w:pStyle w:val="TOC6"/>
        <w:rPr>
          <w:rFonts w:asciiTheme="minorHAnsi" w:eastAsiaTheme="minorEastAsia" w:hAnsiTheme="minorHAnsi" w:cstheme="minorBidi"/>
          <w:noProof/>
          <w:sz w:val="22"/>
          <w:szCs w:val="22"/>
        </w:rPr>
      </w:pPr>
      <w:hyperlink w:anchor="_Toc69879429" w:history="1">
        <w:r w:rsidRPr="001003D7">
          <w:rPr>
            <w:rStyle w:val="Hyperlink"/>
            <w:noProof/>
          </w:rPr>
          <w:t>2.3.6.1.3.2</w:t>
        </w:r>
        <w:r>
          <w:rPr>
            <w:rFonts w:asciiTheme="minorHAnsi" w:eastAsiaTheme="minorEastAsia" w:hAnsiTheme="minorHAnsi" w:cstheme="minorBidi"/>
            <w:noProof/>
            <w:sz w:val="22"/>
            <w:szCs w:val="22"/>
          </w:rPr>
          <w:tab/>
        </w:r>
        <w:r w:rsidRPr="001003D7">
          <w:rPr>
            <w:rStyle w:val="Hyperlink"/>
            <w:noProof/>
          </w:rPr>
          <w:t>Calc Error Type</w:t>
        </w:r>
        <w:r>
          <w:rPr>
            <w:noProof/>
            <w:webHidden/>
          </w:rPr>
          <w:tab/>
        </w:r>
        <w:r>
          <w:rPr>
            <w:noProof/>
            <w:webHidden/>
          </w:rPr>
          <w:fldChar w:fldCharType="begin"/>
        </w:r>
        <w:r>
          <w:rPr>
            <w:noProof/>
            <w:webHidden/>
          </w:rPr>
          <w:instrText xml:space="preserve"> PAGEREF _Toc69879429 \h </w:instrText>
        </w:r>
        <w:r>
          <w:rPr>
            <w:noProof/>
            <w:webHidden/>
          </w:rPr>
        </w:r>
        <w:r>
          <w:rPr>
            <w:noProof/>
            <w:webHidden/>
          </w:rPr>
          <w:fldChar w:fldCharType="separate"/>
        </w:r>
        <w:r>
          <w:rPr>
            <w:noProof/>
            <w:webHidden/>
          </w:rPr>
          <w:t>84</w:t>
        </w:r>
        <w:r>
          <w:rPr>
            <w:noProof/>
            <w:webHidden/>
          </w:rPr>
          <w:fldChar w:fldCharType="end"/>
        </w:r>
      </w:hyperlink>
    </w:p>
    <w:p w:rsidR="00911F04" w:rsidRDefault="00911F04">
      <w:pPr>
        <w:pStyle w:val="TOC6"/>
        <w:rPr>
          <w:rFonts w:asciiTheme="minorHAnsi" w:eastAsiaTheme="minorEastAsia" w:hAnsiTheme="minorHAnsi" w:cstheme="minorBidi"/>
          <w:noProof/>
          <w:sz w:val="22"/>
          <w:szCs w:val="22"/>
        </w:rPr>
      </w:pPr>
      <w:hyperlink w:anchor="_Toc69879430" w:history="1">
        <w:r w:rsidRPr="001003D7">
          <w:rPr>
            <w:rStyle w:val="Hyperlink"/>
            <w:noProof/>
          </w:rPr>
          <w:t>2.3.6.1.3.3</w:t>
        </w:r>
        <w:r>
          <w:rPr>
            <w:rFonts w:asciiTheme="minorHAnsi" w:eastAsiaTheme="minorEastAsia" w:hAnsiTheme="minorHAnsi" w:cstheme="minorBidi"/>
            <w:noProof/>
            <w:sz w:val="22"/>
            <w:szCs w:val="22"/>
          </w:rPr>
          <w:tab/>
        </w:r>
        <w:r w:rsidRPr="001003D7">
          <w:rPr>
            <w:rStyle w:val="Hyperlink"/>
            <w:noProof/>
          </w:rPr>
          <w:t>Connect Error Type</w:t>
        </w:r>
        <w:r>
          <w:rPr>
            <w:noProof/>
            <w:webHidden/>
          </w:rPr>
          <w:tab/>
        </w:r>
        <w:r>
          <w:rPr>
            <w:noProof/>
            <w:webHidden/>
          </w:rPr>
          <w:fldChar w:fldCharType="begin"/>
        </w:r>
        <w:r>
          <w:rPr>
            <w:noProof/>
            <w:webHidden/>
          </w:rPr>
          <w:instrText xml:space="preserve"> PAGEREF _Toc69879430 \h </w:instrText>
        </w:r>
        <w:r>
          <w:rPr>
            <w:noProof/>
            <w:webHidden/>
          </w:rPr>
        </w:r>
        <w:r>
          <w:rPr>
            <w:noProof/>
            <w:webHidden/>
          </w:rPr>
          <w:fldChar w:fldCharType="separate"/>
        </w:r>
        <w:r>
          <w:rPr>
            <w:noProof/>
            <w:webHidden/>
          </w:rPr>
          <w:t>85</w:t>
        </w:r>
        <w:r>
          <w:rPr>
            <w:noProof/>
            <w:webHidden/>
          </w:rPr>
          <w:fldChar w:fldCharType="end"/>
        </w:r>
      </w:hyperlink>
    </w:p>
    <w:p w:rsidR="00911F04" w:rsidRDefault="00911F04">
      <w:pPr>
        <w:pStyle w:val="TOC6"/>
        <w:rPr>
          <w:rFonts w:asciiTheme="minorHAnsi" w:eastAsiaTheme="minorEastAsia" w:hAnsiTheme="minorHAnsi" w:cstheme="minorBidi"/>
          <w:noProof/>
          <w:sz w:val="22"/>
          <w:szCs w:val="22"/>
        </w:rPr>
      </w:pPr>
      <w:hyperlink w:anchor="_Toc69879431" w:history="1">
        <w:r w:rsidRPr="001003D7">
          <w:rPr>
            <w:rStyle w:val="Hyperlink"/>
            <w:noProof/>
          </w:rPr>
          <w:t>2.3.6.1.3.4</w:t>
        </w:r>
        <w:r>
          <w:rPr>
            <w:rFonts w:asciiTheme="minorHAnsi" w:eastAsiaTheme="minorEastAsia" w:hAnsiTheme="minorHAnsi" w:cstheme="minorBidi"/>
            <w:noProof/>
            <w:sz w:val="22"/>
            <w:szCs w:val="22"/>
          </w:rPr>
          <w:tab/>
        </w:r>
        <w:r w:rsidRPr="001003D7">
          <w:rPr>
            <w:rStyle w:val="Hyperlink"/>
            <w:noProof/>
          </w:rPr>
          <w:t>Name Error Type</w:t>
        </w:r>
        <w:r>
          <w:rPr>
            <w:noProof/>
            <w:webHidden/>
          </w:rPr>
          <w:tab/>
        </w:r>
        <w:r>
          <w:rPr>
            <w:noProof/>
            <w:webHidden/>
          </w:rPr>
          <w:fldChar w:fldCharType="begin"/>
        </w:r>
        <w:r>
          <w:rPr>
            <w:noProof/>
            <w:webHidden/>
          </w:rPr>
          <w:instrText xml:space="preserve"> PAGEREF _Toc69879431 \h </w:instrText>
        </w:r>
        <w:r>
          <w:rPr>
            <w:noProof/>
            <w:webHidden/>
          </w:rPr>
        </w:r>
        <w:r>
          <w:rPr>
            <w:noProof/>
            <w:webHidden/>
          </w:rPr>
          <w:fldChar w:fldCharType="separate"/>
        </w:r>
        <w:r>
          <w:rPr>
            <w:noProof/>
            <w:webHidden/>
          </w:rPr>
          <w:t>85</w:t>
        </w:r>
        <w:r>
          <w:rPr>
            <w:noProof/>
            <w:webHidden/>
          </w:rPr>
          <w:fldChar w:fldCharType="end"/>
        </w:r>
      </w:hyperlink>
    </w:p>
    <w:p w:rsidR="00911F04" w:rsidRDefault="00911F04">
      <w:pPr>
        <w:pStyle w:val="TOC6"/>
        <w:rPr>
          <w:rFonts w:asciiTheme="minorHAnsi" w:eastAsiaTheme="minorEastAsia" w:hAnsiTheme="minorHAnsi" w:cstheme="minorBidi"/>
          <w:noProof/>
          <w:sz w:val="22"/>
          <w:szCs w:val="22"/>
        </w:rPr>
      </w:pPr>
      <w:hyperlink w:anchor="_Toc69879432" w:history="1">
        <w:r w:rsidRPr="001003D7">
          <w:rPr>
            <w:rStyle w:val="Hyperlink"/>
            <w:noProof/>
          </w:rPr>
          <w:t>2.3.6.1.3.5</w:t>
        </w:r>
        <w:r>
          <w:rPr>
            <w:rFonts w:asciiTheme="minorHAnsi" w:eastAsiaTheme="minorEastAsia" w:hAnsiTheme="minorHAnsi" w:cstheme="minorBidi"/>
            <w:noProof/>
            <w:sz w:val="22"/>
            <w:szCs w:val="22"/>
          </w:rPr>
          <w:tab/>
        </w:r>
        <w:r w:rsidRPr="001003D7">
          <w:rPr>
            <w:rStyle w:val="Hyperlink"/>
            <w:noProof/>
          </w:rPr>
          <w:t>Field Error Type</w:t>
        </w:r>
        <w:r>
          <w:rPr>
            <w:noProof/>
            <w:webHidden/>
          </w:rPr>
          <w:tab/>
        </w:r>
        <w:r>
          <w:rPr>
            <w:noProof/>
            <w:webHidden/>
          </w:rPr>
          <w:fldChar w:fldCharType="begin"/>
        </w:r>
        <w:r>
          <w:rPr>
            <w:noProof/>
            <w:webHidden/>
          </w:rPr>
          <w:instrText xml:space="preserve"> PAGEREF _Toc69879432 \h </w:instrText>
        </w:r>
        <w:r>
          <w:rPr>
            <w:noProof/>
            <w:webHidden/>
          </w:rPr>
        </w:r>
        <w:r>
          <w:rPr>
            <w:noProof/>
            <w:webHidden/>
          </w:rPr>
          <w:fldChar w:fldCharType="separate"/>
        </w:r>
        <w:r>
          <w:rPr>
            <w:noProof/>
            <w:webHidden/>
          </w:rPr>
          <w:t>85</w:t>
        </w:r>
        <w:r>
          <w:rPr>
            <w:noProof/>
            <w:webHidden/>
          </w:rPr>
          <w:fldChar w:fldCharType="end"/>
        </w:r>
      </w:hyperlink>
    </w:p>
    <w:p w:rsidR="00911F04" w:rsidRDefault="00911F04">
      <w:pPr>
        <w:pStyle w:val="TOC6"/>
        <w:rPr>
          <w:rFonts w:asciiTheme="minorHAnsi" w:eastAsiaTheme="minorEastAsia" w:hAnsiTheme="minorHAnsi" w:cstheme="minorBidi"/>
          <w:noProof/>
          <w:sz w:val="22"/>
          <w:szCs w:val="22"/>
        </w:rPr>
      </w:pPr>
      <w:hyperlink w:anchor="_Toc69879433" w:history="1">
        <w:r w:rsidRPr="001003D7">
          <w:rPr>
            <w:rStyle w:val="Hyperlink"/>
            <w:noProof/>
          </w:rPr>
          <w:t>2.3.6.1.3.6</w:t>
        </w:r>
        <w:r>
          <w:rPr>
            <w:rFonts w:asciiTheme="minorHAnsi" w:eastAsiaTheme="minorEastAsia" w:hAnsiTheme="minorHAnsi" w:cstheme="minorBidi"/>
            <w:noProof/>
            <w:sz w:val="22"/>
            <w:szCs w:val="22"/>
          </w:rPr>
          <w:tab/>
        </w:r>
        <w:r w:rsidRPr="001003D7">
          <w:rPr>
            <w:rStyle w:val="Hyperlink"/>
            <w:noProof/>
          </w:rPr>
          <w:t>Spill Error Type</w:t>
        </w:r>
        <w:r>
          <w:rPr>
            <w:noProof/>
            <w:webHidden/>
          </w:rPr>
          <w:tab/>
        </w:r>
        <w:r>
          <w:rPr>
            <w:noProof/>
            <w:webHidden/>
          </w:rPr>
          <w:fldChar w:fldCharType="begin"/>
        </w:r>
        <w:r>
          <w:rPr>
            <w:noProof/>
            <w:webHidden/>
          </w:rPr>
          <w:instrText xml:space="preserve"> PAGEREF _Toc69879433 \h </w:instrText>
        </w:r>
        <w:r>
          <w:rPr>
            <w:noProof/>
            <w:webHidden/>
          </w:rPr>
        </w:r>
        <w:r>
          <w:rPr>
            <w:noProof/>
            <w:webHidden/>
          </w:rPr>
          <w:fldChar w:fldCharType="separate"/>
        </w:r>
        <w:r>
          <w:rPr>
            <w:noProof/>
            <w:webHidden/>
          </w:rPr>
          <w:t>85</w:t>
        </w:r>
        <w:r>
          <w:rPr>
            <w:noProof/>
            <w:webHidden/>
          </w:rPr>
          <w:fldChar w:fldCharType="end"/>
        </w:r>
      </w:hyperlink>
    </w:p>
    <w:p w:rsidR="00911F04" w:rsidRDefault="00911F04">
      <w:pPr>
        <w:pStyle w:val="TOC6"/>
        <w:rPr>
          <w:rFonts w:asciiTheme="minorHAnsi" w:eastAsiaTheme="minorEastAsia" w:hAnsiTheme="minorHAnsi" w:cstheme="minorBidi"/>
          <w:noProof/>
          <w:sz w:val="22"/>
          <w:szCs w:val="22"/>
        </w:rPr>
      </w:pPr>
      <w:hyperlink w:anchor="_Toc69879434" w:history="1">
        <w:r w:rsidRPr="001003D7">
          <w:rPr>
            <w:rStyle w:val="Hyperlink"/>
            <w:noProof/>
          </w:rPr>
          <w:t>2.3.6.1.3.7</w:t>
        </w:r>
        <w:r>
          <w:rPr>
            <w:rFonts w:asciiTheme="minorHAnsi" w:eastAsiaTheme="minorEastAsia" w:hAnsiTheme="minorHAnsi" w:cstheme="minorBidi"/>
            <w:noProof/>
            <w:sz w:val="22"/>
            <w:szCs w:val="22"/>
          </w:rPr>
          <w:tab/>
        </w:r>
        <w:r w:rsidRPr="001003D7">
          <w:rPr>
            <w:rStyle w:val="Hyperlink"/>
            <w:noProof/>
          </w:rPr>
          <w:t>Unknown Error Type</w:t>
        </w:r>
        <w:r>
          <w:rPr>
            <w:noProof/>
            <w:webHidden/>
          </w:rPr>
          <w:tab/>
        </w:r>
        <w:r>
          <w:rPr>
            <w:noProof/>
            <w:webHidden/>
          </w:rPr>
          <w:fldChar w:fldCharType="begin"/>
        </w:r>
        <w:r>
          <w:rPr>
            <w:noProof/>
            <w:webHidden/>
          </w:rPr>
          <w:instrText xml:space="preserve"> PAGEREF _Toc69879434 \h </w:instrText>
        </w:r>
        <w:r>
          <w:rPr>
            <w:noProof/>
            <w:webHidden/>
          </w:rPr>
        </w:r>
        <w:r>
          <w:rPr>
            <w:noProof/>
            <w:webHidden/>
          </w:rPr>
          <w:fldChar w:fldCharType="separate"/>
        </w:r>
        <w:r>
          <w:rPr>
            <w:noProof/>
            <w:webHidden/>
          </w:rPr>
          <w:t>86</w:t>
        </w:r>
        <w:r>
          <w:rPr>
            <w:noProof/>
            <w:webHidden/>
          </w:rPr>
          <w:fldChar w:fldCharType="end"/>
        </w:r>
      </w:hyperlink>
    </w:p>
    <w:p w:rsidR="00911F04" w:rsidRDefault="00911F04">
      <w:pPr>
        <w:pStyle w:val="TOC5"/>
        <w:rPr>
          <w:rFonts w:asciiTheme="minorHAnsi" w:eastAsiaTheme="minorEastAsia" w:hAnsiTheme="minorHAnsi" w:cstheme="minorBidi"/>
          <w:noProof/>
          <w:sz w:val="22"/>
          <w:szCs w:val="22"/>
        </w:rPr>
      </w:pPr>
      <w:hyperlink w:anchor="_Toc69879435" w:history="1">
        <w:r w:rsidRPr="001003D7">
          <w:rPr>
            <w:rStyle w:val="Hyperlink"/>
            <w:noProof/>
          </w:rPr>
          <w:t>2.3.6.1.4</w:t>
        </w:r>
        <w:r>
          <w:rPr>
            <w:rFonts w:asciiTheme="minorHAnsi" w:eastAsiaTheme="minorEastAsia" w:hAnsiTheme="minorHAnsi" w:cstheme="minorBidi"/>
            <w:noProof/>
            <w:sz w:val="22"/>
            <w:szCs w:val="22"/>
          </w:rPr>
          <w:tab/>
        </w:r>
        <w:r w:rsidRPr="001003D7">
          <w:rPr>
            <w:rStyle w:val="Hyperlink"/>
            <w:noProof/>
          </w:rPr>
          <w:t>Formatted Number Type</w:t>
        </w:r>
        <w:r>
          <w:rPr>
            <w:noProof/>
            <w:webHidden/>
          </w:rPr>
          <w:tab/>
        </w:r>
        <w:r>
          <w:rPr>
            <w:noProof/>
            <w:webHidden/>
          </w:rPr>
          <w:fldChar w:fldCharType="begin"/>
        </w:r>
        <w:r>
          <w:rPr>
            <w:noProof/>
            <w:webHidden/>
          </w:rPr>
          <w:instrText xml:space="preserve"> PAGEREF _Toc69879435 \h </w:instrText>
        </w:r>
        <w:r>
          <w:rPr>
            <w:noProof/>
            <w:webHidden/>
          </w:rPr>
        </w:r>
        <w:r>
          <w:rPr>
            <w:noProof/>
            <w:webHidden/>
          </w:rPr>
          <w:fldChar w:fldCharType="separate"/>
        </w:r>
        <w:r>
          <w:rPr>
            <w:noProof/>
            <w:webHidden/>
          </w:rPr>
          <w:t>86</w:t>
        </w:r>
        <w:r>
          <w:rPr>
            <w:noProof/>
            <w:webHidden/>
          </w:rPr>
          <w:fldChar w:fldCharType="end"/>
        </w:r>
      </w:hyperlink>
    </w:p>
    <w:p w:rsidR="00911F04" w:rsidRDefault="00911F04">
      <w:pPr>
        <w:pStyle w:val="TOC5"/>
        <w:rPr>
          <w:rFonts w:asciiTheme="minorHAnsi" w:eastAsiaTheme="minorEastAsia" w:hAnsiTheme="minorHAnsi" w:cstheme="minorBidi"/>
          <w:noProof/>
          <w:sz w:val="22"/>
          <w:szCs w:val="22"/>
        </w:rPr>
      </w:pPr>
      <w:hyperlink w:anchor="_Toc69879436" w:history="1">
        <w:r w:rsidRPr="001003D7">
          <w:rPr>
            <w:rStyle w:val="Hyperlink"/>
            <w:noProof/>
          </w:rPr>
          <w:t>2.3.6.1.5</w:t>
        </w:r>
        <w:r>
          <w:rPr>
            <w:rFonts w:asciiTheme="minorHAnsi" w:eastAsiaTheme="minorEastAsia" w:hAnsiTheme="minorHAnsi" w:cstheme="minorBidi"/>
            <w:noProof/>
            <w:sz w:val="22"/>
            <w:szCs w:val="22"/>
          </w:rPr>
          <w:tab/>
        </w:r>
        <w:r w:rsidRPr="001003D7">
          <w:rPr>
            <w:rStyle w:val="Hyperlink"/>
            <w:noProof/>
          </w:rPr>
          <w:t>Hyperlink Type</w:t>
        </w:r>
        <w:r>
          <w:rPr>
            <w:noProof/>
            <w:webHidden/>
          </w:rPr>
          <w:tab/>
        </w:r>
        <w:r>
          <w:rPr>
            <w:noProof/>
            <w:webHidden/>
          </w:rPr>
          <w:fldChar w:fldCharType="begin"/>
        </w:r>
        <w:r>
          <w:rPr>
            <w:noProof/>
            <w:webHidden/>
          </w:rPr>
          <w:instrText xml:space="preserve"> PAGEREF _Toc69879436 \h </w:instrText>
        </w:r>
        <w:r>
          <w:rPr>
            <w:noProof/>
            <w:webHidden/>
          </w:rPr>
        </w:r>
        <w:r>
          <w:rPr>
            <w:noProof/>
            <w:webHidden/>
          </w:rPr>
          <w:fldChar w:fldCharType="separate"/>
        </w:r>
        <w:r>
          <w:rPr>
            <w:noProof/>
            <w:webHidden/>
          </w:rPr>
          <w:t>86</w:t>
        </w:r>
        <w:r>
          <w:rPr>
            <w:noProof/>
            <w:webHidden/>
          </w:rPr>
          <w:fldChar w:fldCharType="end"/>
        </w:r>
      </w:hyperlink>
    </w:p>
    <w:p w:rsidR="00911F04" w:rsidRDefault="00911F04">
      <w:pPr>
        <w:pStyle w:val="TOC5"/>
        <w:rPr>
          <w:rFonts w:asciiTheme="minorHAnsi" w:eastAsiaTheme="minorEastAsia" w:hAnsiTheme="minorHAnsi" w:cstheme="minorBidi"/>
          <w:noProof/>
          <w:sz w:val="22"/>
          <w:szCs w:val="22"/>
        </w:rPr>
      </w:pPr>
      <w:hyperlink w:anchor="_Toc69879437" w:history="1">
        <w:r w:rsidRPr="001003D7">
          <w:rPr>
            <w:rStyle w:val="Hyperlink"/>
            <w:noProof/>
          </w:rPr>
          <w:t>2.3.6.1.6</w:t>
        </w:r>
        <w:r>
          <w:rPr>
            <w:rFonts w:asciiTheme="minorHAnsi" w:eastAsiaTheme="minorEastAsia" w:hAnsiTheme="minorHAnsi" w:cstheme="minorBidi"/>
            <w:noProof/>
            <w:sz w:val="22"/>
            <w:szCs w:val="22"/>
          </w:rPr>
          <w:tab/>
        </w:r>
        <w:r w:rsidRPr="001003D7">
          <w:rPr>
            <w:rStyle w:val="Hyperlink"/>
            <w:noProof/>
          </w:rPr>
          <w:t>ImageUrl Type</w:t>
        </w:r>
        <w:r>
          <w:rPr>
            <w:noProof/>
            <w:webHidden/>
          </w:rPr>
          <w:tab/>
        </w:r>
        <w:r>
          <w:rPr>
            <w:noProof/>
            <w:webHidden/>
          </w:rPr>
          <w:fldChar w:fldCharType="begin"/>
        </w:r>
        <w:r>
          <w:rPr>
            <w:noProof/>
            <w:webHidden/>
          </w:rPr>
          <w:instrText xml:space="preserve"> PAGEREF _Toc69879437 \h </w:instrText>
        </w:r>
        <w:r>
          <w:rPr>
            <w:noProof/>
            <w:webHidden/>
          </w:rPr>
        </w:r>
        <w:r>
          <w:rPr>
            <w:noProof/>
            <w:webHidden/>
          </w:rPr>
          <w:fldChar w:fldCharType="separate"/>
        </w:r>
        <w:r>
          <w:rPr>
            <w:noProof/>
            <w:webHidden/>
          </w:rPr>
          <w:t>87</w:t>
        </w:r>
        <w:r>
          <w:rPr>
            <w:noProof/>
            <w:webHidden/>
          </w:rPr>
          <w:fldChar w:fldCharType="end"/>
        </w:r>
      </w:hyperlink>
    </w:p>
    <w:p w:rsidR="00911F04" w:rsidRDefault="00911F04">
      <w:pPr>
        <w:pStyle w:val="TOC5"/>
        <w:rPr>
          <w:rFonts w:asciiTheme="minorHAnsi" w:eastAsiaTheme="minorEastAsia" w:hAnsiTheme="minorHAnsi" w:cstheme="minorBidi"/>
          <w:noProof/>
          <w:sz w:val="22"/>
          <w:szCs w:val="22"/>
        </w:rPr>
      </w:pPr>
      <w:hyperlink w:anchor="_Toc69879438" w:history="1">
        <w:r w:rsidRPr="001003D7">
          <w:rPr>
            <w:rStyle w:val="Hyperlink"/>
            <w:noProof/>
          </w:rPr>
          <w:t>2.3.6.1.7</w:t>
        </w:r>
        <w:r>
          <w:rPr>
            <w:rFonts w:asciiTheme="minorHAnsi" w:eastAsiaTheme="minorEastAsia" w:hAnsiTheme="minorHAnsi" w:cstheme="minorBidi"/>
            <w:noProof/>
            <w:sz w:val="22"/>
            <w:szCs w:val="22"/>
          </w:rPr>
          <w:tab/>
        </w:r>
        <w:r w:rsidRPr="001003D7">
          <w:rPr>
            <w:rStyle w:val="Hyperlink"/>
            <w:noProof/>
          </w:rPr>
          <w:t>Linked Entity Types</w:t>
        </w:r>
        <w:r>
          <w:rPr>
            <w:noProof/>
            <w:webHidden/>
          </w:rPr>
          <w:tab/>
        </w:r>
        <w:r>
          <w:rPr>
            <w:noProof/>
            <w:webHidden/>
          </w:rPr>
          <w:fldChar w:fldCharType="begin"/>
        </w:r>
        <w:r>
          <w:rPr>
            <w:noProof/>
            <w:webHidden/>
          </w:rPr>
          <w:instrText xml:space="preserve"> PAGEREF _Toc69879438 \h </w:instrText>
        </w:r>
        <w:r>
          <w:rPr>
            <w:noProof/>
            <w:webHidden/>
          </w:rPr>
        </w:r>
        <w:r>
          <w:rPr>
            <w:noProof/>
            <w:webHidden/>
          </w:rPr>
          <w:fldChar w:fldCharType="separate"/>
        </w:r>
        <w:r>
          <w:rPr>
            <w:noProof/>
            <w:webHidden/>
          </w:rPr>
          <w:t>87</w:t>
        </w:r>
        <w:r>
          <w:rPr>
            <w:noProof/>
            <w:webHidden/>
          </w:rPr>
          <w:fldChar w:fldCharType="end"/>
        </w:r>
      </w:hyperlink>
    </w:p>
    <w:p w:rsidR="00911F04" w:rsidRDefault="00911F04">
      <w:pPr>
        <w:pStyle w:val="TOC6"/>
        <w:rPr>
          <w:rFonts w:asciiTheme="minorHAnsi" w:eastAsiaTheme="minorEastAsia" w:hAnsiTheme="minorHAnsi" w:cstheme="minorBidi"/>
          <w:noProof/>
          <w:sz w:val="22"/>
          <w:szCs w:val="22"/>
        </w:rPr>
      </w:pPr>
      <w:hyperlink w:anchor="_Toc69879439" w:history="1">
        <w:r w:rsidRPr="001003D7">
          <w:rPr>
            <w:rStyle w:val="Hyperlink"/>
            <w:noProof/>
          </w:rPr>
          <w:t>2.3.6.1.7.1</w:t>
        </w:r>
        <w:r>
          <w:rPr>
            <w:rFonts w:asciiTheme="minorHAnsi" w:eastAsiaTheme="minorEastAsia" w:hAnsiTheme="minorHAnsi" w:cstheme="minorBidi"/>
            <w:noProof/>
            <w:sz w:val="22"/>
            <w:szCs w:val="22"/>
          </w:rPr>
          <w:tab/>
        </w:r>
        <w:r w:rsidRPr="001003D7">
          <w:rPr>
            <w:rStyle w:val="Hyperlink"/>
            <w:noProof/>
          </w:rPr>
          <w:t>Linked Entity and Linked Entity Core Types</w:t>
        </w:r>
        <w:r>
          <w:rPr>
            <w:noProof/>
            <w:webHidden/>
          </w:rPr>
          <w:tab/>
        </w:r>
        <w:r>
          <w:rPr>
            <w:noProof/>
            <w:webHidden/>
          </w:rPr>
          <w:fldChar w:fldCharType="begin"/>
        </w:r>
        <w:r>
          <w:rPr>
            <w:noProof/>
            <w:webHidden/>
          </w:rPr>
          <w:instrText xml:space="preserve"> PAGEREF _Toc69879439 \h </w:instrText>
        </w:r>
        <w:r>
          <w:rPr>
            <w:noProof/>
            <w:webHidden/>
          </w:rPr>
        </w:r>
        <w:r>
          <w:rPr>
            <w:noProof/>
            <w:webHidden/>
          </w:rPr>
          <w:fldChar w:fldCharType="separate"/>
        </w:r>
        <w:r>
          <w:rPr>
            <w:noProof/>
            <w:webHidden/>
          </w:rPr>
          <w:t>87</w:t>
        </w:r>
        <w:r>
          <w:rPr>
            <w:noProof/>
            <w:webHidden/>
          </w:rPr>
          <w:fldChar w:fldCharType="end"/>
        </w:r>
      </w:hyperlink>
    </w:p>
    <w:p w:rsidR="00911F04" w:rsidRDefault="00911F04">
      <w:pPr>
        <w:pStyle w:val="TOC6"/>
        <w:rPr>
          <w:rFonts w:asciiTheme="minorHAnsi" w:eastAsiaTheme="minorEastAsia" w:hAnsiTheme="minorHAnsi" w:cstheme="minorBidi"/>
          <w:noProof/>
          <w:sz w:val="22"/>
          <w:szCs w:val="22"/>
        </w:rPr>
      </w:pPr>
      <w:hyperlink w:anchor="_Toc69879440" w:history="1">
        <w:r w:rsidRPr="001003D7">
          <w:rPr>
            <w:rStyle w:val="Hyperlink"/>
            <w:noProof/>
          </w:rPr>
          <w:t>2.3.6.1.7.2</w:t>
        </w:r>
        <w:r>
          <w:rPr>
            <w:rFonts w:asciiTheme="minorHAnsi" w:eastAsiaTheme="minorEastAsia" w:hAnsiTheme="minorHAnsi" w:cstheme="minorBidi"/>
            <w:noProof/>
            <w:sz w:val="22"/>
            <w:szCs w:val="22"/>
          </w:rPr>
          <w:tab/>
        </w:r>
        <w:r w:rsidRPr="001003D7">
          <w:rPr>
            <w:rStyle w:val="Hyperlink"/>
            <w:noProof/>
          </w:rPr>
          <w:t>Linked Entity 2 and Linked Entity 2 Core Types</w:t>
        </w:r>
        <w:r>
          <w:rPr>
            <w:noProof/>
            <w:webHidden/>
          </w:rPr>
          <w:tab/>
        </w:r>
        <w:r>
          <w:rPr>
            <w:noProof/>
            <w:webHidden/>
          </w:rPr>
          <w:fldChar w:fldCharType="begin"/>
        </w:r>
        <w:r>
          <w:rPr>
            <w:noProof/>
            <w:webHidden/>
          </w:rPr>
          <w:instrText xml:space="preserve"> PAGEREF _Toc69879440 \h </w:instrText>
        </w:r>
        <w:r>
          <w:rPr>
            <w:noProof/>
            <w:webHidden/>
          </w:rPr>
        </w:r>
        <w:r>
          <w:rPr>
            <w:noProof/>
            <w:webHidden/>
          </w:rPr>
          <w:fldChar w:fldCharType="separate"/>
        </w:r>
        <w:r>
          <w:rPr>
            <w:noProof/>
            <w:webHidden/>
          </w:rPr>
          <w:t>88</w:t>
        </w:r>
        <w:r>
          <w:rPr>
            <w:noProof/>
            <w:webHidden/>
          </w:rPr>
          <w:fldChar w:fldCharType="end"/>
        </w:r>
      </w:hyperlink>
    </w:p>
    <w:p w:rsidR="00911F04" w:rsidRDefault="00911F04">
      <w:pPr>
        <w:pStyle w:val="TOC5"/>
        <w:rPr>
          <w:rFonts w:asciiTheme="minorHAnsi" w:eastAsiaTheme="minorEastAsia" w:hAnsiTheme="minorHAnsi" w:cstheme="minorBidi"/>
          <w:noProof/>
          <w:sz w:val="22"/>
          <w:szCs w:val="22"/>
        </w:rPr>
      </w:pPr>
      <w:hyperlink w:anchor="_Toc69879441" w:history="1">
        <w:r w:rsidRPr="001003D7">
          <w:rPr>
            <w:rStyle w:val="Hyperlink"/>
            <w:noProof/>
          </w:rPr>
          <w:t>2.3.6.1.8</w:t>
        </w:r>
        <w:r>
          <w:rPr>
            <w:rFonts w:asciiTheme="minorHAnsi" w:eastAsiaTheme="minorEastAsia" w:hAnsiTheme="minorHAnsi" w:cstheme="minorBidi"/>
            <w:noProof/>
            <w:sz w:val="22"/>
            <w:szCs w:val="22"/>
          </w:rPr>
          <w:tab/>
        </w:r>
        <w:r w:rsidRPr="001003D7">
          <w:rPr>
            <w:rStyle w:val="Hyperlink"/>
            <w:noProof/>
          </w:rPr>
          <w:t>SourceAttribution Type</w:t>
        </w:r>
        <w:r>
          <w:rPr>
            <w:noProof/>
            <w:webHidden/>
          </w:rPr>
          <w:tab/>
        </w:r>
        <w:r>
          <w:rPr>
            <w:noProof/>
            <w:webHidden/>
          </w:rPr>
          <w:fldChar w:fldCharType="begin"/>
        </w:r>
        <w:r>
          <w:rPr>
            <w:noProof/>
            <w:webHidden/>
          </w:rPr>
          <w:instrText xml:space="preserve"> PAGEREF _Toc69879441 \h </w:instrText>
        </w:r>
        <w:r>
          <w:rPr>
            <w:noProof/>
            <w:webHidden/>
          </w:rPr>
        </w:r>
        <w:r>
          <w:rPr>
            <w:noProof/>
            <w:webHidden/>
          </w:rPr>
          <w:fldChar w:fldCharType="separate"/>
        </w:r>
        <w:r>
          <w:rPr>
            <w:noProof/>
            <w:webHidden/>
          </w:rPr>
          <w:t>90</w:t>
        </w:r>
        <w:r>
          <w:rPr>
            <w:noProof/>
            <w:webHidden/>
          </w:rPr>
          <w:fldChar w:fldCharType="end"/>
        </w:r>
      </w:hyperlink>
    </w:p>
    <w:p w:rsidR="00911F04" w:rsidRDefault="00911F04">
      <w:pPr>
        <w:pStyle w:val="TOC5"/>
        <w:rPr>
          <w:rFonts w:asciiTheme="minorHAnsi" w:eastAsiaTheme="minorEastAsia" w:hAnsiTheme="minorHAnsi" w:cstheme="minorBidi"/>
          <w:noProof/>
          <w:sz w:val="22"/>
          <w:szCs w:val="22"/>
        </w:rPr>
      </w:pPr>
      <w:hyperlink w:anchor="_Toc69879442" w:history="1">
        <w:r w:rsidRPr="001003D7">
          <w:rPr>
            <w:rStyle w:val="Hyperlink"/>
            <w:noProof/>
          </w:rPr>
          <w:t>2.3.6.1.9</w:t>
        </w:r>
        <w:r>
          <w:rPr>
            <w:rFonts w:asciiTheme="minorHAnsi" w:eastAsiaTheme="minorEastAsia" w:hAnsiTheme="minorHAnsi" w:cstheme="minorBidi"/>
            <w:noProof/>
            <w:sz w:val="22"/>
            <w:szCs w:val="22"/>
          </w:rPr>
          <w:tab/>
        </w:r>
        <w:r w:rsidRPr="001003D7">
          <w:rPr>
            <w:rStyle w:val="Hyperlink"/>
            <w:noProof/>
          </w:rPr>
          <w:t>Stock History Cache Type</w:t>
        </w:r>
        <w:r>
          <w:rPr>
            <w:noProof/>
            <w:webHidden/>
          </w:rPr>
          <w:tab/>
        </w:r>
        <w:r>
          <w:rPr>
            <w:noProof/>
            <w:webHidden/>
          </w:rPr>
          <w:fldChar w:fldCharType="begin"/>
        </w:r>
        <w:r>
          <w:rPr>
            <w:noProof/>
            <w:webHidden/>
          </w:rPr>
          <w:instrText xml:space="preserve"> PAGEREF _Toc69879442 \h </w:instrText>
        </w:r>
        <w:r>
          <w:rPr>
            <w:noProof/>
            <w:webHidden/>
          </w:rPr>
        </w:r>
        <w:r>
          <w:rPr>
            <w:noProof/>
            <w:webHidden/>
          </w:rPr>
          <w:fldChar w:fldCharType="separate"/>
        </w:r>
        <w:r>
          <w:rPr>
            <w:noProof/>
            <w:webHidden/>
          </w:rPr>
          <w:t>90</w:t>
        </w:r>
        <w:r>
          <w:rPr>
            <w:noProof/>
            <w:webHidden/>
          </w:rPr>
          <w:fldChar w:fldCharType="end"/>
        </w:r>
      </w:hyperlink>
    </w:p>
    <w:p w:rsidR="00911F04" w:rsidRDefault="00911F04">
      <w:pPr>
        <w:pStyle w:val="TOC5"/>
        <w:rPr>
          <w:rFonts w:asciiTheme="minorHAnsi" w:eastAsiaTheme="minorEastAsia" w:hAnsiTheme="minorHAnsi" w:cstheme="minorBidi"/>
          <w:noProof/>
          <w:sz w:val="22"/>
          <w:szCs w:val="22"/>
        </w:rPr>
      </w:pPr>
      <w:hyperlink w:anchor="_Toc69879443" w:history="1">
        <w:r w:rsidRPr="001003D7">
          <w:rPr>
            <w:rStyle w:val="Hyperlink"/>
            <w:noProof/>
          </w:rPr>
          <w:t>2.3.6.1.10</w:t>
        </w:r>
        <w:r>
          <w:rPr>
            <w:rFonts w:asciiTheme="minorHAnsi" w:eastAsiaTheme="minorEastAsia" w:hAnsiTheme="minorHAnsi" w:cstheme="minorBidi"/>
            <w:noProof/>
            <w:sz w:val="22"/>
            <w:szCs w:val="22"/>
          </w:rPr>
          <w:tab/>
        </w:r>
        <w:r w:rsidRPr="001003D7">
          <w:rPr>
            <w:rStyle w:val="Hyperlink"/>
            <w:noProof/>
          </w:rPr>
          <w:t>Web Image Type</w:t>
        </w:r>
        <w:r>
          <w:rPr>
            <w:noProof/>
            <w:webHidden/>
          </w:rPr>
          <w:tab/>
        </w:r>
        <w:r>
          <w:rPr>
            <w:noProof/>
            <w:webHidden/>
          </w:rPr>
          <w:fldChar w:fldCharType="begin"/>
        </w:r>
        <w:r>
          <w:rPr>
            <w:noProof/>
            <w:webHidden/>
          </w:rPr>
          <w:instrText xml:space="preserve"> PAGEREF _Toc69879443 \h </w:instrText>
        </w:r>
        <w:r>
          <w:rPr>
            <w:noProof/>
            <w:webHidden/>
          </w:rPr>
        </w:r>
        <w:r>
          <w:rPr>
            <w:noProof/>
            <w:webHidden/>
          </w:rPr>
          <w:fldChar w:fldCharType="separate"/>
        </w:r>
        <w:r>
          <w:rPr>
            <w:noProof/>
            <w:webHidden/>
          </w:rPr>
          <w:t>90</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444" w:history="1">
        <w:r w:rsidRPr="001003D7">
          <w:rPr>
            <w:rStyle w:val="Hyperlink"/>
            <w:noProof/>
          </w:rPr>
          <w:t>2.3.6.2</w:t>
        </w:r>
        <w:r>
          <w:rPr>
            <w:rFonts w:asciiTheme="minorHAnsi" w:eastAsiaTheme="minorEastAsia" w:hAnsiTheme="minorHAnsi" w:cstheme="minorBidi"/>
            <w:noProof/>
            <w:sz w:val="22"/>
            <w:szCs w:val="22"/>
          </w:rPr>
          <w:tab/>
        </w:r>
        <w:r w:rsidRPr="001003D7">
          <w:rPr>
            <w:rStyle w:val="Hyperlink"/>
            <w:noProof/>
          </w:rPr>
          <w:t>Supporting Property Bags</w:t>
        </w:r>
        <w:r>
          <w:rPr>
            <w:noProof/>
            <w:webHidden/>
          </w:rPr>
          <w:tab/>
        </w:r>
        <w:r>
          <w:rPr>
            <w:noProof/>
            <w:webHidden/>
          </w:rPr>
          <w:fldChar w:fldCharType="begin"/>
        </w:r>
        <w:r>
          <w:rPr>
            <w:noProof/>
            <w:webHidden/>
          </w:rPr>
          <w:instrText xml:space="preserve"> PAGEREF _Toc69879444 \h </w:instrText>
        </w:r>
        <w:r>
          <w:rPr>
            <w:noProof/>
            <w:webHidden/>
          </w:rPr>
        </w:r>
        <w:r>
          <w:rPr>
            <w:noProof/>
            <w:webHidden/>
          </w:rPr>
          <w:fldChar w:fldCharType="separate"/>
        </w:r>
        <w:r>
          <w:rPr>
            <w:noProof/>
            <w:webHidden/>
          </w:rPr>
          <w:t>91</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445" w:history="1">
        <w:r w:rsidRPr="001003D7">
          <w:rPr>
            <w:rStyle w:val="Hyperlink"/>
            <w:noProof/>
          </w:rPr>
          <w:t>2.3.6.3</w:t>
        </w:r>
        <w:r>
          <w:rPr>
            <w:rFonts w:asciiTheme="minorHAnsi" w:eastAsiaTheme="minorEastAsia" w:hAnsiTheme="minorHAnsi" w:cstheme="minorBidi"/>
            <w:noProof/>
            <w:sz w:val="22"/>
            <w:szCs w:val="22"/>
          </w:rPr>
          <w:tab/>
        </w:r>
        <w:r w:rsidRPr="001003D7">
          <w:rPr>
            <w:rStyle w:val="Hyperlink"/>
            <w:noProof/>
          </w:rPr>
          <w:t>Special Keys and Key Flags</w:t>
        </w:r>
        <w:r>
          <w:rPr>
            <w:noProof/>
            <w:webHidden/>
          </w:rPr>
          <w:tab/>
        </w:r>
        <w:r>
          <w:rPr>
            <w:noProof/>
            <w:webHidden/>
          </w:rPr>
          <w:fldChar w:fldCharType="begin"/>
        </w:r>
        <w:r>
          <w:rPr>
            <w:noProof/>
            <w:webHidden/>
          </w:rPr>
          <w:instrText xml:space="preserve"> PAGEREF _Toc69879445 \h </w:instrText>
        </w:r>
        <w:r>
          <w:rPr>
            <w:noProof/>
            <w:webHidden/>
          </w:rPr>
        </w:r>
        <w:r>
          <w:rPr>
            <w:noProof/>
            <w:webHidden/>
          </w:rPr>
          <w:fldChar w:fldCharType="separate"/>
        </w:r>
        <w:r>
          <w:rPr>
            <w:noProof/>
            <w:webHidden/>
          </w:rPr>
          <w:t>91</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446" w:history="1">
        <w:r w:rsidRPr="001003D7">
          <w:rPr>
            <w:rStyle w:val="Hyperlink"/>
            <w:noProof/>
          </w:rPr>
          <w:t>2.3.6.4</w:t>
        </w:r>
        <w:r>
          <w:rPr>
            <w:rFonts w:asciiTheme="minorHAnsi" w:eastAsiaTheme="minorEastAsia" w:hAnsiTheme="minorHAnsi" w:cstheme="minorBidi"/>
            <w:noProof/>
            <w:sz w:val="22"/>
            <w:szCs w:val="22"/>
          </w:rPr>
          <w:tab/>
        </w:r>
        <w:r w:rsidRPr="001003D7">
          <w:rPr>
            <w:rStyle w:val="Hyperlink"/>
            <w:noProof/>
          </w:rPr>
          <w:t>Rich Styles and Properties</w:t>
        </w:r>
        <w:r>
          <w:rPr>
            <w:noProof/>
            <w:webHidden/>
          </w:rPr>
          <w:tab/>
        </w:r>
        <w:r>
          <w:rPr>
            <w:noProof/>
            <w:webHidden/>
          </w:rPr>
          <w:fldChar w:fldCharType="begin"/>
        </w:r>
        <w:r>
          <w:rPr>
            <w:noProof/>
            <w:webHidden/>
          </w:rPr>
          <w:instrText xml:space="preserve"> PAGEREF _Toc69879446 \h </w:instrText>
        </w:r>
        <w:r>
          <w:rPr>
            <w:noProof/>
            <w:webHidden/>
          </w:rPr>
        </w:r>
        <w:r>
          <w:rPr>
            <w:noProof/>
            <w:webHidden/>
          </w:rPr>
          <w:fldChar w:fldCharType="separate"/>
        </w:r>
        <w:r>
          <w:rPr>
            <w:noProof/>
            <w:webHidden/>
          </w:rPr>
          <w:t>93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47" w:history="1">
        <w:r w:rsidRPr="001003D7">
          <w:rPr>
            <w:rStyle w:val="Hyperlink"/>
            <w:noProof/>
          </w:rPr>
          <w:t>2.3.7</w:t>
        </w:r>
        <w:r>
          <w:rPr>
            <w:rFonts w:asciiTheme="minorHAnsi" w:eastAsiaTheme="minorEastAsia" w:hAnsiTheme="minorHAnsi" w:cstheme="minorBidi"/>
            <w:noProof/>
            <w:sz w:val="22"/>
            <w:szCs w:val="22"/>
          </w:rPr>
          <w:tab/>
        </w:r>
        <w:r w:rsidRPr="001003D7">
          <w:rPr>
            <w:rStyle w:val="Hyperlink"/>
            <w:noProof/>
          </w:rPr>
          <w:t>Threaded Comments</w:t>
        </w:r>
        <w:r>
          <w:rPr>
            <w:noProof/>
            <w:webHidden/>
          </w:rPr>
          <w:tab/>
        </w:r>
        <w:r>
          <w:rPr>
            <w:noProof/>
            <w:webHidden/>
          </w:rPr>
          <w:fldChar w:fldCharType="begin"/>
        </w:r>
        <w:r>
          <w:rPr>
            <w:noProof/>
            <w:webHidden/>
          </w:rPr>
          <w:instrText xml:space="preserve"> PAGEREF _Toc69879447 \h </w:instrText>
        </w:r>
        <w:r>
          <w:rPr>
            <w:noProof/>
            <w:webHidden/>
          </w:rPr>
        </w:r>
        <w:r>
          <w:rPr>
            <w:noProof/>
            <w:webHidden/>
          </w:rPr>
          <w:fldChar w:fldCharType="separate"/>
        </w:r>
        <w:r>
          <w:rPr>
            <w:noProof/>
            <w:webHidden/>
          </w:rPr>
          <w:t>93</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448" w:history="1">
        <w:r w:rsidRPr="001003D7">
          <w:rPr>
            <w:rStyle w:val="Hyperlink"/>
            <w:noProof/>
          </w:rPr>
          <w:t>2.3.7.1</w:t>
        </w:r>
        <w:r>
          <w:rPr>
            <w:rFonts w:asciiTheme="minorHAnsi" w:eastAsiaTheme="minorEastAsia" w:hAnsiTheme="minorHAnsi" w:cstheme="minorBidi"/>
            <w:noProof/>
            <w:sz w:val="22"/>
            <w:szCs w:val="22"/>
          </w:rPr>
          <w:tab/>
        </w:r>
        <w:r w:rsidRPr="001003D7">
          <w:rPr>
            <w:rStyle w:val="Hyperlink"/>
            <w:noProof/>
          </w:rPr>
          <w:t>Persons</w:t>
        </w:r>
        <w:r>
          <w:rPr>
            <w:noProof/>
            <w:webHidden/>
          </w:rPr>
          <w:tab/>
        </w:r>
        <w:r>
          <w:rPr>
            <w:noProof/>
            <w:webHidden/>
          </w:rPr>
          <w:fldChar w:fldCharType="begin"/>
        </w:r>
        <w:r>
          <w:rPr>
            <w:noProof/>
            <w:webHidden/>
          </w:rPr>
          <w:instrText xml:space="preserve"> PAGEREF _Toc69879448 \h </w:instrText>
        </w:r>
        <w:r>
          <w:rPr>
            <w:noProof/>
            <w:webHidden/>
          </w:rPr>
        </w:r>
        <w:r>
          <w:rPr>
            <w:noProof/>
            <w:webHidden/>
          </w:rPr>
          <w:fldChar w:fldCharType="separate"/>
        </w:r>
        <w:r>
          <w:rPr>
            <w:noProof/>
            <w:webHidden/>
          </w:rPr>
          <w:t>94</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449" w:history="1">
        <w:r w:rsidRPr="001003D7">
          <w:rPr>
            <w:rStyle w:val="Hyperlink"/>
            <w:noProof/>
          </w:rPr>
          <w:t>2.3.7.2</w:t>
        </w:r>
        <w:r>
          <w:rPr>
            <w:rFonts w:asciiTheme="minorHAnsi" w:eastAsiaTheme="minorEastAsia" w:hAnsiTheme="minorHAnsi" w:cstheme="minorBidi"/>
            <w:noProof/>
            <w:sz w:val="22"/>
            <w:szCs w:val="22"/>
          </w:rPr>
          <w:tab/>
        </w:r>
        <w:r w:rsidRPr="001003D7">
          <w:rPr>
            <w:rStyle w:val="Hyperlink"/>
            <w:noProof/>
          </w:rPr>
          <w:t>Mentions</w:t>
        </w:r>
        <w:r>
          <w:rPr>
            <w:noProof/>
            <w:webHidden/>
          </w:rPr>
          <w:tab/>
        </w:r>
        <w:r>
          <w:rPr>
            <w:noProof/>
            <w:webHidden/>
          </w:rPr>
          <w:fldChar w:fldCharType="begin"/>
        </w:r>
        <w:r>
          <w:rPr>
            <w:noProof/>
            <w:webHidden/>
          </w:rPr>
          <w:instrText xml:space="preserve"> PAGEREF _Toc69879449 \h </w:instrText>
        </w:r>
        <w:r>
          <w:rPr>
            <w:noProof/>
            <w:webHidden/>
          </w:rPr>
        </w:r>
        <w:r>
          <w:rPr>
            <w:noProof/>
            <w:webHidden/>
          </w:rPr>
          <w:fldChar w:fldCharType="separate"/>
        </w:r>
        <w:r>
          <w:rPr>
            <w:noProof/>
            <w:webHidden/>
          </w:rPr>
          <w:t>94</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450" w:history="1">
        <w:r w:rsidRPr="001003D7">
          <w:rPr>
            <w:rStyle w:val="Hyperlink"/>
            <w:noProof/>
          </w:rPr>
          <w:t>2.3.7.3</w:t>
        </w:r>
        <w:r>
          <w:rPr>
            <w:rFonts w:asciiTheme="minorHAnsi" w:eastAsiaTheme="minorEastAsia" w:hAnsiTheme="minorHAnsi" w:cstheme="minorBidi"/>
            <w:noProof/>
            <w:sz w:val="22"/>
            <w:szCs w:val="22"/>
          </w:rPr>
          <w:tab/>
        </w:r>
        <w:r w:rsidRPr="001003D7">
          <w:rPr>
            <w:rStyle w:val="Hyperlink"/>
            <w:noProof/>
          </w:rPr>
          <w:t>Legacy Comment Placeholders</w:t>
        </w:r>
        <w:r>
          <w:rPr>
            <w:noProof/>
            <w:webHidden/>
          </w:rPr>
          <w:tab/>
        </w:r>
        <w:r>
          <w:rPr>
            <w:noProof/>
            <w:webHidden/>
          </w:rPr>
          <w:fldChar w:fldCharType="begin"/>
        </w:r>
        <w:r>
          <w:rPr>
            <w:noProof/>
            <w:webHidden/>
          </w:rPr>
          <w:instrText xml:space="preserve"> PAGEREF _Toc69879450 \h </w:instrText>
        </w:r>
        <w:r>
          <w:rPr>
            <w:noProof/>
            <w:webHidden/>
          </w:rPr>
        </w:r>
        <w:r>
          <w:rPr>
            <w:noProof/>
            <w:webHidden/>
          </w:rPr>
          <w:fldChar w:fldCharType="separate"/>
        </w:r>
        <w:r>
          <w:rPr>
            <w:noProof/>
            <w:webHidden/>
          </w:rPr>
          <w:t>94</w:t>
        </w:r>
        <w:r>
          <w:rPr>
            <w:noProof/>
            <w:webHidden/>
          </w:rPr>
          <w:fldChar w:fldCharType="end"/>
        </w:r>
      </w:hyperlink>
    </w:p>
    <w:p w:rsidR="00911F04" w:rsidRDefault="00911F04">
      <w:pPr>
        <w:pStyle w:val="TOC5"/>
        <w:rPr>
          <w:rFonts w:asciiTheme="minorHAnsi" w:eastAsiaTheme="minorEastAsia" w:hAnsiTheme="minorHAnsi" w:cstheme="minorBidi"/>
          <w:noProof/>
          <w:sz w:val="22"/>
          <w:szCs w:val="22"/>
        </w:rPr>
      </w:pPr>
      <w:hyperlink w:anchor="_Toc69879451" w:history="1">
        <w:r w:rsidRPr="001003D7">
          <w:rPr>
            <w:rStyle w:val="Hyperlink"/>
            <w:noProof/>
          </w:rPr>
          <w:t>2.3.7.3.1</w:t>
        </w:r>
        <w:r>
          <w:rPr>
            <w:rFonts w:asciiTheme="minorHAnsi" w:eastAsiaTheme="minorEastAsia" w:hAnsiTheme="minorHAnsi" w:cstheme="minorBidi"/>
            <w:noProof/>
            <w:sz w:val="22"/>
            <w:szCs w:val="22"/>
          </w:rPr>
          <w:tab/>
        </w:r>
        <w:r w:rsidRPr="001003D7">
          <w:rPr>
            <w:rStyle w:val="Hyperlink"/>
            <w:noProof/>
          </w:rPr>
          <w:t>Reconciliation</w:t>
        </w:r>
        <w:r>
          <w:rPr>
            <w:noProof/>
            <w:webHidden/>
          </w:rPr>
          <w:tab/>
        </w:r>
        <w:r>
          <w:rPr>
            <w:noProof/>
            <w:webHidden/>
          </w:rPr>
          <w:fldChar w:fldCharType="begin"/>
        </w:r>
        <w:r>
          <w:rPr>
            <w:noProof/>
            <w:webHidden/>
          </w:rPr>
          <w:instrText xml:space="preserve"> PAGEREF _Toc69879451 \h </w:instrText>
        </w:r>
        <w:r>
          <w:rPr>
            <w:noProof/>
            <w:webHidden/>
          </w:rPr>
        </w:r>
        <w:r>
          <w:rPr>
            <w:noProof/>
            <w:webHidden/>
          </w:rPr>
          <w:fldChar w:fldCharType="separate"/>
        </w:r>
        <w:r>
          <w:rPr>
            <w:noProof/>
            <w:webHidden/>
          </w:rPr>
          <w:t>94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52" w:history="1">
        <w:r w:rsidRPr="001003D7">
          <w:rPr>
            <w:rStyle w:val="Hyperlink"/>
            <w:noProof/>
          </w:rPr>
          <w:t>2.3.8</w:t>
        </w:r>
        <w:r>
          <w:rPr>
            <w:rFonts w:asciiTheme="minorHAnsi" w:eastAsiaTheme="minorEastAsia" w:hAnsiTheme="minorHAnsi" w:cstheme="minorBidi"/>
            <w:noProof/>
            <w:sz w:val="22"/>
            <w:szCs w:val="22"/>
          </w:rPr>
          <w:tab/>
        </w:r>
        <w:r w:rsidRPr="001003D7">
          <w:rPr>
            <w:rStyle w:val="Hyperlink"/>
            <w:noProof/>
          </w:rPr>
          <w:t>Named Sheet Views</w:t>
        </w:r>
        <w:r>
          <w:rPr>
            <w:noProof/>
            <w:webHidden/>
          </w:rPr>
          <w:tab/>
        </w:r>
        <w:r>
          <w:rPr>
            <w:noProof/>
            <w:webHidden/>
          </w:rPr>
          <w:fldChar w:fldCharType="begin"/>
        </w:r>
        <w:r>
          <w:rPr>
            <w:noProof/>
            <w:webHidden/>
          </w:rPr>
          <w:instrText xml:space="preserve"> PAGEREF _Toc69879452 \h </w:instrText>
        </w:r>
        <w:r>
          <w:rPr>
            <w:noProof/>
            <w:webHidden/>
          </w:rPr>
        </w:r>
        <w:r>
          <w:rPr>
            <w:noProof/>
            <w:webHidden/>
          </w:rPr>
          <w:fldChar w:fldCharType="separate"/>
        </w:r>
        <w:r>
          <w:rPr>
            <w:noProof/>
            <w:webHidden/>
          </w:rPr>
          <w:t>95</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453" w:history="1">
        <w:r w:rsidRPr="001003D7">
          <w:rPr>
            <w:rStyle w:val="Hyperlink"/>
            <w:noProof/>
          </w:rPr>
          <w:t>2.3.8.1</w:t>
        </w:r>
        <w:r>
          <w:rPr>
            <w:rFonts w:asciiTheme="minorHAnsi" w:eastAsiaTheme="minorEastAsia" w:hAnsiTheme="minorHAnsi" w:cstheme="minorBidi"/>
            <w:noProof/>
            <w:sz w:val="22"/>
            <w:szCs w:val="22"/>
          </w:rPr>
          <w:tab/>
        </w:r>
        <w:r w:rsidRPr="001003D7">
          <w:rPr>
            <w:rStyle w:val="Hyperlink"/>
            <w:noProof/>
          </w:rPr>
          <w:t>Table Filters and Worksheet Filters</w:t>
        </w:r>
        <w:r>
          <w:rPr>
            <w:noProof/>
            <w:webHidden/>
          </w:rPr>
          <w:tab/>
        </w:r>
        <w:r>
          <w:rPr>
            <w:noProof/>
            <w:webHidden/>
          </w:rPr>
          <w:fldChar w:fldCharType="begin"/>
        </w:r>
        <w:r>
          <w:rPr>
            <w:noProof/>
            <w:webHidden/>
          </w:rPr>
          <w:instrText xml:space="preserve"> PAGEREF _Toc69879453 \h </w:instrText>
        </w:r>
        <w:r>
          <w:rPr>
            <w:noProof/>
            <w:webHidden/>
          </w:rPr>
        </w:r>
        <w:r>
          <w:rPr>
            <w:noProof/>
            <w:webHidden/>
          </w:rPr>
          <w:fldChar w:fldCharType="separate"/>
        </w:r>
        <w:r>
          <w:rPr>
            <w:noProof/>
            <w:webHidden/>
          </w:rPr>
          <w:t>95</w:t>
        </w:r>
        <w:r>
          <w:rPr>
            <w:noProof/>
            <w:webHidden/>
          </w:rPr>
          <w:fldChar w:fldCharType="end"/>
        </w:r>
      </w:hyperlink>
    </w:p>
    <w:p w:rsidR="00911F04" w:rsidRDefault="00911F04">
      <w:pPr>
        <w:pStyle w:val="TOC4"/>
        <w:rPr>
          <w:rFonts w:asciiTheme="minorHAnsi" w:eastAsiaTheme="minorEastAsia" w:hAnsiTheme="minorHAnsi" w:cstheme="minorBidi"/>
          <w:noProof/>
          <w:sz w:val="22"/>
          <w:szCs w:val="22"/>
        </w:rPr>
      </w:pPr>
      <w:hyperlink w:anchor="_Toc69879454" w:history="1">
        <w:r w:rsidRPr="001003D7">
          <w:rPr>
            <w:rStyle w:val="Hyperlink"/>
            <w:noProof/>
          </w:rPr>
          <w:t>2.3.8.2</w:t>
        </w:r>
        <w:r>
          <w:rPr>
            <w:rFonts w:asciiTheme="minorHAnsi" w:eastAsiaTheme="minorEastAsia" w:hAnsiTheme="minorHAnsi" w:cstheme="minorBidi"/>
            <w:noProof/>
            <w:sz w:val="22"/>
            <w:szCs w:val="22"/>
          </w:rPr>
          <w:tab/>
        </w:r>
        <w:r w:rsidRPr="001003D7">
          <w:rPr>
            <w:rStyle w:val="Hyperlink"/>
            <w:noProof/>
          </w:rPr>
          <w:t>Reconciliation</w:t>
        </w:r>
        <w:r>
          <w:rPr>
            <w:noProof/>
            <w:webHidden/>
          </w:rPr>
          <w:tab/>
        </w:r>
        <w:r>
          <w:rPr>
            <w:noProof/>
            <w:webHidden/>
          </w:rPr>
          <w:fldChar w:fldCharType="begin"/>
        </w:r>
        <w:r>
          <w:rPr>
            <w:noProof/>
            <w:webHidden/>
          </w:rPr>
          <w:instrText xml:space="preserve"> PAGEREF _Toc69879454 \h </w:instrText>
        </w:r>
        <w:r>
          <w:rPr>
            <w:noProof/>
            <w:webHidden/>
          </w:rPr>
        </w:r>
        <w:r>
          <w:rPr>
            <w:noProof/>
            <w:webHidden/>
          </w:rPr>
          <w:fldChar w:fldCharType="separate"/>
        </w:r>
        <w:r>
          <w:rPr>
            <w:noProof/>
            <w:webHidden/>
          </w:rPr>
          <w:t>95</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455" w:history="1">
        <w:r w:rsidRPr="001003D7">
          <w:rPr>
            <w:rStyle w:val="Hyperlink"/>
            <w:noProof/>
          </w:rPr>
          <w:t>2.4</w:t>
        </w:r>
        <w:r>
          <w:rPr>
            <w:rFonts w:asciiTheme="minorHAnsi" w:eastAsiaTheme="minorEastAsia" w:hAnsiTheme="minorHAnsi" w:cstheme="minorBidi"/>
            <w:noProof/>
            <w:sz w:val="22"/>
            <w:szCs w:val="22"/>
          </w:rPr>
          <w:tab/>
        </w:r>
        <w:r w:rsidRPr="001003D7">
          <w:rPr>
            <w:rStyle w:val="Hyperlink"/>
            <w:noProof/>
          </w:rPr>
          <w:t>Global Elements</w:t>
        </w:r>
        <w:r>
          <w:rPr>
            <w:noProof/>
            <w:webHidden/>
          </w:rPr>
          <w:tab/>
        </w:r>
        <w:r>
          <w:rPr>
            <w:noProof/>
            <w:webHidden/>
          </w:rPr>
          <w:fldChar w:fldCharType="begin"/>
        </w:r>
        <w:r>
          <w:rPr>
            <w:noProof/>
            <w:webHidden/>
          </w:rPr>
          <w:instrText xml:space="preserve"> PAGEREF _Toc69879455 \h </w:instrText>
        </w:r>
        <w:r>
          <w:rPr>
            <w:noProof/>
            <w:webHidden/>
          </w:rPr>
        </w:r>
        <w:r>
          <w:rPr>
            <w:noProof/>
            <w:webHidden/>
          </w:rPr>
          <w:fldChar w:fldCharType="separate"/>
        </w:r>
        <w:r>
          <w:rPr>
            <w:noProof/>
            <w:webHidden/>
          </w:rPr>
          <w:t>96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56" w:history="1">
        <w:r w:rsidRPr="001003D7">
          <w:rPr>
            <w:rStyle w:val="Hyperlink"/>
            <w:noProof/>
          </w:rPr>
          <w:t>2.4.1</w:t>
        </w:r>
        <w:r>
          <w:rPr>
            <w:rFonts w:asciiTheme="minorHAnsi" w:eastAsiaTheme="minorEastAsia" w:hAnsiTheme="minorHAnsi" w:cstheme="minorBidi"/>
            <w:noProof/>
            <w:sz w:val="22"/>
            <w:szCs w:val="22"/>
          </w:rPr>
          <w:tab/>
        </w:r>
        <w:r w:rsidRPr="001003D7">
          <w:rPr>
            <w:rStyle w:val="Hyperlink"/>
            <w:noProof/>
          </w:rPr>
          <w:t>pivotTableReference</w:t>
        </w:r>
        <w:r>
          <w:rPr>
            <w:noProof/>
            <w:webHidden/>
          </w:rPr>
          <w:tab/>
        </w:r>
        <w:r>
          <w:rPr>
            <w:noProof/>
            <w:webHidden/>
          </w:rPr>
          <w:fldChar w:fldCharType="begin"/>
        </w:r>
        <w:r>
          <w:rPr>
            <w:noProof/>
            <w:webHidden/>
          </w:rPr>
          <w:instrText xml:space="preserve"> PAGEREF _Toc69879456 \h </w:instrText>
        </w:r>
        <w:r>
          <w:rPr>
            <w:noProof/>
            <w:webHidden/>
          </w:rPr>
        </w:r>
        <w:r>
          <w:rPr>
            <w:noProof/>
            <w:webHidden/>
          </w:rPr>
          <w:fldChar w:fldCharType="separate"/>
        </w:r>
        <w:r>
          <w:rPr>
            <w:noProof/>
            <w:webHidden/>
          </w:rPr>
          <w:t>96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57" w:history="1">
        <w:r w:rsidRPr="001003D7">
          <w:rPr>
            <w:rStyle w:val="Hyperlink"/>
            <w:noProof/>
          </w:rPr>
          <w:t>2.4.2</w:t>
        </w:r>
        <w:r>
          <w:rPr>
            <w:rFonts w:asciiTheme="minorHAnsi" w:eastAsiaTheme="minorEastAsia" w:hAnsiTheme="minorHAnsi" w:cstheme="minorBidi"/>
            <w:noProof/>
            <w:sz w:val="22"/>
            <w:szCs w:val="22"/>
          </w:rPr>
          <w:tab/>
        </w:r>
        <w:r w:rsidRPr="001003D7">
          <w:rPr>
            <w:rStyle w:val="Hyperlink"/>
            <w:noProof/>
          </w:rPr>
          <w:t>pivotTableServerFormats</w:t>
        </w:r>
        <w:r>
          <w:rPr>
            <w:noProof/>
            <w:webHidden/>
          </w:rPr>
          <w:tab/>
        </w:r>
        <w:r>
          <w:rPr>
            <w:noProof/>
            <w:webHidden/>
          </w:rPr>
          <w:fldChar w:fldCharType="begin"/>
        </w:r>
        <w:r>
          <w:rPr>
            <w:noProof/>
            <w:webHidden/>
          </w:rPr>
          <w:instrText xml:space="preserve"> PAGEREF _Toc69879457 \h </w:instrText>
        </w:r>
        <w:r>
          <w:rPr>
            <w:noProof/>
            <w:webHidden/>
          </w:rPr>
        </w:r>
        <w:r>
          <w:rPr>
            <w:noProof/>
            <w:webHidden/>
          </w:rPr>
          <w:fldChar w:fldCharType="separate"/>
        </w:r>
        <w:r>
          <w:rPr>
            <w:noProof/>
            <w:webHidden/>
          </w:rPr>
          <w:t>96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58" w:history="1">
        <w:r w:rsidRPr="001003D7">
          <w:rPr>
            <w:rStyle w:val="Hyperlink"/>
            <w:noProof/>
          </w:rPr>
          <w:t>2.4.3</w:t>
        </w:r>
        <w:r>
          <w:rPr>
            <w:rFonts w:asciiTheme="minorHAnsi" w:eastAsiaTheme="minorEastAsia" w:hAnsiTheme="minorHAnsi" w:cstheme="minorBidi"/>
            <w:noProof/>
            <w:sz w:val="22"/>
            <w:szCs w:val="22"/>
          </w:rPr>
          <w:tab/>
        </w:r>
        <w:r w:rsidRPr="001003D7">
          <w:rPr>
            <w:rStyle w:val="Hyperlink"/>
            <w:noProof/>
          </w:rPr>
          <w:t>f</w:t>
        </w:r>
        <w:r>
          <w:rPr>
            <w:noProof/>
            <w:webHidden/>
          </w:rPr>
          <w:tab/>
        </w:r>
        <w:r>
          <w:rPr>
            <w:noProof/>
            <w:webHidden/>
          </w:rPr>
          <w:fldChar w:fldCharType="begin"/>
        </w:r>
        <w:r>
          <w:rPr>
            <w:noProof/>
            <w:webHidden/>
          </w:rPr>
          <w:instrText xml:space="preserve"> PAGEREF _Toc69879458 \h </w:instrText>
        </w:r>
        <w:r>
          <w:rPr>
            <w:noProof/>
            <w:webHidden/>
          </w:rPr>
        </w:r>
        <w:r>
          <w:rPr>
            <w:noProof/>
            <w:webHidden/>
          </w:rPr>
          <w:fldChar w:fldCharType="separate"/>
        </w:r>
        <w:r>
          <w:rPr>
            <w:noProof/>
            <w:webHidden/>
          </w:rPr>
          <w:t>96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59" w:history="1">
        <w:r w:rsidRPr="001003D7">
          <w:rPr>
            <w:rStyle w:val="Hyperlink"/>
            <w:noProof/>
          </w:rPr>
          <w:t>2.4.4</w:t>
        </w:r>
        <w:r>
          <w:rPr>
            <w:rFonts w:asciiTheme="minorHAnsi" w:eastAsiaTheme="minorEastAsia" w:hAnsiTheme="minorHAnsi" w:cstheme="minorBidi"/>
            <w:noProof/>
            <w:sz w:val="22"/>
            <w:szCs w:val="22"/>
          </w:rPr>
          <w:tab/>
        </w:r>
        <w:r w:rsidRPr="001003D7">
          <w:rPr>
            <w:rStyle w:val="Hyperlink"/>
            <w:noProof/>
          </w:rPr>
          <w:t>ref</w:t>
        </w:r>
        <w:r>
          <w:rPr>
            <w:noProof/>
            <w:webHidden/>
          </w:rPr>
          <w:tab/>
        </w:r>
        <w:r>
          <w:rPr>
            <w:noProof/>
            <w:webHidden/>
          </w:rPr>
          <w:fldChar w:fldCharType="begin"/>
        </w:r>
        <w:r>
          <w:rPr>
            <w:noProof/>
            <w:webHidden/>
          </w:rPr>
          <w:instrText xml:space="preserve"> PAGEREF _Toc69879459 \h </w:instrText>
        </w:r>
        <w:r>
          <w:rPr>
            <w:noProof/>
            <w:webHidden/>
          </w:rPr>
        </w:r>
        <w:r>
          <w:rPr>
            <w:noProof/>
            <w:webHidden/>
          </w:rPr>
          <w:fldChar w:fldCharType="separate"/>
        </w:r>
        <w:r>
          <w:rPr>
            <w:noProof/>
            <w:webHidden/>
          </w:rPr>
          <w:t>97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60" w:history="1">
        <w:r w:rsidRPr="001003D7">
          <w:rPr>
            <w:rStyle w:val="Hyperlink"/>
            <w:noProof/>
          </w:rPr>
          <w:t>2.4.5</w:t>
        </w:r>
        <w:r>
          <w:rPr>
            <w:rFonts w:asciiTheme="minorHAnsi" w:eastAsiaTheme="minorEastAsia" w:hAnsiTheme="minorHAnsi" w:cstheme="minorBidi"/>
            <w:noProof/>
            <w:sz w:val="22"/>
            <w:szCs w:val="22"/>
          </w:rPr>
          <w:tab/>
        </w:r>
        <w:r w:rsidRPr="001003D7">
          <w:rPr>
            <w:rStyle w:val="Hyperlink"/>
            <w:noProof/>
          </w:rPr>
          <w:t>sqref</w:t>
        </w:r>
        <w:r>
          <w:rPr>
            <w:noProof/>
            <w:webHidden/>
          </w:rPr>
          <w:tab/>
        </w:r>
        <w:r>
          <w:rPr>
            <w:noProof/>
            <w:webHidden/>
          </w:rPr>
          <w:fldChar w:fldCharType="begin"/>
        </w:r>
        <w:r>
          <w:rPr>
            <w:noProof/>
            <w:webHidden/>
          </w:rPr>
          <w:instrText xml:space="preserve"> PAGEREF _Toc69879460 \h </w:instrText>
        </w:r>
        <w:r>
          <w:rPr>
            <w:noProof/>
            <w:webHidden/>
          </w:rPr>
        </w:r>
        <w:r>
          <w:rPr>
            <w:noProof/>
            <w:webHidden/>
          </w:rPr>
          <w:fldChar w:fldCharType="separate"/>
        </w:r>
        <w:r>
          <w:rPr>
            <w:noProof/>
            <w:webHidden/>
          </w:rPr>
          <w:t>97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61" w:history="1">
        <w:r w:rsidRPr="001003D7">
          <w:rPr>
            <w:rStyle w:val="Hyperlink"/>
            <w:noProof/>
          </w:rPr>
          <w:t>2.4.6</w:t>
        </w:r>
        <w:r>
          <w:rPr>
            <w:rFonts w:asciiTheme="minorHAnsi" w:eastAsiaTheme="minorEastAsia" w:hAnsiTheme="minorHAnsi" w:cstheme="minorBidi"/>
            <w:noProof/>
            <w:sz w:val="22"/>
            <w:szCs w:val="22"/>
          </w:rPr>
          <w:tab/>
        </w:r>
        <w:r w:rsidRPr="001003D7">
          <w:rPr>
            <w:rStyle w:val="Hyperlink"/>
            <w:noProof/>
          </w:rPr>
          <w:t>conditionalFormattings</w:t>
        </w:r>
        <w:r>
          <w:rPr>
            <w:noProof/>
            <w:webHidden/>
          </w:rPr>
          <w:tab/>
        </w:r>
        <w:r>
          <w:rPr>
            <w:noProof/>
            <w:webHidden/>
          </w:rPr>
          <w:fldChar w:fldCharType="begin"/>
        </w:r>
        <w:r>
          <w:rPr>
            <w:noProof/>
            <w:webHidden/>
          </w:rPr>
          <w:instrText xml:space="preserve"> PAGEREF _Toc69879461 \h </w:instrText>
        </w:r>
        <w:r>
          <w:rPr>
            <w:noProof/>
            <w:webHidden/>
          </w:rPr>
        </w:r>
        <w:r>
          <w:rPr>
            <w:noProof/>
            <w:webHidden/>
          </w:rPr>
          <w:fldChar w:fldCharType="separate"/>
        </w:r>
        <w:r>
          <w:rPr>
            <w:noProof/>
            <w:webHidden/>
          </w:rPr>
          <w:t>98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62" w:history="1">
        <w:r w:rsidRPr="001003D7">
          <w:rPr>
            <w:rStyle w:val="Hyperlink"/>
            <w:noProof/>
          </w:rPr>
          <w:t>2.4.7</w:t>
        </w:r>
        <w:r>
          <w:rPr>
            <w:rFonts w:asciiTheme="minorHAnsi" w:eastAsiaTheme="minorEastAsia" w:hAnsiTheme="minorHAnsi" w:cstheme="minorBidi"/>
            <w:noProof/>
            <w:sz w:val="22"/>
            <w:szCs w:val="22"/>
          </w:rPr>
          <w:tab/>
        </w:r>
        <w:r w:rsidRPr="001003D7">
          <w:rPr>
            <w:rStyle w:val="Hyperlink"/>
            <w:noProof/>
          </w:rPr>
          <w:t>dataValidations</w:t>
        </w:r>
        <w:r>
          <w:rPr>
            <w:noProof/>
            <w:webHidden/>
          </w:rPr>
          <w:tab/>
        </w:r>
        <w:r>
          <w:rPr>
            <w:noProof/>
            <w:webHidden/>
          </w:rPr>
          <w:fldChar w:fldCharType="begin"/>
        </w:r>
        <w:r>
          <w:rPr>
            <w:noProof/>
            <w:webHidden/>
          </w:rPr>
          <w:instrText xml:space="preserve"> PAGEREF _Toc69879462 \h </w:instrText>
        </w:r>
        <w:r>
          <w:rPr>
            <w:noProof/>
            <w:webHidden/>
          </w:rPr>
        </w:r>
        <w:r>
          <w:rPr>
            <w:noProof/>
            <w:webHidden/>
          </w:rPr>
          <w:fldChar w:fldCharType="separate"/>
        </w:r>
        <w:r>
          <w:rPr>
            <w:noProof/>
            <w:webHidden/>
          </w:rPr>
          <w:t>98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63" w:history="1">
        <w:r w:rsidRPr="001003D7">
          <w:rPr>
            <w:rStyle w:val="Hyperlink"/>
            <w:noProof/>
          </w:rPr>
          <w:t>2.4.8</w:t>
        </w:r>
        <w:r>
          <w:rPr>
            <w:rFonts w:asciiTheme="minorHAnsi" w:eastAsiaTheme="minorEastAsia" w:hAnsiTheme="minorHAnsi" w:cstheme="minorBidi"/>
            <w:noProof/>
            <w:sz w:val="22"/>
            <w:szCs w:val="22"/>
          </w:rPr>
          <w:tab/>
        </w:r>
        <w:r w:rsidRPr="001003D7">
          <w:rPr>
            <w:rStyle w:val="Hyperlink"/>
            <w:noProof/>
          </w:rPr>
          <w:t>sparklineGroups</w:t>
        </w:r>
        <w:r>
          <w:rPr>
            <w:noProof/>
            <w:webHidden/>
          </w:rPr>
          <w:tab/>
        </w:r>
        <w:r>
          <w:rPr>
            <w:noProof/>
            <w:webHidden/>
          </w:rPr>
          <w:fldChar w:fldCharType="begin"/>
        </w:r>
        <w:r>
          <w:rPr>
            <w:noProof/>
            <w:webHidden/>
          </w:rPr>
          <w:instrText xml:space="preserve"> PAGEREF _Toc69879463 \h </w:instrText>
        </w:r>
        <w:r>
          <w:rPr>
            <w:noProof/>
            <w:webHidden/>
          </w:rPr>
        </w:r>
        <w:r>
          <w:rPr>
            <w:noProof/>
            <w:webHidden/>
          </w:rPr>
          <w:fldChar w:fldCharType="separate"/>
        </w:r>
        <w:r>
          <w:rPr>
            <w:noProof/>
            <w:webHidden/>
          </w:rPr>
          <w:t>98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64" w:history="1">
        <w:r w:rsidRPr="001003D7">
          <w:rPr>
            <w:rStyle w:val="Hyperlink"/>
            <w:noProof/>
          </w:rPr>
          <w:t>2.4.9</w:t>
        </w:r>
        <w:r>
          <w:rPr>
            <w:rFonts w:asciiTheme="minorHAnsi" w:eastAsiaTheme="minorEastAsia" w:hAnsiTheme="minorHAnsi" w:cstheme="minorBidi"/>
            <w:noProof/>
            <w:sz w:val="22"/>
            <w:szCs w:val="22"/>
          </w:rPr>
          <w:tab/>
        </w:r>
        <w:r w:rsidRPr="001003D7">
          <w:rPr>
            <w:rStyle w:val="Hyperlink"/>
            <w:noProof/>
          </w:rPr>
          <w:t>slicerList</w:t>
        </w:r>
        <w:r>
          <w:rPr>
            <w:noProof/>
            <w:webHidden/>
          </w:rPr>
          <w:tab/>
        </w:r>
        <w:r>
          <w:rPr>
            <w:noProof/>
            <w:webHidden/>
          </w:rPr>
          <w:fldChar w:fldCharType="begin"/>
        </w:r>
        <w:r>
          <w:rPr>
            <w:noProof/>
            <w:webHidden/>
          </w:rPr>
          <w:instrText xml:space="preserve"> PAGEREF _Toc69879464 \h </w:instrText>
        </w:r>
        <w:r>
          <w:rPr>
            <w:noProof/>
            <w:webHidden/>
          </w:rPr>
        </w:r>
        <w:r>
          <w:rPr>
            <w:noProof/>
            <w:webHidden/>
          </w:rPr>
          <w:fldChar w:fldCharType="separate"/>
        </w:r>
        <w:r>
          <w:rPr>
            <w:noProof/>
            <w:webHidden/>
          </w:rPr>
          <w:t>99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65" w:history="1">
        <w:r w:rsidRPr="001003D7">
          <w:rPr>
            <w:rStyle w:val="Hyperlink"/>
            <w:noProof/>
          </w:rPr>
          <w:t>2.4.10</w:t>
        </w:r>
        <w:r>
          <w:rPr>
            <w:rFonts w:asciiTheme="minorHAnsi" w:eastAsiaTheme="minorEastAsia" w:hAnsiTheme="minorHAnsi" w:cstheme="minorBidi"/>
            <w:noProof/>
            <w:sz w:val="22"/>
            <w:szCs w:val="22"/>
          </w:rPr>
          <w:tab/>
        </w:r>
        <w:r w:rsidRPr="001003D7">
          <w:rPr>
            <w:rStyle w:val="Hyperlink"/>
            <w:noProof/>
          </w:rPr>
          <w:t>protectedRanges</w:t>
        </w:r>
        <w:r>
          <w:rPr>
            <w:noProof/>
            <w:webHidden/>
          </w:rPr>
          <w:tab/>
        </w:r>
        <w:r>
          <w:rPr>
            <w:noProof/>
            <w:webHidden/>
          </w:rPr>
          <w:fldChar w:fldCharType="begin"/>
        </w:r>
        <w:r>
          <w:rPr>
            <w:noProof/>
            <w:webHidden/>
          </w:rPr>
          <w:instrText xml:space="preserve"> PAGEREF _Toc69879465 \h </w:instrText>
        </w:r>
        <w:r>
          <w:rPr>
            <w:noProof/>
            <w:webHidden/>
          </w:rPr>
        </w:r>
        <w:r>
          <w:rPr>
            <w:noProof/>
            <w:webHidden/>
          </w:rPr>
          <w:fldChar w:fldCharType="separate"/>
        </w:r>
        <w:r>
          <w:rPr>
            <w:noProof/>
            <w:webHidden/>
          </w:rPr>
          <w:t>99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66" w:history="1">
        <w:r w:rsidRPr="001003D7">
          <w:rPr>
            <w:rStyle w:val="Hyperlink"/>
            <w:noProof/>
          </w:rPr>
          <w:t>2.4.11</w:t>
        </w:r>
        <w:r>
          <w:rPr>
            <w:rFonts w:asciiTheme="minorHAnsi" w:eastAsiaTheme="minorEastAsia" w:hAnsiTheme="minorHAnsi" w:cstheme="minorBidi"/>
            <w:noProof/>
            <w:sz w:val="22"/>
            <w:szCs w:val="22"/>
          </w:rPr>
          <w:tab/>
        </w:r>
        <w:r w:rsidRPr="001003D7">
          <w:rPr>
            <w:rStyle w:val="Hyperlink"/>
            <w:noProof/>
          </w:rPr>
          <w:t>ignoredErrors</w:t>
        </w:r>
        <w:r>
          <w:rPr>
            <w:noProof/>
            <w:webHidden/>
          </w:rPr>
          <w:tab/>
        </w:r>
        <w:r>
          <w:rPr>
            <w:noProof/>
            <w:webHidden/>
          </w:rPr>
          <w:fldChar w:fldCharType="begin"/>
        </w:r>
        <w:r>
          <w:rPr>
            <w:noProof/>
            <w:webHidden/>
          </w:rPr>
          <w:instrText xml:space="preserve"> PAGEREF _Toc69879466 \h </w:instrText>
        </w:r>
        <w:r>
          <w:rPr>
            <w:noProof/>
            <w:webHidden/>
          </w:rPr>
        </w:r>
        <w:r>
          <w:rPr>
            <w:noProof/>
            <w:webHidden/>
          </w:rPr>
          <w:fldChar w:fldCharType="separate"/>
        </w:r>
        <w:r>
          <w:rPr>
            <w:noProof/>
            <w:webHidden/>
          </w:rPr>
          <w:t>99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67" w:history="1">
        <w:r w:rsidRPr="001003D7">
          <w:rPr>
            <w:rStyle w:val="Hyperlink"/>
            <w:noProof/>
          </w:rPr>
          <w:t>2.4.12</w:t>
        </w:r>
        <w:r>
          <w:rPr>
            <w:rFonts w:asciiTheme="minorHAnsi" w:eastAsiaTheme="minorEastAsia" w:hAnsiTheme="minorHAnsi" w:cstheme="minorBidi"/>
            <w:noProof/>
            <w:sz w:val="22"/>
            <w:szCs w:val="22"/>
          </w:rPr>
          <w:tab/>
        </w:r>
        <w:r w:rsidRPr="001003D7">
          <w:rPr>
            <w:rStyle w:val="Hyperlink"/>
            <w:noProof/>
          </w:rPr>
          <w:t>pivotCaches</w:t>
        </w:r>
        <w:r>
          <w:rPr>
            <w:noProof/>
            <w:webHidden/>
          </w:rPr>
          <w:tab/>
        </w:r>
        <w:r>
          <w:rPr>
            <w:noProof/>
            <w:webHidden/>
          </w:rPr>
          <w:fldChar w:fldCharType="begin"/>
        </w:r>
        <w:r>
          <w:rPr>
            <w:noProof/>
            <w:webHidden/>
          </w:rPr>
          <w:instrText xml:space="preserve"> PAGEREF _Toc69879467 \h </w:instrText>
        </w:r>
        <w:r>
          <w:rPr>
            <w:noProof/>
            <w:webHidden/>
          </w:rPr>
        </w:r>
        <w:r>
          <w:rPr>
            <w:noProof/>
            <w:webHidden/>
          </w:rPr>
          <w:fldChar w:fldCharType="separate"/>
        </w:r>
        <w:r>
          <w:rPr>
            <w:noProof/>
            <w:webHidden/>
          </w:rPr>
          <w:t>99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68" w:history="1">
        <w:r w:rsidRPr="001003D7">
          <w:rPr>
            <w:rStyle w:val="Hyperlink"/>
            <w:noProof/>
          </w:rPr>
          <w:t>2.4.13</w:t>
        </w:r>
        <w:r>
          <w:rPr>
            <w:rFonts w:asciiTheme="minorHAnsi" w:eastAsiaTheme="minorEastAsia" w:hAnsiTheme="minorHAnsi" w:cstheme="minorBidi"/>
            <w:noProof/>
            <w:sz w:val="22"/>
            <w:szCs w:val="22"/>
          </w:rPr>
          <w:tab/>
        </w:r>
        <w:r w:rsidRPr="001003D7">
          <w:rPr>
            <w:rStyle w:val="Hyperlink"/>
            <w:noProof/>
          </w:rPr>
          <w:t>slicerCaches</w:t>
        </w:r>
        <w:r>
          <w:rPr>
            <w:noProof/>
            <w:webHidden/>
          </w:rPr>
          <w:tab/>
        </w:r>
        <w:r>
          <w:rPr>
            <w:noProof/>
            <w:webHidden/>
          </w:rPr>
          <w:fldChar w:fldCharType="begin"/>
        </w:r>
        <w:r>
          <w:rPr>
            <w:noProof/>
            <w:webHidden/>
          </w:rPr>
          <w:instrText xml:space="preserve"> PAGEREF _Toc69879468 \h </w:instrText>
        </w:r>
        <w:r>
          <w:rPr>
            <w:noProof/>
            <w:webHidden/>
          </w:rPr>
        </w:r>
        <w:r>
          <w:rPr>
            <w:noProof/>
            <w:webHidden/>
          </w:rPr>
          <w:fldChar w:fldCharType="separate"/>
        </w:r>
        <w:r>
          <w:rPr>
            <w:noProof/>
            <w:webHidden/>
          </w:rPr>
          <w:t>100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69" w:history="1">
        <w:r w:rsidRPr="001003D7">
          <w:rPr>
            <w:rStyle w:val="Hyperlink"/>
            <w:noProof/>
          </w:rPr>
          <w:t>2.4.14</w:t>
        </w:r>
        <w:r>
          <w:rPr>
            <w:rFonts w:asciiTheme="minorHAnsi" w:eastAsiaTheme="minorEastAsia" w:hAnsiTheme="minorHAnsi" w:cstheme="minorBidi"/>
            <w:noProof/>
            <w:sz w:val="22"/>
            <w:szCs w:val="22"/>
          </w:rPr>
          <w:tab/>
        </w:r>
        <w:r w:rsidRPr="001003D7">
          <w:rPr>
            <w:rStyle w:val="Hyperlink"/>
            <w:noProof/>
          </w:rPr>
          <w:t>workbookPr</w:t>
        </w:r>
        <w:r>
          <w:rPr>
            <w:noProof/>
            <w:webHidden/>
          </w:rPr>
          <w:tab/>
        </w:r>
        <w:r>
          <w:rPr>
            <w:noProof/>
            <w:webHidden/>
          </w:rPr>
          <w:fldChar w:fldCharType="begin"/>
        </w:r>
        <w:r>
          <w:rPr>
            <w:noProof/>
            <w:webHidden/>
          </w:rPr>
          <w:instrText xml:space="preserve"> PAGEREF _Toc69879469 \h </w:instrText>
        </w:r>
        <w:r>
          <w:rPr>
            <w:noProof/>
            <w:webHidden/>
          </w:rPr>
        </w:r>
        <w:r>
          <w:rPr>
            <w:noProof/>
            <w:webHidden/>
          </w:rPr>
          <w:fldChar w:fldCharType="separate"/>
        </w:r>
        <w:r>
          <w:rPr>
            <w:noProof/>
            <w:webHidden/>
          </w:rPr>
          <w:t>100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70" w:history="1">
        <w:r w:rsidRPr="001003D7">
          <w:rPr>
            <w:rStyle w:val="Hyperlink"/>
            <w:noProof/>
          </w:rPr>
          <w:t>2.4.15</w:t>
        </w:r>
        <w:r>
          <w:rPr>
            <w:rFonts w:asciiTheme="minorHAnsi" w:eastAsiaTheme="minorEastAsia" w:hAnsiTheme="minorHAnsi" w:cstheme="minorBidi"/>
            <w:noProof/>
            <w:sz w:val="22"/>
            <w:szCs w:val="22"/>
          </w:rPr>
          <w:tab/>
        </w:r>
        <w:r w:rsidRPr="001003D7">
          <w:rPr>
            <w:rStyle w:val="Hyperlink"/>
            <w:noProof/>
          </w:rPr>
          <w:t>calculatedMember</w:t>
        </w:r>
        <w:r>
          <w:rPr>
            <w:noProof/>
            <w:webHidden/>
          </w:rPr>
          <w:tab/>
        </w:r>
        <w:r>
          <w:rPr>
            <w:noProof/>
            <w:webHidden/>
          </w:rPr>
          <w:fldChar w:fldCharType="begin"/>
        </w:r>
        <w:r>
          <w:rPr>
            <w:noProof/>
            <w:webHidden/>
          </w:rPr>
          <w:instrText xml:space="preserve"> PAGEREF _Toc69879470 \h </w:instrText>
        </w:r>
        <w:r>
          <w:rPr>
            <w:noProof/>
            <w:webHidden/>
          </w:rPr>
        </w:r>
        <w:r>
          <w:rPr>
            <w:noProof/>
            <w:webHidden/>
          </w:rPr>
          <w:fldChar w:fldCharType="separate"/>
        </w:r>
        <w:r>
          <w:rPr>
            <w:noProof/>
            <w:webHidden/>
          </w:rPr>
          <w:t>100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71" w:history="1">
        <w:r w:rsidRPr="001003D7">
          <w:rPr>
            <w:rStyle w:val="Hyperlink"/>
            <w:noProof/>
          </w:rPr>
          <w:t>2.4.16</w:t>
        </w:r>
        <w:r>
          <w:rPr>
            <w:rFonts w:asciiTheme="minorHAnsi" w:eastAsiaTheme="minorEastAsia" w:hAnsiTheme="minorHAnsi" w:cstheme="minorBidi"/>
            <w:noProof/>
            <w:sz w:val="22"/>
            <w:szCs w:val="22"/>
          </w:rPr>
          <w:tab/>
        </w:r>
        <w:r w:rsidRPr="001003D7">
          <w:rPr>
            <w:rStyle w:val="Hyperlink"/>
            <w:noProof/>
          </w:rPr>
          <w:t>cacheHierarchy</w:t>
        </w:r>
        <w:r>
          <w:rPr>
            <w:noProof/>
            <w:webHidden/>
          </w:rPr>
          <w:tab/>
        </w:r>
        <w:r>
          <w:rPr>
            <w:noProof/>
            <w:webHidden/>
          </w:rPr>
          <w:fldChar w:fldCharType="begin"/>
        </w:r>
        <w:r>
          <w:rPr>
            <w:noProof/>
            <w:webHidden/>
          </w:rPr>
          <w:instrText xml:space="preserve"> PAGEREF _Toc69879471 \h </w:instrText>
        </w:r>
        <w:r>
          <w:rPr>
            <w:noProof/>
            <w:webHidden/>
          </w:rPr>
        </w:r>
        <w:r>
          <w:rPr>
            <w:noProof/>
            <w:webHidden/>
          </w:rPr>
          <w:fldChar w:fldCharType="separate"/>
        </w:r>
        <w:r>
          <w:rPr>
            <w:noProof/>
            <w:webHidden/>
          </w:rPr>
          <w:t>101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72" w:history="1">
        <w:r w:rsidRPr="001003D7">
          <w:rPr>
            <w:rStyle w:val="Hyperlink"/>
            <w:noProof/>
          </w:rPr>
          <w:t>2.4.17</w:t>
        </w:r>
        <w:r>
          <w:rPr>
            <w:rFonts w:asciiTheme="minorHAnsi" w:eastAsiaTheme="minorEastAsia" w:hAnsiTheme="minorHAnsi" w:cstheme="minorBidi"/>
            <w:noProof/>
            <w:sz w:val="22"/>
            <w:szCs w:val="22"/>
          </w:rPr>
          <w:tab/>
        </w:r>
        <w:r w:rsidRPr="001003D7">
          <w:rPr>
            <w:rStyle w:val="Hyperlink"/>
            <w:noProof/>
          </w:rPr>
          <w:t>dataField</w:t>
        </w:r>
        <w:r>
          <w:rPr>
            <w:noProof/>
            <w:webHidden/>
          </w:rPr>
          <w:tab/>
        </w:r>
        <w:r>
          <w:rPr>
            <w:noProof/>
            <w:webHidden/>
          </w:rPr>
          <w:fldChar w:fldCharType="begin"/>
        </w:r>
        <w:r>
          <w:rPr>
            <w:noProof/>
            <w:webHidden/>
          </w:rPr>
          <w:instrText xml:space="preserve"> PAGEREF _Toc69879472 \h </w:instrText>
        </w:r>
        <w:r>
          <w:rPr>
            <w:noProof/>
            <w:webHidden/>
          </w:rPr>
        </w:r>
        <w:r>
          <w:rPr>
            <w:noProof/>
            <w:webHidden/>
          </w:rPr>
          <w:fldChar w:fldCharType="separate"/>
        </w:r>
        <w:r>
          <w:rPr>
            <w:noProof/>
            <w:webHidden/>
          </w:rPr>
          <w:t>101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73" w:history="1">
        <w:r w:rsidRPr="001003D7">
          <w:rPr>
            <w:rStyle w:val="Hyperlink"/>
            <w:noProof/>
          </w:rPr>
          <w:t>2.4.18</w:t>
        </w:r>
        <w:r>
          <w:rPr>
            <w:rFonts w:asciiTheme="minorHAnsi" w:eastAsiaTheme="minorEastAsia" w:hAnsiTheme="minorHAnsi" w:cstheme="minorBidi"/>
            <w:noProof/>
            <w:sz w:val="22"/>
            <w:szCs w:val="22"/>
          </w:rPr>
          <w:tab/>
        </w:r>
        <w:r w:rsidRPr="001003D7">
          <w:rPr>
            <w:rStyle w:val="Hyperlink"/>
            <w:noProof/>
          </w:rPr>
          <w:t>pivotField</w:t>
        </w:r>
        <w:r>
          <w:rPr>
            <w:noProof/>
            <w:webHidden/>
          </w:rPr>
          <w:tab/>
        </w:r>
        <w:r>
          <w:rPr>
            <w:noProof/>
            <w:webHidden/>
          </w:rPr>
          <w:fldChar w:fldCharType="begin"/>
        </w:r>
        <w:r>
          <w:rPr>
            <w:noProof/>
            <w:webHidden/>
          </w:rPr>
          <w:instrText xml:space="preserve"> PAGEREF _Toc69879473 \h </w:instrText>
        </w:r>
        <w:r>
          <w:rPr>
            <w:noProof/>
            <w:webHidden/>
          </w:rPr>
        </w:r>
        <w:r>
          <w:rPr>
            <w:noProof/>
            <w:webHidden/>
          </w:rPr>
          <w:fldChar w:fldCharType="separate"/>
        </w:r>
        <w:r>
          <w:rPr>
            <w:noProof/>
            <w:webHidden/>
          </w:rPr>
          <w:t>101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74" w:history="1">
        <w:r w:rsidRPr="001003D7">
          <w:rPr>
            <w:rStyle w:val="Hyperlink"/>
            <w:noProof/>
          </w:rPr>
          <w:t>2.4.19</w:t>
        </w:r>
        <w:r>
          <w:rPr>
            <w:rFonts w:asciiTheme="minorHAnsi" w:eastAsiaTheme="minorEastAsia" w:hAnsiTheme="minorHAnsi" w:cstheme="minorBidi"/>
            <w:noProof/>
            <w:sz w:val="22"/>
            <w:szCs w:val="22"/>
          </w:rPr>
          <w:tab/>
        </w:r>
        <w:r w:rsidRPr="001003D7">
          <w:rPr>
            <w:rStyle w:val="Hyperlink"/>
            <w:noProof/>
          </w:rPr>
          <w:t>pivotTableDefinition</w:t>
        </w:r>
        <w:r>
          <w:rPr>
            <w:noProof/>
            <w:webHidden/>
          </w:rPr>
          <w:tab/>
        </w:r>
        <w:r>
          <w:rPr>
            <w:noProof/>
            <w:webHidden/>
          </w:rPr>
          <w:fldChar w:fldCharType="begin"/>
        </w:r>
        <w:r>
          <w:rPr>
            <w:noProof/>
            <w:webHidden/>
          </w:rPr>
          <w:instrText xml:space="preserve"> PAGEREF _Toc69879474 \h </w:instrText>
        </w:r>
        <w:r>
          <w:rPr>
            <w:noProof/>
            <w:webHidden/>
          </w:rPr>
        </w:r>
        <w:r>
          <w:rPr>
            <w:noProof/>
            <w:webHidden/>
          </w:rPr>
          <w:fldChar w:fldCharType="separate"/>
        </w:r>
        <w:r>
          <w:rPr>
            <w:noProof/>
            <w:webHidden/>
          </w:rPr>
          <w:t>102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75" w:history="1">
        <w:r w:rsidRPr="001003D7">
          <w:rPr>
            <w:rStyle w:val="Hyperlink"/>
            <w:noProof/>
          </w:rPr>
          <w:t>2.4.20</w:t>
        </w:r>
        <w:r>
          <w:rPr>
            <w:rFonts w:asciiTheme="minorHAnsi" w:eastAsiaTheme="minorEastAsia" w:hAnsiTheme="minorHAnsi" w:cstheme="minorBidi"/>
            <w:noProof/>
            <w:sz w:val="22"/>
            <w:szCs w:val="22"/>
          </w:rPr>
          <w:tab/>
        </w:r>
        <w:r w:rsidRPr="001003D7">
          <w:rPr>
            <w:rStyle w:val="Hyperlink"/>
            <w:noProof/>
          </w:rPr>
          <w:t>pivotCacheDefinition</w:t>
        </w:r>
        <w:r>
          <w:rPr>
            <w:noProof/>
            <w:webHidden/>
          </w:rPr>
          <w:tab/>
        </w:r>
        <w:r>
          <w:rPr>
            <w:noProof/>
            <w:webHidden/>
          </w:rPr>
          <w:fldChar w:fldCharType="begin"/>
        </w:r>
        <w:r>
          <w:rPr>
            <w:noProof/>
            <w:webHidden/>
          </w:rPr>
          <w:instrText xml:space="preserve"> PAGEREF _Toc69879475 \h </w:instrText>
        </w:r>
        <w:r>
          <w:rPr>
            <w:noProof/>
            <w:webHidden/>
          </w:rPr>
        </w:r>
        <w:r>
          <w:rPr>
            <w:noProof/>
            <w:webHidden/>
          </w:rPr>
          <w:fldChar w:fldCharType="separate"/>
        </w:r>
        <w:r>
          <w:rPr>
            <w:noProof/>
            <w:webHidden/>
          </w:rPr>
          <w:t>102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76" w:history="1">
        <w:r w:rsidRPr="001003D7">
          <w:rPr>
            <w:rStyle w:val="Hyperlink"/>
            <w:noProof/>
          </w:rPr>
          <w:t>2.4.21</w:t>
        </w:r>
        <w:r>
          <w:rPr>
            <w:rFonts w:asciiTheme="minorHAnsi" w:eastAsiaTheme="minorEastAsia" w:hAnsiTheme="minorHAnsi" w:cstheme="minorBidi"/>
            <w:noProof/>
            <w:sz w:val="22"/>
            <w:szCs w:val="22"/>
          </w:rPr>
          <w:tab/>
        </w:r>
        <w:r w:rsidRPr="001003D7">
          <w:rPr>
            <w:rStyle w:val="Hyperlink"/>
            <w:noProof/>
          </w:rPr>
          <w:t>connection</w:t>
        </w:r>
        <w:r>
          <w:rPr>
            <w:noProof/>
            <w:webHidden/>
          </w:rPr>
          <w:tab/>
        </w:r>
        <w:r>
          <w:rPr>
            <w:noProof/>
            <w:webHidden/>
          </w:rPr>
          <w:fldChar w:fldCharType="begin"/>
        </w:r>
        <w:r>
          <w:rPr>
            <w:noProof/>
            <w:webHidden/>
          </w:rPr>
          <w:instrText xml:space="preserve"> PAGEREF _Toc69879476 \h </w:instrText>
        </w:r>
        <w:r>
          <w:rPr>
            <w:noProof/>
            <w:webHidden/>
          </w:rPr>
        </w:r>
        <w:r>
          <w:rPr>
            <w:noProof/>
            <w:webHidden/>
          </w:rPr>
          <w:fldChar w:fldCharType="separate"/>
        </w:r>
        <w:r>
          <w:rPr>
            <w:noProof/>
            <w:webHidden/>
          </w:rPr>
          <w:t>102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77" w:history="1">
        <w:r w:rsidRPr="001003D7">
          <w:rPr>
            <w:rStyle w:val="Hyperlink"/>
            <w:noProof/>
          </w:rPr>
          <w:t>2.4.22</w:t>
        </w:r>
        <w:r>
          <w:rPr>
            <w:rFonts w:asciiTheme="minorHAnsi" w:eastAsiaTheme="minorEastAsia" w:hAnsiTheme="minorHAnsi" w:cstheme="minorBidi"/>
            <w:noProof/>
            <w:sz w:val="22"/>
            <w:szCs w:val="22"/>
          </w:rPr>
          <w:tab/>
        </w:r>
        <w:r w:rsidRPr="001003D7">
          <w:rPr>
            <w:rStyle w:val="Hyperlink"/>
            <w:noProof/>
          </w:rPr>
          <w:t>table</w:t>
        </w:r>
        <w:r>
          <w:rPr>
            <w:noProof/>
            <w:webHidden/>
          </w:rPr>
          <w:tab/>
        </w:r>
        <w:r>
          <w:rPr>
            <w:noProof/>
            <w:webHidden/>
          </w:rPr>
          <w:fldChar w:fldCharType="begin"/>
        </w:r>
        <w:r>
          <w:rPr>
            <w:noProof/>
            <w:webHidden/>
          </w:rPr>
          <w:instrText xml:space="preserve"> PAGEREF _Toc69879477 \h </w:instrText>
        </w:r>
        <w:r>
          <w:rPr>
            <w:noProof/>
            <w:webHidden/>
          </w:rPr>
        </w:r>
        <w:r>
          <w:rPr>
            <w:noProof/>
            <w:webHidden/>
          </w:rPr>
          <w:fldChar w:fldCharType="separate"/>
        </w:r>
        <w:r>
          <w:rPr>
            <w:noProof/>
            <w:webHidden/>
          </w:rPr>
          <w:t>102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78" w:history="1">
        <w:r w:rsidRPr="001003D7">
          <w:rPr>
            <w:rStyle w:val="Hyperlink"/>
            <w:noProof/>
          </w:rPr>
          <w:t>2.4.23</w:t>
        </w:r>
        <w:r>
          <w:rPr>
            <w:rFonts w:asciiTheme="minorHAnsi" w:eastAsiaTheme="minorEastAsia" w:hAnsiTheme="minorHAnsi" w:cstheme="minorBidi"/>
            <w:noProof/>
            <w:sz w:val="22"/>
            <w:szCs w:val="22"/>
          </w:rPr>
          <w:tab/>
        </w:r>
        <w:r w:rsidRPr="001003D7">
          <w:rPr>
            <w:rStyle w:val="Hyperlink"/>
            <w:noProof/>
          </w:rPr>
          <w:t>slicerStyles</w:t>
        </w:r>
        <w:r>
          <w:rPr>
            <w:noProof/>
            <w:webHidden/>
          </w:rPr>
          <w:tab/>
        </w:r>
        <w:r>
          <w:rPr>
            <w:noProof/>
            <w:webHidden/>
          </w:rPr>
          <w:fldChar w:fldCharType="begin"/>
        </w:r>
        <w:r>
          <w:rPr>
            <w:noProof/>
            <w:webHidden/>
          </w:rPr>
          <w:instrText xml:space="preserve"> PAGEREF _Toc69879478 \h </w:instrText>
        </w:r>
        <w:r>
          <w:rPr>
            <w:noProof/>
            <w:webHidden/>
          </w:rPr>
        </w:r>
        <w:r>
          <w:rPr>
            <w:noProof/>
            <w:webHidden/>
          </w:rPr>
          <w:fldChar w:fldCharType="separate"/>
        </w:r>
        <w:r>
          <w:rPr>
            <w:noProof/>
            <w:webHidden/>
          </w:rPr>
          <w:t>103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79" w:history="1">
        <w:r w:rsidRPr="001003D7">
          <w:rPr>
            <w:rStyle w:val="Hyperlink"/>
            <w:noProof/>
          </w:rPr>
          <w:t>2.4.24</w:t>
        </w:r>
        <w:r>
          <w:rPr>
            <w:rFonts w:asciiTheme="minorHAnsi" w:eastAsiaTheme="minorEastAsia" w:hAnsiTheme="minorHAnsi" w:cstheme="minorBidi"/>
            <w:noProof/>
            <w:sz w:val="22"/>
            <w:szCs w:val="22"/>
          </w:rPr>
          <w:tab/>
        </w:r>
        <w:r w:rsidRPr="001003D7">
          <w:rPr>
            <w:rStyle w:val="Hyperlink"/>
            <w:noProof/>
          </w:rPr>
          <w:t>dxfs</w:t>
        </w:r>
        <w:r>
          <w:rPr>
            <w:noProof/>
            <w:webHidden/>
          </w:rPr>
          <w:tab/>
        </w:r>
        <w:r>
          <w:rPr>
            <w:noProof/>
            <w:webHidden/>
          </w:rPr>
          <w:fldChar w:fldCharType="begin"/>
        </w:r>
        <w:r>
          <w:rPr>
            <w:noProof/>
            <w:webHidden/>
          </w:rPr>
          <w:instrText xml:space="preserve"> PAGEREF _Toc69879479 \h </w:instrText>
        </w:r>
        <w:r>
          <w:rPr>
            <w:noProof/>
            <w:webHidden/>
          </w:rPr>
        </w:r>
        <w:r>
          <w:rPr>
            <w:noProof/>
            <w:webHidden/>
          </w:rPr>
          <w:fldChar w:fldCharType="separate"/>
        </w:r>
        <w:r>
          <w:rPr>
            <w:noProof/>
            <w:webHidden/>
          </w:rPr>
          <w:t>103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80" w:history="1">
        <w:r w:rsidRPr="001003D7">
          <w:rPr>
            <w:rStyle w:val="Hyperlink"/>
            <w:noProof/>
          </w:rPr>
          <w:t>2.4.25</w:t>
        </w:r>
        <w:r>
          <w:rPr>
            <w:rFonts w:asciiTheme="minorHAnsi" w:eastAsiaTheme="minorEastAsia" w:hAnsiTheme="minorHAnsi" w:cstheme="minorBidi"/>
            <w:noProof/>
            <w:sz w:val="22"/>
            <w:szCs w:val="22"/>
          </w:rPr>
          <w:tab/>
        </w:r>
        <w:r w:rsidRPr="001003D7">
          <w:rPr>
            <w:rStyle w:val="Hyperlink"/>
            <w:noProof/>
          </w:rPr>
          <w:t>oleItem</w:t>
        </w:r>
        <w:r>
          <w:rPr>
            <w:noProof/>
            <w:webHidden/>
          </w:rPr>
          <w:tab/>
        </w:r>
        <w:r>
          <w:rPr>
            <w:noProof/>
            <w:webHidden/>
          </w:rPr>
          <w:fldChar w:fldCharType="begin"/>
        </w:r>
        <w:r>
          <w:rPr>
            <w:noProof/>
            <w:webHidden/>
          </w:rPr>
          <w:instrText xml:space="preserve"> PAGEREF _Toc69879480 \h </w:instrText>
        </w:r>
        <w:r>
          <w:rPr>
            <w:noProof/>
            <w:webHidden/>
          </w:rPr>
        </w:r>
        <w:r>
          <w:rPr>
            <w:noProof/>
            <w:webHidden/>
          </w:rPr>
          <w:fldChar w:fldCharType="separate"/>
        </w:r>
        <w:r>
          <w:rPr>
            <w:noProof/>
            <w:webHidden/>
          </w:rPr>
          <w:t>103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81" w:history="1">
        <w:r w:rsidRPr="001003D7">
          <w:rPr>
            <w:rStyle w:val="Hyperlink"/>
            <w:noProof/>
          </w:rPr>
          <w:t>2.4.26</w:t>
        </w:r>
        <w:r>
          <w:rPr>
            <w:rFonts w:asciiTheme="minorHAnsi" w:eastAsiaTheme="minorEastAsia" w:hAnsiTheme="minorHAnsi" w:cstheme="minorBidi"/>
            <w:noProof/>
            <w:sz w:val="22"/>
            <w:szCs w:val="22"/>
          </w:rPr>
          <w:tab/>
        </w:r>
        <w:r w:rsidRPr="001003D7">
          <w:rPr>
            <w:rStyle w:val="Hyperlink"/>
            <w:noProof/>
          </w:rPr>
          <w:t>pivotHierarchy</w:t>
        </w:r>
        <w:r>
          <w:rPr>
            <w:noProof/>
            <w:webHidden/>
          </w:rPr>
          <w:tab/>
        </w:r>
        <w:r>
          <w:rPr>
            <w:noProof/>
            <w:webHidden/>
          </w:rPr>
          <w:fldChar w:fldCharType="begin"/>
        </w:r>
        <w:r>
          <w:rPr>
            <w:noProof/>
            <w:webHidden/>
          </w:rPr>
          <w:instrText xml:space="preserve"> PAGEREF _Toc69879481 \h </w:instrText>
        </w:r>
        <w:r>
          <w:rPr>
            <w:noProof/>
            <w:webHidden/>
          </w:rPr>
        </w:r>
        <w:r>
          <w:rPr>
            <w:noProof/>
            <w:webHidden/>
          </w:rPr>
          <w:fldChar w:fldCharType="separate"/>
        </w:r>
        <w:r>
          <w:rPr>
            <w:noProof/>
            <w:webHidden/>
          </w:rPr>
          <w:t>104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82" w:history="1">
        <w:r w:rsidRPr="001003D7">
          <w:rPr>
            <w:rStyle w:val="Hyperlink"/>
            <w:noProof/>
          </w:rPr>
          <w:t>2.4.27</w:t>
        </w:r>
        <w:r>
          <w:rPr>
            <w:rFonts w:asciiTheme="minorHAnsi" w:eastAsiaTheme="minorEastAsia" w:hAnsiTheme="minorHAnsi" w:cstheme="minorBidi"/>
            <w:noProof/>
            <w:sz w:val="22"/>
            <w:szCs w:val="22"/>
          </w:rPr>
          <w:tab/>
        </w:r>
        <w:r w:rsidRPr="001003D7">
          <w:rPr>
            <w:rStyle w:val="Hyperlink"/>
            <w:noProof/>
          </w:rPr>
          <w:t>cacheField</w:t>
        </w:r>
        <w:r>
          <w:rPr>
            <w:noProof/>
            <w:webHidden/>
          </w:rPr>
          <w:tab/>
        </w:r>
        <w:r>
          <w:rPr>
            <w:noProof/>
            <w:webHidden/>
          </w:rPr>
          <w:fldChar w:fldCharType="begin"/>
        </w:r>
        <w:r>
          <w:rPr>
            <w:noProof/>
            <w:webHidden/>
          </w:rPr>
          <w:instrText xml:space="preserve"> PAGEREF _Toc69879482 \h </w:instrText>
        </w:r>
        <w:r>
          <w:rPr>
            <w:noProof/>
            <w:webHidden/>
          </w:rPr>
        </w:r>
        <w:r>
          <w:rPr>
            <w:noProof/>
            <w:webHidden/>
          </w:rPr>
          <w:fldChar w:fldCharType="separate"/>
        </w:r>
        <w:r>
          <w:rPr>
            <w:noProof/>
            <w:webHidden/>
          </w:rPr>
          <w:t>104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83" w:history="1">
        <w:r w:rsidRPr="001003D7">
          <w:rPr>
            <w:rStyle w:val="Hyperlink"/>
            <w:noProof/>
          </w:rPr>
          <w:t>2.4.28</w:t>
        </w:r>
        <w:r>
          <w:rPr>
            <w:rFonts w:asciiTheme="minorHAnsi" w:eastAsiaTheme="minorEastAsia" w:hAnsiTheme="minorHAnsi" w:cstheme="minorBidi"/>
            <w:noProof/>
            <w:sz w:val="22"/>
            <w:szCs w:val="22"/>
          </w:rPr>
          <w:tab/>
        </w:r>
        <w:r w:rsidRPr="001003D7">
          <w:rPr>
            <w:rStyle w:val="Hyperlink"/>
            <w:noProof/>
          </w:rPr>
          <w:t>id</w:t>
        </w:r>
        <w:r>
          <w:rPr>
            <w:noProof/>
            <w:webHidden/>
          </w:rPr>
          <w:tab/>
        </w:r>
        <w:r>
          <w:rPr>
            <w:noProof/>
            <w:webHidden/>
          </w:rPr>
          <w:fldChar w:fldCharType="begin"/>
        </w:r>
        <w:r>
          <w:rPr>
            <w:noProof/>
            <w:webHidden/>
          </w:rPr>
          <w:instrText xml:space="preserve"> PAGEREF _Toc69879483 \h </w:instrText>
        </w:r>
        <w:r>
          <w:rPr>
            <w:noProof/>
            <w:webHidden/>
          </w:rPr>
        </w:r>
        <w:r>
          <w:rPr>
            <w:noProof/>
            <w:webHidden/>
          </w:rPr>
          <w:fldChar w:fldCharType="separate"/>
        </w:r>
        <w:r>
          <w:rPr>
            <w:noProof/>
            <w:webHidden/>
          </w:rPr>
          <w:t>104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84" w:history="1">
        <w:r w:rsidRPr="001003D7">
          <w:rPr>
            <w:rStyle w:val="Hyperlink"/>
            <w:noProof/>
          </w:rPr>
          <w:t>2.4.29</w:t>
        </w:r>
        <w:r>
          <w:rPr>
            <w:rFonts w:asciiTheme="minorHAnsi" w:eastAsiaTheme="minorEastAsia" w:hAnsiTheme="minorHAnsi" w:cstheme="minorBidi"/>
            <w:noProof/>
            <w:sz w:val="22"/>
            <w:szCs w:val="22"/>
          </w:rPr>
          <w:tab/>
        </w:r>
        <w:r w:rsidRPr="001003D7">
          <w:rPr>
            <w:rStyle w:val="Hyperlink"/>
            <w:noProof/>
          </w:rPr>
          <w:t>iconFilter</w:t>
        </w:r>
        <w:r>
          <w:rPr>
            <w:noProof/>
            <w:webHidden/>
          </w:rPr>
          <w:tab/>
        </w:r>
        <w:r>
          <w:rPr>
            <w:noProof/>
            <w:webHidden/>
          </w:rPr>
          <w:fldChar w:fldCharType="begin"/>
        </w:r>
        <w:r>
          <w:rPr>
            <w:noProof/>
            <w:webHidden/>
          </w:rPr>
          <w:instrText xml:space="preserve"> PAGEREF _Toc69879484 \h </w:instrText>
        </w:r>
        <w:r>
          <w:rPr>
            <w:noProof/>
            <w:webHidden/>
          </w:rPr>
        </w:r>
        <w:r>
          <w:rPr>
            <w:noProof/>
            <w:webHidden/>
          </w:rPr>
          <w:fldChar w:fldCharType="separate"/>
        </w:r>
        <w:r>
          <w:rPr>
            <w:noProof/>
            <w:webHidden/>
          </w:rPr>
          <w:t>105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85" w:history="1">
        <w:r w:rsidRPr="001003D7">
          <w:rPr>
            <w:rStyle w:val="Hyperlink"/>
            <w:noProof/>
          </w:rPr>
          <w:t>2.4.30</w:t>
        </w:r>
        <w:r>
          <w:rPr>
            <w:rFonts w:asciiTheme="minorHAnsi" w:eastAsiaTheme="minorEastAsia" w:hAnsiTheme="minorHAnsi" w:cstheme="minorBidi"/>
            <w:noProof/>
            <w:sz w:val="22"/>
            <w:szCs w:val="22"/>
          </w:rPr>
          <w:tab/>
        </w:r>
        <w:r w:rsidRPr="001003D7">
          <w:rPr>
            <w:rStyle w:val="Hyperlink"/>
            <w:noProof/>
          </w:rPr>
          <w:t>filter</w:t>
        </w:r>
        <w:r>
          <w:rPr>
            <w:noProof/>
            <w:webHidden/>
          </w:rPr>
          <w:tab/>
        </w:r>
        <w:r>
          <w:rPr>
            <w:noProof/>
            <w:webHidden/>
          </w:rPr>
          <w:fldChar w:fldCharType="begin"/>
        </w:r>
        <w:r>
          <w:rPr>
            <w:noProof/>
            <w:webHidden/>
          </w:rPr>
          <w:instrText xml:space="preserve"> PAGEREF _Toc69879485 \h </w:instrText>
        </w:r>
        <w:r>
          <w:rPr>
            <w:noProof/>
            <w:webHidden/>
          </w:rPr>
        </w:r>
        <w:r>
          <w:rPr>
            <w:noProof/>
            <w:webHidden/>
          </w:rPr>
          <w:fldChar w:fldCharType="separate"/>
        </w:r>
        <w:r>
          <w:rPr>
            <w:noProof/>
            <w:webHidden/>
          </w:rPr>
          <w:t>105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86" w:history="1">
        <w:r w:rsidRPr="001003D7">
          <w:rPr>
            <w:rStyle w:val="Hyperlink"/>
            <w:noProof/>
          </w:rPr>
          <w:t>2.4.31</w:t>
        </w:r>
        <w:r>
          <w:rPr>
            <w:rFonts w:asciiTheme="minorHAnsi" w:eastAsiaTheme="minorEastAsia" w:hAnsiTheme="minorHAnsi" w:cstheme="minorBidi"/>
            <w:noProof/>
            <w:sz w:val="22"/>
            <w:szCs w:val="22"/>
          </w:rPr>
          <w:tab/>
        </w:r>
        <w:r w:rsidRPr="001003D7">
          <w:rPr>
            <w:rStyle w:val="Hyperlink"/>
            <w:noProof/>
          </w:rPr>
          <w:t>customFilters</w:t>
        </w:r>
        <w:r>
          <w:rPr>
            <w:noProof/>
            <w:webHidden/>
          </w:rPr>
          <w:tab/>
        </w:r>
        <w:r>
          <w:rPr>
            <w:noProof/>
            <w:webHidden/>
          </w:rPr>
          <w:fldChar w:fldCharType="begin"/>
        </w:r>
        <w:r>
          <w:rPr>
            <w:noProof/>
            <w:webHidden/>
          </w:rPr>
          <w:instrText xml:space="preserve"> PAGEREF _Toc69879486 \h </w:instrText>
        </w:r>
        <w:r>
          <w:rPr>
            <w:noProof/>
            <w:webHidden/>
          </w:rPr>
        </w:r>
        <w:r>
          <w:rPr>
            <w:noProof/>
            <w:webHidden/>
          </w:rPr>
          <w:fldChar w:fldCharType="separate"/>
        </w:r>
        <w:r>
          <w:rPr>
            <w:noProof/>
            <w:webHidden/>
          </w:rPr>
          <w:t>105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87" w:history="1">
        <w:r w:rsidRPr="001003D7">
          <w:rPr>
            <w:rStyle w:val="Hyperlink"/>
            <w:noProof/>
          </w:rPr>
          <w:t>2.4.32</w:t>
        </w:r>
        <w:r>
          <w:rPr>
            <w:rFonts w:asciiTheme="minorHAnsi" w:eastAsiaTheme="minorEastAsia" w:hAnsiTheme="minorHAnsi" w:cstheme="minorBidi"/>
            <w:noProof/>
            <w:sz w:val="22"/>
            <w:szCs w:val="22"/>
          </w:rPr>
          <w:tab/>
        </w:r>
        <w:r w:rsidRPr="001003D7">
          <w:rPr>
            <w:rStyle w:val="Hyperlink"/>
            <w:noProof/>
          </w:rPr>
          <w:t>sortCondition</w:t>
        </w:r>
        <w:r>
          <w:rPr>
            <w:noProof/>
            <w:webHidden/>
          </w:rPr>
          <w:tab/>
        </w:r>
        <w:r>
          <w:rPr>
            <w:noProof/>
            <w:webHidden/>
          </w:rPr>
          <w:fldChar w:fldCharType="begin"/>
        </w:r>
        <w:r>
          <w:rPr>
            <w:noProof/>
            <w:webHidden/>
          </w:rPr>
          <w:instrText xml:space="preserve"> PAGEREF _Toc69879487 \h </w:instrText>
        </w:r>
        <w:r>
          <w:rPr>
            <w:noProof/>
            <w:webHidden/>
          </w:rPr>
        </w:r>
        <w:r>
          <w:rPr>
            <w:noProof/>
            <w:webHidden/>
          </w:rPr>
          <w:fldChar w:fldCharType="separate"/>
        </w:r>
        <w:r>
          <w:rPr>
            <w:noProof/>
            <w:webHidden/>
          </w:rPr>
          <w:t>105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88" w:history="1">
        <w:r w:rsidRPr="001003D7">
          <w:rPr>
            <w:rStyle w:val="Hyperlink"/>
            <w:noProof/>
          </w:rPr>
          <w:t>2.4.33</w:t>
        </w:r>
        <w:r>
          <w:rPr>
            <w:rFonts w:asciiTheme="minorHAnsi" w:eastAsiaTheme="minorEastAsia" w:hAnsiTheme="minorHAnsi" w:cstheme="minorBidi"/>
            <w:noProof/>
            <w:sz w:val="22"/>
            <w:szCs w:val="22"/>
          </w:rPr>
          <w:tab/>
        </w:r>
        <w:r w:rsidRPr="001003D7">
          <w:rPr>
            <w:rStyle w:val="Hyperlink"/>
            <w:noProof/>
          </w:rPr>
          <w:t>sourceConnection</w:t>
        </w:r>
        <w:r>
          <w:rPr>
            <w:noProof/>
            <w:webHidden/>
          </w:rPr>
          <w:tab/>
        </w:r>
        <w:r>
          <w:rPr>
            <w:noProof/>
            <w:webHidden/>
          </w:rPr>
          <w:fldChar w:fldCharType="begin"/>
        </w:r>
        <w:r>
          <w:rPr>
            <w:noProof/>
            <w:webHidden/>
          </w:rPr>
          <w:instrText xml:space="preserve"> PAGEREF _Toc69879488 \h </w:instrText>
        </w:r>
        <w:r>
          <w:rPr>
            <w:noProof/>
            <w:webHidden/>
          </w:rPr>
        </w:r>
        <w:r>
          <w:rPr>
            <w:noProof/>
            <w:webHidden/>
          </w:rPr>
          <w:fldChar w:fldCharType="separate"/>
        </w:r>
        <w:r>
          <w:rPr>
            <w:noProof/>
            <w:webHidden/>
          </w:rPr>
          <w:t>106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89" w:history="1">
        <w:r w:rsidRPr="001003D7">
          <w:rPr>
            <w:rStyle w:val="Hyperlink"/>
            <w:noProof/>
          </w:rPr>
          <w:t>2.4.34</w:t>
        </w:r>
        <w:r>
          <w:rPr>
            <w:rFonts w:asciiTheme="minorHAnsi" w:eastAsiaTheme="minorEastAsia" w:hAnsiTheme="minorHAnsi" w:cstheme="minorBidi"/>
            <w:noProof/>
            <w:sz w:val="22"/>
            <w:szCs w:val="22"/>
          </w:rPr>
          <w:tab/>
        </w:r>
        <w:r w:rsidRPr="001003D7">
          <w:rPr>
            <w:rStyle w:val="Hyperlink"/>
            <w:noProof/>
          </w:rPr>
          <w:t>formControlPr</w:t>
        </w:r>
        <w:r>
          <w:rPr>
            <w:noProof/>
            <w:webHidden/>
          </w:rPr>
          <w:tab/>
        </w:r>
        <w:r>
          <w:rPr>
            <w:noProof/>
            <w:webHidden/>
          </w:rPr>
          <w:fldChar w:fldCharType="begin"/>
        </w:r>
        <w:r>
          <w:rPr>
            <w:noProof/>
            <w:webHidden/>
          </w:rPr>
          <w:instrText xml:space="preserve"> PAGEREF _Toc69879489 \h </w:instrText>
        </w:r>
        <w:r>
          <w:rPr>
            <w:noProof/>
            <w:webHidden/>
          </w:rPr>
        </w:r>
        <w:r>
          <w:rPr>
            <w:noProof/>
            <w:webHidden/>
          </w:rPr>
          <w:fldChar w:fldCharType="separate"/>
        </w:r>
        <w:r>
          <w:rPr>
            <w:noProof/>
            <w:webHidden/>
          </w:rPr>
          <w:t>106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90" w:history="1">
        <w:r w:rsidRPr="001003D7">
          <w:rPr>
            <w:rStyle w:val="Hyperlink"/>
            <w:noProof/>
          </w:rPr>
          <w:t>2.4.35</w:t>
        </w:r>
        <w:r>
          <w:rPr>
            <w:rFonts w:asciiTheme="minorHAnsi" w:eastAsiaTheme="minorEastAsia" w:hAnsiTheme="minorHAnsi" w:cstheme="minorBidi"/>
            <w:noProof/>
            <w:sz w:val="22"/>
            <w:szCs w:val="22"/>
          </w:rPr>
          <w:tab/>
        </w:r>
        <w:r w:rsidRPr="001003D7">
          <w:rPr>
            <w:rStyle w:val="Hyperlink"/>
            <w:noProof/>
          </w:rPr>
          <w:t>datastoreItem</w:t>
        </w:r>
        <w:r>
          <w:rPr>
            <w:noProof/>
            <w:webHidden/>
          </w:rPr>
          <w:tab/>
        </w:r>
        <w:r>
          <w:rPr>
            <w:noProof/>
            <w:webHidden/>
          </w:rPr>
          <w:fldChar w:fldCharType="begin"/>
        </w:r>
        <w:r>
          <w:rPr>
            <w:noProof/>
            <w:webHidden/>
          </w:rPr>
          <w:instrText xml:space="preserve"> PAGEREF _Toc69879490 \h </w:instrText>
        </w:r>
        <w:r>
          <w:rPr>
            <w:noProof/>
            <w:webHidden/>
          </w:rPr>
        </w:r>
        <w:r>
          <w:rPr>
            <w:noProof/>
            <w:webHidden/>
          </w:rPr>
          <w:fldChar w:fldCharType="separate"/>
        </w:r>
        <w:r>
          <w:rPr>
            <w:noProof/>
            <w:webHidden/>
          </w:rPr>
          <w:t>106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91" w:history="1">
        <w:r w:rsidRPr="001003D7">
          <w:rPr>
            <w:rStyle w:val="Hyperlink"/>
            <w:noProof/>
          </w:rPr>
          <w:t>2.4.36</w:t>
        </w:r>
        <w:r>
          <w:rPr>
            <w:rFonts w:asciiTheme="minorHAnsi" w:eastAsiaTheme="minorEastAsia" w:hAnsiTheme="minorHAnsi" w:cstheme="minorBidi"/>
            <w:noProof/>
            <w:sz w:val="22"/>
            <w:szCs w:val="22"/>
          </w:rPr>
          <w:tab/>
        </w:r>
        <w:r w:rsidRPr="001003D7">
          <w:rPr>
            <w:rStyle w:val="Hyperlink"/>
            <w:noProof/>
          </w:rPr>
          <w:t>slicers</w:t>
        </w:r>
        <w:r>
          <w:rPr>
            <w:noProof/>
            <w:webHidden/>
          </w:rPr>
          <w:tab/>
        </w:r>
        <w:r>
          <w:rPr>
            <w:noProof/>
            <w:webHidden/>
          </w:rPr>
          <w:fldChar w:fldCharType="begin"/>
        </w:r>
        <w:r>
          <w:rPr>
            <w:noProof/>
            <w:webHidden/>
          </w:rPr>
          <w:instrText xml:space="preserve"> PAGEREF _Toc69879491 \h </w:instrText>
        </w:r>
        <w:r>
          <w:rPr>
            <w:noProof/>
            <w:webHidden/>
          </w:rPr>
        </w:r>
        <w:r>
          <w:rPr>
            <w:noProof/>
            <w:webHidden/>
          </w:rPr>
          <w:fldChar w:fldCharType="separate"/>
        </w:r>
        <w:r>
          <w:rPr>
            <w:noProof/>
            <w:webHidden/>
          </w:rPr>
          <w:t>107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92" w:history="1">
        <w:r w:rsidRPr="001003D7">
          <w:rPr>
            <w:rStyle w:val="Hyperlink"/>
            <w:noProof/>
          </w:rPr>
          <w:t>2.4.37</w:t>
        </w:r>
        <w:r>
          <w:rPr>
            <w:rFonts w:asciiTheme="minorHAnsi" w:eastAsiaTheme="minorEastAsia" w:hAnsiTheme="minorHAnsi" w:cstheme="minorBidi"/>
            <w:noProof/>
            <w:sz w:val="22"/>
            <w:szCs w:val="22"/>
          </w:rPr>
          <w:tab/>
        </w:r>
        <w:r w:rsidRPr="001003D7">
          <w:rPr>
            <w:rStyle w:val="Hyperlink"/>
            <w:noProof/>
          </w:rPr>
          <w:t>slicer</w:t>
        </w:r>
        <w:r>
          <w:rPr>
            <w:noProof/>
            <w:webHidden/>
          </w:rPr>
          <w:tab/>
        </w:r>
        <w:r>
          <w:rPr>
            <w:noProof/>
            <w:webHidden/>
          </w:rPr>
          <w:fldChar w:fldCharType="begin"/>
        </w:r>
        <w:r>
          <w:rPr>
            <w:noProof/>
            <w:webHidden/>
          </w:rPr>
          <w:instrText xml:space="preserve"> PAGEREF _Toc69879492 \h </w:instrText>
        </w:r>
        <w:r>
          <w:rPr>
            <w:noProof/>
            <w:webHidden/>
          </w:rPr>
        </w:r>
        <w:r>
          <w:rPr>
            <w:noProof/>
            <w:webHidden/>
          </w:rPr>
          <w:fldChar w:fldCharType="separate"/>
        </w:r>
        <w:r>
          <w:rPr>
            <w:noProof/>
            <w:webHidden/>
          </w:rPr>
          <w:t>107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93" w:history="1">
        <w:r w:rsidRPr="001003D7">
          <w:rPr>
            <w:rStyle w:val="Hyperlink"/>
            <w:noProof/>
          </w:rPr>
          <w:t>2.4.38</w:t>
        </w:r>
        <w:r>
          <w:rPr>
            <w:rFonts w:asciiTheme="minorHAnsi" w:eastAsiaTheme="minorEastAsia" w:hAnsiTheme="minorHAnsi" w:cstheme="minorBidi"/>
            <w:noProof/>
            <w:sz w:val="22"/>
            <w:szCs w:val="22"/>
          </w:rPr>
          <w:tab/>
        </w:r>
        <w:r w:rsidRPr="001003D7">
          <w:rPr>
            <w:rStyle w:val="Hyperlink"/>
            <w:noProof/>
          </w:rPr>
          <w:t>slicerCacheDefinition</w:t>
        </w:r>
        <w:r>
          <w:rPr>
            <w:noProof/>
            <w:webHidden/>
          </w:rPr>
          <w:tab/>
        </w:r>
        <w:r>
          <w:rPr>
            <w:noProof/>
            <w:webHidden/>
          </w:rPr>
          <w:fldChar w:fldCharType="begin"/>
        </w:r>
        <w:r>
          <w:rPr>
            <w:noProof/>
            <w:webHidden/>
          </w:rPr>
          <w:instrText xml:space="preserve"> PAGEREF _Toc69879493 \h </w:instrText>
        </w:r>
        <w:r>
          <w:rPr>
            <w:noProof/>
            <w:webHidden/>
          </w:rPr>
        </w:r>
        <w:r>
          <w:rPr>
            <w:noProof/>
            <w:webHidden/>
          </w:rPr>
          <w:fldChar w:fldCharType="separate"/>
        </w:r>
        <w:r>
          <w:rPr>
            <w:noProof/>
            <w:webHidden/>
          </w:rPr>
          <w:t>107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94" w:history="1">
        <w:r w:rsidRPr="001003D7">
          <w:rPr>
            <w:rStyle w:val="Hyperlink"/>
            <w:noProof/>
          </w:rPr>
          <w:t>2.4.39</w:t>
        </w:r>
        <w:r>
          <w:rPr>
            <w:rFonts w:asciiTheme="minorHAnsi" w:eastAsiaTheme="minorEastAsia" w:hAnsiTheme="minorHAnsi" w:cstheme="minorBidi"/>
            <w:noProof/>
            <w:sz w:val="22"/>
            <w:szCs w:val="22"/>
          </w:rPr>
          <w:tab/>
        </w:r>
        <w:r w:rsidRPr="001003D7">
          <w:rPr>
            <w:rStyle w:val="Hyperlink"/>
            <w:noProof/>
          </w:rPr>
          <w:t>pivotCaches</w:t>
        </w:r>
        <w:r>
          <w:rPr>
            <w:noProof/>
            <w:webHidden/>
          </w:rPr>
          <w:tab/>
        </w:r>
        <w:r>
          <w:rPr>
            <w:noProof/>
            <w:webHidden/>
          </w:rPr>
          <w:fldChar w:fldCharType="begin"/>
        </w:r>
        <w:r>
          <w:rPr>
            <w:noProof/>
            <w:webHidden/>
          </w:rPr>
          <w:instrText xml:space="preserve"> PAGEREF _Toc69879494 \h </w:instrText>
        </w:r>
        <w:r>
          <w:rPr>
            <w:noProof/>
            <w:webHidden/>
          </w:rPr>
        </w:r>
        <w:r>
          <w:rPr>
            <w:noProof/>
            <w:webHidden/>
          </w:rPr>
          <w:fldChar w:fldCharType="separate"/>
        </w:r>
        <w:r>
          <w:rPr>
            <w:noProof/>
            <w:webHidden/>
          </w:rPr>
          <w:t>107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95" w:history="1">
        <w:r w:rsidRPr="001003D7">
          <w:rPr>
            <w:rStyle w:val="Hyperlink"/>
            <w:noProof/>
          </w:rPr>
          <w:t>2.4.40</w:t>
        </w:r>
        <w:r>
          <w:rPr>
            <w:rFonts w:asciiTheme="minorHAnsi" w:eastAsiaTheme="minorEastAsia" w:hAnsiTheme="minorHAnsi" w:cstheme="minorBidi"/>
            <w:noProof/>
            <w:sz w:val="22"/>
            <w:szCs w:val="22"/>
          </w:rPr>
          <w:tab/>
        </w:r>
        <w:r w:rsidRPr="001003D7">
          <w:rPr>
            <w:rStyle w:val="Hyperlink"/>
            <w:noProof/>
          </w:rPr>
          <w:t>pivotTableReferences</w:t>
        </w:r>
        <w:r>
          <w:rPr>
            <w:noProof/>
            <w:webHidden/>
          </w:rPr>
          <w:tab/>
        </w:r>
        <w:r>
          <w:rPr>
            <w:noProof/>
            <w:webHidden/>
          </w:rPr>
          <w:fldChar w:fldCharType="begin"/>
        </w:r>
        <w:r>
          <w:rPr>
            <w:noProof/>
            <w:webHidden/>
          </w:rPr>
          <w:instrText xml:space="preserve"> PAGEREF _Toc69879495 \h </w:instrText>
        </w:r>
        <w:r>
          <w:rPr>
            <w:noProof/>
            <w:webHidden/>
          </w:rPr>
        </w:r>
        <w:r>
          <w:rPr>
            <w:noProof/>
            <w:webHidden/>
          </w:rPr>
          <w:fldChar w:fldCharType="separate"/>
        </w:r>
        <w:r>
          <w:rPr>
            <w:noProof/>
            <w:webHidden/>
          </w:rPr>
          <w:t>108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96" w:history="1">
        <w:r w:rsidRPr="001003D7">
          <w:rPr>
            <w:rStyle w:val="Hyperlink"/>
            <w:noProof/>
          </w:rPr>
          <w:t>2.4.41</w:t>
        </w:r>
        <w:r>
          <w:rPr>
            <w:rFonts w:asciiTheme="minorHAnsi" w:eastAsiaTheme="minorEastAsia" w:hAnsiTheme="minorHAnsi" w:cstheme="minorBidi"/>
            <w:noProof/>
            <w:sz w:val="22"/>
            <w:szCs w:val="22"/>
          </w:rPr>
          <w:tab/>
        </w:r>
        <w:r w:rsidRPr="001003D7">
          <w:rPr>
            <w:rStyle w:val="Hyperlink"/>
            <w:noProof/>
          </w:rPr>
          <w:t>queryTable</w:t>
        </w:r>
        <w:r>
          <w:rPr>
            <w:noProof/>
            <w:webHidden/>
          </w:rPr>
          <w:tab/>
        </w:r>
        <w:r>
          <w:rPr>
            <w:noProof/>
            <w:webHidden/>
          </w:rPr>
          <w:fldChar w:fldCharType="begin"/>
        </w:r>
        <w:r>
          <w:rPr>
            <w:noProof/>
            <w:webHidden/>
          </w:rPr>
          <w:instrText xml:space="preserve"> PAGEREF _Toc69879496 \h </w:instrText>
        </w:r>
        <w:r>
          <w:rPr>
            <w:noProof/>
            <w:webHidden/>
          </w:rPr>
        </w:r>
        <w:r>
          <w:rPr>
            <w:noProof/>
            <w:webHidden/>
          </w:rPr>
          <w:fldChar w:fldCharType="separate"/>
        </w:r>
        <w:r>
          <w:rPr>
            <w:noProof/>
            <w:webHidden/>
          </w:rPr>
          <w:t>108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97" w:history="1">
        <w:r w:rsidRPr="001003D7">
          <w:rPr>
            <w:rStyle w:val="Hyperlink"/>
            <w:noProof/>
          </w:rPr>
          <w:t>2.4.42</w:t>
        </w:r>
        <w:r>
          <w:rPr>
            <w:rFonts w:asciiTheme="minorHAnsi" w:eastAsiaTheme="minorEastAsia" w:hAnsiTheme="minorHAnsi" w:cstheme="minorBidi"/>
            <w:noProof/>
            <w:sz w:val="22"/>
            <w:szCs w:val="22"/>
          </w:rPr>
          <w:tab/>
        </w:r>
        <w:r w:rsidRPr="001003D7">
          <w:rPr>
            <w:rStyle w:val="Hyperlink"/>
            <w:noProof/>
          </w:rPr>
          <w:t>webExtensions</w:t>
        </w:r>
        <w:r>
          <w:rPr>
            <w:noProof/>
            <w:webHidden/>
          </w:rPr>
          <w:tab/>
        </w:r>
        <w:r>
          <w:rPr>
            <w:noProof/>
            <w:webHidden/>
          </w:rPr>
          <w:fldChar w:fldCharType="begin"/>
        </w:r>
        <w:r>
          <w:rPr>
            <w:noProof/>
            <w:webHidden/>
          </w:rPr>
          <w:instrText xml:space="preserve"> PAGEREF _Toc69879497 \h </w:instrText>
        </w:r>
        <w:r>
          <w:rPr>
            <w:noProof/>
            <w:webHidden/>
          </w:rPr>
        </w:r>
        <w:r>
          <w:rPr>
            <w:noProof/>
            <w:webHidden/>
          </w:rPr>
          <w:fldChar w:fldCharType="separate"/>
        </w:r>
        <w:r>
          <w:rPr>
            <w:noProof/>
            <w:webHidden/>
          </w:rPr>
          <w:t>108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98" w:history="1">
        <w:r w:rsidRPr="001003D7">
          <w:rPr>
            <w:rStyle w:val="Hyperlink"/>
            <w:noProof/>
          </w:rPr>
          <w:t>2.4.43</w:t>
        </w:r>
        <w:r>
          <w:rPr>
            <w:rFonts w:asciiTheme="minorHAnsi" w:eastAsiaTheme="minorEastAsia" w:hAnsiTheme="minorHAnsi" w:cstheme="minorBidi"/>
            <w:noProof/>
            <w:sz w:val="22"/>
            <w:szCs w:val="22"/>
          </w:rPr>
          <w:tab/>
        </w:r>
        <w:r w:rsidRPr="001003D7">
          <w:rPr>
            <w:rStyle w:val="Hyperlink"/>
            <w:noProof/>
          </w:rPr>
          <w:t>connection</w:t>
        </w:r>
        <w:r>
          <w:rPr>
            <w:noProof/>
            <w:webHidden/>
          </w:rPr>
          <w:tab/>
        </w:r>
        <w:r>
          <w:rPr>
            <w:noProof/>
            <w:webHidden/>
          </w:rPr>
          <w:fldChar w:fldCharType="begin"/>
        </w:r>
        <w:r>
          <w:rPr>
            <w:noProof/>
            <w:webHidden/>
          </w:rPr>
          <w:instrText xml:space="preserve"> PAGEREF _Toc69879498 \h </w:instrText>
        </w:r>
        <w:r>
          <w:rPr>
            <w:noProof/>
            <w:webHidden/>
          </w:rPr>
        </w:r>
        <w:r>
          <w:rPr>
            <w:noProof/>
            <w:webHidden/>
          </w:rPr>
          <w:fldChar w:fldCharType="separate"/>
        </w:r>
        <w:r>
          <w:rPr>
            <w:noProof/>
            <w:webHidden/>
          </w:rPr>
          <w:t>109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499" w:history="1">
        <w:r w:rsidRPr="001003D7">
          <w:rPr>
            <w:rStyle w:val="Hyperlink"/>
            <w:noProof/>
          </w:rPr>
          <w:t>2.4.44</w:t>
        </w:r>
        <w:r>
          <w:rPr>
            <w:rFonts w:asciiTheme="minorHAnsi" w:eastAsiaTheme="minorEastAsia" w:hAnsiTheme="minorHAnsi" w:cstheme="minorBidi"/>
            <w:noProof/>
            <w:sz w:val="22"/>
            <w:szCs w:val="22"/>
          </w:rPr>
          <w:tab/>
        </w:r>
        <w:r w:rsidRPr="001003D7">
          <w:rPr>
            <w:rStyle w:val="Hyperlink"/>
            <w:noProof/>
          </w:rPr>
          <w:t>calculatedMember</w:t>
        </w:r>
        <w:r>
          <w:rPr>
            <w:noProof/>
            <w:webHidden/>
          </w:rPr>
          <w:tab/>
        </w:r>
        <w:r>
          <w:rPr>
            <w:noProof/>
            <w:webHidden/>
          </w:rPr>
          <w:fldChar w:fldCharType="begin"/>
        </w:r>
        <w:r>
          <w:rPr>
            <w:noProof/>
            <w:webHidden/>
          </w:rPr>
          <w:instrText xml:space="preserve"> PAGEREF _Toc69879499 \h </w:instrText>
        </w:r>
        <w:r>
          <w:rPr>
            <w:noProof/>
            <w:webHidden/>
          </w:rPr>
        </w:r>
        <w:r>
          <w:rPr>
            <w:noProof/>
            <w:webHidden/>
          </w:rPr>
          <w:fldChar w:fldCharType="separate"/>
        </w:r>
        <w:r>
          <w:rPr>
            <w:noProof/>
            <w:webHidden/>
          </w:rPr>
          <w:t>109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00" w:history="1">
        <w:r w:rsidRPr="001003D7">
          <w:rPr>
            <w:rStyle w:val="Hyperlink"/>
            <w:noProof/>
          </w:rPr>
          <w:t>2.4.45</w:t>
        </w:r>
        <w:r>
          <w:rPr>
            <w:rFonts w:asciiTheme="minorHAnsi" w:eastAsiaTheme="minorEastAsia" w:hAnsiTheme="minorHAnsi" w:cstheme="minorBidi"/>
            <w:noProof/>
            <w:sz w:val="22"/>
            <w:szCs w:val="22"/>
          </w:rPr>
          <w:tab/>
        </w:r>
        <w:r w:rsidRPr="001003D7">
          <w:rPr>
            <w:rStyle w:val="Hyperlink"/>
            <w:noProof/>
          </w:rPr>
          <w:t>pivotTableUISettings</w:t>
        </w:r>
        <w:r>
          <w:rPr>
            <w:noProof/>
            <w:webHidden/>
          </w:rPr>
          <w:tab/>
        </w:r>
        <w:r>
          <w:rPr>
            <w:noProof/>
            <w:webHidden/>
          </w:rPr>
          <w:fldChar w:fldCharType="begin"/>
        </w:r>
        <w:r>
          <w:rPr>
            <w:noProof/>
            <w:webHidden/>
          </w:rPr>
          <w:instrText xml:space="preserve"> PAGEREF _Toc69879500 \h </w:instrText>
        </w:r>
        <w:r>
          <w:rPr>
            <w:noProof/>
            <w:webHidden/>
          </w:rPr>
        </w:r>
        <w:r>
          <w:rPr>
            <w:noProof/>
            <w:webHidden/>
          </w:rPr>
          <w:fldChar w:fldCharType="separate"/>
        </w:r>
        <w:r>
          <w:rPr>
            <w:noProof/>
            <w:webHidden/>
          </w:rPr>
          <w:t>109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01" w:history="1">
        <w:r w:rsidRPr="001003D7">
          <w:rPr>
            <w:rStyle w:val="Hyperlink"/>
            <w:noProof/>
          </w:rPr>
          <w:t>2.4.46</w:t>
        </w:r>
        <w:r>
          <w:rPr>
            <w:rFonts w:asciiTheme="minorHAnsi" w:eastAsiaTheme="minorEastAsia" w:hAnsiTheme="minorHAnsi" w:cstheme="minorBidi"/>
            <w:noProof/>
            <w:sz w:val="22"/>
            <w:szCs w:val="22"/>
          </w:rPr>
          <w:tab/>
        </w:r>
        <w:r w:rsidRPr="001003D7">
          <w:rPr>
            <w:rStyle w:val="Hyperlink"/>
            <w:noProof/>
          </w:rPr>
          <w:t>pivotFilter</w:t>
        </w:r>
        <w:r>
          <w:rPr>
            <w:noProof/>
            <w:webHidden/>
          </w:rPr>
          <w:tab/>
        </w:r>
        <w:r>
          <w:rPr>
            <w:noProof/>
            <w:webHidden/>
          </w:rPr>
          <w:fldChar w:fldCharType="begin"/>
        </w:r>
        <w:r>
          <w:rPr>
            <w:noProof/>
            <w:webHidden/>
          </w:rPr>
          <w:instrText xml:space="preserve"> PAGEREF _Toc69879501 \h </w:instrText>
        </w:r>
        <w:r>
          <w:rPr>
            <w:noProof/>
            <w:webHidden/>
          </w:rPr>
        </w:r>
        <w:r>
          <w:rPr>
            <w:noProof/>
            <w:webHidden/>
          </w:rPr>
          <w:fldChar w:fldCharType="separate"/>
        </w:r>
        <w:r>
          <w:rPr>
            <w:noProof/>
            <w:webHidden/>
          </w:rPr>
          <w:t>110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02" w:history="1">
        <w:r w:rsidRPr="001003D7">
          <w:rPr>
            <w:rStyle w:val="Hyperlink"/>
            <w:noProof/>
          </w:rPr>
          <w:t>2.4.47</w:t>
        </w:r>
        <w:r>
          <w:rPr>
            <w:rFonts w:asciiTheme="minorHAnsi" w:eastAsiaTheme="minorEastAsia" w:hAnsiTheme="minorHAnsi" w:cstheme="minorBidi"/>
            <w:noProof/>
            <w:sz w:val="22"/>
            <w:szCs w:val="22"/>
          </w:rPr>
          <w:tab/>
        </w:r>
        <w:r w:rsidRPr="001003D7">
          <w:rPr>
            <w:rStyle w:val="Hyperlink"/>
            <w:noProof/>
          </w:rPr>
          <w:t>slicerCaches</w:t>
        </w:r>
        <w:r>
          <w:rPr>
            <w:noProof/>
            <w:webHidden/>
          </w:rPr>
          <w:tab/>
        </w:r>
        <w:r>
          <w:rPr>
            <w:noProof/>
            <w:webHidden/>
          </w:rPr>
          <w:fldChar w:fldCharType="begin"/>
        </w:r>
        <w:r>
          <w:rPr>
            <w:noProof/>
            <w:webHidden/>
          </w:rPr>
          <w:instrText xml:space="preserve"> PAGEREF _Toc69879502 \h </w:instrText>
        </w:r>
        <w:r>
          <w:rPr>
            <w:noProof/>
            <w:webHidden/>
          </w:rPr>
        </w:r>
        <w:r>
          <w:rPr>
            <w:noProof/>
            <w:webHidden/>
          </w:rPr>
          <w:fldChar w:fldCharType="separate"/>
        </w:r>
        <w:r>
          <w:rPr>
            <w:noProof/>
            <w:webHidden/>
          </w:rPr>
          <w:t>110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03" w:history="1">
        <w:r w:rsidRPr="001003D7">
          <w:rPr>
            <w:rStyle w:val="Hyperlink"/>
            <w:noProof/>
          </w:rPr>
          <w:t>2.4.48</w:t>
        </w:r>
        <w:r>
          <w:rPr>
            <w:rFonts w:asciiTheme="minorHAnsi" w:eastAsiaTheme="minorEastAsia" w:hAnsiTheme="minorHAnsi" w:cstheme="minorBidi"/>
            <w:noProof/>
            <w:sz w:val="22"/>
            <w:szCs w:val="22"/>
          </w:rPr>
          <w:tab/>
        </w:r>
        <w:r w:rsidRPr="001003D7">
          <w:rPr>
            <w:rStyle w:val="Hyperlink"/>
            <w:noProof/>
          </w:rPr>
          <w:t>tableSlicerCache</w:t>
        </w:r>
        <w:r>
          <w:rPr>
            <w:noProof/>
            <w:webHidden/>
          </w:rPr>
          <w:tab/>
        </w:r>
        <w:r>
          <w:rPr>
            <w:noProof/>
            <w:webHidden/>
          </w:rPr>
          <w:fldChar w:fldCharType="begin"/>
        </w:r>
        <w:r>
          <w:rPr>
            <w:noProof/>
            <w:webHidden/>
          </w:rPr>
          <w:instrText xml:space="preserve"> PAGEREF _Toc69879503 \h </w:instrText>
        </w:r>
        <w:r>
          <w:rPr>
            <w:noProof/>
            <w:webHidden/>
          </w:rPr>
        </w:r>
        <w:r>
          <w:rPr>
            <w:noProof/>
            <w:webHidden/>
          </w:rPr>
          <w:fldChar w:fldCharType="separate"/>
        </w:r>
        <w:r>
          <w:rPr>
            <w:noProof/>
            <w:webHidden/>
          </w:rPr>
          <w:t>110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04" w:history="1">
        <w:r w:rsidRPr="001003D7">
          <w:rPr>
            <w:rStyle w:val="Hyperlink"/>
            <w:noProof/>
          </w:rPr>
          <w:t>2.4.49</w:t>
        </w:r>
        <w:r>
          <w:rPr>
            <w:rFonts w:asciiTheme="minorHAnsi" w:eastAsiaTheme="minorEastAsia" w:hAnsiTheme="minorHAnsi" w:cstheme="minorBidi"/>
            <w:noProof/>
            <w:sz w:val="22"/>
            <w:szCs w:val="22"/>
          </w:rPr>
          <w:tab/>
        </w:r>
        <w:r w:rsidRPr="001003D7">
          <w:rPr>
            <w:rStyle w:val="Hyperlink"/>
            <w:noProof/>
          </w:rPr>
          <w:t>timelineCacheRefs</w:t>
        </w:r>
        <w:r>
          <w:rPr>
            <w:noProof/>
            <w:webHidden/>
          </w:rPr>
          <w:tab/>
        </w:r>
        <w:r>
          <w:rPr>
            <w:noProof/>
            <w:webHidden/>
          </w:rPr>
          <w:fldChar w:fldCharType="begin"/>
        </w:r>
        <w:r>
          <w:rPr>
            <w:noProof/>
            <w:webHidden/>
          </w:rPr>
          <w:instrText xml:space="preserve"> PAGEREF _Toc69879504 \h </w:instrText>
        </w:r>
        <w:r>
          <w:rPr>
            <w:noProof/>
            <w:webHidden/>
          </w:rPr>
        </w:r>
        <w:r>
          <w:rPr>
            <w:noProof/>
            <w:webHidden/>
          </w:rPr>
          <w:fldChar w:fldCharType="separate"/>
        </w:r>
        <w:r>
          <w:rPr>
            <w:noProof/>
            <w:webHidden/>
          </w:rPr>
          <w:t>110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05" w:history="1">
        <w:r w:rsidRPr="001003D7">
          <w:rPr>
            <w:rStyle w:val="Hyperlink"/>
            <w:noProof/>
          </w:rPr>
          <w:t>2.4.50</w:t>
        </w:r>
        <w:r>
          <w:rPr>
            <w:rFonts w:asciiTheme="minorHAnsi" w:eastAsiaTheme="minorEastAsia" w:hAnsiTheme="minorHAnsi" w:cstheme="minorBidi"/>
            <w:noProof/>
            <w:sz w:val="22"/>
            <w:szCs w:val="22"/>
          </w:rPr>
          <w:tab/>
        </w:r>
        <w:r w:rsidRPr="001003D7">
          <w:rPr>
            <w:rStyle w:val="Hyperlink"/>
            <w:noProof/>
          </w:rPr>
          <w:t>timelineRefs</w:t>
        </w:r>
        <w:r>
          <w:rPr>
            <w:noProof/>
            <w:webHidden/>
          </w:rPr>
          <w:tab/>
        </w:r>
        <w:r>
          <w:rPr>
            <w:noProof/>
            <w:webHidden/>
          </w:rPr>
          <w:fldChar w:fldCharType="begin"/>
        </w:r>
        <w:r>
          <w:rPr>
            <w:noProof/>
            <w:webHidden/>
          </w:rPr>
          <w:instrText xml:space="preserve"> PAGEREF _Toc69879505 \h </w:instrText>
        </w:r>
        <w:r>
          <w:rPr>
            <w:noProof/>
            <w:webHidden/>
          </w:rPr>
        </w:r>
        <w:r>
          <w:rPr>
            <w:noProof/>
            <w:webHidden/>
          </w:rPr>
          <w:fldChar w:fldCharType="separate"/>
        </w:r>
        <w:r>
          <w:rPr>
            <w:noProof/>
            <w:webHidden/>
          </w:rPr>
          <w:t>111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06" w:history="1">
        <w:r w:rsidRPr="001003D7">
          <w:rPr>
            <w:rStyle w:val="Hyperlink"/>
            <w:noProof/>
          </w:rPr>
          <w:t>2.4.51</w:t>
        </w:r>
        <w:r>
          <w:rPr>
            <w:rFonts w:asciiTheme="minorHAnsi" w:eastAsiaTheme="minorEastAsia" w:hAnsiTheme="minorHAnsi" w:cstheme="minorBidi"/>
            <w:noProof/>
            <w:sz w:val="22"/>
            <w:szCs w:val="22"/>
          </w:rPr>
          <w:tab/>
        </w:r>
        <w:r w:rsidRPr="001003D7">
          <w:rPr>
            <w:rStyle w:val="Hyperlink"/>
            <w:noProof/>
          </w:rPr>
          <w:t>timelineCachePivotCaches</w:t>
        </w:r>
        <w:r>
          <w:rPr>
            <w:noProof/>
            <w:webHidden/>
          </w:rPr>
          <w:tab/>
        </w:r>
        <w:r>
          <w:rPr>
            <w:noProof/>
            <w:webHidden/>
          </w:rPr>
          <w:fldChar w:fldCharType="begin"/>
        </w:r>
        <w:r>
          <w:rPr>
            <w:noProof/>
            <w:webHidden/>
          </w:rPr>
          <w:instrText xml:space="preserve"> PAGEREF _Toc69879506 \h </w:instrText>
        </w:r>
        <w:r>
          <w:rPr>
            <w:noProof/>
            <w:webHidden/>
          </w:rPr>
        </w:r>
        <w:r>
          <w:rPr>
            <w:noProof/>
            <w:webHidden/>
          </w:rPr>
          <w:fldChar w:fldCharType="separate"/>
        </w:r>
        <w:r>
          <w:rPr>
            <w:noProof/>
            <w:webHidden/>
          </w:rPr>
          <w:t>111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07" w:history="1">
        <w:r w:rsidRPr="001003D7">
          <w:rPr>
            <w:rStyle w:val="Hyperlink"/>
            <w:noProof/>
          </w:rPr>
          <w:t>2.4.52</w:t>
        </w:r>
        <w:r>
          <w:rPr>
            <w:rFonts w:asciiTheme="minorHAnsi" w:eastAsiaTheme="minorEastAsia" w:hAnsiTheme="minorHAnsi" w:cstheme="minorBidi"/>
            <w:noProof/>
            <w:sz w:val="22"/>
            <w:szCs w:val="22"/>
          </w:rPr>
          <w:tab/>
        </w:r>
        <w:r w:rsidRPr="001003D7">
          <w:rPr>
            <w:rStyle w:val="Hyperlink"/>
            <w:noProof/>
          </w:rPr>
          <w:t>cacheHierarchy</w:t>
        </w:r>
        <w:r>
          <w:rPr>
            <w:noProof/>
            <w:webHidden/>
          </w:rPr>
          <w:tab/>
        </w:r>
        <w:r>
          <w:rPr>
            <w:noProof/>
            <w:webHidden/>
          </w:rPr>
          <w:fldChar w:fldCharType="begin"/>
        </w:r>
        <w:r>
          <w:rPr>
            <w:noProof/>
            <w:webHidden/>
          </w:rPr>
          <w:instrText xml:space="preserve"> PAGEREF _Toc69879507 \h </w:instrText>
        </w:r>
        <w:r>
          <w:rPr>
            <w:noProof/>
            <w:webHidden/>
          </w:rPr>
        </w:r>
        <w:r>
          <w:rPr>
            <w:noProof/>
            <w:webHidden/>
          </w:rPr>
          <w:fldChar w:fldCharType="separate"/>
        </w:r>
        <w:r>
          <w:rPr>
            <w:noProof/>
            <w:webHidden/>
          </w:rPr>
          <w:t>111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08" w:history="1">
        <w:r w:rsidRPr="001003D7">
          <w:rPr>
            <w:rStyle w:val="Hyperlink"/>
            <w:noProof/>
          </w:rPr>
          <w:t>2.4.53</w:t>
        </w:r>
        <w:r>
          <w:rPr>
            <w:rFonts w:asciiTheme="minorHAnsi" w:eastAsiaTheme="minorEastAsia" w:hAnsiTheme="minorHAnsi" w:cstheme="minorBidi"/>
            <w:noProof/>
            <w:sz w:val="22"/>
            <w:szCs w:val="22"/>
          </w:rPr>
          <w:tab/>
        </w:r>
        <w:r w:rsidRPr="001003D7">
          <w:rPr>
            <w:rStyle w:val="Hyperlink"/>
            <w:noProof/>
          </w:rPr>
          <w:t>slicerCacheHideItemsWithNoData</w:t>
        </w:r>
        <w:r>
          <w:rPr>
            <w:noProof/>
            <w:webHidden/>
          </w:rPr>
          <w:tab/>
        </w:r>
        <w:r>
          <w:rPr>
            <w:noProof/>
            <w:webHidden/>
          </w:rPr>
          <w:fldChar w:fldCharType="begin"/>
        </w:r>
        <w:r>
          <w:rPr>
            <w:noProof/>
            <w:webHidden/>
          </w:rPr>
          <w:instrText xml:space="preserve"> PAGEREF _Toc69879508 \h </w:instrText>
        </w:r>
        <w:r>
          <w:rPr>
            <w:noProof/>
            <w:webHidden/>
          </w:rPr>
        </w:r>
        <w:r>
          <w:rPr>
            <w:noProof/>
            <w:webHidden/>
          </w:rPr>
          <w:fldChar w:fldCharType="separate"/>
        </w:r>
        <w:r>
          <w:rPr>
            <w:noProof/>
            <w:webHidden/>
          </w:rPr>
          <w:t>112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09" w:history="1">
        <w:r w:rsidRPr="001003D7">
          <w:rPr>
            <w:rStyle w:val="Hyperlink"/>
            <w:noProof/>
          </w:rPr>
          <w:t>2.4.54</w:t>
        </w:r>
        <w:r>
          <w:rPr>
            <w:rFonts w:asciiTheme="minorHAnsi" w:eastAsiaTheme="minorEastAsia" w:hAnsiTheme="minorHAnsi" w:cstheme="minorBidi"/>
            <w:noProof/>
            <w:sz w:val="22"/>
            <w:szCs w:val="22"/>
          </w:rPr>
          <w:tab/>
        </w:r>
        <w:r w:rsidRPr="001003D7">
          <w:rPr>
            <w:rStyle w:val="Hyperlink"/>
            <w:noProof/>
          </w:rPr>
          <w:t>timelineStyles</w:t>
        </w:r>
        <w:r>
          <w:rPr>
            <w:noProof/>
            <w:webHidden/>
          </w:rPr>
          <w:tab/>
        </w:r>
        <w:r>
          <w:rPr>
            <w:noProof/>
            <w:webHidden/>
          </w:rPr>
          <w:fldChar w:fldCharType="begin"/>
        </w:r>
        <w:r>
          <w:rPr>
            <w:noProof/>
            <w:webHidden/>
          </w:rPr>
          <w:instrText xml:space="preserve"> PAGEREF _Toc69879509 \h </w:instrText>
        </w:r>
        <w:r>
          <w:rPr>
            <w:noProof/>
            <w:webHidden/>
          </w:rPr>
        </w:r>
        <w:r>
          <w:rPr>
            <w:noProof/>
            <w:webHidden/>
          </w:rPr>
          <w:fldChar w:fldCharType="separate"/>
        </w:r>
        <w:r>
          <w:rPr>
            <w:noProof/>
            <w:webHidden/>
          </w:rPr>
          <w:t>112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10" w:history="1">
        <w:r w:rsidRPr="001003D7">
          <w:rPr>
            <w:rStyle w:val="Hyperlink"/>
            <w:noProof/>
          </w:rPr>
          <w:t>2.4.55</w:t>
        </w:r>
        <w:r>
          <w:rPr>
            <w:rFonts w:asciiTheme="minorHAnsi" w:eastAsiaTheme="minorEastAsia" w:hAnsiTheme="minorHAnsi" w:cstheme="minorBidi"/>
            <w:noProof/>
            <w:sz w:val="22"/>
            <w:szCs w:val="22"/>
          </w:rPr>
          <w:tab/>
        </w:r>
        <w:r w:rsidRPr="001003D7">
          <w:rPr>
            <w:rStyle w:val="Hyperlink"/>
            <w:noProof/>
          </w:rPr>
          <w:t>dxfs</w:t>
        </w:r>
        <w:r>
          <w:rPr>
            <w:noProof/>
            <w:webHidden/>
          </w:rPr>
          <w:tab/>
        </w:r>
        <w:r>
          <w:rPr>
            <w:noProof/>
            <w:webHidden/>
          </w:rPr>
          <w:fldChar w:fldCharType="begin"/>
        </w:r>
        <w:r>
          <w:rPr>
            <w:noProof/>
            <w:webHidden/>
          </w:rPr>
          <w:instrText xml:space="preserve"> PAGEREF _Toc69879510 \h </w:instrText>
        </w:r>
        <w:r>
          <w:rPr>
            <w:noProof/>
            <w:webHidden/>
          </w:rPr>
        </w:r>
        <w:r>
          <w:rPr>
            <w:noProof/>
            <w:webHidden/>
          </w:rPr>
          <w:fldChar w:fldCharType="separate"/>
        </w:r>
        <w:r>
          <w:rPr>
            <w:noProof/>
            <w:webHidden/>
          </w:rPr>
          <w:t>112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11" w:history="1">
        <w:r w:rsidRPr="001003D7">
          <w:rPr>
            <w:rStyle w:val="Hyperlink"/>
            <w:noProof/>
          </w:rPr>
          <w:t>2.4.56</w:t>
        </w:r>
        <w:r>
          <w:rPr>
            <w:rFonts w:asciiTheme="minorHAnsi" w:eastAsiaTheme="minorEastAsia" w:hAnsiTheme="minorHAnsi" w:cstheme="minorBidi"/>
            <w:noProof/>
            <w:sz w:val="22"/>
            <w:szCs w:val="22"/>
          </w:rPr>
          <w:tab/>
        </w:r>
        <w:r w:rsidRPr="001003D7">
          <w:rPr>
            <w:rStyle w:val="Hyperlink"/>
            <w:noProof/>
          </w:rPr>
          <w:t>timelinePivotCacheDefinition</w:t>
        </w:r>
        <w:r>
          <w:rPr>
            <w:noProof/>
            <w:webHidden/>
          </w:rPr>
          <w:tab/>
        </w:r>
        <w:r>
          <w:rPr>
            <w:noProof/>
            <w:webHidden/>
          </w:rPr>
          <w:fldChar w:fldCharType="begin"/>
        </w:r>
        <w:r>
          <w:rPr>
            <w:noProof/>
            <w:webHidden/>
          </w:rPr>
          <w:instrText xml:space="preserve"> PAGEREF _Toc69879511 \h </w:instrText>
        </w:r>
        <w:r>
          <w:rPr>
            <w:noProof/>
            <w:webHidden/>
          </w:rPr>
        </w:r>
        <w:r>
          <w:rPr>
            <w:noProof/>
            <w:webHidden/>
          </w:rPr>
          <w:fldChar w:fldCharType="separate"/>
        </w:r>
        <w:r>
          <w:rPr>
            <w:noProof/>
            <w:webHidden/>
          </w:rPr>
          <w:t>112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12" w:history="1">
        <w:r w:rsidRPr="001003D7">
          <w:rPr>
            <w:rStyle w:val="Hyperlink"/>
            <w:noProof/>
          </w:rPr>
          <w:t>2.4.57</w:t>
        </w:r>
        <w:r>
          <w:rPr>
            <w:rFonts w:asciiTheme="minorHAnsi" w:eastAsiaTheme="minorEastAsia" w:hAnsiTheme="minorHAnsi" w:cstheme="minorBidi"/>
            <w:noProof/>
            <w:sz w:val="22"/>
            <w:szCs w:val="22"/>
          </w:rPr>
          <w:tab/>
        </w:r>
        <w:r w:rsidRPr="001003D7">
          <w:rPr>
            <w:rStyle w:val="Hyperlink"/>
            <w:noProof/>
          </w:rPr>
          <w:t>timelines</w:t>
        </w:r>
        <w:r>
          <w:rPr>
            <w:noProof/>
            <w:webHidden/>
          </w:rPr>
          <w:tab/>
        </w:r>
        <w:r>
          <w:rPr>
            <w:noProof/>
            <w:webHidden/>
          </w:rPr>
          <w:fldChar w:fldCharType="begin"/>
        </w:r>
        <w:r>
          <w:rPr>
            <w:noProof/>
            <w:webHidden/>
          </w:rPr>
          <w:instrText xml:space="preserve"> PAGEREF _Toc69879512 \h </w:instrText>
        </w:r>
        <w:r>
          <w:rPr>
            <w:noProof/>
            <w:webHidden/>
          </w:rPr>
        </w:r>
        <w:r>
          <w:rPr>
            <w:noProof/>
            <w:webHidden/>
          </w:rPr>
          <w:fldChar w:fldCharType="separate"/>
        </w:r>
        <w:r>
          <w:rPr>
            <w:noProof/>
            <w:webHidden/>
          </w:rPr>
          <w:t>113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13" w:history="1">
        <w:r w:rsidRPr="001003D7">
          <w:rPr>
            <w:rStyle w:val="Hyperlink"/>
            <w:noProof/>
          </w:rPr>
          <w:t>2.4.58</w:t>
        </w:r>
        <w:r>
          <w:rPr>
            <w:rFonts w:asciiTheme="minorHAnsi" w:eastAsiaTheme="minorEastAsia" w:hAnsiTheme="minorHAnsi" w:cstheme="minorBidi"/>
            <w:noProof/>
            <w:sz w:val="22"/>
            <w:szCs w:val="22"/>
          </w:rPr>
          <w:tab/>
        </w:r>
        <w:r w:rsidRPr="001003D7">
          <w:rPr>
            <w:rStyle w:val="Hyperlink"/>
            <w:noProof/>
          </w:rPr>
          <w:t>timelineCacheDefinition</w:t>
        </w:r>
        <w:r>
          <w:rPr>
            <w:noProof/>
            <w:webHidden/>
          </w:rPr>
          <w:tab/>
        </w:r>
        <w:r>
          <w:rPr>
            <w:noProof/>
            <w:webHidden/>
          </w:rPr>
          <w:fldChar w:fldCharType="begin"/>
        </w:r>
        <w:r>
          <w:rPr>
            <w:noProof/>
            <w:webHidden/>
          </w:rPr>
          <w:instrText xml:space="preserve"> PAGEREF _Toc69879513 \h </w:instrText>
        </w:r>
        <w:r>
          <w:rPr>
            <w:noProof/>
            <w:webHidden/>
          </w:rPr>
        </w:r>
        <w:r>
          <w:rPr>
            <w:noProof/>
            <w:webHidden/>
          </w:rPr>
          <w:fldChar w:fldCharType="separate"/>
        </w:r>
        <w:r>
          <w:rPr>
            <w:noProof/>
            <w:webHidden/>
          </w:rPr>
          <w:t>113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14" w:history="1">
        <w:r w:rsidRPr="001003D7">
          <w:rPr>
            <w:rStyle w:val="Hyperlink"/>
            <w:noProof/>
          </w:rPr>
          <w:t>2.4.59</w:t>
        </w:r>
        <w:r>
          <w:rPr>
            <w:rFonts w:asciiTheme="minorHAnsi" w:eastAsiaTheme="minorEastAsia" w:hAnsiTheme="minorHAnsi" w:cstheme="minorBidi"/>
            <w:noProof/>
            <w:sz w:val="22"/>
            <w:szCs w:val="22"/>
          </w:rPr>
          <w:tab/>
        </w:r>
        <w:r w:rsidRPr="001003D7">
          <w:rPr>
            <w:rStyle w:val="Hyperlink"/>
            <w:noProof/>
          </w:rPr>
          <w:t>workbookPr</w:t>
        </w:r>
        <w:r>
          <w:rPr>
            <w:noProof/>
            <w:webHidden/>
          </w:rPr>
          <w:tab/>
        </w:r>
        <w:r>
          <w:rPr>
            <w:noProof/>
            <w:webHidden/>
          </w:rPr>
          <w:fldChar w:fldCharType="begin"/>
        </w:r>
        <w:r>
          <w:rPr>
            <w:noProof/>
            <w:webHidden/>
          </w:rPr>
          <w:instrText xml:space="preserve"> PAGEREF _Toc69879514 \h </w:instrText>
        </w:r>
        <w:r>
          <w:rPr>
            <w:noProof/>
            <w:webHidden/>
          </w:rPr>
        </w:r>
        <w:r>
          <w:rPr>
            <w:noProof/>
            <w:webHidden/>
          </w:rPr>
          <w:fldChar w:fldCharType="separate"/>
        </w:r>
        <w:r>
          <w:rPr>
            <w:noProof/>
            <w:webHidden/>
          </w:rPr>
          <w:t>113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15" w:history="1">
        <w:r w:rsidRPr="001003D7">
          <w:rPr>
            <w:rStyle w:val="Hyperlink"/>
            <w:noProof/>
          </w:rPr>
          <w:t>2.4.60</w:t>
        </w:r>
        <w:r>
          <w:rPr>
            <w:rFonts w:asciiTheme="minorHAnsi" w:eastAsiaTheme="minorEastAsia" w:hAnsiTheme="minorHAnsi" w:cstheme="minorBidi"/>
            <w:noProof/>
            <w:sz w:val="22"/>
            <w:szCs w:val="22"/>
          </w:rPr>
          <w:tab/>
        </w:r>
        <w:r w:rsidRPr="001003D7">
          <w:rPr>
            <w:rStyle w:val="Hyperlink"/>
            <w:noProof/>
          </w:rPr>
          <w:t>slicerCachePivotTables</w:t>
        </w:r>
        <w:r>
          <w:rPr>
            <w:noProof/>
            <w:webHidden/>
          </w:rPr>
          <w:tab/>
        </w:r>
        <w:r>
          <w:rPr>
            <w:noProof/>
            <w:webHidden/>
          </w:rPr>
          <w:fldChar w:fldCharType="begin"/>
        </w:r>
        <w:r>
          <w:rPr>
            <w:noProof/>
            <w:webHidden/>
          </w:rPr>
          <w:instrText xml:space="preserve"> PAGEREF _Toc69879515 \h </w:instrText>
        </w:r>
        <w:r>
          <w:rPr>
            <w:noProof/>
            <w:webHidden/>
          </w:rPr>
        </w:r>
        <w:r>
          <w:rPr>
            <w:noProof/>
            <w:webHidden/>
          </w:rPr>
          <w:fldChar w:fldCharType="separate"/>
        </w:r>
        <w:r>
          <w:rPr>
            <w:noProof/>
            <w:webHidden/>
          </w:rPr>
          <w:t>114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16" w:history="1">
        <w:r w:rsidRPr="001003D7">
          <w:rPr>
            <w:rStyle w:val="Hyperlink"/>
            <w:noProof/>
          </w:rPr>
          <w:t>2.4.61</w:t>
        </w:r>
        <w:r>
          <w:rPr>
            <w:rFonts w:asciiTheme="minorHAnsi" w:eastAsiaTheme="minorEastAsia" w:hAnsiTheme="minorHAnsi" w:cstheme="minorBidi"/>
            <w:noProof/>
            <w:sz w:val="22"/>
            <w:szCs w:val="22"/>
          </w:rPr>
          <w:tab/>
        </w:r>
        <w:r w:rsidRPr="001003D7">
          <w:rPr>
            <w:rStyle w:val="Hyperlink"/>
            <w:noProof/>
          </w:rPr>
          <w:t>cachedUniqueNames</w:t>
        </w:r>
        <w:r>
          <w:rPr>
            <w:noProof/>
            <w:webHidden/>
          </w:rPr>
          <w:tab/>
        </w:r>
        <w:r>
          <w:rPr>
            <w:noProof/>
            <w:webHidden/>
          </w:rPr>
          <w:fldChar w:fldCharType="begin"/>
        </w:r>
        <w:r>
          <w:rPr>
            <w:noProof/>
            <w:webHidden/>
          </w:rPr>
          <w:instrText xml:space="preserve"> PAGEREF _Toc69879516 \h </w:instrText>
        </w:r>
        <w:r>
          <w:rPr>
            <w:noProof/>
            <w:webHidden/>
          </w:rPr>
        </w:r>
        <w:r>
          <w:rPr>
            <w:noProof/>
            <w:webHidden/>
          </w:rPr>
          <w:fldChar w:fldCharType="separate"/>
        </w:r>
        <w:r>
          <w:rPr>
            <w:noProof/>
            <w:webHidden/>
          </w:rPr>
          <w:t>114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17" w:history="1">
        <w:r w:rsidRPr="001003D7">
          <w:rPr>
            <w:rStyle w:val="Hyperlink"/>
            <w:noProof/>
          </w:rPr>
          <w:t>2.4.62</w:t>
        </w:r>
        <w:r>
          <w:rPr>
            <w:rFonts w:asciiTheme="minorHAnsi" w:eastAsiaTheme="minorEastAsia" w:hAnsiTheme="minorHAnsi" w:cstheme="minorBidi"/>
            <w:noProof/>
            <w:sz w:val="22"/>
            <w:szCs w:val="22"/>
          </w:rPr>
          <w:tab/>
        </w:r>
        <w:r w:rsidRPr="001003D7">
          <w:rPr>
            <w:rStyle w:val="Hyperlink"/>
            <w:noProof/>
          </w:rPr>
          <w:t>dataModel</w:t>
        </w:r>
        <w:r>
          <w:rPr>
            <w:noProof/>
            <w:webHidden/>
          </w:rPr>
          <w:tab/>
        </w:r>
        <w:r>
          <w:rPr>
            <w:noProof/>
            <w:webHidden/>
          </w:rPr>
          <w:fldChar w:fldCharType="begin"/>
        </w:r>
        <w:r>
          <w:rPr>
            <w:noProof/>
            <w:webHidden/>
          </w:rPr>
          <w:instrText xml:space="preserve"> PAGEREF _Toc69879517 \h </w:instrText>
        </w:r>
        <w:r>
          <w:rPr>
            <w:noProof/>
            <w:webHidden/>
          </w:rPr>
        </w:r>
        <w:r>
          <w:rPr>
            <w:noProof/>
            <w:webHidden/>
          </w:rPr>
          <w:fldChar w:fldCharType="separate"/>
        </w:r>
        <w:r>
          <w:rPr>
            <w:noProof/>
            <w:webHidden/>
          </w:rPr>
          <w:t>114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18" w:history="1">
        <w:r w:rsidRPr="001003D7">
          <w:rPr>
            <w:rStyle w:val="Hyperlink"/>
            <w:noProof/>
          </w:rPr>
          <w:t>2.4.63</w:t>
        </w:r>
        <w:r>
          <w:rPr>
            <w:rFonts w:asciiTheme="minorHAnsi" w:eastAsiaTheme="minorEastAsia" w:hAnsiTheme="minorHAnsi" w:cstheme="minorBidi"/>
            <w:noProof/>
            <w:sz w:val="22"/>
            <w:szCs w:val="22"/>
          </w:rPr>
          <w:tab/>
        </w:r>
        <w:r w:rsidRPr="001003D7">
          <w:rPr>
            <w:rStyle w:val="Hyperlink"/>
            <w:noProof/>
          </w:rPr>
          <w:t>pivotTableData</w:t>
        </w:r>
        <w:r>
          <w:rPr>
            <w:noProof/>
            <w:webHidden/>
          </w:rPr>
          <w:tab/>
        </w:r>
        <w:r>
          <w:rPr>
            <w:noProof/>
            <w:webHidden/>
          </w:rPr>
          <w:fldChar w:fldCharType="begin"/>
        </w:r>
        <w:r>
          <w:rPr>
            <w:noProof/>
            <w:webHidden/>
          </w:rPr>
          <w:instrText xml:space="preserve"> PAGEREF _Toc69879518 \h </w:instrText>
        </w:r>
        <w:r>
          <w:rPr>
            <w:noProof/>
            <w:webHidden/>
          </w:rPr>
        </w:r>
        <w:r>
          <w:rPr>
            <w:noProof/>
            <w:webHidden/>
          </w:rPr>
          <w:fldChar w:fldCharType="separate"/>
        </w:r>
        <w:r>
          <w:rPr>
            <w:noProof/>
            <w:webHidden/>
          </w:rPr>
          <w:t>114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19" w:history="1">
        <w:r w:rsidRPr="001003D7">
          <w:rPr>
            <w:rStyle w:val="Hyperlink"/>
            <w:noProof/>
          </w:rPr>
          <w:t>2.4.64</w:t>
        </w:r>
        <w:r>
          <w:rPr>
            <w:rFonts w:asciiTheme="minorHAnsi" w:eastAsiaTheme="minorEastAsia" w:hAnsiTheme="minorHAnsi" w:cstheme="minorBidi"/>
            <w:noProof/>
            <w:sz w:val="22"/>
            <w:szCs w:val="22"/>
          </w:rPr>
          <w:tab/>
        </w:r>
        <w:r w:rsidRPr="001003D7">
          <w:rPr>
            <w:rStyle w:val="Hyperlink"/>
            <w:noProof/>
          </w:rPr>
          <w:t>pivotCacheIdVersion</w:t>
        </w:r>
        <w:r>
          <w:rPr>
            <w:noProof/>
            <w:webHidden/>
          </w:rPr>
          <w:tab/>
        </w:r>
        <w:r>
          <w:rPr>
            <w:noProof/>
            <w:webHidden/>
          </w:rPr>
          <w:fldChar w:fldCharType="begin"/>
        </w:r>
        <w:r>
          <w:rPr>
            <w:noProof/>
            <w:webHidden/>
          </w:rPr>
          <w:instrText xml:space="preserve"> PAGEREF _Toc69879519 \h </w:instrText>
        </w:r>
        <w:r>
          <w:rPr>
            <w:noProof/>
            <w:webHidden/>
          </w:rPr>
        </w:r>
        <w:r>
          <w:rPr>
            <w:noProof/>
            <w:webHidden/>
          </w:rPr>
          <w:fldChar w:fldCharType="separate"/>
        </w:r>
        <w:r>
          <w:rPr>
            <w:noProof/>
            <w:webHidden/>
          </w:rPr>
          <w:t>115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20" w:history="1">
        <w:r w:rsidRPr="001003D7">
          <w:rPr>
            <w:rStyle w:val="Hyperlink"/>
            <w:noProof/>
          </w:rPr>
          <w:t>2.4.65</w:t>
        </w:r>
        <w:r>
          <w:rPr>
            <w:rFonts w:asciiTheme="minorHAnsi" w:eastAsiaTheme="minorEastAsia" w:hAnsiTheme="minorHAnsi" w:cstheme="minorBidi"/>
            <w:noProof/>
            <w:sz w:val="22"/>
            <w:szCs w:val="22"/>
          </w:rPr>
          <w:tab/>
        </w:r>
        <w:r w:rsidRPr="001003D7">
          <w:rPr>
            <w:rStyle w:val="Hyperlink"/>
            <w:noProof/>
          </w:rPr>
          <w:t>timeslicer</w:t>
        </w:r>
        <w:r>
          <w:rPr>
            <w:noProof/>
            <w:webHidden/>
          </w:rPr>
          <w:tab/>
        </w:r>
        <w:r>
          <w:rPr>
            <w:noProof/>
            <w:webHidden/>
          </w:rPr>
          <w:fldChar w:fldCharType="begin"/>
        </w:r>
        <w:r>
          <w:rPr>
            <w:noProof/>
            <w:webHidden/>
          </w:rPr>
          <w:instrText xml:space="preserve"> PAGEREF _Toc69879520 \h </w:instrText>
        </w:r>
        <w:r>
          <w:rPr>
            <w:noProof/>
            <w:webHidden/>
          </w:rPr>
        </w:r>
        <w:r>
          <w:rPr>
            <w:noProof/>
            <w:webHidden/>
          </w:rPr>
          <w:fldChar w:fldCharType="separate"/>
        </w:r>
        <w:r>
          <w:rPr>
            <w:noProof/>
            <w:webHidden/>
          </w:rPr>
          <w:t>115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21" w:history="1">
        <w:r w:rsidRPr="001003D7">
          <w:rPr>
            <w:rStyle w:val="Hyperlink"/>
            <w:noProof/>
          </w:rPr>
          <w:t>2.4.66</w:t>
        </w:r>
        <w:r>
          <w:rPr>
            <w:rFonts w:asciiTheme="minorHAnsi" w:eastAsiaTheme="minorEastAsia" w:hAnsiTheme="minorHAnsi" w:cstheme="minorBidi"/>
            <w:noProof/>
            <w:sz w:val="22"/>
            <w:szCs w:val="22"/>
          </w:rPr>
          <w:tab/>
        </w:r>
        <w:r w:rsidRPr="001003D7">
          <w:rPr>
            <w:rStyle w:val="Hyperlink"/>
            <w:noProof/>
          </w:rPr>
          <w:t>list</w:t>
        </w:r>
        <w:r>
          <w:rPr>
            <w:noProof/>
            <w:webHidden/>
          </w:rPr>
          <w:tab/>
        </w:r>
        <w:r>
          <w:rPr>
            <w:noProof/>
            <w:webHidden/>
          </w:rPr>
          <w:fldChar w:fldCharType="begin"/>
        </w:r>
        <w:r>
          <w:rPr>
            <w:noProof/>
            <w:webHidden/>
          </w:rPr>
          <w:instrText xml:space="preserve"> PAGEREF _Toc69879521 \h </w:instrText>
        </w:r>
        <w:r>
          <w:rPr>
            <w:noProof/>
            <w:webHidden/>
          </w:rPr>
        </w:r>
        <w:r>
          <w:rPr>
            <w:noProof/>
            <w:webHidden/>
          </w:rPr>
          <w:fldChar w:fldCharType="separate"/>
        </w:r>
        <w:r>
          <w:rPr>
            <w:noProof/>
            <w:webHidden/>
          </w:rPr>
          <w:t>115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22" w:history="1">
        <w:r w:rsidRPr="001003D7">
          <w:rPr>
            <w:rStyle w:val="Hyperlink"/>
            <w:noProof/>
          </w:rPr>
          <w:t>2.4.67</w:t>
        </w:r>
        <w:r>
          <w:rPr>
            <w:rFonts w:asciiTheme="minorHAnsi" w:eastAsiaTheme="minorEastAsia" w:hAnsiTheme="minorHAnsi" w:cstheme="minorBidi"/>
            <w:noProof/>
            <w:sz w:val="22"/>
            <w:szCs w:val="22"/>
          </w:rPr>
          <w:tab/>
        </w:r>
        <w:r w:rsidRPr="001003D7">
          <w:rPr>
            <w:rStyle w:val="Hyperlink"/>
            <w:noProof/>
          </w:rPr>
          <w:t>absPath</w:t>
        </w:r>
        <w:r>
          <w:rPr>
            <w:noProof/>
            <w:webHidden/>
          </w:rPr>
          <w:tab/>
        </w:r>
        <w:r>
          <w:rPr>
            <w:noProof/>
            <w:webHidden/>
          </w:rPr>
          <w:fldChar w:fldCharType="begin"/>
        </w:r>
        <w:r>
          <w:rPr>
            <w:noProof/>
            <w:webHidden/>
          </w:rPr>
          <w:instrText xml:space="preserve"> PAGEREF _Toc69879522 \h </w:instrText>
        </w:r>
        <w:r>
          <w:rPr>
            <w:noProof/>
            <w:webHidden/>
          </w:rPr>
        </w:r>
        <w:r>
          <w:rPr>
            <w:noProof/>
            <w:webHidden/>
          </w:rPr>
          <w:fldChar w:fldCharType="separate"/>
        </w:r>
        <w:r>
          <w:rPr>
            <w:noProof/>
            <w:webHidden/>
          </w:rPr>
          <w:t>116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23" w:history="1">
        <w:r w:rsidRPr="001003D7">
          <w:rPr>
            <w:rStyle w:val="Hyperlink"/>
            <w:noProof/>
          </w:rPr>
          <w:t>2.4.68</w:t>
        </w:r>
        <w:r>
          <w:rPr>
            <w:rFonts w:asciiTheme="minorHAnsi" w:eastAsiaTheme="minorEastAsia" w:hAnsiTheme="minorHAnsi" w:cstheme="minorBidi"/>
            <w:noProof/>
            <w:sz w:val="22"/>
            <w:szCs w:val="22"/>
          </w:rPr>
          <w:tab/>
        </w:r>
        <w:r w:rsidRPr="001003D7">
          <w:rPr>
            <w:rStyle w:val="Hyperlink"/>
            <w:noProof/>
          </w:rPr>
          <w:t>dataField</w:t>
        </w:r>
        <w:r>
          <w:rPr>
            <w:noProof/>
            <w:webHidden/>
          </w:rPr>
          <w:tab/>
        </w:r>
        <w:r>
          <w:rPr>
            <w:noProof/>
            <w:webHidden/>
          </w:rPr>
          <w:fldChar w:fldCharType="begin"/>
        </w:r>
        <w:r>
          <w:rPr>
            <w:noProof/>
            <w:webHidden/>
          </w:rPr>
          <w:instrText xml:space="preserve"> PAGEREF _Toc69879523 \h </w:instrText>
        </w:r>
        <w:r>
          <w:rPr>
            <w:noProof/>
            <w:webHidden/>
          </w:rPr>
        </w:r>
        <w:r>
          <w:rPr>
            <w:noProof/>
            <w:webHidden/>
          </w:rPr>
          <w:fldChar w:fldCharType="separate"/>
        </w:r>
        <w:r>
          <w:rPr>
            <w:noProof/>
            <w:webHidden/>
          </w:rPr>
          <w:t>116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24" w:history="1">
        <w:r w:rsidRPr="001003D7">
          <w:rPr>
            <w:rStyle w:val="Hyperlink"/>
            <w:noProof/>
          </w:rPr>
          <w:t>2.4.69</w:t>
        </w:r>
        <w:r>
          <w:rPr>
            <w:rFonts w:asciiTheme="minorHAnsi" w:eastAsiaTheme="minorEastAsia" w:hAnsiTheme="minorHAnsi" w:cstheme="minorBidi"/>
            <w:noProof/>
            <w:sz w:val="22"/>
            <w:szCs w:val="22"/>
          </w:rPr>
          <w:tab/>
        </w:r>
        <w:r w:rsidRPr="001003D7">
          <w:rPr>
            <w:rStyle w:val="Hyperlink"/>
            <w:noProof/>
          </w:rPr>
          <w:t>survey</w:t>
        </w:r>
        <w:r>
          <w:rPr>
            <w:noProof/>
            <w:webHidden/>
          </w:rPr>
          <w:tab/>
        </w:r>
        <w:r>
          <w:rPr>
            <w:noProof/>
            <w:webHidden/>
          </w:rPr>
          <w:fldChar w:fldCharType="begin"/>
        </w:r>
        <w:r>
          <w:rPr>
            <w:noProof/>
            <w:webHidden/>
          </w:rPr>
          <w:instrText xml:space="preserve"> PAGEREF _Toc69879524 \h </w:instrText>
        </w:r>
        <w:r>
          <w:rPr>
            <w:noProof/>
            <w:webHidden/>
          </w:rPr>
        </w:r>
        <w:r>
          <w:rPr>
            <w:noProof/>
            <w:webHidden/>
          </w:rPr>
          <w:fldChar w:fldCharType="separate"/>
        </w:r>
        <w:r>
          <w:rPr>
            <w:noProof/>
            <w:webHidden/>
          </w:rPr>
          <w:t>116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25" w:history="1">
        <w:r w:rsidRPr="001003D7">
          <w:rPr>
            <w:rStyle w:val="Hyperlink"/>
            <w:noProof/>
          </w:rPr>
          <w:t>2.4.70</w:t>
        </w:r>
        <w:r>
          <w:rPr>
            <w:rFonts w:asciiTheme="minorHAnsi" w:eastAsiaTheme="minorEastAsia" w:hAnsiTheme="minorHAnsi" w:cstheme="minorBidi"/>
            <w:noProof/>
            <w:sz w:val="22"/>
            <w:szCs w:val="22"/>
          </w:rPr>
          <w:tab/>
        </w:r>
        <w:r w:rsidRPr="001003D7">
          <w:rPr>
            <w:rStyle w:val="Hyperlink"/>
            <w:noProof/>
          </w:rPr>
          <w:t>contentPart</w:t>
        </w:r>
        <w:r>
          <w:rPr>
            <w:noProof/>
            <w:webHidden/>
          </w:rPr>
          <w:tab/>
        </w:r>
        <w:r>
          <w:rPr>
            <w:noProof/>
            <w:webHidden/>
          </w:rPr>
          <w:fldChar w:fldCharType="begin"/>
        </w:r>
        <w:r>
          <w:rPr>
            <w:noProof/>
            <w:webHidden/>
          </w:rPr>
          <w:instrText xml:space="preserve"> PAGEREF _Toc69879525 \h </w:instrText>
        </w:r>
        <w:r>
          <w:rPr>
            <w:noProof/>
            <w:webHidden/>
          </w:rPr>
        </w:r>
        <w:r>
          <w:rPr>
            <w:noProof/>
            <w:webHidden/>
          </w:rPr>
          <w:fldChar w:fldCharType="separate"/>
        </w:r>
        <w:r>
          <w:rPr>
            <w:noProof/>
            <w:webHidden/>
          </w:rPr>
          <w:t>117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26" w:history="1">
        <w:r w:rsidRPr="001003D7">
          <w:rPr>
            <w:rStyle w:val="Hyperlink"/>
            <w:noProof/>
          </w:rPr>
          <w:t>2.4.71</w:t>
        </w:r>
        <w:r>
          <w:rPr>
            <w:rFonts w:asciiTheme="minorHAnsi" w:eastAsiaTheme="minorEastAsia" w:hAnsiTheme="minorHAnsi" w:cstheme="minorBidi"/>
            <w:noProof/>
            <w:sz w:val="22"/>
            <w:szCs w:val="22"/>
          </w:rPr>
          <w:tab/>
        </w:r>
        <w:r w:rsidRPr="001003D7">
          <w:rPr>
            <w:rStyle w:val="Hyperlink"/>
            <w:noProof/>
          </w:rPr>
          <w:t>modelTimeGroupings</w:t>
        </w:r>
        <w:r>
          <w:rPr>
            <w:noProof/>
            <w:webHidden/>
          </w:rPr>
          <w:tab/>
        </w:r>
        <w:r>
          <w:rPr>
            <w:noProof/>
            <w:webHidden/>
          </w:rPr>
          <w:fldChar w:fldCharType="begin"/>
        </w:r>
        <w:r>
          <w:rPr>
            <w:noProof/>
            <w:webHidden/>
          </w:rPr>
          <w:instrText xml:space="preserve"> PAGEREF _Toc69879526 \h </w:instrText>
        </w:r>
        <w:r>
          <w:rPr>
            <w:noProof/>
            <w:webHidden/>
          </w:rPr>
        </w:r>
        <w:r>
          <w:rPr>
            <w:noProof/>
            <w:webHidden/>
          </w:rPr>
          <w:fldChar w:fldCharType="separate"/>
        </w:r>
        <w:r>
          <w:rPr>
            <w:noProof/>
            <w:webHidden/>
          </w:rPr>
          <w:t>117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27" w:history="1">
        <w:r w:rsidRPr="001003D7">
          <w:rPr>
            <w:rStyle w:val="Hyperlink"/>
            <w:noProof/>
          </w:rPr>
          <w:t>2.4.72</w:t>
        </w:r>
        <w:r>
          <w:rPr>
            <w:rFonts w:asciiTheme="minorHAnsi" w:eastAsiaTheme="minorEastAsia" w:hAnsiTheme="minorHAnsi" w:cstheme="minorBidi"/>
            <w:noProof/>
            <w:sz w:val="22"/>
            <w:szCs w:val="22"/>
          </w:rPr>
          <w:tab/>
        </w:r>
        <w:r w:rsidRPr="001003D7">
          <w:rPr>
            <w:rStyle w:val="Hyperlink"/>
            <w:noProof/>
          </w:rPr>
          <w:t>revisionPtr</w:t>
        </w:r>
        <w:r>
          <w:rPr>
            <w:noProof/>
            <w:webHidden/>
          </w:rPr>
          <w:tab/>
        </w:r>
        <w:r>
          <w:rPr>
            <w:noProof/>
            <w:webHidden/>
          </w:rPr>
          <w:fldChar w:fldCharType="begin"/>
        </w:r>
        <w:r>
          <w:rPr>
            <w:noProof/>
            <w:webHidden/>
          </w:rPr>
          <w:instrText xml:space="preserve"> PAGEREF _Toc69879527 \h </w:instrText>
        </w:r>
        <w:r>
          <w:rPr>
            <w:noProof/>
            <w:webHidden/>
          </w:rPr>
        </w:r>
        <w:r>
          <w:rPr>
            <w:noProof/>
            <w:webHidden/>
          </w:rPr>
          <w:fldChar w:fldCharType="separate"/>
        </w:r>
        <w:r>
          <w:rPr>
            <w:noProof/>
            <w:webHidden/>
          </w:rPr>
          <w:t>117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28" w:history="1">
        <w:r w:rsidRPr="001003D7">
          <w:rPr>
            <w:rStyle w:val="Hyperlink"/>
            <w:noProof/>
          </w:rPr>
          <w:t>2.4.73</w:t>
        </w:r>
        <w:r>
          <w:rPr>
            <w:rFonts w:asciiTheme="minorHAnsi" w:eastAsiaTheme="minorEastAsia" w:hAnsiTheme="minorHAnsi" w:cstheme="minorBidi"/>
            <w:noProof/>
            <w:sz w:val="22"/>
            <w:szCs w:val="22"/>
          </w:rPr>
          <w:tab/>
        </w:r>
        <w:r w:rsidRPr="001003D7">
          <w:rPr>
            <w:rStyle w:val="Hyperlink"/>
            <w:noProof/>
          </w:rPr>
          <w:t>pivotTableDefinition16</w:t>
        </w:r>
        <w:r>
          <w:rPr>
            <w:noProof/>
            <w:webHidden/>
          </w:rPr>
          <w:tab/>
        </w:r>
        <w:r>
          <w:rPr>
            <w:noProof/>
            <w:webHidden/>
          </w:rPr>
          <w:fldChar w:fldCharType="begin"/>
        </w:r>
        <w:r>
          <w:rPr>
            <w:noProof/>
            <w:webHidden/>
          </w:rPr>
          <w:instrText xml:space="preserve"> PAGEREF _Toc69879528 \h </w:instrText>
        </w:r>
        <w:r>
          <w:rPr>
            <w:noProof/>
            <w:webHidden/>
          </w:rPr>
        </w:r>
        <w:r>
          <w:rPr>
            <w:noProof/>
            <w:webHidden/>
          </w:rPr>
          <w:fldChar w:fldCharType="separate"/>
        </w:r>
        <w:r>
          <w:rPr>
            <w:noProof/>
            <w:webHidden/>
          </w:rPr>
          <w:t>117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29" w:history="1">
        <w:r w:rsidRPr="001003D7">
          <w:rPr>
            <w:rStyle w:val="Hyperlink"/>
            <w:noProof/>
          </w:rPr>
          <w:t>2.4.74</w:t>
        </w:r>
        <w:r>
          <w:rPr>
            <w:rFonts w:asciiTheme="minorHAnsi" w:eastAsiaTheme="minorEastAsia" w:hAnsiTheme="minorHAnsi" w:cstheme="minorBidi"/>
            <w:noProof/>
            <w:sz w:val="22"/>
            <w:szCs w:val="22"/>
          </w:rPr>
          <w:tab/>
        </w:r>
        <w:r w:rsidRPr="001003D7">
          <w:rPr>
            <w:rStyle w:val="Hyperlink"/>
            <w:noProof/>
          </w:rPr>
          <w:t>arrayData</w:t>
        </w:r>
        <w:r>
          <w:rPr>
            <w:noProof/>
            <w:webHidden/>
          </w:rPr>
          <w:tab/>
        </w:r>
        <w:r>
          <w:rPr>
            <w:noProof/>
            <w:webHidden/>
          </w:rPr>
          <w:fldChar w:fldCharType="begin"/>
        </w:r>
        <w:r>
          <w:rPr>
            <w:noProof/>
            <w:webHidden/>
          </w:rPr>
          <w:instrText xml:space="preserve"> PAGEREF _Toc69879529 \h </w:instrText>
        </w:r>
        <w:r>
          <w:rPr>
            <w:noProof/>
            <w:webHidden/>
          </w:rPr>
        </w:r>
        <w:r>
          <w:rPr>
            <w:noProof/>
            <w:webHidden/>
          </w:rPr>
          <w:fldChar w:fldCharType="separate"/>
        </w:r>
        <w:r>
          <w:rPr>
            <w:noProof/>
            <w:webHidden/>
          </w:rPr>
          <w:t>118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30" w:history="1">
        <w:r w:rsidRPr="001003D7">
          <w:rPr>
            <w:rStyle w:val="Hyperlink"/>
            <w:noProof/>
          </w:rPr>
          <w:t>2.4.75</w:t>
        </w:r>
        <w:r>
          <w:rPr>
            <w:rFonts w:asciiTheme="minorHAnsi" w:eastAsiaTheme="minorEastAsia" w:hAnsiTheme="minorHAnsi" w:cstheme="minorBidi"/>
            <w:noProof/>
            <w:sz w:val="22"/>
            <w:szCs w:val="22"/>
          </w:rPr>
          <w:tab/>
        </w:r>
        <w:r w:rsidRPr="001003D7">
          <w:rPr>
            <w:rStyle w:val="Hyperlink"/>
            <w:noProof/>
          </w:rPr>
          <w:t>richStyleSheet</w:t>
        </w:r>
        <w:r>
          <w:rPr>
            <w:noProof/>
            <w:webHidden/>
          </w:rPr>
          <w:tab/>
        </w:r>
        <w:r>
          <w:rPr>
            <w:noProof/>
            <w:webHidden/>
          </w:rPr>
          <w:fldChar w:fldCharType="begin"/>
        </w:r>
        <w:r>
          <w:rPr>
            <w:noProof/>
            <w:webHidden/>
          </w:rPr>
          <w:instrText xml:space="preserve"> PAGEREF _Toc69879530 \h </w:instrText>
        </w:r>
        <w:r>
          <w:rPr>
            <w:noProof/>
            <w:webHidden/>
          </w:rPr>
        </w:r>
        <w:r>
          <w:rPr>
            <w:noProof/>
            <w:webHidden/>
          </w:rPr>
          <w:fldChar w:fldCharType="separate"/>
        </w:r>
        <w:r>
          <w:rPr>
            <w:noProof/>
            <w:webHidden/>
          </w:rPr>
          <w:t>118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31" w:history="1">
        <w:r w:rsidRPr="001003D7">
          <w:rPr>
            <w:rStyle w:val="Hyperlink"/>
            <w:noProof/>
          </w:rPr>
          <w:t>2.4.76</w:t>
        </w:r>
        <w:r>
          <w:rPr>
            <w:rFonts w:asciiTheme="minorHAnsi" w:eastAsiaTheme="minorEastAsia" w:hAnsiTheme="minorHAnsi" w:cstheme="minorBidi"/>
            <w:noProof/>
            <w:sz w:val="22"/>
            <w:szCs w:val="22"/>
          </w:rPr>
          <w:tab/>
        </w:r>
        <w:r w:rsidRPr="001003D7">
          <w:rPr>
            <w:rStyle w:val="Hyperlink"/>
            <w:noProof/>
          </w:rPr>
          <w:t>rvb</w:t>
        </w:r>
        <w:r>
          <w:rPr>
            <w:noProof/>
            <w:webHidden/>
          </w:rPr>
          <w:tab/>
        </w:r>
        <w:r>
          <w:rPr>
            <w:noProof/>
            <w:webHidden/>
          </w:rPr>
          <w:fldChar w:fldCharType="begin"/>
        </w:r>
        <w:r>
          <w:rPr>
            <w:noProof/>
            <w:webHidden/>
          </w:rPr>
          <w:instrText xml:space="preserve"> PAGEREF _Toc69879531 \h </w:instrText>
        </w:r>
        <w:r>
          <w:rPr>
            <w:noProof/>
            <w:webHidden/>
          </w:rPr>
        </w:r>
        <w:r>
          <w:rPr>
            <w:noProof/>
            <w:webHidden/>
          </w:rPr>
          <w:fldChar w:fldCharType="separate"/>
        </w:r>
        <w:r>
          <w:rPr>
            <w:noProof/>
            <w:webHidden/>
          </w:rPr>
          <w:t>118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32" w:history="1">
        <w:r w:rsidRPr="001003D7">
          <w:rPr>
            <w:rStyle w:val="Hyperlink"/>
            <w:noProof/>
          </w:rPr>
          <w:t>2.4.77</w:t>
        </w:r>
        <w:r>
          <w:rPr>
            <w:rFonts w:asciiTheme="minorHAnsi" w:eastAsiaTheme="minorEastAsia" w:hAnsiTheme="minorHAnsi" w:cstheme="minorBidi"/>
            <w:noProof/>
            <w:sz w:val="22"/>
            <w:szCs w:val="22"/>
          </w:rPr>
          <w:tab/>
        </w:r>
        <w:r w:rsidRPr="001003D7">
          <w:rPr>
            <w:rStyle w:val="Hyperlink"/>
            <w:noProof/>
          </w:rPr>
          <w:t>rvData</w:t>
        </w:r>
        <w:r>
          <w:rPr>
            <w:noProof/>
            <w:webHidden/>
          </w:rPr>
          <w:tab/>
        </w:r>
        <w:r>
          <w:rPr>
            <w:noProof/>
            <w:webHidden/>
          </w:rPr>
          <w:fldChar w:fldCharType="begin"/>
        </w:r>
        <w:r>
          <w:rPr>
            <w:noProof/>
            <w:webHidden/>
          </w:rPr>
          <w:instrText xml:space="preserve"> PAGEREF _Toc69879532 \h </w:instrText>
        </w:r>
        <w:r>
          <w:rPr>
            <w:noProof/>
            <w:webHidden/>
          </w:rPr>
        </w:r>
        <w:r>
          <w:rPr>
            <w:noProof/>
            <w:webHidden/>
          </w:rPr>
          <w:fldChar w:fldCharType="separate"/>
        </w:r>
        <w:r>
          <w:rPr>
            <w:noProof/>
            <w:webHidden/>
          </w:rPr>
          <w:t>118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33" w:history="1">
        <w:r w:rsidRPr="001003D7">
          <w:rPr>
            <w:rStyle w:val="Hyperlink"/>
            <w:noProof/>
          </w:rPr>
          <w:t>2.4.78</w:t>
        </w:r>
        <w:r>
          <w:rPr>
            <w:rFonts w:asciiTheme="minorHAnsi" w:eastAsiaTheme="minorEastAsia" w:hAnsiTheme="minorHAnsi" w:cstheme="minorBidi"/>
            <w:noProof/>
            <w:sz w:val="22"/>
            <w:szCs w:val="22"/>
          </w:rPr>
          <w:tab/>
        </w:r>
        <w:r w:rsidRPr="001003D7">
          <w:rPr>
            <w:rStyle w:val="Hyperlink"/>
            <w:noProof/>
          </w:rPr>
          <w:t>rvStructures</w:t>
        </w:r>
        <w:r>
          <w:rPr>
            <w:noProof/>
            <w:webHidden/>
          </w:rPr>
          <w:tab/>
        </w:r>
        <w:r>
          <w:rPr>
            <w:noProof/>
            <w:webHidden/>
          </w:rPr>
          <w:fldChar w:fldCharType="begin"/>
        </w:r>
        <w:r>
          <w:rPr>
            <w:noProof/>
            <w:webHidden/>
          </w:rPr>
          <w:instrText xml:space="preserve"> PAGEREF _Toc69879533 \h </w:instrText>
        </w:r>
        <w:r>
          <w:rPr>
            <w:noProof/>
            <w:webHidden/>
          </w:rPr>
        </w:r>
        <w:r>
          <w:rPr>
            <w:noProof/>
            <w:webHidden/>
          </w:rPr>
          <w:fldChar w:fldCharType="separate"/>
        </w:r>
        <w:r>
          <w:rPr>
            <w:noProof/>
            <w:webHidden/>
          </w:rPr>
          <w:t>119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34" w:history="1">
        <w:r w:rsidRPr="001003D7">
          <w:rPr>
            <w:rStyle w:val="Hyperlink"/>
            <w:noProof/>
          </w:rPr>
          <w:t>2.4.79</w:t>
        </w:r>
        <w:r>
          <w:rPr>
            <w:rFonts w:asciiTheme="minorHAnsi" w:eastAsiaTheme="minorEastAsia" w:hAnsiTheme="minorHAnsi" w:cstheme="minorBidi"/>
            <w:noProof/>
            <w:sz w:val="22"/>
            <w:szCs w:val="22"/>
          </w:rPr>
          <w:tab/>
        </w:r>
        <w:r w:rsidRPr="001003D7">
          <w:rPr>
            <w:rStyle w:val="Hyperlink"/>
            <w:noProof/>
          </w:rPr>
          <w:t>rvTypesInfo</w:t>
        </w:r>
        <w:r>
          <w:rPr>
            <w:noProof/>
            <w:webHidden/>
          </w:rPr>
          <w:tab/>
        </w:r>
        <w:r>
          <w:rPr>
            <w:noProof/>
            <w:webHidden/>
          </w:rPr>
          <w:fldChar w:fldCharType="begin"/>
        </w:r>
        <w:r>
          <w:rPr>
            <w:noProof/>
            <w:webHidden/>
          </w:rPr>
          <w:instrText xml:space="preserve"> PAGEREF _Toc69879534 \h </w:instrText>
        </w:r>
        <w:r>
          <w:rPr>
            <w:noProof/>
            <w:webHidden/>
          </w:rPr>
        </w:r>
        <w:r>
          <w:rPr>
            <w:noProof/>
            <w:webHidden/>
          </w:rPr>
          <w:fldChar w:fldCharType="separate"/>
        </w:r>
        <w:r>
          <w:rPr>
            <w:noProof/>
            <w:webHidden/>
          </w:rPr>
          <w:t>119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35" w:history="1">
        <w:r w:rsidRPr="001003D7">
          <w:rPr>
            <w:rStyle w:val="Hyperlink"/>
            <w:noProof/>
          </w:rPr>
          <w:t>2.4.80</w:t>
        </w:r>
        <w:r>
          <w:rPr>
            <w:rFonts w:asciiTheme="minorHAnsi" w:eastAsiaTheme="minorEastAsia" w:hAnsiTheme="minorHAnsi" w:cstheme="minorBidi"/>
            <w:noProof/>
            <w:sz w:val="22"/>
            <w:szCs w:val="22"/>
          </w:rPr>
          <w:tab/>
        </w:r>
        <w:r w:rsidRPr="001003D7">
          <w:rPr>
            <w:rStyle w:val="Hyperlink"/>
            <w:noProof/>
          </w:rPr>
          <w:t>spbStructures</w:t>
        </w:r>
        <w:r>
          <w:rPr>
            <w:noProof/>
            <w:webHidden/>
          </w:rPr>
          <w:tab/>
        </w:r>
        <w:r>
          <w:rPr>
            <w:noProof/>
            <w:webHidden/>
          </w:rPr>
          <w:fldChar w:fldCharType="begin"/>
        </w:r>
        <w:r>
          <w:rPr>
            <w:noProof/>
            <w:webHidden/>
          </w:rPr>
          <w:instrText xml:space="preserve"> PAGEREF _Toc69879535 \h </w:instrText>
        </w:r>
        <w:r>
          <w:rPr>
            <w:noProof/>
            <w:webHidden/>
          </w:rPr>
        </w:r>
        <w:r>
          <w:rPr>
            <w:noProof/>
            <w:webHidden/>
          </w:rPr>
          <w:fldChar w:fldCharType="separate"/>
        </w:r>
        <w:r>
          <w:rPr>
            <w:noProof/>
            <w:webHidden/>
          </w:rPr>
          <w:t>119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36" w:history="1">
        <w:r w:rsidRPr="001003D7">
          <w:rPr>
            <w:rStyle w:val="Hyperlink"/>
            <w:noProof/>
          </w:rPr>
          <w:t>2.4.81</w:t>
        </w:r>
        <w:r>
          <w:rPr>
            <w:rFonts w:asciiTheme="minorHAnsi" w:eastAsiaTheme="minorEastAsia" w:hAnsiTheme="minorHAnsi" w:cstheme="minorBidi"/>
            <w:noProof/>
            <w:sz w:val="22"/>
            <w:szCs w:val="22"/>
          </w:rPr>
          <w:tab/>
        </w:r>
        <w:r w:rsidRPr="001003D7">
          <w:rPr>
            <w:rStyle w:val="Hyperlink"/>
            <w:noProof/>
          </w:rPr>
          <w:t>supportingPropertyBags</w:t>
        </w:r>
        <w:r>
          <w:rPr>
            <w:noProof/>
            <w:webHidden/>
          </w:rPr>
          <w:tab/>
        </w:r>
        <w:r>
          <w:rPr>
            <w:noProof/>
            <w:webHidden/>
          </w:rPr>
          <w:fldChar w:fldCharType="begin"/>
        </w:r>
        <w:r>
          <w:rPr>
            <w:noProof/>
            <w:webHidden/>
          </w:rPr>
          <w:instrText xml:space="preserve"> PAGEREF _Toc69879536 \h </w:instrText>
        </w:r>
        <w:r>
          <w:rPr>
            <w:noProof/>
            <w:webHidden/>
          </w:rPr>
        </w:r>
        <w:r>
          <w:rPr>
            <w:noProof/>
            <w:webHidden/>
          </w:rPr>
          <w:fldChar w:fldCharType="separate"/>
        </w:r>
        <w:r>
          <w:rPr>
            <w:noProof/>
            <w:webHidden/>
          </w:rPr>
          <w:t>119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37" w:history="1">
        <w:r w:rsidRPr="001003D7">
          <w:rPr>
            <w:rStyle w:val="Hyperlink"/>
            <w:noProof/>
          </w:rPr>
          <w:t>2.4.82</w:t>
        </w:r>
        <w:r>
          <w:rPr>
            <w:rFonts w:asciiTheme="minorHAnsi" w:eastAsiaTheme="minorEastAsia" w:hAnsiTheme="minorHAnsi" w:cstheme="minorBidi"/>
            <w:noProof/>
            <w:sz w:val="22"/>
            <w:szCs w:val="22"/>
          </w:rPr>
          <w:tab/>
        </w:r>
        <w:r w:rsidRPr="001003D7">
          <w:rPr>
            <w:rStyle w:val="Hyperlink"/>
            <w:noProof/>
          </w:rPr>
          <w:t>calcFeatures</w:t>
        </w:r>
        <w:r>
          <w:rPr>
            <w:noProof/>
            <w:webHidden/>
          </w:rPr>
          <w:tab/>
        </w:r>
        <w:r>
          <w:rPr>
            <w:noProof/>
            <w:webHidden/>
          </w:rPr>
          <w:fldChar w:fldCharType="begin"/>
        </w:r>
        <w:r>
          <w:rPr>
            <w:noProof/>
            <w:webHidden/>
          </w:rPr>
          <w:instrText xml:space="preserve"> PAGEREF _Toc69879537 \h </w:instrText>
        </w:r>
        <w:r>
          <w:rPr>
            <w:noProof/>
            <w:webHidden/>
          </w:rPr>
        </w:r>
        <w:r>
          <w:rPr>
            <w:noProof/>
            <w:webHidden/>
          </w:rPr>
          <w:fldChar w:fldCharType="separate"/>
        </w:r>
        <w:r>
          <w:rPr>
            <w:noProof/>
            <w:webHidden/>
          </w:rPr>
          <w:t>120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38" w:history="1">
        <w:r w:rsidRPr="001003D7">
          <w:rPr>
            <w:rStyle w:val="Hyperlink"/>
            <w:noProof/>
          </w:rPr>
          <w:t>2.4.83</w:t>
        </w:r>
        <w:r>
          <w:rPr>
            <w:rFonts w:asciiTheme="minorHAnsi" w:eastAsiaTheme="minorEastAsia" w:hAnsiTheme="minorHAnsi" w:cstheme="minorBidi"/>
            <w:noProof/>
            <w:sz w:val="22"/>
            <w:szCs w:val="22"/>
          </w:rPr>
          <w:tab/>
        </w:r>
        <w:r w:rsidRPr="001003D7">
          <w:rPr>
            <w:rStyle w:val="Hyperlink"/>
            <w:noProof/>
          </w:rPr>
          <w:t>filterColumn</w:t>
        </w:r>
        <w:r>
          <w:rPr>
            <w:noProof/>
            <w:webHidden/>
          </w:rPr>
          <w:tab/>
        </w:r>
        <w:r>
          <w:rPr>
            <w:noProof/>
            <w:webHidden/>
          </w:rPr>
          <w:fldChar w:fldCharType="begin"/>
        </w:r>
        <w:r>
          <w:rPr>
            <w:noProof/>
            <w:webHidden/>
          </w:rPr>
          <w:instrText xml:space="preserve"> PAGEREF _Toc69879538 \h </w:instrText>
        </w:r>
        <w:r>
          <w:rPr>
            <w:noProof/>
            <w:webHidden/>
          </w:rPr>
        </w:r>
        <w:r>
          <w:rPr>
            <w:noProof/>
            <w:webHidden/>
          </w:rPr>
          <w:fldChar w:fldCharType="separate"/>
        </w:r>
        <w:r>
          <w:rPr>
            <w:noProof/>
            <w:webHidden/>
          </w:rPr>
          <w:t>120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39" w:history="1">
        <w:r w:rsidRPr="001003D7">
          <w:rPr>
            <w:rStyle w:val="Hyperlink"/>
            <w:noProof/>
          </w:rPr>
          <w:t>2.4.84</w:t>
        </w:r>
        <w:r>
          <w:rPr>
            <w:rFonts w:asciiTheme="minorHAnsi" w:eastAsiaTheme="minorEastAsia" w:hAnsiTheme="minorHAnsi" w:cstheme="minorBidi"/>
            <w:noProof/>
            <w:sz w:val="22"/>
            <w:szCs w:val="22"/>
          </w:rPr>
          <w:tab/>
        </w:r>
        <w:r w:rsidRPr="001003D7">
          <w:rPr>
            <w:rStyle w:val="Hyperlink"/>
            <w:noProof/>
          </w:rPr>
          <w:t>richSortCondition</w:t>
        </w:r>
        <w:r>
          <w:rPr>
            <w:noProof/>
            <w:webHidden/>
          </w:rPr>
          <w:tab/>
        </w:r>
        <w:r>
          <w:rPr>
            <w:noProof/>
            <w:webHidden/>
          </w:rPr>
          <w:fldChar w:fldCharType="begin"/>
        </w:r>
        <w:r>
          <w:rPr>
            <w:noProof/>
            <w:webHidden/>
          </w:rPr>
          <w:instrText xml:space="preserve"> PAGEREF _Toc69879539 \h </w:instrText>
        </w:r>
        <w:r>
          <w:rPr>
            <w:noProof/>
            <w:webHidden/>
          </w:rPr>
        </w:r>
        <w:r>
          <w:rPr>
            <w:noProof/>
            <w:webHidden/>
          </w:rPr>
          <w:fldChar w:fldCharType="separate"/>
        </w:r>
        <w:r>
          <w:rPr>
            <w:noProof/>
            <w:webHidden/>
          </w:rPr>
          <w:t>120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40" w:history="1">
        <w:r w:rsidRPr="001003D7">
          <w:rPr>
            <w:rStyle w:val="Hyperlink"/>
            <w:noProof/>
          </w:rPr>
          <w:t>2.4.85</w:t>
        </w:r>
        <w:r>
          <w:rPr>
            <w:rFonts w:asciiTheme="minorHAnsi" w:eastAsiaTheme="minorEastAsia" w:hAnsiTheme="minorHAnsi" w:cstheme="minorBidi"/>
            <w:noProof/>
            <w:sz w:val="22"/>
            <w:szCs w:val="22"/>
          </w:rPr>
          <w:tab/>
        </w:r>
        <w:r w:rsidRPr="001003D7">
          <w:rPr>
            <w:rStyle w:val="Hyperlink"/>
            <w:noProof/>
          </w:rPr>
          <w:t>personList</w:t>
        </w:r>
        <w:r>
          <w:rPr>
            <w:noProof/>
            <w:webHidden/>
          </w:rPr>
          <w:tab/>
        </w:r>
        <w:r>
          <w:rPr>
            <w:noProof/>
            <w:webHidden/>
          </w:rPr>
          <w:fldChar w:fldCharType="begin"/>
        </w:r>
        <w:r>
          <w:rPr>
            <w:noProof/>
            <w:webHidden/>
          </w:rPr>
          <w:instrText xml:space="preserve"> PAGEREF _Toc69879540 \h </w:instrText>
        </w:r>
        <w:r>
          <w:rPr>
            <w:noProof/>
            <w:webHidden/>
          </w:rPr>
        </w:r>
        <w:r>
          <w:rPr>
            <w:noProof/>
            <w:webHidden/>
          </w:rPr>
          <w:fldChar w:fldCharType="separate"/>
        </w:r>
        <w:r>
          <w:rPr>
            <w:noProof/>
            <w:webHidden/>
          </w:rPr>
          <w:t>121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41" w:history="1">
        <w:r w:rsidRPr="001003D7">
          <w:rPr>
            <w:rStyle w:val="Hyperlink"/>
            <w:noProof/>
          </w:rPr>
          <w:t>2.4.86</w:t>
        </w:r>
        <w:r>
          <w:rPr>
            <w:rFonts w:asciiTheme="minorHAnsi" w:eastAsiaTheme="minorEastAsia" w:hAnsiTheme="minorHAnsi" w:cstheme="minorBidi"/>
            <w:noProof/>
            <w:sz w:val="22"/>
            <w:szCs w:val="22"/>
          </w:rPr>
          <w:tab/>
        </w:r>
        <w:r w:rsidRPr="001003D7">
          <w:rPr>
            <w:rStyle w:val="Hyperlink"/>
            <w:noProof/>
          </w:rPr>
          <w:t>ThreadedComments</w:t>
        </w:r>
        <w:r>
          <w:rPr>
            <w:noProof/>
            <w:webHidden/>
          </w:rPr>
          <w:tab/>
        </w:r>
        <w:r>
          <w:rPr>
            <w:noProof/>
            <w:webHidden/>
          </w:rPr>
          <w:fldChar w:fldCharType="begin"/>
        </w:r>
        <w:r>
          <w:rPr>
            <w:noProof/>
            <w:webHidden/>
          </w:rPr>
          <w:instrText xml:space="preserve"> PAGEREF _Toc69879541 \h </w:instrText>
        </w:r>
        <w:r>
          <w:rPr>
            <w:noProof/>
            <w:webHidden/>
          </w:rPr>
        </w:r>
        <w:r>
          <w:rPr>
            <w:noProof/>
            <w:webHidden/>
          </w:rPr>
          <w:fldChar w:fldCharType="separate"/>
        </w:r>
        <w:r>
          <w:rPr>
            <w:noProof/>
            <w:webHidden/>
          </w:rPr>
          <w:t>121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42" w:history="1">
        <w:r w:rsidRPr="001003D7">
          <w:rPr>
            <w:rStyle w:val="Hyperlink"/>
            <w:noProof/>
          </w:rPr>
          <w:t>2.4.87</w:t>
        </w:r>
        <w:r>
          <w:rPr>
            <w:rFonts w:asciiTheme="minorHAnsi" w:eastAsiaTheme="minorEastAsia" w:hAnsiTheme="minorHAnsi" w:cstheme="minorBidi"/>
            <w:noProof/>
            <w:sz w:val="22"/>
            <w:szCs w:val="22"/>
          </w:rPr>
          <w:tab/>
        </w:r>
        <w:r w:rsidRPr="001003D7">
          <w:rPr>
            <w:rStyle w:val="Hyperlink"/>
            <w:noProof/>
          </w:rPr>
          <w:t>dynamicArrayProperties</w:t>
        </w:r>
        <w:r>
          <w:rPr>
            <w:noProof/>
            <w:webHidden/>
          </w:rPr>
          <w:tab/>
        </w:r>
        <w:r>
          <w:rPr>
            <w:noProof/>
            <w:webHidden/>
          </w:rPr>
          <w:fldChar w:fldCharType="begin"/>
        </w:r>
        <w:r>
          <w:rPr>
            <w:noProof/>
            <w:webHidden/>
          </w:rPr>
          <w:instrText xml:space="preserve"> PAGEREF _Toc69879542 \h </w:instrText>
        </w:r>
        <w:r>
          <w:rPr>
            <w:noProof/>
            <w:webHidden/>
          </w:rPr>
        </w:r>
        <w:r>
          <w:rPr>
            <w:noProof/>
            <w:webHidden/>
          </w:rPr>
          <w:fldChar w:fldCharType="separate"/>
        </w:r>
        <w:r>
          <w:rPr>
            <w:noProof/>
            <w:webHidden/>
          </w:rPr>
          <w:t>121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43" w:history="1">
        <w:r w:rsidRPr="001003D7">
          <w:rPr>
            <w:rStyle w:val="Hyperlink"/>
            <w:noProof/>
          </w:rPr>
          <w:t>2.4.88</w:t>
        </w:r>
        <w:r>
          <w:rPr>
            <w:rFonts w:asciiTheme="minorHAnsi" w:eastAsiaTheme="minorEastAsia" w:hAnsiTheme="minorHAnsi" w:cstheme="minorBidi"/>
            <w:noProof/>
            <w:sz w:val="22"/>
            <w:szCs w:val="22"/>
          </w:rPr>
          <w:tab/>
        </w:r>
        <w:r w:rsidRPr="001003D7">
          <w:rPr>
            <w:rStyle w:val="Hyperlink"/>
            <w:noProof/>
          </w:rPr>
          <w:t>namedSheetViews</w:t>
        </w:r>
        <w:r>
          <w:rPr>
            <w:noProof/>
            <w:webHidden/>
          </w:rPr>
          <w:tab/>
        </w:r>
        <w:r>
          <w:rPr>
            <w:noProof/>
            <w:webHidden/>
          </w:rPr>
          <w:fldChar w:fldCharType="begin"/>
        </w:r>
        <w:r>
          <w:rPr>
            <w:noProof/>
            <w:webHidden/>
          </w:rPr>
          <w:instrText xml:space="preserve"> PAGEREF _Toc69879543 \h </w:instrText>
        </w:r>
        <w:r>
          <w:rPr>
            <w:noProof/>
            <w:webHidden/>
          </w:rPr>
        </w:r>
        <w:r>
          <w:rPr>
            <w:noProof/>
            <w:webHidden/>
          </w:rPr>
          <w:fldChar w:fldCharType="separate"/>
        </w:r>
        <w:r>
          <w:rPr>
            <w:noProof/>
            <w:webHidden/>
          </w:rPr>
          <w:t>121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44" w:history="1">
        <w:r w:rsidRPr="001003D7">
          <w:rPr>
            <w:rStyle w:val="Hyperlink"/>
            <w:noProof/>
          </w:rPr>
          <w:t>2.4.89</w:t>
        </w:r>
        <w:r>
          <w:rPr>
            <w:rFonts w:asciiTheme="minorHAnsi" w:eastAsiaTheme="minorEastAsia" w:hAnsiTheme="minorHAnsi" w:cstheme="minorBidi"/>
            <w:noProof/>
            <w:sz w:val="22"/>
            <w:szCs w:val="22"/>
          </w:rPr>
          <w:tab/>
        </w:r>
        <w:r w:rsidRPr="001003D7">
          <w:rPr>
            <w:rStyle w:val="Hyperlink"/>
            <w:noProof/>
          </w:rPr>
          <w:t>externalLinksPr</w:t>
        </w:r>
        <w:r>
          <w:rPr>
            <w:noProof/>
            <w:webHidden/>
          </w:rPr>
          <w:tab/>
        </w:r>
        <w:r>
          <w:rPr>
            <w:noProof/>
            <w:webHidden/>
          </w:rPr>
          <w:fldChar w:fldCharType="begin"/>
        </w:r>
        <w:r>
          <w:rPr>
            <w:noProof/>
            <w:webHidden/>
          </w:rPr>
          <w:instrText xml:space="preserve"> PAGEREF _Toc69879544 \h </w:instrText>
        </w:r>
        <w:r>
          <w:rPr>
            <w:noProof/>
            <w:webHidden/>
          </w:rPr>
        </w:r>
        <w:r>
          <w:rPr>
            <w:noProof/>
            <w:webHidden/>
          </w:rPr>
          <w:fldChar w:fldCharType="separate"/>
        </w:r>
        <w:r>
          <w:rPr>
            <w:noProof/>
            <w:webHidden/>
          </w:rPr>
          <w:t>122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45" w:history="1">
        <w:r w:rsidRPr="001003D7">
          <w:rPr>
            <w:rStyle w:val="Hyperlink"/>
            <w:noProof/>
          </w:rPr>
          <w:t>2.4.90</w:t>
        </w:r>
        <w:r>
          <w:rPr>
            <w:rFonts w:asciiTheme="minorHAnsi" w:eastAsiaTheme="minorEastAsia" w:hAnsiTheme="minorHAnsi" w:cstheme="minorBidi"/>
            <w:noProof/>
            <w:sz w:val="22"/>
            <w:szCs w:val="22"/>
          </w:rPr>
          <w:tab/>
        </w:r>
        <w:r w:rsidRPr="001003D7">
          <w:rPr>
            <w:rStyle w:val="Hyperlink"/>
            <w:noProof/>
          </w:rPr>
          <w:t>webImagesSrd</w:t>
        </w:r>
        <w:r>
          <w:rPr>
            <w:noProof/>
            <w:webHidden/>
          </w:rPr>
          <w:tab/>
        </w:r>
        <w:r>
          <w:rPr>
            <w:noProof/>
            <w:webHidden/>
          </w:rPr>
          <w:fldChar w:fldCharType="begin"/>
        </w:r>
        <w:r>
          <w:rPr>
            <w:noProof/>
            <w:webHidden/>
          </w:rPr>
          <w:instrText xml:space="preserve"> PAGEREF _Toc69879545 \h </w:instrText>
        </w:r>
        <w:r>
          <w:rPr>
            <w:noProof/>
            <w:webHidden/>
          </w:rPr>
        </w:r>
        <w:r>
          <w:rPr>
            <w:noProof/>
            <w:webHidden/>
          </w:rPr>
          <w:fldChar w:fldCharType="separate"/>
        </w:r>
        <w:r>
          <w:rPr>
            <w:noProof/>
            <w:webHidden/>
          </w:rPr>
          <w:t>122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46" w:history="1">
        <w:r w:rsidRPr="001003D7">
          <w:rPr>
            <w:rStyle w:val="Hyperlink"/>
            <w:noProof/>
          </w:rPr>
          <w:t>2.4.91</w:t>
        </w:r>
        <w:r>
          <w:rPr>
            <w:rFonts w:asciiTheme="minorHAnsi" w:eastAsiaTheme="minorEastAsia" w:hAnsiTheme="minorHAnsi" w:cstheme="minorBidi"/>
            <w:noProof/>
            <w:sz w:val="22"/>
            <w:szCs w:val="22"/>
          </w:rPr>
          <w:tab/>
        </w:r>
        <w:r w:rsidRPr="001003D7">
          <w:rPr>
            <w:rStyle w:val="Hyperlink"/>
            <w:noProof/>
          </w:rPr>
          <w:t>implicitMeasureSupport</w:t>
        </w:r>
        <w:r>
          <w:rPr>
            <w:noProof/>
            <w:webHidden/>
          </w:rPr>
          <w:tab/>
        </w:r>
        <w:r>
          <w:rPr>
            <w:noProof/>
            <w:webHidden/>
          </w:rPr>
          <w:fldChar w:fldCharType="begin"/>
        </w:r>
        <w:r>
          <w:rPr>
            <w:noProof/>
            <w:webHidden/>
          </w:rPr>
          <w:instrText xml:space="preserve"> PAGEREF _Toc69879546 \h </w:instrText>
        </w:r>
        <w:r>
          <w:rPr>
            <w:noProof/>
            <w:webHidden/>
          </w:rPr>
        </w:r>
        <w:r>
          <w:rPr>
            <w:noProof/>
            <w:webHidden/>
          </w:rPr>
          <w:fldChar w:fldCharType="separate"/>
        </w:r>
        <w:r>
          <w:rPr>
            <w:noProof/>
            <w:webHidden/>
          </w:rPr>
          <w:t>122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47" w:history="1">
        <w:r w:rsidRPr="001003D7">
          <w:rPr>
            <w:rStyle w:val="Hyperlink"/>
            <w:noProof/>
          </w:rPr>
          <w:t>2.4.92</w:t>
        </w:r>
        <w:r>
          <w:rPr>
            <w:rFonts w:asciiTheme="minorHAnsi" w:eastAsiaTheme="minorEastAsia" w:hAnsiTheme="minorHAnsi" w:cstheme="minorBidi"/>
            <w:noProof/>
            <w:sz w:val="22"/>
            <w:szCs w:val="22"/>
          </w:rPr>
          <w:tab/>
        </w:r>
        <w:r w:rsidRPr="001003D7">
          <w:rPr>
            <w:rStyle w:val="Hyperlink"/>
            <w:noProof/>
          </w:rPr>
          <w:t>refreshIntervals</w:t>
        </w:r>
        <w:r>
          <w:rPr>
            <w:noProof/>
            <w:webHidden/>
          </w:rPr>
          <w:tab/>
        </w:r>
        <w:r>
          <w:rPr>
            <w:noProof/>
            <w:webHidden/>
          </w:rPr>
          <w:fldChar w:fldCharType="begin"/>
        </w:r>
        <w:r>
          <w:rPr>
            <w:noProof/>
            <w:webHidden/>
          </w:rPr>
          <w:instrText xml:space="preserve"> PAGEREF _Toc69879547 \h </w:instrText>
        </w:r>
        <w:r>
          <w:rPr>
            <w:noProof/>
            <w:webHidden/>
          </w:rPr>
        </w:r>
        <w:r>
          <w:rPr>
            <w:noProof/>
            <w:webHidden/>
          </w:rPr>
          <w:fldChar w:fldCharType="separate"/>
        </w:r>
        <w:r>
          <w:rPr>
            <w:noProof/>
            <w:webHidden/>
          </w:rPr>
          <w:t>123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48" w:history="1">
        <w:r w:rsidRPr="001003D7">
          <w:rPr>
            <w:rStyle w:val="Hyperlink"/>
            <w:noProof/>
          </w:rPr>
          <w:t>2.4.93</w:t>
        </w:r>
        <w:r>
          <w:rPr>
            <w:rFonts w:asciiTheme="minorHAnsi" w:eastAsiaTheme="minorEastAsia" w:hAnsiTheme="minorHAnsi" w:cstheme="minorBidi"/>
            <w:noProof/>
            <w:sz w:val="22"/>
            <w:szCs w:val="22"/>
          </w:rPr>
          <w:tab/>
        </w:r>
        <w:r w:rsidRPr="001003D7">
          <w:rPr>
            <w:rStyle w:val="Hyperlink"/>
            <w:noProof/>
          </w:rPr>
          <w:t>dataFieldFutureData</w:t>
        </w:r>
        <w:r>
          <w:rPr>
            <w:noProof/>
            <w:webHidden/>
          </w:rPr>
          <w:tab/>
        </w:r>
        <w:r>
          <w:rPr>
            <w:noProof/>
            <w:webHidden/>
          </w:rPr>
          <w:fldChar w:fldCharType="begin"/>
        </w:r>
        <w:r>
          <w:rPr>
            <w:noProof/>
            <w:webHidden/>
          </w:rPr>
          <w:instrText xml:space="preserve"> PAGEREF _Toc69879548 \h </w:instrText>
        </w:r>
        <w:r>
          <w:rPr>
            <w:noProof/>
            <w:webHidden/>
          </w:rPr>
        </w:r>
        <w:r>
          <w:rPr>
            <w:noProof/>
            <w:webHidden/>
          </w:rPr>
          <w:fldChar w:fldCharType="separate"/>
        </w:r>
        <w:r>
          <w:rPr>
            <w:noProof/>
            <w:webHidden/>
          </w:rPr>
          <w:t>123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49" w:history="1">
        <w:r w:rsidRPr="001003D7">
          <w:rPr>
            <w:rStyle w:val="Hyperlink"/>
            <w:noProof/>
          </w:rPr>
          <w:t>2.4.94</w:t>
        </w:r>
        <w:r>
          <w:rPr>
            <w:rFonts w:asciiTheme="minorHAnsi" w:eastAsiaTheme="minorEastAsia" w:hAnsiTheme="minorHAnsi" w:cstheme="minorBidi"/>
            <w:noProof/>
            <w:sz w:val="22"/>
            <w:szCs w:val="22"/>
          </w:rPr>
          <w:tab/>
        </w:r>
        <w:r w:rsidRPr="001003D7">
          <w:rPr>
            <w:rStyle w:val="Hyperlink"/>
            <w:noProof/>
          </w:rPr>
          <w:t>ignorableAfterVersion</w:t>
        </w:r>
        <w:r>
          <w:rPr>
            <w:noProof/>
            <w:webHidden/>
          </w:rPr>
          <w:tab/>
        </w:r>
        <w:r>
          <w:rPr>
            <w:noProof/>
            <w:webHidden/>
          </w:rPr>
          <w:fldChar w:fldCharType="begin"/>
        </w:r>
        <w:r>
          <w:rPr>
            <w:noProof/>
            <w:webHidden/>
          </w:rPr>
          <w:instrText xml:space="preserve"> PAGEREF _Toc69879549 \h </w:instrText>
        </w:r>
        <w:r>
          <w:rPr>
            <w:noProof/>
            <w:webHidden/>
          </w:rPr>
        </w:r>
        <w:r>
          <w:rPr>
            <w:noProof/>
            <w:webHidden/>
          </w:rPr>
          <w:fldChar w:fldCharType="separate"/>
        </w:r>
        <w:r>
          <w:rPr>
            <w:noProof/>
            <w:webHidden/>
          </w:rPr>
          <w:t>123</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550" w:history="1">
        <w:r w:rsidRPr="001003D7">
          <w:rPr>
            <w:rStyle w:val="Hyperlink"/>
            <w:noProof/>
          </w:rPr>
          <w:t>2.5</w:t>
        </w:r>
        <w:r>
          <w:rPr>
            <w:rFonts w:asciiTheme="minorHAnsi" w:eastAsiaTheme="minorEastAsia" w:hAnsiTheme="minorHAnsi" w:cstheme="minorBidi"/>
            <w:noProof/>
            <w:sz w:val="22"/>
            <w:szCs w:val="22"/>
          </w:rPr>
          <w:tab/>
        </w:r>
        <w:r w:rsidRPr="001003D7">
          <w:rPr>
            <w:rStyle w:val="Hyperlink"/>
            <w:noProof/>
          </w:rPr>
          <w:t>Global Attributes</w:t>
        </w:r>
        <w:r>
          <w:rPr>
            <w:noProof/>
            <w:webHidden/>
          </w:rPr>
          <w:tab/>
        </w:r>
        <w:r>
          <w:rPr>
            <w:noProof/>
            <w:webHidden/>
          </w:rPr>
          <w:fldChar w:fldCharType="begin"/>
        </w:r>
        <w:r>
          <w:rPr>
            <w:noProof/>
            <w:webHidden/>
          </w:rPr>
          <w:instrText xml:space="preserve"> PAGEREF _Toc69879550 \h </w:instrText>
        </w:r>
        <w:r>
          <w:rPr>
            <w:noProof/>
            <w:webHidden/>
          </w:rPr>
        </w:r>
        <w:r>
          <w:rPr>
            <w:noProof/>
            <w:webHidden/>
          </w:rPr>
          <w:fldChar w:fldCharType="separate"/>
        </w:r>
        <w:r>
          <w:rPr>
            <w:noProof/>
            <w:webHidden/>
          </w:rPr>
          <w:t>123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51" w:history="1">
        <w:r w:rsidRPr="001003D7">
          <w:rPr>
            <w:rStyle w:val="Hyperlink"/>
            <w:noProof/>
          </w:rPr>
          <w:t>2.5.1</w:t>
        </w:r>
        <w:r>
          <w:rPr>
            <w:rFonts w:asciiTheme="minorHAnsi" w:eastAsiaTheme="minorEastAsia" w:hAnsiTheme="minorHAnsi" w:cstheme="minorBidi"/>
            <w:noProof/>
            <w:sz w:val="22"/>
            <w:szCs w:val="22"/>
          </w:rPr>
          <w:tab/>
        </w:r>
        <w:r w:rsidRPr="001003D7">
          <w:rPr>
            <w:rStyle w:val="Hyperlink"/>
            <w:noProof/>
          </w:rPr>
          <w:t>coauthVersionLast</w:t>
        </w:r>
        <w:r>
          <w:rPr>
            <w:noProof/>
            <w:webHidden/>
          </w:rPr>
          <w:tab/>
        </w:r>
        <w:r>
          <w:rPr>
            <w:noProof/>
            <w:webHidden/>
          </w:rPr>
          <w:fldChar w:fldCharType="begin"/>
        </w:r>
        <w:r>
          <w:rPr>
            <w:noProof/>
            <w:webHidden/>
          </w:rPr>
          <w:instrText xml:space="preserve"> PAGEREF _Toc69879551 \h </w:instrText>
        </w:r>
        <w:r>
          <w:rPr>
            <w:noProof/>
            <w:webHidden/>
          </w:rPr>
        </w:r>
        <w:r>
          <w:rPr>
            <w:noProof/>
            <w:webHidden/>
          </w:rPr>
          <w:fldChar w:fldCharType="separate"/>
        </w:r>
        <w:r>
          <w:rPr>
            <w:noProof/>
            <w:webHidden/>
          </w:rPr>
          <w:t>123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52" w:history="1">
        <w:r w:rsidRPr="001003D7">
          <w:rPr>
            <w:rStyle w:val="Hyperlink"/>
            <w:noProof/>
          </w:rPr>
          <w:t>2.5.2</w:t>
        </w:r>
        <w:r>
          <w:rPr>
            <w:rFonts w:asciiTheme="minorHAnsi" w:eastAsiaTheme="minorEastAsia" w:hAnsiTheme="minorHAnsi" w:cstheme="minorBidi"/>
            <w:noProof/>
            <w:sz w:val="22"/>
            <w:szCs w:val="22"/>
          </w:rPr>
          <w:tab/>
        </w:r>
        <w:r w:rsidRPr="001003D7">
          <w:rPr>
            <w:rStyle w:val="Hyperlink"/>
            <w:noProof/>
          </w:rPr>
          <w:t>coauthVersionMax</w:t>
        </w:r>
        <w:r>
          <w:rPr>
            <w:noProof/>
            <w:webHidden/>
          </w:rPr>
          <w:tab/>
        </w:r>
        <w:r>
          <w:rPr>
            <w:noProof/>
            <w:webHidden/>
          </w:rPr>
          <w:fldChar w:fldCharType="begin"/>
        </w:r>
        <w:r>
          <w:rPr>
            <w:noProof/>
            <w:webHidden/>
          </w:rPr>
          <w:instrText xml:space="preserve"> PAGEREF _Toc69879552 \h </w:instrText>
        </w:r>
        <w:r>
          <w:rPr>
            <w:noProof/>
            <w:webHidden/>
          </w:rPr>
        </w:r>
        <w:r>
          <w:rPr>
            <w:noProof/>
            <w:webHidden/>
          </w:rPr>
          <w:fldChar w:fldCharType="separate"/>
        </w:r>
        <w:r>
          <w:rPr>
            <w:noProof/>
            <w:webHidden/>
          </w:rPr>
          <w:t>124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53" w:history="1">
        <w:r w:rsidRPr="001003D7">
          <w:rPr>
            <w:rStyle w:val="Hyperlink"/>
            <w:noProof/>
          </w:rPr>
          <w:t>2.5.3</w:t>
        </w:r>
        <w:r>
          <w:rPr>
            <w:rFonts w:asciiTheme="minorHAnsi" w:eastAsiaTheme="minorEastAsia" w:hAnsiTheme="minorHAnsi" w:cstheme="minorBidi"/>
            <w:noProof/>
            <w:sz w:val="22"/>
            <w:szCs w:val="22"/>
          </w:rPr>
          <w:tab/>
        </w:r>
        <w:r w:rsidRPr="001003D7">
          <w:rPr>
            <w:rStyle w:val="Hyperlink"/>
            <w:noProof/>
          </w:rPr>
          <w:t>dyDescent</w:t>
        </w:r>
        <w:r>
          <w:rPr>
            <w:noProof/>
            <w:webHidden/>
          </w:rPr>
          <w:tab/>
        </w:r>
        <w:r>
          <w:rPr>
            <w:noProof/>
            <w:webHidden/>
          </w:rPr>
          <w:fldChar w:fldCharType="begin"/>
        </w:r>
        <w:r>
          <w:rPr>
            <w:noProof/>
            <w:webHidden/>
          </w:rPr>
          <w:instrText xml:space="preserve"> PAGEREF _Toc69879553 \h </w:instrText>
        </w:r>
        <w:r>
          <w:rPr>
            <w:noProof/>
            <w:webHidden/>
          </w:rPr>
        </w:r>
        <w:r>
          <w:rPr>
            <w:noProof/>
            <w:webHidden/>
          </w:rPr>
          <w:fldChar w:fldCharType="separate"/>
        </w:r>
        <w:r>
          <w:rPr>
            <w:noProof/>
            <w:webHidden/>
          </w:rPr>
          <w:t>124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54" w:history="1">
        <w:r w:rsidRPr="001003D7">
          <w:rPr>
            <w:rStyle w:val="Hyperlink"/>
            <w:noProof/>
          </w:rPr>
          <w:t>2.5.4</w:t>
        </w:r>
        <w:r>
          <w:rPr>
            <w:rFonts w:asciiTheme="minorHAnsi" w:eastAsiaTheme="minorEastAsia" w:hAnsiTheme="minorHAnsi" w:cstheme="minorBidi"/>
            <w:noProof/>
            <w:sz w:val="22"/>
            <w:szCs w:val="22"/>
          </w:rPr>
          <w:tab/>
        </w:r>
        <w:r w:rsidRPr="001003D7">
          <w:rPr>
            <w:rStyle w:val="Hyperlink"/>
            <w:noProof/>
          </w:rPr>
          <w:t>formatCode16</w:t>
        </w:r>
        <w:r>
          <w:rPr>
            <w:noProof/>
            <w:webHidden/>
          </w:rPr>
          <w:tab/>
        </w:r>
        <w:r>
          <w:rPr>
            <w:noProof/>
            <w:webHidden/>
          </w:rPr>
          <w:fldChar w:fldCharType="begin"/>
        </w:r>
        <w:r>
          <w:rPr>
            <w:noProof/>
            <w:webHidden/>
          </w:rPr>
          <w:instrText xml:space="preserve"> PAGEREF _Toc69879554 \h </w:instrText>
        </w:r>
        <w:r>
          <w:rPr>
            <w:noProof/>
            <w:webHidden/>
          </w:rPr>
        </w:r>
        <w:r>
          <w:rPr>
            <w:noProof/>
            <w:webHidden/>
          </w:rPr>
          <w:fldChar w:fldCharType="separate"/>
        </w:r>
        <w:r>
          <w:rPr>
            <w:noProof/>
            <w:webHidden/>
          </w:rPr>
          <w:t>124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55" w:history="1">
        <w:r w:rsidRPr="001003D7">
          <w:rPr>
            <w:rStyle w:val="Hyperlink"/>
            <w:noProof/>
          </w:rPr>
          <w:t>2.5.5</w:t>
        </w:r>
        <w:r>
          <w:rPr>
            <w:rFonts w:asciiTheme="minorHAnsi" w:eastAsiaTheme="minorEastAsia" w:hAnsiTheme="minorHAnsi" w:cstheme="minorBidi"/>
            <w:noProof/>
            <w:sz w:val="22"/>
            <w:szCs w:val="22"/>
          </w:rPr>
          <w:tab/>
        </w:r>
        <w:r w:rsidRPr="001003D7">
          <w:rPr>
            <w:rStyle w:val="Hyperlink"/>
            <w:noProof/>
          </w:rPr>
          <w:t>knownFonts</w:t>
        </w:r>
        <w:r>
          <w:rPr>
            <w:noProof/>
            <w:webHidden/>
          </w:rPr>
          <w:tab/>
        </w:r>
        <w:r>
          <w:rPr>
            <w:noProof/>
            <w:webHidden/>
          </w:rPr>
          <w:fldChar w:fldCharType="begin"/>
        </w:r>
        <w:r>
          <w:rPr>
            <w:noProof/>
            <w:webHidden/>
          </w:rPr>
          <w:instrText xml:space="preserve"> PAGEREF _Toc69879555 \h </w:instrText>
        </w:r>
        <w:r>
          <w:rPr>
            <w:noProof/>
            <w:webHidden/>
          </w:rPr>
        </w:r>
        <w:r>
          <w:rPr>
            <w:noProof/>
            <w:webHidden/>
          </w:rPr>
          <w:fldChar w:fldCharType="separate"/>
        </w:r>
        <w:r>
          <w:rPr>
            <w:noProof/>
            <w:webHidden/>
          </w:rPr>
          <w:t>125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56" w:history="1">
        <w:r w:rsidRPr="001003D7">
          <w:rPr>
            <w:rStyle w:val="Hyperlink"/>
            <w:noProof/>
          </w:rPr>
          <w:t>2.5.6</w:t>
        </w:r>
        <w:r>
          <w:rPr>
            <w:rFonts w:asciiTheme="minorHAnsi" w:eastAsiaTheme="minorEastAsia" w:hAnsiTheme="minorHAnsi" w:cstheme="minorBidi"/>
            <w:noProof/>
            <w:sz w:val="22"/>
            <w:szCs w:val="22"/>
          </w:rPr>
          <w:tab/>
        </w:r>
        <w:r w:rsidRPr="001003D7">
          <w:rPr>
            <w:rStyle w:val="Hyperlink"/>
            <w:noProof/>
          </w:rPr>
          <w:t>misleadingFormat</w:t>
        </w:r>
        <w:r>
          <w:rPr>
            <w:noProof/>
            <w:webHidden/>
          </w:rPr>
          <w:tab/>
        </w:r>
        <w:r>
          <w:rPr>
            <w:noProof/>
            <w:webHidden/>
          </w:rPr>
          <w:fldChar w:fldCharType="begin"/>
        </w:r>
        <w:r>
          <w:rPr>
            <w:noProof/>
            <w:webHidden/>
          </w:rPr>
          <w:instrText xml:space="preserve"> PAGEREF _Toc69879556 \h </w:instrText>
        </w:r>
        <w:r>
          <w:rPr>
            <w:noProof/>
            <w:webHidden/>
          </w:rPr>
        </w:r>
        <w:r>
          <w:rPr>
            <w:noProof/>
            <w:webHidden/>
          </w:rPr>
          <w:fldChar w:fldCharType="separate"/>
        </w:r>
        <w:r>
          <w:rPr>
            <w:noProof/>
            <w:webHidden/>
          </w:rPr>
          <w:t>126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57" w:history="1">
        <w:r w:rsidRPr="001003D7">
          <w:rPr>
            <w:rStyle w:val="Hyperlink"/>
            <w:noProof/>
          </w:rPr>
          <w:t>2.5.7</w:t>
        </w:r>
        <w:r>
          <w:rPr>
            <w:rFonts w:asciiTheme="minorHAnsi" w:eastAsiaTheme="minorEastAsia" w:hAnsiTheme="minorHAnsi" w:cstheme="minorBidi"/>
            <w:noProof/>
            <w:sz w:val="22"/>
            <w:szCs w:val="22"/>
          </w:rPr>
          <w:tab/>
        </w:r>
        <w:r w:rsidRPr="001003D7">
          <w:rPr>
            <w:rStyle w:val="Hyperlink"/>
            <w:noProof/>
          </w:rPr>
          <w:t>uid</w:t>
        </w:r>
        <w:r>
          <w:rPr>
            <w:noProof/>
            <w:webHidden/>
          </w:rPr>
          <w:tab/>
        </w:r>
        <w:r>
          <w:rPr>
            <w:noProof/>
            <w:webHidden/>
          </w:rPr>
          <w:fldChar w:fldCharType="begin"/>
        </w:r>
        <w:r>
          <w:rPr>
            <w:noProof/>
            <w:webHidden/>
          </w:rPr>
          <w:instrText xml:space="preserve"> PAGEREF _Toc69879557 \h </w:instrText>
        </w:r>
        <w:r>
          <w:rPr>
            <w:noProof/>
            <w:webHidden/>
          </w:rPr>
        </w:r>
        <w:r>
          <w:rPr>
            <w:noProof/>
            <w:webHidden/>
          </w:rPr>
          <w:fldChar w:fldCharType="separate"/>
        </w:r>
        <w:r>
          <w:rPr>
            <w:noProof/>
            <w:webHidden/>
          </w:rPr>
          <w:t>126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58" w:history="1">
        <w:r w:rsidRPr="001003D7">
          <w:rPr>
            <w:rStyle w:val="Hyperlink"/>
            <w:noProof/>
          </w:rPr>
          <w:t>2.5.8</w:t>
        </w:r>
        <w:r>
          <w:rPr>
            <w:rFonts w:asciiTheme="minorHAnsi" w:eastAsiaTheme="minorEastAsia" w:hAnsiTheme="minorHAnsi" w:cstheme="minorBidi"/>
            <w:noProof/>
            <w:sz w:val="22"/>
            <w:szCs w:val="22"/>
          </w:rPr>
          <w:tab/>
        </w:r>
        <w:r w:rsidRPr="001003D7">
          <w:rPr>
            <w:rStyle w:val="Hyperlink"/>
            <w:noProof/>
          </w:rPr>
          <w:t>uid</w:t>
        </w:r>
        <w:r>
          <w:rPr>
            <w:noProof/>
            <w:webHidden/>
          </w:rPr>
          <w:tab/>
        </w:r>
        <w:r>
          <w:rPr>
            <w:noProof/>
            <w:webHidden/>
          </w:rPr>
          <w:fldChar w:fldCharType="begin"/>
        </w:r>
        <w:r>
          <w:rPr>
            <w:noProof/>
            <w:webHidden/>
          </w:rPr>
          <w:instrText xml:space="preserve"> PAGEREF _Toc69879558 \h </w:instrText>
        </w:r>
        <w:r>
          <w:rPr>
            <w:noProof/>
            <w:webHidden/>
          </w:rPr>
        </w:r>
        <w:r>
          <w:rPr>
            <w:noProof/>
            <w:webHidden/>
          </w:rPr>
          <w:fldChar w:fldCharType="separate"/>
        </w:r>
        <w:r>
          <w:rPr>
            <w:noProof/>
            <w:webHidden/>
          </w:rPr>
          <w:t>126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59" w:history="1">
        <w:r w:rsidRPr="001003D7">
          <w:rPr>
            <w:rStyle w:val="Hyperlink"/>
            <w:noProof/>
          </w:rPr>
          <w:t>2.5.9</w:t>
        </w:r>
        <w:r>
          <w:rPr>
            <w:rFonts w:asciiTheme="minorHAnsi" w:eastAsiaTheme="minorEastAsia" w:hAnsiTheme="minorHAnsi" w:cstheme="minorBidi"/>
            <w:noProof/>
            <w:sz w:val="22"/>
            <w:szCs w:val="22"/>
          </w:rPr>
          <w:tab/>
        </w:r>
        <w:r w:rsidRPr="001003D7">
          <w:rPr>
            <w:rStyle w:val="Hyperlink"/>
            <w:noProof/>
          </w:rPr>
          <w:t>uid</w:t>
        </w:r>
        <w:r>
          <w:rPr>
            <w:noProof/>
            <w:webHidden/>
          </w:rPr>
          <w:tab/>
        </w:r>
        <w:r>
          <w:rPr>
            <w:noProof/>
            <w:webHidden/>
          </w:rPr>
          <w:fldChar w:fldCharType="begin"/>
        </w:r>
        <w:r>
          <w:rPr>
            <w:noProof/>
            <w:webHidden/>
          </w:rPr>
          <w:instrText xml:space="preserve"> PAGEREF _Toc69879559 \h </w:instrText>
        </w:r>
        <w:r>
          <w:rPr>
            <w:noProof/>
            <w:webHidden/>
          </w:rPr>
        </w:r>
        <w:r>
          <w:rPr>
            <w:noProof/>
            <w:webHidden/>
          </w:rPr>
          <w:fldChar w:fldCharType="separate"/>
        </w:r>
        <w:r>
          <w:rPr>
            <w:noProof/>
            <w:webHidden/>
          </w:rPr>
          <w:t>127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60" w:history="1">
        <w:r w:rsidRPr="001003D7">
          <w:rPr>
            <w:rStyle w:val="Hyperlink"/>
            <w:noProof/>
          </w:rPr>
          <w:t>2.5.10</w:t>
        </w:r>
        <w:r>
          <w:rPr>
            <w:rFonts w:asciiTheme="minorHAnsi" w:eastAsiaTheme="minorEastAsia" w:hAnsiTheme="minorHAnsi" w:cstheme="minorBidi"/>
            <w:noProof/>
            <w:sz w:val="22"/>
            <w:szCs w:val="22"/>
          </w:rPr>
          <w:tab/>
        </w:r>
        <w:r w:rsidRPr="001003D7">
          <w:rPr>
            <w:rStyle w:val="Hyperlink"/>
            <w:noProof/>
          </w:rPr>
          <w:t>uid</w:t>
        </w:r>
        <w:r>
          <w:rPr>
            <w:noProof/>
            <w:webHidden/>
          </w:rPr>
          <w:tab/>
        </w:r>
        <w:r>
          <w:rPr>
            <w:noProof/>
            <w:webHidden/>
          </w:rPr>
          <w:fldChar w:fldCharType="begin"/>
        </w:r>
        <w:r>
          <w:rPr>
            <w:noProof/>
            <w:webHidden/>
          </w:rPr>
          <w:instrText xml:space="preserve"> PAGEREF _Toc69879560 \h </w:instrText>
        </w:r>
        <w:r>
          <w:rPr>
            <w:noProof/>
            <w:webHidden/>
          </w:rPr>
        </w:r>
        <w:r>
          <w:rPr>
            <w:noProof/>
            <w:webHidden/>
          </w:rPr>
          <w:fldChar w:fldCharType="separate"/>
        </w:r>
        <w:r>
          <w:rPr>
            <w:noProof/>
            <w:webHidden/>
          </w:rPr>
          <w:t>127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61" w:history="1">
        <w:r w:rsidRPr="001003D7">
          <w:rPr>
            <w:rStyle w:val="Hyperlink"/>
            <w:noProof/>
          </w:rPr>
          <w:t>2.5.11</w:t>
        </w:r>
        <w:r>
          <w:rPr>
            <w:rFonts w:asciiTheme="minorHAnsi" w:eastAsiaTheme="minorEastAsia" w:hAnsiTheme="minorHAnsi" w:cstheme="minorBidi"/>
            <w:noProof/>
            <w:sz w:val="22"/>
            <w:szCs w:val="22"/>
          </w:rPr>
          <w:tab/>
        </w:r>
        <w:r w:rsidRPr="001003D7">
          <w:rPr>
            <w:rStyle w:val="Hyperlink"/>
            <w:noProof/>
          </w:rPr>
          <w:t>uid</w:t>
        </w:r>
        <w:r>
          <w:rPr>
            <w:noProof/>
            <w:webHidden/>
          </w:rPr>
          <w:tab/>
        </w:r>
        <w:r>
          <w:rPr>
            <w:noProof/>
            <w:webHidden/>
          </w:rPr>
          <w:fldChar w:fldCharType="begin"/>
        </w:r>
        <w:r>
          <w:rPr>
            <w:noProof/>
            <w:webHidden/>
          </w:rPr>
          <w:instrText xml:space="preserve"> PAGEREF _Toc69879561 \h </w:instrText>
        </w:r>
        <w:r>
          <w:rPr>
            <w:noProof/>
            <w:webHidden/>
          </w:rPr>
        </w:r>
        <w:r>
          <w:rPr>
            <w:noProof/>
            <w:webHidden/>
          </w:rPr>
          <w:fldChar w:fldCharType="separate"/>
        </w:r>
        <w:r>
          <w:rPr>
            <w:noProof/>
            <w:webHidden/>
          </w:rPr>
          <w:t>127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62" w:history="1">
        <w:r w:rsidRPr="001003D7">
          <w:rPr>
            <w:rStyle w:val="Hyperlink"/>
            <w:noProof/>
          </w:rPr>
          <w:t>2.5.12</w:t>
        </w:r>
        <w:r>
          <w:rPr>
            <w:rFonts w:asciiTheme="minorHAnsi" w:eastAsiaTheme="minorEastAsia" w:hAnsiTheme="minorHAnsi" w:cstheme="minorBidi"/>
            <w:noProof/>
            <w:sz w:val="22"/>
            <w:szCs w:val="22"/>
          </w:rPr>
          <w:tab/>
        </w:r>
        <w:r w:rsidRPr="001003D7">
          <w:rPr>
            <w:rStyle w:val="Hyperlink"/>
            <w:noProof/>
          </w:rPr>
          <w:t>uid</w:t>
        </w:r>
        <w:r>
          <w:rPr>
            <w:noProof/>
            <w:webHidden/>
          </w:rPr>
          <w:tab/>
        </w:r>
        <w:r>
          <w:rPr>
            <w:noProof/>
            <w:webHidden/>
          </w:rPr>
          <w:fldChar w:fldCharType="begin"/>
        </w:r>
        <w:r>
          <w:rPr>
            <w:noProof/>
            <w:webHidden/>
          </w:rPr>
          <w:instrText xml:space="preserve"> PAGEREF _Toc69879562 \h </w:instrText>
        </w:r>
        <w:r>
          <w:rPr>
            <w:noProof/>
            <w:webHidden/>
          </w:rPr>
        </w:r>
        <w:r>
          <w:rPr>
            <w:noProof/>
            <w:webHidden/>
          </w:rPr>
          <w:fldChar w:fldCharType="separate"/>
        </w:r>
        <w:r>
          <w:rPr>
            <w:noProof/>
            <w:webHidden/>
          </w:rPr>
          <w:t>127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63" w:history="1">
        <w:r w:rsidRPr="001003D7">
          <w:rPr>
            <w:rStyle w:val="Hyperlink"/>
            <w:noProof/>
          </w:rPr>
          <w:t>2.5.13</w:t>
        </w:r>
        <w:r>
          <w:rPr>
            <w:rFonts w:asciiTheme="minorHAnsi" w:eastAsiaTheme="minorEastAsia" w:hAnsiTheme="minorHAnsi" w:cstheme="minorBidi"/>
            <w:noProof/>
            <w:sz w:val="22"/>
            <w:szCs w:val="22"/>
          </w:rPr>
          <w:tab/>
        </w:r>
        <w:r w:rsidRPr="001003D7">
          <w:rPr>
            <w:rStyle w:val="Hyperlink"/>
            <w:noProof/>
          </w:rPr>
          <w:t>uidLastSave</w:t>
        </w:r>
        <w:r>
          <w:rPr>
            <w:noProof/>
            <w:webHidden/>
          </w:rPr>
          <w:tab/>
        </w:r>
        <w:r>
          <w:rPr>
            <w:noProof/>
            <w:webHidden/>
          </w:rPr>
          <w:fldChar w:fldCharType="begin"/>
        </w:r>
        <w:r>
          <w:rPr>
            <w:noProof/>
            <w:webHidden/>
          </w:rPr>
          <w:instrText xml:space="preserve"> PAGEREF _Toc69879563 \h </w:instrText>
        </w:r>
        <w:r>
          <w:rPr>
            <w:noProof/>
            <w:webHidden/>
          </w:rPr>
        </w:r>
        <w:r>
          <w:rPr>
            <w:noProof/>
            <w:webHidden/>
          </w:rPr>
          <w:fldChar w:fldCharType="separate"/>
        </w:r>
        <w:r>
          <w:rPr>
            <w:noProof/>
            <w:webHidden/>
          </w:rPr>
          <w:t>128</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564" w:history="1">
        <w:r w:rsidRPr="001003D7">
          <w:rPr>
            <w:rStyle w:val="Hyperlink"/>
            <w:noProof/>
          </w:rPr>
          <w:t>2.6</w:t>
        </w:r>
        <w:r>
          <w:rPr>
            <w:rFonts w:asciiTheme="minorHAnsi" w:eastAsiaTheme="minorEastAsia" w:hAnsiTheme="minorHAnsi" w:cstheme="minorBidi"/>
            <w:noProof/>
            <w:sz w:val="22"/>
            <w:szCs w:val="22"/>
          </w:rPr>
          <w:tab/>
        </w:r>
        <w:r w:rsidRPr="001003D7">
          <w:rPr>
            <w:rStyle w:val="Hyperlink"/>
            <w:noProof/>
          </w:rPr>
          <w:t>Complex Types</w:t>
        </w:r>
        <w:r>
          <w:rPr>
            <w:noProof/>
            <w:webHidden/>
          </w:rPr>
          <w:tab/>
        </w:r>
        <w:r>
          <w:rPr>
            <w:noProof/>
            <w:webHidden/>
          </w:rPr>
          <w:fldChar w:fldCharType="begin"/>
        </w:r>
        <w:r>
          <w:rPr>
            <w:noProof/>
            <w:webHidden/>
          </w:rPr>
          <w:instrText xml:space="preserve"> PAGEREF _Toc69879564 \h </w:instrText>
        </w:r>
        <w:r>
          <w:rPr>
            <w:noProof/>
            <w:webHidden/>
          </w:rPr>
        </w:r>
        <w:r>
          <w:rPr>
            <w:noProof/>
            <w:webHidden/>
          </w:rPr>
          <w:fldChar w:fldCharType="separate"/>
        </w:r>
        <w:r>
          <w:rPr>
            <w:noProof/>
            <w:webHidden/>
          </w:rPr>
          <w:t>128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65" w:history="1">
        <w:r w:rsidRPr="001003D7">
          <w:rPr>
            <w:rStyle w:val="Hyperlink"/>
            <w:noProof/>
          </w:rPr>
          <w:t>2.6.1</w:t>
        </w:r>
        <w:r>
          <w:rPr>
            <w:rFonts w:asciiTheme="minorHAnsi" w:eastAsiaTheme="minorEastAsia" w:hAnsiTheme="minorHAnsi" w:cstheme="minorBidi"/>
            <w:noProof/>
            <w:sz w:val="22"/>
            <w:szCs w:val="22"/>
          </w:rPr>
          <w:tab/>
        </w:r>
        <w:r w:rsidRPr="001003D7">
          <w:rPr>
            <w:rStyle w:val="Hyperlink"/>
            <w:noProof/>
          </w:rPr>
          <w:t>CT_ConditionalFormattings</w:t>
        </w:r>
        <w:r>
          <w:rPr>
            <w:noProof/>
            <w:webHidden/>
          </w:rPr>
          <w:tab/>
        </w:r>
        <w:r>
          <w:rPr>
            <w:noProof/>
            <w:webHidden/>
          </w:rPr>
          <w:fldChar w:fldCharType="begin"/>
        </w:r>
        <w:r>
          <w:rPr>
            <w:noProof/>
            <w:webHidden/>
          </w:rPr>
          <w:instrText xml:space="preserve"> PAGEREF _Toc69879565 \h </w:instrText>
        </w:r>
        <w:r>
          <w:rPr>
            <w:noProof/>
            <w:webHidden/>
          </w:rPr>
        </w:r>
        <w:r>
          <w:rPr>
            <w:noProof/>
            <w:webHidden/>
          </w:rPr>
          <w:fldChar w:fldCharType="separate"/>
        </w:r>
        <w:r>
          <w:rPr>
            <w:noProof/>
            <w:webHidden/>
          </w:rPr>
          <w:t>128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66" w:history="1">
        <w:r w:rsidRPr="001003D7">
          <w:rPr>
            <w:rStyle w:val="Hyperlink"/>
            <w:noProof/>
          </w:rPr>
          <w:t>2.6.2</w:t>
        </w:r>
        <w:r>
          <w:rPr>
            <w:rFonts w:asciiTheme="minorHAnsi" w:eastAsiaTheme="minorEastAsia" w:hAnsiTheme="minorHAnsi" w:cstheme="minorBidi"/>
            <w:noProof/>
            <w:sz w:val="22"/>
            <w:szCs w:val="22"/>
          </w:rPr>
          <w:tab/>
        </w:r>
        <w:r w:rsidRPr="001003D7">
          <w:rPr>
            <w:rStyle w:val="Hyperlink"/>
            <w:noProof/>
          </w:rPr>
          <w:t>CT_ConditionalFormatting</w:t>
        </w:r>
        <w:r>
          <w:rPr>
            <w:noProof/>
            <w:webHidden/>
          </w:rPr>
          <w:tab/>
        </w:r>
        <w:r>
          <w:rPr>
            <w:noProof/>
            <w:webHidden/>
          </w:rPr>
          <w:fldChar w:fldCharType="begin"/>
        </w:r>
        <w:r>
          <w:rPr>
            <w:noProof/>
            <w:webHidden/>
          </w:rPr>
          <w:instrText xml:space="preserve"> PAGEREF _Toc69879566 \h </w:instrText>
        </w:r>
        <w:r>
          <w:rPr>
            <w:noProof/>
            <w:webHidden/>
          </w:rPr>
        </w:r>
        <w:r>
          <w:rPr>
            <w:noProof/>
            <w:webHidden/>
          </w:rPr>
          <w:fldChar w:fldCharType="separate"/>
        </w:r>
        <w:r>
          <w:rPr>
            <w:noProof/>
            <w:webHidden/>
          </w:rPr>
          <w:t>128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67" w:history="1">
        <w:r w:rsidRPr="001003D7">
          <w:rPr>
            <w:rStyle w:val="Hyperlink"/>
            <w:noProof/>
          </w:rPr>
          <w:t>2.6.3</w:t>
        </w:r>
        <w:r>
          <w:rPr>
            <w:rFonts w:asciiTheme="minorHAnsi" w:eastAsiaTheme="minorEastAsia" w:hAnsiTheme="minorHAnsi" w:cstheme="minorBidi"/>
            <w:noProof/>
            <w:sz w:val="22"/>
            <w:szCs w:val="22"/>
          </w:rPr>
          <w:tab/>
        </w:r>
        <w:r w:rsidRPr="001003D7">
          <w:rPr>
            <w:rStyle w:val="Hyperlink"/>
            <w:noProof/>
          </w:rPr>
          <w:t>CT_DataValidations</w:t>
        </w:r>
        <w:r>
          <w:rPr>
            <w:noProof/>
            <w:webHidden/>
          </w:rPr>
          <w:tab/>
        </w:r>
        <w:r>
          <w:rPr>
            <w:noProof/>
            <w:webHidden/>
          </w:rPr>
          <w:fldChar w:fldCharType="begin"/>
        </w:r>
        <w:r>
          <w:rPr>
            <w:noProof/>
            <w:webHidden/>
          </w:rPr>
          <w:instrText xml:space="preserve"> PAGEREF _Toc69879567 \h </w:instrText>
        </w:r>
        <w:r>
          <w:rPr>
            <w:noProof/>
            <w:webHidden/>
          </w:rPr>
        </w:r>
        <w:r>
          <w:rPr>
            <w:noProof/>
            <w:webHidden/>
          </w:rPr>
          <w:fldChar w:fldCharType="separate"/>
        </w:r>
        <w:r>
          <w:rPr>
            <w:noProof/>
            <w:webHidden/>
          </w:rPr>
          <w:t>129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68" w:history="1">
        <w:r w:rsidRPr="001003D7">
          <w:rPr>
            <w:rStyle w:val="Hyperlink"/>
            <w:noProof/>
          </w:rPr>
          <w:t>2.6.4</w:t>
        </w:r>
        <w:r>
          <w:rPr>
            <w:rFonts w:asciiTheme="minorHAnsi" w:eastAsiaTheme="minorEastAsia" w:hAnsiTheme="minorHAnsi" w:cstheme="minorBidi"/>
            <w:noProof/>
            <w:sz w:val="22"/>
            <w:szCs w:val="22"/>
          </w:rPr>
          <w:tab/>
        </w:r>
        <w:r w:rsidRPr="001003D7">
          <w:rPr>
            <w:rStyle w:val="Hyperlink"/>
            <w:noProof/>
          </w:rPr>
          <w:t>CT_DataValidationFormula</w:t>
        </w:r>
        <w:r>
          <w:rPr>
            <w:noProof/>
            <w:webHidden/>
          </w:rPr>
          <w:tab/>
        </w:r>
        <w:r>
          <w:rPr>
            <w:noProof/>
            <w:webHidden/>
          </w:rPr>
          <w:fldChar w:fldCharType="begin"/>
        </w:r>
        <w:r>
          <w:rPr>
            <w:noProof/>
            <w:webHidden/>
          </w:rPr>
          <w:instrText xml:space="preserve"> PAGEREF _Toc69879568 \h </w:instrText>
        </w:r>
        <w:r>
          <w:rPr>
            <w:noProof/>
            <w:webHidden/>
          </w:rPr>
        </w:r>
        <w:r>
          <w:rPr>
            <w:noProof/>
            <w:webHidden/>
          </w:rPr>
          <w:fldChar w:fldCharType="separate"/>
        </w:r>
        <w:r>
          <w:rPr>
            <w:noProof/>
            <w:webHidden/>
          </w:rPr>
          <w:t>130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69" w:history="1">
        <w:r w:rsidRPr="001003D7">
          <w:rPr>
            <w:rStyle w:val="Hyperlink"/>
            <w:noProof/>
          </w:rPr>
          <w:t>2.6.5</w:t>
        </w:r>
        <w:r>
          <w:rPr>
            <w:rFonts w:asciiTheme="minorHAnsi" w:eastAsiaTheme="minorEastAsia" w:hAnsiTheme="minorHAnsi" w:cstheme="minorBidi"/>
            <w:noProof/>
            <w:sz w:val="22"/>
            <w:szCs w:val="22"/>
          </w:rPr>
          <w:tab/>
        </w:r>
        <w:r w:rsidRPr="001003D7">
          <w:rPr>
            <w:rStyle w:val="Hyperlink"/>
            <w:noProof/>
          </w:rPr>
          <w:t>CT_DataValidation</w:t>
        </w:r>
        <w:r>
          <w:rPr>
            <w:noProof/>
            <w:webHidden/>
          </w:rPr>
          <w:tab/>
        </w:r>
        <w:r>
          <w:rPr>
            <w:noProof/>
            <w:webHidden/>
          </w:rPr>
          <w:fldChar w:fldCharType="begin"/>
        </w:r>
        <w:r>
          <w:rPr>
            <w:noProof/>
            <w:webHidden/>
          </w:rPr>
          <w:instrText xml:space="preserve"> PAGEREF _Toc69879569 \h </w:instrText>
        </w:r>
        <w:r>
          <w:rPr>
            <w:noProof/>
            <w:webHidden/>
          </w:rPr>
        </w:r>
        <w:r>
          <w:rPr>
            <w:noProof/>
            <w:webHidden/>
          </w:rPr>
          <w:fldChar w:fldCharType="separate"/>
        </w:r>
        <w:r>
          <w:rPr>
            <w:noProof/>
            <w:webHidden/>
          </w:rPr>
          <w:t>131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70" w:history="1">
        <w:r w:rsidRPr="001003D7">
          <w:rPr>
            <w:rStyle w:val="Hyperlink"/>
            <w:noProof/>
          </w:rPr>
          <w:t>2.6.6</w:t>
        </w:r>
        <w:r>
          <w:rPr>
            <w:rFonts w:asciiTheme="minorHAnsi" w:eastAsiaTheme="minorEastAsia" w:hAnsiTheme="minorHAnsi" w:cstheme="minorBidi"/>
            <w:noProof/>
            <w:sz w:val="22"/>
            <w:szCs w:val="22"/>
          </w:rPr>
          <w:tab/>
        </w:r>
        <w:r w:rsidRPr="001003D7">
          <w:rPr>
            <w:rStyle w:val="Hyperlink"/>
            <w:noProof/>
          </w:rPr>
          <w:t>CT_SparklineGroups</w:t>
        </w:r>
        <w:r>
          <w:rPr>
            <w:noProof/>
            <w:webHidden/>
          </w:rPr>
          <w:tab/>
        </w:r>
        <w:r>
          <w:rPr>
            <w:noProof/>
            <w:webHidden/>
          </w:rPr>
          <w:fldChar w:fldCharType="begin"/>
        </w:r>
        <w:r>
          <w:rPr>
            <w:noProof/>
            <w:webHidden/>
          </w:rPr>
          <w:instrText xml:space="preserve"> PAGEREF _Toc69879570 \h </w:instrText>
        </w:r>
        <w:r>
          <w:rPr>
            <w:noProof/>
            <w:webHidden/>
          </w:rPr>
        </w:r>
        <w:r>
          <w:rPr>
            <w:noProof/>
            <w:webHidden/>
          </w:rPr>
          <w:fldChar w:fldCharType="separate"/>
        </w:r>
        <w:r>
          <w:rPr>
            <w:noProof/>
            <w:webHidden/>
          </w:rPr>
          <w:t>133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71" w:history="1">
        <w:r w:rsidRPr="001003D7">
          <w:rPr>
            <w:rStyle w:val="Hyperlink"/>
            <w:noProof/>
          </w:rPr>
          <w:t>2.6.7</w:t>
        </w:r>
        <w:r>
          <w:rPr>
            <w:rFonts w:asciiTheme="minorHAnsi" w:eastAsiaTheme="minorEastAsia" w:hAnsiTheme="minorHAnsi" w:cstheme="minorBidi"/>
            <w:noProof/>
            <w:sz w:val="22"/>
            <w:szCs w:val="22"/>
          </w:rPr>
          <w:tab/>
        </w:r>
        <w:r w:rsidRPr="001003D7">
          <w:rPr>
            <w:rStyle w:val="Hyperlink"/>
            <w:noProof/>
          </w:rPr>
          <w:t>CT_SparklineGroup</w:t>
        </w:r>
        <w:r>
          <w:rPr>
            <w:noProof/>
            <w:webHidden/>
          </w:rPr>
          <w:tab/>
        </w:r>
        <w:r>
          <w:rPr>
            <w:noProof/>
            <w:webHidden/>
          </w:rPr>
          <w:fldChar w:fldCharType="begin"/>
        </w:r>
        <w:r>
          <w:rPr>
            <w:noProof/>
            <w:webHidden/>
          </w:rPr>
          <w:instrText xml:space="preserve"> PAGEREF _Toc69879571 \h </w:instrText>
        </w:r>
        <w:r>
          <w:rPr>
            <w:noProof/>
            <w:webHidden/>
          </w:rPr>
        </w:r>
        <w:r>
          <w:rPr>
            <w:noProof/>
            <w:webHidden/>
          </w:rPr>
          <w:fldChar w:fldCharType="separate"/>
        </w:r>
        <w:r>
          <w:rPr>
            <w:noProof/>
            <w:webHidden/>
          </w:rPr>
          <w:t>134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72" w:history="1">
        <w:r w:rsidRPr="001003D7">
          <w:rPr>
            <w:rStyle w:val="Hyperlink"/>
            <w:noProof/>
          </w:rPr>
          <w:t>2.6.8</w:t>
        </w:r>
        <w:r>
          <w:rPr>
            <w:rFonts w:asciiTheme="minorHAnsi" w:eastAsiaTheme="minorEastAsia" w:hAnsiTheme="minorHAnsi" w:cstheme="minorBidi"/>
            <w:noProof/>
            <w:sz w:val="22"/>
            <w:szCs w:val="22"/>
          </w:rPr>
          <w:tab/>
        </w:r>
        <w:r w:rsidRPr="001003D7">
          <w:rPr>
            <w:rStyle w:val="Hyperlink"/>
            <w:noProof/>
          </w:rPr>
          <w:t>CT_Sparklines</w:t>
        </w:r>
        <w:r>
          <w:rPr>
            <w:noProof/>
            <w:webHidden/>
          </w:rPr>
          <w:tab/>
        </w:r>
        <w:r>
          <w:rPr>
            <w:noProof/>
            <w:webHidden/>
          </w:rPr>
          <w:fldChar w:fldCharType="begin"/>
        </w:r>
        <w:r>
          <w:rPr>
            <w:noProof/>
            <w:webHidden/>
          </w:rPr>
          <w:instrText xml:space="preserve"> PAGEREF _Toc69879572 \h </w:instrText>
        </w:r>
        <w:r>
          <w:rPr>
            <w:noProof/>
            <w:webHidden/>
          </w:rPr>
        </w:r>
        <w:r>
          <w:rPr>
            <w:noProof/>
            <w:webHidden/>
          </w:rPr>
          <w:fldChar w:fldCharType="separate"/>
        </w:r>
        <w:r>
          <w:rPr>
            <w:noProof/>
            <w:webHidden/>
          </w:rPr>
          <w:t>137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73" w:history="1">
        <w:r w:rsidRPr="001003D7">
          <w:rPr>
            <w:rStyle w:val="Hyperlink"/>
            <w:noProof/>
          </w:rPr>
          <w:t>2.6.9</w:t>
        </w:r>
        <w:r>
          <w:rPr>
            <w:rFonts w:asciiTheme="minorHAnsi" w:eastAsiaTheme="minorEastAsia" w:hAnsiTheme="minorHAnsi" w:cstheme="minorBidi"/>
            <w:noProof/>
            <w:sz w:val="22"/>
            <w:szCs w:val="22"/>
          </w:rPr>
          <w:tab/>
        </w:r>
        <w:r w:rsidRPr="001003D7">
          <w:rPr>
            <w:rStyle w:val="Hyperlink"/>
            <w:noProof/>
          </w:rPr>
          <w:t>CT_Sparkline</w:t>
        </w:r>
        <w:r>
          <w:rPr>
            <w:noProof/>
            <w:webHidden/>
          </w:rPr>
          <w:tab/>
        </w:r>
        <w:r>
          <w:rPr>
            <w:noProof/>
            <w:webHidden/>
          </w:rPr>
          <w:fldChar w:fldCharType="begin"/>
        </w:r>
        <w:r>
          <w:rPr>
            <w:noProof/>
            <w:webHidden/>
          </w:rPr>
          <w:instrText xml:space="preserve"> PAGEREF _Toc69879573 \h </w:instrText>
        </w:r>
        <w:r>
          <w:rPr>
            <w:noProof/>
            <w:webHidden/>
          </w:rPr>
        </w:r>
        <w:r>
          <w:rPr>
            <w:noProof/>
            <w:webHidden/>
          </w:rPr>
          <w:fldChar w:fldCharType="separate"/>
        </w:r>
        <w:r>
          <w:rPr>
            <w:noProof/>
            <w:webHidden/>
          </w:rPr>
          <w:t>138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74" w:history="1">
        <w:r w:rsidRPr="001003D7">
          <w:rPr>
            <w:rStyle w:val="Hyperlink"/>
            <w:noProof/>
          </w:rPr>
          <w:t>2.6.10</w:t>
        </w:r>
        <w:r>
          <w:rPr>
            <w:rFonts w:asciiTheme="minorHAnsi" w:eastAsiaTheme="minorEastAsia" w:hAnsiTheme="minorHAnsi" w:cstheme="minorBidi"/>
            <w:noProof/>
            <w:sz w:val="22"/>
            <w:szCs w:val="22"/>
          </w:rPr>
          <w:tab/>
        </w:r>
        <w:r w:rsidRPr="001003D7">
          <w:rPr>
            <w:rStyle w:val="Hyperlink"/>
            <w:noProof/>
          </w:rPr>
          <w:t>CT_WorkbookPr</w:t>
        </w:r>
        <w:r>
          <w:rPr>
            <w:noProof/>
            <w:webHidden/>
          </w:rPr>
          <w:tab/>
        </w:r>
        <w:r>
          <w:rPr>
            <w:noProof/>
            <w:webHidden/>
          </w:rPr>
          <w:fldChar w:fldCharType="begin"/>
        </w:r>
        <w:r>
          <w:rPr>
            <w:noProof/>
            <w:webHidden/>
          </w:rPr>
          <w:instrText xml:space="preserve"> PAGEREF _Toc69879574 \h </w:instrText>
        </w:r>
        <w:r>
          <w:rPr>
            <w:noProof/>
            <w:webHidden/>
          </w:rPr>
        </w:r>
        <w:r>
          <w:rPr>
            <w:noProof/>
            <w:webHidden/>
          </w:rPr>
          <w:fldChar w:fldCharType="separate"/>
        </w:r>
        <w:r>
          <w:rPr>
            <w:noProof/>
            <w:webHidden/>
          </w:rPr>
          <w:t>138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75" w:history="1">
        <w:r w:rsidRPr="001003D7">
          <w:rPr>
            <w:rStyle w:val="Hyperlink"/>
            <w:noProof/>
          </w:rPr>
          <w:t>2.6.11</w:t>
        </w:r>
        <w:r>
          <w:rPr>
            <w:rFonts w:asciiTheme="minorHAnsi" w:eastAsiaTheme="minorEastAsia" w:hAnsiTheme="minorHAnsi" w:cstheme="minorBidi"/>
            <w:noProof/>
            <w:sz w:val="22"/>
            <w:szCs w:val="22"/>
          </w:rPr>
          <w:tab/>
        </w:r>
        <w:r w:rsidRPr="001003D7">
          <w:rPr>
            <w:rStyle w:val="Hyperlink"/>
            <w:noProof/>
          </w:rPr>
          <w:t>CT_SlicerRefs</w:t>
        </w:r>
        <w:r>
          <w:rPr>
            <w:noProof/>
            <w:webHidden/>
          </w:rPr>
          <w:tab/>
        </w:r>
        <w:r>
          <w:rPr>
            <w:noProof/>
            <w:webHidden/>
          </w:rPr>
          <w:fldChar w:fldCharType="begin"/>
        </w:r>
        <w:r>
          <w:rPr>
            <w:noProof/>
            <w:webHidden/>
          </w:rPr>
          <w:instrText xml:space="preserve"> PAGEREF _Toc69879575 \h </w:instrText>
        </w:r>
        <w:r>
          <w:rPr>
            <w:noProof/>
            <w:webHidden/>
          </w:rPr>
        </w:r>
        <w:r>
          <w:rPr>
            <w:noProof/>
            <w:webHidden/>
          </w:rPr>
          <w:fldChar w:fldCharType="separate"/>
        </w:r>
        <w:r>
          <w:rPr>
            <w:noProof/>
            <w:webHidden/>
          </w:rPr>
          <w:t>139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76" w:history="1">
        <w:r w:rsidRPr="001003D7">
          <w:rPr>
            <w:rStyle w:val="Hyperlink"/>
            <w:noProof/>
          </w:rPr>
          <w:t>2.6.12</w:t>
        </w:r>
        <w:r>
          <w:rPr>
            <w:rFonts w:asciiTheme="minorHAnsi" w:eastAsiaTheme="minorEastAsia" w:hAnsiTheme="minorHAnsi" w:cstheme="minorBidi"/>
            <w:noProof/>
            <w:sz w:val="22"/>
            <w:szCs w:val="22"/>
          </w:rPr>
          <w:tab/>
        </w:r>
        <w:r w:rsidRPr="001003D7">
          <w:rPr>
            <w:rStyle w:val="Hyperlink"/>
            <w:noProof/>
          </w:rPr>
          <w:t>CT_SlicerRef</w:t>
        </w:r>
        <w:r>
          <w:rPr>
            <w:noProof/>
            <w:webHidden/>
          </w:rPr>
          <w:tab/>
        </w:r>
        <w:r>
          <w:rPr>
            <w:noProof/>
            <w:webHidden/>
          </w:rPr>
          <w:fldChar w:fldCharType="begin"/>
        </w:r>
        <w:r>
          <w:rPr>
            <w:noProof/>
            <w:webHidden/>
          </w:rPr>
          <w:instrText xml:space="preserve"> PAGEREF _Toc69879576 \h </w:instrText>
        </w:r>
        <w:r>
          <w:rPr>
            <w:noProof/>
            <w:webHidden/>
          </w:rPr>
        </w:r>
        <w:r>
          <w:rPr>
            <w:noProof/>
            <w:webHidden/>
          </w:rPr>
          <w:fldChar w:fldCharType="separate"/>
        </w:r>
        <w:r>
          <w:rPr>
            <w:noProof/>
            <w:webHidden/>
          </w:rPr>
          <w:t>140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77" w:history="1">
        <w:r w:rsidRPr="001003D7">
          <w:rPr>
            <w:rStyle w:val="Hyperlink"/>
            <w:noProof/>
          </w:rPr>
          <w:t>2.6.13</w:t>
        </w:r>
        <w:r>
          <w:rPr>
            <w:rFonts w:asciiTheme="minorHAnsi" w:eastAsiaTheme="minorEastAsia" w:hAnsiTheme="minorHAnsi" w:cstheme="minorBidi"/>
            <w:noProof/>
            <w:sz w:val="22"/>
            <w:szCs w:val="22"/>
          </w:rPr>
          <w:tab/>
        </w:r>
        <w:r w:rsidRPr="001003D7">
          <w:rPr>
            <w:rStyle w:val="Hyperlink"/>
            <w:noProof/>
          </w:rPr>
          <w:t>CT_SlicerCaches</w:t>
        </w:r>
        <w:r>
          <w:rPr>
            <w:noProof/>
            <w:webHidden/>
          </w:rPr>
          <w:tab/>
        </w:r>
        <w:r>
          <w:rPr>
            <w:noProof/>
            <w:webHidden/>
          </w:rPr>
          <w:fldChar w:fldCharType="begin"/>
        </w:r>
        <w:r>
          <w:rPr>
            <w:noProof/>
            <w:webHidden/>
          </w:rPr>
          <w:instrText xml:space="preserve"> PAGEREF _Toc69879577 \h </w:instrText>
        </w:r>
        <w:r>
          <w:rPr>
            <w:noProof/>
            <w:webHidden/>
          </w:rPr>
        </w:r>
        <w:r>
          <w:rPr>
            <w:noProof/>
            <w:webHidden/>
          </w:rPr>
          <w:fldChar w:fldCharType="separate"/>
        </w:r>
        <w:r>
          <w:rPr>
            <w:noProof/>
            <w:webHidden/>
          </w:rPr>
          <w:t>140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78" w:history="1">
        <w:r w:rsidRPr="001003D7">
          <w:rPr>
            <w:rStyle w:val="Hyperlink"/>
            <w:noProof/>
          </w:rPr>
          <w:t>2.6.14</w:t>
        </w:r>
        <w:r>
          <w:rPr>
            <w:rFonts w:asciiTheme="minorHAnsi" w:eastAsiaTheme="minorEastAsia" w:hAnsiTheme="minorHAnsi" w:cstheme="minorBidi"/>
            <w:noProof/>
            <w:sz w:val="22"/>
            <w:szCs w:val="22"/>
          </w:rPr>
          <w:tab/>
        </w:r>
        <w:r w:rsidRPr="001003D7">
          <w:rPr>
            <w:rStyle w:val="Hyperlink"/>
            <w:noProof/>
          </w:rPr>
          <w:t>CT_SlicerCache</w:t>
        </w:r>
        <w:r>
          <w:rPr>
            <w:noProof/>
            <w:webHidden/>
          </w:rPr>
          <w:tab/>
        </w:r>
        <w:r>
          <w:rPr>
            <w:noProof/>
            <w:webHidden/>
          </w:rPr>
          <w:fldChar w:fldCharType="begin"/>
        </w:r>
        <w:r>
          <w:rPr>
            <w:noProof/>
            <w:webHidden/>
          </w:rPr>
          <w:instrText xml:space="preserve"> PAGEREF _Toc69879578 \h </w:instrText>
        </w:r>
        <w:r>
          <w:rPr>
            <w:noProof/>
            <w:webHidden/>
          </w:rPr>
        </w:r>
        <w:r>
          <w:rPr>
            <w:noProof/>
            <w:webHidden/>
          </w:rPr>
          <w:fldChar w:fldCharType="separate"/>
        </w:r>
        <w:r>
          <w:rPr>
            <w:noProof/>
            <w:webHidden/>
          </w:rPr>
          <w:t>140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79" w:history="1">
        <w:r w:rsidRPr="001003D7">
          <w:rPr>
            <w:rStyle w:val="Hyperlink"/>
            <w:noProof/>
          </w:rPr>
          <w:t>2.6.15</w:t>
        </w:r>
        <w:r>
          <w:rPr>
            <w:rFonts w:asciiTheme="minorHAnsi" w:eastAsiaTheme="minorEastAsia" w:hAnsiTheme="minorHAnsi" w:cstheme="minorBidi"/>
            <w:noProof/>
            <w:sz w:val="22"/>
            <w:szCs w:val="22"/>
          </w:rPr>
          <w:tab/>
        </w:r>
        <w:r w:rsidRPr="001003D7">
          <w:rPr>
            <w:rStyle w:val="Hyperlink"/>
            <w:noProof/>
          </w:rPr>
          <w:t>CT_CalculatedMember</w:t>
        </w:r>
        <w:r>
          <w:rPr>
            <w:noProof/>
            <w:webHidden/>
          </w:rPr>
          <w:tab/>
        </w:r>
        <w:r>
          <w:rPr>
            <w:noProof/>
            <w:webHidden/>
          </w:rPr>
          <w:fldChar w:fldCharType="begin"/>
        </w:r>
        <w:r>
          <w:rPr>
            <w:noProof/>
            <w:webHidden/>
          </w:rPr>
          <w:instrText xml:space="preserve"> PAGEREF _Toc69879579 \h </w:instrText>
        </w:r>
        <w:r>
          <w:rPr>
            <w:noProof/>
            <w:webHidden/>
          </w:rPr>
        </w:r>
        <w:r>
          <w:rPr>
            <w:noProof/>
            <w:webHidden/>
          </w:rPr>
          <w:fldChar w:fldCharType="separate"/>
        </w:r>
        <w:r>
          <w:rPr>
            <w:noProof/>
            <w:webHidden/>
          </w:rPr>
          <w:t>141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80" w:history="1">
        <w:r w:rsidRPr="001003D7">
          <w:rPr>
            <w:rStyle w:val="Hyperlink"/>
            <w:noProof/>
          </w:rPr>
          <w:t>2.6.16</w:t>
        </w:r>
        <w:r>
          <w:rPr>
            <w:rFonts w:asciiTheme="minorHAnsi" w:eastAsiaTheme="minorEastAsia" w:hAnsiTheme="minorHAnsi" w:cstheme="minorBidi"/>
            <w:noProof/>
            <w:sz w:val="22"/>
            <w:szCs w:val="22"/>
          </w:rPr>
          <w:tab/>
        </w:r>
        <w:r w:rsidRPr="001003D7">
          <w:rPr>
            <w:rStyle w:val="Hyperlink"/>
            <w:noProof/>
          </w:rPr>
          <w:t>CT_TupleSet</w:t>
        </w:r>
        <w:r>
          <w:rPr>
            <w:noProof/>
            <w:webHidden/>
          </w:rPr>
          <w:tab/>
        </w:r>
        <w:r>
          <w:rPr>
            <w:noProof/>
            <w:webHidden/>
          </w:rPr>
          <w:fldChar w:fldCharType="begin"/>
        </w:r>
        <w:r>
          <w:rPr>
            <w:noProof/>
            <w:webHidden/>
          </w:rPr>
          <w:instrText xml:space="preserve"> PAGEREF _Toc69879580 \h </w:instrText>
        </w:r>
        <w:r>
          <w:rPr>
            <w:noProof/>
            <w:webHidden/>
          </w:rPr>
        </w:r>
        <w:r>
          <w:rPr>
            <w:noProof/>
            <w:webHidden/>
          </w:rPr>
          <w:fldChar w:fldCharType="separate"/>
        </w:r>
        <w:r>
          <w:rPr>
            <w:noProof/>
            <w:webHidden/>
          </w:rPr>
          <w:t>142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81" w:history="1">
        <w:r w:rsidRPr="001003D7">
          <w:rPr>
            <w:rStyle w:val="Hyperlink"/>
            <w:noProof/>
          </w:rPr>
          <w:t>2.6.17</w:t>
        </w:r>
        <w:r>
          <w:rPr>
            <w:rFonts w:asciiTheme="minorHAnsi" w:eastAsiaTheme="minorEastAsia" w:hAnsiTheme="minorHAnsi" w:cstheme="minorBidi"/>
            <w:noProof/>
            <w:sz w:val="22"/>
            <w:szCs w:val="22"/>
          </w:rPr>
          <w:tab/>
        </w:r>
        <w:r w:rsidRPr="001003D7">
          <w:rPr>
            <w:rStyle w:val="Hyperlink"/>
            <w:noProof/>
          </w:rPr>
          <w:t>CT_TupleSetHeaders</w:t>
        </w:r>
        <w:r>
          <w:rPr>
            <w:noProof/>
            <w:webHidden/>
          </w:rPr>
          <w:tab/>
        </w:r>
        <w:r>
          <w:rPr>
            <w:noProof/>
            <w:webHidden/>
          </w:rPr>
          <w:fldChar w:fldCharType="begin"/>
        </w:r>
        <w:r>
          <w:rPr>
            <w:noProof/>
            <w:webHidden/>
          </w:rPr>
          <w:instrText xml:space="preserve"> PAGEREF _Toc69879581 \h </w:instrText>
        </w:r>
        <w:r>
          <w:rPr>
            <w:noProof/>
            <w:webHidden/>
          </w:rPr>
        </w:r>
        <w:r>
          <w:rPr>
            <w:noProof/>
            <w:webHidden/>
          </w:rPr>
          <w:fldChar w:fldCharType="separate"/>
        </w:r>
        <w:r>
          <w:rPr>
            <w:noProof/>
            <w:webHidden/>
          </w:rPr>
          <w:t>143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82" w:history="1">
        <w:r w:rsidRPr="001003D7">
          <w:rPr>
            <w:rStyle w:val="Hyperlink"/>
            <w:noProof/>
          </w:rPr>
          <w:t>2.6.18</w:t>
        </w:r>
        <w:r>
          <w:rPr>
            <w:rFonts w:asciiTheme="minorHAnsi" w:eastAsiaTheme="minorEastAsia" w:hAnsiTheme="minorHAnsi" w:cstheme="minorBidi"/>
            <w:noProof/>
            <w:sz w:val="22"/>
            <w:szCs w:val="22"/>
          </w:rPr>
          <w:tab/>
        </w:r>
        <w:r w:rsidRPr="001003D7">
          <w:rPr>
            <w:rStyle w:val="Hyperlink"/>
            <w:noProof/>
          </w:rPr>
          <w:t>CT_TupleSetHeader</w:t>
        </w:r>
        <w:r>
          <w:rPr>
            <w:noProof/>
            <w:webHidden/>
          </w:rPr>
          <w:tab/>
        </w:r>
        <w:r>
          <w:rPr>
            <w:noProof/>
            <w:webHidden/>
          </w:rPr>
          <w:fldChar w:fldCharType="begin"/>
        </w:r>
        <w:r>
          <w:rPr>
            <w:noProof/>
            <w:webHidden/>
          </w:rPr>
          <w:instrText xml:space="preserve"> PAGEREF _Toc69879582 \h </w:instrText>
        </w:r>
        <w:r>
          <w:rPr>
            <w:noProof/>
            <w:webHidden/>
          </w:rPr>
        </w:r>
        <w:r>
          <w:rPr>
            <w:noProof/>
            <w:webHidden/>
          </w:rPr>
          <w:fldChar w:fldCharType="separate"/>
        </w:r>
        <w:r>
          <w:rPr>
            <w:noProof/>
            <w:webHidden/>
          </w:rPr>
          <w:t>143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83" w:history="1">
        <w:r w:rsidRPr="001003D7">
          <w:rPr>
            <w:rStyle w:val="Hyperlink"/>
            <w:noProof/>
          </w:rPr>
          <w:t>2.6.19</w:t>
        </w:r>
        <w:r>
          <w:rPr>
            <w:rFonts w:asciiTheme="minorHAnsi" w:eastAsiaTheme="minorEastAsia" w:hAnsiTheme="minorHAnsi" w:cstheme="minorBidi"/>
            <w:noProof/>
            <w:sz w:val="22"/>
            <w:szCs w:val="22"/>
          </w:rPr>
          <w:tab/>
        </w:r>
        <w:r w:rsidRPr="001003D7">
          <w:rPr>
            <w:rStyle w:val="Hyperlink"/>
            <w:noProof/>
          </w:rPr>
          <w:t>CT_TupleSetRows</w:t>
        </w:r>
        <w:r>
          <w:rPr>
            <w:noProof/>
            <w:webHidden/>
          </w:rPr>
          <w:tab/>
        </w:r>
        <w:r>
          <w:rPr>
            <w:noProof/>
            <w:webHidden/>
          </w:rPr>
          <w:fldChar w:fldCharType="begin"/>
        </w:r>
        <w:r>
          <w:rPr>
            <w:noProof/>
            <w:webHidden/>
          </w:rPr>
          <w:instrText xml:space="preserve"> PAGEREF _Toc69879583 \h </w:instrText>
        </w:r>
        <w:r>
          <w:rPr>
            <w:noProof/>
            <w:webHidden/>
          </w:rPr>
        </w:r>
        <w:r>
          <w:rPr>
            <w:noProof/>
            <w:webHidden/>
          </w:rPr>
          <w:fldChar w:fldCharType="separate"/>
        </w:r>
        <w:r>
          <w:rPr>
            <w:noProof/>
            <w:webHidden/>
          </w:rPr>
          <w:t>144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84" w:history="1">
        <w:r w:rsidRPr="001003D7">
          <w:rPr>
            <w:rStyle w:val="Hyperlink"/>
            <w:noProof/>
          </w:rPr>
          <w:t>2.6.20</w:t>
        </w:r>
        <w:r>
          <w:rPr>
            <w:rFonts w:asciiTheme="minorHAnsi" w:eastAsiaTheme="minorEastAsia" w:hAnsiTheme="minorHAnsi" w:cstheme="minorBidi"/>
            <w:noProof/>
            <w:sz w:val="22"/>
            <w:szCs w:val="22"/>
          </w:rPr>
          <w:tab/>
        </w:r>
        <w:r w:rsidRPr="001003D7">
          <w:rPr>
            <w:rStyle w:val="Hyperlink"/>
            <w:noProof/>
          </w:rPr>
          <w:t>CT_TupleSetRow</w:t>
        </w:r>
        <w:r>
          <w:rPr>
            <w:noProof/>
            <w:webHidden/>
          </w:rPr>
          <w:tab/>
        </w:r>
        <w:r>
          <w:rPr>
            <w:noProof/>
            <w:webHidden/>
          </w:rPr>
          <w:fldChar w:fldCharType="begin"/>
        </w:r>
        <w:r>
          <w:rPr>
            <w:noProof/>
            <w:webHidden/>
          </w:rPr>
          <w:instrText xml:space="preserve"> PAGEREF _Toc69879584 \h </w:instrText>
        </w:r>
        <w:r>
          <w:rPr>
            <w:noProof/>
            <w:webHidden/>
          </w:rPr>
        </w:r>
        <w:r>
          <w:rPr>
            <w:noProof/>
            <w:webHidden/>
          </w:rPr>
          <w:fldChar w:fldCharType="separate"/>
        </w:r>
        <w:r>
          <w:rPr>
            <w:noProof/>
            <w:webHidden/>
          </w:rPr>
          <w:t>144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85" w:history="1">
        <w:r w:rsidRPr="001003D7">
          <w:rPr>
            <w:rStyle w:val="Hyperlink"/>
            <w:noProof/>
          </w:rPr>
          <w:t>2.6.21</w:t>
        </w:r>
        <w:r>
          <w:rPr>
            <w:rFonts w:asciiTheme="minorHAnsi" w:eastAsiaTheme="minorEastAsia" w:hAnsiTheme="minorHAnsi" w:cstheme="minorBidi"/>
            <w:noProof/>
            <w:sz w:val="22"/>
            <w:szCs w:val="22"/>
          </w:rPr>
          <w:tab/>
        </w:r>
        <w:r w:rsidRPr="001003D7">
          <w:rPr>
            <w:rStyle w:val="Hyperlink"/>
            <w:noProof/>
          </w:rPr>
          <w:t>CT_TupleSetRowItem</w:t>
        </w:r>
        <w:r>
          <w:rPr>
            <w:noProof/>
            <w:webHidden/>
          </w:rPr>
          <w:tab/>
        </w:r>
        <w:r>
          <w:rPr>
            <w:noProof/>
            <w:webHidden/>
          </w:rPr>
          <w:fldChar w:fldCharType="begin"/>
        </w:r>
        <w:r>
          <w:rPr>
            <w:noProof/>
            <w:webHidden/>
          </w:rPr>
          <w:instrText xml:space="preserve"> PAGEREF _Toc69879585 \h </w:instrText>
        </w:r>
        <w:r>
          <w:rPr>
            <w:noProof/>
            <w:webHidden/>
          </w:rPr>
        </w:r>
        <w:r>
          <w:rPr>
            <w:noProof/>
            <w:webHidden/>
          </w:rPr>
          <w:fldChar w:fldCharType="separate"/>
        </w:r>
        <w:r>
          <w:rPr>
            <w:noProof/>
            <w:webHidden/>
          </w:rPr>
          <w:t>145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86" w:history="1">
        <w:r w:rsidRPr="001003D7">
          <w:rPr>
            <w:rStyle w:val="Hyperlink"/>
            <w:noProof/>
          </w:rPr>
          <w:t>2.6.22</w:t>
        </w:r>
        <w:r>
          <w:rPr>
            <w:rFonts w:asciiTheme="minorHAnsi" w:eastAsiaTheme="minorEastAsia" w:hAnsiTheme="minorHAnsi" w:cstheme="minorBidi"/>
            <w:noProof/>
            <w:sz w:val="22"/>
            <w:szCs w:val="22"/>
          </w:rPr>
          <w:tab/>
        </w:r>
        <w:r w:rsidRPr="001003D7">
          <w:rPr>
            <w:rStyle w:val="Hyperlink"/>
            <w:noProof/>
          </w:rPr>
          <w:t>CT_SetLevels</w:t>
        </w:r>
        <w:r>
          <w:rPr>
            <w:noProof/>
            <w:webHidden/>
          </w:rPr>
          <w:tab/>
        </w:r>
        <w:r>
          <w:rPr>
            <w:noProof/>
            <w:webHidden/>
          </w:rPr>
          <w:fldChar w:fldCharType="begin"/>
        </w:r>
        <w:r>
          <w:rPr>
            <w:noProof/>
            <w:webHidden/>
          </w:rPr>
          <w:instrText xml:space="preserve"> PAGEREF _Toc69879586 \h </w:instrText>
        </w:r>
        <w:r>
          <w:rPr>
            <w:noProof/>
            <w:webHidden/>
          </w:rPr>
        </w:r>
        <w:r>
          <w:rPr>
            <w:noProof/>
            <w:webHidden/>
          </w:rPr>
          <w:fldChar w:fldCharType="separate"/>
        </w:r>
        <w:r>
          <w:rPr>
            <w:noProof/>
            <w:webHidden/>
          </w:rPr>
          <w:t>145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87" w:history="1">
        <w:r w:rsidRPr="001003D7">
          <w:rPr>
            <w:rStyle w:val="Hyperlink"/>
            <w:noProof/>
          </w:rPr>
          <w:t>2.6.23</w:t>
        </w:r>
        <w:r>
          <w:rPr>
            <w:rFonts w:asciiTheme="minorHAnsi" w:eastAsiaTheme="minorEastAsia" w:hAnsiTheme="minorHAnsi" w:cstheme="minorBidi"/>
            <w:noProof/>
            <w:sz w:val="22"/>
            <w:szCs w:val="22"/>
          </w:rPr>
          <w:tab/>
        </w:r>
        <w:r w:rsidRPr="001003D7">
          <w:rPr>
            <w:rStyle w:val="Hyperlink"/>
            <w:noProof/>
          </w:rPr>
          <w:t>CT_SetLevel</w:t>
        </w:r>
        <w:r>
          <w:rPr>
            <w:noProof/>
            <w:webHidden/>
          </w:rPr>
          <w:tab/>
        </w:r>
        <w:r>
          <w:rPr>
            <w:noProof/>
            <w:webHidden/>
          </w:rPr>
          <w:fldChar w:fldCharType="begin"/>
        </w:r>
        <w:r>
          <w:rPr>
            <w:noProof/>
            <w:webHidden/>
          </w:rPr>
          <w:instrText xml:space="preserve"> PAGEREF _Toc69879587 \h </w:instrText>
        </w:r>
        <w:r>
          <w:rPr>
            <w:noProof/>
            <w:webHidden/>
          </w:rPr>
        </w:r>
        <w:r>
          <w:rPr>
            <w:noProof/>
            <w:webHidden/>
          </w:rPr>
          <w:fldChar w:fldCharType="separate"/>
        </w:r>
        <w:r>
          <w:rPr>
            <w:noProof/>
            <w:webHidden/>
          </w:rPr>
          <w:t>146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88" w:history="1">
        <w:r w:rsidRPr="001003D7">
          <w:rPr>
            <w:rStyle w:val="Hyperlink"/>
            <w:noProof/>
          </w:rPr>
          <w:t>2.6.24</w:t>
        </w:r>
        <w:r>
          <w:rPr>
            <w:rFonts w:asciiTheme="minorHAnsi" w:eastAsiaTheme="minorEastAsia" w:hAnsiTheme="minorHAnsi" w:cstheme="minorBidi"/>
            <w:noProof/>
            <w:sz w:val="22"/>
            <w:szCs w:val="22"/>
          </w:rPr>
          <w:tab/>
        </w:r>
        <w:r w:rsidRPr="001003D7">
          <w:rPr>
            <w:rStyle w:val="Hyperlink"/>
            <w:noProof/>
          </w:rPr>
          <w:t>CT_CacheHierarchy</w:t>
        </w:r>
        <w:r>
          <w:rPr>
            <w:noProof/>
            <w:webHidden/>
          </w:rPr>
          <w:tab/>
        </w:r>
        <w:r>
          <w:rPr>
            <w:noProof/>
            <w:webHidden/>
          </w:rPr>
          <w:fldChar w:fldCharType="begin"/>
        </w:r>
        <w:r>
          <w:rPr>
            <w:noProof/>
            <w:webHidden/>
          </w:rPr>
          <w:instrText xml:space="preserve"> PAGEREF _Toc69879588 \h </w:instrText>
        </w:r>
        <w:r>
          <w:rPr>
            <w:noProof/>
            <w:webHidden/>
          </w:rPr>
        </w:r>
        <w:r>
          <w:rPr>
            <w:noProof/>
            <w:webHidden/>
          </w:rPr>
          <w:fldChar w:fldCharType="separate"/>
        </w:r>
        <w:r>
          <w:rPr>
            <w:noProof/>
            <w:webHidden/>
          </w:rPr>
          <w:t>146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89" w:history="1">
        <w:r w:rsidRPr="001003D7">
          <w:rPr>
            <w:rStyle w:val="Hyperlink"/>
            <w:noProof/>
          </w:rPr>
          <w:t>2.6.25</w:t>
        </w:r>
        <w:r>
          <w:rPr>
            <w:rFonts w:asciiTheme="minorHAnsi" w:eastAsiaTheme="minorEastAsia" w:hAnsiTheme="minorHAnsi" w:cstheme="minorBidi"/>
            <w:noProof/>
            <w:sz w:val="22"/>
            <w:szCs w:val="22"/>
          </w:rPr>
          <w:tab/>
        </w:r>
        <w:r w:rsidRPr="001003D7">
          <w:rPr>
            <w:rStyle w:val="Hyperlink"/>
            <w:noProof/>
          </w:rPr>
          <w:t>CT_DataField</w:t>
        </w:r>
        <w:r>
          <w:rPr>
            <w:noProof/>
            <w:webHidden/>
          </w:rPr>
          <w:tab/>
        </w:r>
        <w:r>
          <w:rPr>
            <w:noProof/>
            <w:webHidden/>
          </w:rPr>
          <w:fldChar w:fldCharType="begin"/>
        </w:r>
        <w:r>
          <w:rPr>
            <w:noProof/>
            <w:webHidden/>
          </w:rPr>
          <w:instrText xml:space="preserve"> PAGEREF _Toc69879589 \h </w:instrText>
        </w:r>
        <w:r>
          <w:rPr>
            <w:noProof/>
            <w:webHidden/>
          </w:rPr>
        </w:r>
        <w:r>
          <w:rPr>
            <w:noProof/>
            <w:webHidden/>
          </w:rPr>
          <w:fldChar w:fldCharType="separate"/>
        </w:r>
        <w:r>
          <w:rPr>
            <w:noProof/>
            <w:webHidden/>
          </w:rPr>
          <w:t>150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90" w:history="1">
        <w:r w:rsidRPr="001003D7">
          <w:rPr>
            <w:rStyle w:val="Hyperlink"/>
            <w:noProof/>
          </w:rPr>
          <w:t>2.6.26</w:t>
        </w:r>
        <w:r>
          <w:rPr>
            <w:rFonts w:asciiTheme="minorHAnsi" w:eastAsiaTheme="minorEastAsia" w:hAnsiTheme="minorHAnsi" w:cstheme="minorBidi"/>
            <w:noProof/>
            <w:sz w:val="22"/>
            <w:szCs w:val="22"/>
          </w:rPr>
          <w:tab/>
        </w:r>
        <w:r w:rsidRPr="001003D7">
          <w:rPr>
            <w:rStyle w:val="Hyperlink"/>
            <w:noProof/>
          </w:rPr>
          <w:t>CT_Cfvo</w:t>
        </w:r>
        <w:r>
          <w:rPr>
            <w:noProof/>
            <w:webHidden/>
          </w:rPr>
          <w:tab/>
        </w:r>
        <w:r>
          <w:rPr>
            <w:noProof/>
            <w:webHidden/>
          </w:rPr>
          <w:fldChar w:fldCharType="begin"/>
        </w:r>
        <w:r>
          <w:rPr>
            <w:noProof/>
            <w:webHidden/>
          </w:rPr>
          <w:instrText xml:space="preserve"> PAGEREF _Toc69879590 \h </w:instrText>
        </w:r>
        <w:r>
          <w:rPr>
            <w:noProof/>
            <w:webHidden/>
          </w:rPr>
        </w:r>
        <w:r>
          <w:rPr>
            <w:noProof/>
            <w:webHidden/>
          </w:rPr>
          <w:fldChar w:fldCharType="separate"/>
        </w:r>
        <w:r>
          <w:rPr>
            <w:noProof/>
            <w:webHidden/>
          </w:rPr>
          <w:t>151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91" w:history="1">
        <w:r w:rsidRPr="001003D7">
          <w:rPr>
            <w:rStyle w:val="Hyperlink"/>
            <w:noProof/>
          </w:rPr>
          <w:t>2.6.27</w:t>
        </w:r>
        <w:r>
          <w:rPr>
            <w:rFonts w:asciiTheme="minorHAnsi" w:eastAsiaTheme="minorEastAsia" w:hAnsiTheme="minorHAnsi" w:cstheme="minorBidi"/>
            <w:noProof/>
            <w:sz w:val="22"/>
            <w:szCs w:val="22"/>
          </w:rPr>
          <w:tab/>
        </w:r>
        <w:r w:rsidRPr="001003D7">
          <w:rPr>
            <w:rStyle w:val="Hyperlink"/>
            <w:noProof/>
          </w:rPr>
          <w:t>CT_CfRule</w:t>
        </w:r>
        <w:r>
          <w:rPr>
            <w:noProof/>
            <w:webHidden/>
          </w:rPr>
          <w:tab/>
        </w:r>
        <w:r>
          <w:rPr>
            <w:noProof/>
            <w:webHidden/>
          </w:rPr>
          <w:fldChar w:fldCharType="begin"/>
        </w:r>
        <w:r>
          <w:rPr>
            <w:noProof/>
            <w:webHidden/>
          </w:rPr>
          <w:instrText xml:space="preserve"> PAGEREF _Toc69879591 \h </w:instrText>
        </w:r>
        <w:r>
          <w:rPr>
            <w:noProof/>
            <w:webHidden/>
          </w:rPr>
        </w:r>
        <w:r>
          <w:rPr>
            <w:noProof/>
            <w:webHidden/>
          </w:rPr>
          <w:fldChar w:fldCharType="separate"/>
        </w:r>
        <w:r>
          <w:rPr>
            <w:noProof/>
            <w:webHidden/>
          </w:rPr>
          <w:t>152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92" w:history="1">
        <w:r w:rsidRPr="001003D7">
          <w:rPr>
            <w:rStyle w:val="Hyperlink"/>
            <w:noProof/>
          </w:rPr>
          <w:t>2.6.28</w:t>
        </w:r>
        <w:r>
          <w:rPr>
            <w:rFonts w:asciiTheme="minorHAnsi" w:eastAsiaTheme="minorEastAsia" w:hAnsiTheme="minorHAnsi" w:cstheme="minorBidi"/>
            <w:noProof/>
            <w:sz w:val="22"/>
            <w:szCs w:val="22"/>
          </w:rPr>
          <w:tab/>
        </w:r>
        <w:r w:rsidRPr="001003D7">
          <w:rPr>
            <w:rStyle w:val="Hyperlink"/>
            <w:noProof/>
          </w:rPr>
          <w:t>CT_IconSet</w:t>
        </w:r>
        <w:r>
          <w:rPr>
            <w:noProof/>
            <w:webHidden/>
          </w:rPr>
          <w:tab/>
        </w:r>
        <w:r>
          <w:rPr>
            <w:noProof/>
            <w:webHidden/>
          </w:rPr>
          <w:fldChar w:fldCharType="begin"/>
        </w:r>
        <w:r>
          <w:rPr>
            <w:noProof/>
            <w:webHidden/>
          </w:rPr>
          <w:instrText xml:space="preserve"> PAGEREF _Toc69879592 \h </w:instrText>
        </w:r>
        <w:r>
          <w:rPr>
            <w:noProof/>
            <w:webHidden/>
          </w:rPr>
        </w:r>
        <w:r>
          <w:rPr>
            <w:noProof/>
            <w:webHidden/>
          </w:rPr>
          <w:fldChar w:fldCharType="separate"/>
        </w:r>
        <w:r>
          <w:rPr>
            <w:noProof/>
            <w:webHidden/>
          </w:rPr>
          <w:t>156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93" w:history="1">
        <w:r w:rsidRPr="001003D7">
          <w:rPr>
            <w:rStyle w:val="Hyperlink"/>
            <w:noProof/>
          </w:rPr>
          <w:t>2.6.29</w:t>
        </w:r>
        <w:r>
          <w:rPr>
            <w:rFonts w:asciiTheme="minorHAnsi" w:eastAsiaTheme="minorEastAsia" w:hAnsiTheme="minorHAnsi" w:cstheme="minorBidi"/>
            <w:noProof/>
            <w:sz w:val="22"/>
            <w:szCs w:val="22"/>
          </w:rPr>
          <w:tab/>
        </w:r>
        <w:r w:rsidRPr="001003D7">
          <w:rPr>
            <w:rStyle w:val="Hyperlink"/>
            <w:noProof/>
          </w:rPr>
          <w:t>CT_ColorScale</w:t>
        </w:r>
        <w:r>
          <w:rPr>
            <w:noProof/>
            <w:webHidden/>
          </w:rPr>
          <w:tab/>
        </w:r>
        <w:r>
          <w:rPr>
            <w:noProof/>
            <w:webHidden/>
          </w:rPr>
          <w:fldChar w:fldCharType="begin"/>
        </w:r>
        <w:r>
          <w:rPr>
            <w:noProof/>
            <w:webHidden/>
          </w:rPr>
          <w:instrText xml:space="preserve"> PAGEREF _Toc69879593 \h </w:instrText>
        </w:r>
        <w:r>
          <w:rPr>
            <w:noProof/>
            <w:webHidden/>
          </w:rPr>
        </w:r>
        <w:r>
          <w:rPr>
            <w:noProof/>
            <w:webHidden/>
          </w:rPr>
          <w:fldChar w:fldCharType="separate"/>
        </w:r>
        <w:r>
          <w:rPr>
            <w:noProof/>
            <w:webHidden/>
          </w:rPr>
          <w:t>157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94" w:history="1">
        <w:r w:rsidRPr="001003D7">
          <w:rPr>
            <w:rStyle w:val="Hyperlink"/>
            <w:noProof/>
          </w:rPr>
          <w:t>2.6.30</w:t>
        </w:r>
        <w:r>
          <w:rPr>
            <w:rFonts w:asciiTheme="minorHAnsi" w:eastAsiaTheme="minorEastAsia" w:hAnsiTheme="minorHAnsi" w:cstheme="minorBidi"/>
            <w:noProof/>
            <w:sz w:val="22"/>
            <w:szCs w:val="22"/>
          </w:rPr>
          <w:tab/>
        </w:r>
        <w:r w:rsidRPr="001003D7">
          <w:rPr>
            <w:rStyle w:val="Hyperlink"/>
            <w:noProof/>
          </w:rPr>
          <w:t>CT_DataBar</w:t>
        </w:r>
        <w:r>
          <w:rPr>
            <w:noProof/>
            <w:webHidden/>
          </w:rPr>
          <w:tab/>
        </w:r>
        <w:r>
          <w:rPr>
            <w:noProof/>
            <w:webHidden/>
          </w:rPr>
          <w:fldChar w:fldCharType="begin"/>
        </w:r>
        <w:r>
          <w:rPr>
            <w:noProof/>
            <w:webHidden/>
          </w:rPr>
          <w:instrText xml:space="preserve"> PAGEREF _Toc69879594 \h </w:instrText>
        </w:r>
        <w:r>
          <w:rPr>
            <w:noProof/>
            <w:webHidden/>
          </w:rPr>
        </w:r>
        <w:r>
          <w:rPr>
            <w:noProof/>
            <w:webHidden/>
          </w:rPr>
          <w:fldChar w:fldCharType="separate"/>
        </w:r>
        <w:r>
          <w:rPr>
            <w:noProof/>
            <w:webHidden/>
          </w:rPr>
          <w:t>158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95" w:history="1">
        <w:r w:rsidRPr="001003D7">
          <w:rPr>
            <w:rStyle w:val="Hyperlink"/>
            <w:noProof/>
          </w:rPr>
          <w:t>2.6.31</w:t>
        </w:r>
        <w:r>
          <w:rPr>
            <w:rFonts w:asciiTheme="minorHAnsi" w:eastAsiaTheme="minorEastAsia" w:hAnsiTheme="minorHAnsi" w:cstheme="minorBidi"/>
            <w:noProof/>
            <w:sz w:val="22"/>
            <w:szCs w:val="22"/>
          </w:rPr>
          <w:tab/>
        </w:r>
        <w:r w:rsidRPr="001003D7">
          <w:rPr>
            <w:rStyle w:val="Hyperlink"/>
            <w:noProof/>
          </w:rPr>
          <w:t>CT_PivotField</w:t>
        </w:r>
        <w:r>
          <w:rPr>
            <w:noProof/>
            <w:webHidden/>
          </w:rPr>
          <w:tab/>
        </w:r>
        <w:r>
          <w:rPr>
            <w:noProof/>
            <w:webHidden/>
          </w:rPr>
          <w:fldChar w:fldCharType="begin"/>
        </w:r>
        <w:r>
          <w:rPr>
            <w:noProof/>
            <w:webHidden/>
          </w:rPr>
          <w:instrText xml:space="preserve"> PAGEREF _Toc69879595 \h </w:instrText>
        </w:r>
        <w:r>
          <w:rPr>
            <w:noProof/>
            <w:webHidden/>
          </w:rPr>
        </w:r>
        <w:r>
          <w:rPr>
            <w:noProof/>
            <w:webHidden/>
          </w:rPr>
          <w:fldChar w:fldCharType="separate"/>
        </w:r>
        <w:r>
          <w:rPr>
            <w:noProof/>
            <w:webHidden/>
          </w:rPr>
          <w:t>160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96" w:history="1">
        <w:r w:rsidRPr="001003D7">
          <w:rPr>
            <w:rStyle w:val="Hyperlink"/>
            <w:noProof/>
          </w:rPr>
          <w:t>2.6.32</w:t>
        </w:r>
        <w:r>
          <w:rPr>
            <w:rFonts w:asciiTheme="minorHAnsi" w:eastAsiaTheme="minorEastAsia" w:hAnsiTheme="minorHAnsi" w:cstheme="minorBidi"/>
            <w:noProof/>
            <w:sz w:val="22"/>
            <w:szCs w:val="22"/>
          </w:rPr>
          <w:tab/>
        </w:r>
        <w:r w:rsidRPr="001003D7">
          <w:rPr>
            <w:rStyle w:val="Hyperlink"/>
            <w:noProof/>
          </w:rPr>
          <w:t>CT_PivotTableDefinition</w:t>
        </w:r>
        <w:r>
          <w:rPr>
            <w:noProof/>
            <w:webHidden/>
          </w:rPr>
          <w:tab/>
        </w:r>
        <w:r>
          <w:rPr>
            <w:noProof/>
            <w:webHidden/>
          </w:rPr>
          <w:fldChar w:fldCharType="begin"/>
        </w:r>
        <w:r>
          <w:rPr>
            <w:noProof/>
            <w:webHidden/>
          </w:rPr>
          <w:instrText xml:space="preserve"> PAGEREF _Toc69879596 \h </w:instrText>
        </w:r>
        <w:r>
          <w:rPr>
            <w:noProof/>
            <w:webHidden/>
          </w:rPr>
        </w:r>
        <w:r>
          <w:rPr>
            <w:noProof/>
            <w:webHidden/>
          </w:rPr>
          <w:fldChar w:fldCharType="separate"/>
        </w:r>
        <w:r>
          <w:rPr>
            <w:noProof/>
            <w:webHidden/>
          </w:rPr>
          <w:t>162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97" w:history="1">
        <w:r w:rsidRPr="001003D7">
          <w:rPr>
            <w:rStyle w:val="Hyperlink"/>
            <w:noProof/>
          </w:rPr>
          <w:t>2.6.33</w:t>
        </w:r>
        <w:r>
          <w:rPr>
            <w:rFonts w:asciiTheme="minorHAnsi" w:eastAsiaTheme="minorEastAsia" w:hAnsiTheme="minorHAnsi" w:cstheme="minorBidi"/>
            <w:noProof/>
            <w:sz w:val="22"/>
            <w:szCs w:val="22"/>
          </w:rPr>
          <w:tab/>
        </w:r>
        <w:r w:rsidRPr="001003D7">
          <w:rPr>
            <w:rStyle w:val="Hyperlink"/>
            <w:noProof/>
          </w:rPr>
          <w:t>CT_PivotCacheDefinition</w:t>
        </w:r>
        <w:r>
          <w:rPr>
            <w:noProof/>
            <w:webHidden/>
          </w:rPr>
          <w:tab/>
        </w:r>
        <w:r>
          <w:rPr>
            <w:noProof/>
            <w:webHidden/>
          </w:rPr>
          <w:fldChar w:fldCharType="begin"/>
        </w:r>
        <w:r>
          <w:rPr>
            <w:noProof/>
            <w:webHidden/>
          </w:rPr>
          <w:instrText xml:space="preserve"> PAGEREF _Toc69879597 \h </w:instrText>
        </w:r>
        <w:r>
          <w:rPr>
            <w:noProof/>
            <w:webHidden/>
          </w:rPr>
        </w:r>
        <w:r>
          <w:rPr>
            <w:noProof/>
            <w:webHidden/>
          </w:rPr>
          <w:fldChar w:fldCharType="separate"/>
        </w:r>
        <w:r>
          <w:rPr>
            <w:noProof/>
            <w:webHidden/>
          </w:rPr>
          <w:t>164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98" w:history="1">
        <w:r w:rsidRPr="001003D7">
          <w:rPr>
            <w:rStyle w:val="Hyperlink"/>
            <w:noProof/>
          </w:rPr>
          <w:t>2.6.34</w:t>
        </w:r>
        <w:r>
          <w:rPr>
            <w:rFonts w:asciiTheme="minorHAnsi" w:eastAsiaTheme="minorEastAsia" w:hAnsiTheme="minorHAnsi" w:cstheme="minorBidi"/>
            <w:noProof/>
            <w:sz w:val="22"/>
            <w:szCs w:val="22"/>
          </w:rPr>
          <w:tab/>
        </w:r>
        <w:r w:rsidRPr="001003D7">
          <w:rPr>
            <w:rStyle w:val="Hyperlink"/>
            <w:noProof/>
          </w:rPr>
          <w:t>CT_Connection</w:t>
        </w:r>
        <w:r>
          <w:rPr>
            <w:noProof/>
            <w:webHidden/>
          </w:rPr>
          <w:tab/>
        </w:r>
        <w:r>
          <w:rPr>
            <w:noProof/>
            <w:webHidden/>
          </w:rPr>
          <w:fldChar w:fldCharType="begin"/>
        </w:r>
        <w:r>
          <w:rPr>
            <w:noProof/>
            <w:webHidden/>
          </w:rPr>
          <w:instrText xml:space="preserve"> PAGEREF _Toc69879598 \h </w:instrText>
        </w:r>
        <w:r>
          <w:rPr>
            <w:noProof/>
            <w:webHidden/>
          </w:rPr>
        </w:r>
        <w:r>
          <w:rPr>
            <w:noProof/>
            <w:webHidden/>
          </w:rPr>
          <w:fldChar w:fldCharType="separate"/>
        </w:r>
        <w:r>
          <w:rPr>
            <w:noProof/>
            <w:webHidden/>
          </w:rPr>
          <w:t>165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599" w:history="1">
        <w:r w:rsidRPr="001003D7">
          <w:rPr>
            <w:rStyle w:val="Hyperlink"/>
            <w:noProof/>
          </w:rPr>
          <w:t>2.6.35</w:t>
        </w:r>
        <w:r>
          <w:rPr>
            <w:rFonts w:asciiTheme="minorHAnsi" w:eastAsiaTheme="minorEastAsia" w:hAnsiTheme="minorHAnsi" w:cstheme="minorBidi"/>
            <w:noProof/>
            <w:sz w:val="22"/>
            <w:szCs w:val="22"/>
          </w:rPr>
          <w:tab/>
        </w:r>
        <w:r w:rsidRPr="001003D7">
          <w:rPr>
            <w:rStyle w:val="Hyperlink"/>
            <w:noProof/>
          </w:rPr>
          <w:t>CT_Table</w:t>
        </w:r>
        <w:r>
          <w:rPr>
            <w:noProof/>
            <w:webHidden/>
          </w:rPr>
          <w:tab/>
        </w:r>
        <w:r>
          <w:rPr>
            <w:noProof/>
            <w:webHidden/>
          </w:rPr>
          <w:fldChar w:fldCharType="begin"/>
        </w:r>
        <w:r>
          <w:rPr>
            <w:noProof/>
            <w:webHidden/>
          </w:rPr>
          <w:instrText xml:space="preserve"> PAGEREF _Toc69879599 \h </w:instrText>
        </w:r>
        <w:r>
          <w:rPr>
            <w:noProof/>
            <w:webHidden/>
          </w:rPr>
        </w:r>
        <w:r>
          <w:rPr>
            <w:noProof/>
            <w:webHidden/>
          </w:rPr>
          <w:fldChar w:fldCharType="separate"/>
        </w:r>
        <w:r>
          <w:rPr>
            <w:noProof/>
            <w:webHidden/>
          </w:rPr>
          <w:t>166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00" w:history="1">
        <w:r w:rsidRPr="001003D7">
          <w:rPr>
            <w:rStyle w:val="Hyperlink"/>
            <w:noProof/>
          </w:rPr>
          <w:t>2.6.36</w:t>
        </w:r>
        <w:r>
          <w:rPr>
            <w:rFonts w:asciiTheme="minorHAnsi" w:eastAsiaTheme="minorEastAsia" w:hAnsiTheme="minorHAnsi" w:cstheme="minorBidi"/>
            <w:noProof/>
            <w:sz w:val="22"/>
            <w:szCs w:val="22"/>
          </w:rPr>
          <w:tab/>
        </w:r>
        <w:r w:rsidRPr="001003D7">
          <w:rPr>
            <w:rStyle w:val="Hyperlink"/>
            <w:noProof/>
          </w:rPr>
          <w:t>CT_CfIcon</w:t>
        </w:r>
        <w:r>
          <w:rPr>
            <w:noProof/>
            <w:webHidden/>
          </w:rPr>
          <w:tab/>
        </w:r>
        <w:r>
          <w:rPr>
            <w:noProof/>
            <w:webHidden/>
          </w:rPr>
          <w:fldChar w:fldCharType="begin"/>
        </w:r>
        <w:r>
          <w:rPr>
            <w:noProof/>
            <w:webHidden/>
          </w:rPr>
          <w:instrText xml:space="preserve"> PAGEREF _Toc69879600 \h </w:instrText>
        </w:r>
        <w:r>
          <w:rPr>
            <w:noProof/>
            <w:webHidden/>
          </w:rPr>
        </w:r>
        <w:r>
          <w:rPr>
            <w:noProof/>
            <w:webHidden/>
          </w:rPr>
          <w:fldChar w:fldCharType="separate"/>
        </w:r>
        <w:r>
          <w:rPr>
            <w:noProof/>
            <w:webHidden/>
          </w:rPr>
          <w:t>166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01" w:history="1">
        <w:r w:rsidRPr="001003D7">
          <w:rPr>
            <w:rStyle w:val="Hyperlink"/>
            <w:noProof/>
          </w:rPr>
          <w:t>2.6.37</w:t>
        </w:r>
        <w:r>
          <w:rPr>
            <w:rFonts w:asciiTheme="minorHAnsi" w:eastAsiaTheme="minorEastAsia" w:hAnsiTheme="minorHAnsi" w:cstheme="minorBidi"/>
            <w:noProof/>
            <w:sz w:val="22"/>
            <w:szCs w:val="22"/>
          </w:rPr>
          <w:tab/>
        </w:r>
        <w:r w:rsidRPr="001003D7">
          <w:rPr>
            <w:rStyle w:val="Hyperlink"/>
            <w:noProof/>
          </w:rPr>
          <w:t>CT_PivotEdits</w:t>
        </w:r>
        <w:r>
          <w:rPr>
            <w:noProof/>
            <w:webHidden/>
          </w:rPr>
          <w:tab/>
        </w:r>
        <w:r>
          <w:rPr>
            <w:noProof/>
            <w:webHidden/>
          </w:rPr>
          <w:fldChar w:fldCharType="begin"/>
        </w:r>
        <w:r>
          <w:rPr>
            <w:noProof/>
            <w:webHidden/>
          </w:rPr>
          <w:instrText xml:space="preserve"> PAGEREF _Toc69879601 \h </w:instrText>
        </w:r>
        <w:r>
          <w:rPr>
            <w:noProof/>
            <w:webHidden/>
          </w:rPr>
        </w:r>
        <w:r>
          <w:rPr>
            <w:noProof/>
            <w:webHidden/>
          </w:rPr>
          <w:fldChar w:fldCharType="separate"/>
        </w:r>
        <w:r>
          <w:rPr>
            <w:noProof/>
            <w:webHidden/>
          </w:rPr>
          <w:t>167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02" w:history="1">
        <w:r w:rsidRPr="001003D7">
          <w:rPr>
            <w:rStyle w:val="Hyperlink"/>
            <w:noProof/>
          </w:rPr>
          <w:t>2.6.38</w:t>
        </w:r>
        <w:r>
          <w:rPr>
            <w:rFonts w:asciiTheme="minorHAnsi" w:eastAsiaTheme="minorEastAsia" w:hAnsiTheme="minorHAnsi" w:cstheme="minorBidi"/>
            <w:noProof/>
            <w:sz w:val="22"/>
            <w:szCs w:val="22"/>
          </w:rPr>
          <w:tab/>
        </w:r>
        <w:r w:rsidRPr="001003D7">
          <w:rPr>
            <w:rStyle w:val="Hyperlink"/>
            <w:noProof/>
          </w:rPr>
          <w:t>CT_PivotEdit</w:t>
        </w:r>
        <w:r>
          <w:rPr>
            <w:noProof/>
            <w:webHidden/>
          </w:rPr>
          <w:tab/>
        </w:r>
        <w:r>
          <w:rPr>
            <w:noProof/>
            <w:webHidden/>
          </w:rPr>
          <w:fldChar w:fldCharType="begin"/>
        </w:r>
        <w:r>
          <w:rPr>
            <w:noProof/>
            <w:webHidden/>
          </w:rPr>
          <w:instrText xml:space="preserve"> PAGEREF _Toc69879602 \h </w:instrText>
        </w:r>
        <w:r>
          <w:rPr>
            <w:noProof/>
            <w:webHidden/>
          </w:rPr>
        </w:r>
        <w:r>
          <w:rPr>
            <w:noProof/>
            <w:webHidden/>
          </w:rPr>
          <w:fldChar w:fldCharType="separate"/>
        </w:r>
        <w:r>
          <w:rPr>
            <w:noProof/>
            <w:webHidden/>
          </w:rPr>
          <w:t>167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03" w:history="1">
        <w:r w:rsidRPr="001003D7">
          <w:rPr>
            <w:rStyle w:val="Hyperlink"/>
            <w:noProof/>
          </w:rPr>
          <w:t>2.6.39</w:t>
        </w:r>
        <w:r>
          <w:rPr>
            <w:rFonts w:asciiTheme="minorHAnsi" w:eastAsiaTheme="minorEastAsia" w:hAnsiTheme="minorHAnsi" w:cstheme="minorBidi"/>
            <w:noProof/>
            <w:sz w:val="22"/>
            <w:szCs w:val="22"/>
          </w:rPr>
          <w:tab/>
        </w:r>
        <w:r w:rsidRPr="001003D7">
          <w:rPr>
            <w:rStyle w:val="Hyperlink"/>
            <w:noProof/>
          </w:rPr>
          <w:t>CT_PivotChanges</w:t>
        </w:r>
        <w:r>
          <w:rPr>
            <w:noProof/>
            <w:webHidden/>
          </w:rPr>
          <w:tab/>
        </w:r>
        <w:r>
          <w:rPr>
            <w:noProof/>
            <w:webHidden/>
          </w:rPr>
          <w:fldChar w:fldCharType="begin"/>
        </w:r>
        <w:r>
          <w:rPr>
            <w:noProof/>
            <w:webHidden/>
          </w:rPr>
          <w:instrText xml:space="preserve"> PAGEREF _Toc69879603 \h </w:instrText>
        </w:r>
        <w:r>
          <w:rPr>
            <w:noProof/>
            <w:webHidden/>
          </w:rPr>
        </w:r>
        <w:r>
          <w:rPr>
            <w:noProof/>
            <w:webHidden/>
          </w:rPr>
          <w:fldChar w:fldCharType="separate"/>
        </w:r>
        <w:r>
          <w:rPr>
            <w:noProof/>
            <w:webHidden/>
          </w:rPr>
          <w:t>168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04" w:history="1">
        <w:r w:rsidRPr="001003D7">
          <w:rPr>
            <w:rStyle w:val="Hyperlink"/>
            <w:noProof/>
          </w:rPr>
          <w:t>2.6.40</w:t>
        </w:r>
        <w:r>
          <w:rPr>
            <w:rFonts w:asciiTheme="minorHAnsi" w:eastAsiaTheme="minorEastAsia" w:hAnsiTheme="minorHAnsi" w:cstheme="minorBidi"/>
            <w:noProof/>
            <w:sz w:val="22"/>
            <w:szCs w:val="22"/>
          </w:rPr>
          <w:tab/>
        </w:r>
        <w:r w:rsidRPr="001003D7">
          <w:rPr>
            <w:rStyle w:val="Hyperlink"/>
            <w:noProof/>
          </w:rPr>
          <w:t>CT_PivotChange</w:t>
        </w:r>
        <w:r>
          <w:rPr>
            <w:noProof/>
            <w:webHidden/>
          </w:rPr>
          <w:tab/>
        </w:r>
        <w:r>
          <w:rPr>
            <w:noProof/>
            <w:webHidden/>
          </w:rPr>
          <w:fldChar w:fldCharType="begin"/>
        </w:r>
        <w:r>
          <w:rPr>
            <w:noProof/>
            <w:webHidden/>
          </w:rPr>
          <w:instrText xml:space="preserve"> PAGEREF _Toc69879604 \h </w:instrText>
        </w:r>
        <w:r>
          <w:rPr>
            <w:noProof/>
            <w:webHidden/>
          </w:rPr>
        </w:r>
        <w:r>
          <w:rPr>
            <w:noProof/>
            <w:webHidden/>
          </w:rPr>
          <w:fldChar w:fldCharType="separate"/>
        </w:r>
        <w:r>
          <w:rPr>
            <w:noProof/>
            <w:webHidden/>
          </w:rPr>
          <w:t>168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05" w:history="1">
        <w:r w:rsidRPr="001003D7">
          <w:rPr>
            <w:rStyle w:val="Hyperlink"/>
            <w:noProof/>
          </w:rPr>
          <w:t>2.6.41</w:t>
        </w:r>
        <w:r>
          <w:rPr>
            <w:rFonts w:asciiTheme="minorHAnsi" w:eastAsiaTheme="minorEastAsia" w:hAnsiTheme="minorHAnsi" w:cstheme="minorBidi"/>
            <w:noProof/>
            <w:sz w:val="22"/>
            <w:szCs w:val="22"/>
          </w:rPr>
          <w:tab/>
        </w:r>
        <w:r w:rsidRPr="001003D7">
          <w:rPr>
            <w:rStyle w:val="Hyperlink"/>
            <w:noProof/>
          </w:rPr>
          <w:t>CT_PivotUserEdit</w:t>
        </w:r>
        <w:r>
          <w:rPr>
            <w:noProof/>
            <w:webHidden/>
          </w:rPr>
          <w:tab/>
        </w:r>
        <w:r>
          <w:rPr>
            <w:noProof/>
            <w:webHidden/>
          </w:rPr>
          <w:fldChar w:fldCharType="begin"/>
        </w:r>
        <w:r>
          <w:rPr>
            <w:noProof/>
            <w:webHidden/>
          </w:rPr>
          <w:instrText xml:space="preserve"> PAGEREF _Toc69879605 \h </w:instrText>
        </w:r>
        <w:r>
          <w:rPr>
            <w:noProof/>
            <w:webHidden/>
          </w:rPr>
        </w:r>
        <w:r>
          <w:rPr>
            <w:noProof/>
            <w:webHidden/>
          </w:rPr>
          <w:fldChar w:fldCharType="separate"/>
        </w:r>
        <w:r>
          <w:rPr>
            <w:noProof/>
            <w:webHidden/>
          </w:rPr>
          <w:t>169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06" w:history="1">
        <w:r w:rsidRPr="001003D7">
          <w:rPr>
            <w:rStyle w:val="Hyperlink"/>
            <w:noProof/>
          </w:rPr>
          <w:t>2.6.42</w:t>
        </w:r>
        <w:r>
          <w:rPr>
            <w:rFonts w:asciiTheme="minorHAnsi" w:eastAsiaTheme="minorEastAsia" w:hAnsiTheme="minorHAnsi" w:cstheme="minorBidi"/>
            <w:noProof/>
            <w:sz w:val="22"/>
            <w:szCs w:val="22"/>
          </w:rPr>
          <w:tab/>
        </w:r>
        <w:r w:rsidRPr="001003D7">
          <w:rPr>
            <w:rStyle w:val="Hyperlink"/>
            <w:noProof/>
          </w:rPr>
          <w:t>CT_PivotEditValue</w:t>
        </w:r>
        <w:r>
          <w:rPr>
            <w:noProof/>
            <w:webHidden/>
          </w:rPr>
          <w:tab/>
        </w:r>
        <w:r>
          <w:rPr>
            <w:noProof/>
            <w:webHidden/>
          </w:rPr>
          <w:fldChar w:fldCharType="begin"/>
        </w:r>
        <w:r>
          <w:rPr>
            <w:noProof/>
            <w:webHidden/>
          </w:rPr>
          <w:instrText xml:space="preserve"> PAGEREF _Toc69879606 \h </w:instrText>
        </w:r>
        <w:r>
          <w:rPr>
            <w:noProof/>
            <w:webHidden/>
          </w:rPr>
        </w:r>
        <w:r>
          <w:rPr>
            <w:noProof/>
            <w:webHidden/>
          </w:rPr>
          <w:fldChar w:fldCharType="separate"/>
        </w:r>
        <w:r>
          <w:rPr>
            <w:noProof/>
            <w:webHidden/>
          </w:rPr>
          <w:t>170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07" w:history="1">
        <w:r w:rsidRPr="001003D7">
          <w:rPr>
            <w:rStyle w:val="Hyperlink"/>
            <w:noProof/>
          </w:rPr>
          <w:t>2.6.43</w:t>
        </w:r>
        <w:r>
          <w:rPr>
            <w:rFonts w:asciiTheme="minorHAnsi" w:eastAsiaTheme="minorEastAsia" w:hAnsiTheme="minorHAnsi" w:cstheme="minorBidi"/>
            <w:noProof/>
            <w:sz w:val="22"/>
            <w:szCs w:val="22"/>
          </w:rPr>
          <w:tab/>
        </w:r>
        <w:r w:rsidRPr="001003D7">
          <w:rPr>
            <w:rStyle w:val="Hyperlink"/>
            <w:noProof/>
          </w:rPr>
          <w:t>CT_TupleItems</w:t>
        </w:r>
        <w:r>
          <w:rPr>
            <w:noProof/>
            <w:webHidden/>
          </w:rPr>
          <w:tab/>
        </w:r>
        <w:r>
          <w:rPr>
            <w:noProof/>
            <w:webHidden/>
          </w:rPr>
          <w:fldChar w:fldCharType="begin"/>
        </w:r>
        <w:r>
          <w:rPr>
            <w:noProof/>
            <w:webHidden/>
          </w:rPr>
          <w:instrText xml:space="preserve"> PAGEREF _Toc69879607 \h </w:instrText>
        </w:r>
        <w:r>
          <w:rPr>
            <w:noProof/>
            <w:webHidden/>
          </w:rPr>
        </w:r>
        <w:r>
          <w:rPr>
            <w:noProof/>
            <w:webHidden/>
          </w:rPr>
          <w:fldChar w:fldCharType="separate"/>
        </w:r>
        <w:r>
          <w:rPr>
            <w:noProof/>
            <w:webHidden/>
          </w:rPr>
          <w:t>170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08" w:history="1">
        <w:r w:rsidRPr="001003D7">
          <w:rPr>
            <w:rStyle w:val="Hyperlink"/>
            <w:noProof/>
          </w:rPr>
          <w:t>2.6.44</w:t>
        </w:r>
        <w:r>
          <w:rPr>
            <w:rFonts w:asciiTheme="minorHAnsi" w:eastAsiaTheme="minorEastAsia" w:hAnsiTheme="minorHAnsi" w:cstheme="minorBidi"/>
            <w:noProof/>
            <w:sz w:val="22"/>
            <w:szCs w:val="22"/>
          </w:rPr>
          <w:tab/>
        </w:r>
        <w:r w:rsidRPr="001003D7">
          <w:rPr>
            <w:rStyle w:val="Hyperlink"/>
            <w:noProof/>
          </w:rPr>
          <w:t>CT_SlicerStyle</w:t>
        </w:r>
        <w:r>
          <w:rPr>
            <w:noProof/>
            <w:webHidden/>
          </w:rPr>
          <w:tab/>
        </w:r>
        <w:r>
          <w:rPr>
            <w:noProof/>
            <w:webHidden/>
          </w:rPr>
          <w:fldChar w:fldCharType="begin"/>
        </w:r>
        <w:r>
          <w:rPr>
            <w:noProof/>
            <w:webHidden/>
          </w:rPr>
          <w:instrText xml:space="preserve"> PAGEREF _Toc69879608 \h </w:instrText>
        </w:r>
        <w:r>
          <w:rPr>
            <w:noProof/>
            <w:webHidden/>
          </w:rPr>
        </w:r>
        <w:r>
          <w:rPr>
            <w:noProof/>
            <w:webHidden/>
          </w:rPr>
          <w:fldChar w:fldCharType="separate"/>
        </w:r>
        <w:r>
          <w:rPr>
            <w:noProof/>
            <w:webHidden/>
          </w:rPr>
          <w:t>171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09" w:history="1">
        <w:r w:rsidRPr="001003D7">
          <w:rPr>
            <w:rStyle w:val="Hyperlink"/>
            <w:noProof/>
          </w:rPr>
          <w:t>2.6.45</w:t>
        </w:r>
        <w:r>
          <w:rPr>
            <w:rFonts w:asciiTheme="minorHAnsi" w:eastAsiaTheme="minorEastAsia" w:hAnsiTheme="minorHAnsi" w:cstheme="minorBidi"/>
            <w:noProof/>
            <w:sz w:val="22"/>
            <w:szCs w:val="22"/>
          </w:rPr>
          <w:tab/>
        </w:r>
        <w:r w:rsidRPr="001003D7">
          <w:rPr>
            <w:rStyle w:val="Hyperlink"/>
            <w:noProof/>
          </w:rPr>
          <w:t>CT_SlicerStyleElement</w:t>
        </w:r>
        <w:r>
          <w:rPr>
            <w:noProof/>
            <w:webHidden/>
          </w:rPr>
          <w:tab/>
        </w:r>
        <w:r>
          <w:rPr>
            <w:noProof/>
            <w:webHidden/>
          </w:rPr>
          <w:fldChar w:fldCharType="begin"/>
        </w:r>
        <w:r>
          <w:rPr>
            <w:noProof/>
            <w:webHidden/>
          </w:rPr>
          <w:instrText xml:space="preserve"> PAGEREF _Toc69879609 \h </w:instrText>
        </w:r>
        <w:r>
          <w:rPr>
            <w:noProof/>
            <w:webHidden/>
          </w:rPr>
        </w:r>
        <w:r>
          <w:rPr>
            <w:noProof/>
            <w:webHidden/>
          </w:rPr>
          <w:fldChar w:fldCharType="separate"/>
        </w:r>
        <w:r>
          <w:rPr>
            <w:noProof/>
            <w:webHidden/>
          </w:rPr>
          <w:t>171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10" w:history="1">
        <w:r w:rsidRPr="001003D7">
          <w:rPr>
            <w:rStyle w:val="Hyperlink"/>
            <w:noProof/>
          </w:rPr>
          <w:t>2.6.46</w:t>
        </w:r>
        <w:r>
          <w:rPr>
            <w:rFonts w:asciiTheme="minorHAnsi" w:eastAsiaTheme="minorEastAsia" w:hAnsiTheme="minorHAnsi" w:cstheme="minorBidi"/>
            <w:noProof/>
            <w:sz w:val="22"/>
            <w:szCs w:val="22"/>
          </w:rPr>
          <w:tab/>
        </w:r>
        <w:r w:rsidRPr="001003D7">
          <w:rPr>
            <w:rStyle w:val="Hyperlink"/>
            <w:noProof/>
          </w:rPr>
          <w:t>CT_OleItem</w:t>
        </w:r>
        <w:r>
          <w:rPr>
            <w:noProof/>
            <w:webHidden/>
          </w:rPr>
          <w:tab/>
        </w:r>
        <w:r>
          <w:rPr>
            <w:noProof/>
            <w:webHidden/>
          </w:rPr>
          <w:fldChar w:fldCharType="begin"/>
        </w:r>
        <w:r>
          <w:rPr>
            <w:noProof/>
            <w:webHidden/>
          </w:rPr>
          <w:instrText xml:space="preserve"> PAGEREF _Toc69879610 \h </w:instrText>
        </w:r>
        <w:r>
          <w:rPr>
            <w:noProof/>
            <w:webHidden/>
          </w:rPr>
        </w:r>
        <w:r>
          <w:rPr>
            <w:noProof/>
            <w:webHidden/>
          </w:rPr>
          <w:fldChar w:fldCharType="separate"/>
        </w:r>
        <w:r>
          <w:rPr>
            <w:noProof/>
            <w:webHidden/>
          </w:rPr>
          <w:t>172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11" w:history="1">
        <w:r w:rsidRPr="001003D7">
          <w:rPr>
            <w:rStyle w:val="Hyperlink"/>
            <w:noProof/>
          </w:rPr>
          <w:t>2.6.47</w:t>
        </w:r>
        <w:r>
          <w:rPr>
            <w:rFonts w:asciiTheme="minorHAnsi" w:eastAsiaTheme="minorEastAsia" w:hAnsiTheme="minorHAnsi" w:cstheme="minorBidi"/>
            <w:noProof/>
            <w:sz w:val="22"/>
            <w:szCs w:val="22"/>
          </w:rPr>
          <w:tab/>
        </w:r>
        <w:r w:rsidRPr="001003D7">
          <w:rPr>
            <w:rStyle w:val="Hyperlink"/>
            <w:noProof/>
          </w:rPr>
          <w:t>CT_PivotHierarchy</w:t>
        </w:r>
        <w:r>
          <w:rPr>
            <w:noProof/>
            <w:webHidden/>
          </w:rPr>
          <w:tab/>
        </w:r>
        <w:r>
          <w:rPr>
            <w:noProof/>
            <w:webHidden/>
          </w:rPr>
          <w:fldChar w:fldCharType="begin"/>
        </w:r>
        <w:r>
          <w:rPr>
            <w:noProof/>
            <w:webHidden/>
          </w:rPr>
          <w:instrText xml:space="preserve"> PAGEREF _Toc69879611 \h </w:instrText>
        </w:r>
        <w:r>
          <w:rPr>
            <w:noProof/>
            <w:webHidden/>
          </w:rPr>
        </w:r>
        <w:r>
          <w:rPr>
            <w:noProof/>
            <w:webHidden/>
          </w:rPr>
          <w:fldChar w:fldCharType="separate"/>
        </w:r>
        <w:r>
          <w:rPr>
            <w:noProof/>
            <w:webHidden/>
          </w:rPr>
          <w:t>173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12" w:history="1">
        <w:r w:rsidRPr="001003D7">
          <w:rPr>
            <w:rStyle w:val="Hyperlink"/>
            <w:noProof/>
          </w:rPr>
          <w:t>2.6.48</w:t>
        </w:r>
        <w:r>
          <w:rPr>
            <w:rFonts w:asciiTheme="minorHAnsi" w:eastAsiaTheme="minorEastAsia" w:hAnsiTheme="minorHAnsi" w:cstheme="minorBidi"/>
            <w:noProof/>
            <w:sz w:val="22"/>
            <w:szCs w:val="22"/>
          </w:rPr>
          <w:tab/>
        </w:r>
        <w:r w:rsidRPr="001003D7">
          <w:rPr>
            <w:rStyle w:val="Hyperlink"/>
            <w:noProof/>
          </w:rPr>
          <w:t>CT_CacheField</w:t>
        </w:r>
        <w:r>
          <w:rPr>
            <w:noProof/>
            <w:webHidden/>
          </w:rPr>
          <w:tab/>
        </w:r>
        <w:r>
          <w:rPr>
            <w:noProof/>
            <w:webHidden/>
          </w:rPr>
          <w:fldChar w:fldCharType="begin"/>
        </w:r>
        <w:r>
          <w:rPr>
            <w:noProof/>
            <w:webHidden/>
          </w:rPr>
          <w:instrText xml:space="preserve"> PAGEREF _Toc69879612 \h </w:instrText>
        </w:r>
        <w:r>
          <w:rPr>
            <w:noProof/>
            <w:webHidden/>
          </w:rPr>
        </w:r>
        <w:r>
          <w:rPr>
            <w:noProof/>
            <w:webHidden/>
          </w:rPr>
          <w:fldChar w:fldCharType="separate"/>
        </w:r>
        <w:r>
          <w:rPr>
            <w:noProof/>
            <w:webHidden/>
          </w:rPr>
          <w:t>174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13" w:history="1">
        <w:r w:rsidRPr="001003D7">
          <w:rPr>
            <w:rStyle w:val="Hyperlink"/>
            <w:noProof/>
          </w:rPr>
          <w:t>2.6.49</w:t>
        </w:r>
        <w:r>
          <w:rPr>
            <w:rFonts w:asciiTheme="minorHAnsi" w:eastAsiaTheme="minorEastAsia" w:hAnsiTheme="minorHAnsi" w:cstheme="minorBidi"/>
            <w:noProof/>
            <w:sz w:val="22"/>
            <w:szCs w:val="22"/>
          </w:rPr>
          <w:tab/>
        </w:r>
        <w:r w:rsidRPr="001003D7">
          <w:rPr>
            <w:rStyle w:val="Hyperlink"/>
            <w:noProof/>
          </w:rPr>
          <w:t>CT_ConditionalFormats</w:t>
        </w:r>
        <w:r>
          <w:rPr>
            <w:noProof/>
            <w:webHidden/>
          </w:rPr>
          <w:tab/>
        </w:r>
        <w:r>
          <w:rPr>
            <w:noProof/>
            <w:webHidden/>
          </w:rPr>
          <w:fldChar w:fldCharType="begin"/>
        </w:r>
        <w:r>
          <w:rPr>
            <w:noProof/>
            <w:webHidden/>
          </w:rPr>
          <w:instrText xml:space="preserve"> PAGEREF _Toc69879613 \h </w:instrText>
        </w:r>
        <w:r>
          <w:rPr>
            <w:noProof/>
            <w:webHidden/>
          </w:rPr>
        </w:r>
        <w:r>
          <w:rPr>
            <w:noProof/>
            <w:webHidden/>
          </w:rPr>
          <w:fldChar w:fldCharType="separate"/>
        </w:r>
        <w:r>
          <w:rPr>
            <w:noProof/>
            <w:webHidden/>
          </w:rPr>
          <w:t>176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14" w:history="1">
        <w:r w:rsidRPr="001003D7">
          <w:rPr>
            <w:rStyle w:val="Hyperlink"/>
            <w:noProof/>
          </w:rPr>
          <w:t>2.6.50</w:t>
        </w:r>
        <w:r>
          <w:rPr>
            <w:rFonts w:asciiTheme="minorHAnsi" w:eastAsiaTheme="minorEastAsia" w:hAnsiTheme="minorHAnsi" w:cstheme="minorBidi"/>
            <w:noProof/>
            <w:sz w:val="22"/>
            <w:szCs w:val="22"/>
          </w:rPr>
          <w:tab/>
        </w:r>
        <w:r w:rsidRPr="001003D7">
          <w:rPr>
            <w:rStyle w:val="Hyperlink"/>
            <w:noProof/>
          </w:rPr>
          <w:t>CT_ConditionalFormat</w:t>
        </w:r>
        <w:r>
          <w:rPr>
            <w:noProof/>
            <w:webHidden/>
          </w:rPr>
          <w:tab/>
        </w:r>
        <w:r>
          <w:rPr>
            <w:noProof/>
            <w:webHidden/>
          </w:rPr>
          <w:fldChar w:fldCharType="begin"/>
        </w:r>
        <w:r>
          <w:rPr>
            <w:noProof/>
            <w:webHidden/>
          </w:rPr>
          <w:instrText xml:space="preserve"> PAGEREF _Toc69879614 \h </w:instrText>
        </w:r>
        <w:r>
          <w:rPr>
            <w:noProof/>
            <w:webHidden/>
          </w:rPr>
        </w:r>
        <w:r>
          <w:rPr>
            <w:noProof/>
            <w:webHidden/>
          </w:rPr>
          <w:fldChar w:fldCharType="separate"/>
        </w:r>
        <w:r>
          <w:rPr>
            <w:noProof/>
            <w:webHidden/>
          </w:rPr>
          <w:t>176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15" w:history="1">
        <w:r w:rsidRPr="001003D7">
          <w:rPr>
            <w:rStyle w:val="Hyperlink"/>
            <w:noProof/>
          </w:rPr>
          <w:t>2.6.51</w:t>
        </w:r>
        <w:r>
          <w:rPr>
            <w:rFonts w:asciiTheme="minorHAnsi" w:eastAsiaTheme="minorEastAsia" w:hAnsiTheme="minorHAnsi" w:cstheme="minorBidi"/>
            <w:noProof/>
            <w:sz w:val="22"/>
            <w:szCs w:val="22"/>
          </w:rPr>
          <w:tab/>
        </w:r>
        <w:r w:rsidRPr="001003D7">
          <w:rPr>
            <w:rStyle w:val="Hyperlink"/>
            <w:noProof/>
          </w:rPr>
          <w:t>CT_SlicerStyles</w:t>
        </w:r>
        <w:r>
          <w:rPr>
            <w:noProof/>
            <w:webHidden/>
          </w:rPr>
          <w:tab/>
        </w:r>
        <w:r>
          <w:rPr>
            <w:noProof/>
            <w:webHidden/>
          </w:rPr>
          <w:fldChar w:fldCharType="begin"/>
        </w:r>
        <w:r>
          <w:rPr>
            <w:noProof/>
            <w:webHidden/>
          </w:rPr>
          <w:instrText xml:space="preserve"> PAGEREF _Toc69879615 \h </w:instrText>
        </w:r>
        <w:r>
          <w:rPr>
            <w:noProof/>
            <w:webHidden/>
          </w:rPr>
        </w:r>
        <w:r>
          <w:rPr>
            <w:noProof/>
            <w:webHidden/>
          </w:rPr>
          <w:fldChar w:fldCharType="separate"/>
        </w:r>
        <w:r>
          <w:rPr>
            <w:noProof/>
            <w:webHidden/>
          </w:rPr>
          <w:t>177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16" w:history="1">
        <w:r w:rsidRPr="001003D7">
          <w:rPr>
            <w:rStyle w:val="Hyperlink"/>
            <w:noProof/>
          </w:rPr>
          <w:t>2.6.52</w:t>
        </w:r>
        <w:r>
          <w:rPr>
            <w:rFonts w:asciiTheme="minorHAnsi" w:eastAsiaTheme="minorEastAsia" w:hAnsiTheme="minorHAnsi" w:cstheme="minorBidi"/>
            <w:noProof/>
            <w:sz w:val="22"/>
            <w:szCs w:val="22"/>
          </w:rPr>
          <w:tab/>
        </w:r>
        <w:r w:rsidRPr="001003D7">
          <w:rPr>
            <w:rStyle w:val="Hyperlink"/>
            <w:noProof/>
          </w:rPr>
          <w:t>CT_SlicerStyleElements</w:t>
        </w:r>
        <w:r>
          <w:rPr>
            <w:noProof/>
            <w:webHidden/>
          </w:rPr>
          <w:tab/>
        </w:r>
        <w:r>
          <w:rPr>
            <w:noProof/>
            <w:webHidden/>
          </w:rPr>
          <w:fldChar w:fldCharType="begin"/>
        </w:r>
        <w:r>
          <w:rPr>
            <w:noProof/>
            <w:webHidden/>
          </w:rPr>
          <w:instrText xml:space="preserve"> PAGEREF _Toc69879616 \h </w:instrText>
        </w:r>
        <w:r>
          <w:rPr>
            <w:noProof/>
            <w:webHidden/>
          </w:rPr>
        </w:r>
        <w:r>
          <w:rPr>
            <w:noProof/>
            <w:webHidden/>
          </w:rPr>
          <w:fldChar w:fldCharType="separate"/>
        </w:r>
        <w:r>
          <w:rPr>
            <w:noProof/>
            <w:webHidden/>
          </w:rPr>
          <w:t>177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17" w:history="1">
        <w:r w:rsidRPr="001003D7">
          <w:rPr>
            <w:rStyle w:val="Hyperlink"/>
            <w:noProof/>
          </w:rPr>
          <w:t>2.6.53</w:t>
        </w:r>
        <w:r>
          <w:rPr>
            <w:rFonts w:asciiTheme="minorHAnsi" w:eastAsiaTheme="minorEastAsia" w:hAnsiTheme="minorHAnsi" w:cstheme="minorBidi"/>
            <w:noProof/>
            <w:sz w:val="22"/>
            <w:szCs w:val="22"/>
          </w:rPr>
          <w:tab/>
        </w:r>
        <w:r w:rsidRPr="001003D7">
          <w:rPr>
            <w:rStyle w:val="Hyperlink"/>
            <w:noProof/>
          </w:rPr>
          <w:t>CT_IgnoredErrors</w:t>
        </w:r>
        <w:r>
          <w:rPr>
            <w:noProof/>
            <w:webHidden/>
          </w:rPr>
          <w:tab/>
        </w:r>
        <w:r>
          <w:rPr>
            <w:noProof/>
            <w:webHidden/>
          </w:rPr>
          <w:fldChar w:fldCharType="begin"/>
        </w:r>
        <w:r>
          <w:rPr>
            <w:noProof/>
            <w:webHidden/>
          </w:rPr>
          <w:instrText xml:space="preserve"> PAGEREF _Toc69879617 \h </w:instrText>
        </w:r>
        <w:r>
          <w:rPr>
            <w:noProof/>
            <w:webHidden/>
          </w:rPr>
        </w:r>
        <w:r>
          <w:rPr>
            <w:noProof/>
            <w:webHidden/>
          </w:rPr>
          <w:fldChar w:fldCharType="separate"/>
        </w:r>
        <w:r>
          <w:rPr>
            <w:noProof/>
            <w:webHidden/>
          </w:rPr>
          <w:t>178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18" w:history="1">
        <w:r w:rsidRPr="001003D7">
          <w:rPr>
            <w:rStyle w:val="Hyperlink"/>
            <w:noProof/>
          </w:rPr>
          <w:t>2.6.54</w:t>
        </w:r>
        <w:r>
          <w:rPr>
            <w:rFonts w:asciiTheme="minorHAnsi" w:eastAsiaTheme="minorEastAsia" w:hAnsiTheme="minorHAnsi" w:cstheme="minorBidi"/>
            <w:noProof/>
            <w:sz w:val="22"/>
            <w:szCs w:val="22"/>
          </w:rPr>
          <w:tab/>
        </w:r>
        <w:r w:rsidRPr="001003D7">
          <w:rPr>
            <w:rStyle w:val="Hyperlink"/>
            <w:noProof/>
          </w:rPr>
          <w:t>CT_IgnoredError</w:t>
        </w:r>
        <w:r>
          <w:rPr>
            <w:noProof/>
            <w:webHidden/>
          </w:rPr>
          <w:tab/>
        </w:r>
        <w:r>
          <w:rPr>
            <w:noProof/>
            <w:webHidden/>
          </w:rPr>
          <w:fldChar w:fldCharType="begin"/>
        </w:r>
        <w:r>
          <w:rPr>
            <w:noProof/>
            <w:webHidden/>
          </w:rPr>
          <w:instrText xml:space="preserve"> PAGEREF _Toc69879618 \h </w:instrText>
        </w:r>
        <w:r>
          <w:rPr>
            <w:noProof/>
            <w:webHidden/>
          </w:rPr>
        </w:r>
        <w:r>
          <w:rPr>
            <w:noProof/>
            <w:webHidden/>
          </w:rPr>
          <w:fldChar w:fldCharType="separate"/>
        </w:r>
        <w:r>
          <w:rPr>
            <w:noProof/>
            <w:webHidden/>
          </w:rPr>
          <w:t>178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19" w:history="1">
        <w:r w:rsidRPr="001003D7">
          <w:rPr>
            <w:rStyle w:val="Hyperlink"/>
            <w:noProof/>
          </w:rPr>
          <w:t>2.6.55</w:t>
        </w:r>
        <w:r>
          <w:rPr>
            <w:rFonts w:asciiTheme="minorHAnsi" w:eastAsiaTheme="minorEastAsia" w:hAnsiTheme="minorHAnsi" w:cstheme="minorBidi"/>
            <w:noProof/>
            <w:sz w:val="22"/>
            <w:szCs w:val="22"/>
          </w:rPr>
          <w:tab/>
        </w:r>
        <w:r w:rsidRPr="001003D7">
          <w:rPr>
            <w:rStyle w:val="Hyperlink"/>
            <w:noProof/>
          </w:rPr>
          <w:t>CT_ProtectedRanges</w:t>
        </w:r>
        <w:r>
          <w:rPr>
            <w:noProof/>
            <w:webHidden/>
          </w:rPr>
          <w:tab/>
        </w:r>
        <w:r>
          <w:rPr>
            <w:noProof/>
            <w:webHidden/>
          </w:rPr>
          <w:fldChar w:fldCharType="begin"/>
        </w:r>
        <w:r>
          <w:rPr>
            <w:noProof/>
            <w:webHidden/>
          </w:rPr>
          <w:instrText xml:space="preserve"> PAGEREF _Toc69879619 \h </w:instrText>
        </w:r>
        <w:r>
          <w:rPr>
            <w:noProof/>
            <w:webHidden/>
          </w:rPr>
        </w:r>
        <w:r>
          <w:rPr>
            <w:noProof/>
            <w:webHidden/>
          </w:rPr>
          <w:fldChar w:fldCharType="separate"/>
        </w:r>
        <w:r>
          <w:rPr>
            <w:noProof/>
            <w:webHidden/>
          </w:rPr>
          <w:t>181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20" w:history="1">
        <w:r w:rsidRPr="001003D7">
          <w:rPr>
            <w:rStyle w:val="Hyperlink"/>
            <w:noProof/>
          </w:rPr>
          <w:t>2.6.56</w:t>
        </w:r>
        <w:r>
          <w:rPr>
            <w:rFonts w:asciiTheme="minorHAnsi" w:eastAsiaTheme="minorEastAsia" w:hAnsiTheme="minorHAnsi" w:cstheme="minorBidi"/>
            <w:noProof/>
            <w:sz w:val="22"/>
            <w:szCs w:val="22"/>
          </w:rPr>
          <w:tab/>
        </w:r>
        <w:r w:rsidRPr="001003D7">
          <w:rPr>
            <w:rStyle w:val="Hyperlink"/>
            <w:noProof/>
          </w:rPr>
          <w:t>CT_ProtectedRange</w:t>
        </w:r>
        <w:r>
          <w:rPr>
            <w:noProof/>
            <w:webHidden/>
          </w:rPr>
          <w:tab/>
        </w:r>
        <w:r>
          <w:rPr>
            <w:noProof/>
            <w:webHidden/>
          </w:rPr>
          <w:fldChar w:fldCharType="begin"/>
        </w:r>
        <w:r>
          <w:rPr>
            <w:noProof/>
            <w:webHidden/>
          </w:rPr>
          <w:instrText xml:space="preserve"> PAGEREF _Toc69879620 \h </w:instrText>
        </w:r>
        <w:r>
          <w:rPr>
            <w:noProof/>
            <w:webHidden/>
          </w:rPr>
        </w:r>
        <w:r>
          <w:rPr>
            <w:noProof/>
            <w:webHidden/>
          </w:rPr>
          <w:fldChar w:fldCharType="separate"/>
        </w:r>
        <w:r>
          <w:rPr>
            <w:noProof/>
            <w:webHidden/>
          </w:rPr>
          <w:t>181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21" w:history="1">
        <w:r w:rsidRPr="001003D7">
          <w:rPr>
            <w:rStyle w:val="Hyperlink"/>
            <w:noProof/>
          </w:rPr>
          <w:t>2.6.57</w:t>
        </w:r>
        <w:r>
          <w:rPr>
            <w:rFonts w:asciiTheme="minorHAnsi" w:eastAsiaTheme="minorEastAsia" w:hAnsiTheme="minorHAnsi" w:cstheme="minorBidi"/>
            <w:noProof/>
            <w:sz w:val="22"/>
            <w:szCs w:val="22"/>
          </w:rPr>
          <w:tab/>
        </w:r>
        <w:r w:rsidRPr="001003D7">
          <w:rPr>
            <w:rStyle w:val="Hyperlink"/>
            <w:noProof/>
          </w:rPr>
          <w:t>CT_IconFilter</w:t>
        </w:r>
        <w:r>
          <w:rPr>
            <w:noProof/>
            <w:webHidden/>
          </w:rPr>
          <w:tab/>
        </w:r>
        <w:r>
          <w:rPr>
            <w:noProof/>
            <w:webHidden/>
          </w:rPr>
          <w:fldChar w:fldCharType="begin"/>
        </w:r>
        <w:r>
          <w:rPr>
            <w:noProof/>
            <w:webHidden/>
          </w:rPr>
          <w:instrText xml:space="preserve"> PAGEREF _Toc69879621 \h </w:instrText>
        </w:r>
        <w:r>
          <w:rPr>
            <w:noProof/>
            <w:webHidden/>
          </w:rPr>
        </w:r>
        <w:r>
          <w:rPr>
            <w:noProof/>
            <w:webHidden/>
          </w:rPr>
          <w:fldChar w:fldCharType="separate"/>
        </w:r>
        <w:r>
          <w:rPr>
            <w:noProof/>
            <w:webHidden/>
          </w:rPr>
          <w:t>183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22" w:history="1">
        <w:r w:rsidRPr="001003D7">
          <w:rPr>
            <w:rStyle w:val="Hyperlink"/>
            <w:noProof/>
          </w:rPr>
          <w:t>2.6.58</w:t>
        </w:r>
        <w:r>
          <w:rPr>
            <w:rFonts w:asciiTheme="minorHAnsi" w:eastAsiaTheme="minorEastAsia" w:hAnsiTheme="minorHAnsi" w:cstheme="minorBidi"/>
            <w:noProof/>
            <w:sz w:val="22"/>
            <w:szCs w:val="22"/>
          </w:rPr>
          <w:tab/>
        </w:r>
        <w:r w:rsidRPr="001003D7">
          <w:rPr>
            <w:rStyle w:val="Hyperlink"/>
            <w:noProof/>
          </w:rPr>
          <w:t>CT_Filter</w:t>
        </w:r>
        <w:r>
          <w:rPr>
            <w:noProof/>
            <w:webHidden/>
          </w:rPr>
          <w:tab/>
        </w:r>
        <w:r>
          <w:rPr>
            <w:noProof/>
            <w:webHidden/>
          </w:rPr>
          <w:fldChar w:fldCharType="begin"/>
        </w:r>
        <w:r>
          <w:rPr>
            <w:noProof/>
            <w:webHidden/>
          </w:rPr>
          <w:instrText xml:space="preserve"> PAGEREF _Toc69879622 \h </w:instrText>
        </w:r>
        <w:r>
          <w:rPr>
            <w:noProof/>
            <w:webHidden/>
          </w:rPr>
        </w:r>
        <w:r>
          <w:rPr>
            <w:noProof/>
            <w:webHidden/>
          </w:rPr>
          <w:fldChar w:fldCharType="separate"/>
        </w:r>
        <w:r>
          <w:rPr>
            <w:noProof/>
            <w:webHidden/>
          </w:rPr>
          <w:t>184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23" w:history="1">
        <w:r w:rsidRPr="001003D7">
          <w:rPr>
            <w:rStyle w:val="Hyperlink"/>
            <w:noProof/>
          </w:rPr>
          <w:t>2.6.59</w:t>
        </w:r>
        <w:r>
          <w:rPr>
            <w:rFonts w:asciiTheme="minorHAnsi" w:eastAsiaTheme="minorEastAsia" w:hAnsiTheme="minorHAnsi" w:cstheme="minorBidi"/>
            <w:noProof/>
            <w:sz w:val="22"/>
            <w:szCs w:val="22"/>
          </w:rPr>
          <w:tab/>
        </w:r>
        <w:r w:rsidRPr="001003D7">
          <w:rPr>
            <w:rStyle w:val="Hyperlink"/>
            <w:noProof/>
          </w:rPr>
          <w:t>CT_CustomFilters</w:t>
        </w:r>
        <w:r>
          <w:rPr>
            <w:noProof/>
            <w:webHidden/>
          </w:rPr>
          <w:tab/>
        </w:r>
        <w:r>
          <w:rPr>
            <w:noProof/>
            <w:webHidden/>
          </w:rPr>
          <w:fldChar w:fldCharType="begin"/>
        </w:r>
        <w:r>
          <w:rPr>
            <w:noProof/>
            <w:webHidden/>
          </w:rPr>
          <w:instrText xml:space="preserve"> PAGEREF _Toc69879623 \h </w:instrText>
        </w:r>
        <w:r>
          <w:rPr>
            <w:noProof/>
            <w:webHidden/>
          </w:rPr>
        </w:r>
        <w:r>
          <w:rPr>
            <w:noProof/>
            <w:webHidden/>
          </w:rPr>
          <w:fldChar w:fldCharType="separate"/>
        </w:r>
        <w:r>
          <w:rPr>
            <w:noProof/>
            <w:webHidden/>
          </w:rPr>
          <w:t>184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24" w:history="1">
        <w:r w:rsidRPr="001003D7">
          <w:rPr>
            <w:rStyle w:val="Hyperlink"/>
            <w:noProof/>
          </w:rPr>
          <w:t>2.6.60</w:t>
        </w:r>
        <w:r>
          <w:rPr>
            <w:rFonts w:asciiTheme="minorHAnsi" w:eastAsiaTheme="minorEastAsia" w:hAnsiTheme="minorHAnsi" w:cstheme="minorBidi"/>
            <w:noProof/>
            <w:sz w:val="22"/>
            <w:szCs w:val="22"/>
          </w:rPr>
          <w:tab/>
        </w:r>
        <w:r w:rsidRPr="001003D7">
          <w:rPr>
            <w:rStyle w:val="Hyperlink"/>
            <w:noProof/>
          </w:rPr>
          <w:t>CT_CustomFilter</w:t>
        </w:r>
        <w:r>
          <w:rPr>
            <w:noProof/>
            <w:webHidden/>
          </w:rPr>
          <w:tab/>
        </w:r>
        <w:r>
          <w:rPr>
            <w:noProof/>
            <w:webHidden/>
          </w:rPr>
          <w:fldChar w:fldCharType="begin"/>
        </w:r>
        <w:r>
          <w:rPr>
            <w:noProof/>
            <w:webHidden/>
          </w:rPr>
          <w:instrText xml:space="preserve"> PAGEREF _Toc69879624 \h </w:instrText>
        </w:r>
        <w:r>
          <w:rPr>
            <w:noProof/>
            <w:webHidden/>
          </w:rPr>
        </w:r>
        <w:r>
          <w:rPr>
            <w:noProof/>
            <w:webHidden/>
          </w:rPr>
          <w:fldChar w:fldCharType="separate"/>
        </w:r>
        <w:r>
          <w:rPr>
            <w:noProof/>
            <w:webHidden/>
          </w:rPr>
          <w:t>185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25" w:history="1">
        <w:r w:rsidRPr="001003D7">
          <w:rPr>
            <w:rStyle w:val="Hyperlink"/>
            <w:noProof/>
          </w:rPr>
          <w:t>2.6.61</w:t>
        </w:r>
        <w:r>
          <w:rPr>
            <w:rFonts w:asciiTheme="minorHAnsi" w:eastAsiaTheme="minorEastAsia" w:hAnsiTheme="minorHAnsi" w:cstheme="minorBidi"/>
            <w:noProof/>
            <w:sz w:val="22"/>
            <w:szCs w:val="22"/>
          </w:rPr>
          <w:tab/>
        </w:r>
        <w:r w:rsidRPr="001003D7">
          <w:rPr>
            <w:rStyle w:val="Hyperlink"/>
            <w:noProof/>
          </w:rPr>
          <w:t>CT_SortCondition</w:t>
        </w:r>
        <w:r>
          <w:rPr>
            <w:noProof/>
            <w:webHidden/>
          </w:rPr>
          <w:tab/>
        </w:r>
        <w:r>
          <w:rPr>
            <w:noProof/>
            <w:webHidden/>
          </w:rPr>
          <w:fldChar w:fldCharType="begin"/>
        </w:r>
        <w:r>
          <w:rPr>
            <w:noProof/>
            <w:webHidden/>
          </w:rPr>
          <w:instrText xml:space="preserve"> PAGEREF _Toc69879625 \h </w:instrText>
        </w:r>
        <w:r>
          <w:rPr>
            <w:noProof/>
            <w:webHidden/>
          </w:rPr>
        </w:r>
        <w:r>
          <w:rPr>
            <w:noProof/>
            <w:webHidden/>
          </w:rPr>
          <w:fldChar w:fldCharType="separate"/>
        </w:r>
        <w:r>
          <w:rPr>
            <w:noProof/>
            <w:webHidden/>
          </w:rPr>
          <w:t>185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26" w:history="1">
        <w:r w:rsidRPr="001003D7">
          <w:rPr>
            <w:rStyle w:val="Hyperlink"/>
            <w:noProof/>
          </w:rPr>
          <w:t>2.6.62</w:t>
        </w:r>
        <w:r>
          <w:rPr>
            <w:rFonts w:asciiTheme="minorHAnsi" w:eastAsiaTheme="minorEastAsia" w:hAnsiTheme="minorHAnsi" w:cstheme="minorBidi"/>
            <w:noProof/>
            <w:sz w:val="22"/>
            <w:szCs w:val="22"/>
          </w:rPr>
          <w:tab/>
        </w:r>
        <w:r w:rsidRPr="001003D7">
          <w:rPr>
            <w:rStyle w:val="Hyperlink"/>
            <w:noProof/>
          </w:rPr>
          <w:t>CT_SourceConnection</w:t>
        </w:r>
        <w:r>
          <w:rPr>
            <w:noProof/>
            <w:webHidden/>
          </w:rPr>
          <w:tab/>
        </w:r>
        <w:r>
          <w:rPr>
            <w:noProof/>
            <w:webHidden/>
          </w:rPr>
          <w:fldChar w:fldCharType="begin"/>
        </w:r>
        <w:r>
          <w:rPr>
            <w:noProof/>
            <w:webHidden/>
          </w:rPr>
          <w:instrText xml:space="preserve"> PAGEREF _Toc69879626 \h </w:instrText>
        </w:r>
        <w:r>
          <w:rPr>
            <w:noProof/>
            <w:webHidden/>
          </w:rPr>
        </w:r>
        <w:r>
          <w:rPr>
            <w:noProof/>
            <w:webHidden/>
          </w:rPr>
          <w:fldChar w:fldCharType="separate"/>
        </w:r>
        <w:r>
          <w:rPr>
            <w:noProof/>
            <w:webHidden/>
          </w:rPr>
          <w:t>186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27" w:history="1">
        <w:r w:rsidRPr="001003D7">
          <w:rPr>
            <w:rStyle w:val="Hyperlink"/>
            <w:noProof/>
          </w:rPr>
          <w:t>2.6.63</w:t>
        </w:r>
        <w:r>
          <w:rPr>
            <w:rFonts w:asciiTheme="minorHAnsi" w:eastAsiaTheme="minorEastAsia" w:hAnsiTheme="minorHAnsi" w:cstheme="minorBidi"/>
            <w:noProof/>
            <w:sz w:val="22"/>
            <w:szCs w:val="22"/>
          </w:rPr>
          <w:tab/>
        </w:r>
        <w:r w:rsidRPr="001003D7">
          <w:rPr>
            <w:rStyle w:val="Hyperlink"/>
            <w:noProof/>
          </w:rPr>
          <w:t>CT_ListItem</w:t>
        </w:r>
        <w:r>
          <w:rPr>
            <w:noProof/>
            <w:webHidden/>
          </w:rPr>
          <w:tab/>
        </w:r>
        <w:r>
          <w:rPr>
            <w:noProof/>
            <w:webHidden/>
          </w:rPr>
          <w:fldChar w:fldCharType="begin"/>
        </w:r>
        <w:r>
          <w:rPr>
            <w:noProof/>
            <w:webHidden/>
          </w:rPr>
          <w:instrText xml:space="preserve"> PAGEREF _Toc69879627 \h </w:instrText>
        </w:r>
        <w:r>
          <w:rPr>
            <w:noProof/>
            <w:webHidden/>
          </w:rPr>
        </w:r>
        <w:r>
          <w:rPr>
            <w:noProof/>
            <w:webHidden/>
          </w:rPr>
          <w:fldChar w:fldCharType="separate"/>
        </w:r>
        <w:r>
          <w:rPr>
            <w:noProof/>
            <w:webHidden/>
          </w:rPr>
          <w:t>187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28" w:history="1">
        <w:r w:rsidRPr="001003D7">
          <w:rPr>
            <w:rStyle w:val="Hyperlink"/>
            <w:noProof/>
          </w:rPr>
          <w:t>2.6.64</w:t>
        </w:r>
        <w:r>
          <w:rPr>
            <w:rFonts w:asciiTheme="minorHAnsi" w:eastAsiaTheme="minorEastAsia" w:hAnsiTheme="minorHAnsi" w:cstheme="minorBidi"/>
            <w:noProof/>
            <w:sz w:val="22"/>
            <w:szCs w:val="22"/>
          </w:rPr>
          <w:tab/>
        </w:r>
        <w:r w:rsidRPr="001003D7">
          <w:rPr>
            <w:rStyle w:val="Hyperlink"/>
            <w:noProof/>
          </w:rPr>
          <w:t>CT_ListItems</w:t>
        </w:r>
        <w:r>
          <w:rPr>
            <w:noProof/>
            <w:webHidden/>
          </w:rPr>
          <w:tab/>
        </w:r>
        <w:r>
          <w:rPr>
            <w:noProof/>
            <w:webHidden/>
          </w:rPr>
          <w:fldChar w:fldCharType="begin"/>
        </w:r>
        <w:r>
          <w:rPr>
            <w:noProof/>
            <w:webHidden/>
          </w:rPr>
          <w:instrText xml:space="preserve"> PAGEREF _Toc69879628 \h </w:instrText>
        </w:r>
        <w:r>
          <w:rPr>
            <w:noProof/>
            <w:webHidden/>
          </w:rPr>
        </w:r>
        <w:r>
          <w:rPr>
            <w:noProof/>
            <w:webHidden/>
          </w:rPr>
          <w:fldChar w:fldCharType="separate"/>
        </w:r>
        <w:r>
          <w:rPr>
            <w:noProof/>
            <w:webHidden/>
          </w:rPr>
          <w:t>187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29" w:history="1">
        <w:r w:rsidRPr="001003D7">
          <w:rPr>
            <w:rStyle w:val="Hyperlink"/>
            <w:noProof/>
          </w:rPr>
          <w:t>2.6.65</w:t>
        </w:r>
        <w:r>
          <w:rPr>
            <w:rFonts w:asciiTheme="minorHAnsi" w:eastAsiaTheme="minorEastAsia" w:hAnsiTheme="minorHAnsi" w:cstheme="minorBidi"/>
            <w:noProof/>
            <w:sz w:val="22"/>
            <w:szCs w:val="22"/>
          </w:rPr>
          <w:tab/>
        </w:r>
        <w:r w:rsidRPr="001003D7">
          <w:rPr>
            <w:rStyle w:val="Hyperlink"/>
            <w:noProof/>
          </w:rPr>
          <w:t>CT_FormControlPr</w:t>
        </w:r>
        <w:r>
          <w:rPr>
            <w:noProof/>
            <w:webHidden/>
          </w:rPr>
          <w:tab/>
        </w:r>
        <w:r>
          <w:rPr>
            <w:noProof/>
            <w:webHidden/>
          </w:rPr>
          <w:fldChar w:fldCharType="begin"/>
        </w:r>
        <w:r>
          <w:rPr>
            <w:noProof/>
            <w:webHidden/>
          </w:rPr>
          <w:instrText xml:space="preserve"> PAGEREF _Toc69879629 \h </w:instrText>
        </w:r>
        <w:r>
          <w:rPr>
            <w:noProof/>
            <w:webHidden/>
          </w:rPr>
        </w:r>
        <w:r>
          <w:rPr>
            <w:noProof/>
            <w:webHidden/>
          </w:rPr>
          <w:fldChar w:fldCharType="separate"/>
        </w:r>
        <w:r>
          <w:rPr>
            <w:noProof/>
            <w:webHidden/>
          </w:rPr>
          <w:t>188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30" w:history="1">
        <w:r w:rsidRPr="001003D7">
          <w:rPr>
            <w:rStyle w:val="Hyperlink"/>
            <w:noProof/>
          </w:rPr>
          <w:t>2.6.66</w:t>
        </w:r>
        <w:r>
          <w:rPr>
            <w:rFonts w:asciiTheme="minorHAnsi" w:eastAsiaTheme="minorEastAsia" w:hAnsiTheme="minorHAnsi" w:cstheme="minorBidi"/>
            <w:noProof/>
            <w:sz w:val="22"/>
            <w:szCs w:val="22"/>
          </w:rPr>
          <w:tab/>
        </w:r>
        <w:r w:rsidRPr="001003D7">
          <w:rPr>
            <w:rStyle w:val="Hyperlink"/>
            <w:noProof/>
          </w:rPr>
          <w:t>CT_DatastoreItem</w:t>
        </w:r>
        <w:r>
          <w:rPr>
            <w:noProof/>
            <w:webHidden/>
          </w:rPr>
          <w:tab/>
        </w:r>
        <w:r>
          <w:rPr>
            <w:noProof/>
            <w:webHidden/>
          </w:rPr>
          <w:fldChar w:fldCharType="begin"/>
        </w:r>
        <w:r>
          <w:rPr>
            <w:noProof/>
            <w:webHidden/>
          </w:rPr>
          <w:instrText xml:space="preserve"> PAGEREF _Toc69879630 \h </w:instrText>
        </w:r>
        <w:r>
          <w:rPr>
            <w:noProof/>
            <w:webHidden/>
          </w:rPr>
        </w:r>
        <w:r>
          <w:rPr>
            <w:noProof/>
            <w:webHidden/>
          </w:rPr>
          <w:fldChar w:fldCharType="separate"/>
        </w:r>
        <w:r>
          <w:rPr>
            <w:noProof/>
            <w:webHidden/>
          </w:rPr>
          <w:t>192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31" w:history="1">
        <w:r w:rsidRPr="001003D7">
          <w:rPr>
            <w:rStyle w:val="Hyperlink"/>
            <w:noProof/>
          </w:rPr>
          <w:t>2.6.67</w:t>
        </w:r>
        <w:r>
          <w:rPr>
            <w:rFonts w:asciiTheme="minorHAnsi" w:eastAsiaTheme="minorEastAsia" w:hAnsiTheme="minorHAnsi" w:cstheme="minorBidi"/>
            <w:noProof/>
            <w:sz w:val="22"/>
            <w:szCs w:val="22"/>
          </w:rPr>
          <w:tab/>
        </w:r>
        <w:r w:rsidRPr="001003D7">
          <w:rPr>
            <w:rStyle w:val="Hyperlink"/>
            <w:noProof/>
          </w:rPr>
          <w:t>CT_Slicers</w:t>
        </w:r>
        <w:r>
          <w:rPr>
            <w:noProof/>
            <w:webHidden/>
          </w:rPr>
          <w:tab/>
        </w:r>
        <w:r>
          <w:rPr>
            <w:noProof/>
            <w:webHidden/>
          </w:rPr>
          <w:fldChar w:fldCharType="begin"/>
        </w:r>
        <w:r>
          <w:rPr>
            <w:noProof/>
            <w:webHidden/>
          </w:rPr>
          <w:instrText xml:space="preserve"> PAGEREF _Toc69879631 \h </w:instrText>
        </w:r>
        <w:r>
          <w:rPr>
            <w:noProof/>
            <w:webHidden/>
          </w:rPr>
        </w:r>
        <w:r>
          <w:rPr>
            <w:noProof/>
            <w:webHidden/>
          </w:rPr>
          <w:fldChar w:fldCharType="separate"/>
        </w:r>
        <w:r>
          <w:rPr>
            <w:noProof/>
            <w:webHidden/>
          </w:rPr>
          <w:t>192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32" w:history="1">
        <w:r w:rsidRPr="001003D7">
          <w:rPr>
            <w:rStyle w:val="Hyperlink"/>
            <w:noProof/>
          </w:rPr>
          <w:t>2.6.68</w:t>
        </w:r>
        <w:r>
          <w:rPr>
            <w:rFonts w:asciiTheme="minorHAnsi" w:eastAsiaTheme="minorEastAsia" w:hAnsiTheme="minorHAnsi" w:cstheme="minorBidi"/>
            <w:noProof/>
            <w:sz w:val="22"/>
            <w:szCs w:val="22"/>
          </w:rPr>
          <w:tab/>
        </w:r>
        <w:r w:rsidRPr="001003D7">
          <w:rPr>
            <w:rStyle w:val="Hyperlink"/>
            <w:noProof/>
          </w:rPr>
          <w:t>CT_Slicer</w:t>
        </w:r>
        <w:r>
          <w:rPr>
            <w:noProof/>
            <w:webHidden/>
          </w:rPr>
          <w:tab/>
        </w:r>
        <w:r>
          <w:rPr>
            <w:noProof/>
            <w:webHidden/>
          </w:rPr>
          <w:fldChar w:fldCharType="begin"/>
        </w:r>
        <w:r>
          <w:rPr>
            <w:noProof/>
            <w:webHidden/>
          </w:rPr>
          <w:instrText xml:space="preserve"> PAGEREF _Toc69879632 \h </w:instrText>
        </w:r>
        <w:r>
          <w:rPr>
            <w:noProof/>
            <w:webHidden/>
          </w:rPr>
        </w:r>
        <w:r>
          <w:rPr>
            <w:noProof/>
            <w:webHidden/>
          </w:rPr>
          <w:fldChar w:fldCharType="separate"/>
        </w:r>
        <w:r>
          <w:rPr>
            <w:noProof/>
            <w:webHidden/>
          </w:rPr>
          <w:t>193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33" w:history="1">
        <w:r w:rsidRPr="001003D7">
          <w:rPr>
            <w:rStyle w:val="Hyperlink"/>
            <w:noProof/>
          </w:rPr>
          <w:t>2.6.69</w:t>
        </w:r>
        <w:r>
          <w:rPr>
            <w:rFonts w:asciiTheme="minorHAnsi" w:eastAsiaTheme="minorEastAsia" w:hAnsiTheme="minorHAnsi" w:cstheme="minorBidi"/>
            <w:noProof/>
            <w:sz w:val="22"/>
            <w:szCs w:val="22"/>
          </w:rPr>
          <w:tab/>
        </w:r>
        <w:r w:rsidRPr="001003D7">
          <w:rPr>
            <w:rStyle w:val="Hyperlink"/>
            <w:noProof/>
          </w:rPr>
          <w:t>CT_Slicer</w:t>
        </w:r>
        <w:r>
          <w:rPr>
            <w:noProof/>
            <w:webHidden/>
          </w:rPr>
          <w:tab/>
        </w:r>
        <w:r>
          <w:rPr>
            <w:noProof/>
            <w:webHidden/>
          </w:rPr>
          <w:fldChar w:fldCharType="begin"/>
        </w:r>
        <w:r>
          <w:rPr>
            <w:noProof/>
            <w:webHidden/>
          </w:rPr>
          <w:instrText xml:space="preserve"> PAGEREF _Toc69879633 \h </w:instrText>
        </w:r>
        <w:r>
          <w:rPr>
            <w:noProof/>
            <w:webHidden/>
          </w:rPr>
        </w:r>
        <w:r>
          <w:rPr>
            <w:noProof/>
            <w:webHidden/>
          </w:rPr>
          <w:fldChar w:fldCharType="separate"/>
        </w:r>
        <w:r>
          <w:rPr>
            <w:noProof/>
            <w:webHidden/>
          </w:rPr>
          <w:t>195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34" w:history="1">
        <w:r w:rsidRPr="001003D7">
          <w:rPr>
            <w:rStyle w:val="Hyperlink"/>
            <w:noProof/>
          </w:rPr>
          <w:t>2.6.70</w:t>
        </w:r>
        <w:r>
          <w:rPr>
            <w:rFonts w:asciiTheme="minorHAnsi" w:eastAsiaTheme="minorEastAsia" w:hAnsiTheme="minorHAnsi" w:cstheme="minorBidi"/>
            <w:noProof/>
            <w:sz w:val="22"/>
            <w:szCs w:val="22"/>
          </w:rPr>
          <w:tab/>
        </w:r>
        <w:r w:rsidRPr="001003D7">
          <w:rPr>
            <w:rStyle w:val="Hyperlink"/>
            <w:noProof/>
          </w:rPr>
          <w:t>CT_SlicerCacheDefinition</w:t>
        </w:r>
        <w:r>
          <w:rPr>
            <w:noProof/>
            <w:webHidden/>
          </w:rPr>
          <w:tab/>
        </w:r>
        <w:r>
          <w:rPr>
            <w:noProof/>
            <w:webHidden/>
          </w:rPr>
          <w:fldChar w:fldCharType="begin"/>
        </w:r>
        <w:r>
          <w:rPr>
            <w:noProof/>
            <w:webHidden/>
          </w:rPr>
          <w:instrText xml:space="preserve"> PAGEREF _Toc69879634 \h </w:instrText>
        </w:r>
        <w:r>
          <w:rPr>
            <w:noProof/>
            <w:webHidden/>
          </w:rPr>
        </w:r>
        <w:r>
          <w:rPr>
            <w:noProof/>
            <w:webHidden/>
          </w:rPr>
          <w:fldChar w:fldCharType="separate"/>
        </w:r>
        <w:r>
          <w:rPr>
            <w:noProof/>
            <w:webHidden/>
          </w:rPr>
          <w:t>195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35" w:history="1">
        <w:r w:rsidRPr="001003D7">
          <w:rPr>
            <w:rStyle w:val="Hyperlink"/>
            <w:noProof/>
          </w:rPr>
          <w:t>2.6.71</w:t>
        </w:r>
        <w:r>
          <w:rPr>
            <w:rFonts w:asciiTheme="minorHAnsi" w:eastAsiaTheme="minorEastAsia" w:hAnsiTheme="minorHAnsi" w:cstheme="minorBidi"/>
            <w:noProof/>
            <w:sz w:val="22"/>
            <w:szCs w:val="22"/>
          </w:rPr>
          <w:tab/>
        </w:r>
        <w:r w:rsidRPr="001003D7">
          <w:rPr>
            <w:rStyle w:val="Hyperlink"/>
            <w:noProof/>
          </w:rPr>
          <w:t>CT_SlicerCacheData</w:t>
        </w:r>
        <w:r>
          <w:rPr>
            <w:noProof/>
            <w:webHidden/>
          </w:rPr>
          <w:tab/>
        </w:r>
        <w:r>
          <w:rPr>
            <w:noProof/>
            <w:webHidden/>
          </w:rPr>
          <w:fldChar w:fldCharType="begin"/>
        </w:r>
        <w:r>
          <w:rPr>
            <w:noProof/>
            <w:webHidden/>
          </w:rPr>
          <w:instrText xml:space="preserve"> PAGEREF _Toc69879635 \h </w:instrText>
        </w:r>
        <w:r>
          <w:rPr>
            <w:noProof/>
            <w:webHidden/>
          </w:rPr>
        </w:r>
        <w:r>
          <w:rPr>
            <w:noProof/>
            <w:webHidden/>
          </w:rPr>
          <w:fldChar w:fldCharType="separate"/>
        </w:r>
        <w:r>
          <w:rPr>
            <w:noProof/>
            <w:webHidden/>
          </w:rPr>
          <w:t>197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36" w:history="1">
        <w:r w:rsidRPr="001003D7">
          <w:rPr>
            <w:rStyle w:val="Hyperlink"/>
            <w:noProof/>
          </w:rPr>
          <w:t>2.6.72</w:t>
        </w:r>
        <w:r>
          <w:rPr>
            <w:rFonts w:asciiTheme="minorHAnsi" w:eastAsiaTheme="minorEastAsia" w:hAnsiTheme="minorHAnsi" w:cstheme="minorBidi"/>
            <w:noProof/>
            <w:sz w:val="22"/>
            <w:szCs w:val="22"/>
          </w:rPr>
          <w:tab/>
        </w:r>
        <w:r w:rsidRPr="001003D7">
          <w:rPr>
            <w:rStyle w:val="Hyperlink"/>
            <w:noProof/>
          </w:rPr>
          <w:t>CT_SlicerCachePivotTables</w:t>
        </w:r>
        <w:r>
          <w:rPr>
            <w:noProof/>
            <w:webHidden/>
          </w:rPr>
          <w:tab/>
        </w:r>
        <w:r>
          <w:rPr>
            <w:noProof/>
            <w:webHidden/>
          </w:rPr>
          <w:fldChar w:fldCharType="begin"/>
        </w:r>
        <w:r>
          <w:rPr>
            <w:noProof/>
            <w:webHidden/>
          </w:rPr>
          <w:instrText xml:space="preserve"> PAGEREF _Toc69879636 \h </w:instrText>
        </w:r>
        <w:r>
          <w:rPr>
            <w:noProof/>
            <w:webHidden/>
          </w:rPr>
        </w:r>
        <w:r>
          <w:rPr>
            <w:noProof/>
            <w:webHidden/>
          </w:rPr>
          <w:fldChar w:fldCharType="separate"/>
        </w:r>
        <w:r>
          <w:rPr>
            <w:noProof/>
            <w:webHidden/>
          </w:rPr>
          <w:t>197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37" w:history="1">
        <w:r w:rsidRPr="001003D7">
          <w:rPr>
            <w:rStyle w:val="Hyperlink"/>
            <w:noProof/>
          </w:rPr>
          <w:t>2.6.73</w:t>
        </w:r>
        <w:r>
          <w:rPr>
            <w:rFonts w:asciiTheme="minorHAnsi" w:eastAsiaTheme="minorEastAsia" w:hAnsiTheme="minorHAnsi" w:cstheme="minorBidi"/>
            <w:noProof/>
            <w:sz w:val="22"/>
            <w:szCs w:val="22"/>
          </w:rPr>
          <w:tab/>
        </w:r>
        <w:r w:rsidRPr="001003D7">
          <w:rPr>
            <w:rStyle w:val="Hyperlink"/>
            <w:noProof/>
          </w:rPr>
          <w:t>CT_SlicerCachePivotTable</w:t>
        </w:r>
        <w:r>
          <w:rPr>
            <w:noProof/>
            <w:webHidden/>
          </w:rPr>
          <w:tab/>
        </w:r>
        <w:r>
          <w:rPr>
            <w:noProof/>
            <w:webHidden/>
          </w:rPr>
          <w:fldChar w:fldCharType="begin"/>
        </w:r>
        <w:r>
          <w:rPr>
            <w:noProof/>
            <w:webHidden/>
          </w:rPr>
          <w:instrText xml:space="preserve"> PAGEREF _Toc69879637 \h </w:instrText>
        </w:r>
        <w:r>
          <w:rPr>
            <w:noProof/>
            <w:webHidden/>
          </w:rPr>
        </w:r>
        <w:r>
          <w:rPr>
            <w:noProof/>
            <w:webHidden/>
          </w:rPr>
          <w:fldChar w:fldCharType="separate"/>
        </w:r>
        <w:r>
          <w:rPr>
            <w:noProof/>
            <w:webHidden/>
          </w:rPr>
          <w:t>198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38" w:history="1">
        <w:r w:rsidRPr="001003D7">
          <w:rPr>
            <w:rStyle w:val="Hyperlink"/>
            <w:noProof/>
          </w:rPr>
          <w:t>2.6.74</w:t>
        </w:r>
        <w:r>
          <w:rPr>
            <w:rFonts w:asciiTheme="minorHAnsi" w:eastAsiaTheme="minorEastAsia" w:hAnsiTheme="minorHAnsi" w:cstheme="minorBidi"/>
            <w:noProof/>
            <w:sz w:val="22"/>
            <w:szCs w:val="22"/>
          </w:rPr>
          <w:tab/>
        </w:r>
        <w:r w:rsidRPr="001003D7">
          <w:rPr>
            <w:rStyle w:val="Hyperlink"/>
            <w:noProof/>
          </w:rPr>
          <w:t>CT_OlapSlicerCacheItem</w:t>
        </w:r>
        <w:r>
          <w:rPr>
            <w:noProof/>
            <w:webHidden/>
          </w:rPr>
          <w:tab/>
        </w:r>
        <w:r>
          <w:rPr>
            <w:noProof/>
            <w:webHidden/>
          </w:rPr>
          <w:fldChar w:fldCharType="begin"/>
        </w:r>
        <w:r>
          <w:rPr>
            <w:noProof/>
            <w:webHidden/>
          </w:rPr>
          <w:instrText xml:space="preserve"> PAGEREF _Toc69879638 \h </w:instrText>
        </w:r>
        <w:r>
          <w:rPr>
            <w:noProof/>
            <w:webHidden/>
          </w:rPr>
        </w:r>
        <w:r>
          <w:rPr>
            <w:noProof/>
            <w:webHidden/>
          </w:rPr>
          <w:fldChar w:fldCharType="separate"/>
        </w:r>
        <w:r>
          <w:rPr>
            <w:noProof/>
            <w:webHidden/>
          </w:rPr>
          <w:t>198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39" w:history="1">
        <w:r w:rsidRPr="001003D7">
          <w:rPr>
            <w:rStyle w:val="Hyperlink"/>
            <w:noProof/>
          </w:rPr>
          <w:t>2.6.75</w:t>
        </w:r>
        <w:r>
          <w:rPr>
            <w:rFonts w:asciiTheme="minorHAnsi" w:eastAsiaTheme="minorEastAsia" w:hAnsiTheme="minorHAnsi" w:cstheme="minorBidi"/>
            <w:noProof/>
            <w:sz w:val="22"/>
            <w:szCs w:val="22"/>
          </w:rPr>
          <w:tab/>
        </w:r>
        <w:r w:rsidRPr="001003D7">
          <w:rPr>
            <w:rStyle w:val="Hyperlink"/>
            <w:noProof/>
          </w:rPr>
          <w:t>CT_OlapSlicerCacheItemParent</w:t>
        </w:r>
        <w:r>
          <w:rPr>
            <w:noProof/>
            <w:webHidden/>
          </w:rPr>
          <w:tab/>
        </w:r>
        <w:r>
          <w:rPr>
            <w:noProof/>
            <w:webHidden/>
          </w:rPr>
          <w:fldChar w:fldCharType="begin"/>
        </w:r>
        <w:r>
          <w:rPr>
            <w:noProof/>
            <w:webHidden/>
          </w:rPr>
          <w:instrText xml:space="preserve"> PAGEREF _Toc69879639 \h </w:instrText>
        </w:r>
        <w:r>
          <w:rPr>
            <w:noProof/>
            <w:webHidden/>
          </w:rPr>
        </w:r>
        <w:r>
          <w:rPr>
            <w:noProof/>
            <w:webHidden/>
          </w:rPr>
          <w:fldChar w:fldCharType="separate"/>
        </w:r>
        <w:r>
          <w:rPr>
            <w:noProof/>
            <w:webHidden/>
          </w:rPr>
          <w:t>199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40" w:history="1">
        <w:r w:rsidRPr="001003D7">
          <w:rPr>
            <w:rStyle w:val="Hyperlink"/>
            <w:noProof/>
          </w:rPr>
          <w:t>2.6.76</w:t>
        </w:r>
        <w:r>
          <w:rPr>
            <w:rFonts w:asciiTheme="minorHAnsi" w:eastAsiaTheme="minorEastAsia" w:hAnsiTheme="minorHAnsi" w:cstheme="minorBidi"/>
            <w:noProof/>
            <w:sz w:val="22"/>
            <w:szCs w:val="22"/>
          </w:rPr>
          <w:tab/>
        </w:r>
        <w:r w:rsidRPr="001003D7">
          <w:rPr>
            <w:rStyle w:val="Hyperlink"/>
            <w:noProof/>
          </w:rPr>
          <w:t>CT_OlapSlicerCacheRange</w:t>
        </w:r>
        <w:r>
          <w:rPr>
            <w:noProof/>
            <w:webHidden/>
          </w:rPr>
          <w:tab/>
        </w:r>
        <w:r>
          <w:rPr>
            <w:noProof/>
            <w:webHidden/>
          </w:rPr>
          <w:fldChar w:fldCharType="begin"/>
        </w:r>
        <w:r>
          <w:rPr>
            <w:noProof/>
            <w:webHidden/>
          </w:rPr>
          <w:instrText xml:space="preserve"> PAGEREF _Toc69879640 \h </w:instrText>
        </w:r>
        <w:r>
          <w:rPr>
            <w:noProof/>
            <w:webHidden/>
          </w:rPr>
        </w:r>
        <w:r>
          <w:rPr>
            <w:noProof/>
            <w:webHidden/>
          </w:rPr>
          <w:fldChar w:fldCharType="separate"/>
        </w:r>
        <w:r>
          <w:rPr>
            <w:noProof/>
            <w:webHidden/>
          </w:rPr>
          <w:t>199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41" w:history="1">
        <w:r w:rsidRPr="001003D7">
          <w:rPr>
            <w:rStyle w:val="Hyperlink"/>
            <w:noProof/>
          </w:rPr>
          <w:t>2.6.77</w:t>
        </w:r>
        <w:r>
          <w:rPr>
            <w:rFonts w:asciiTheme="minorHAnsi" w:eastAsiaTheme="minorEastAsia" w:hAnsiTheme="minorHAnsi" w:cstheme="minorBidi"/>
            <w:noProof/>
            <w:sz w:val="22"/>
            <w:szCs w:val="22"/>
          </w:rPr>
          <w:tab/>
        </w:r>
        <w:r w:rsidRPr="001003D7">
          <w:rPr>
            <w:rStyle w:val="Hyperlink"/>
            <w:noProof/>
          </w:rPr>
          <w:t>CT_OlapSlicerCacheRanges</w:t>
        </w:r>
        <w:r>
          <w:rPr>
            <w:noProof/>
            <w:webHidden/>
          </w:rPr>
          <w:tab/>
        </w:r>
        <w:r>
          <w:rPr>
            <w:noProof/>
            <w:webHidden/>
          </w:rPr>
          <w:fldChar w:fldCharType="begin"/>
        </w:r>
        <w:r>
          <w:rPr>
            <w:noProof/>
            <w:webHidden/>
          </w:rPr>
          <w:instrText xml:space="preserve"> PAGEREF _Toc69879641 \h </w:instrText>
        </w:r>
        <w:r>
          <w:rPr>
            <w:noProof/>
            <w:webHidden/>
          </w:rPr>
        </w:r>
        <w:r>
          <w:rPr>
            <w:noProof/>
            <w:webHidden/>
          </w:rPr>
          <w:fldChar w:fldCharType="separate"/>
        </w:r>
        <w:r>
          <w:rPr>
            <w:noProof/>
            <w:webHidden/>
          </w:rPr>
          <w:t>200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42" w:history="1">
        <w:r w:rsidRPr="001003D7">
          <w:rPr>
            <w:rStyle w:val="Hyperlink"/>
            <w:noProof/>
          </w:rPr>
          <w:t>2.6.78</w:t>
        </w:r>
        <w:r>
          <w:rPr>
            <w:rFonts w:asciiTheme="minorHAnsi" w:eastAsiaTheme="minorEastAsia" w:hAnsiTheme="minorHAnsi" w:cstheme="minorBidi"/>
            <w:noProof/>
            <w:sz w:val="22"/>
            <w:szCs w:val="22"/>
          </w:rPr>
          <w:tab/>
        </w:r>
        <w:r w:rsidRPr="001003D7">
          <w:rPr>
            <w:rStyle w:val="Hyperlink"/>
            <w:noProof/>
          </w:rPr>
          <w:t>CT_OlapSlicerCacheLevelData</w:t>
        </w:r>
        <w:r>
          <w:rPr>
            <w:noProof/>
            <w:webHidden/>
          </w:rPr>
          <w:tab/>
        </w:r>
        <w:r>
          <w:rPr>
            <w:noProof/>
            <w:webHidden/>
          </w:rPr>
          <w:fldChar w:fldCharType="begin"/>
        </w:r>
        <w:r>
          <w:rPr>
            <w:noProof/>
            <w:webHidden/>
          </w:rPr>
          <w:instrText xml:space="preserve"> PAGEREF _Toc69879642 \h </w:instrText>
        </w:r>
        <w:r>
          <w:rPr>
            <w:noProof/>
            <w:webHidden/>
          </w:rPr>
        </w:r>
        <w:r>
          <w:rPr>
            <w:noProof/>
            <w:webHidden/>
          </w:rPr>
          <w:fldChar w:fldCharType="separate"/>
        </w:r>
        <w:r>
          <w:rPr>
            <w:noProof/>
            <w:webHidden/>
          </w:rPr>
          <w:t>200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43" w:history="1">
        <w:r w:rsidRPr="001003D7">
          <w:rPr>
            <w:rStyle w:val="Hyperlink"/>
            <w:noProof/>
          </w:rPr>
          <w:t>2.6.79</w:t>
        </w:r>
        <w:r>
          <w:rPr>
            <w:rFonts w:asciiTheme="minorHAnsi" w:eastAsiaTheme="minorEastAsia" w:hAnsiTheme="minorHAnsi" w:cstheme="minorBidi"/>
            <w:noProof/>
            <w:sz w:val="22"/>
            <w:szCs w:val="22"/>
          </w:rPr>
          <w:tab/>
        </w:r>
        <w:r w:rsidRPr="001003D7">
          <w:rPr>
            <w:rStyle w:val="Hyperlink"/>
            <w:noProof/>
          </w:rPr>
          <w:t>CT_OlapSlicerCacheLevelsData</w:t>
        </w:r>
        <w:r>
          <w:rPr>
            <w:noProof/>
            <w:webHidden/>
          </w:rPr>
          <w:tab/>
        </w:r>
        <w:r>
          <w:rPr>
            <w:noProof/>
            <w:webHidden/>
          </w:rPr>
          <w:fldChar w:fldCharType="begin"/>
        </w:r>
        <w:r>
          <w:rPr>
            <w:noProof/>
            <w:webHidden/>
          </w:rPr>
          <w:instrText xml:space="preserve"> PAGEREF _Toc69879643 \h </w:instrText>
        </w:r>
        <w:r>
          <w:rPr>
            <w:noProof/>
            <w:webHidden/>
          </w:rPr>
        </w:r>
        <w:r>
          <w:rPr>
            <w:noProof/>
            <w:webHidden/>
          </w:rPr>
          <w:fldChar w:fldCharType="separate"/>
        </w:r>
        <w:r>
          <w:rPr>
            <w:noProof/>
            <w:webHidden/>
          </w:rPr>
          <w:t>201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44" w:history="1">
        <w:r w:rsidRPr="001003D7">
          <w:rPr>
            <w:rStyle w:val="Hyperlink"/>
            <w:noProof/>
          </w:rPr>
          <w:t>2.6.80</w:t>
        </w:r>
        <w:r>
          <w:rPr>
            <w:rFonts w:asciiTheme="minorHAnsi" w:eastAsiaTheme="minorEastAsia" w:hAnsiTheme="minorHAnsi" w:cstheme="minorBidi"/>
            <w:noProof/>
            <w:sz w:val="22"/>
            <w:szCs w:val="22"/>
          </w:rPr>
          <w:tab/>
        </w:r>
        <w:r w:rsidRPr="001003D7">
          <w:rPr>
            <w:rStyle w:val="Hyperlink"/>
            <w:noProof/>
          </w:rPr>
          <w:t>CT_OlapSlicerCache</w:t>
        </w:r>
        <w:r>
          <w:rPr>
            <w:noProof/>
            <w:webHidden/>
          </w:rPr>
          <w:tab/>
        </w:r>
        <w:r>
          <w:rPr>
            <w:noProof/>
            <w:webHidden/>
          </w:rPr>
          <w:fldChar w:fldCharType="begin"/>
        </w:r>
        <w:r>
          <w:rPr>
            <w:noProof/>
            <w:webHidden/>
          </w:rPr>
          <w:instrText xml:space="preserve"> PAGEREF _Toc69879644 \h </w:instrText>
        </w:r>
        <w:r>
          <w:rPr>
            <w:noProof/>
            <w:webHidden/>
          </w:rPr>
        </w:r>
        <w:r>
          <w:rPr>
            <w:noProof/>
            <w:webHidden/>
          </w:rPr>
          <w:fldChar w:fldCharType="separate"/>
        </w:r>
        <w:r>
          <w:rPr>
            <w:noProof/>
            <w:webHidden/>
          </w:rPr>
          <w:t>202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45" w:history="1">
        <w:r w:rsidRPr="001003D7">
          <w:rPr>
            <w:rStyle w:val="Hyperlink"/>
            <w:noProof/>
          </w:rPr>
          <w:t>2.6.81</w:t>
        </w:r>
        <w:r>
          <w:rPr>
            <w:rFonts w:asciiTheme="minorHAnsi" w:eastAsiaTheme="minorEastAsia" w:hAnsiTheme="minorHAnsi" w:cstheme="minorBidi"/>
            <w:noProof/>
            <w:sz w:val="22"/>
            <w:szCs w:val="22"/>
          </w:rPr>
          <w:tab/>
        </w:r>
        <w:r w:rsidRPr="001003D7">
          <w:rPr>
            <w:rStyle w:val="Hyperlink"/>
            <w:noProof/>
          </w:rPr>
          <w:t>CT_OlapSlicerCacheSelections</w:t>
        </w:r>
        <w:r>
          <w:rPr>
            <w:noProof/>
            <w:webHidden/>
          </w:rPr>
          <w:tab/>
        </w:r>
        <w:r>
          <w:rPr>
            <w:noProof/>
            <w:webHidden/>
          </w:rPr>
          <w:fldChar w:fldCharType="begin"/>
        </w:r>
        <w:r>
          <w:rPr>
            <w:noProof/>
            <w:webHidden/>
          </w:rPr>
          <w:instrText xml:space="preserve"> PAGEREF _Toc69879645 \h </w:instrText>
        </w:r>
        <w:r>
          <w:rPr>
            <w:noProof/>
            <w:webHidden/>
          </w:rPr>
        </w:r>
        <w:r>
          <w:rPr>
            <w:noProof/>
            <w:webHidden/>
          </w:rPr>
          <w:fldChar w:fldCharType="separate"/>
        </w:r>
        <w:r>
          <w:rPr>
            <w:noProof/>
            <w:webHidden/>
          </w:rPr>
          <w:t>203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46" w:history="1">
        <w:r w:rsidRPr="001003D7">
          <w:rPr>
            <w:rStyle w:val="Hyperlink"/>
            <w:noProof/>
          </w:rPr>
          <w:t>2.6.82</w:t>
        </w:r>
        <w:r>
          <w:rPr>
            <w:rFonts w:asciiTheme="minorHAnsi" w:eastAsiaTheme="minorEastAsia" w:hAnsiTheme="minorHAnsi" w:cstheme="minorBidi"/>
            <w:noProof/>
            <w:sz w:val="22"/>
            <w:szCs w:val="22"/>
          </w:rPr>
          <w:tab/>
        </w:r>
        <w:r w:rsidRPr="001003D7">
          <w:rPr>
            <w:rStyle w:val="Hyperlink"/>
            <w:noProof/>
          </w:rPr>
          <w:t>CT_OlapSlicerCacheSelection</w:t>
        </w:r>
        <w:r>
          <w:rPr>
            <w:noProof/>
            <w:webHidden/>
          </w:rPr>
          <w:tab/>
        </w:r>
        <w:r>
          <w:rPr>
            <w:noProof/>
            <w:webHidden/>
          </w:rPr>
          <w:fldChar w:fldCharType="begin"/>
        </w:r>
        <w:r>
          <w:rPr>
            <w:noProof/>
            <w:webHidden/>
          </w:rPr>
          <w:instrText xml:space="preserve"> PAGEREF _Toc69879646 \h </w:instrText>
        </w:r>
        <w:r>
          <w:rPr>
            <w:noProof/>
            <w:webHidden/>
          </w:rPr>
        </w:r>
        <w:r>
          <w:rPr>
            <w:noProof/>
            <w:webHidden/>
          </w:rPr>
          <w:fldChar w:fldCharType="separate"/>
        </w:r>
        <w:r>
          <w:rPr>
            <w:noProof/>
            <w:webHidden/>
          </w:rPr>
          <w:t>203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47" w:history="1">
        <w:r w:rsidRPr="001003D7">
          <w:rPr>
            <w:rStyle w:val="Hyperlink"/>
            <w:noProof/>
          </w:rPr>
          <w:t>2.6.83</w:t>
        </w:r>
        <w:r>
          <w:rPr>
            <w:rFonts w:asciiTheme="minorHAnsi" w:eastAsiaTheme="minorEastAsia" w:hAnsiTheme="minorHAnsi" w:cstheme="minorBidi"/>
            <w:noProof/>
            <w:sz w:val="22"/>
            <w:szCs w:val="22"/>
          </w:rPr>
          <w:tab/>
        </w:r>
        <w:r w:rsidRPr="001003D7">
          <w:rPr>
            <w:rStyle w:val="Hyperlink"/>
            <w:noProof/>
          </w:rPr>
          <w:t>CT_TabularSlicerCache</w:t>
        </w:r>
        <w:r>
          <w:rPr>
            <w:noProof/>
            <w:webHidden/>
          </w:rPr>
          <w:tab/>
        </w:r>
        <w:r>
          <w:rPr>
            <w:noProof/>
            <w:webHidden/>
          </w:rPr>
          <w:fldChar w:fldCharType="begin"/>
        </w:r>
        <w:r>
          <w:rPr>
            <w:noProof/>
            <w:webHidden/>
          </w:rPr>
          <w:instrText xml:space="preserve"> PAGEREF _Toc69879647 \h </w:instrText>
        </w:r>
        <w:r>
          <w:rPr>
            <w:noProof/>
            <w:webHidden/>
          </w:rPr>
        </w:r>
        <w:r>
          <w:rPr>
            <w:noProof/>
            <w:webHidden/>
          </w:rPr>
          <w:fldChar w:fldCharType="separate"/>
        </w:r>
        <w:r>
          <w:rPr>
            <w:noProof/>
            <w:webHidden/>
          </w:rPr>
          <w:t>204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48" w:history="1">
        <w:r w:rsidRPr="001003D7">
          <w:rPr>
            <w:rStyle w:val="Hyperlink"/>
            <w:noProof/>
          </w:rPr>
          <w:t>2.6.84</w:t>
        </w:r>
        <w:r>
          <w:rPr>
            <w:rFonts w:asciiTheme="minorHAnsi" w:eastAsiaTheme="minorEastAsia" w:hAnsiTheme="minorHAnsi" w:cstheme="minorBidi"/>
            <w:noProof/>
            <w:sz w:val="22"/>
            <w:szCs w:val="22"/>
          </w:rPr>
          <w:tab/>
        </w:r>
        <w:r w:rsidRPr="001003D7">
          <w:rPr>
            <w:rStyle w:val="Hyperlink"/>
            <w:noProof/>
          </w:rPr>
          <w:t>CT_TabularSlicerCacheItems</w:t>
        </w:r>
        <w:r>
          <w:rPr>
            <w:noProof/>
            <w:webHidden/>
          </w:rPr>
          <w:tab/>
        </w:r>
        <w:r>
          <w:rPr>
            <w:noProof/>
            <w:webHidden/>
          </w:rPr>
          <w:fldChar w:fldCharType="begin"/>
        </w:r>
        <w:r>
          <w:rPr>
            <w:noProof/>
            <w:webHidden/>
          </w:rPr>
          <w:instrText xml:space="preserve"> PAGEREF _Toc69879648 \h </w:instrText>
        </w:r>
        <w:r>
          <w:rPr>
            <w:noProof/>
            <w:webHidden/>
          </w:rPr>
        </w:r>
        <w:r>
          <w:rPr>
            <w:noProof/>
            <w:webHidden/>
          </w:rPr>
          <w:fldChar w:fldCharType="separate"/>
        </w:r>
        <w:r>
          <w:rPr>
            <w:noProof/>
            <w:webHidden/>
          </w:rPr>
          <w:t>205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49" w:history="1">
        <w:r w:rsidRPr="001003D7">
          <w:rPr>
            <w:rStyle w:val="Hyperlink"/>
            <w:noProof/>
          </w:rPr>
          <w:t>2.6.85</w:t>
        </w:r>
        <w:r>
          <w:rPr>
            <w:rFonts w:asciiTheme="minorHAnsi" w:eastAsiaTheme="minorEastAsia" w:hAnsiTheme="minorHAnsi" w:cstheme="minorBidi"/>
            <w:noProof/>
            <w:sz w:val="22"/>
            <w:szCs w:val="22"/>
          </w:rPr>
          <w:tab/>
        </w:r>
        <w:r w:rsidRPr="001003D7">
          <w:rPr>
            <w:rStyle w:val="Hyperlink"/>
            <w:noProof/>
          </w:rPr>
          <w:t>CT_TabularSlicerCacheItem</w:t>
        </w:r>
        <w:r>
          <w:rPr>
            <w:noProof/>
            <w:webHidden/>
          </w:rPr>
          <w:tab/>
        </w:r>
        <w:r>
          <w:rPr>
            <w:noProof/>
            <w:webHidden/>
          </w:rPr>
          <w:fldChar w:fldCharType="begin"/>
        </w:r>
        <w:r>
          <w:rPr>
            <w:noProof/>
            <w:webHidden/>
          </w:rPr>
          <w:instrText xml:space="preserve"> PAGEREF _Toc69879649 \h </w:instrText>
        </w:r>
        <w:r>
          <w:rPr>
            <w:noProof/>
            <w:webHidden/>
          </w:rPr>
        </w:r>
        <w:r>
          <w:rPr>
            <w:noProof/>
            <w:webHidden/>
          </w:rPr>
          <w:fldChar w:fldCharType="separate"/>
        </w:r>
        <w:r>
          <w:rPr>
            <w:noProof/>
            <w:webHidden/>
          </w:rPr>
          <w:t>206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50" w:history="1">
        <w:r w:rsidRPr="001003D7">
          <w:rPr>
            <w:rStyle w:val="Hyperlink"/>
            <w:noProof/>
          </w:rPr>
          <w:t>2.6.86</w:t>
        </w:r>
        <w:r>
          <w:rPr>
            <w:rFonts w:asciiTheme="minorHAnsi" w:eastAsiaTheme="minorEastAsia" w:hAnsiTheme="minorHAnsi" w:cstheme="minorBidi"/>
            <w:noProof/>
            <w:sz w:val="22"/>
            <w:szCs w:val="22"/>
          </w:rPr>
          <w:tab/>
        </w:r>
        <w:r w:rsidRPr="001003D7">
          <w:rPr>
            <w:rStyle w:val="Hyperlink"/>
            <w:noProof/>
          </w:rPr>
          <w:t>CT_PivotTableReferences</w:t>
        </w:r>
        <w:r>
          <w:rPr>
            <w:noProof/>
            <w:webHidden/>
          </w:rPr>
          <w:tab/>
        </w:r>
        <w:r>
          <w:rPr>
            <w:noProof/>
            <w:webHidden/>
          </w:rPr>
          <w:fldChar w:fldCharType="begin"/>
        </w:r>
        <w:r>
          <w:rPr>
            <w:noProof/>
            <w:webHidden/>
          </w:rPr>
          <w:instrText xml:space="preserve"> PAGEREF _Toc69879650 \h </w:instrText>
        </w:r>
        <w:r>
          <w:rPr>
            <w:noProof/>
            <w:webHidden/>
          </w:rPr>
        </w:r>
        <w:r>
          <w:rPr>
            <w:noProof/>
            <w:webHidden/>
          </w:rPr>
          <w:fldChar w:fldCharType="separate"/>
        </w:r>
        <w:r>
          <w:rPr>
            <w:noProof/>
            <w:webHidden/>
          </w:rPr>
          <w:t>206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51" w:history="1">
        <w:r w:rsidRPr="001003D7">
          <w:rPr>
            <w:rStyle w:val="Hyperlink"/>
            <w:noProof/>
          </w:rPr>
          <w:t>2.6.87</w:t>
        </w:r>
        <w:r>
          <w:rPr>
            <w:rFonts w:asciiTheme="minorHAnsi" w:eastAsiaTheme="minorEastAsia" w:hAnsiTheme="minorHAnsi" w:cstheme="minorBidi"/>
            <w:noProof/>
            <w:sz w:val="22"/>
            <w:szCs w:val="22"/>
          </w:rPr>
          <w:tab/>
        </w:r>
        <w:r w:rsidRPr="001003D7">
          <w:rPr>
            <w:rStyle w:val="Hyperlink"/>
            <w:noProof/>
          </w:rPr>
          <w:t>CT_PivotTableReference</w:t>
        </w:r>
        <w:r>
          <w:rPr>
            <w:noProof/>
            <w:webHidden/>
          </w:rPr>
          <w:tab/>
        </w:r>
        <w:r>
          <w:rPr>
            <w:noProof/>
            <w:webHidden/>
          </w:rPr>
          <w:fldChar w:fldCharType="begin"/>
        </w:r>
        <w:r>
          <w:rPr>
            <w:noProof/>
            <w:webHidden/>
          </w:rPr>
          <w:instrText xml:space="preserve"> PAGEREF _Toc69879651 \h </w:instrText>
        </w:r>
        <w:r>
          <w:rPr>
            <w:noProof/>
            <w:webHidden/>
          </w:rPr>
        </w:r>
        <w:r>
          <w:rPr>
            <w:noProof/>
            <w:webHidden/>
          </w:rPr>
          <w:fldChar w:fldCharType="separate"/>
        </w:r>
        <w:r>
          <w:rPr>
            <w:noProof/>
            <w:webHidden/>
          </w:rPr>
          <w:t>207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52" w:history="1">
        <w:r w:rsidRPr="001003D7">
          <w:rPr>
            <w:rStyle w:val="Hyperlink"/>
            <w:noProof/>
          </w:rPr>
          <w:t>2.6.88</w:t>
        </w:r>
        <w:r>
          <w:rPr>
            <w:rFonts w:asciiTheme="minorHAnsi" w:eastAsiaTheme="minorEastAsia" w:hAnsiTheme="minorHAnsi" w:cstheme="minorBidi"/>
            <w:noProof/>
            <w:sz w:val="22"/>
            <w:szCs w:val="22"/>
          </w:rPr>
          <w:tab/>
        </w:r>
        <w:r w:rsidRPr="001003D7">
          <w:rPr>
            <w:rStyle w:val="Hyperlink"/>
            <w:noProof/>
          </w:rPr>
          <w:t>CT_QueryTable</w:t>
        </w:r>
        <w:r>
          <w:rPr>
            <w:noProof/>
            <w:webHidden/>
          </w:rPr>
          <w:tab/>
        </w:r>
        <w:r>
          <w:rPr>
            <w:noProof/>
            <w:webHidden/>
          </w:rPr>
          <w:fldChar w:fldCharType="begin"/>
        </w:r>
        <w:r>
          <w:rPr>
            <w:noProof/>
            <w:webHidden/>
          </w:rPr>
          <w:instrText xml:space="preserve"> PAGEREF _Toc69879652 \h </w:instrText>
        </w:r>
        <w:r>
          <w:rPr>
            <w:noProof/>
            <w:webHidden/>
          </w:rPr>
        </w:r>
        <w:r>
          <w:rPr>
            <w:noProof/>
            <w:webHidden/>
          </w:rPr>
          <w:fldChar w:fldCharType="separate"/>
        </w:r>
        <w:r>
          <w:rPr>
            <w:noProof/>
            <w:webHidden/>
          </w:rPr>
          <w:t>208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53" w:history="1">
        <w:r w:rsidRPr="001003D7">
          <w:rPr>
            <w:rStyle w:val="Hyperlink"/>
            <w:noProof/>
          </w:rPr>
          <w:t>2.6.89</w:t>
        </w:r>
        <w:r>
          <w:rPr>
            <w:rFonts w:asciiTheme="minorHAnsi" w:eastAsiaTheme="minorEastAsia" w:hAnsiTheme="minorHAnsi" w:cstheme="minorBidi"/>
            <w:noProof/>
            <w:sz w:val="22"/>
            <w:szCs w:val="22"/>
          </w:rPr>
          <w:tab/>
        </w:r>
        <w:r w:rsidRPr="001003D7">
          <w:rPr>
            <w:rStyle w:val="Hyperlink"/>
            <w:noProof/>
          </w:rPr>
          <w:t>CT_WebExtensions</w:t>
        </w:r>
        <w:r>
          <w:rPr>
            <w:noProof/>
            <w:webHidden/>
          </w:rPr>
          <w:tab/>
        </w:r>
        <w:r>
          <w:rPr>
            <w:noProof/>
            <w:webHidden/>
          </w:rPr>
          <w:fldChar w:fldCharType="begin"/>
        </w:r>
        <w:r>
          <w:rPr>
            <w:noProof/>
            <w:webHidden/>
          </w:rPr>
          <w:instrText xml:space="preserve"> PAGEREF _Toc69879653 \h </w:instrText>
        </w:r>
        <w:r>
          <w:rPr>
            <w:noProof/>
            <w:webHidden/>
          </w:rPr>
        </w:r>
        <w:r>
          <w:rPr>
            <w:noProof/>
            <w:webHidden/>
          </w:rPr>
          <w:fldChar w:fldCharType="separate"/>
        </w:r>
        <w:r>
          <w:rPr>
            <w:noProof/>
            <w:webHidden/>
          </w:rPr>
          <w:t>208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54" w:history="1">
        <w:r w:rsidRPr="001003D7">
          <w:rPr>
            <w:rStyle w:val="Hyperlink"/>
            <w:noProof/>
          </w:rPr>
          <w:t>2.6.90</w:t>
        </w:r>
        <w:r>
          <w:rPr>
            <w:rFonts w:asciiTheme="minorHAnsi" w:eastAsiaTheme="minorEastAsia" w:hAnsiTheme="minorHAnsi" w:cstheme="minorBidi"/>
            <w:noProof/>
            <w:sz w:val="22"/>
            <w:szCs w:val="22"/>
          </w:rPr>
          <w:tab/>
        </w:r>
        <w:r w:rsidRPr="001003D7">
          <w:rPr>
            <w:rStyle w:val="Hyperlink"/>
            <w:noProof/>
          </w:rPr>
          <w:t>CT_WebExtension</w:t>
        </w:r>
        <w:r>
          <w:rPr>
            <w:noProof/>
            <w:webHidden/>
          </w:rPr>
          <w:tab/>
        </w:r>
        <w:r>
          <w:rPr>
            <w:noProof/>
            <w:webHidden/>
          </w:rPr>
          <w:fldChar w:fldCharType="begin"/>
        </w:r>
        <w:r>
          <w:rPr>
            <w:noProof/>
            <w:webHidden/>
          </w:rPr>
          <w:instrText xml:space="preserve"> PAGEREF _Toc69879654 \h </w:instrText>
        </w:r>
        <w:r>
          <w:rPr>
            <w:noProof/>
            <w:webHidden/>
          </w:rPr>
        </w:r>
        <w:r>
          <w:rPr>
            <w:noProof/>
            <w:webHidden/>
          </w:rPr>
          <w:fldChar w:fldCharType="separate"/>
        </w:r>
        <w:r>
          <w:rPr>
            <w:noProof/>
            <w:webHidden/>
          </w:rPr>
          <w:t>209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55" w:history="1">
        <w:r w:rsidRPr="001003D7">
          <w:rPr>
            <w:rStyle w:val="Hyperlink"/>
            <w:noProof/>
          </w:rPr>
          <w:t>2.6.91</w:t>
        </w:r>
        <w:r>
          <w:rPr>
            <w:rFonts w:asciiTheme="minorHAnsi" w:eastAsiaTheme="minorEastAsia" w:hAnsiTheme="minorHAnsi" w:cstheme="minorBidi"/>
            <w:noProof/>
            <w:sz w:val="22"/>
            <w:szCs w:val="22"/>
          </w:rPr>
          <w:tab/>
        </w:r>
        <w:r w:rsidRPr="001003D7">
          <w:rPr>
            <w:rStyle w:val="Hyperlink"/>
            <w:noProof/>
          </w:rPr>
          <w:t>CT_Connection</w:t>
        </w:r>
        <w:r>
          <w:rPr>
            <w:noProof/>
            <w:webHidden/>
          </w:rPr>
          <w:tab/>
        </w:r>
        <w:r>
          <w:rPr>
            <w:noProof/>
            <w:webHidden/>
          </w:rPr>
          <w:fldChar w:fldCharType="begin"/>
        </w:r>
        <w:r>
          <w:rPr>
            <w:noProof/>
            <w:webHidden/>
          </w:rPr>
          <w:instrText xml:space="preserve"> PAGEREF _Toc69879655 \h </w:instrText>
        </w:r>
        <w:r>
          <w:rPr>
            <w:noProof/>
            <w:webHidden/>
          </w:rPr>
        </w:r>
        <w:r>
          <w:rPr>
            <w:noProof/>
            <w:webHidden/>
          </w:rPr>
          <w:fldChar w:fldCharType="separate"/>
        </w:r>
        <w:r>
          <w:rPr>
            <w:noProof/>
            <w:webHidden/>
          </w:rPr>
          <w:t>209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56" w:history="1">
        <w:r w:rsidRPr="001003D7">
          <w:rPr>
            <w:rStyle w:val="Hyperlink"/>
            <w:noProof/>
          </w:rPr>
          <w:t>2.6.92</w:t>
        </w:r>
        <w:r>
          <w:rPr>
            <w:rFonts w:asciiTheme="minorHAnsi" w:eastAsiaTheme="minorEastAsia" w:hAnsiTheme="minorHAnsi" w:cstheme="minorBidi"/>
            <w:noProof/>
            <w:sz w:val="22"/>
            <w:szCs w:val="22"/>
          </w:rPr>
          <w:tab/>
        </w:r>
        <w:r w:rsidRPr="001003D7">
          <w:rPr>
            <w:rStyle w:val="Hyperlink"/>
            <w:noProof/>
          </w:rPr>
          <w:t>CT_CalculatedMemberExt</w:t>
        </w:r>
        <w:r>
          <w:rPr>
            <w:noProof/>
            <w:webHidden/>
          </w:rPr>
          <w:tab/>
        </w:r>
        <w:r>
          <w:rPr>
            <w:noProof/>
            <w:webHidden/>
          </w:rPr>
          <w:fldChar w:fldCharType="begin"/>
        </w:r>
        <w:r>
          <w:rPr>
            <w:noProof/>
            <w:webHidden/>
          </w:rPr>
          <w:instrText xml:space="preserve"> PAGEREF _Toc69879656 \h </w:instrText>
        </w:r>
        <w:r>
          <w:rPr>
            <w:noProof/>
            <w:webHidden/>
          </w:rPr>
        </w:r>
        <w:r>
          <w:rPr>
            <w:noProof/>
            <w:webHidden/>
          </w:rPr>
          <w:fldChar w:fldCharType="separate"/>
        </w:r>
        <w:r>
          <w:rPr>
            <w:noProof/>
            <w:webHidden/>
          </w:rPr>
          <w:t>211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57" w:history="1">
        <w:r w:rsidRPr="001003D7">
          <w:rPr>
            <w:rStyle w:val="Hyperlink"/>
            <w:noProof/>
          </w:rPr>
          <w:t>2.6.93</w:t>
        </w:r>
        <w:r>
          <w:rPr>
            <w:rFonts w:asciiTheme="minorHAnsi" w:eastAsiaTheme="minorEastAsia" w:hAnsiTheme="minorHAnsi" w:cstheme="minorBidi"/>
            <w:noProof/>
            <w:sz w:val="22"/>
            <w:szCs w:val="22"/>
          </w:rPr>
          <w:tab/>
        </w:r>
        <w:r w:rsidRPr="001003D7">
          <w:rPr>
            <w:rStyle w:val="Hyperlink"/>
            <w:noProof/>
          </w:rPr>
          <w:t>CT_CalculatedMember</w:t>
        </w:r>
        <w:r>
          <w:rPr>
            <w:noProof/>
            <w:webHidden/>
          </w:rPr>
          <w:tab/>
        </w:r>
        <w:r>
          <w:rPr>
            <w:noProof/>
            <w:webHidden/>
          </w:rPr>
          <w:fldChar w:fldCharType="begin"/>
        </w:r>
        <w:r>
          <w:rPr>
            <w:noProof/>
            <w:webHidden/>
          </w:rPr>
          <w:instrText xml:space="preserve"> PAGEREF _Toc69879657 \h </w:instrText>
        </w:r>
        <w:r>
          <w:rPr>
            <w:noProof/>
            <w:webHidden/>
          </w:rPr>
        </w:r>
        <w:r>
          <w:rPr>
            <w:noProof/>
            <w:webHidden/>
          </w:rPr>
          <w:fldChar w:fldCharType="separate"/>
        </w:r>
        <w:r>
          <w:rPr>
            <w:noProof/>
            <w:webHidden/>
          </w:rPr>
          <w:t>212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58" w:history="1">
        <w:r w:rsidRPr="001003D7">
          <w:rPr>
            <w:rStyle w:val="Hyperlink"/>
            <w:noProof/>
          </w:rPr>
          <w:t>2.6.94</w:t>
        </w:r>
        <w:r>
          <w:rPr>
            <w:rFonts w:asciiTheme="minorHAnsi" w:eastAsiaTheme="minorEastAsia" w:hAnsiTheme="minorHAnsi" w:cstheme="minorBidi"/>
            <w:noProof/>
            <w:sz w:val="22"/>
            <w:szCs w:val="22"/>
          </w:rPr>
          <w:tab/>
        </w:r>
        <w:r w:rsidRPr="001003D7">
          <w:rPr>
            <w:rStyle w:val="Hyperlink"/>
            <w:noProof/>
          </w:rPr>
          <w:t>CT_FieldListActiveTabTopLevelEntity</w:t>
        </w:r>
        <w:r>
          <w:rPr>
            <w:noProof/>
            <w:webHidden/>
          </w:rPr>
          <w:tab/>
        </w:r>
        <w:r>
          <w:rPr>
            <w:noProof/>
            <w:webHidden/>
          </w:rPr>
          <w:fldChar w:fldCharType="begin"/>
        </w:r>
        <w:r>
          <w:rPr>
            <w:noProof/>
            <w:webHidden/>
          </w:rPr>
          <w:instrText xml:space="preserve"> PAGEREF _Toc69879658 \h </w:instrText>
        </w:r>
        <w:r>
          <w:rPr>
            <w:noProof/>
            <w:webHidden/>
          </w:rPr>
        </w:r>
        <w:r>
          <w:rPr>
            <w:noProof/>
            <w:webHidden/>
          </w:rPr>
          <w:fldChar w:fldCharType="separate"/>
        </w:r>
        <w:r>
          <w:rPr>
            <w:noProof/>
            <w:webHidden/>
          </w:rPr>
          <w:t>212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59" w:history="1">
        <w:r w:rsidRPr="001003D7">
          <w:rPr>
            <w:rStyle w:val="Hyperlink"/>
            <w:noProof/>
          </w:rPr>
          <w:t>2.6.95</w:t>
        </w:r>
        <w:r>
          <w:rPr>
            <w:rFonts w:asciiTheme="minorHAnsi" w:eastAsiaTheme="minorEastAsia" w:hAnsiTheme="minorHAnsi" w:cstheme="minorBidi"/>
            <w:noProof/>
            <w:sz w:val="22"/>
            <w:szCs w:val="22"/>
          </w:rPr>
          <w:tab/>
        </w:r>
        <w:r w:rsidRPr="001003D7">
          <w:rPr>
            <w:rStyle w:val="Hyperlink"/>
            <w:noProof/>
          </w:rPr>
          <w:t>CT_PivotFilter</w:t>
        </w:r>
        <w:r>
          <w:rPr>
            <w:noProof/>
            <w:webHidden/>
          </w:rPr>
          <w:tab/>
        </w:r>
        <w:r>
          <w:rPr>
            <w:noProof/>
            <w:webHidden/>
          </w:rPr>
          <w:fldChar w:fldCharType="begin"/>
        </w:r>
        <w:r>
          <w:rPr>
            <w:noProof/>
            <w:webHidden/>
          </w:rPr>
          <w:instrText xml:space="preserve"> PAGEREF _Toc69879659 \h </w:instrText>
        </w:r>
        <w:r>
          <w:rPr>
            <w:noProof/>
            <w:webHidden/>
          </w:rPr>
        </w:r>
        <w:r>
          <w:rPr>
            <w:noProof/>
            <w:webHidden/>
          </w:rPr>
          <w:fldChar w:fldCharType="separate"/>
        </w:r>
        <w:r>
          <w:rPr>
            <w:noProof/>
            <w:webHidden/>
          </w:rPr>
          <w:t>213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60" w:history="1">
        <w:r w:rsidRPr="001003D7">
          <w:rPr>
            <w:rStyle w:val="Hyperlink"/>
            <w:noProof/>
          </w:rPr>
          <w:t>2.6.96</w:t>
        </w:r>
        <w:r>
          <w:rPr>
            <w:rFonts w:asciiTheme="minorHAnsi" w:eastAsiaTheme="minorEastAsia" w:hAnsiTheme="minorHAnsi" w:cstheme="minorBidi"/>
            <w:noProof/>
            <w:sz w:val="22"/>
            <w:szCs w:val="22"/>
          </w:rPr>
          <w:tab/>
        </w:r>
        <w:r w:rsidRPr="001003D7">
          <w:rPr>
            <w:rStyle w:val="Hyperlink"/>
            <w:noProof/>
          </w:rPr>
          <w:t>CT_PivotTableUISettings</w:t>
        </w:r>
        <w:r>
          <w:rPr>
            <w:noProof/>
            <w:webHidden/>
          </w:rPr>
          <w:tab/>
        </w:r>
        <w:r>
          <w:rPr>
            <w:noProof/>
            <w:webHidden/>
          </w:rPr>
          <w:fldChar w:fldCharType="begin"/>
        </w:r>
        <w:r>
          <w:rPr>
            <w:noProof/>
            <w:webHidden/>
          </w:rPr>
          <w:instrText xml:space="preserve"> PAGEREF _Toc69879660 \h </w:instrText>
        </w:r>
        <w:r>
          <w:rPr>
            <w:noProof/>
            <w:webHidden/>
          </w:rPr>
        </w:r>
        <w:r>
          <w:rPr>
            <w:noProof/>
            <w:webHidden/>
          </w:rPr>
          <w:fldChar w:fldCharType="separate"/>
        </w:r>
        <w:r>
          <w:rPr>
            <w:noProof/>
            <w:webHidden/>
          </w:rPr>
          <w:t>215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61" w:history="1">
        <w:r w:rsidRPr="001003D7">
          <w:rPr>
            <w:rStyle w:val="Hyperlink"/>
            <w:noProof/>
          </w:rPr>
          <w:t>2.6.97</w:t>
        </w:r>
        <w:r>
          <w:rPr>
            <w:rFonts w:asciiTheme="minorHAnsi" w:eastAsiaTheme="minorEastAsia" w:hAnsiTheme="minorHAnsi" w:cstheme="minorBidi"/>
            <w:noProof/>
            <w:sz w:val="22"/>
            <w:szCs w:val="22"/>
          </w:rPr>
          <w:tab/>
        </w:r>
        <w:r w:rsidRPr="001003D7">
          <w:rPr>
            <w:rStyle w:val="Hyperlink"/>
            <w:noProof/>
          </w:rPr>
          <w:t>CT_TableSlicerCache</w:t>
        </w:r>
        <w:r>
          <w:rPr>
            <w:noProof/>
            <w:webHidden/>
          </w:rPr>
          <w:tab/>
        </w:r>
        <w:r>
          <w:rPr>
            <w:noProof/>
            <w:webHidden/>
          </w:rPr>
          <w:fldChar w:fldCharType="begin"/>
        </w:r>
        <w:r>
          <w:rPr>
            <w:noProof/>
            <w:webHidden/>
          </w:rPr>
          <w:instrText xml:space="preserve"> PAGEREF _Toc69879661 \h </w:instrText>
        </w:r>
        <w:r>
          <w:rPr>
            <w:noProof/>
            <w:webHidden/>
          </w:rPr>
        </w:r>
        <w:r>
          <w:rPr>
            <w:noProof/>
            <w:webHidden/>
          </w:rPr>
          <w:fldChar w:fldCharType="separate"/>
        </w:r>
        <w:r>
          <w:rPr>
            <w:noProof/>
            <w:webHidden/>
          </w:rPr>
          <w:t>215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62" w:history="1">
        <w:r w:rsidRPr="001003D7">
          <w:rPr>
            <w:rStyle w:val="Hyperlink"/>
            <w:noProof/>
          </w:rPr>
          <w:t>2.6.98</w:t>
        </w:r>
        <w:r>
          <w:rPr>
            <w:rFonts w:asciiTheme="minorHAnsi" w:eastAsiaTheme="minorEastAsia" w:hAnsiTheme="minorHAnsi" w:cstheme="minorBidi"/>
            <w:noProof/>
            <w:sz w:val="22"/>
            <w:szCs w:val="22"/>
          </w:rPr>
          <w:tab/>
        </w:r>
        <w:r w:rsidRPr="001003D7">
          <w:rPr>
            <w:rStyle w:val="Hyperlink"/>
            <w:noProof/>
          </w:rPr>
          <w:t>CT_TimelineCacheRefs</w:t>
        </w:r>
        <w:r>
          <w:rPr>
            <w:noProof/>
            <w:webHidden/>
          </w:rPr>
          <w:tab/>
        </w:r>
        <w:r>
          <w:rPr>
            <w:noProof/>
            <w:webHidden/>
          </w:rPr>
          <w:fldChar w:fldCharType="begin"/>
        </w:r>
        <w:r>
          <w:rPr>
            <w:noProof/>
            <w:webHidden/>
          </w:rPr>
          <w:instrText xml:space="preserve"> PAGEREF _Toc69879662 \h </w:instrText>
        </w:r>
        <w:r>
          <w:rPr>
            <w:noProof/>
            <w:webHidden/>
          </w:rPr>
        </w:r>
        <w:r>
          <w:rPr>
            <w:noProof/>
            <w:webHidden/>
          </w:rPr>
          <w:fldChar w:fldCharType="separate"/>
        </w:r>
        <w:r>
          <w:rPr>
            <w:noProof/>
            <w:webHidden/>
          </w:rPr>
          <w:t>216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63" w:history="1">
        <w:r w:rsidRPr="001003D7">
          <w:rPr>
            <w:rStyle w:val="Hyperlink"/>
            <w:noProof/>
          </w:rPr>
          <w:t>2.6.99</w:t>
        </w:r>
        <w:r>
          <w:rPr>
            <w:rFonts w:asciiTheme="minorHAnsi" w:eastAsiaTheme="minorEastAsia" w:hAnsiTheme="minorHAnsi" w:cstheme="minorBidi"/>
            <w:noProof/>
            <w:sz w:val="22"/>
            <w:szCs w:val="22"/>
          </w:rPr>
          <w:tab/>
        </w:r>
        <w:r w:rsidRPr="001003D7">
          <w:rPr>
            <w:rStyle w:val="Hyperlink"/>
            <w:noProof/>
          </w:rPr>
          <w:t>CT_TimelineCacheRef</w:t>
        </w:r>
        <w:r>
          <w:rPr>
            <w:noProof/>
            <w:webHidden/>
          </w:rPr>
          <w:tab/>
        </w:r>
        <w:r>
          <w:rPr>
            <w:noProof/>
            <w:webHidden/>
          </w:rPr>
          <w:fldChar w:fldCharType="begin"/>
        </w:r>
        <w:r>
          <w:rPr>
            <w:noProof/>
            <w:webHidden/>
          </w:rPr>
          <w:instrText xml:space="preserve"> PAGEREF _Toc69879663 \h </w:instrText>
        </w:r>
        <w:r>
          <w:rPr>
            <w:noProof/>
            <w:webHidden/>
          </w:rPr>
        </w:r>
        <w:r>
          <w:rPr>
            <w:noProof/>
            <w:webHidden/>
          </w:rPr>
          <w:fldChar w:fldCharType="separate"/>
        </w:r>
        <w:r>
          <w:rPr>
            <w:noProof/>
            <w:webHidden/>
          </w:rPr>
          <w:t>217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64" w:history="1">
        <w:r w:rsidRPr="001003D7">
          <w:rPr>
            <w:rStyle w:val="Hyperlink"/>
            <w:noProof/>
          </w:rPr>
          <w:t>2.6.100</w:t>
        </w:r>
        <w:r>
          <w:rPr>
            <w:rFonts w:asciiTheme="minorHAnsi" w:eastAsiaTheme="minorEastAsia" w:hAnsiTheme="minorHAnsi" w:cstheme="minorBidi"/>
            <w:noProof/>
            <w:sz w:val="22"/>
            <w:szCs w:val="22"/>
          </w:rPr>
          <w:tab/>
        </w:r>
        <w:r w:rsidRPr="001003D7">
          <w:rPr>
            <w:rStyle w:val="Hyperlink"/>
            <w:noProof/>
          </w:rPr>
          <w:t>CT_TimelineRefs</w:t>
        </w:r>
        <w:r>
          <w:rPr>
            <w:noProof/>
            <w:webHidden/>
          </w:rPr>
          <w:tab/>
        </w:r>
        <w:r>
          <w:rPr>
            <w:noProof/>
            <w:webHidden/>
          </w:rPr>
          <w:fldChar w:fldCharType="begin"/>
        </w:r>
        <w:r>
          <w:rPr>
            <w:noProof/>
            <w:webHidden/>
          </w:rPr>
          <w:instrText xml:space="preserve"> PAGEREF _Toc69879664 \h </w:instrText>
        </w:r>
        <w:r>
          <w:rPr>
            <w:noProof/>
            <w:webHidden/>
          </w:rPr>
        </w:r>
        <w:r>
          <w:rPr>
            <w:noProof/>
            <w:webHidden/>
          </w:rPr>
          <w:fldChar w:fldCharType="separate"/>
        </w:r>
        <w:r>
          <w:rPr>
            <w:noProof/>
            <w:webHidden/>
          </w:rPr>
          <w:t>217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65" w:history="1">
        <w:r w:rsidRPr="001003D7">
          <w:rPr>
            <w:rStyle w:val="Hyperlink"/>
            <w:noProof/>
          </w:rPr>
          <w:t>2.6.101</w:t>
        </w:r>
        <w:r>
          <w:rPr>
            <w:rFonts w:asciiTheme="minorHAnsi" w:eastAsiaTheme="minorEastAsia" w:hAnsiTheme="minorHAnsi" w:cstheme="minorBidi"/>
            <w:noProof/>
            <w:sz w:val="22"/>
            <w:szCs w:val="22"/>
          </w:rPr>
          <w:tab/>
        </w:r>
        <w:r w:rsidRPr="001003D7">
          <w:rPr>
            <w:rStyle w:val="Hyperlink"/>
            <w:noProof/>
          </w:rPr>
          <w:t>CT_TimelineRef</w:t>
        </w:r>
        <w:r>
          <w:rPr>
            <w:noProof/>
            <w:webHidden/>
          </w:rPr>
          <w:tab/>
        </w:r>
        <w:r>
          <w:rPr>
            <w:noProof/>
            <w:webHidden/>
          </w:rPr>
          <w:fldChar w:fldCharType="begin"/>
        </w:r>
        <w:r>
          <w:rPr>
            <w:noProof/>
            <w:webHidden/>
          </w:rPr>
          <w:instrText xml:space="preserve"> PAGEREF _Toc69879665 \h </w:instrText>
        </w:r>
        <w:r>
          <w:rPr>
            <w:noProof/>
            <w:webHidden/>
          </w:rPr>
        </w:r>
        <w:r>
          <w:rPr>
            <w:noProof/>
            <w:webHidden/>
          </w:rPr>
          <w:fldChar w:fldCharType="separate"/>
        </w:r>
        <w:r>
          <w:rPr>
            <w:noProof/>
            <w:webHidden/>
          </w:rPr>
          <w:t>218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66" w:history="1">
        <w:r w:rsidRPr="001003D7">
          <w:rPr>
            <w:rStyle w:val="Hyperlink"/>
            <w:noProof/>
          </w:rPr>
          <w:t>2.6.102</w:t>
        </w:r>
        <w:r>
          <w:rPr>
            <w:rFonts w:asciiTheme="minorHAnsi" w:eastAsiaTheme="minorEastAsia" w:hAnsiTheme="minorHAnsi" w:cstheme="minorBidi"/>
            <w:noProof/>
            <w:sz w:val="22"/>
            <w:szCs w:val="22"/>
          </w:rPr>
          <w:tab/>
        </w:r>
        <w:r w:rsidRPr="001003D7">
          <w:rPr>
            <w:rStyle w:val="Hyperlink"/>
            <w:noProof/>
          </w:rPr>
          <w:t>CT_CacheHierarchy</w:t>
        </w:r>
        <w:r>
          <w:rPr>
            <w:noProof/>
            <w:webHidden/>
          </w:rPr>
          <w:tab/>
        </w:r>
        <w:r>
          <w:rPr>
            <w:noProof/>
            <w:webHidden/>
          </w:rPr>
          <w:fldChar w:fldCharType="begin"/>
        </w:r>
        <w:r>
          <w:rPr>
            <w:noProof/>
            <w:webHidden/>
          </w:rPr>
          <w:instrText xml:space="preserve"> PAGEREF _Toc69879666 \h </w:instrText>
        </w:r>
        <w:r>
          <w:rPr>
            <w:noProof/>
            <w:webHidden/>
          </w:rPr>
        </w:r>
        <w:r>
          <w:rPr>
            <w:noProof/>
            <w:webHidden/>
          </w:rPr>
          <w:fldChar w:fldCharType="separate"/>
        </w:r>
        <w:r>
          <w:rPr>
            <w:noProof/>
            <w:webHidden/>
          </w:rPr>
          <w:t>218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67" w:history="1">
        <w:r w:rsidRPr="001003D7">
          <w:rPr>
            <w:rStyle w:val="Hyperlink"/>
            <w:noProof/>
          </w:rPr>
          <w:t>2.6.103</w:t>
        </w:r>
        <w:r>
          <w:rPr>
            <w:rFonts w:asciiTheme="minorHAnsi" w:eastAsiaTheme="minorEastAsia" w:hAnsiTheme="minorHAnsi" w:cstheme="minorBidi"/>
            <w:noProof/>
            <w:sz w:val="22"/>
            <w:szCs w:val="22"/>
          </w:rPr>
          <w:tab/>
        </w:r>
        <w:r w:rsidRPr="001003D7">
          <w:rPr>
            <w:rStyle w:val="Hyperlink"/>
            <w:noProof/>
          </w:rPr>
          <w:t>CT_SlicerCacheHideNoData</w:t>
        </w:r>
        <w:r>
          <w:rPr>
            <w:noProof/>
            <w:webHidden/>
          </w:rPr>
          <w:tab/>
        </w:r>
        <w:r>
          <w:rPr>
            <w:noProof/>
            <w:webHidden/>
          </w:rPr>
          <w:fldChar w:fldCharType="begin"/>
        </w:r>
        <w:r>
          <w:rPr>
            <w:noProof/>
            <w:webHidden/>
          </w:rPr>
          <w:instrText xml:space="preserve"> PAGEREF _Toc69879667 \h </w:instrText>
        </w:r>
        <w:r>
          <w:rPr>
            <w:noProof/>
            <w:webHidden/>
          </w:rPr>
        </w:r>
        <w:r>
          <w:rPr>
            <w:noProof/>
            <w:webHidden/>
          </w:rPr>
          <w:fldChar w:fldCharType="separate"/>
        </w:r>
        <w:r>
          <w:rPr>
            <w:noProof/>
            <w:webHidden/>
          </w:rPr>
          <w:t>219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68" w:history="1">
        <w:r w:rsidRPr="001003D7">
          <w:rPr>
            <w:rStyle w:val="Hyperlink"/>
            <w:noProof/>
          </w:rPr>
          <w:t>2.6.104</w:t>
        </w:r>
        <w:r>
          <w:rPr>
            <w:rFonts w:asciiTheme="minorHAnsi" w:eastAsiaTheme="minorEastAsia" w:hAnsiTheme="minorHAnsi" w:cstheme="minorBidi"/>
            <w:noProof/>
            <w:sz w:val="22"/>
            <w:szCs w:val="22"/>
          </w:rPr>
          <w:tab/>
        </w:r>
        <w:r w:rsidRPr="001003D7">
          <w:rPr>
            <w:rStyle w:val="Hyperlink"/>
            <w:noProof/>
          </w:rPr>
          <w:t>CT_SlicerCacheOlapLevelName</w:t>
        </w:r>
        <w:r>
          <w:rPr>
            <w:noProof/>
            <w:webHidden/>
          </w:rPr>
          <w:tab/>
        </w:r>
        <w:r>
          <w:rPr>
            <w:noProof/>
            <w:webHidden/>
          </w:rPr>
          <w:fldChar w:fldCharType="begin"/>
        </w:r>
        <w:r>
          <w:rPr>
            <w:noProof/>
            <w:webHidden/>
          </w:rPr>
          <w:instrText xml:space="preserve"> PAGEREF _Toc69879668 \h </w:instrText>
        </w:r>
        <w:r>
          <w:rPr>
            <w:noProof/>
            <w:webHidden/>
          </w:rPr>
        </w:r>
        <w:r>
          <w:rPr>
            <w:noProof/>
            <w:webHidden/>
          </w:rPr>
          <w:fldChar w:fldCharType="separate"/>
        </w:r>
        <w:r>
          <w:rPr>
            <w:noProof/>
            <w:webHidden/>
          </w:rPr>
          <w:t>219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69" w:history="1">
        <w:r w:rsidRPr="001003D7">
          <w:rPr>
            <w:rStyle w:val="Hyperlink"/>
            <w:noProof/>
          </w:rPr>
          <w:t>2.6.105</w:t>
        </w:r>
        <w:r>
          <w:rPr>
            <w:rFonts w:asciiTheme="minorHAnsi" w:eastAsiaTheme="minorEastAsia" w:hAnsiTheme="minorHAnsi" w:cstheme="minorBidi"/>
            <w:noProof/>
            <w:sz w:val="22"/>
            <w:szCs w:val="22"/>
          </w:rPr>
          <w:tab/>
        </w:r>
        <w:r w:rsidRPr="001003D7">
          <w:rPr>
            <w:rStyle w:val="Hyperlink"/>
            <w:noProof/>
          </w:rPr>
          <w:t>CT_TimelineStyles</w:t>
        </w:r>
        <w:r>
          <w:rPr>
            <w:noProof/>
            <w:webHidden/>
          </w:rPr>
          <w:tab/>
        </w:r>
        <w:r>
          <w:rPr>
            <w:noProof/>
            <w:webHidden/>
          </w:rPr>
          <w:fldChar w:fldCharType="begin"/>
        </w:r>
        <w:r>
          <w:rPr>
            <w:noProof/>
            <w:webHidden/>
          </w:rPr>
          <w:instrText xml:space="preserve"> PAGEREF _Toc69879669 \h </w:instrText>
        </w:r>
        <w:r>
          <w:rPr>
            <w:noProof/>
            <w:webHidden/>
          </w:rPr>
        </w:r>
        <w:r>
          <w:rPr>
            <w:noProof/>
            <w:webHidden/>
          </w:rPr>
          <w:fldChar w:fldCharType="separate"/>
        </w:r>
        <w:r>
          <w:rPr>
            <w:noProof/>
            <w:webHidden/>
          </w:rPr>
          <w:t>220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70" w:history="1">
        <w:r w:rsidRPr="001003D7">
          <w:rPr>
            <w:rStyle w:val="Hyperlink"/>
            <w:noProof/>
          </w:rPr>
          <w:t>2.6.106</w:t>
        </w:r>
        <w:r>
          <w:rPr>
            <w:rFonts w:asciiTheme="minorHAnsi" w:eastAsiaTheme="minorEastAsia" w:hAnsiTheme="minorHAnsi" w:cstheme="minorBidi"/>
            <w:noProof/>
            <w:sz w:val="22"/>
            <w:szCs w:val="22"/>
          </w:rPr>
          <w:tab/>
        </w:r>
        <w:r w:rsidRPr="001003D7">
          <w:rPr>
            <w:rStyle w:val="Hyperlink"/>
            <w:noProof/>
          </w:rPr>
          <w:t>CT_TimelineStyleElements</w:t>
        </w:r>
        <w:r>
          <w:rPr>
            <w:noProof/>
            <w:webHidden/>
          </w:rPr>
          <w:tab/>
        </w:r>
        <w:r>
          <w:rPr>
            <w:noProof/>
            <w:webHidden/>
          </w:rPr>
          <w:fldChar w:fldCharType="begin"/>
        </w:r>
        <w:r>
          <w:rPr>
            <w:noProof/>
            <w:webHidden/>
          </w:rPr>
          <w:instrText xml:space="preserve"> PAGEREF _Toc69879670 \h </w:instrText>
        </w:r>
        <w:r>
          <w:rPr>
            <w:noProof/>
            <w:webHidden/>
          </w:rPr>
        </w:r>
        <w:r>
          <w:rPr>
            <w:noProof/>
            <w:webHidden/>
          </w:rPr>
          <w:fldChar w:fldCharType="separate"/>
        </w:r>
        <w:r>
          <w:rPr>
            <w:noProof/>
            <w:webHidden/>
          </w:rPr>
          <w:t>220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71" w:history="1">
        <w:r w:rsidRPr="001003D7">
          <w:rPr>
            <w:rStyle w:val="Hyperlink"/>
            <w:noProof/>
          </w:rPr>
          <w:t>2.6.107</w:t>
        </w:r>
        <w:r>
          <w:rPr>
            <w:rFonts w:asciiTheme="minorHAnsi" w:eastAsiaTheme="minorEastAsia" w:hAnsiTheme="minorHAnsi" w:cstheme="minorBidi"/>
            <w:noProof/>
            <w:sz w:val="22"/>
            <w:szCs w:val="22"/>
          </w:rPr>
          <w:tab/>
        </w:r>
        <w:r w:rsidRPr="001003D7">
          <w:rPr>
            <w:rStyle w:val="Hyperlink"/>
            <w:noProof/>
          </w:rPr>
          <w:t>CT_TimelineStyle</w:t>
        </w:r>
        <w:r>
          <w:rPr>
            <w:noProof/>
            <w:webHidden/>
          </w:rPr>
          <w:tab/>
        </w:r>
        <w:r>
          <w:rPr>
            <w:noProof/>
            <w:webHidden/>
          </w:rPr>
          <w:fldChar w:fldCharType="begin"/>
        </w:r>
        <w:r>
          <w:rPr>
            <w:noProof/>
            <w:webHidden/>
          </w:rPr>
          <w:instrText xml:space="preserve"> PAGEREF _Toc69879671 \h </w:instrText>
        </w:r>
        <w:r>
          <w:rPr>
            <w:noProof/>
            <w:webHidden/>
          </w:rPr>
        </w:r>
        <w:r>
          <w:rPr>
            <w:noProof/>
            <w:webHidden/>
          </w:rPr>
          <w:fldChar w:fldCharType="separate"/>
        </w:r>
        <w:r>
          <w:rPr>
            <w:noProof/>
            <w:webHidden/>
          </w:rPr>
          <w:t>221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72" w:history="1">
        <w:r w:rsidRPr="001003D7">
          <w:rPr>
            <w:rStyle w:val="Hyperlink"/>
            <w:noProof/>
          </w:rPr>
          <w:t>2.6.108</w:t>
        </w:r>
        <w:r>
          <w:rPr>
            <w:rFonts w:asciiTheme="minorHAnsi" w:eastAsiaTheme="minorEastAsia" w:hAnsiTheme="minorHAnsi" w:cstheme="minorBidi"/>
            <w:noProof/>
            <w:sz w:val="22"/>
            <w:szCs w:val="22"/>
          </w:rPr>
          <w:tab/>
        </w:r>
        <w:r w:rsidRPr="001003D7">
          <w:rPr>
            <w:rStyle w:val="Hyperlink"/>
            <w:noProof/>
          </w:rPr>
          <w:t>CT_TimelineStyleElement</w:t>
        </w:r>
        <w:r>
          <w:rPr>
            <w:noProof/>
            <w:webHidden/>
          </w:rPr>
          <w:tab/>
        </w:r>
        <w:r>
          <w:rPr>
            <w:noProof/>
            <w:webHidden/>
          </w:rPr>
          <w:fldChar w:fldCharType="begin"/>
        </w:r>
        <w:r>
          <w:rPr>
            <w:noProof/>
            <w:webHidden/>
          </w:rPr>
          <w:instrText xml:space="preserve"> PAGEREF _Toc69879672 \h </w:instrText>
        </w:r>
        <w:r>
          <w:rPr>
            <w:noProof/>
            <w:webHidden/>
          </w:rPr>
        </w:r>
        <w:r>
          <w:rPr>
            <w:noProof/>
            <w:webHidden/>
          </w:rPr>
          <w:fldChar w:fldCharType="separate"/>
        </w:r>
        <w:r>
          <w:rPr>
            <w:noProof/>
            <w:webHidden/>
          </w:rPr>
          <w:t>221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73" w:history="1">
        <w:r w:rsidRPr="001003D7">
          <w:rPr>
            <w:rStyle w:val="Hyperlink"/>
            <w:noProof/>
          </w:rPr>
          <w:t>2.6.109</w:t>
        </w:r>
        <w:r>
          <w:rPr>
            <w:rFonts w:asciiTheme="minorHAnsi" w:eastAsiaTheme="minorEastAsia" w:hAnsiTheme="minorHAnsi" w:cstheme="minorBidi"/>
            <w:noProof/>
            <w:sz w:val="22"/>
            <w:szCs w:val="22"/>
          </w:rPr>
          <w:tab/>
        </w:r>
        <w:r w:rsidRPr="001003D7">
          <w:rPr>
            <w:rStyle w:val="Hyperlink"/>
            <w:noProof/>
          </w:rPr>
          <w:t>CT_TimelinePivotCacheDefinition</w:t>
        </w:r>
        <w:r>
          <w:rPr>
            <w:noProof/>
            <w:webHidden/>
          </w:rPr>
          <w:tab/>
        </w:r>
        <w:r>
          <w:rPr>
            <w:noProof/>
            <w:webHidden/>
          </w:rPr>
          <w:fldChar w:fldCharType="begin"/>
        </w:r>
        <w:r>
          <w:rPr>
            <w:noProof/>
            <w:webHidden/>
          </w:rPr>
          <w:instrText xml:space="preserve"> PAGEREF _Toc69879673 \h </w:instrText>
        </w:r>
        <w:r>
          <w:rPr>
            <w:noProof/>
            <w:webHidden/>
          </w:rPr>
        </w:r>
        <w:r>
          <w:rPr>
            <w:noProof/>
            <w:webHidden/>
          </w:rPr>
          <w:fldChar w:fldCharType="separate"/>
        </w:r>
        <w:r>
          <w:rPr>
            <w:noProof/>
            <w:webHidden/>
          </w:rPr>
          <w:t>222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74" w:history="1">
        <w:r w:rsidRPr="001003D7">
          <w:rPr>
            <w:rStyle w:val="Hyperlink"/>
            <w:noProof/>
          </w:rPr>
          <w:t>2.6.110</w:t>
        </w:r>
        <w:r>
          <w:rPr>
            <w:rFonts w:asciiTheme="minorHAnsi" w:eastAsiaTheme="minorEastAsia" w:hAnsiTheme="minorHAnsi" w:cstheme="minorBidi"/>
            <w:noProof/>
            <w:sz w:val="22"/>
            <w:szCs w:val="22"/>
          </w:rPr>
          <w:tab/>
        </w:r>
        <w:r w:rsidRPr="001003D7">
          <w:rPr>
            <w:rStyle w:val="Hyperlink"/>
            <w:noProof/>
          </w:rPr>
          <w:t>CT_Timelines</w:t>
        </w:r>
        <w:r>
          <w:rPr>
            <w:noProof/>
            <w:webHidden/>
          </w:rPr>
          <w:tab/>
        </w:r>
        <w:r>
          <w:rPr>
            <w:noProof/>
            <w:webHidden/>
          </w:rPr>
          <w:fldChar w:fldCharType="begin"/>
        </w:r>
        <w:r>
          <w:rPr>
            <w:noProof/>
            <w:webHidden/>
          </w:rPr>
          <w:instrText xml:space="preserve"> PAGEREF _Toc69879674 \h </w:instrText>
        </w:r>
        <w:r>
          <w:rPr>
            <w:noProof/>
            <w:webHidden/>
          </w:rPr>
        </w:r>
        <w:r>
          <w:rPr>
            <w:noProof/>
            <w:webHidden/>
          </w:rPr>
          <w:fldChar w:fldCharType="separate"/>
        </w:r>
        <w:r>
          <w:rPr>
            <w:noProof/>
            <w:webHidden/>
          </w:rPr>
          <w:t>222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75" w:history="1">
        <w:r w:rsidRPr="001003D7">
          <w:rPr>
            <w:rStyle w:val="Hyperlink"/>
            <w:noProof/>
          </w:rPr>
          <w:t>2.6.111</w:t>
        </w:r>
        <w:r>
          <w:rPr>
            <w:rFonts w:asciiTheme="minorHAnsi" w:eastAsiaTheme="minorEastAsia" w:hAnsiTheme="minorHAnsi" w:cstheme="minorBidi"/>
            <w:noProof/>
            <w:sz w:val="22"/>
            <w:szCs w:val="22"/>
          </w:rPr>
          <w:tab/>
        </w:r>
        <w:r w:rsidRPr="001003D7">
          <w:rPr>
            <w:rStyle w:val="Hyperlink"/>
            <w:noProof/>
          </w:rPr>
          <w:t>CT_Timeline</w:t>
        </w:r>
        <w:r>
          <w:rPr>
            <w:noProof/>
            <w:webHidden/>
          </w:rPr>
          <w:tab/>
        </w:r>
        <w:r>
          <w:rPr>
            <w:noProof/>
            <w:webHidden/>
          </w:rPr>
          <w:fldChar w:fldCharType="begin"/>
        </w:r>
        <w:r>
          <w:rPr>
            <w:noProof/>
            <w:webHidden/>
          </w:rPr>
          <w:instrText xml:space="preserve"> PAGEREF _Toc69879675 \h </w:instrText>
        </w:r>
        <w:r>
          <w:rPr>
            <w:noProof/>
            <w:webHidden/>
          </w:rPr>
        </w:r>
        <w:r>
          <w:rPr>
            <w:noProof/>
            <w:webHidden/>
          </w:rPr>
          <w:fldChar w:fldCharType="separate"/>
        </w:r>
        <w:r>
          <w:rPr>
            <w:noProof/>
            <w:webHidden/>
          </w:rPr>
          <w:t>223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76" w:history="1">
        <w:r w:rsidRPr="001003D7">
          <w:rPr>
            <w:rStyle w:val="Hyperlink"/>
            <w:noProof/>
          </w:rPr>
          <w:t>2.6.112</w:t>
        </w:r>
        <w:r>
          <w:rPr>
            <w:rFonts w:asciiTheme="minorHAnsi" w:eastAsiaTheme="minorEastAsia" w:hAnsiTheme="minorHAnsi" w:cstheme="minorBidi"/>
            <w:noProof/>
            <w:sz w:val="22"/>
            <w:szCs w:val="22"/>
          </w:rPr>
          <w:tab/>
        </w:r>
        <w:r w:rsidRPr="001003D7">
          <w:rPr>
            <w:rStyle w:val="Hyperlink"/>
            <w:noProof/>
          </w:rPr>
          <w:t>CT_TimelineCacheDefinition</w:t>
        </w:r>
        <w:r>
          <w:rPr>
            <w:noProof/>
            <w:webHidden/>
          </w:rPr>
          <w:tab/>
        </w:r>
        <w:r>
          <w:rPr>
            <w:noProof/>
            <w:webHidden/>
          </w:rPr>
          <w:fldChar w:fldCharType="begin"/>
        </w:r>
        <w:r>
          <w:rPr>
            <w:noProof/>
            <w:webHidden/>
          </w:rPr>
          <w:instrText xml:space="preserve"> PAGEREF _Toc69879676 \h </w:instrText>
        </w:r>
        <w:r>
          <w:rPr>
            <w:noProof/>
            <w:webHidden/>
          </w:rPr>
        </w:r>
        <w:r>
          <w:rPr>
            <w:noProof/>
            <w:webHidden/>
          </w:rPr>
          <w:fldChar w:fldCharType="separate"/>
        </w:r>
        <w:r>
          <w:rPr>
            <w:noProof/>
            <w:webHidden/>
          </w:rPr>
          <w:t>225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77" w:history="1">
        <w:r w:rsidRPr="001003D7">
          <w:rPr>
            <w:rStyle w:val="Hyperlink"/>
            <w:noProof/>
          </w:rPr>
          <w:t>2.6.113</w:t>
        </w:r>
        <w:r>
          <w:rPr>
            <w:rFonts w:asciiTheme="minorHAnsi" w:eastAsiaTheme="minorEastAsia" w:hAnsiTheme="minorHAnsi" w:cstheme="minorBidi"/>
            <w:noProof/>
            <w:sz w:val="22"/>
            <w:szCs w:val="22"/>
          </w:rPr>
          <w:tab/>
        </w:r>
        <w:r w:rsidRPr="001003D7">
          <w:rPr>
            <w:rStyle w:val="Hyperlink"/>
            <w:noProof/>
          </w:rPr>
          <w:t>CT_TimelineCachePivotTables</w:t>
        </w:r>
        <w:r>
          <w:rPr>
            <w:noProof/>
            <w:webHidden/>
          </w:rPr>
          <w:tab/>
        </w:r>
        <w:r>
          <w:rPr>
            <w:noProof/>
            <w:webHidden/>
          </w:rPr>
          <w:fldChar w:fldCharType="begin"/>
        </w:r>
        <w:r>
          <w:rPr>
            <w:noProof/>
            <w:webHidden/>
          </w:rPr>
          <w:instrText xml:space="preserve"> PAGEREF _Toc69879677 \h </w:instrText>
        </w:r>
        <w:r>
          <w:rPr>
            <w:noProof/>
            <w:webHidden/>
          </w:rPr>
        </w:r>
        <w:r>
          <w:rPr>
            <w:noProof/>
            <w:webHidden/>
          </w:rPr>
          <w:fldChar w:fldCharType="separate"/>
        </w:r>
        <w:r>
          <w:rPr>
            <w:noProof/>
            <w:webHidden/>
          </w:rPr>
          <w:t>227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78" w:history="1">
        <w:r w:rsidRPr="001003D7">
          <w:rPr>
            <w:rStyle w:val="Hyperlink"/>
            <w:noProof/>
          </w:rPr>
          <w:t>2.6.114</w:t>
        </w:r>
        <w:r>
          <w:rPr>
            <w:rFonts w:asciiTheme="minorHAnsi" w:eastAsiaTheme="minorEastAsia" w:hAnsiTheme="minorHAnsi" w:cstheme="minorBidi"/>
            <w:noProof/>
            <w:sz w:val="22"/>
            <w:szCs w:val="22"/>
          </w:rPr>
          <w:tab/>
        </w:r>
        <w:r w:rsidRPr="001003D7">
          <w:rPr>
            <w:rStyle w:val="Hyperlink"/>
            <w:noProof/>
          </w:rPr>
          <w:t>CT_TimelineCachePivotTable</w:t>
        </w:r>
        <w:r>
          <w:rPr>
            <w:noProof/>
            <w:webHidden/>
          </w:rPr>
          <w:tab/>
        </w:r>
        <w:r>
          <w:rPr>
            <w:noProof/>
            <w:webHidden/>
          </w:rPr>
          <w:fldChar w:fldCharType="begin"/>
        </w:r>
        <w:r>
          <w:rPr>
            <w:noProof/>
            <w:webHidden/>
          </w:rPr>
          <w:instrText xml:space="preserve"> PAGEREF _Toc69879678 \h </w:instrText>
        </w:r>
        <w:r>
          <w:rPr>
            <w:noProof/>
            <w:webHidden/>
          </w:rPr>
        </w:r>
        <w:r>
          <w:rPr>
            <w:noProof/>
            <w:webHidden/>
          </w:rPr>
          <w:fldChar w:fldCharType="separate"/>
        </w:r>
        <w:r>
          <w:rPr>
            <w:noProof/>
            <w:webHidden/>
          </w:rPr>
          <w:t>227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79" w:history="1">
        <w:r w:rsidRPr="001003D7">
          <w:rPr>
            <w:rStyle w:val="Hyperlink"/>
            <w:noProof/>
          </w:rPr>
          <w:t>2.6.115</w:t>
        </w:r>
        <w:r>
          <w:rPr>
            <w:rFonts w:asciiTheme="minorHAnsi" w:eastAsiaTheme="minorEastAsia" w:hAnsiTheme="minorHAnsi" w:cstheme="minorBidi"/>
            <w:noProof/>
            <w:sz w:val="22"/>
            <w:szCs w:val="22"/>
          </w:rPr>
          <w:tab/>
        </w:r>
        <w:r w:rsidRPr="001003D7">
          <w:rPr>
            <w:rStyle w:val="Hyperlink"/>
            <w:noProof/>
          </w:rPr>
          <w:t>CT_TimelineRange</w:t>
        </w:r>
        <w:r>
          <w:rPr>
            <w:noProof/>
            <w:webHidden/>
          </w:rPr>
          <w:tab/>
        </w:r>
        <w:r>
          <w:rPr>
            <w:noProof/>
            <w:webHidden/>
          </w:rPr>
          <w:fldChar w:fldCharType="begin"/>
        </w:r>
        <w:r>
          <w:rPr>
            <w:noProof/>
            <w:webHidden/>
          </w:rPr>
          <w:instrText xml:space="preserve"> PAGEREF _Toc69879679 \h </w:instrText>
        </w:r>
        <w:r>
          <w:rPr>
            <w:noProof/>
            <w:webHidden/>
          </w:rPr>
        </w:r>
        <w:r>
          <w:rPr>
            <w:noProof/>
            <w:webHidden/>
          </w:rPr>
          <w:fldChar w:fldCharType="separate"/>
        </w:r>
        <w:r>
          <w:rPr>
            <w:noProof/>
            <w:webHidden/>
          </w:rPr>
          <w:t>228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80" w:history="1">
        <w:r w:rsidRPr="001003D7">
          <w:rPr>
            <w:rStyle w:val="Hyperlink"/>
            <w:noProof/>
          </w:rPr>
          <w:t>2.6.116</w:t>
        </w:r>
        <w:r>
          <w:rPr>
            <w:rFonts w:asciiTheme="minorHAnsi" w:eastAsiaTheme="minorEastAsia" w:hAnsiTheme="minorHAnsi" w:cstheme="minorBidi"/>
            <w:noProof/>
            <w:sz w:val="22"/>
            <w:szCs w:val="22"/>
          </w:rPr>
          <w:tab/>
        </w:r>
        <w:r w:rsidRPr="001003D7">
          <w:rPr>
            <w:rStyle w:val="Hyperlink"/>
            <w:noProof/>
          </w:rPr>
          <w:t>CT_TimelineState</w:t>
        </w:r>
        <w:r>
          <w:rPr>
            <w:noProof/>
            <w:webHidden/>
          </w:rPr>
          <w:tab/>
        </w:r>
        <w:r>
          <w:rPr>
            <w:noProof/>
            <w:webHidden/>
          </w:rPr>
          <w:fldChar w:fldCharType="begin"/>
        </w:r>
        <w:r>
          <w:rPr>
            <w:noProof/>
            <w:webHidden/>
          </w:rPr>
          <w:instrText xml:space="preserve"> PAGEREF _Toc69879680 \h </w:instrText>
        </w:r>
        <w:r>
          <w:rPr>
            <w:noProof/>
            <w:webHidden/>
          </w:rPr>
        </w:r>
        <w:r>
          <w:rPr>
            <w:noProof/>
            <w:webHidden/>
          </w:rPr>
          <w:fldChar w:fldCharType="separate"/>
        </w:r>
        <w:r>
          <w:rPr>
            <w:noProof/>
            <w:webHidden/>
          </w:rPr>
          <w:t>228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81" w:history="1">
        <w:r w:rsidRPr="001003D7">
          <w:rPr>
            <w:rStyle w:val="Hyperlink"/>
            <w:noProof/>
          </w:rPr>
          <w:t>2.6.117</w:t>
        </w:r>
        <w:r>
          <w:rPr>
            <w:rFonts w:asciiTheme="minorHAnsi" w:eastAsiaTheme="minorEastAsia" w:hAnsiTheme="minorHAnsi" w:cstheme="minorBidi"/>
            <w:noProof/>
            <w:sz w:val="22"/>
            <w:szCs w:val="22"/>
          </w:rPr>
          <w:tab/>
        </w:r>
        <w:r w:rsidRPr="001003D7">
          <w:rPr>
            <w:rStyle w:val="Hyperlink"/>
            <w:noProof/>
          </w:rPr>
          <w:t>CT_WorkbookPr</w:t>
        </w:r>
        <w:r>
          <w:rPr>
            <w:noProof/>
            <w:webHidden/>
          </w:rPr>
          <w:tab/>
        </w:r>
        <w:r>
          <w:rPr>
            <w:noProof/>
            <w:webHidden/>
          </w:rPr>
          <w:fldChar w:fldCharType="begin"/>
        </w:r>
        <w:r>
          <w:rPr>
            <w:noProof/>
            <w:webHidden/>
          </w:rPr>
          <w:instrText xml:space="preserve"> PAGEREF _Toc69879681 \h </w:instrText>
        </w:r>
        <w:r>
          <w:rPr>
            <w:noProof/>
            <w:webHidden/>
          </w:rPr>
        </w:r>
        <w:r>
          <w:rPr>
            <w:noProof/>
            <w:webHidden/>
          </w:rPr>
          <w:fldChar w:fldCharType="separate"/>
        </w:r>
        <w:r>
          <w:rPr>
            <w:noProof/>
            <w:webHidden/>
          </w:rPr>
          <w:t>229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82" w:history="1">
        <w:r w:rsidRPr="001003D7">
          <w:rPr>
            <w:rStyle w:val="Hyperlink"/>
            <w:noProof/>
          </w:rPr>
          <w:t>2.6.118</w:t>
        </w:r>
        <w:r>
          <w:rPr>
            <w:rFonts w:asciiTheme="minorHAnsi" w:eastAsiaTheme="minorEastAsia" w:hAnsiTheme="minorHAnsi" w:cstheme="minorBidi"/>
            <w:noProof/>
            <w:sz w:val="22"/>
            <w:szCs w:val="22"/>
          </w:rPr>
          <w:tab/>
        </w:r>
        <w:r w:rsidRPr="001003D7">
          <w:rPr>
            <w:rStyle w:val="Hyperlink"/>
            <w:noProof/>
          </w:rPr>
          <w:t>CT_TimelinePivotFilter</w:t>
        </w:r>
        <w:r>
          <w:rPr>
            <w:noProof/>
            <w:webHidden/>
          </w:rPr>
          <w:tab/>
        </w:r>
        <w:r>
          <w:rPr>
            <w:noProof/>
            <w:webHidden/>
          </w:rPr>
          <w:fldChar w:fldCharType="begin"/>
        </w:r>
        <w:r>
          <w:rPr>
            <w:noProof/>
            <w:webHidden/>
          </w:rPr>
          <w:instrText xml:space="preserve"> PAGEREF _Toc69879682 \h </w:instrText>
        </w:r>
        <w:r>
          <w:rPr>
            <w:noProof/>
            <w:webHidden/>
          </w:rPr>
        </w:r>
        <w:r>
          <w:rPr>
            <w:noProof/>
            <w:webHidden/>
          </w:rPr>
          <w:fldChar w:fldCharType="separate"/>
        </w:r>
        <w:r>
          <w:rPr>
            <w:noProof/>
            <w:webHidden/>
          </w:rPr>
          <w:t>230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83" w:history="1">
        <w:r w:rsidRPr="001003D7">
          <w:rPr>
            <w:rStyle w:val="Hyperlink"/>
            <w:noProof/>
          </w:rPr>
          <w:t>2.6.119</w:t>
        </w:r>
        <w:r>
          <w:rPr>
            <w:rFonts w:asciiTheme="minorHAnsi" w:eastAsiaTheme="minorEastAsia" w:hAnsiTheme="minorHAnsi" w:cstheme="minorBidi"/>
            <w:noProof/>
            <w:sz w:val="22"/>
            <w:szCs w:val="22"/>
          </w:rPr>
          <w:tab/>
        </w:r>
        <w:r w:rsidRPr="001003D7">
          <w:rPr>
            <w:rStyle w:val="Hyperlink"/>
            <w:noProof/>
          </w:rPr>
          <w:t>CT_ModelTextPr</w:t>
        </w:r>
        <w:r>
          <w:rPr>
            <w:noProof/>
            <w:webHidden/>
          </w:rPr>
          <w:tab/>
        </w:r>
        <w:r>
          <w:rPr>
            <w:noProof/>
            <w:webHidden/>
          </w:rPr>
          <w:fldChar w:fldCharType="begin"/>
        </w:r>
        <w:r>
          <w:rPr>
            <w:noProof/>
            <w:webHidden/>
          </w:rPr>
          <w:instrText xml:space="preserve"> PAGEREF _Toc69879683 \h </w:instrText>
        </w:r>
        <w:r>
          <w:rPr>
            <w:noProof/>
            <w:webHidden/>
          </w:rPr>
        </w:r>
        <w:r>
          <w:rPr>
            <w:noProof/>
            <w:webHidden/>
          </w:rPr>
          <w:fldChar w:fldCharType="separate"/>
        </w:r>
        <w:r>
          <w:rPr>
            <w:noProof/>
            <w:webHidden/>
          </w:rPr>
          <w:t>231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84" w:history="1">
        <w:r w:rsidRPr="001003D7">
          <w:rPr>
            <w:rStyle w:val="Hyperlink"/>
            <w:noProof/>
          </w:rPr>
          <w:t>2.6.120</w:t>
        </w:r>
        <w:r>
          <w:rPr>
            <w:rFonts w:asciiTheme="minorHAnsi" w:eastAsiaTheme="minorEastAsia" w:hAnsiTheme="minorHAnsi" w:cstheme="minorBidi"/>
            <w:noProof/>
            <w:sz w:val="22"/>
            <w:szCs w:val="22"/>
          </w:rPr>
          <w:tab/>
        </w:r>
        <w:r w:rsidRPr="001003D7">
          <w:rPr>
            <w:rStyle w:val="Hyperlink"/>
            <w:noProof/>
          </w:rPr>
          <w:t>CT_RangePr</w:t>
        </w:r>
        <w:r>
          <w:rPr>
            <w:noProof/>
            <w:webHidden/>
          </w:rPr>
          <w:tab/>
        </w:r>
        <w:r>
          <w:rPr>
            <w:noProof/>
            <w:webHidden/>
          </w:rPr>
          <w:fldChar w:fldCharType="begin"/>
        </w:r>
        <w:r>
          <w:rPr>
            <w:noProof/>
            <w:webHidden/>
          </w:rPr>
          <w:instrText xml:space="preserve"> PAGEREF _Toc69879684 \h </w:instrText>
        </w:r>
        <w:r>
          <w:rPr>
            <w:noProof/>
            <w:webHidden/>
          </w:rPr>
        </w:r>
        <w:r>
          <w:rPr>
            <w:noProof/>
            <w:webHidden/>
          </w:rPr>
          <w:fldChar w:fldCharType="separate"/>
        </w:r>
        <w:r>
          <w:rPr>
            <w:noProof/>
            <w:webHidden/>
          </w:rPr>
          <w:t>231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85" w:history="1">
        <w:r w:rsidRPr="001003D7">
          <w:rPr>
            <w:rStyle w:val="Hyperlink"/>
            <w:noProof/>
          </w:rPr>
          <w:t>2.6.121</w:t>
        </w:r>
        <w:r>
          <w:rPr>
            <w:rFonts w:asciiTheme="minorHAnsi" w:eastAsiaTheme="minorEastAsia" w:hAnsiTheme="minorHAnsi" w:cstheme="minorBidi"/>
            <w:noProof/>
            <w:sz w:val="22"/>
            <w:szCs w:val="22"/>
          </w:rPr>
          <w:tab/>
        </w:r>
        <w:r w:rsidRPr="001003D7">
          <w:rPr>
            <w:rStyle w:val="Hyperlink"/>
            <w:noProof/>
          </w:rPr>
          <w:t>CT_DbTable</w:t>
        </w:r>
        <w:r>
          <w:rPr>
            <w:noProof/>
            <w:webHidden/>
          </w:rPr>
          <w:tab/>
        </w:r>
        <w:r>
          <w:rPr>
            <w:noProof/>
            <w:webHidden/>
          </w:rPr>
          <w:fldChar w:fldCharType="begin"/>
        </w:r>
        <w:r>
          <w:rPr>
            <w:noProof/>
            <w:webHidden/>
          </w:rPr>
          <w:instrText xml:space="preserve"> PAGEREF _Toc69879685 \h </w:instrText>
        </w:r>
        <w:r>
          <w:rPr>
            <w:noProof/>
            <w:webHidden/>
          </w:rPr>
        </w:r>
        <w:r>
          <w:rPr>
            <w:noProof/>
            <w:webHidden/>
          </w:rPr>
          <w:fldChar w:fldCharType="separate"/>
        </w:r>
        <w:r>
          <w:rPr>
            <w:noProof/>
            <w:webHidden/>
          </w:rPr>
          <w:t>232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86" w:history="1">
        <w:r w:rsidRPr="001003D7">
          <w:rPr>
            <w:rStyle w:val="Hyperlink"/>
            <w:noProof/>
          </w:rPr>
          <w:t>2.6.122</w:t>
        </w:r>
        <w:r>
          <w:rPr>
            <w:rFonts w:asciiTheme="minorHAnsi" w:eastAsiaTheme="minorEastAsia" w:hAnsiTheme="minorHAnsi" w:cstheme="minorBidi"/>
            <w:noProof/>
            <w:sz w:val="22"/>
            <w:szCs w:val="22"/>
          </w:rPr>
          <w:tab/>
        </w:r>
        <w:r w:rsidRPr="001003D7">
          <w:rPr>
            <w:rStyle w:val="Hyperlink"/>
            <w:noProof/>
          </w:rPr>
          <w:t>CT_DbTables</w:t>
        </w:r>
        <w:r>
          <w:rPr>
            <w:noProof/>
            <w:webHidden/>
          </w:rPr>
          <w:tab/>
        </w:r>
        <w:r>
          <w:rPr>
            <w:noProof/>
            <w:webHidden/>
          </w:rPr>
          <w:fldChar w:fldCharType="begin"/>
        </w:r>
        <w:r>
          <w:rPr>
            <w:noProof/>
            <w:webHidden/>
          </w:rPr>
          <w:instrText xml:space="preserve"> PAGEREF _Toc69879686 \h </w:instrText>
        </w:r>
        <w:r>
          <w:rPr>
            <w:noProof/>
            <w:webHidden/>
          </w:rPr>
        </w:r>
        <w:r>
          <w:rPr>
            <w:noProof/>
            <w:webHidden/>
          </w:rPr>
          <w:fldChar w:fldCharType="separate"/>
        </w:r>
        <w:r>
          <w:rPr>
            <w:noProof/>
            <w:webHidden/>
          </w:rPr>
          <w:t>232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87" w:history="1">
        <w:r w:rsidRPr="001003D7">
          <w:rPr>
            <w:rStyle w:val="Hyperlink"/>
            <w:noProof/>
          </w:rPr>
          <w:t>2.6.123</w:t>
        </w:r>
        <w:r>
          <w:rPr>
            <w:rFonts w:asciiTheme="minorHAnsi" w:eastAsiaTheme="minorEastAsia" w:hAnsiTheme="minorHAnsi" w:cstheme="minorBidi"/>
            <w:noProof/>
            <w:sz w:val="22"/>
            <w:szCs w:val="22"/>
          </w:rPr>
          <w:tab/>
        </w:r>
        <w:r w:rsidRPr="001003D7">
          <w:rPr>
            <w:rStyle w:val="Hyperlink"/>
            <w:noProof/>
          </w:rPr>
          <w:t>CT_DbCommand</w:t>
        </w:r>
        <w:r>
          <w:rPr>
            <w:noProof/>
            <w:webHidden/>
          </w:rPr>
          <w:tab/>
        </w:r>
        <w:r>
          <w:rPr>
            <w:noProof/>
            <w:webHidden/>
          </w:rPr>
          <w:fldChar w:fldCharType="begin"/>
        </w:r>
        <w:r>
          <w:rPr>
            <w:noProof/>
            <w:webHidden/>
          </w:rPr>
          <w:instrText xml:space="preserve"> PAGEREF _Toc69879687 \h </w:instrText>
        </w:r>
        <w:r>
          <w:rPr>
            <w:noProof/>
            <w:webHidden/>
          </w:rPr>
        </w:r>
        <w:r>
          <w:rPr>
            <w:noProof/>
            <w:webHidden/>
          </w:rPr>
          <w:fldChar w:fldCharType="separate"/>
        </w:r>
        <w:r>
          <w:rPr>
            <w:noProof/>
            <w:webHidden/>
          </w:rPr>
          <w:t>233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88" w:history="1">
        <w:r w:rsidRPr="001003D7">
          <w:rPr>
            <w:rStyle w:val="Hyperlink"/>
            <w:noProof/>
          </w:rPr>
          <w:t>2.6.124</w:t>
        </w:r>
        <w:r>
          <w:rPr>
            <w:rFonts w:asciiTheme="minorHAnsi" w:eastAsiaTheme="minorEastAsia" w:hAnsiTheme="minorHAnsi" w:cstheme="minorBidi"/>
            <w:noProof/>
            <w:sz w:val="22"/>
            <w:szCs w:val="22"/>
          </w:rPr>
          <w:tab/>
        </w:r>
        <w:r w:rsidRPr="001003D7">
          <w:rPr>
            <w:rStyle w:val="Hyperlink"/>
            <w:noProof/>
          </w:rPr>
          <w:t>CT_OledbPr</w:t>
        </w:r>
        <w:r>
          <w:rPr>
            <w:noProof/>
            <w:webHidden/>
          </w:rPr>
          <w:tab/>
        </w:r>
        <w:r>
          <w:rPr>
            <w:noProof/>
            <w:webHidden/>
          </w:rPr>
          <w:fldChar w:fldCharType="begin"/>
        </w:r>
        <w:r>
          <w:rPr>
            <w:noProof/>
            <w:webHidden/>
          </w:rPr>
          <w:instrText xml:space="preserve"> PAGEREF _Toc69879688 \h </w:instrText>
        </w:r>
        <w:r>
          <w:rPr>
            <w:noProof/>
            <w:webHidden/>
          </w:rPr>
        </w:r>
        <w:r>
          <w:rPr>
            <w:noProof/>
            <w:webHidden/>
          </w:rPr>
          <w:fldChar w:fldCharType="separate"/>
        </w:r>
        <w:r>
          <w:rPr>
            <w:noProof/>
            <w:webHidden/>
          </w:rPr>
          <w:t>233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89" w:history="1">
        <w:r w:rsidRPr="001003D7">
          <w:rPr>
            <w:rStyle w:val="Hyperlink"/>
            <w:noProof/>
          </w:rPr>
          <w:t>2.6.125</w:t>
        </w:r>
        <w:r>
          <w:rPr>
            <w:rFonts w:asciiTheme="minorHAnsi" w:eastAsiaTheme="minorEastAsia" w:hAnsiTheme="minorHAnsi" w:cstheme="minorBidi"/>
            <w:noProof/>
            <w:sz w:val="22"/>
            <w:szCs w:val="22"/>
          </w:rPr>
          <w:tab/>
        </w:r>
        <w:r w:rsidRPr="001003D7">
          <w:rPr>
            <w:rStyle w:val="Hyperlink"/>
            <w:noProof/>
          </w:rPr>
          <w:t>CT_DataFeedPr</w:t>
        </w:r>
        <w:r>
          <w:rPr>
            <w:noProof/>
            <w:webHidden/>
          </w:rPr>
          <w:tab/>
        </w:r>
        <w:r>
          <w:rPr>
            <w:noProof/>
            <w:webHidden/>
          </w:rPr>
          <w:fldChar w:fldCharType="begin"/>
        </w:r>
        <w:r>
          <w:rPr>
            <w:noProof/>
            <w:webHidden/>
          </w:rPr>
          <w:instrText xml:space="preserve"> PAGEREF _Toc69879689 \h </w:instrText>
        </w:r>
        <w:r>
          <w:rPr>
            <w:noProof/>
            <w:webHidden/>
          </w:rPr>
        </w:r>
        <w:r>
          <w:rPr>
            <w:noProof/>
            <w:webHidden/>
          </w:rPr>
          <w:fldChar w:fldCharType="separate"/>
        </w:r>
        <w:r>
          <w:rPr>
            <w:noProof/>
            <w:webHidden/>
          </w:rPr>
          <w:t>234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90" w:history="1">
        <w:r w:rsidRPr="001003D7">
          <w:rPr>
            <w:rStyle w:val="Hyperlink"/>
            <w:noProof/>
          </w:rPr>
          <w:t>2.6.126</w:t>
        </w:r>
        <w:r>
          <w:rPr>
            <w:rFonts w:asciiTheme="minorHAnsi" w:eastAsiaTheme="minorEastAsia" w:hAnsiTheme="minorHAnsi" w:cstheme="minorBidi"/>
            <w:noProof/>
            <w:sz w:val="22"/>
            <w:szCs w:val="22"/>
          </w:rPr>
          <w:tab/>
        </w:r>
        <w:r w:rsidRPr="001003D7">
          <w:rPr>
            <w:rStyle w:val="Hyperlink"/>
            <w:noProof/>
          </w:rPr>
          <w:t>CT_CachedUniqueNames</w:t>
        </w:r>
        <w:r>
          <w:rPr>
            <w:noProof/>
            <w:webHidden/>
          </w:rPr>
          <w:tab/>
        </w:r>
        <w:r>
          <w:rPr>
            <w:noProof/>
            <w:webHidden/>
          </w:rPr>
          <w:fldChar w:fldCharType="begin"/>
        </w:r>
        <w:r>
          <w:rPr>
            <w:noProof/>
            <w:webHidden/>
          </w:rPr>
          <w:instrText xml:space="preserve"> PAGEREF _Toc69879690 \h </w:instrText>
        </w:r>
        <w:r>
          <w:rPr>
            <w:noProof/>
            <w:webHidden/>
          </w:rPr>
        </w:r>
        <w:r>
          <w:rPr>
            <w:noProof/>
            <w:webHidden/>
          </w:rPr>
          <w:fldChar w:fldCharType="separate"/>
        </w:r>
        <w:r>
          <w:rPr>
            <w:noProof/>
            <w:webHidden/>
          </w:rPr>
          <w:t>234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91" w:history="1">
        <w:r w:rsidRPr="001003D7">
          <w:rPr>
            <w:rStyle w:val="Hyperlink"/>
            <w:noProof/>
          </w:rPr>
          <w:t>2.6.127</w:t>
        </w:r>
        <w:r>
          <w:rPr>
            <w:rFonts w:asciiTheme="minorHAnsi" w:eastAsiaTheme="minorEastAsia" w:hAnsiTheme="minorHAnsi" w:cstheme="minorBidi"/>
            <w:noProof/>
            <w:sz w:val="22"/>
            <w:szCs w:val="22"/>
          </w:rPr>
          <w:tab/>
        </w:r>
        <w:r w:rsidRPr="001003D7">
          <w:rPr>
            <w:rStyle w:val="Hyperlink"/>
            <w:noProof/>
          </w:rPr>
          <w:t>CT_CachedUniqueName</w:t>
        </w:r>
        <w:r>
          <w:rPr>
            <w:noProof/>
            <w:webHidden/>
          </w:rPr>
          <w:tab/>
        </w:r>
        <w:r>
          <w:rPr>
            <w:noProof/>
            <w:webHidden/>
          </w:rPr>
          <w:fldChar w:fldCharType="begin"/>
        </w:r>
        <w:r>
          <w:rPr>
            <w:noProof/>
            <w:webHidden/>
          </w:rPr>
          <w:instrText xml:space="preserve"> PAGEREF _Toc69879691 \h </w:instrText>
        </w:r>
        <w:r>
          <w:rPr>
            <w:noProof/>
            <w:webHidden/>
          </w:rPr>
        </w:r>
        <w:r>
          <w:rPr>
            <w:noProof/>
            <w:webHidden/>
          </w:rPr>
          <w:fldChar w:fldCharType="separate"/>
        </w:r>
        <w:r>
          <w:rPr>
            <w:noProof/>
            <w:webHidden/>
          </w:rPr>
          <w:t>235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92" w:history="1">
        <w:r w:rsidRPr="001003D7">
          <w:rPr>
            <w:rStyle w:val="Hyperlink"/>
            <w:noProof/>
          </w:rPr>
          <w:t>2.6.128</w:t>
        </w:r>
        <w:r>
          <w:rPr>
            <w:rFonts w:asciiTheme="minorHAnsi" w:eastAsiaTheme="minorEastAsia" w:hAnsiTheme="minorHAnsi" w:cstheme="minorBidi"/>
            <w:noProof/>
            <w:sz w:val="22"/>
            <w:szCs w:val="22"/>
          </w:rPr>
          <w:tab/>
        </w:r>
        <w:r w:rsidRPr="001003D7">
          <w:rPr>
            <w:rStyle w:val="Hyperlink"/>
            <w:noProof/>
          </w:rPr>
          <w:t>CT_ModelTable</w:t>
        </w:r>
        <w:r>
          <w:rPr>
            <w:noProof/>
            <w:webHidden/>
          </w:rPr>
          <w:tab/>
        </w:r>
        <w:r>
          <w:rPr>
            <w:noProof/>
            <w:webHidden/>
          </w:rPr>
          <w:fldChar w:fldCharType="begin"/>
        </w:r>
        <w:r>
          <w:rPr>
            <w:noProof/>
            <w:webHidden/>
          </w:rPr>
          <w:instrText xml:space="preserve"> PAGEREF _Toc69879692 \h </w:instrText>
        </w:r>
        <w:r>
          <w:rPr>
            <w:noProof/>
            <w:webHidden/>
          </w:rPr>
        </w:r>
        <w:r>
          <w:rPr>
            <w:noProof/>
            <w:webHidden/>
          </w:rPr>
          <w:fldChar w:fldCharType="separate"/>
        </w:r>
        <w:r>
          <w:rPr>
            <w:noProof/>
            <w:webHidden/>
          </w:rPr>
          <w:t>235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93" w:history="1">
        <w:r w:rsidRPr="001003D7">
          <w:rPr>
            <w:rStyle w:val="Hyperlink"/>
            <w:noProof/>
          </w:rPr>
          <w:t>2.6.129</w:t>
        </w:r>
        <w:r>
          <w:rPr>
            <w:rFonts w:asciiTheme="minorHAnsi" w:eastAsiaTheme="minorEastAsia" w:hAnsiTheme="minorHAnsi" w:cstheme="minorBidi"/>
            <w:noProof/>
            <w:sz w:val="22"/>
            <w:szCs w:val="22"/>
          </w:rPr>
          <w:tab/>
        </w:r>
        <w:r w:rsidRPr="001003D7">
          <w:rPr>
            <w:rStyle w:val="Hyperlink"/>
            <w:noProof/>
          </w:rPr>
          <w:t>CT_ModelTables</w:t>
        </w:r>
        <w:r>
          <w:rPr>
            <w:noProof/>
            <w:webHidden/>
          </w:rPr>
          <w:tab/>
        </w:r>
        <w:r>
          <w:rPr>
            <w:noProof/>
            <w:webHidden/>
          </w:rPr>
          <w:fldChar w:fldCharType="begin"/>
        </w:r>
        <w:r>
          <w:rPr>
            <w:noProof/>
            <w:webHidden/>
          </w:rPr>
          <w:instrText xml:space="preserve"> PAGEREF _Toc69879693 \h </w:instrText>
        </w:r>
        <w:r>
          <w:rPr>
            <w:noProof/>
            <w:webHidden/>
          </w:rPr>
        </w:r>
        <w:r>
          <w:rPr>
            <w:noProof/>
            <w:webHidden/>
          </w:rPr>
          <w:fldChar w:fldCharType="separate"/>
        </w:r>
        <w:r>
          <w:rPr>
            <w:noProof/>
            <w:webHidden/>
          </w:rPr>
          <w:t>236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94" w:history="1">
        <w:r w:rsidRPr="001003D7">
          <w:rPr>
            <w:rStyle w:val="Hyperlink"/>
            <w:noProof/>
          </w:rPr>
          <w:t>2.6.130</w:t>
        </w:r>
        <w:r>
          <w:rPr>
            <w:rFonts w:asciiTheme="minorHAnsi" w:eastAsiaTheme="minorEastAsia" w:hAnsiTheme="minorHAnsi" w:cstheme="minorBidi"/>
            <w:noProof/>
            <w:sz w:val="22"/>
            <w:szCs w:val="22"/>
          </w:rPr>
          <w:tab/>
        </w:r>
        <w:r w:rsidRPr="001003D7">
          <w:rPr>
            <w:rStyle w:val="Hyperlink"/>
            <w:noProof/>
          </w:rPr>
          <w:t>CT_ModelRelationship</w:t>
        </w:r>
        <w:r>
          <w:rPr>
            <w:noProof/>
            <w:webHidden/>
          </w:rPr>
          <w:tab/>
        </w:r>
        <w:r>
          <w:rPr>
            <w:noProof/>
            <w:webHidden/>
          </w:rPr>
          <w:fldChar w:fldCharType="begin"/>
        </w:r>
        <w:r>
          <w:rPr>
            <w:noProof/>
            <w:webHidden/>
          </w:rPr>
          <w:instrText xml:space="preserve"> PAGEREF _Toc69879694 \h </w:instrText>
        </w:r>
        <w:r>
          <w:rPr>
            <w:noProof/>
            <w:webHidden/>
          </w:rPr>
        </w:r>
        <w:r>
          <w:rPr>
            <w:noProof/>
            <w:webHidden/>
          </w:rPr>
          <w:fldChar w:fldCharType="separate"/>
        </w:r>
        <w:r>
          <w:rPr>
            <w:noProof/>
            <w:webHidden/>
          </w:rPr>
          <w:t>236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95" w:history="1">
        <w:r w:rsidRPr="001003D7">
          <w:rPr>
            <w:rStyle w:val="Hyperlink"/>
            <w:noProof/>
          </w:rPr>
          <w:t>2.6.131</w:t>
        </w:r>
        <w:r>
          <w:rPr>
            <w:rFonts w:asciiTheme="minorHAnsi" w:eastAsiaTheme="minorEastAsia" w:hAnsiTheme="minorHAnsi" w:cstheme="minorBidi"/>
            <w:noProof/>
            <w:sz w:val="22"/>
            <w:szCs w:val="22"/>
          </w:rPr>
          <w:tab/>
        </w:r>
        <w:r w:rsidRPr="001003D7">
          <w:rPr>
            <w:rStyle w:val="Hyperlink"/>
            <w:noProof/>
          </w:rPr>
          <w:t>CT_ModelRelationships</w:t>
        </w:r>
        <w:r>
          <w:rPr>
            <w:noProof/>
            <w:webHidden/>
          </w:rPr>
          <w:tab/>
        </w:r>
        <w:r>
          <w:rPr>
            <w:noProof/>
            <w:webHidden/>
          </w:rPr>
          <w:fldChar w:fldCharType="begin"/>
        </w:r>
        <w:r>
          <w:rPr>
            <w:noProof/>
            <w:webHidden/>
          </w:rPr>
          <w:instrText xml:space="preserve"> PAGEREF _Toc69879695 \h </w:instrText>
        </w:r>
        <w:r>
          <w:rPr>
            <w:noProof/>
            <w:webHidden/>
          </w:rPr>
        </w:r>
        <w:r>
          <w:rPr>
            <w:noProof/>
            <w:webHidden/>
          </w:rPr>
          <w:fldChar w:fldCharType="separate"/>
        </w:r>
        <w:r>
          <w:rPr>
            <w:noProof/>
            <w:webHidden/>
          </w:rPr>
          <w:t>237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96" w:history="1">
        <w:r w:rsidRPr="001003D7">
          <w:rPr>
            <w:rStyle w:val="Hyperlink"/>
            <w:noProof/>
          </w:rPr>
          <w:t>2.6.132</w:t>
        </w:r>
        <w:r>
          <w:rPr>
            <w:rFonts w:asciiTheme="minorHAnsi" w:eastAsiaTheme="minorEastAsia" w:hAnsiTheme="minorHAnsi" w:cstheme="minorBidi"/>
            <w:noProof/>
            <w:sz w:val="22"/>
            <w:szCs w:val="22"/>
          </w:rPr>
          <w:tab/>
        </w:r>
        <w:r w:rsidRPr="001003D7">
          <w:rPr>
            <w:rStyle w:val="Hyperlink"/>
            <w:noProof/>
          </w:rPr>
          <w:t>CT_DataModel</w:t>
        </w:r>
        <w:r>
          <w:rPr>
            <w:noProof/>
            <w:webHidden/>
          </w:rPr>
          <w:tab/>
        </w:r>
        <w:r>
          <w:rPr>
            <w:noProof/>
            <w:webHidden/>
          </w:rPr>
          <w:fldChar w:fldCharType="begin"/>
        </w:r>
        <w:r>
          <w:rPr>
            <w:noProof/>
            <w:webHidden/>
          </w:rPr>
          <w:instrText xml:space="preserve"> PAGEREF _Toc69879696 \h </w:instrText>
        </w:r>
        <w:r>
          <w:rPr>
            <w:noProof/>
            <w:webHidden/>
          </w:rPr>
        </w:r>
        <w:r>
          <w:rPr>
            <w:noProof/>
            <w:webHidden/>
          </w:rPr>
          <w:fldChar w:fldCharType="separate"/>
        </w:r>
        <w:r>
          <w:rPr>
            <w:noProof/>
            <w:webHidden/>
          </w:rPr>
          <w:t>237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97" w:history="1">
        <w:r w:rsidRPr="001003D7">
          <w:rPr>
            <w:rStyle w:val="Hyperlink"/>
            <w:noProof/>
          </w:rPr>
          <w:t>2.6.133</w:t>
        </w:r>
        <w:r>
          <w:rPr>
            <w:rFonts w:asciiTheme="minorHAnsi" w:eastAsiaTheme="minorEastAsia" w:hAnsiTheme="minorHAnsi" w:cstheme="minorBidi"/>
            <w:noProof/>
            <w:sz w:val="22"/>
            <w:szCs w:val="22"/>
          </w:rPr>
          <w:tab/>
        </w:r>
        <w:r w:rsidRPr="001003D7">
          <w:rPr>
            <w:rStyle w:val="Hyperlink"/>
            <w:noProof/>
          </w:rPr>
          <w:t>CT_PivotTableData</w:t>
        </w:r>
        <w:r>
          <w:rPr>
            <w:noProof/>
            <w:webHidden/>
          </w:rPr>
          <w:tab/>
        </w:r>
        <w:r>
          <w:rPr>
            <w:noProof/>
            <w:webHidden/>
          </w:rPr>
          <w:fldChar w:fldCharType="begin"/>
        </w:r>
        <w:r>
          <w:rPr>
            <w:noProof/>
            <w:webHidden/>
          </w:rPr>
          <w:instrText xml:space="preserve"> PAGEREF _Toc69879697 \h </w:instrText>
        </w:r>
        <w:r>
          <w:rPr>
            <w:noProof/>
            <w:webHidden/>
          </w:rPr>
        </w:r>
        <w:r>
          <w:rPr>
            <w:noProof/>
            <w:webHidden/>
          </w:rPr>
          <w:fldChar w:fldCharType="separate"/>
        </w:r>
        <w:r>
          <w:rPr>
            <w:noProof/>
            <w:webHidden/>
          </w:rPr>
          <w:t>238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98" w:history="1">
        <w:r w:rsidRPr="001003D7">
          <w:rPr>
            <w:rStyle w:val="Hyperlink"/>
            <w:noProof/>
          </w:rPr>
          <w:t>2.6.134</w:t>
        </w:r>
        <w:r>
          <w:rPr>
            <w:rFonts w:asciiTheme="minorHAnsi" w:eastAsiaTheme="minorEastAsia" w:hAnsiTheme="minorHAnsi" w:cstheme="minorBidi"/>
            <w:noProof/>
            <w:sz w:val="22"/>
            <w:szCs w:val="22"/>
          </w:rPr>
          <w:tab/>
        </w:r>
        <w:r w:rsidRPr="001003D7">
          <w:rPr>
            <w:rStyle w:val="Hyperlink"/>
            <w:noProof/>
          </w:rPr>
          <w:t>CT_PivotRow</w:t>
        </w:r>
        <w:r>
          <w:rPr>
            <w:noProof/>
            <w:webHidden/>
          </w:rPr>
          <w:tab/>
        </w:r>
        <w:r>
          <w:rPr>
            <w:noProof/>
            <w:webHidden/>
          </w:rPr>
          <w:fldChar w:fldCharType="begin"/>
        </w:r>
        <w:r>
          <w:rPr>
            <w:noProof/>
            <w:webHidden/>
          </w:rPr>
          <w:instrText xml:space="preserve"> PAGEREF _Toc69879698 \h </w:instrText>
        </w:r>
        <w:r>
          <w:rPr>
            <w:noProof/>
            <w:webHidden/>
          </w:rPr>
        </w:r>
        <w:r>
          <w:rPr>
            <w:noProof/>
            <w:webHidden/>
          </w:rPr>
          <w:fldChar w:fldCharType="separate"/>
        </w:r>
        <w:r>
          <w:rPr>
            <w:noProof/>
            <w:webHidden/>
          </w:rPr>
          <w:t>239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699" w:history="1">
        <w:r w:rsidRPr="001003D7">
          <w:rPr>
            <w:rStyle w:val="Hyperlink"/>
            <w:noProof/>
          </w:rPr>
          <w:t>2.6.135</w:t>
        </w:r>
        <w:r>
          <w:rPr>
            <w:rFonts w:asciiTheme="minorHAnsi" w:eastAsiaTheme="minorEastAsia" w:hAnsiTheme="minorHAnsi" w:cstheme="minorBidi"/>
            <w:noProof/>
            <w:sz w:val="22"/>
            <w:szCs w:val="22"/>
          </w:rPr>
          <w:tab/>
        </w:r>
        <w:r w:rsidRPr="001003D7">
          <w:rPr>
            <w:rStyle w:val="Hyperlink"/>
            <w:noProof/>
          </w:rPr>
          <w:t>CT_PivotValueCell</w:t>
        </w:r>
        <w:r>
          <w:rPr>
            <w:noProof/>
            <w:webHidden/>
          </w:rPr>
          <w:tab/>
        </w:r>
        <w:r>
          <w:rPr>
            <w:noProof/>
            <w:webHidden/>
          </w:rPr>
          <w:fldChar w:fldCharType="begin"/>
        </w:r>
        <w:r>
          <w:rPr>
            <w:noProof/>
            <w:webHidden/>
          </w:rPr>
          <w:instrText xml:space="preserve"> PAGEREF _Toc69879699 \h </w:instrText>
        </w:r>
        <w:r>
          <w:rPr>
            <w:noProof/>
            <w:webHidden/>
          </w:rPr>
        </w:r>
        <w:r>
          <w:rPr>
            <w:noProof/>
            <w:webHidden/>
          </w:rPr>
          <w:fldChar w:fldCharType="separate"/>
        </w:r>
        <w:r>
          <w:rPr>
            <w:noProof/>
            <w:webHidden/>
          </w:rPr>
          <w:t>239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00" w:history="1">
        <w:r w:rsidRPr="001003D7">
          <w:rPr>
            <w:rStyle w:val="Hyperlink"/>
            <w:noProof/>
          </w:rPr>
          <w:t>2.6.136</w:t>
        </w:r>
        <w:r>
          <w:rPr>
            <w:rFonts w:asciiTheme="minorHAnsi" w:eastAsiaTheme="minorEastAsia" w:hAnsiTheme="minorHAnsi" w:cstheme="minorBidi"/>
            <w:noProof/>
            <w:sz w:val="22"/>
            <w:szCs w:val="22"/>
          </w:rPr>
          <w:tab/>
        </w:r>
        <w:r w:rsidRPr="001003D7">
          <w:rPr>
            <w:rStyle w:val="Hyperlink"/>
            <w:noProof/>
          </w:rPr>
          <w:t>CT_PivotValueCellExtra</w:t>
        </w:r>
        <w:r>
          <w:rPr>
            <w:noProof/>
            <w:webHidden/>
          </w:rPr>
          <w:tab/>
        </w:r>
        <w:r>
          <w:rPr>
            <w:noProof/>
            <w:webHidden/>
          </w:rPr>
          <w:fldChar w:fldCharType="begin"/>
        </w:r>
        <w:r>
          <w:rPr>
            <w:noProof/>
            <w:webHidden/>
          </w:rPr>
          <w:instrText xml:space="preserve"> PAGEREF _Toc69879700 \h </w:instrText>
        </w:r>
        <w:r>
          <w:rPr>
            <w:noProof/>
            <w:webHidden/>
          </w:rPr>
        </w:r>
        <w:r>
          <w:rPr>
            <w:noProof/>
            <w:webHidden/>
          </w:rPr>
          <w:fldChar w:fldCharType="separate"/>
        </w:r>
        <w:r>
          <w:rPr>
            <w:noProof/>
            <w:webHidden/>
          </w:rPr>
          <w:t>240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01" w:history="1">
        <w:r w:rsidRPr="001003D7">
          <w:rPr>
            <w:rStyle w:val="Hyperlink"/>
            <w:noProof/>
          </w:rPr>
          <w:t>2.6.137</w:t>
        </w:r>
        <w:r>
          <w:rPr>
            <w:rFonts w:asciiTheme="minorHAnsi" w:eastAsiaTheme="minorEastAsia" w:hAnsiTheme="minorHAnsi" w:cstheme="minorBidi"/>
            <w:noProof/>
            <w:sz w:val="22"/>
            <w:szCs w:val="22"/>
          </w:rPr>
          <w:tab/>
        </w:r>
        <w:r w:rsidRPr="001003D7">
          <w:rPr>
            <w:rStyle w:val="Hyperlink"/>
            <w:noProof/>
          </w:rPr>
          <w:t>CT_PivotTableServerFormats</w:t>
        </w:r>
        <w:r>
          <w:rPr>
            <w:noProof/>
            <w:webHidden/>
          </w:rPr>
          <w:tab/>
        </w:r>
        <w:r>
          <w:rPr>
            <w:noProof/>
            <w:webHidden/>
          </w:rPr>
          <w:fldChar w:fldCharType="begin"/>
        </w:r>
        <w:r>
          <w:rPr>
            <w:noProof/>
            <w:webHidden/>
          </w:rPr>
          <w:instrText xml:space="preserve"> PAGEREF _Toc69879701 \h </w:instrText>
        </w:r>
        <w:r>
          <w:rPr>
            <w:noProof/>
            <w:webHidden/>
          </w:rPr>
        </w:r>
        <w:r>
          <w:rPr>
            <w:noProof/>
            <w:webHidden/>
          </w:rPr>
          <w:fldChar w:fldCharType="separate"/>
        </w:r>
        <w:r>
          <w:rPr>
            <w:noProof/>
            <w:webHidden/>
          </w:rPr>
          <w:t>241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02" w:history="1">
        <w:r w:rsidRPr="001003D7">
          <w:rPr>
            <w:rStyle w:val="Hyperlink"/>
            <w:noProof/>
          </w:rPr>
          <w:t>2.6.138</w:t>
        </w:r>
        <w:r>
          <w:rPr>
            <w:rFonts w:asciiTheme="minorHAnsi" w:eastAsiaTheme="minorEastAsia" w:hAnsiTheme="minorHAnsi" w:cstheme="minorBidi"/>
            <w:noProof/>
            <w:sz w:val="22"/>
            <w:szCs w:val="22"/>
          </w:rPr>
          <w:tab/>
        </w:r>
        <w:r w:rsidRPr="001003D7">
          <w:rPr>
            <w:rStyle w:val="Hyperlink"/>
            <w:noProof/>
          </w:rPr>
          <w:t>CT_PivotCacheIdVersion</w:t>
        </w:r>
        <w:r>
          <w:rPr>
            <w:noProof/>
            <w:webHidden/>
          </w:rPr>
          <w:tab/>
        </w:r>
        <w:r>
          <w:rPr>
            <w:noProof/>
            <w:webHidden/>
          </w:rPr>
          <w:fldChar w:fldCharType="begin"/>
        </w:r>
        <w:r>
          <w:rPr>
            <w:noProof/>
            <w:webHidden/>
          </w:rPr>
          <w:instrText xml:space="preserve"> PAGEREF _Toc69879702 \h </w:instrText>
        </w:r>
        <w:r>
          <w:rPr>
            <w:noProof/>
            <w:webHidden/>
          </w:rPr>
        </w:r>
        <w:r>
          <w:rPr>
            <w:noProof/>
            <w:webHidden/>
          </w:rPr>
          <w:fldChar w:fldCharType="separate"/>
        </w:r>
        <w:r>
          <w:rPr>
            <w:noProof/>
            <w:webHidden/>
          </w:rPr>
          <w:t>242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03" w:history="1">
        <w:r w:rsidRPr="001003D7">
          <w:rPr>
            <w:rStyle w:val="Hyperlink"/>
            <w:noProof/>
          </w:rPr>
          <w:t>2.6.139</w:t>
        </w:r>
        <w:r>
          <w:rPr>
            <w:rFonts w:asciiTheme="minorHAnsi" w:eastAsiaTheme="minorEastAsia" w:hAnsiTheme="minorHAnsi" w:cstheme="minorBidi"/>
            <w:noProof/>
            <w:sz w:val="22"/>
            <w:szCs w:val="22"/>
          </w:rPr>
          <w:tab/>
        </w:r>
        <w:r w:rsidRPr="001003D7">
          <w:rPr>
            <w:rStyle w:val="Hyperlink"/>
            <w:noProof/>
          </w:rPr>
          <w:t>CT_Timeline</w:t>
        </w:r>
        <w:r>
          <w:rPr>
            <w:noProof/>
            <w:webHidden/>
          </w:rPr>
          <w:tab/>
        </w:r>
        <w:r>
          <w:rPr>
            <w:noProof/>
            <w:webHidden/>
          </w:rPr>
          <w:fldChar w:fldCharType="begin"/>
        </w:r>
        <w:r>
          <w:rPr>
            <w:noProof/>
            <w:webHidden/>
          </w:rPr>
          <w:instrText xml:space="preserve"> PAGEREF _Toc69879703 \h </w:instrText>
        </w:r>
        <w:r>
          <w:rPr>
            <w:noProof/>
            <w:webHidden/>
          </w:rPr>
        </w:r>
        <w:r>
          <w:rPr>
            <w:noProof/>
            <w:webHidden/>
          </w:rPr>
          <w:fldChar w:fldCharType="separate"/>
        </w:r>
        <w:r>
          <w:rPr>
            <w:noProof/>
            <w:webHidden/>
          </w:rPr>
          <w:t>242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04" w:history="1">
        <w:r w:rsidRPr="001003D7">
          <w:rPr>
            <w:rStyle w:val="Hyperlink"/>
            <w:noProof/>
          </w:rPr>
          <w:t>2.6.140</w:t>
        </w:r>
        <w:r>
          <w:rPr>
            <w:rFonts w:asciiTheme="minorHAnsi" w:eastAsiaTheme="minorEastAsia" w:hAnsiTheme="minorHAnsi" w:cstheme="minorBidi"/>
            <w:noProof/>
            <w:sz w:val="22"/>
            <w:szCs w:val="22"/>
          </w:rPr>
          <w:tab/>
        </w:r>
        <w:r w:rsidRPr="001003D7">
          <w:rPr>
            <w:rStyle w:val="Hyperlink"/>
            <w:noProof/>
          </w:rPr>
          <w:t>CT_AbsolutePath</w:t>
        </w:r>
        <w:r>
          <w:rPr>
            <w:noProof/>
            <w:webHidden/>
          </w:rPr>
          <w:tab/>
        </w:r>
        <w:r>
          <w:rPr>
            <w:noProof/>
            <w:webHidden/>
          </w:rPr>
          <w:fldChar w:fldCharType="begin"/>
        </w:r>
        <w:r>
          <w:rPr>
            <w:noProof/>
            <w:webHidden/>
          </w:rPr>
          <w:instrText xml:space="preserve"> PAGEREF _Toc69879704 \h </w:instrText>
        </w:r>
        <w:r>
          <w:rPr>
            <w:noProof/>
            <w:webHidden/>
          </w:rPr>
        </w:r>
        <w:r>
          <w:rPr>
            <w:noProof/>
            <w:webHidden/>
          </w:rPr>
          <w:fldChar w:fldCharType="separate"/>
        </w:r>
        <w:r>
          <w:rPr>
            <w:noProof/>
            <w:webHidden/>
          </w:rPr>
          <w:t>243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05" w:history="1">
        <w:r w:rsidRPr="001003D7">
          <w:rPr>
            <w:rStyle w:val="Hyperlink"/>
            <w:noProof/>
          </w:rPr>
          <w:t>2.6.141</w:t>
        </w:r>
        <w:r>
          <w:rPr>
            <w:rFonts w:asciiTheme="minorHAnsi" w:eastAsiaTheme="minorEastAsia" w:hAnsiTheme="minorHAnsi" w:cstheme="minorBidi"/>
            <w:noProof/>
            <w:sz w:val="22"/>
            <w:szCs w:val="22"/>
          </w:rPr>
          <w:tab/>
        </w:r>
        <w:r w:rsidRPr="001003D7">
          <w:rPr>
            <w:rStyle w:val="Hyperlink"/>
            <w:noProof/>
          </w:rPr>
          <w:t>CT_DataField</w:t>
        </w:r>
        <w:r>
          <w:rPr>
            <w:noProof/>
            <w:webHidden/>
          </w:rPr>
          <w:tab/>
        </w:r>
        <w:r>
          <w:rPr>
            <w:noProof/>
            <w:webHidden/>
          </w:rPr>
          <w:fldChar w:fldCharType="begin"/>
        </w:r>
        <w:r>
          <w:rPr>
            <w:noProof/>
            <w:webHidden/>
          </w:rPr>
          <w:instrText xml:space="preserve"> PAGEREF _Toc69879705 \h </w:instrText>
        </w:r>
        <w:r>
          <w:rPr>
            <w:noProof/>
            <w:webHidden/>
          </w:rPr>
        </w:r>
        <w:r>
          <w:rPr>
            <w:noProof/>
            <w:webHidden/>
          </w:rPr>
          <w:fldChar w:fldCharType="separate"/>
        </w:r>
        <w:r>
          <w:rPr>
            <w:noProof/>
            <w:webHidden/>
          </w:rPr>
          <w:t>243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06" w:history="1">
        <w:r w:rsidRPr="001003D7">
          <w:rPr>
            <w:rStyle w:val="Hyperlink"/>
            <w:noProof/>
          </w:rPr>
          <w:t>2.6.142</w:t>
        </w:r>
        <w:r>
          <w:rPr>
            <w:rFonts w:asciiTheme="minorHAnsi" w:eastAsiaTheme="minorEastAsia" w:hAnsiTheme="minorHAnsi" w:cstheme="minorBidi"/>
            <w:noProof/>
            <w:sz w:val="22"/>
            <w:szCs w:val="22"/>
          </w:rPr>
          <w:tab/>
        </w:r>
        <w:r w:rsidRPr="001003D7">
          <w:rPr>
            <w:rStyle w:val="Hyperlink"/>
            <w:noProof/>
          </w:rPr>
          <w:t>CT_Survey</w:t>
        </w:r>
        <w:r>
          <w:rPr>
            <w:noProof/>
            <w:webHidden/>
          </w:rPr>
          <w:tab/>
        </w:r>
        <w:r>
          <w:rPr>
            <w:noProof/>
            <w:webHidden/>
          </w:rPr>
          <w:fldChar w:fldCharType="begin"/>
        </w:r>
        <w:r>
          <w:rPr>
            <w:noProof/>
            <w:webHidden/>
          </w:rPr>
          <w:instrText xml:space="preserve"> PAGEREF _Toc69879706 \h </w:instrText>
        </w:r>
        <w:r>
          <w:rPr>
            <w:noProof/>
            <w:webHidden/>
          </w:rPr>
        </w:r>
        <w:r>
          <w:rPr>
            <w:noProof/>
            <w:webHidden/>
          </w:rPr>
          <w:fldChar w:fldCharType="separate"/>
        </w:r>
        <w:r>
          <w:rPr>
            <w:noProof/>
            <w:webHidden/>
          </w:rPr>
          <w:t>243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07" w:history="1">
        <w:r w:rsidRPr="001003D7">
          <w:rPr>
            <w:rStyle w:val="Hyperlink"/>
            <w:noProof/>
          </w:rPr>
          <w:t>2.6.143</w:t>
        </w:r>
        <w:r>
          <w:rPr>
            <w:rFonts w:asciiTheme="minorHAnsi" w:eastAsiaTheme="minorEastAsia" w:hAnsiTheme="minorHAnsi" w:cstheme="minorBidi"/>
            <w:noProof/>
            <w:sz w:val="22"/>
            <w:szCs w:val="22"/>
          </w:rPr>
          <w:tab/>
        </w:r>
        <w:r w:rsidRPr="001003D7">
          <w:rPr>
            <w:rStyle w:val="Hyperlink"/>
            <w:noProof/>
          </w:rPr>
          <w:t>CT_SurveyQuestions</w:t>
        </w:r>
        <w:r>
          <w:rPr>
            <w:noProof/>
            <w:webHidden/>
          </w:rPr>
          <w:tab/>
        </w:r>
        <w:r>
          <w:rPr>
            <w:noProof/>
            <w:webHidden/>
          </w:rPr>
          <w:fldChar w:fldCharType="begin"/>
        </w:r>
        <w:r>
          <w:rPr>
            <w:noProof/>
            <w:webHidden/>
          </w:rPr>
          <w:instrText xml:space="preserve"> PAGEREF _Toc69879707 \h </w:instrText>
        </w:r>
        <w:r>
          <w:rPr>
            <w:noProof/>
            <w:webHidden/>
          </w:rPr>
        </w:r>
        <w:r>
          <w:rPr>
            <w:noProof/>
            <w:webHidden/>
          </w:rPr>
          <w:fldChar w:fldCharType="separate"/>
        </w:r>
        <w:r>
          <w:rPr>
            <w:noProof/>
            <w:webHidden/>
          </w:rPr>
          <w:t>244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08" w:history="1">
        <w:r w:rsidRPr="001003D7">
          <w:rPr>
            <w:rStyle w:val="Hyperlink"/>
            <w:noProof/>
          </w:rPr>
          <w:t>2.6.144</w:t>
        </w:r>
        <w:r>
          <w:rPr>
            <w:rFonts w:asciiTheme="minorHAnsi" w:eastAsiaTheme="minorEastAsia" w:hAnsiTheme="minorHAnsi" w:cstheme="minorBidi"/>
            <w:noProof/>
            <w:sz w:val="22"/>
            <w:szCs w:val="22"/>
          </w:rPr>
          <w:tab/>
        </w:r>
        <w:r w:rsidRPr="001003D7">
          <w:rPr>
            <w:rStyle w:val="Hyperlink"/>
            <w:noProof/>
          </w:rPr>
          <w:t>CT_SurveyQuestion</w:t>
        </w:r>
        <w:r>
          <w:rPr>
            <w:noProof/>
            <w:webHidden/>
          </w:rPr>
          <w:tab/>
        </w:r>
        <w:r>
          <w:rPr>
            <w:noProof/>
            <w:webHidden/>
          </w:rPr>
          <w:fldChar w:fldCharType="begin"/>
        </w:r>
        <w:r>
          <w:rPr>
            <w:noProof/>
            <w:webHidden/>
          </w:rPr>
          <w:instrText xml:space="preserve"> PAGEREF _Toc69879708 \h </w:instrText>
        </w:r>
        <w:r>
          <w:rPr>
            <w:noProof/>
            <w:webHidden/>
          </w:rPr>
        </w:r>
        <w:r>
          <w:rPr>
            <w:noProof/>
            <w:webHidden/>
          </w:rPr>
          <w:fldChar w:fldCharType="separate"/>
        </w:r>
        <w:r>
          <w:rPr>
            <w:noProof/>
            <w:webHidden/>
          </w:rPr>
          <w:t>245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09" w:history="1">
        <w:r w:rsidRPr="001003D7">
          <w:rPr>
            <w:rStyle w:val="Hyperlink"/>
            <w:noProof/>
          </w:rPr>
          <w:t>2.6.145</w:t>
        </w:r>
        <w:r>
          <w:rPr>
            <w:rFonts w:asciiTheme="minorHAnsi" w:eastAsiaTheme="minorEastAsia" w:hAnsiTheme="minorHAnsi" w:cstheme="minorBidi"/>
            <w:noProof/>
            <w:sz w:val="22"/>
            <w:szCs w:val="22"/>
          </w:rPr>
          <w:tab/>
        </w:r>
        <w:r w:rsidRPr="001003D7">
          <w:rPr>
            <w:rStyle w:val="Hyperlink"/>
            <w:noProof/>
          </w:rPr>
          <w:t>CT_SurveyElementPr</w:t>
        </w:r>
        <w:r>
          <w:rPr>
            <w:noProof/>
            <w:webHidden/>
          </w:rPr>
          <w:tab/>
        </w:r>
        <w:r>
          <w:rPr>
            <w:noProof/>
            <w:webHidden/>
          </w:rPr>
          <w:fldChar w:fldCharType="begin"/>
        </w:r>
        <w:r>
          <w:rPr>
            <w:noProof/>
            <w:webHidden/>
          </w:rPr>
          <w:instrText xml:space="preserve"> PAGEREF _Toc69879709 \h </w:instrText>
        </w:r>
        <w:r>
          <w:rPr>
            <w:noProof/>
            <w:webHidden/>
          </w:rPr>
        </w:r>
        <w:r>
          <w:rPr>
            <w:noProof/>
            <w:webHidden/>
          </w:rPr>
          <w:fldChar w:fldCharType="separate"/>
        </w:r>
        <w:r>
          <w:rPr>
            <w:noProof/>
            <w:webHidden/>
          </w:rPr>
          <w:t>246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10" w:history="1">
        <w:r w:rsidRPr="001003D7">
          <w:rPr>
            <w:rStyle w:val="Hyperlink"/>
            <w:noProof/>
          </w:rPr>
          <w:t>2.6.146</w:t>
        </w:r>
        <w:r>
          <w:rPr>
            <w:rFonts w:asciiTheme="minorHAnsi" w:eastAsiaTheme="minorEastAsia" w:hAnsiTheme="minorHAnsi" w:cstheme="minorBidi"/>
            <w:noProof/>
            <w:sz w:val="22"/>
            <w:szCs w:val="22"/>
          </w:rPr>
          <w:tab/>
        </w:r>
        <w:r w:rsidRPr="001003D7">
          <w:rPr>
            <w:rStyle w:val="Hyperlink"/>
            <w:noProof/>
          </w:rPr>
          <w:t>CT_Ref</w:t>
        </w:r>
        <w:r>
          <w:rPr>
            <w:noProof/>
            <w:webHidden/>
          </w:rPr>
          <w:tab/>
        </w:r>
        <w:r>
          <w:rPr>
            <w:noProof/>
            <w:webHidden/>
          </w:rPr>
          <w:fldChar w:fldCharType="begin"/>
        </w:r>
        <w:r>
          <w:rPr>
            <w:noProof/>
            <w:webHidden/>
          </w:rPr>
          <w:instrText xml:space="preserve"> PAGEREF _Toc69879710 \h </w:instrText>
        </w:r>
        <w:r>
          <w:rPr>
            <w:noProof/>
            <w:webHidden/>
          </w:rPr>
        </w:r>
        <w:r>
          <w:rPr>
            <w:noProof/>
            <w:webHidden/>
          </w:rPr>
          <w:fldChar w:fldCharType="separate"/>
        </w:r>
        <w:r>
          <w:rPr>
            <w:noProof/>
            <w:webHidden/>
          </w:rPr>
          <w:t>247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11" w:history="1">
        <w:r w:rsidRPr="001003D7">
          <w:rPr>
            <w:rStyle w:val="Hyperlink"/>
            <w:noProof/>
          </w:rPr>
          <w:t>2.6.147</w:t>
        </w:r>
        <w:r>
          <w:rPr>
            <w:rFonts w:asciiTheme="minorHAnsi" w:eastAsiaTheme="minorEastAsia" w:hAnsiTheme="minorHAnsi" w:cstheme="minorBidi"/>
            <w:noProof/>
            <w:sz w:val="22"/>
            <w:szCs w:val="22"/>
          </w:rPr>
          <w:tab/>
        </w:r>
        <w:r w:rsidRPr="001003D7">
          <w:rPr>
            <w:rStyle w:val="Hyperlink"/>
            <w:noProof/>
          </w:rPr>
          <w:t>CT_Sqref</w:t>
        </w:r>
        <w:r>
          <w:rPr>
            <w:noProof/>
            <w:webHidden/>
          </w:rPr>
          <w:tab/>
        </w:r>
        <w:r>
          <w:rPr>
            <w:noProof/>
            <w:webHidden/>
          </w:rPr>
          <w:fldChar w:fldCharType="begin"/>
        </w:r>
        <w:r>
          <w:rPr>
            <w:noProof/>
            <w:webHidden/>
          </w:rPr>
          <w:instrText xml:space="preserve"> PAGEREF _Toc69879711 \h </w:instrText>
        </w:r>
        <w:r>
          <w:rPr>
            <w:noProof/>
            <w:webHidden/>
          </w:rPr>
        </w:r>
        <w:r>
          <w:rPr>
            <w:noProof/>
            <w:webHidden/>
          </w:rPr>
          <w:fldChar w:fldCharType="separate"/>
        </w:r>
        <w:r>
          <w:rPr>
            <w:noProof/>
            <w:webHidden/>
          </w:rPr>
          <w:t>248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12" w:history="1">
        <w:r w:rsidRPr="001003D7">
          <w:rPr>
            <w:rStyle w:val="Hyperlink"/>
            <w:noProof/>
          </w:rPr>
          <w:t>2.6.148</w:t>
        </w:r>
        <w:r>
          <w:rPr>
            <w:rFonts w:asciiTheme="minorHAnsi" w:eastAsiaTheme="minorEastAsia" w:hAnsiTheme="minorHAnsi" w:cstheme="minorBidi"/>
            <w:noProof/>
            <w:sz w:val="22"/>
            <w:szCs w:val="22"/>
          </w:rPr>
          <w:tab/>
        </w:r>
        <w:r w:rsidRPr="001003D7">
          <w:rPr>
            <w:rStyle w:val="Hyperlink"/>
            <w:noProof/>
          </w:rPr>
          <w:t>CT_ApplicationNonVisualDrawingProps</w:t>
        </w:r>
        <w:r>
          <w:rPr>
            <w:noProof/>
            <w:webHidden/>
          </w:rPr>
          <w:tab/>
        </w:r>
        <w:r>
          <w:rPr>
            <w:noProof/>
            <w:webHidden/>
          </w:rPr>
          <w:fldChar w:fldCharType="begin"/>
        </w:r>
        <w:r>
          <w:rPr>
            <w:noProof/>
            <w:webHidden/>
          </w:rPr>
          <w:instrText xml:space="preserve"> PAGEREF _Toc69879712 \h </w:instrText>
        </w:r>
        <w:r>
          <w:rPr>
            <w:noProof/>
            <w:webHidden/>
          </w:rPr>
        </w:r>
        <w:r>
          <w:rPr>
            <w:noProof/>
            <w:webHidden/>
          </w:rPr>
          <w:fldChar w:fldCharType="separate"/>
        </w:r>
        <w:r>
          <w:rPr>
            <w:noProof/>
            <w:webHidden/>
          </w:rPr>
          <w:t>249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13" w:history="1">
        <w:r w:rsidRPr="001003D7">
          <w:rPr>
            <w:rStyle w:val="Hyperlink"/>
            <w:noProof/>
          </w:rPr>
          <w:t>2.6.149</w:t>
        </w:r>
        <w:r>
          <w:rPr>
            <w:rFonts w:asciiTheme="minorHAnsi" w:eastAsiaTheme="minorEastAsia" w:hAnsiTheme="minorHAnsi" w:cstheme="minorBidi"/>
            <w:noProof/>
            <w:sz w:val="22"/>
            <w:szCs w:val="22"/>
          </w:rPr>
          <w:tab/>
        </w:r>
        <w:r w:rsidRPr="001003D7">
          <w:rPr>
            <w:rStyle w:val="Hyperlink"/>
            <w:noProof/>
          </w:rPr>
          <w:t>CT_CacheSourceExt</w:t>
        </w:r>
        <w:r>
          <w:rPr>
            <w:noProof/>
            <w:webHidden/>
          </w:rPr>
          <w:tab/>
        </w:r>
        <w:r>
          <w:rPr>
            <w:noProof/>
            <w:webHidden/>
          </w:rPr>
          <w:fldChar w:fldCharType="begin"/>
        </w:r>
        <w:r>
          <w:rPr>
            <w:noProof/>
            <w:webHidden/>
          </w:rPr>
          <w:instrText xml:space="preserve"> PAGEREF _Toc69879713 \h </w:instrText>
        </w:r>
        <w:r>
          <w:rPr>
            <w:noProof/>
            <w:webHidden/>
          </w:rPr>
        </w:r>
        <w:r>
          <w:rPr>
            <w:noProof/>
            <w:webHidden/>
          </w:rPr>
          <w:fldChar w:fldCharType="separate"/>
        </w:r>
        <w:r>
          <w:rPr>
            <w:noProof/>
            <w:webHidden/>
          </w:rPr>
          <w:t>249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14" w:history="1">
        <w:r w:rsidRPr="001003D7">
          <w:rPr>
            <w:rStyle w:val="Hyperlink"/>
            <w:noProof/>
          </w:rPr>
          <w:t>2.6.150</w:t>
        </w:r>
        <w:r>
          <w:rPr>
            <w:rFonts w:asciiTheme="minorHAnsi" w:eastAsiaTheme="minorEastAsia" w:hAnsiTheme="minorHAnsi" w:cstheme="minorBidi"/>
            <w:noProof/>
            <w:sz w:val="22"/>
            <w:szCs w:val="22"/>
          </w:rPr>
          <w:tab/>
        </w:r>
        <w:r w:rsidRPr="001003D7">
          <w:rPr>
            <w:rStyle w:val="Hyperlink"/>
            <w:noProof/>
          </w:rPr>
          <w:t>CT_ContentPart</w:t>
        </w:r>
        <w:r>
          <w:rPr>
            <w:noProof/>
            <w:webHidden/>
          </w:rPr>
          <w:tab/>
        </w:r>
        <w:r>
          <w:rPr>
            <w:noProof/>
            <w:webHidden/>
          </w:rPr>
          <w:fldChar w:fldCharType="begin"/>
        </w:r>
        <w:r>
          <w:rPr>
            <w:noProof/>
            <w:webHidden/>
          </w:rPr>
          <w:instrText xml:space="preserve"> PAGEREF _Toc69879714 \h </w:instrText>
        </w:r>
        <w:r>
          <w:rPr>
            <w:noProof/>
            <w:webHidden/>
          </w:rPr>
        </w:r>
        <w:r>
          <w:rPr>
            <w:noProof/>
            <w:webHidden/>
          </w:rPr>
          <w:fldChar w:fldCharType="separate"/>
        </w:r>
        <w:r>
          <w:rPr>
            <w:noProof/>
            <w:webHidden/>
          </w:rPr>
          <w:t>249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15" w:history="1">
        <w:r w:rsidRPr="001003D7">
          <w:rPr>
            <w:rStyle w:val="Hyperlink"/>
            <w:noProof/>
          </w:rPr>
          <w:t>2.6.151</w:t>
        </w:r>
        <w:r>
          <w:rPr>
            <w:rFonts w:asciiTheme="minorHAnsi" w:eastAsiaTheme="minorEastAsia" w:hAnsiTheme="minorHAnsi" w:cstheme="minorBidi"/>
            <w:noProof/>
            <w:sz w:val="22"/>
            <w:szCs w:val="22"/>
          </w:rPr>
          <w:tab/>
        </w:r>
        <w:r w:rsidRPr="001003D7">
          <w:rPr>
            <w:rStyle w:val="Hyperlink"/>
            <w:noProof/>
          </w:rPr>
          <w:t>CT_ContentPartNonVisual</w:t>
        </w:r>
        <w:r>
          <w:rPr>
            <w:noProof/>
            <w:webHidden/>
          </w:rPr>
          <w:tab/>
        </w:r>
        <w:r>
          <w:rPr>
            <w:noProof/>
            <w:webHidden/>
          </w:rPr>
          <w:fldChar w:fldCharType="begin"/>
        </w:r>
        <w:r>
          <w:rPr>
            <w:noProof/>
            <w:webHidden/>
          </w:rPr>
          <w:instrText xml:space="preserve"> PAGEREF _Toc69879715 \h </w:instrText>
        </w:r>
        <w:r>
          <w:rPr>
            <w:noProof/>
            <w:webHidden/>
          </w:rPr>
        </w:r>
        <w:r>
          <w:rPr>
            <w:noProof/>
            <w:webHidden/>
          </w:rPr>
          <w:fldChar w:fldCharType="separate"/>
        </w:r>
        <w:r>
          <w:rPr>
            <w:noProof/>
            <w:webHidden/>
          </w:rPr>
          <w:t>250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16" w:history="1">
        <w:r w:rsidRPr="001003D7">
          <w:rPr>
            <w:rStyle w:val="Hyperlink"/>
            <w:noProof/>
          </w:rPr>
          <w:t>2.6.152</w:t>
        </w:r>
        <w:r>
          <w:rPr>
            <w:rFonts w:asciiTheme="minorHAnsi" w:eastAsiaTheme="minorEastAsia" w:hAnsiTheme="minorHAnsi" w:cstheme="minorBidi"/>
            <w:noProof/>
            <w:sz w:val="22"/>
            <w:szCs w:val="22"/>
          </w:rPr>
          <w:tab/>
        </w:r>
        <w:r w:rsidRPr="001003D7">
          <w:rPr>
            <w:rStyle w:val="Hyperlink"/>
            <w:noProof/>
          </w:rPr>
          <w:t>CT_CalculatedTimeColumn</w:t>
        </w:r>
        <w:r>
          <w:rPr>
            <w:noProof/>
            <w:webHidden/>
          </w:rPr>
          <w:tab/>
        </w:r>
        <w:r>
          <w:rPr>
            <w:noProof/>
            <w:webHidden/>
          </w:rPr>
          <w:fldChar w:fldCharType="begin"/>
        </w:r>
        <w:r>
          <w:rPr>
            <w:noProof/>
            <w:webHidden/>
          </w:rPr>
          <w:instrText xml:space="preserve"> PAGEREF _Toc69879716 \h </w:instrText>
        </w:r>
        <w:r>
          <w:rPr>
            <w:noProof/>
            <w:webHidden/>
          </w:rPr>
        </w:r>
        <w:r>
          <w:rPr>
            <w:noProof/>
            <w:webHidden/>
          </w:rPr>
          <w:fldChar w:fldCharType="separate"/>
        </w:r>
        <w:r>
          <w:rPr>
            <w:noProof/>
            <w:webHidden/>
          </w:rPr>
          <w:t>251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17" w:history="1">
        <w:r w:rsidRPr="001003D7">
          <w:rPr>
            <w:rStyle w:val="Hyperlink"/>
            <w:noProof/>
          </w:rPr>
          <w:t>2.6.153</w:t>
        </w:r>
        <w:r>
          <w:rPr>
            <w:rFonts w:asciiTheme="minorHAnsi" w:eastAsiaTheme="minorEastAsia" w:hAnsiTheme="minorHAnsi" w:cstheme="minorBidi"/>
            <w:noProof/>
            <w:sz w:val="22"/>
            <w:szCs w:val="22"/>
          </w:rPr>
          <w:tab/>
        </w:r>
        <w:r w:rsidRPr="001003D7">
          <w:rPr>
            <w:rStyle w:val="Hyperlink"/>
            <w:noProof/>
          </w:rPr>
          <w:t>CT_ModelTimeGrouping</w:t>
        </w:r>
        <w:r>
          <w:rPr>
            <w:noProof/>
            <w:webHidden/>
          </w:rPr>
          <w:tab/>
        </w:r>
        <w:r>
          <w:rPr>
            <w:noProof/>
            <w:webHidden/>
          </w:rPr>
          <w:fldChar w:fldCharType="begin"/>
        </w:r>
        <w:r>
          <w:rPr>
            <w:noProof/>
            <w:webHidden/>
          </w:rPr>
          <w:instrText xml:space="preserve"> PAGEREF _Toc69879717 \h </w:instrText>
        </w:r>
        <w:r>
          <w:rPr>
            <w:noProof/>
            <w:webHidden/>
          </w:rPr>
        </w:r>
        <w:r>
          <w:rPr>
            <w:noProof/>
            <w:webHidden/>
          </w:rPr>
          <w:fldChar w:fldCharType="separate"/>
        </w:r>
        <w:r>
          <w:rPr>
            <w:noProof/>
            <w:webHidden/>
          </w:rPr>
          <w:t>251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18" w:history="1">
        <w:r w:rsidRPr="001003D7">
          <w:rPr>
            <w:rStyle w:val="Hyperlink"/>
            <w:noProof/>
          </w:rPr>
          <w:t>2.6.154</w:t>
        </w:r>
        <w:r>
          <w:rPr>
            <w:rFonts w:asciiTheme="minorHAnsi" w:eastAsiaTheme="minorEastAsia" w:hAnsiTheme="minorHAnsi" w:cstheme="minorBidi"/>
            <w:noProof/>
            <w:sz w:val="22"/>
            <w:szCs w:val="22"/>
          </w:rPr>
          <w:tab/>
        </w:r>
        <w:r w:rsidRPr="001003D7">
          <w:rPr>
            <w:rStyle w:val="Hyperlink"/>
            <w:noProof/>
          </w:rPr>
          <w:t>CT_ModelTimeGroupings</w:t>
        </w:r>
        <w:r>
          <w:rPr>
            <w:noProof/>
            <w:webHidden/>
          </w:rPr>
          <w:tab/>
        </w:r>
        <w:r>
          <w:rPr>
            <w:noProof/>
            <w:webHidden/>
          </w:rPr>
          <w:fldChar w:fldCharType="begin"/>
        </w:r>
        <w:r>
          <w:rPr>
            <w:noProof/>
            <w:webHidden/>
          </w:rPr>
          <w:instrText xml:space="preserve"> PAGEREF _Toc69879718 \h </w:instrText>
        </w:r>
        <w:r>
          <w:rPr>
            <w:noProof/>
            <w:webHidden/>
          </w:rPr>
        </w:r>
        <w:r>
          <w:rPr>
            <w:noProof/>
            <w:webHidden/>
          </w:rPr>
          <w:fldChar w:fldCharType="separate"/>
        </w:r>
        <w:r>
          <w:rPr>
            <w:noProof/>
            <w:webHidden/>
          </w:rPr>
          <w:t>252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19" w:history="1">
        <w:r w:rsidRPr="001003D7">
          <w:rPr>
            <w:rStyle w:val="Hyperlink"/>
            <w:noProof/>
          </w:rPr>
          <w:t>2.6.155</w:t>
        </w:r>
        <w:r>
          <w:rPr>
            <w:rFonts w:asciiTheme="minorHAnsi" w:eastAsiaTheme="minorEastAsia" w:hAnsiTheme="minorHAnsi" w:cstheme="minorBidi"/>
            <w:noProof/>
            <w:sz w:val="22"/>
            <w:szCs w:val="22"/>
          </w:rPr>
          <w:tab/>
        </w:r>
        <w:r w:rsidRPr="001003D7">
          <w:rPr>
            <w:rStyle w:val="Hyperlink"/>
            <w:noProof/>
          </w:rPr>
          <w:t>CT_RevisionPtr</w:t>
        </w:r>
        <w:r>
          <w:rPr>
            <w:noProof/>
            <w:webHidden/>
          </w:rPr>
          <w:tab/>
        </w:r>
        <w:r>
          <w:rPr>
            <w:noProof/>
            <w:webHidden/>
          </w:rPr>
          <w:fldChar w:fldCharType="begin"/>
        </w:r>
        <w:r>
          <w:rPr>
            <w:noProof/>
            <w:webHidden/>
          </w:rPr>
          <w:instrText xml:space="preserve"> PAGEREF _Toc69879719 \h </w:instrText>
        </w:r>
        <w:r>
          <w:rPr>
            <w:noProof/>
            <w:webHidden/>
          </w:rPr>
        </w:r>
        <w:r>
          <w:rPr>
            <w:noProof/>
            <w:webHidden/>
          </w:rPr>
          <w:fldChar w:fldCharType="separate"/>
        </w:r>
        <w:r>
          <w:rPr>
            <w:noProof/>
            <w:webHidden/>
          </w:rPr>
          <w:t>252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20" w:history="1">
        <w:r w:rsidRPr="001003D7">
          <w:rPr>
            <w:rStyle w:val="Hyperlink"/>
            <w:noProof/>
          </w:rPr>
          <w:t>2.6.156</w:t>
        </w:r>
        <w:r>
          <w:rPr>
            <w:rFonts w:asciiTheme="minorHAnsi" w:eastAsiaTheme="minorEastAsia" w:hAnsiTheme="minorHAnsi" w:cstheme="minorBidi"/>
            <w:noProof/>
            <w:sz w:val="22"/>
            <w:szCs w:val="22"/>
          </w:rPr>
          <w:tab/>
        </w:r>
        <w:r w:rsidRPr="001003D7">
          <w:rPr>
            <w:rStyle w:val="Hyperlink"/>
            <w:noProof/>
          </w:rPr>
          <w:t>CT_PivotTableDefinition16</w:t>
        </w:r>
        <w:r>
          <w:rPr>
            <w:noProof/>
            <w:webHidden/>
          </w:rPr>
          <w:tab/>
        </w:r>
        <w:r>
          <w:rPr>
            <w:noProof/>
            <w:webHidden/>
          </w:rPr>
          <w:fldChar w:fldCharType="begin"/>
        </w:r>
        <w:r>
          <w:rPr>
            <w:noProof/>
            <w:webHidden/>
          </w:rPr>
          <w:instrText xml:space="preserve"> PAGEREF _Toc69879720 \h </w:instrText>
        </w:r>
        <w:r>
          <w:rPr>
            <w:noProof/>
            <w:webHidden/>
          </w:rPr>
        </w:r>
        <w:r>
          <w:rPr>
            <w:noProof/>
            <w:webHidden/>
          </w:rPr>
          <w:fldChar w:fldCharType="separate"/>
        </w:r>
        <w:r>
          <w:rPr>
            <w:noProof/>
            <w:webHidden/>
          </w:rPr>
          <w:t>253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21" w:history="1">
        <w:r w:rsidRPr="001003D7">
          <w:rPr>
            <w:rStyle w:val="Hyperlink"/>
            <w:noProof/>
          </w:rPr>
          <w:t>2.6.157</w:t>
        </w:r>
        <w:r>
          <w:rPr>
            <w:rFonts w:asciiTheme="minorHAnsi" w:eastAsiaTheme="minorEastAsia" w:hAnsiTheme="minorHAnsi" w:cstheme="minorBidi"/>
            <w:noProof/>
            <w:sz w:val="22"/>
            <w:szCs w:val="22"/>
          </w:rPr>
          <w:tab/>
        </w:r>
        <w:r w:rsidRPr="001003D7">
          <w:rPr>
            <w:rStyle w:val="Hyperlink"/>
            <w:noProof/>
          </w:rPr>
          <w:t>CT_Array</w:t>
        </w:r>
        <w:r>
          <w:rPr>
            <w:noProof/>
            <w:webHidden/>
          </w:rPr>
          <w:tab/>
        </w:r>
        <w:r>
          <w:rPr>
            <w:noProof/>
            <w:webHidden/>
          </w:rPr>
          <w:fldChar w:fldCharType="begin"/>
        </w:r>
        <w:r>
          <w:rPr>
            <w:noProof/>
            <w:webHidden/>
          </w:rPr>
          <w:instrText xml:space="preserve"> PAGEREF _Toc69879721 \h </w:instrText>
        </w:r>
        <w:r>
          <w:rPr>
            <w:noProof/>
            <w:webHidden/>
          </w:rPr>
        </w:r>
        <w:r>
          <w:rPr>
            <w:noProof/>
            <w:webHidden/>
          </w:rPr>
          <w:fldChar w:fldCharType="separate"/>
        </w:r>
        <w:r>
          <w:rPr>
            <w:noProof/>
            <w:webHidden/>
          </w:rPr>
          <w:t>254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22" w:history="1">
        <w:r w:rsidRPr="001003D7">
          <w:rPr>
            <w:rStyle w:val="Hyperlink"/>
            <w:noProof/>
          </w:rPr>
          <w:t>2.6.158</w:t>
        </w:r>
        <w:r>
          <w:rPr>
            <w:rFonts w:asciiTheme="minorHAnsi" w:eastAsiaTheme="minorEastAsia" w:hAnsiTheme="minorHAnsi" w:cstheme="minorBidi"/>
            <w:noProof/>
            <w:sz w:val="22"/>
            <w:szCs w:val="22"/>
          </w:rPr>
          <w:tab/>
        </w:r>
        <w:r w:rsidRPr="001003D7">
          <w:rPr>
            <w:rStyle w:val="Hyperlink"/>
            <w:noProof/>
          </w:rPr>
          <w:t>CT_ArrayData</w:t>
        </w:r>
        <w:r>
          <w:rPr>
            <w:noProof/>
            <w:webHidden/>
          </w:rPr>
          <w:tab/>
        </w:r>
        <w:r>
          <w:rPr>
            <w:noProof/>
            <w:webHidden/>
          </w:rPr>
          <w:fldChar w:fldCharType="begin"/>
        </w:r>
        <w:r>
          <w:rPr>
            <w:noProof/>
            <w:webHidden/>
          </w:rPr>
          <w:instrText xml:space="preserve"> PAGEREF _Toc69879722 \h </w:instrText>
        </w:r>
        <w:r>
          <w:rPr>
            <w:noProof/>
            <w:webHidden/>
          </w:rPr>
        </w:r>
        <w:r>
          <w:rPr>
            <w:noProof/>
            <w:webHidden/>
          </w:rPr>
          <w:fldChar w:fldCharType="separate"/>
        </w:r>
        <w:r>
          <w:rPr>
            <w:noProof/>
            <w:webHidden/>
          </w:rPr>
          <w:t>255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23" w:history="1">
        <w:r w:rsidRPr="001003D7">
          <w:rPr>
            <w:rStyle w:val="Hyperlink"/>
            <w:noProof/>
          </w:rPr>
          <w:t>2.6.159</w:t>
        </w:r>
        <w:r>
          <w:rPr>
            <w:rFonts w:asciiTheme="minorHAnsi" w:eastAsiaTheme="minorEastAsia" w:hAnsiTheme="minorHAnsi" w:cstheme="minorBidi"/>
            <w:noProof/>
            <w:sz w:val="22"/>
            <w:szCs w:val="22"/>
          </w:rPr>
          <w:tab/>
        </w:r>
        <w:r w:rsidRPr="001003D7">
          <w:rPr>
            <w:rStyle w:val="Hyperlink"/>
            <w:noProof/>
          </w:rPr>
          <w:t>CT_ArrayValue</w:t>
        </w:r>
        <w:r>
          <w:rPr>
            <w:noProof/>
            <w:webHidden/>
          </w:rPr>
          <w:tab/>
        </w:r>
        <w:r>
          <w:rPr>
            <w:noProof/>
            <w:webHidden/>
          </w:rPr>
          <w:fldChar w:fldCharType="begin"/>
        </w:r>
        <w:r>
          <w:rPr>
            <w:noProof/>
            <w:webHidden/>
          </w:rPr>
          <w:instrText xml:space="preserve"> PAGEREF _Toc69879723 \h </w:instrText>
        </w:r>
        <w:r>
          <w:rPr>
            <w:noProof/>
            <w:webHidden/>
          </w:rPr>
        </w:r>
        <w:r>
          <w:rPr>
            <w:noProof/>
            <w:webHidden/>
          </w:rPr>
          <w:fldChar w:fldCharType="separate"/>
        </w:r>
        <w:r>
          <w:rPr>
            <w:noProof/>
            <w:webHidden/>
          </w:rPr>
          <w:t>255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24" w:history="1">
        <w:r w:rsidRPr="001003D7">
          <w:rPr>
            <w:rStyle w:val="Hyperlink"/>
            <w:noProof/>
          </w:rPr>
          <w:t>2.6.160</w:t>
        </w:r>
        <w:r>
          <w:rPr>
            <w:rFonts w:asciiTheme="minorHAnsi" w:eastAsiaTheme="minorEastAsia" w:hAnsiTheme="minorHAnsi" w:cstheme="minorBidi"/>
            <w:noProof/>
            <w:sz w:val="22"/>
            <w:szCs w:val="22"/>
          </w:rPr>
          <w:tab/>
        </w:r>
        <w:r w:rsidRPr="001003D7">
          <w:rPr>
            <w:rStyle w:val="Hyperlink"/>
            <w:noProof/>
          </w:rPr>
          <w:t>CT_CustomRichFilter</w:t>
        </w:r>
        <w:r>
          <w:rPr>
            <w:noProof/>
            <w:webHidden/>
          </w:rPr>
          <w:tab/>
        </w:r>
        <w:r>
          <w:rPr>
            <w:noProof/>
            <w:webHidden/>
          </w:rPr>
          <w:fldChar w:fldCharType="begin"/>
        </w:r>
        <w:r>
          <w:rPr>
            <w:noProof/>
            <w:webHidden/>
          </w:rPr>
          <w:instrText xml:space="preserve"> PAGEREF _Toc69879724 \h </w:instrText>
        </w:r>
        <w:r>
          <w:rPr>
            <w:noProof/>
            <w:webHidden/>
          </w:rPr>
        </w:r>
        <w:r>
          <w:rPr>
            <w:noProof/>
            <w:webHidden/>
          </w:rPr>
          <w:fldChar w:fldCharType="separate"/>
        </w:r>
        <w:r>
          <w:rPr>
            <w:noProof/>
            <w:webHidden/>
          </w:rPr>
          <w:t>256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25" w:history="1">
        <w:r w:rsidRPr="001003D7">
          <w:rPr>
            <w:rStyle w:val="Hyperlink"/>
            <w:noProof/>
          </w:rPr>
          <w:t>2.6.161</w:t>
        </w:r>
        <w:r>
          <w:rPr>
            <w:rFonts w:asciiTheme="minorHAnsi" w:eastAsiaTheme="minorEastAsia" w:hAnsiTheme="minorHAnsi" w:cstheme="minorBidi"/>
            <w:noProof/>
            <w:sz w:val="22"/>
            <w:szCs w:val="22"/>
          </w:rPr>
          <w:tab/>
        </w:r>
        <w:r w:rsidRPr="001003D7">
          <w:rPr>
            <w:rStyle w:val="Hyperlink"/>
            <w:noProof/>
          </w:rPr>
          <w:t>CT_CustomRichFilters</w:t>
        </w:r>
        <w:r>
          <w:rPr>
            <w:noProof/>
            <w:webHidden/>
          </w:rPr>
          <w:tab/>
        </w:r>
        <w:r>
          <w:rPr>
            <w:noProof/>
            <w:webHidden/>
          </w:rPr>
          <w:fldChar w:fldCharType="begin"/>
        </w:r>
        <w:r>
          <w:rPr>
            <w:noProof/>
            <w:webHidden/>
          </w:rPr>
          <w:instrText xml:space="preserve"> PAGEREF _Toc69879725 \h </w:instrText>
        </w:r>
        <w:r>
          <w:rPr>
            <w:noProof/>
            <w:webHidden/>
          </w:rPr>
        </w:r>
        <w:r>
          <w:rPr>
            <w:noProof/>
            <w:webHidden/>
          </w:rPr>
          <w:fldChar w:fldCharType="separate"/>
        </w:r>
        <w:r>
          <w:rPr>
            <w:noProof/>
            <w:webHidden/>
          </w:rPr>
          <w:t>256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26" w:history="1">
        <w:r w:rsidRPr="001003D7">
          <w:rPr>
            <w:rStyle w:val="Hyperlink"/>
            <w:noProof/>
          </w:rPr>
          <w:t>2.6.162</w:t>
        </w:r>
        <w:r>
          <w:rPr>
            <w:rFonts w:asciiTheme="minorHAnsi" w:eastAsiaTheme="minorEastAsia" w:hAnsiTheme="minorHAnsi" w:cstheme="minorBidi"/>
            <w:noProof/>
            <w:sz w:val="22"/>
            <w:szCs w:val="22"/>
          </w:rPr>
          <w:tab/>
        </w:r>
        <w:r w:rsidRPr="001003D7">
          <w:rPr>
            <w:rStyle w:val="Hyperlink"/>
            <w:noProof/>
          </w:rPr>
          <w:t>CT_DynamicRichFilter</w:t>
        </w:r>
        <w:r>
          <w:rPr>
            <w:noProof/>
            <w:webHidden/>
          </w:rPr>
          <w:tab/>
        </w:r>
        <w:r>
          <w:rPr>
            <w:noProof/>
            <w:webHidden/>
          </w:rPr>
          <w:fldChar w:fldCharType="begin"/>
        </w:r>
        <w:r>
          <w:rPr>
            <w:noProof/>
            <w:webHidden/>
          </w:rPr>
          <w:instrText xml:space="preserve"> PAGEREF _Toc69879726 \h </w:instrText>
        </w:r>
        <w:r>
          <w:rPr>
            <w:noProof/>
            <w:webHidden/>
          </w:rPr>
        </w:r>
        <w:r>
          <w:rPr>
            <w:noProof/>
            <w:webHidden/>
          </w:rPr>
          <w:fldChar w:fldCharType="separate"/>
        </w:r>
        <w:r>
          <w:rPr>
            <w:noProof/>
            <w:webHidden/>
          </w:rPr>
          <w:t>257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27" w:history="1">
        <w:r w:rsidRPr="001003D7">
          <w:rPr>
            <w:rStyle w:val="Hyperlink"/>
            <w:noProof/>
          </w:rPr>
          <w:t>2.6.163</w:t>
        </w:r>
        <w:r>
          <w:rPr>
            <w:rFonts w:asciiTheme="minorHAnsi" w:eastAsiaTheme="minorEastAsia" w:hAnsiTheme="minorHAnsi" w:cstheme="minorBidi"/>
            <w:noProof/>
            <w:sz w:val="22"/>
            <w:szCs w:val="22"/>
          </w:rPr>
          <w:tab/>
        </w:r>
        <w:r w:rsidRPr="001003D7">
          <w:rPr>
            <w:rStyle w:val="Hyperlink"/>
            <w:noProof/>
          </w:rPr>
          <w:t>CT_Key</w:t>
        </w:r>
        <w:r>
          <w:rPr>
            <w:noProof/>
            <w:webHidden/>
          </w:rPr>
          <w:tab/>
        </w:r>
        <w:r>
          <w:rPr>
            <w:noProof/>
            <w:webHidden/>
          </w:rPr>
          <w:fldChar w:fldCharType="begin"/>
        </w:r>
        <w:r>
          <w:rPr>
            <w:noProof/>
            <w:webHidden/>
          </w:rPr>
          <w:instrText xml:space="preserve"> PAGEREF _Toc69879727 \h </w:instrText>
        </w:r>
        <w:r>
          <w:rPr>
            <w:noProof/>
            <w:webHidden/>
          </w:rPr>
        </w:r>
        <w:r>
          <w:rPr>
            <w:noProof/>
            <w:webHidden/>
          </w:rPr>
          <w:fldChar w:fldCharType="separate"/>
        </w:r>
        <w:r>
          <w:rPr>
            <w:noProof/>
            <w:webHidden/>
          </w:rPr>
          <w:t>258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28" w:history="1">
        <w:r w:rsidRPr="001003D7">
          <w:rPr>
            <w:rStyle w:val="Hyperlink"/>
            <w:noProof/>
          </w:rPr>
          <w:t>2.6.164</w:t>
        </w:r>
        <w:r>
          <w:rPr>
            <w:rFonts w:asciiTheme="minorHAnsi" w:eastAsiaTheme="minorEastAsia" w:hAnsiTheme="minorHAnsi" w:cstheme="minorBidi"/>
            <w:noProof/>
            <w:sz w:val="22"/>
            <w:szCs w:val="22"/>
          </w:rPr>
          <w:tab/>
        </w:r>
        <w:r w:rsidRPr="001003D7">
          <w:rPr>
            <w:rStyle w:val="Hyperlink"/>
            <w:noProof/>
          </w:rPr>
          <w:t>CT_RichDateGroupItem</w:t>
        </w:r>
        <w:r>
          <w:rPr>
            <w:noProof/>
            <w:webHidden/>
          </w:rPr>
          <w:tab/>
        </w:r>
        <w:r>
          <w:rPr>
            <w:noProof/>
            <w:webHidden/>
          </w:rPr>
          <w:fldChar w:fldCharType="begin"/>
        </w:r>
        <w:r>
          <w:rPr>
            <w:noProof/>
            <w:webHidden/>
          </w:rPr>
          <w:instrText xml:space="preserve"> PAGEREF _Toc69879728 \h </w:instrText>
        </w:r>
        <w:r>
          <w:rPr>
            <w:noProof/>
            <w:webHidden/>
          </w:rPr>
        </w:r>
        <w:r>
          <w:rPr>
            <w:noProof/>
            <w:webHidden/>
          </w:rPr>
          <w:fldChar w:fldCharType="separate"/>
        </w:r>
        <w:r>
          <w:rPr>
            <w:noProof/>
            <w:webHidden/>
          </w:rPr>
          <w:t>259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29" w:history="1">
        <w:r w:rsidRPr="001003D7">
          <w:rPr>
            <w:rStyle w:val="Hyperlink"/>
            <w:noProof/>
          </w:rPr>
          <w:t>2.6.165</w:t>
        </w:r>
        <w:r>
          <w:rPr>
            <w:rFonts w:asciiTheme="minorHAnsi" w:eastAsiaTheme="minorEastAsia" w:hAnsiTheme="minorHAnsi" w:cstheme="minorBidi"/>
            <w:noProof/>
            <w:sz w:val="22"/>
            <w:szCs w:val="22"/>
          </w:rPr>
          <w:tab/>
        </w:r>
        <w:r w:rsidRPr="001003D7">
          <w:rPr>
            <w:rStyle w:val="Hyperlink"/>
            <w:noProof/>
          </w:rPr>
          <w:t>CT_RichFilter</w:t>
        </w:r>
        <w:r>
          <w:rPr>
            <w:noProof/>
            <w:webHidden/>
          </w:rPr>
          <w:tab/>
        </w:r>
        <w:r>
          <w:rPr>
            <w:noProof/>
            <w:webHidden/>
          </w:rPr>
          <w:fldChar w:fldCharType="begin"/>
        </w:r>
        <w:r>
          <w:rPr>
            <w:noProof/>
            <w:webHidden/>
          </w:rPr>
          <w:instrText xml:space="preserve"> PAGEREF _Toc69879729 \h </w:instrText>
        </w:r>
        <w:r>
          <w:rPr>
            <w:noProof/>
            <w:webHidden/>
          </w:rPr>
        </w:r>
        <w:r>
          <w:rPr>
            <w:noProof/>
            <w:webHidden/>
          </w:rPr>
          <w:fldChar w:fldCharType="separate"/>
        </w:r>
        <w:r>
          <w:rPr>
            <w:noProof/>
            <w:webHidden/>
          </w:rPr>
          <w:t>259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30" w:history="1">
        <w:r w:rsidRPr="001003D7">
          <w:rPr>
            <w:rStyle w:val="Hyperlink"/>
            <w:noProof/>
          </w:rPr>
          <w:t>2.6.166</w:t>
        </w:r>
        <w:r>
          <w:rPr>
            <w:rFonts w:asciiTheme="minorHAnsi" w:eastAsiaTheme="minorEastAsia" w:hAnsiTheme="minorHAnsi" w:cstheme="minorBidi"/>
            <w:noProof/>
            <w:sz w:val="22"/>
            <w:szCs w:val="22"/>
          </w:rPr>
          <w:tab/>
        </w:r>
        <w:r w:rsidRPr="001003D7">
          <w:rPr>
            <w:rStyle w:val="Hyperlink"/>
            <w:noProof/>
          </w:rPr>
          <w:t>CT_RichFilters</w:t>
        </w:r>
        <w:r>
          <w:rPr>
            <w:noProof/>
            <w:webHidden/>
          </w:rPr>
          <w:tab/>
        </w:r>
        <w:r>
          <w:rPr>
            <w:noProof/>
            <w:webHidden/>
          </w:rPr>
          <w:fldChar w:fldCharType="begin"/>
        </w:r>
        <w:r>
          <w:rPr>
            <w:noProof/>
            <w:webHidden/>
          </w:rPr>
          <w:instrText xml:space="preserve"> PAGEREF _Toc69879730 \h </w:instrText>
        </w:r>
        <w:r>
          <w:rPr>
            <w:noProof/>
            <w:webHidden/>
          </w:rPr>
        </w:r>
        <w:r>
          <w:rPr>
            <w:noProof/>
            <w:webHidden/>
          </w:rPr>
          <w:fldChar w:fldCharType="separate"/>
        </w:r>
        <w:r>
          <w:rPr>
            <w:noProof/>
            <w:webHidden/>
          </w:rPr>
          <w:t>260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31" w:history="1">
        <w:r w:rsidRPr="001003D7">
          <w:rPr>
            <w:rStyle w:val="Hyperlink"/>
            <w:noProof/>
          </w:rPr>
          <w:t>2.6.167</w:t>
        </w:r>
        <w:r>
          <w:rPr>
            <w:rFonts w:asciiTheme="minorHAnsi" w:eastAsiaTheme="minorEastAsia" w:hAnsiTheme="minorHAnsi" w:cstheme="minorBidi"/>
            <w:noProof/>
            <w:sz w:val="22"/>
            <w:szCs w:val="22"/>
          </w:rPr>
          <w:tab/>
        </w:r>
        <w:r w:rsidRPr="001003D7">
          <w:rPr>
            <w:rStyle w:val="Hyperlink"/>
            <w:noProof/>
          </w:rPr>
          <w:t>CT_RichFormatProperties</w:t>
        </w:r>
        <w:r>
          <w:rPr>
            <w:noProof/>
            <w:webHidden/>
          </w:rPr>
          <w:tab/>
        </w:r>
        <w:r>
          <w:rPr>
            <w:noProof/>
            <w:webHidden/>
          </w:rPr>
          <w:fldChar w:fldCharType="begin"/>
        </w:r>
        <w:r>
          <w:rPr>
            <w:noProof/>
            <w:webHidden/>
          </w:rPr>
          <w:instrText xml:space="preserve"> PAGEREF _Toc69879731 \h </w:instrText>
        </w:r>
        <w:r>
          <w:rPr>
            <w:noProof/>
            <w:webHidden/>
          </w:rPr>
        </w:r>
        <w:r>
          <w:rPr>
            <w:noProof/>
            <w:webHidden/>
          </w:rPr>
          <w:fldChar w:fldCharType="separate"/>
        </w:r>
        <w:r>
          <w:rPr>
            <w:noProof/>
            <w:webHidden/>
          </w:rPr>
          <w:t>261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32" w:history="1">
        <w:r w:rsidRPr="001003D7">
          <w:rPr>
            <w:rStyle w:val="Hyperlink"/>
            <w:noProof/>
          </w:rPr>
          <w:t>2.6.168</w:t>
        </w:r>
        <w:r>
          <w:rPr>
            <w:rFonts w:asciiTheme="minorHAnsi" w:eastAsiaTheme="minorEastAsia" w:hAnsiTheme="minorHAnsi" w:cstheme="minorBidi"/>
            <w:noProof/>
            <w:sz w:val="22"/>
            <w:szCs w:val="22"/>
          </w:rPr>
          <w:tab/>
        </w:r>
        <w:r w:rsidRPr="001003D7">
          <w:rPr>
            <w:rStyle w:val="Hyperlink"/>
            <w:noProof/>
          </w:rPr>
          <w:t>CT_RichFormatProperty</w:t>
        </w:r>
        <w:r>
          <w:rPr>
            <w:noProof/>
            <w:webHidden/>
          </w:rPr>
          <w:tab/>
        </w:r>
        <w:r>
          <w:rPr>
            <w:noProof/>
            <w:webHidden/>
          </w:rPr>
          <w:fldChar w:fldCharType="begin"/>
        </w:r>
        <w:r>
          <w:rPr>
            <w:noProof/>
            <w:webHidden/>
          </w:rPr>
          <w:instrText xml:space="preserve"> PAGEREF _Toc69879732 \h </w:instrText>
        </w:r>
        <w:r>
          <w:rPr>
            <w:noProof/>
            <w:webHidden/>
          </w:rPr>
        </w:r>
        <w:r>
          <w:rPr>
            <w:noProof/>
            <w:webHidden/>
          </w:rPr>
          <w:fldChar w:fldCharType="separate"/>
        </w:r>
        <w:r>
          <w:rPr>
            <w:noProof/>
            <w:webHidden/>
          </w:rPr>
          <w:t>261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33" w:history="1">
        <w:r w:rsidRPr="001003D7">
          <w:rPr>
            <w:rStyle w:val="Hyperlink"/>
            <w:noProof/>
          </w:rPr>
          <w:t>2.6.169</w:t>
        </w:r>
        <w:r>
          <w:rPr>
            <w:rFonts w:asciiTheme="minorHAnsi" w:eastAsiaTheme="minorEastAsia" w:hAnsiTheme="minorHAnsi" w:cstheme="minorBidi"/>
            <w:noProof/>
            <w:sz w:val="22"/>
            <w:szCs w:val="22"/>
          </w:rPr>
          <w:tab/>
        </w:r>
        <w:r w:rsidRPr="001003D7">
          <w:rPr>
            <w:rStyle w:val="Hyperlink"/>
            <w:noProof/>
          </w:rPr>
          <w:t>CT_RichSortCondition</w:t>
        </w:r>
        <w:r>
          <w:rPr>
            <w:noProof/>
            <w:webHidden/>
          </w:rPr>
          <w:tab/>
        </w:r>
        <w:r>
          <w:rPr>
            <w:noProof/>
            <w:webHidden/>
          </w:rPr>
          <w:fldChar w:fldCharType="begin"/>
        </w:r>
        <w:r>
          <w:rPr>
            <w:noProof/>
            <w:webHidden/>
          </w:rPr>
          <w:instrText xml:space="preserve"> PAGEREF _Toc69879733 \h </w:instrText>
        </w:r>
        <w:r>
          <w:rPr>
            <w:noProof/>
            <w:webHidden/>
          </w:rPr>
        </w:r>
        <w:r>
          <w:rPr>
            <w:noProof/>
            <w:webHidden/>
          </w:rPr>
          <w:fldChar w:fldCharType="separate"/>
        </w:r>
        <w:r>
          <w:rPr>
            <w:noProof/>
            <w:webHidden/>
          </w:rPr>
          <w:t>261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34" w:history="1">
        <w:r w:rsidRPr="001003D7">
          <w:rPr>
            <w:rStyle w:val="Hyperlink"/>
            <w:noProof/>
          </w:rPr>
          <w:t>2.6.170</w:t>
        </w:r>
        <w:r>
          <w:rPr>
            <w:rFonts w:asciiTheme="minorHAnsi" w:eastAsiaTheme="minorEastAsia" w:hAnsiTheme="minorHAnsi" w:cstheme="minorBidi"/>
            <w:noProof/>
            <w:sz w:val="22"/>
            <w:szCs w:val="22"/>
          </w:rPr>
          <w:tab/>
        </w:r>
        <w:r w:rsidRPr="001003D7">
          <w:rPr>
            <w:rStyle w:val="Hyperlink"/>
            <w:noProof/>
          </w:rPr>
          <w:t>CT_RichStyle</w:t>
        </w:r>
        <w:r>
          <w:rPr>
            <w:noProof/>
            <w:webHidden/>
          </w:rPr>
          <w:tab/>
        </w:r>
        <w:r>
          <w:rPr>
            <w:noProof/>
            <w:webHidden/>
          </w:rPr>
          <w:fldChar w:fldCharType="begin"/>
        </w:r>
        <w:r>
          <w:rPr>
            <w:noProof/>
            <w:webHidden/>
          </w:rPr>
          <w:instrText xml:space="preserve"> PAGEREF _Toc69879734 \h </w:instrText>
        </w:r>
        <w:r>
          <w:rPr>
            <w:noProof/>
            <w:webHidden/>
          </w:rPr>
        </w:r>
        <w:r>
          <w:rPr>
            <w:noProof/>
            <w:webHidden/>
          </w:rPr>
          <w:fldChar w:fldCharType="separate"/>
        </w:r>
        <w:r>
          <w:rPr>
            <w:noProof/>
            <w:webHidden/>
          </w:rPr>
          <w:t>263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35" w:history="1">
        <w:r w:rsidRPr="001003D7">
          <w:rPr>
            <w:rStyle w:val="Hyperlink"/>
            <w:noProof/>
          </w:rPr>
          <w:t>2.6.171</w:t>
        </w:r>
        <w:r>
          <w:rPr>
            <w:rFonts w:asciiTheme="minorHAnsi" w:eastAsiaTheme="minorEastAsia" w:hAnsiTheme="minorHAnsi" w:cstheme="minorBidi"/>
            <w:noProof/>
            <w:sz w:val="22"/>
            <w:szCs w:val="22"/>
          </w:rPr>
          <w:tab/>
        </w:r>
        <w:r w:rsidRPr="001003D7">
          <w:rPr>
            <w:rStyle w:val="Hyperlink"/>
            <w:noProof/>
          </w:rPr>
          <w:t>CT_RichStylePropertyValue</w:t>
        </w:r>
        <w:r>
          <w:rPr>
            <w:noProof/>
            <w:webHidden/>
          </w:rPr>
          <w:tab/>
        </w:r>
        <w:r>
          <w:rPr>
            <w:noProof/>
            <w:webHidden/>
          </w:rPr>
          <w:fldChar w:fldCharType="begin"/>
        </w:r>
        <w:r>
          <w:rPr>
            <w:noProof/>
            <w:webHidden/>
          </w:rPr>
          <w:instrText xml:space="preserve"> PAGEREF _Toc69879735 \h </w:instrText>
        </w:r>
        <w:r>
          <w:rPr>
            <w:noProof/>
            <w:webHidden/>
          </w:rPr>
        </w:r>
        <w:r>
          <w:rPr>
            <w:noProof/>
            <w:webHidden/>
          </w:rPr>
          <w:fldChar w:fldCharType="separate"/>
        </w:r>
        <w:r>
          <w:rPr>
            <w:noProof/>
            <w:webHidden/>
          </w:rPr>
          <w:t>263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36" w:history="1">
        <w:r w:rsidRPr="001003D7">
          <w:rPr>
            <w:rStyle w:val="Hyperlink"/>
            <w:noProof/>
          </w:rPr>
          <w:t>2.6.172</w:t>
        </w:r>
        <w:r>
          <w:rPr>
            <w:rFonts w:asciiTheme="minorHAnsi" w:eastAsiaTheme="minorEastAsia" w:hAnsiTheme="minorHAnsi" w:cstheme="minorBidi"/>
            <w:noProof/>
            <w:sz w:val="22"/>
            <w:szCs w:val="22"/>
          </w:rPr>
          <w:tab/>
        </w:r>
        <w:r w:rsidRPr="001003D7">
          <w:rPr>
            <w:rStyle w:val="Hyperlink"/>
            <w:noProof/>
          </w:rPr>
          <w:t>CT_RichStyles</w:t>
        </w:r>
        <w:r>
          <w:rPr>
            <w:noProof/>
            <w:webHidden/>
          </w:rPr>
          <w:tab/>
        </w:r>
        <w:r>
          <w:rPr>
            <w:noProof/>
            <w:webHidden/>
          </w:rPr>
          <w:fldChar w:fldCharType="begin"/>
        </w:r>
        <w:r>
          <w:rPr>
            <w:noProof/>
            <w:webHidden/>
          </w:rPr>
          <w:instrText xml:space="preserve"> PAGEREF _Toc69879736 \h </w:instrText>
        </w:r>
        <w:r>
          <w:rPr>
            <w:noProof/>
            <w:webHidden/>
          </w:rPr>
        </w:r>
        <w:r>
          <w:rPr>
            <w:noProof/>
            <w:webHidden/>
          </w:rPr>
          <w:fldChar w:fldCharType="separate"/>
        </w:r>
        <w:r>
          <w:rPr>
            <w:noProof/>
            <w:webHidden/>
          </w:rPr>
          <w:t>264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37" w:history="1">
        <w:r w:rsidRPr="001003D7">
          <w:rPr>
            <w:rStyle w:val="Hyperlink"/>
            <w:noProof/>
          </w:rPr>
          <w:t>2.6.173</w:t>
        </w:r>
        <w:r>
          <w:rPr>
            <w:rFonts w:asciiTheme="minorHAnsi" w:eastAsiaTheme="minorEastAsia" w:hAnsiTheme="minorHAnsi" w:cstheme="minorBidi"/>
            <w:noProof/>
            <w:sz w:val="22"/>
            <w:szCs w:val="22"/>
          </w:rPr>
          <w:tab/>
        </w:r>
        <w:r w:rsidRPr="001003D7">
          <w:rPr>
            <w:rStyle w:val="Hyperlink"/>
            <w:noProof/>
          </w:rPr>
          <w:t>CT_RichStylesheet</w:t>
        </w:r>
        <w:r>
          <w:rPr>
            <w:noProof/>
            <w:webHidden/>
          </w:rPr>
          <w:tab/>
        </w:r>
        <w:r>
          <w:rPr>
            <w:noProof/>
            <w:webHidden/>
          </w:rPr>
          <w:fldChar w:fldCharType="begin"/>
        </w:r>
        <w:r>
          <w:rPr>
            <w:noProof/>
            <w:webHidden/>
          </w:rPr>
          <w:instrText xml:space="preserve"> PAGEREF _Toc69879737 \h </w:instrText>
        </w:r>
        <w:r>
          <w:rPr>
            <w:noProof/>
            <w:webHidden/>
          </w:rPr>
        </w:r>
        <w:r>
          <w:rPr>
            <w:noProof/>
            <w:webHidden/>
          </w:rPr>
          <w:fldChar w:fldCharType="separate"/>
        </w:r>
        <w:r>
          <w:rPr>
            <w:noProof/>
            <w:webHidden/>
          </w:rPr>
          <w:t>264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38" w:history="1">
        <w:r w:rsidRPr="001003D7">
          <w:rPr>
            <w:rStyle w:val="Hyperlink"/>
            <w:noProof/>
          </w:rPr>
          <w:t>2.6.174</w:t>
        </w:r>
        <w:r>
          <w:rPr>
            <w:rFonts w:asciiTheme="minorHAnsi" w:eastAsiaTheme="minorEastAsia" w:hAnsiTheme="minorHAnsi" w:cstheme="minorBidi"/>
            <w:noProof/>
            <w:sz w:val="22"/>
            <w:szCs w:val="22"/>
          </w:rPr>
          <w:tab/>
        </w:r>
        <w:r w:rsidRPr="001003D7">
          <w:rPr>
            <w:rStyle w:val="Hyperlink"/>
            <w:noProof/>
          </w:rPr>
          <w:t>CT_RichTop10</w:t>
        </w:r>
        <w:r>
          <w:rPr>
            <w:noProof/>
            <w:webHidden/>
          </w:rPr>
          <w:tab/>
        </w:r>
        <w:r>
          <w:rPr>
            <w:noProof/>
            <w:webHidden/>
          </w:rPr>
          <w:fldChar w:fldCharType="begin"/>
        </w:r>
        <w:r>
          <w:rPr>
            <w:noProof/>
            <w:webHidden/>
          </w:rPr>
          <w:instrText xml:space="preserve"> PAGEREF _Toc69879738 \h </w:instrText>
        </w:r>
        <w:r>
          <w:rPr>
            <w:noProof/>
            <w:webHidden/>
          </w:rPr>
        </w:r>
        <w:r>
          <w:rPr>
            <w:noProof/>
            <w:webHidden/>
          </w:rPr>
          <w:fldChar w:fldCharType="separate"/>
        </w:r>
        <w:r>
          <w:rPr>
            <w:noProof/>
            <w:webHidden/>
          </w:rPr>
          <w:t>265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39" w:history="1">
        <w:r w:rsidRPr="001003D7">
          <w:rPr>
            <w:rStyle w:val="Hyperlink"/>
            <w:noProof/>
          </w:rPr>
          <w:t>2.6.175</w:t>
        </w:r>
        <w:r>
          <w:rPr>
            <w:rFonts w:asciiTheme="minorHAnsi" w:eastAsiaTheme="minorEastAsia" w:hAnsiTheme="minorHAnsi" w:cstheme="minorBidi"/>
            <w:noProof/>
            <w:sz w:val="22"/>
            <w:szCs w:val="22"/>
          </w:rPr>
          <w:tab/>
        </w:r>
        <w:r w:rsidRPr="001003D7">
          <w:rPr>
            <w:rStyle w:val="Hyperlink"/>
            <w:noProof/>
          </w:rPr>
          <w:t>CT_RichValue</w:t>
        </w:r>
        <w:r>
          <w:rPr>
            <w:noProof/>
            <w:webHidden/>
          </w:rPr>
          <w:tab/>
        </w:r>
        <w:r>
          <w:rPr>
            <w:noProof/>
            <w:webHidden/>
          </w:rPr>
          <w:fldChar w:fldCharType="begin"/>
        </w:r>
        <w:r>
          <w:rPr>
            <w:noProof/>
            <w:webHidden/>
          </w:rPr>
          <w:instrText xml:space="preserve"> PAGEREF _Toc69879739 \h </w:instrText>
        </w:r>
        <w:r>
          <w:rPr>
            <w:noProof/>
            <w:webHidden/>
          </w:rPr>
        </w:r>
        <w:r>
          <w:rPr>
            <w:noProof/>
            <w:webHidden/>
          </w:rPr>
          <w:fldChar w:fldCharType="separate"/>
        </w:r>
        <w:r>
          <w:rPr>
            <w:noProof/>
            <w:webHidden/>
          </w:rPr>
          <w:t>265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40" w:history="1">
        <w:r w:rsidRPr="001003D7">
          <w:rPr>
            <w:rStyle w:val="Hyperlink"/>
            <w:noProof/>
          </w:rPr>
          <w:t>2.6.176</w:t>
        </w:r>
        <w:r>
          <w:rPr>
            <w:rFonts w:asciiTheme="minorHAnsi" w:eastAsiaTheme="minorEastAsia" w:hAnsiTheme="minorHAnsi" w:cstheme="minorBidi"/>
            <w:noProof/>
            <w:sz w:val="22"/>
            <w:szCs w:val="22"/>
          </w:rPr>
          <w:tab/>
        </w:r>
        <w:r w:rsidRPr="001003D7">
          <w:rPr>
            <w:rStyle w:val="Hyperlink"/>
            <w:noProof/>
          </w:rPr>
          <w:t>CT_RichValueBlock</w:t>
        </w:r>
        <w:r>
          <w:rPr>
            <w:noProof/>
            <w:webHidden/>
          </w:rPr>
          <w:tab/>
        </w:r>
        <w:r>
          <w:rPr>
            <w:noProof/>
            <w:webHidden/>
          </w:rPr>
          <w:fldChar w:fldCharType="begin"/>
        </w:r>
        <w:r>
          <w:rPr>
            <w:noProof/>
            <w:webHidden/>
          </w:rPr>
          <w:instrText xml:space="preserve"> PAGEREF _Toc69879740 \h </w:instrText>
        </w:r>
        <w:r>
          <w:rPr>
            <w:noProof/>
            <w:webHidden/>
          </w:rPr>
        </w:r>
        <w:r>
          <w:rPr>
            <w:noProof/>
            <w:webHidden/>
          </w:rPr>
          <w:fldChar w:fldCharType="separate"/>
        </w:r>
        <w:r>
          <w:rPr>
            <w:noProof/>
            <w:webHidden/>
          </w:rPr>
          <w:t>266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41" w:history="1">
        <w:r w:rsidRPr="001003D7">
          <w:rPr>
            <w:rStyle w:val="Hyperlink"/>
            <w:noProof/>
          </w:rPr>
          <w:t>2.6.177</w:t>
        </w:r>
        <w:r>
          <w:rPr>
            <w:rFonts w:asciiTheme="minorHAnsi" w:eastAsiaTheme="minorEastAsia" w:hAnsiTheme="minorHAnsi" w:cstheme="minorBidi"/>
            <w:noProof/>
            <w:sz w:val="22"/>
            <w:szCs w:val="22"/>
          </w:rPr>
          <w:tab/>
        </w:r>
        <w:r w:rsidRPr="001003D7">
          <w:rPr>
            <w:rStyle w:val="Hyperlink"/>
            <w:noProof/>
          </w:rPr>
          <w:t>CT_RichValueData</w:t>
        </w:r>
        <w:r>
          <w:rPr>
            <w:noProof/>
            <w:webHidden/>
          </w:rPr>
          <w:tab/>
        </w:r>
        <w:r>
          <w:rPr>
            <w:noProof/>
            <w:webHidden/>
          </w:rPr>
          <w:fldChar w:fldCharType="begin"/>
        </w:r>
        <w:r>
          <w:rPr>
            <w:noProof/>
            <w:webHidden/>
          </w:rPr>
          <w:instrText xml:space="preserve"> PAGEREF _Toc69879741 \h </w:instrText>
        </w:r>
        <w:r>
          <w:rPr>
            <w:noProof/>
            <w:webHidden/>
          </w:rPr>
        </w:r>
        <w:r>
          <w:rPr>
            <w:noProof/>
            <w:webHidden/>
          </w:rPr>
          <w:fldChar w:fldCharType="separate"/>
        </w:r>
        <w:r>
          <w:rPr>
            <w:noProof/>
            <w:webHidden/>
          </w:rPr>
          <w:t>267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42" w:history="1">
        <w:r w:rsidRPr="001003D7">
          <w:rPr>
            <w:rStyle w:val="Hyperlink"/>
            <w:noProof/>
          </w:rPr>
          <w:t>2.6.178</w:t>
        </w:r>
        <w:r>
          <w:rPr>
            <w:rFonts w:asciiTheme="minorHAnsi" w:eastAsiaTheme="minorEastAsia" w:hAnsiTheme="minorHAnsi" w:cstheme="minorBidi"/>
            <w:noProof/>
            <w:sz w:val="22"/>
            <w:szCs w:val="22"/>
          </w:rPr>
          <w:tab/>
        </w:r>
        <w:r w:rsidRPr="001003D7">
          <w:rPr>
            <w:rStyle w:val="Hyperlink"/>
            <w:noProof/>
          </w:rPr>
          <w:t>CT_RichValueFallback</w:t>
        </w:r>
        <w:r>
          <w:rPr>
            <w:noProof/>
            <w:webHidden/>
          </w:rPr>
          <w:tab/>
        </w:r>
        <w:r>
          <w:rPr>
            <w:noProof/>
            <w:webHidden/>
          </w:rPr>
          <w:fldChar w:fldCharType="begin"/>
        </w:r>
        <w:r>
          <w:rPr>
            <w:noProof/>
            <w:webHidden/>
          </w:rPr>
          <w:instrText xml:space="preserve"> PAGEREF _Toc69879742 \h </w:instrText>
        </w:r>
        <w:r>
          <w:rPr>
            <w:noProof/>
            <w:webHidden/>
          </w:rPr>
        </w:r>
        <w:r>
          <w:rPr>
            <w:noProof/>
            <w:webHidden/>
          </w:rPr>
          <w:fldChar w:fldCharType="separate"/>
        </w:r>
        <w:r>
          <w:rPr>
            <w:noProof/>
            <w:webHidden/>
          </w:rPr>
          <w:t>267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43" w:history="1">
        <w:r w:rsidRPr="001003D7">
          <w:rPr>
            <w:rStyle w:val="Hyperlink"/>
            <w:noProof/>
          </w:rPr>
          <w:t>2.6.179</w:t>
        </w:r>
        <w:r>
          <w:rPr>
            <w:rFonts w:asciiTheme="minorHAnsi" w:eastAsiaTheme="minorEastAsia" w:hAnsiTheme="minorHAnsi" w:cstheme="minorBidi"/>
            <w:noProof/>
            <w:sz w:val="22"/>
            <w:szCs w:val="22"/>
          </w:rPr>
          <w:tab/>
        </w:r>
        <w:r w:rsidRPr="001003D7">
          <w:rPr>
            <w:rStyle w:val="Hyperlink"/>
            <w:noProof/>
          </w:rPr>
          <w:t>CT_RichValueGlobalType</w:t>
        </w:r>
        <w:r>
          <w:rPr>
            <w:noProof/>
            <w:webHidden/>
          </w:rPr>
          <w:tab/>
        </w:r>
        <w:r>
          <w:rPr>
            <w:noProof/>
            <w:webHidden/>
          </w:rPr>
          <w:fldChar w:fldCharType="begin"/>
        </w:r>
        <w:r>
          <w:rPr>
            <w:noProof/>
            <w:webHidden/>
          </w:rPr>
          <w:instrText xml:space="preserve"> PAGEREF _Toc69879743 \h </w:instrText>
        </w:r>
        <w:r>
          <w:rPr>
            <w:noProof/>
            <w:webHidden/>
          </w:rPr>
        </w:r>
        <w:r>
          <w:rPr>
            <w:noProof/>
            <w:webHidden/>
          </w:rPr>
          <w:fldChar w:fldCharType="separate"/>
        </w:r>
        <w:r>
          <w:rPr>
            <w:noProof/>
            <w:webHidden/>
          </w:rPr>
          <w:t>268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44" w:history="1">
        <w:r w:rsidRPr="001003D7">
          <w:rPr>
            <w:rStyle w:val="Hyperlink"/>
            <w:noProof/>
          </w:rPr>
          <w:t>2.6.180</w:t>
        </w:r>
        <w:r>
          <w:rPr>
            <w:rFonts w:asciiTheme="minorHAnsi" w:eastAsiaTheme="minorEastAsia" w:hAnsiTheme="minorHAnsi" w:cstheme="minorBidi"/>
            <w:noProof/>
            <w:sz w:val="22"/>
            <w:szCs w:val="22"/>
          </w:rPr>
          <w:tab/>
        </w:r>
        <w:r w:rsidRPr="001003D7">
          <w:rPr>
            <w:rStyle w:val="Hyperlink"/>
            <w:noProof/>
          </w:rPr>
          <w:t>CT_RichValueStructure</w:t>
        </w:r>
        <w:r>
          <w:rPr>
            <w:noProof/>
            <w:webHidden/>
          </w:rPr>
          <w:tab/>
        </w:r>
        <w:r>
          <w:rPr>
            <w:noProof/>
            <w:webHidden/>
          </w:rPr>
          <w:fldChar w:fldCharType="begin"/>
        </w:r>
        <w:r>
          <w:rPr>
            <w:noProof/>
            <w:webHidden/>
          </w:rPr>
          <w:instrText xml:space="preserve"> PAGEREF _Toc69879744 \h </w:instrText>
        </w:r>
        <w:r>
          <w:rPr>
            <w:noProof/>
            <w:webHidden/>
          </w:rPr>
        </w:r>
        <w:r>
          <w:rPr>
            <w:noProof/>
            <w:webHidden/>
          </w:rPr>
          <w:fldChar w:fldCharType="separate"/>
        </w:r>
        <w:r>
          <w:rPr>
            <w:noProof/>
            <w:webHidden/>
          </w:rPr>
          <w:t>268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45" w:history="1">
        <w:r w:rsidRPr="001003D7">
          <w:rPr>
            <w:rStyle w:val="Hyperlink"/>
            <w:noProof/>
          </w:rPr>
          <w:t>2.6.181</w:t>
        </w:r>
        <w:r>
          <w:rPr>
            <w:rFonts w:asciiTheme="minorHAnsi" w:eastAsiaTheme="minorEastAsia" w:hAnsiTheme="minorHAnsi" w:cstheme="minorBidi"/>
            <w:noProof/>
            <w:sz w:val="22"/>
            <w:szCs w:val="22"/>
          </w:rPr>
          <w:tab/>
        </w:r>
        <w:r w:rsidRPr="001003D7">
          <w:rPr>
            <w:rStyle w:val="Hyperlink"/>
            <w:noProof/>
          </w:rPr>
          <w:t>CT_RichValueStructures</w:t>
        </w:r>
        <w:r>
          <w:rPr>
            <w:noProof/>
            <w:webHidden/>
          </w:rPr>
          <w:tab/>
        </w:r>
        <w:r>
          <w:rPr>
            <w:noProof/>
            <w:webHidden/>
          </w:rPr>
          <w:fldChar w:fldCharType="begin"/>
        </w:r>
        <w:r>
          <w:rPr>
            <w:noProof/>
            <w:webHidden/>
          </w:rPr>
          <w:instrText xml:space="preserve"> PAGEREF _Toc69879745 \h </w:instrText>
        </w:r>
        <w:r>
          <w:rPr>
            <w:noProof/>
            <w:webHidden/>
          </w:rPr>
        </w:r>
        <w:r>
          <w:rPr>
            <w:noProof/>
            <w:webHidden/>
          </w:rPr>
          <w:fldChar w:fldCharType="separate"/>
        </w:r>
        <w:r>
          <w:rPr>
            <w:noProof/>
            <w:webHidden/>
          </w:rPr>
          <w:t>269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46" w:history="1">
        <w:r w:rsidRPr="001003D7">
          <w:rPr>
            <w:rStyle w:val="Hyperlink"/>
            <w:noProof/>
          </w:rPr>
          <w:t>2.6.182</w:t>
        </w:r>
        <w:r>
          <w:rPr>
            <w:rFonts w:asciiTheme="minorHAnsi" w:eastAsiaTheme="minorEastAsia" w:hAnsiTheme="minorHAnsi" w:cstheme="minorBidi"/>
            <w:noProof/>
            <w:sz w:val="22"/>
            <w:szCs w:val="22"/>
          </w:rPr>
          <w:tab/>
        </w:r>
        <w:r w:rsidRPr="001003D7">
          <w:rPr>
            <w:rStyle w:val="Hyperlink"/>
            <w:noProof/>
          </w:rPr>
          <w:t>CT_RichValueType</w:t>
        </w:r>
        <w:r>
          <w:rPr>
            <w:noProof/>
            <w:webHidden/>
          </w:rPr>
          <w:tab/>
        </w:r>
        <w:r>
          <w:rPr>
            <w:noProof/>
            <w:webHidden/>
          </w:rPr>
          <w:fldChar w:fldCharType="begin"/>
        </w:r>
        <w:r>
          <w:rPr>
            <w:noProof/>
            <w:webHidden/>
          </w:rPr>
          <w:instrText xml:space="preserve"> PAGEREF _Toc69879746 \h </w:instrText>
        </w:r>
        <w:r>
          <w:rPr>
            <w:noProof/>
            <w:webHidden/>
          </w:rPr>
        </w:r>
        <w:r>
          <w:rPr>
            <w:noProof/>
            <w:webHidden/>
          </w:rPr>
          <w:fldChar w:fldCharType="separate"/>
        </w:r>
        <w:r>
          <w:rPr>
            <w:noProof/>
            <w:webHidden/>
          </w:rPr>
          <w:t>269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47" w:history="1">
        <w:r w:rsidRPr="001003D7">
          <w:rPr>
            <w:rStyle w:val="Hyperlink"/>
            <w:noProof/>
          </w:rPr>
          <w:t>2.6.183</w:t>
        </w:r>
        <w:r>
          <w:rPr>
            <w:rFonts w:asciiTheme="minorHAnsi" w:eastAsiaTheme="minorEastAsia" w:hAnsiTheme="minorHAnsi" w:cstheme="minorBidi"/>
            <w:noProof/>
            <w:sz w:val="22"/>
            <w:szCs w:val="22"/>
          </w:rPr>
          <w:tab/>
        </w:r>
        <w:r w:rsidRPr="001003D7">
          <w:rPr>
            <w:rStyle w:val="Hyperlink"/>
            <w:noProof/>
          </w:rPr>
          <w:t>CT_RichValueTypeKeyFlags</w:t>
        </w:r>
        <w:r>
          <w:rPr>
            <w:noProof/>
            <w:webHidden/>
          </w:rPr>
          <w:tab/>
        </w:r>
        <w:r>
          <w:rPr>
            <w:noProof/>
            <w:webHidden/>
          </w:rPr>
          <w:fldChar w:fldCharType="begin"/>
        </w:r>
        <w:r>
          <w:rPr>
            <w:noProof/>
            <w:webHidden/>
          </w:rPr>
          <w:instrText xml:space="preserve"> PAGEREF _Toc69879747 \h </w:instrText>
        </w:r>
        <w:r>
          <w:rPr>
            <w:noProof/>
            <w:webHidden/>
          </w:rPr>
        </w:r>
        <w:r>
          <w:rPr>
            <w:noProof/>
            <w:webHidden/>
          </w:rPr>
          <w:fldChar w:fldCharType="separate"/>
        </w:r>
        <w:r>
          <w:rPr>
            <w:noProof/>
            <w:webHidden/>
          </w:rPr>
          <w:t>270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48" w:history="1">
        <w:r w:rsidRPr="001003D7">
          <w:rPr>
            <w:rStyle w:val="Hyperlink"/>
            <w:noProof/>
          </w:rPr>
          <w:t>2.6.184</w:t>
        </w:r>
        <w:r>
          <w:rPr>
            <w:rFonts w:asciiTheme="minorHAnsi" w:eastAsiaTheme="minorEastAsia" w:hAnsiTheme="minorHAnsi" w:cstheme="minorBidi"/>
            <w:noProof/>
            <w:sz w:val="22"/>
            <w:szCs w:val="22"/>
          </w:rPr>
          <w:tab/>
        </w:r>
        <w:r w:rsidRPr="001003D7">
          <w:rPr>
            <w:rStyle w:val="Hyperlink"/>
            <w:noProof/>
          </w:rPr>
          <w:t>CT_RichValueTypeReservedKey</w:t>
        </w:r>
        <w:r>
          <w:rPr>
            <w:noProof/>
            <w:webHidden/>
          </w:rPr>
          <w:tab/>
        </w:r>
        <w:r>
          <w:rPr>
            <w:noProof/>
            <w:webHidden/>
          </w:rPr>
          <w:fldChar w:fldCharType="begin"/>
        </w:r>
        <w:r>
          <w:rPr>
            <w:noProof/>
            <w:webHidden/>
          </w:rPr>
          <w:instrText xml:space="preserve"> PAGEREF _Toc69879748 \h </w:instrText>
        </w:r>
        <w:r>
          <w:rPr>
            <w:noProof/>
            <w:webHidden/>
          </w:rPr>
        </w:r>
        <w:r>
          <w:rPr>
            <w:noProof/>
            <w:webHidden/>
          </w:rPr>
          <w:fldChar w:fldCharType="separate"/>
        </w:r>
        <w:r>
          <w:rPr>
            <w:noProof/>
            <w:webHidden/>
          </w:rPr>
          <w:t>270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49" w:history="1">
        <w:r w:rsidRPr="001003D7">
          <w:rPr>
            <w:rStyle w:val="Hyperlink"/>
            <w:noProof/>
          </w:rPr>
          <w:t>2.6.185</w:t>
        </w:r>
        <w:r>
          <w:rPr>
            <w:rFonts w:asciiTheme="minorHAnsi" w:eastAsiaTheme="minorEastAsia" w:hAnsiTheme="minorHAnsi" w:cstheme="minorBidi"/>
            <w:noProof/>
            <w:sz w:val="22"/>
            <w:szCs w:val="22"/>
          </w:rPr>
          <w:tab/>
        </w:r>
        <w:r w:rsidRPr="001003D7">
          <w:rPr>
            <w:rStyle w:val="Hyperlink"/>
            <w:noProof/>
          </w:rPr>
          <w:t>CT_RichValueTypeReservedKeyFlag</w:t>
        </w:r>
        <w:r>
          <w:rPr>
            <w:noProof/>
            <w:webHidden/>
          </w:rPr>
          <w:tab/>
        </w:r>
        <w:r>
          <w:rPr>
            <w:noProof/>
            <w:webHidden/>
          </w:rPr>
          <w:fldChar w:fldCharType="begin"/>
        </w:r>
        <w:r>
          <w:rPr>
            <w:noProof/>
            <w:webHidden/>
          </w:rPr>
          <w:instrText xml:space="preserve"> PAGEREF _Toc69879749 \h </w:instrText>
        </w:r>
        <w:r>
          <w:rPr>
            <w:noProof/>
            <w:webHidden/>
          </w:rPr>
        </w:r>
        <w:r>
          <w:rPr>
            <w:noProof/>
            <w:webHidden/>
          </w:rPr>
          <w:fldChar w:fldCharType="separate"/>
        </w:r>
        <w:r>
          <w:rPr>
            <w:noProof/>
            <w:webHidden/>
          </w:rPr>
          <w:t>271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50" w:history="1">
        <w:r w:rsidRPr="001003D7">
          <w:rPr>
            <w:rStyle w:val="Hyperlink"/>
            <w:noProof/>
          </w:rPr>
          <w:t>2.6.186</w:t>
        </w:r>
        <w:r>
          <w:rPr>
            <w:rFonts w:asciiTheme="minorHAnsi" w:eastAsiaTheme="minorEastAsia" w:hAnsiTheme="minorHAnsi" w:cstheme="minorBidi"/>
            <w:noProof/>
            <w:sz w:val="22"/>
            <w:szCs w:val="22"/>
          </w:rPr>
          <w:tab/>
        </w:r>
        <w:r w:rsidRPr="001003D7">
          <w:rPr>
            <w:rStyle w:val="Hyperlink"/>
            <w:noProof/>
          </w:rPr>
          <w:t>CT_RichValueTypes</w:t>
        </w:r>
        <w:r>
          <w:rPr>
            <w:noProof/>
            <w:webHidden/>
          </w:rPr>
          <w:tab/>
        </w:r>
        <w:r>
          <w:rPr>
            <w:noProof/>
            <w:webHidden/>
          </w:rPr>
          <w:fldChar w:fldCharType="begin"/>
        </w:r>
        <w:r>
          <w:rPr>
            <w:noProof/>
            <w:webHidden/>
          </w:rPr>
          <w:instrText xml:space="preserve"> PAGEREF _Toc69879750 \h </w:instrText>
        </w:r>
        <w:r>
          <w:rPr>
            <w:noProof/>
            <w:webHidden/>
          </w:rPr>
        </w:r>
        <w:r>
          <w:rPr>
            <w:noProof/>
            <w:webHidden/>
          </w:rPr>
          <w:fldChar w:fldCharType="separate"/>
        </w:r>
        <w:r>
          <w:rPr>
            <w:noProof/>
            <w:webHidden/>
          </w:rPr>
          <w:t>271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51" w:history="1">
        <w:r w:rsidRPr="001003D7">
          <w:rPr>
            <w:rStyle w:val="Hyperlink"/>
            <w:noProof/>
          </w:rPr>
          <w:t>2.6.187</w:t>
        </w:r>
        <w:r>
          <w:rPr>
            <w:rFonts w:asciiTheme="minorHAnsi" w:eastAsiaTheme="minorEastAsia" w:hAnsiTheme="minorHAnsi" w:cstheme="minorBidi"/>
            <w:noProof/>
            <w:sz w:val="22"/>
            <w:szCs w:val="22"/>
          </w:rPr>
          <w:tab/>
        </w:r>
        <w:r w:rsidRPr="001003D7">
          <w:rPr>
            <w:rStyle w:val="Hyperlink"/>
            <w:noProof/>
          </w:rPr>
          <w:t>CT_RichValueTypesInfo</w:t>
        </w:r>
        <w:r>
          <w:rPr>
            <w:noProof/>
            <w:webHidden/>
          </w:rPr>
          <w:tab/>
        </w:r>
        <w:r>
          <w:rPr>
            <w:noProof/>
            <w:webHidden/>
          </w:rPr>
          <w:fldChar w:fldCharType="begin"/>
        </w:r>
        <w:r>
          <w:rPr>
            <w:noProof/>
            <w:webHidden/>
          </w:rPr>
          <w:instrText xml:space="preserve"> PAGEREF _Toc69879751 \h </w:instrText>
        </w:r>
        <w:r>
          <w:rPr>
            <w:noProof/>
            <w:webHidden/>
          </w:rPr>
        </w:r>
        <w:r>
          <w:rPr>
            <w:noProof/>
            <w:webHidden/>
          </w:rPr>
          <w:fldChar w:fldCharType="separate"/>
        </w:r>
        <w:r>
          <w:rPr>
            <w:noProof/>
            <w:webHidden/>
          </w:rPr>
          <w:t>272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52" w:history="1">
        <w:r w:rsidRPr="001003D7">
          <w:rPr>
            <w:rStyle w:val="Hyperlink"/>
            <w:noProof/>
          </w:rPr>
          <w:t>2.6.188</w:t>
        </w:r>
        <w:r>
          <w:rPr>
            <w:rFonts w:asciiTheme="minorHAnsi" w:eastAsiaTheme="minorEastAsia" w:hAnsiTheme="minorHAnsi" w:cstheme="minorBidi"/>
            <w:noProof/>
            <w:sz w:val="22"/>
            <w:szCs w:val="22"/>
          </w:rPr>
          <w:tab/>
        </w:r>
        <w:r w:rsidRPr="001003D7">
          <w:rPr>
            <w:rStyle w:val="Hyperlink"/>
            <w:noProof/>
          </w:rPr>
          <w:t>CT_SupportingPropertyBag</w:t>
        </w:r>
        <w:r>
          <w:rPr>
            <w:noProof/>
            <w:webHidden/>
          </w:rPr>
          <w:tab/>
        </w:r>
        <w:r>
          <w:rPr>
            <w:noProof/>
            <w:webHidden/>
          </w:rPr>
          <w:fldChar w:fldCharType="begin"/>
        </w:r>
        <w:r>
          <w:rPr>
            <w:noProof/>
            <w:webHidden/>
          </w:rPr>
          <w:instrText xml:space="preserve"> PAGEREF _Toc69879752 \h </w:instrText>
        </w:r>
        <w:r>
          <w:rPr>
            <w:noProof/>
            <w:webHidden/>
          </w:rPr>
        </w:r>
        <w:r>
          <w:rPr>
            <w:noProof/>
            <w:webHidden/>
          </w:rPr>
          <w:fldChar w:fldCharType="separate"/>
        </w:r>
        <w:r>
          <w:rPr>
            <w:noProof/>
            <w:webHidden/>
          </w:rPr>
          <w:t>272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53" w:history="1">
        <w:r w:rsidRPr="001003D7">
          <w:rPr>
            <w:rStyle w:val="Hyperlink"/>
            <w:noProof/>
          </w:rPr>
          <w:t>2.6.189</w:t>
        </w:r>
        <w:r>
          <w:rPr>
            <w:rFonts w:asciiTheme="minorHAnsi" w:eastAsiaTheme="minorEastAsia" w:hAnsiTheme="minorHAnsi" w:cstheme="minorBidi"/>
            <w:noProof/>
            <w:sz w:val="22"/>
            <w:szCs w:val="22"/>
          </w:rPr>
          <w:tab/>
        </w:r>
        <w:r w:rsidRPr="001003D7">
          <w:rPr>
            <w:rStyle w:val="Hyperlink"/>
            <w:noProof/>
          </w:rPr>
          <w:t>CT_SupportingPropertyBagArray</w:t>
        </w:r>
        <w:r>
          <w:rPr>
            <w:noProof/>
            <w:webHidden/>
          </w:rPr>
          <w:tab/>
        </w:r>
        <w:r>
          <w:rPr>
            <w:noProof/>
            <w:webHidden/>
          </w:rPr>
          <w:fldChar w:fldCharType="begin"/>
        </w:r>
        <w:r>
          <w:rPr>
            <w:noProof/>
            <w:webHidden/>
          </w:rPr>
          <w:instrText xml:space="preserve"> PAGEREF _Toc69879753 \h </w:instrText>
        </w:r>
        <w:r>
          <w:rPr>
            <w:noProof/>
            <w:webHidden/>
          </w:rPr>
        </w:r>
        <w:r>
          <w:rPr>
            <w:noProof/>
            <w:webHidden/>
          </w:rPr>
          <w:fldChar w:fldCharType="separate"/>
        </w:r>
        <w:r>
          <w:rPr>
            <w:noProof/>
            <w:webHidden/>
          </w:rPr>
          <w:t>273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54" w:history="1">
        <w:r w:rsidRPr="001003D7">
          <w:rPr>
            <w:rStyle w:val="Hyperlink"/>
            <w:noProof/>
          </w:rPr>
          <w:t>2.6.190</w:t>
        </w:r>
        <w:r>
          <w:rPr>
            <w:rFonts w:asciiTheme="minorHAnsi" w:eastAsiaTheme="minorEastAsia" w:hAnsiTheme="minorHAnsi" w:cstheme="minorBidi"/>
            <w:noProof/>
            <w:sz w:val="22"/>
            <w:szCs w:val="22"/>
          </w:rPr>
          <w:tab/>
        </w:r>
        <w:r w:rsidRPr="001003D7">
          <w:rPr>
            <w:rStyle w:val="Hyperlink"/>
            <w:noProof/>
          </w:rPr>
          <w:t>CT_SupportingPropertyBagArrayData</w:t>
        </w:r>
        <w:r>
          <w:rPr>
            <w:noProof/>
            <w:webHidden/>
          </w:rPr>
          <w:tab/>
        </w:r>
        <w:r>
          <w:rPr>
            <w:noProof/>
            <w:webHidden/>
          </w:rPr>
          <w:fldChar w:fldCharType="begin"/>
        </w:r>
        <w:r>
          <w:rPr>
            <w:noProof/>
            <w:webHidden/>
          </w:rPr>
          <w:instrText xml:space="preserve"> PAGEREF _Toc69879754 \h </w:instrText>
        </w:r>
        <w:r>
          <w:rPr>
            <w:noProof/>
            <w:webHidden/>
          </w:rPr>
        </w:r>
        <w:r>
          <w:rPr>
            <w:noProof/>
            <w:webHidden/>
          </w:rPr>
          <w:fldChar w:fldCharType="separate"/>
        </w:r>
        <w:r>
          <w:rPr>
            <w:noProof/>
            <w:webHidden/>
          </w:rPr>
          <w:t>274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55" w:history="1">
        <w:r w:rsidRPr="001003D7">
          <w:rPr>
            <w:rStyle w:val="Hyperlink"/>
            <w:noProof/>
          </w:rPr>
          <w:t>2.6.191</w:t>
        </w:r>
        <w:r>
          <w:rPr>
            <w:rFonts w:asciiTheme="minorHAnsi" w:eastAsiaTheme="minorEastAsia" w:hAnsiTheme="minorHAnsi" w:cstheme="minorBidi"/>
            <w:noProof/>
            <w:sz w:val="22"/>
            <w:szCs w:val="22"/>
          </w:rPr>
          <w:tab/>
        </w:r>
        <w:r w:rsidRPr="001003D7">
          <w:rPr>
            <w:rStyle w:val="Hyperlink"/>
            <w:noProof/>
          </w:rPr>
          <w:t>CT_SupportingPropertyBagArrayValue</w:t>
        </w:r>
        <w:r>
          <w:rPr>
            <w:noProof/>
            <w:webHidden/>
          </w:rPr>
          <w:tab/>
        </w:r>
        <w:r>
          <w:rPr>
            <w:noProof/>
            <w:webHidden/>
          </w:rPr>
          <w:fldChar w:fldCharType="begin"/>
        </w:r>
        <w:r>
          <w:rPr>
            <w:noProof/>
            <w:webHidden/>
          </w:rPr>
          <w:instrText xml:space="preserve"> PAGEREF _Toc69879755 \h </w:instrText>
        </w:r>
        <w:r>
          <w:rPr>
            <w:noProof/>
            <w:webHidden/>
          </w:rPr>
        </w:r>
        <w:r>
          <w:rPr>
            <w:noProof/>
            <w:webHidden/>
          </w:rPr>
          <w:fldChar w:fldCharType="separate"/>
        </w:r>
        <w:r>
          <w:rPr>
            <w:noProof/>
            <w:webHidden/>
          </w:rPr>
          <w:t>274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56" w:history="1">
        <w:r w:rsidRPr="001003D7">
          <w:rPr>
            <w:rStyle w:val="Hyperlink"/>
            <w:noProof/>
          </w:rPr>
          <w:t>2.6.192</w:t>
        </w:r>
        <w:r>
          <w:rPr>
            <w:rFonts w:asciiTheme="minorHAnsi" w:eastAsiaTheme="minorEastAsia" w:hAnsiTheme="minorHAnsi" w:cstheme="minorBidi"/>
            <w:noProof/>
            <w:sz w:val="22"/>
            <w:szCs w:val="22"/>
          </w:rPr>
          <w:tab/>
        </w:r>
        <w:r w:rsidRPr="001003D7">
          <w:rPr>
            <w:rStyle w:val="Hyperlink"/>
            <w:noProof/>
          </w:rPr>
          <w:t>CT_SupportingPropertyBagData</w:t>
        </w:r>
        <w:r>
          <w:rPr>
            <w:noProof/>
            <w:webHidden/>
          </w:rPr>
          <w:tab/>
        </w:r>
        <w:r>
          <w:rPr>
            <w:noProof/>
            <w:webHidden/>
          </w:rPr>
          <w:fldChar w:fldCharType="begin"/>
        </w:r>
        <w:r>
          <w:rPr>
            <w:noProof/>
            <w:webHidden/>
          </w:rPr>
          <w:instrText xml:space="preserve"> PAGEREF _Toc69879756 \h </w:instrText>
        </w:r>
        <w:r>
          <w:rPr>
            <w:noProof/>
            <w:webHidden/>
          </w:rPr>
        </w:r>
        <w:r>
          <w:rPr>
            <w:noProof/>
            <w:webHidden/>
          </w:rPr>
          <w:fldChar w:fldCharType="separate"/>
        </w:r>
        <w:r>
          <w:rPr>
            <w:noProof/>
            <w:webHidden/>
          </w:rPr>
          <w:t>275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57" w:history="1">
        <w:r w:rsidRPr="001003D7">
          <w:rPr>
            <w:rStyle w:val="Hyperlink"/>
            <w:noProof/>
          </w:rPr>
          <w:t>2.6.193</w:t>
        </w:r>
        <w:r>
          <w:rPr>
            <w:rFonts w:asciiTheme="minorHAnsi" w:eastAsiaTheme="minorEastAsia" w:hAnsiTheme="minorHAnsi" w:cstheme="minorBidi"/>
            <w:noProof/>
            <w:sz w:val="22"/>
            <w:szCs w:val="22"/>
          </w:rPr>
          <w:tab/>
        </w:r>
        <w:r w:rsidRPr="001003D7">
          <w:rPr>
            <w:rStyle w:val="Hyperlink"/>
            <w:noProof/>
          </w:rPr>
          <w:t>CT_SupportingPropertyBagKey</w:t>
        </w:r>
        <w:r>
          <w:rPr>
            <w:noProof/>
            <w:webHidden/>
          </w:rPr>
          <w:tab/>
        </w:r>
        <w:r>
          <w:rPr>
            <w:noProof/>
            <w:webHidden/>
          </w:rPr>
          <w:fldChar w:fldCharType="begin"/>
        </w:r>
        <w:r>
          <w:rPr>
            <w:noProof/>
            <w:webHidden/>
          </w:rPr>
          <w:instrText xml:space="preserve"> PAGEREF _Toc69879757 \h </w:instrText>
        </w:r>
        <w:r>
          <w:rPr>
            <w:noProof/>
            <w:webHidden/>
          </w:rPr>
        </w:r>
        <w:r>
          <w:rPr>
            <w:noProof/>
            <w:webHidden/>
          </w:rPr>
          <w:fldChar w:fldCharType="separate"/>
        </w:r>
        <w:r>
          <w:rPr>
            <w:noProof/>
            <w:webHidden/>
          </w:rPr>
          <w:t>275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58" w:history="1">
        <w:r w:rsidRPr="001003D7">
          <w:rPr>
            <w:rStyle w:val="Hyperlink"/>
            <w:noProof/>
          </w:rPr>
          <w:t>2.6.194</w:t>
        </w:r>
        <w:r>
          <w:rPr>
            <w:rFonts w:asciiTheme="minorHAnsi" w:eastAsiaTheme="minorEastAsia" w:hAnsiTheme="minorHAnsi" w:cstheme="minorBidi"/>
            <w:noProof/>
            <w:sz w:val="22"/>
            <w:szCs w:val="22"/>
          </w:rPr>
          <w:tab/>
        </w:r>
        <w:r w:rsidRPr="001003D7">
          <w:rPr>
            <w:rStyle w:val="Hyperlink"/>
            <w:noProof/>
          </w:rPr>
          <w:t>CT_SupportingPropertyBags</w:t>
        </w:r>
        <w:r>
          <w:rPr>
            <w:noProof/>
            <w:webHidden/>
          </w:rPr>
          <w:tab/>
        </w:r>
        <w:r>
          <w:rPr>
            <w:noProof/>
            <w:webHidden/>
          </w:rPr>
          <w:fldChar w:fldCharType="begin"/>
        </w:r>
        <w:r>
          <w:rPr>
            <w:noProof/>
            <w:webHidden/>
          </w:rPr>
          <w:instrText xml:space="preserve"> PAGEREF _Toc69879758 \h </w:instrText>
        </w:r>
        <w:r>
          <w:rPr>
            <w:noProof/>
            <w:webHidden/>
          </w:rPr>
        </w:r>
        <w:r>
          <w:rPr>
            <w:noProof/>
            <w:webHidden/>
          </w:rPr>
          <w:fldChar w:fldCharType="separate"/>
        </w:r>
        <w:r>
          <w:rPr>
            <w:noProof/>
            <w:webHidden/>
          </w:rPr>
          <w:t>276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59" w:history="1">
        <w:r w:rsidRPr="001003D7">
          <w:rPr>
            <w:rStyle w:val="Hyperlink"/>
            <w:noProof/>
          </w:rPr>
          <w:t>2.6.195</w:t>
        </w:r>
        <w:r>
          <w:rPr>
            <w:rFonts w:asciiTheme="minorHAnsi" w:eastAsiaTheme="minorEastAsia" w:hAnsiTheme="minorHAnsi" w:cstheme="minorBidi"/>
            <w:noProof/>
            <w:sz w:val="22"/>
            <w:szCs w:val="22"/>
          </w:rPr>
          <w:tab/>
        </w:r>
        <w:r w:rsidRPr="001003D7">
          <w:rPr>
            <w:rStyle w:val="Hyperlink"/>
            <w:noProof/>
          </w:rPr>
          <w:t>CT_SupportingPropertyBagStructure</w:t>
        </w:r>
        <w:r>
          <w:rPr>
            <w:noProof/>
            <w:webHidden/>
          </w:rPr>
          <w:tab/>
        </w:r>
        <w:r>
          <w:rPr>
            <w:noProof/>
            <w:webHidden/>
          </w:rPr>
          <w:fldChar w:fldCharType="begin"/>
        </w:r>
        <w:r>
          <w:rPr>
            <w:noProof/>
            <w:webHidden/>
          </w:rPr>
          <w:instrText xml:space="preserve"> PAGEREF _Toc69879759 \h </w:instrText>
        </w:r>
        <w:r>
          <w:rPr>
            <w:noProof/>
            <w:webHidden/>
          </w:rPr>
        </w:r>
        <w:r>
          <w:rPr>
            <w:noProof/>
            <w:webHidden/>
          </w:rPr>
          <w:fldChar w:fldCharType="separate"/>
        </w:r>
        <w:r>
          <w:rPr>
            <w:noProof/>
            <w:webHidden/>
          </w:rPr>
          <w:t>276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60" w:history="1">
        <w:r w:rsidRPr="001003D7">
          <w:rPr>
            <w:rStyle w:val="Hyperlink"/>
            <w:noProof/>
          </w:rPr>
          <w:t>2.6.196</w:t>
        </w:r>
        <w:r>
          <w:rPr>
            <w:rFonts w:asciiTheme="minorHAnsi" w:eastAsiaTheme="minorEastAsia" w:hAnsiTheme="minorHAnsi" w:cstheme="minorBidi"/>
            <w:noProof/>
            <w:sz w:val="22"/>
            <w:szCs w:val="22"/>
          </w:rPr>
          <w:tab/>
        </w:r>
        <w:r w:rsidRPr="001003D7">
          <w:rPr>
            <w:rStyle w:val="Hyperlink"/>
            <w:noProof/>
          </w:rPr>
          <w:t>CT_SupportingPropertyBagStructures</w:t>
        </w:r>
        <w:r>
          <w:rPr>
            <w:noProof/>
            <w:webHidden/>
          </w:rPr>
          <w:tab/>
        </w:r>
        <w:r>
          <w:rPr>
            <w:noProof/>
            <w:webHidden/>
          </w:rPr>
          <w:fldChar w:fldCharType="begin"/>
        </w:r>
        <w:r>
          <w:rPr>
            <w:noProof/>
            <w:webHidden/>
          </w:rPr>
          <w:instrText xml:space="preserve"> PAGEREF _Toc69879760 \h </w:instrText>
        </w:r>
        <w:r>
          <w:rPr>
            <w:noProof/>
            <w:webHidden/>
          </w:rPr>
        </w:r>
        <w:r>
          <w:rPr>
            <w:noProof/>
            <w:webHidden/>
          </w:rPr>
          <w:fldChar w:fldCharType="separate"/>
        </w:r>
        <w:r>
          <w:rPr>
            <w:noProof/>
            <w:webHidden/>
          </w:rPr>
          <w:t>277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61" w:history="1">
        <w:r w:rsidRPr="001003D7">
          <w:rPr>
            <w:rStyle w:val="Hyperlink"/>
            <w:noProof/>
          </w:rPr>
          <w:t>2.6.197</w:t>
        </w:r>
        <w:r>
          <w:rPr>
            <w:rFonts w:asciiTheme="minorHAnsi" w:eastAsiaTheme="minorEastAsia" w:hAnsiTheme="minorHAnsi" w:cstheme="minorBidi"/>
            <w:noProof/>
            <w:sz w:val="22"/>
            <w:szCs w:val="22"/>
          </w:rPr>
          <w:tab/>
        </w:r>
        <w:r w:rsidRPr="001003D7">
          <w:rPr>
            <w:rStyle w:val="Hyperlink"/>
            <w:noProof/>
          </w:rPr>
          <w:t>CT_SupportingPropertyBagValue</w:t>
        </w:r>
        <w:r>
          <w:rPr>
            <w:noProof/>
            <w:webHidden/>
          </w:rPr>
          <w:tab/>
        </w:r>
        <w:r>
          <w:rPr>
            <w:noProof/>
            <w:webHidden/>
          </w:rPr>
          <w:fldChar w:fldCharType="begin"/>
        </w:r>
        <w:r>
          <w:rPr>
            <w:noProof/>
            <w:webHidden/>
          </w:rPr>
          <w:instrText xml:space="preserve"> PAGEREF _Toc69879761 \h </w:instrText>
        </w:r>
        <w:r>
          <w:rPr>
            <w:noProof/>
            <w:webHidden/>
          </w:rPr>
        </w:r>
        <w:r>
          <w:rPr>
            <w:noProof/>
            <w:webHidden/>
          </w:rPr>
          <w:fldChar w:fldCharType="separate"/>
        </w:r>
        <w:r>
          <w:rPr>
            <w:noProof/>
            <w:webHidden/>
          </w:rPr>
          <w:t>277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62" w:history="1">
        <w:r w:rsidRPr="001003D7">
          <w:rPr>
            <w:rStyle w:val="Hyperlink"/>
            <w:noProof/>
          </w:rPr>
          <w:t>2.6.198</w:t>
        </w:r>
        <w:r>
          <w:rPr>
            <w:rFonts w:asciiTheme="minorHAnsi" w:eastAsiaTheme="minorEastAsia" w:hAnsiTheme="minorHAnsi" w:cstheme="minorBidi"/>
            <w:noProof/>
            <w:sz w:val="22"/>
            <w:szCs w:val="22"/>
          </w:rPr>
          <w:tab/>
        </w:r>
        <w:r w:rsidRPr="001003D7">
          <w:rPr>
            <w:rStyle w:val="Hyperlink"/>
            <w:noProof/>
          </w:rPr>
          <w:t>CT_Value</w:t>
        </w:r>
        <w:r>
          <w:rPr>
            <w:noProof/>
            <w:webHidden/>
          </w:rPr>
          <w:tab/>
        </w:r>
        <w:r>
          <w:rPr>
            <w:noProof/>
            <w:webHidden/>
          </w:rPr>
          <w:fldChar w:fldCharType="begin"/>
        </w:r>
        <w:r>
          <w:rPr>
            <w:noProof/>
            <w:webHidden/>
          </w:rPr>
          <w:instrText xml:space="preserve"> PAGEREF _Toc69879762 \h </w:instrText>
        </w:r>
        <w:r>
          <w:rPr>
            <w:noProof/>
            <w:webHidden/>
          </w:rPr>
        </w:r>
        <w:r>
          <w:rPr>
            <w:noProof/>
            <w:webHidden/>
          </w:rPr>
          <w:fldChar w:fldCharType="separate"/>
        </w:r>
        <w:r>
          <w:rPr>
            <w:noProof/>
            <w:webHidden/>
          </w:rPr>
          <w:t>278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63" w:history="1">
        <w:r w:rsidRPr="001003D7">
          <w:rPr>
            <w:rStyle w:val="Hyperlink"/>
            <w:noProof/>
          </w:rPr>
          <w:t>2.6.199</w:t>
        </w:r>
        <w:r>
          <w:rPr>
            <w:rFonts w:asciiTheme="minorHAnsi" w:eastAsiaTheme="minorEastAsia" w:hAnsiTheme="minorHAnsi" w:cstheme="minorBidi"/>
            <w:noProof/>
            <w:sz w:val="22"/>
            <w:szCs w:val="22"/>
          </w:rPr>
          <w:tab/>
        </w:r>
        <w:r w:rsidRPr="001003D7">
          <w:rPr>
            <w:rStyle w:val="Hyperlink"/>
            <w:noProof/>
          </w:rPr>
          <w:t>CT_CalcFeature</w:t>
        </w:r>
        <w:r>
          <w:rPr>
            <w:noProof/>
            <w:webHidden/>
          </w:rPr>
          <w:tab/>
        </w:r>
        <w:r>
          <w:rPr>
            <w:noProof/>
            <w:webHidden/>
          </w:rPr>
          <w:fldChar w:fldCharType="begin"/>
        </w:r>
        <w:r>
          <w:rPr>
            <w:noProof/>
            <w:webHidden/>
          </w:rPr>
          <w:instrText xml:space="preserve"> PAGEREF _Toc69879763 \h </w:instrText>
        </w:r>
        <w:r>
          <w:rPr>
            <w:noProof/>
            <w:webHidden/>
          </w:rPr>
        </w:r>
        <w:r>
          <w:rPr>
            <w:noProof/>
            <w:webHidden/>
          </w:rPr>
          <w:fldChar w:fldCharType="separate"/>
        </w:r>
        <w:r>
          <w:rPr>
            <w:noProof/>
            <w:webHidden/>
          </w:rPr>
          <w:t>278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64" w:history="1">
        <w:r w:rsidRPr="001003D7">
          <w:rPr>
            <w:rStyle w:val="Hyperlink"/>
            <w:noProof/>
          </w:rPr>
          <w:t>2.6.200</w:t>
        </w:r>
        <w:r>
          <w:rPr>
            <w:rFonts w:asciiTheme="minorHAnsi" w:eastAsiaTheme="minorEastAsia" w:hAnsiTheme="minorHAnsi" w:cstheme="minorBidi"/>
            <w:noProof/>
            <w:sz w:val="22"/>
            <w:szCs w:val="22"/>
          </w:rPr>
          <w:tab/>
        </w:r>
        <w:r w:rsidRPr="001003D7">
          <w:rPr>
            <w:rStyle w:val="Hyperlink"/>
            <w:noProof/>
          </w:rPr>
          <w:t>CT_CalcFeatures</w:t>
        </w:r>
        <w:r>
          <w:rPr>
            <w:noProof/>
            <w:webHidden/>
          </w:rPr>
          <w:tab/>
        </w:r>
        <w:r>
          <w:rPr>
            <w:noProof/>
            <w:webHidden/>
          </w:rPr>
          <w:fldChar w:fldCharType="begin"/>
        </w:r>
        <w:r>
          <w:rPr>
            <w:noProof/>
            <w:webHidden/>
          </w:rPr>
          <w:instrText xml:space="preserve"> PAGEREF _Toc69879764 \h </w:instrText>
        </w:r>
        <w:r>
          <w:rPr>
            <w:noProof/>
            <w:webHidden/>
          </w:rPr>
        </w:r>
        <w:r>
          <w:rPr>
            <w:noProof/>
            <w:webHidden/>
          </w:rPr>
          <w:fldChar w:fldCharType="separate"/>
        </w:r>
        <w:r>
          <w:rPr>
            <w:noProof/>
            <w:webHidden/>
          </w:rPr>
          <w:t>279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65" w:history="1">
        <w:r w:rsidRPr="001003D7">
          <w:rPr>
            <w:rStyle w:val="Hyperlink"/>
            <w:noProof/>
          </w:rPr>
          <w:t>2.6.201</w:t>
        </w:r>
        <w:r>
          <w:rPr>
            <w:rFonts w:asciiTheme="minorHAnsi" w:eastAsiaTheme="minorEastAsia" w:hAnsiTheme="minorHAnsi" w:cstheme="minorBidi"/>
            <w:noProof/>
            <w:sz w:val="22"/>
            <w:szCs w:val="22"/>
          </w:rPr>
          <w:tab/>
        </w:r>
        <w:r w:rsidRPr="001003D7">
          <w:rPr>
            <w:rStyle w:val="Hyperlink"/>
            <w:noProof/>
          </w:rPr>
          <w:t>CT_RichFilterColumn</w:t>
        </w:r>
        <w:r>
          <w:rPr>
            <w:noProof/>
            <w:webHidden/>
          </w:rPr>
          <w:tab/>
        </w:r>
        <w:r>
          <w:rPr>
            <w:noProof/>
            <w:webHidden/>
          </w:rPr>
          <w:fldChar w:fldCharType="begin"/>
        </w:r>
        <w:r>
          <w:rPr>
            <w:noProof/>
            <w:webHidden/>
          </w:rPr>
          <w:instrText xml:space="preserve"> PAGEREF _Toc69879765 \h </w:instrText>
        </w:r>
        <w:r>
          <w:rPr>
            <w:noProof/>
            <w:webHidden/>
          </w:rPr>
        </w:r>
        <w:r>
          <w:rPr>
            <w:noProof/>
            <w:webHidden/>
          </w:rPr>
          <w:fldChar w:fldCharType="separate"/>
        </w:r>
        <w:r>
          <w:rPr>
            <w:noProof/>
            <w:webHidden/>
          </w:rPr>
          <w:t>279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66" w:history="1">
        <w:r w:rsidRPr="001003D7">
          <w:rPr>
            <w:rStyle w:val="Hyperlink"/>
            <w:noProof/>
          </w:rPr>
          <w:t>2.6.202</w:t>
        </w:r>
        <w:r>
          <w:rPr>
            <w:rFonts w:asciiTheme="minorHAnsi" w:eastAsiaTheme="minorEastAsia" w:hAnsiTheme="minorHAnsi" w:cstheme="minorBidi"/>
            <w:noProof/>
            <w:sz w:val="22"/>
            <w:szCs w:val="22"/>
          </w:rPr>
          <w:tab/>
        </w:r>
        <w:r w:rsidRPr="001003D7">
          <w:rPr>
            <w:rStyle w:val="Hyperlink"/>
            <w:noProof/>
          </w:rPr>
          <w:t>CT_Mention</w:t>
        </w:r>
        <w:r>
          <w:rPr>
            <w:noProof/>
            <w:webHidden/>
          </w:rPr>
          <w:tab/>
        </w:r>
        <w:r>
          <w:rPr>
            <w:noProof/>
            <w:webHidden/>
          </w:rPr>
          <w:fldChar w:fldCharType="begin"/>
        </w:r>
        <w:r>
          <w:rPr>
            <w:noProof/>
            <w:webHidden/>
          </w:rPr>
          <w:instrText xml:space="preserve"> PAGEREF _Toc69879766 \h </w:instrText>
        </w:r>
        <w:r>
          <w:rPr>
            <w:noProof/>
            <w:webHidden/>
          </w:rPr>
        </w:r>
        <w:r>
          <w:rPr>
            <w:noProof/>
            <w:webHidden/>
          </w:rPr>
          <w:fldChar w:fldCharType="separate"/>
        </w:r>
        <w:r>
          <w:rPr>
            <w:noProof/>
            <w:webHidden/>
          </w:rPr>
          <w:t>280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67" w:history="1">
        <w:r w:rsidRPr="001003D7">
          <w:rPr>
            <w:rStyle w:val="Hyperlink"/>
            <w:noProof/>
          </w:rPr>
          <w:t>2.6.203</w:t>
        </w:r>
        <w:r>
          <w:rPr>
            <w:rFonts w:asciiTheme="minorHAnsi" w:eastAsiaTheme="minorEastAsia" w:hAnsiTheme="minorHAnsi" w:cstheme="minorBidi"/>
            <w:noProof/>
            <w:sz w:val="22"/>
            <w:szCs w:val="22"/>
          </w:rPr>
          <w:tab/>
        </w:r>
        <w:r w:rsidRPr="001003D7">
          <w:rPr>
            <w:rStyle w:val="Hyperlink"/>
            <w:noProof/>
          </w:rPr>
          <w:t>CT_Person</w:t>
        </w:r>
        <w:r>
          <w:rPr>
            <w:noProof/>
            <w:webHidden/>
          </w:rPr>
          <w:tab/>
        </w:r>
        <w:r>
          <w:rPr>
            <w:noProof/>
            <w:webHidden/>
          </w:rPr>
          <w:fldChar w:fldCharType="begin"/>
        </w:r>
        <w:r>
          <w:rPr>
            <w:noProof/>
            <w:webHidden/>
          </w:rPr>
          <w:instrText xml:space="preserve"> PAGEREF _Toc69879767 \h </w:instrText>
        </w:r>
        <w:r>
          <w:rPr>
            <w:noProof/>
            <w:webHidden/>
          </w:rPr>
        </w:r>
        <w:r>
          <w:rPr>
            <w:noProof/>
            <w:webHidden/>
          </w:rPr>
          <w:fldChar w:fldCharType="separate"/>
        </w:r>
        <w:r>
          <w:rPr>
            <w:noProof/>
            <w:webHidden/>
          </w:rPr>
          <w:t>280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68" w:history="1">
        <w:r w:rsidRPr="001003D7">
          <w:rPr>
            <w:rStyle w:val="Hyperlink"/>
            <w:noProof/>
          </w:rPr>
          <w:t>2.6.204</w:t>
        </w:r>
        <w:r>
          <w:rPr>
            <w:rFonts w:asciiTheme="minorHAnsi" w:eastAsiaTheme="minorEastAsia" w:hAnsiTheme="minorHAnsi" w:cstheme="minorBidi"/>
            <w:noProof/>
            <w:sz w:val="22"/>
            <w:szCs w:val="22"/>
          </w:rPr>
          <w:tab/>
        </w:r>
        <w:r w:rsidRPr="001003D7">
          <w:rPr>
            <w:rStyle w:val="Hyperlink"/>
            <w:noProof/>
          </w:rPr>
          <w:t>CT_PersonList</w:t>
        </w:r>
        <w:r>
          <w:rPr>
            <w:noProof/>
            <w:webHidden/>
          </w:rPr>
          <w:tab/>
        </w:r>
        <w:r>
          <w:rPr>
            <w:noProof/>
            <w:webHidden/>
          </w:rPr>
          <w:fldChar w:fldCharType="begin"/>
        </w:r>
        <w:r>
          <w:rPr>
            <w:noProof/>
            <w:webHidden/>
          </w:rPr>
          <w:instrText xml:space="preserve"> PAGEREF _Toc69879768 \h </w:instrText>
        </w:r>
        <w:r>
          <w:rPr>
            <w:noProof/>
            <w:webHidden/>
          </w:rPr>
        </w:r>
        <w:r>
          <w:rPr>
            <w:noProof/>
            <w:webHidden/>
          </w:rPr>
          <w:fldChar w:fldCharType="separate"/>
        </w:r>
        <w:r>
          <w:rPr>
            <w:noProof/>
            <w:webHidden/>
          </w:rPr>
          <w:t>281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69" w:history="1">
        <w:r w:rsidRPr="001003D7">
          <w:rPr>
            <w:rStyle w:val="Hyperlink"/>
            <w:noProof/>
          </w:rPr>
          <w:t>2.6.205</w:t>
        </w:r>
        <w:r>
          <w:rPr>
            <w:rFonts w:asciiTheme="minorHAnsi" w:eastAsiaTheme="minorEastAsia" w:hAnsiTheme="minorHAnsi" w:cstheme="minorBidi"/>
            <w:noProof/>
            <w:sz w:val="22"/>
            <w:szCs w:val="22"/>
          </w:rPr>
          <w:tab/>
        </w:r>
        <w:r w:rsidRPr="001003D7">
          <w:rPr>
            <w:rStyle w:val="Hyperlink"/>
            <w:noProof/>
          </w:rPr>
          <w:t>CT_ThreadedComment</w:t>
        </w:r>
        <w:r>
          <w:rPr>
            <w:noProof/>
            <w:webHidden/>
          </w:rPr>
          <w:tab/>
        </w:r>
        <w:r>
          <w:rPr>
            <w:noProof/>
            <w:webHidden/>
          </w:rPr>
          <w:fldChar w:fldCharType="begin"/>
        </w:r>
        <w:r>
          <w:rPr>
            <w:noProof/>
            <w:webHidden/>
          </w:rPr>
          <w:instrText xml:space="preserve"> PAGEREF _Toc69879769 \h </w:instrText>
        </w:r>
        <w:r>
          <w:rPr>
            <w:noProof/>
            <w:webHidden/>
          </w:rPr>
        </w:r>
        <w:r>
          <w:rPr>
            <w:noProof/>
            <w:webHidden/>
          </w:rPr>
          <w:fldChar w:fldCharType="separate"/>
        </w:r>
        <w:r>
          <w:rPr>
            <w:noProof/>
            <w:webHidden/>
          </w:rPr>
          <w:t>282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70" w:history="1">
        <w:r w:rsidRPr="001003D7">
          <w:rPr>
            <w:rStyle w:val="Hyperlink"/>
            <w:noProof/>
          </w:rPr>
          <w:t>2.6.206</w:t>
        </w:r>
        <w:r>
          <w:rPr>
            <w:rFonts w:asciiTheme="minorHAnsi" w:eastAsiaTheme="minorEastAsia" w:hAnsiTheme="minorHAnsi" w:cstheme="minorBidi"/>
            <w:noProof/>
            <w:sz w:val="22"/>
            <w:szCs w:val="22"/>
          </w:rPr>
          <w:tab/>
        </w:r>
        <w:r w:rsidRPr="001003D7">
          <w:rPr>
            <w:rStyle w:val="Hyperlink"/>
            <w:noProof/>
          </w:rPr>
          <w:t>CT_ThreadedCommentMentions</w:t>
        </w:r>
        <w:r>
          <w:rPr>
            <w:noProof/>
            <w:webHidden/>
          </w:rPr>
          <w:tab/>
        </w:r>
        <w:r>
          <w:rPr>
            <w:noProof/>
            <w:webHidden/>
          </w:rPr>
          <w:fldChar w:fldCharType="begin"/>
        </w:r>
        <w:r>
          <w:rPr>
            <w:noProof/>
            <w:webHidden/>
          </w:rPr>
          <w:instrText xml:space="preserve"> PAGEREF _Toc69879770 \h </w:instrText>
        </w:r>
        <w:r>
          <w:rPr>
            <w:noProof/>
            <w:webHidden/>
          </w:rPr>
        </w:r>
        <w:r>
          <w:rPr>
            <w:noProof/>
            <w:webHidden/>
          </w:rPr>
          <w:fldChar w:fldCharType="separate"/>
        </w:r>
        <w:r>
          <w:rPr>
            <w:noProof/>
            <w:webHidden/>
          </w:rPr>
          <w:t>283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71" w:history="1">
        <w:r w:rsidRPr="001003D7">
          <w:rPr>
            <w:rStyle w:val="Hyperlink"/>
            <w:noProof/>
          </w:rPr>
          <w:t>2.6.207</w:t>
        </w:r>
        <w:r>
          <w:rPr>
            <w:rFonts w:asciiTheme="minorHAnsi" w:eastAsiaTheme="minorEastAsia" w:hAnsiTheme="minorHAnsi" w:cstheme="minorBidi"/>
            <w:noProof/>
            <w:sz w:val="22"/>
            <w:szCs w:val="22"/>
          </w:rPr>
          <w:tab/>
        </w:r>
        <w:r w:rsidRPr="001003D7">
          <w:rPr>
            <w:rStyle w:val="Hyperlink"/>
            <w:noProof/>
          </w:rPr>
          <w:t>CT_ThreadedComments</w:t>
        </w:r>
        <w:r>
          <w:rPr>
            <w:noProof/>
            <w:webHidden/>
          </w:rPr>
          <w:tab/>
        </w:r>
        <w:r>
          <w:rPr>
            <w:noProof/>
            <w:webHidden/>
          </w:rPr>
          <w:fldChar w:fldCharType="begin"/>
        </w:r>
        <w:r>
          <w:rPr>
            <w:noProof/>
            <w:webHidden/>
          </w:rPr>
          <w:instrText xml:space="preserve"> PAGEREF _Toc69879771 \h </w:instrText>
        </w:r>
        <w:r>
          <w:rPr>
            <w:noProof/>
            <w:webHidden/>
          </w:rPr>
        </w:r>
        <w:r>
          <w:rPr>
            <w:noProof/>
            <w:webHidden/>
          </w:rPr>
          <w:fldChar w:fldCharType="separate"/>
        </w:r>
        <w:r>
          <w:rPr>
            <w:noProof/>
            <w:webHidden/>
          </w:rPr>
          <w:t>283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72" w:history="1">
        <w:r w:rsidRPr="001003D7">
          <w:rPr>
            <w:rStyle w:val="Hyperlink"/>
            <w:noProof/>
          </w:rPr>
          <w:t>2.6.208</w:t>
        </w:r>
        <w:r>
          <w:rPr>
            <w:rFonts w:asciiTheme="minorHAnsi" w:eastAsiaTheme="minorEastAsia" w:hAnsiTheme="minorHAnsi" w:cstheme="minorBidi"/>
            <w:noProof/>
            <w:sz w:val="22"/>
            <w:szCs w:val="22"/>
          </w:rPr>
          <w:tab/>
        </w:r>
        <w:r w:rsidRPr="001003D7">
          <w:rPr>
            <w:rStyle w:val="Hyperlink"/>
            <w:noProof/>
          </w:rPr>
          <w:t>CT_DynamicArrayProperties</w:t>
        </w:r>
        <w:r>
          <w:rPr>
            <w:noProof/>
            <w:webHidden/>
          </w:rPr>
          <w:tab/>
        </w:r>
        <w:r>
          <w:rPr>
            <w:noProof/>
            <w:webHidden/>
          </w:rPr>
          <w:fldChar w:fldCharType="begin"/>
        </w:r>
        <w:r>
          <w:rPr>
            <w:noProof/>
            <w:webHidden/>
          </w:rPr>
          <w:instrText xml:space="preserve"> PAGEREF _Toc69879772 \h </w:instrText>
        </w:r>
        <w:r>
          <w:rPr>
            <w:noProof/>
            <w:webHidden/>
          </w:rPr>
        </w:r>
        <w:r>
          <w:rPr>
            <w:noProof/>
            <w:webHidden/>
          </w:rPr>
          <w:fldChar w:fldCharType="separate"/>
        </w:r>
        <w:r>
          <w:rPr>
            <w:noProof/>
            <w:webHidden/>
          </w:rPr>
          <w:t>284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73" w:history="1">
        <w:r w:rsidRPr="001003D7">
          <w:rPr>
            <w:rStyle w:val="Hyperlink"/>
            <w:noProof/>
          </w:rPr>
          <w:t>2.6.209</w:t>
        </w:r>
        <w:r>
          <w:rPr>
            <w:rFonts w:asciiTheme="minorHAnsi" w:eastAsiaTheme="minorEastAsia" w:hAnsiTheme="minorHAnsi" w:cstheme="minorBidi"/>
            <w:noProof/>
            <w:sz w:val="22"/>
            <w:szCs w:val="22"/>
          </w:rPr>
          <w:tab/>
        </w:r>
        <w:r w:rsidRPr="001003D7">
          <w:rPr>
            <w:rStyle w:val="Hyperlink"/>
            <w:noProof/>
          </w:rPr>
          <w:t>CT_ColumnFilter</w:t>
        </w:r>
        <w:r>
          <w:rPr>
            <w:noProof/>
            <w:webHidden/>
          </w:rPr>
          <w:tab/>
        </w:r>
        <w:r>
          <w:rPr>
            <w:noProof/>
            <w:webHidden/>
          </w:rPr>
          <w:fldChar w:fldCharType="begin"/>
        </w:r>
        <w:r>
          <w:rPr>
            <w:noProof/>
            <w:webHidden/>
          </w:rPr>
          <w:instrText xml:space="preserve"> PAGEREF _Toc69879773 \h </w:instrText>
        </w:r>
        <w:r>
          <w:rPr>
            <w:noProof/>
            <w:webHidden/>
          </w:rPr>
        </w:r>
        <w:r>
          <w:rPr>
            <w:noProof/>
            <w:webHidden/>
          </w:rPr>
          <w:fldChar w:fldCharType="separate"/>
        </w:r>
        <w:r>
          <w:rPr>
            <w:noProof/>
            <w:webHidden/>
          </w:rPr>
          <w:t>284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74" w:history="1">
        <w:r w:rsidRPr="001003D7">
          <w:rPr>
            <w:rStyle w:val="Hyperlink"/>
            <w:noProof/>
          </w:rPr>
          <w:t>2.6.210</w:t>
        </w:r>
        <w:r>
          <w:rPr>
            <w:rFonts w:asciiTheme="minorHAnsi" w:eastAsiaTheme="minorEastAsia" w:hAnsiTheme="minorHAnsi" w:cstheme="minorBidi"/>
            <w:noProof/>
            <w:sz w:val="22"/>
            <w:szCs w:val="22"/>
          </w:rPr>
          <w:tab/>
        </w:r>
        <w:r w:rsidRPr="001003D7">
          <w:rPr>
            <w:rStyle w:val="Hyperlink"/>
            <w:noProof/>
          </w:rPr>
          <w:t>CT_NamedSheetView</w:t>
        </w:r>
        <w:r>
          <w:rPr>
            <w:noProof/>
            <w:webHidden/>
          </w:rPr>
          <w:tab/>
        </w:r>
        <w:r>
          <w:rPr>
            <w:noProof/>
            <w:webHidden/>
          </w:rPr>
          <w:fldChar w:fldCharType="begin"/>
        </w:r>
        <w:r>
          <w:rPr>
            <w:noProof/>
            <w:webHidden/>
          </w:rPr>
          <w:instrText xml:space="preserve"> PAGEREF _Toc69879774 \h </w:instrText>
        </w:r>
        <w:r>
          <w:rPr>
            <w:noProof/>
            <w:webHidden/>
          </w:rPr>
        </w:r>
        <w:r>
          <w:rPr>
            <w:noProof/>
            <w:webHidden/>
          </w:rPr>
          <w:fldChar w:fldCharType="separate"/>
        </w:r>
        <w:r>
          <w:rPr>
            <w:noProof/>
            <w:webHidden/>
          </w:rPr>
          <w:t>285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75" w:history="1">
        <w:r w:rsidRPr="001003D7">
          <w:rPr>
            <w:rStyle w:val="Hyperlink"/>
            <w:noProof/>
          </w:rPr>
          <w:t>2.6.211</w:t>
        </w:r>
        <w:r>
          <w:rPr>
            <w:rFonts w:asciiTheme="minorHAnsi" w:eastAsiaTheme="minorEastAsia" w:hAnsiTheme="minorHAnsi" w:cstheme="minorBidi"/>
            <w:noProof/>
            <w:sz w:val="22"/>
            <w:szCs w:val="22"/>
          </w:rPr>
          <w:tab/>
        </w:r>
        <w:r w:rsidRPr="001003D7">
          <w:rPr>
            <w:rStyle w:val="Hyperlink"/>
            <w:noProof/>
          </w:rPr>
          <w:t>CT_NamedSheetViews</w:t>
        </w:r>
        <w:r>
          <w:rPr>
            <w:noProof/>
            <w:webHidden/>
          </w:rPr>
          <w:tab/>
        </w:r>
        <w:r>
          <w:rPr>
            <w:noProof/>
            <w:webHidden/>
          </w:rPr>
          <w:fldChar w:fldCharType="begin"/>
        </w:r>
        <w:r>
          <w:rPr>
            <w:noProof/>
            <w:webHidden/>
          </w:rPr>
          <w:instrText xml:space="preserve"> PAGEREF _Toc69879775 \h </w:instrText>
        </w:r>
        <w:r>
          <w:rPr>
            <w:noProof/>
            <w:webHidden/>
          </w:rPr>
        </w:r>
        <w:r>
          <w:rPr>
            <w:noProof/>
            <w:webHidden/>
          </w:rPr>
          <w:fldChar w:fldCharType="separate"/>
        </w:r>
        <w:r>
          <w:rPr>
            <w:noProof/>
            <w:webHidden/>
          </w:rPr>
          <w:t>286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76" w:history="1">
        <w:r w:rsidRPr="001003D7">
          <w:rPr>
            <w:rStyle w:val="Hyperlink"/>
            <w:noProof/>
          </w:rPr>
          <w:t>2.6.212</w:t>
        </w:r>
        <w:r>
          <w:rPr>
            <w:rFonts w:asciiTheme="minorHAnsi" w:eastAsiaTheme="minorEastAsia" w:hAnsiTheme="minorHAnsi" w:cstheme="minorBidi"/>
            <w:noProof/>
            <w:sz w:val="22"/>
            <w:szCs w:val="22"/>
          </w:rPr>
          <w:tab/>
        </w:r>
        <w:r w:rsidRPr="001003D7">
          <w:rPr>
            <w:rStyle w:val="Hyperlink"/>
            <w:noProof/>
          </w:rPr>
          <w:t>CT_NsvFilter</w:t>
        </w:r>
        <w:r>
          <w:rPr>
            <w:noProof/>
            <w:webHidden/>
          </w:rPr>
          <w:tab/>
        </w:r>
        <w:r>
          <w:rPr>
            <w:noProof/>
            <w:webHidden/>
          </w:rPr>
          <w:fldChar w:fldCharType="begin"/>
        </w:r>
        <w:r>
          <w:rPr>
            <w:noProof/>
            <w:webHidden/>
          </w:rPr>
          <w:instrText xml:space="preserve"> PAGEREF _Toc69879776 \h </w:instrText>
        </w:r>
        <w:r>
          <w:rPr>
            <w:noProof/>
            <w:webHidden/>
          </w:rPr>
        </w:r>
        <w:r>
          <w:rPr>
            <w:noProof/>
            <w:webHidden/>
          </w:rPr>
          <w:fldChar w:fldCharType="separate"/>
        </w:r>
        <w:r>
          <w:rPr>
            <w:noProof/>
            <w:webHidden/>
          </w:rPr>
          <w:t>286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77" w:history="1">
        <w:r w:rsidRPr="001003D7">
          <w:rPr>
            <w:rStyle w:val="Hyperlink"/>
            <w:noProof/>
          </w:rPr>
          <w:t>2.6.213</w:t>
        </w:r>
        <w:r>
          <w:rPr>
            <w:rFonts w:asciiTheme="minorHAnsi" w:eastAsiaTheme="minorEastAsia" w:hAnsiTheme="minorHAnsi" w:cstheme="minorBidi"/>
            <w:noProof/>
            <w:sz w:val="22"/>
            <w:szCs w:val="22"/>
          </w:rPr>
          <w:tab/>
        </w:r>
        <w:r w:rsidRPr="001003D7">
          <w:rPr>
            <w:rStyle w:val="Hyperlink"/>
            <w:noProof/>
          </w:rPr>
          <w:t>CT_SortRule</w:t>
        </w:r>
        <w:r>
          <w:rPr>
            <w:noProof/>
            <w:webHidden/>
          </w:rPr>
          <w:tab/>
        </w:r>
        <w:r>
          <w:rPr>
            <w:noProof/>
            <w:webHidden/>
          </w:rPr>
          <w:fldChar w:fldCharType="begin"/>
        </w:r>
        <w:r>
          <w:rPr>
            <w:noProof/>
            <w:webHidden/>
          </w:rPr>
          <w:instrText xml:space="preserve"> PAGEREF _Toc69879777 \h </w:instrText>
        </w:r>
        <w:r>
          <w:rPr>
            <w:noProof/>
            <w:webHidden/>
          </w:rPr>
        </w:r>
        <w:r>
          <w:rPr>
            <w:noProof/>
            <w:webHidden/>
          </w:rPr>
          <w:fldChar w:fldCharType="separate"/>
        </w:r>
        <w:r>
          <w:rPr>
            <w:noProof/>
            <w:webHidden/>
          </w:rPr>
          <w:t>287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78" w:history="1">
        <w:r w:rsidRPr="001003D7">
          <w:rPr>
            <w:rStyle w:val="Hyperlink"/>
            <w:noProof/>
          </w:rPr>
          <w:t>2.6.214</w:t>
        </w:r>
        <w:r>
          <w:rPr>
            <w:rFonts w:asciiTheme="minorHAnsi" w:eastAsiaTheme="minorEastAsia" w:hAnsiTheme="minorHAnsi" w:cstheme="minorBidi"/>
            <w:noProof/>
            <w:sz w:val="22"/>
            <w:szCs w:val="22"/>
          </w:rPr>
          <w:tab/>
        </w:r>
        <w:r w:rsidRPr="001003D7">
          <w:rPr>
            <w:rStyle w:val="Hyperlink"/>
            <w:noProof/>
          </w:rPr>
          <w:t>CT_SortRules</w:t>
        </w:r>
        <w:r>
          <w:rPr>
            <w:noProof/>
            <w:webHidden/>
          </w:rPr>
          <w:tab/>
        </w:r>
        <w:r>
          <w:rPr>
            <w:noProof/>
            <w:webHidden/>
          </w:rPr>
          <w:fldChar w:fldCharType="begin"/>
        </w:r>
        <w:r>
          <w:rPr>
            <w:noProof/>
            <w:webHidden/>
          </w:rPr>
          <w:instrText xml:space="preserve"> PAGEREF _Toc69879778 \h </w:instrText>
        </w:r>
        <w:r>
          <w:rPr>
            <w:noProof/>
            <w:webHidden/>
          </w:rPr>
        </w:r>
        <w:r>
          <w:rPr>
            <w:noProof/>
            <w:webHidden/>
          </w:rPr>
          <w:fldChar w:fldCharType="separate"/>
        </w:r>
        <w:r>
          <w:rPr>
            <w:noProof/>
            <w:webHidden/>
          </w:rPr>
          <w:t>288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79" w:history="1">
        <w:r w:rsidRPr="001003D7">
          <w:rPr>
            <w:rStyle w:val="Hyperlink"/>
            <w:noProof/>
          </w:rPr>
          <w:t>2.6.215</w:t>
        </w:r>
        <w:r>
          <w:rPr>
            <w:rFonts w:asciiTheme="minorHAnsi" w:eastAsiaTheme="minorEastAsia" w:hAnsiTheme="minorHAnsi" w:cstheme="minorBidi"/>
            <w:noProof/>
            <w:sz w:val="22"/>
            <w:szCs w:val="22"/>
          </w:rPr>
          <w:tab/>
        </w:r>
        <w:r w:rsidRPr="001003D7">
          <w:rPr>
            <w:rStyle w:val="Hyperlink"/>
            <w:noProof/>
          </w:rPr>
          <w:t>CT_ExternalLinksPr</w:t>
        </w:r>
        <w:r>
          <w:rPr>
            <w:noProof/>
            <w:webHidden/>
          </w:rPr>
          <w:tab/>
        </w:r>
        <w:r>
          <w:rPr>
            <w:noProof/>
            <w:webHidden/>
          </w:rPr>
          <w:fldChar w:fldCharType="begin"/>
        </w:r>
        <w:r>
          <w:rPr>
            <w:noProof/>
            <w:webHidden/>
          </w:rPr>
          <w:instrText xml:space="preserve"> PAGEREF _Toc69879779 \h </w:instrText>
        </w:r>
        <w:r>
          <w:rPr>
            <w:noProof/>
            <w:webHidden/>
          </w:rPr>
        </w:r>
        <w:r>
          <w:rPr>
            <w:noProof/>
            <w:webHidden/>
          </w:rPr>
          <w:fldChar w:fldCharType="separate"/>
        </w:r>
        <w:r>
          <w:rPr>
            <w:noProof/>
            <w:webHidden/>
          </w:rPr>
          <w:t>289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80" w:history="1">
        <w:r w:rsidRPr="001003D7">
          <w:rPr>
            <w:rStyle w:val="Hyperlink"/>
            <w:noProof/>
          </w:rPr>
          <w:t>2.6.216</w:t>
        </w:r>
        <w:r>
          <w:rPr>
            <w:rFonts w:asciiTheme="minorHAnsi" w:eastAsiaTheme="minorEastAsia" w:hAnsiTheme="minorHAnsi" w:cstheme="minorBidi"/>
            <w:noProof/>
            <w:sz w:val="22"/>
            <w:szCs w:val="22"/>
          </w:rPr>
          <w:tab/>
        </w:r>
        <w:r w:rsidRPr="001003D7">
          <w:rPr>
            <w:rStyle w:val="Hyperlink"/>
            <w:noProof/>
          </w:rPr>
          <w:t>CT_WebImagesSupportingRichData</w:t>
        </w:r>
        <w:r>
          <w:rPr>
            <w:noProof/>
            <w:webHidden/>
          </w:rPr>
          <w:tab/>
        </w:r>
        <w:r>
          <w:rPr>
            <w:noProof/>
            <w:webHidden/>
          </w:rPr>
          <w:fldChar w:fldCharType="begin"/>
        </w:r>
        <w:r>
          <w:rPr>
            <w:noProof/>
            <w:webHidden/>
          </w:rPr>
          <w:instrText xml:space="preserve"> PAGEREF _Toc69879780 \h </w:instrText>
        </w:r>
        <w:r>
          <w:rPr>
            <w:noProof/>
            <w:webHidden/>
          </w:rPr>
        </w:r>
        <w:r>
          <w:rPr>
            <w:noProof/>
            <w:webHidden/>
          </w:rPr>
          <w:fldChar w:fldCharType="separate"/>
        </w:r>
        <w:r>
          <w:rPr>
            <w:noProof/>
            <w:webHidden/>
          </w:rPr>
          <w:t>289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81" w:history="1">
        <w:r w:rsidRPr="001003D7">
          <w:rPr>
            <w:rStyle w:val="Hyperlink"/>
            <w:noProof/>
          </w:rPr>
          <w:t>2.6.217</w:t>
        </w:r>
        <w:r>
          <w:rPr>
            <w:rFonts w:asciiTheme="minorHAnsi" w:eastAsiaTheme="minorEastAsia" w:hAnsiTheme="minorHAnsi" w:cstheme="minorBidi"/>
            <w:noProof/>
            <w:sz w:val="22"/>
            <w:szCs w:val="22"/>
          </w:rPr>
          <w:tab/>
        </w:r>
        <w:r w:rsidRPr="001003D7">
          <w:rPr>
            <w:rStyle w:val="Hyperlink"/>
            <w:noProof/>
          </w:rPr>
          <w:t>CT_WebImageSupportingRichData</w:t>
        </w:r>
        <w:r>
          <w:rPr>
            <w:noProof/>
            <w:webHidden/>
          </w:rPr>
          <w:tab/>
        </w:r>
        <w:r>
          <w:rPr>
            <w:noProof/>
            <w:webHidden/>
          </w:rPr>
          <w:fldChar w:fldCharType="begin"/>
        </w:r>
        <w:r>
          <w:rPr>
            <w:noProof/>
            <w:webHidden/>
          </w:rPr>
          <w:instrText xml:space="preserve"> PAGEREF _Toc69879781 \h </w:instrText>
        </w:r>
        <w:r>
          <w:rPr>
            <w:noProof/>
            <w:webHidden/>
          </w:rPr>
        </w:r>
        <w:r>
          <w:rPr>
            <w:noProof/>
            <w:webHidden/>
          </w:rPr>
          <w:fldChar w:fldCharType="separate"/>
        </w:r>
        <w:r>
          <w:rPr>
            <w:noProof/>
            <w:webHidden/>
          </w:rPr>
          <w:t>290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82" w:history="1">
        <w:r w:rsidRPr="001003D7">
          <w:rPr>
            <w:rStyle w:val="Hyperlink"/>
            <w:noProof/>
          </w:rPr>
          <w:t>2.6.218</w:t>
        </w:r>
        <w:r>
          <w:rPr>
            <w:rFonts w:asciiTheme="minorHAnsi" w:eastAsiaTheme="minorEastAsia" w:hAnsiTheme="minorHAnsi" w:cstheme="minorBidi"/>
            <w:noProof/>
            <w:sz w:val="22"/>
            <w:szCs w:val="22"/>
          </w:rPr>
          <w:tab/>
        </w:r>
        <w:r w:rsidRPr="001003D7">
          <w:rPr>
            <w:rStyle w:val="Hyperlink"/>
            <w:noProof/>
          </w:rPr>
          <w:t>CT_WebImageSupportingRichDataRelationship</w:t>
        </w:r>
        <w:r>
          <w:rPr>
            <w:noProof/>
            <w:webHidden/>
          </w:rPr>
          <w:tab/>
        </w:r>
        <w:r>
          <w:rPr>
            <w:noProof/>
            <w:webHidden/>
          </w:rPr>
          <w:fldChar w:fldCharType="begin"/>
        </w:r>
        <w:r>
          <w:rPr>
            <w:noProof/>
            <w:webHidden/>
          </w:rPr>
          <w:instrText xml:space="preserve"> PAGEREF _Toc69879782 \h </w:instrText>
        </w:r>
        <w:r>
          <w:rPr>
            <w:noProof/>
            <w:webHidden/>
          </w:rPr>
        </w:r>
        <w:r>
          <w:rPr>
            <w:noProof/>
            <w:webHidden/>
          </w:rPr>
          <w:fldChar w:fldCharType="separate"/>
        </w:r>
        <w:r>
          <w:rPr>
            <w:noProof/>
            <w:webHidden/>
          </w:rPr>
          <w:t>290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83" w:history="1">
        <w:r w:rsidRPr="001003D7">
          <w:rPr>
            <w:rStyle w:val="Hyperlink"/>
            <w:noProof/>
          </w:rPr>
          <w:t>2.6.219</w:t>
        </w:r>
        <w:r>
          <w:rPr>
            <w:rFonts w:asciiTheme="minorHAnsi" w:eastAsiaTheme="minorEastAsia" w:hAnsiTheme="minorHAnsi" w:cstheme="minorBidi"/>
            <w:noProof/>
            <w:sz w:val="22"/>
            <w:szCs w:val="22"/>
          </w:rPr>
          <w:tab/>
        </w:r>
        <w:r w:rsidRPr="001003D7">
          <w:rPr>
            <w:rStyle w:val="Hyperlink"/>
            <w:noProof/>
          </w:rPr>
          <w:t>CT_CommentHyperlink</w:t>
        </w:r>
        <w:r>
          <w:rPr>
            <w:noProof/>
            <w:webHidden/>
          </w:rPr>
          <w:tab/>
        </w:r>
        <w:r>
          <w:rPr>
            <w:noProof/>
            <w:webHidden/>
          </w:rPr>
          <w:fldChar w:fldCharType="begin"/>
        </w:r>
        <w:r>
          <w:rPr>
            <w:noProof/>
            <w:webHidden/>
          </w:rPr>
          <w:instrText xml:space="preserve"> PAGEREF _Toc69879783 \h </w:instrText>
        </w:r>
        <w:r>
          <w:rPr>
            <w:noProof/>
            <w:webHidden/>
          </w:rPr>
        </w:r>
        <w:r>
          <w:rPr>
            <w:noProof/>
            <w:webHidden/>
          </w:rPr>
          <w:fldChar w:fldCharType="separate"/>
        </w:r>
        <w:r>
          <w:rPr>
            <w:noProof/>
            <w:webHidden/>
          </w:rPr>
          <w:t>291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84" w:history="1">
        <w:r w:rsidRPr="001003D7">
          <w:rPr>
            <w:rStyle w:val="Hyperlink"/>
            <w:noProof/>
          </w:rPr>
          <w:t>2.6.220</w:t>
        </w:r>
        <w:r>
          <w:rPr>
            <w:rFonts w:asciiTheme="minorHAnsi" w:eastAsiaTheme="minorEastAsia" w:hAnsiTheme="minorHAnsi" w:cstheme="minorBidi"/>
            <w:noProof/>
            <w:sz w:val="22"/>
            <w:szCs w:val="22"/>
          </w:rPr>
          <w:tab/>
        </w:r>
        <w:r w:rsidRPr="001003D7">
          <w:rPr>
            <w:rStyle w:val="Hyperlink"/>
            <w:noProof/>
          </w:rPr>
          <w:t>CT_ThreadedComments2Ext</w:t>
        </w:r>
        <w:r>
          <w:rPr>
            <w:noProof/>
            <w:webHidden/>
          </w:rPr>
          <w:tab/>
        </w:r>
        <w:r>
          <w:rPr>
            <w:noProof/>
            <w:webHidden/>
          </w:rPr>
          <w:fldChar w:fldCharType="begin"/>
        </w:r>
        <w:r>
          <w:rPr>
            <w:noProof/>
            <w:webHidden/>
          </w:rPr>
          <w:instrText xml:space="preserve"> PAGEREF _Toc69879784 \h </w:instrText>
        </w:r>
        <w:r>
          <w:rPr>
            <w:noProof/>
            <w:webHidden/>
          </w:rPr>
        </w:r>
        <w:r>
          <w:rPr>
            <w:noProof/>
            <w:webHidden/>
          </w:rPr>
          <w:fldChar w:fldCharType="separate"/>
        </w:r>
        <w:r>
          <w:rPr>
            <w:noProof/>
            <w:webHidden/>
          </w:rPr>
          <w:t>291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85" w:history="1">
        <w:r w:rsidRPr="001003D7">
          <w:rPr>
            <w:rStyle w:val="Hyperlink"/>
            <w:noProof/>
          </w:rPr>
          <w:t>2.6.221</w:t>
        </w:r>
        <w:r>
          <w:rPr>
            <w:rFonts w:asciiTheme="minorHAnsi" w:eastAsiaTheme="minorEastAsia" w:hAnsiTheme="minorHAnsi" w:cstheme="minorBidi"/>
            <w:noProof/>
            <w:sz w:val="22"/>
            <w:szCs w:val="22"/>
          </w:rPr>
          <w:tab/>
        </w:r>
        <w:r w:rsidRPr="001003D7">
          <w:rPr>
            <w:rStyle w:val="Hyperlink"/>
            <w:noProof/>
          </w:rPr>
          <w:t>CT_RichValueRefreshInterval</w:t>
        </w:r>
        <w:r>
          <w:rPr>
            <w:noProof/>
            <w:webHidden/>
          </w:rPr>
          <w:tab/>
        </w:r>
        <w:r>
          <w:rPr>
            <w:noProof/>
            <w:webHidden/>
          </w:rPr>
          <w:fldChar w:fldCharType="begin"/>
        </w:r>
        <w:r>
          <w:rPr>
            <w:noProof/>
            <w:webHidden/>
          </w:rPr>
          <w:instrText xml:space="preserve"> PAGEREF _Toc69879785 \h </w:instrText>
        </w:r>
        <w:r>
          <w:rPr>
            <w:noProof/>
            <w:webHidden/>
          </w:rPr>
        </w:r>
        <w:r>
          <w:rPr>
            <w:noProof/>
            <w:webHidden/>
          </w:rPr>
          <w:fldChar w:fldCharType="separate"/>
        </w:r>
        <w:r>
          <w:rPr>
            <w:noProof/>
            <w:webHidden/>
          </w:rPr>
          <w:t>292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86" w:history="1">
        <w:r w:rsidRPr="001003D7">
          <w:rPr>
            <w:rStyle w:val="Hyperlink"/>
            <w:noProof/>
          </w:rPr>
          <w:t>2.6.222</w:t>
        </w:r>
        <w:r>
          <w:rPr>
            <w:rFonts w:asciiTheme="minorHAnsi" w:eastAsiaTheme="minorEastAsia" w:hAnsiTheme="minorHAnsi" w:cstheme="minorBidi"/>
            <w:noProof/>
            <w:sz w:val="22"/>
            <w:szCs w:val="22"/>
          </w:rPr>
          <w:tab/>
        </w:r>
        <w:r w:rsidRPr="001003D7">
          <w:rPr>
            <w:rStyle w:val="Hyperlink"/>
            <w:noProof/>
          </w:rPr>
          <w:t>CT_RichValueRefreshIntervals</w:t>
        </w:r>
        <w:r>
          <w:rPr>
            <w:noProof/>
            <w:webHidden/>
          </w:rPr>
          <w:tab/>
        </w:r>
        <w:r>
          <w:rPr>
            <w:noProof/>
            <w:webHidden/>
          </w:rPr>
          <w:fldChar w:fldCharType="begin"/>
        </w:r>
        <w:r>
          <w:rPr>
            <w:noProof/>
            <w:webHidden/>
          </w:rPr>
          <w:instrText xml:space="preserve"> PAGEREF _Toc69879786 \h </w:instrText>
        </w:r>
        <w:r>
          <w:rPr>
            <w:noProof/>
            <w:webHidden/>
          </w:rPr>
        </w:r>
        <w:r>
          <w:rPr>
            <w:noProof/>
            <w:webHidden/>
          </w:rPr>
          <w:fldChar w:fldCharType="separate"/>
        </w:r>
        <w:r>
          <w:rPr>
            <w:noProof/>
            <w:webHidden/>
          </w:rPr>
          <w:t>293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87" w:history="1">
        <w:r w:rsidRPr="001003D7">
          <w:rPr>
            <w:rStyle w:val="Hyperlink"/>
            <w:noProof/>
          </w:rPr>
          <w:t>2.6.223</w:t>
        </w:r>
        <w:r>
          <w:rPr>
            <w:rFonts w:asciiTheme="minorHAnsi" w:eastAsiaTheme="minorEastAsia" w:hAnsiTheme="minorHAnsi" w:cstheme="minorBidi"/>
            <w:noProof/>
            <w:sz w:val="22"/>
            <w:szCs w:val="22"/>
          </w:rPr>
          <w:tab/>
        </w:r>
        <w:r w:rsidRPr="001003D7">
          <w:rPr>
            <w:rStyle w:val="Hyperlink"/>
            <w:noProof/>
          </w:rPr>
          <w:t>CT_DataFieldFutureData</w:t>
        </w:r>
        <w:r>
          <w:rPr>
            <w:noProof/>
            <w:webHidden/>
          </w:rPr>
          <w:tab/>
        </w:r>
        <w:r>
          <w:rPr>
            <w:noProof/>
            <w:webHidden/>
          </w:rPr>
          <w:fldChar w:fldCharType="begin"/>
        </w:r>
        <w:r>
          <w:rPr>
            <w:noProof/>
            <w:webHidden/>
          </w:rPr>
          <w:instrText xml:space="preserve"> PAGEREF _Toc69879787 \h </w:instrText>
        </w:r>
        <w:r>
          <w:rPr>
            <w:noProof/>
            <w:webHidden/>
          </w:rPr>
        </w:r>
        <w:r>
          <w:rPr>
            <w:noProof/>
            <w:webHidden/>
          </w:rPr>
          <w:fldChar w:fldCharType="separate"/>
        </w:r>
        <w:r>
          <w:rPr>
            <w:noProof/>
            <w:webHidden/>
          </w:rPr>
          <w:t>293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88" w:history="1">
        <w:r w:rsidRPr="001003D7">
          <w:rPr>
            <w:rStyle w:val="Hyperlink"/>
            <w:noProof/>
          </w:rPr>
          <w:t>2.6.224</w:t>
        </w:r>
        <w:r>
          <w:rPr>
            <w:rFonts w:asciiTheme="minorHAnsi" w:eastAsiaTheme="minorEastAsia" w:hAnsiTheme="minorHAnsi" w:cstheme="minorBidi"/>
            <w:noProof/>
            <w:sz w:val="22"/>
            <w:szCs w:val="22"/>
          </w:rPr>
          <w:tab/>
        </w:r>
        <w:r w:rsidRPr="001003D7">
          <w:rPr>
            <w:rStyle w:val="Hyperlink"/>
            <w:noProof/>
          </w:rPr>
          <w:t>CT_Ignorable</w:t>
        </w:r>
        <w:r>
          <w:rPr>
            <w:noProof/>
            <w:webHidden/>
          </w:rPr>
          <w:tab/>
        </w:r>
        <w:r>
          <w:rPr>
            <w:noProof/>
            <w:webHidden/>
          </w:rPr>
          <w:fldChar w:fldCharType="begin"/>
        </w:r>
        <w:r>
          <w:rPr>
            <w:noProof/>
            <w:webHidden/>
          </w:rPr>
          <w:instrText xml:space="preserve"> PAGEREF _Toc69879788 \h </w:instrText>
        </w:r>
        <w:r>
          <w:rPr>
            <w:noProof/>
            <w:webHidden/>
          </w:rPr>
        </w:r>
        <w:r>
          <w:rPr>
            <w:noProof/>
            <w:webHidden/>
          </w:rPr>
          <w:fldChar w:fldCharType="separate"/>
        </w:r>
        <w:r>
          <w:rPr>
            <w:noProof/>
            <w:webHidden/>
          </w:rPr>
          <w:t>293</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789" w:history="1">
        <w:r w:rsidRPr="001003D7">
          <w:rPr>
            <w:rStyle w:val="Hyperlink"/>
            <w:noProof/>
          </w:rPr>
          <w:t>2.7</w:t>
        </w:r>
        <w:r>
          <w:rPr>
            <w:rFonts w:asciiTheme="minorHAnsi" w:eastAsiaTheme="minorEastAsia" w:hAnsiTheme="minorHAnsi" w:cstheme="minorBidi"/>
            <w:noProof/>
            <w:sz w:val="22"/>
            <w:szCs w:val="22"/>
          </w:rPr>
          <w:tab/>
        </w:r>
        <w:r w:rsidRPr="001003D7">
          <w:rPr>
            <w:rStyle w:val="Hyperlink"/>
            <w:noProof/>
          </w:rPr>
          <w:t>Simple Types</w:t>
        </w:r>
        <w:r>
          <w:rPr>
            <w:noProof/>
            <w:webHidden/>
          </w:rPr>
          <w:tab/>
        </w:r>
        <w:r>
          <w:rPr>
            <w:noProof/>
            <w:webHidden/>
          </w:rPr>
          <w:fldChar w:fldCharType="begin"/>
        </w:r>
        <w:r>
          <w:rPr>
            <w:noProof/>
            <w:webHidden/>
          </w:rPr>
          <w:instrText xml:space="preserve"> PAGEREF _Toc69879789 \h </w:instrText>
        </w:r>
        <w:r>
          <w:rPr>
            <w:noProof/>
            <w:webHidden/>
          </w:rPr>
        </w:r>
        <w:r>
          <w:rPr>
            <w:noProof/>
            <w:webHidden/>
          </w:rPr>
          <w:fldChar w:fldCharType="separate"/>
        </w:r>
        <w:r>
          <w:rPr>
            <w:noProof/>
            <w:webHidden/>
          </w:rPr>
          <w:t>294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90" w:history="1">
        <w:r w:rsidRPr="001003D7">
          <w:rPr>
            <w:rStyle w:val="Hyperlink"/>
            <w:noProof/>
          </w:rPr>
          <w:t>2.7.1</w:t>
        </w:r>
        <w:r>
          <w:rPr>
            <w:rFonts w:asciiTheme="minorHAnsi" w:eastAsiaTheme="minorEastAsia" w:hAnsiTheme="minorHAnsi" w:cstheme="minorBidi"/>
            <w:noProof/>
            <w:sz w:val="22"/>
            <w:szCs w:val="22"/>
          </w:rPr>
          <w:tab/>
        </w:r>
        <w:r w:rsidRPr="001003D7">
          <w:rPr>
            <w:rStyle w:val="Hyperlink"/>
            <w:noProof/>
          </w:rPr>
          <w:t>ST_Ref</w:t>
        </w:r>
        <w:r>
          <w:rPr>
            <w:noProof/>
            <w:webHidden/>
          </w:rPr>
          <w:tab/>
        </w:r>
        <w:r>
          <w:rPr>
            <w:noProof/>
            <w:webHidden/>
          </w:rPr>
          <w:fldChar w:fldCharType="begin"/>
        </w:r>
        <w:r>
          <w:rPr>
            <w:noProof/>
            <w:webHidden/>
          </w:rPr>
          <w:instrText xml:space="preserve"> PAGEREF _Toc69879790 \h </w:instrText>
        </w:r>
        <w:r>
          <w:rPr>
            <w:noProof/>
            <w:webHidden/>
          </w:rPr>
        </w:r>
        <w:r>
          <w:rPr>
            <w:noProof/>
            <w:webHidden/>
          </w:rPr>
          <w:fldChar w:fldCharType="separate"/>
        </w:r>
        <w:r>
          <w:rPr>
            <w:noProof/>
            <w:webHidden/>
          </w:rPr>
          <w:t>294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91" w:history="1">
        <w:r w:rsidRPr="001003D7">
          <w:rPr>
            <w:rStyle w:val="Hyperlink"/>
            <w:noProof/>
          </w:rPr>
          <w:t>2.7.2</w:t>
        </w:r>
        <w:r>
          <w:rPr>
            <w:rFonts w:asciiTheme="minorHAnsi" w:eastAsiaTheme="minorEastAsia" w:hAnsiTheme="minorHAnsi" w:cstheme="minorBidi"/>
            <w:noProof/>
            <w:sz w:val="22"/>
            <w:szCs w:val="22"/>
          </w:rPr>
          <w:tab/>
        </w:r>
        <w:r w:rsidRPr="001003D7">
          <w:rPr>
            <w:rStyle w:val="Hyperlink"/>
            <w:noProof/>
          </w:rPr>
          <w:t>ST_Sqref</w:t>
        </w:r>
        <w:r>
          <w:rPr>
            <w:noProof/>
            <w:webHidden/>
          </w:rPr>
          <w:tab/>
        </w:r>
        <w:r>
          <w:rPr>
            <w:noProof/>
            <w:webHidden/>
          </w:rPr>
          <w:fldChar w:fldCharType="begin"/>
        </w:r>
        <w:r>
          <w:rPr>
            <w:noProof/>
            <w:webHidden/>
          </w:rPr>
          <w:instrText xml:space="preserve"> PAGEREF _Toc69879791 \h </w:instrText>
        </w:r>
        <w:r>
          <w:rPr>
            <w:noProof/>
            <w:webHidden/>
          </w:rPr>
        </w:r>
        <w:r>
          <w:rPr>
            <w:noProof/>
            <w:webHidden/>
          </w:rPr>
          <w:fldChar w:fldCharType="separate"/>
        </w:r>
        <w:r>
          <w:rPr>
            <w:noProof/>
            <w:webHidden/>
          </w:rPr>
          <w:t>294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92" w:history="1">
        <w:r w:rsidRPr="001003D7">
          <w:rPr>
            <w:rStyle w:val="Hyperlink"/>
            <w:noProof/>
          </w:rPr>
          <w:t>2.7.3</w:t>
        </w:r>
        <w:r>
          <w:rPr>
            <w:rFonts w:asciiTheme="minorHAnsi" w:eastAsiaTheme="minorEastAsia" w:hAnsiTheme="minorHAnsi" w:cstheme="minorBidi"/>
            <w:noProof/>
            <w:sz w:val="22"/>
            <w:szCs w:val="22"/>
          </w:rPr>
          <w:tab/>
        </w:r>
        <w:r w:rsidRPr="001003D7">
          <w:rPr>
            <w:rStyle w:val="Hyperlink"/>
            <w:noProof/>
          </w:rPr>
          <w:t>ST_DispBlanksAs</w:t>
        </w:r>
        <w:r>
          <w:rPr>
            <w:noProof/>
            <w:webHidden/>
          </w:rPr>
          <w:tab/>
        </w:r>
        <w:r>
          <w:rPr>
            <w:noProof/>
            <w:webHidden/>
          </w:rPr>
          <w:fldChar w:fldCharType="begin"/>
        </w:r>
        <w:r>
          <w:rPr>
            <w:noProof/>
            <w:webHidden/>
          </w:rPr>
          <w:instrText xml:space="preserve"> PAGEREF _Toc69879792 \h </w:instrText>
        </w:r>
        <w:r>
          <w:rPr>
            <w:noProof/>
            <w:webHidden/>
          </w:rPr>
        </w:r>
        <w:r>
          <w:rPr>
            <w:noProof/>
            <w:webHidden/>
          </w:rPr>
          <w:fldChar w:fldCharType="separate"/>
        </w:r>
        <w:r>
          <w:rPr>
            <w:noProof/>
            <w:webHidden/>
          </w:rPr>
          <w:t>295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93" w:history="1">
        <w:r w:rsidRPr="001003D7">
          <w:rPr>
            <w:rStyle w:val="Hyperlink"/>
            <w:noProof/>
          </w:rPr>
          <w:t>2.7.4</w:t>
        </w:r>
        <w:r>
          <w:rPr>
            <w:rFonts w:asciiTheme="minorHAnsi" w:eastAsiaTheme="minorEastAsia" w:hAnsiTheme="minorHAnsi" w:cstheme="minorBidi"/>
            <w:noProof/>
            <w:sz w:val="22"/>
            <w:szCs w:val="22"/>
          </w:rPr>
          <w:tab/>
        </w:r>
        <w:r w:rsidRPr="001003D7">
          <w:rPr>
            <w:rStyle w:val="Hyperlink"/>
            <w:noProof/>
          </w:rPr>
          <w:t>ST_SparklineAxisMinMax</w:t>
        </w:r>
        <w:r>
          <w:rPr>
            <w:noProof/>
            <w:webHidden/>
          </w:rPr>
          <w:tab/>
        </w:r>
        <w:r>
          <w:rPr>
            <w:noProof/>
            <w:webHidden/>
          </w:rPr>
          <w:fldChar w:fldCharType="begin"/>
        </w:r>
        <w:r>
          <w:rPr>
            <w:noProof/>
            <w:webHidden/>
          </w:rPr>
          <w:instrText xml:space="preserve"> PAGEREF _Toc69879793 \h </w:instrText>
        </w:r>
        <w:r>
          <w:rPr>
            <w:noProof/>
            <w:webHidden/>
          </w:rPr>
        </w:r>
        <w:r>
          <w:rPr>
            <w:noProof/>
            <w:webHidden/>
          </w:rPr>
          <w:fldChar w:fldCharType="separate"/>
        </w:r>
        <w:r>
          <w:rPr>
            <w:noProof/>
            <w:webHidden/>
          </w:rPr>
          <w:t>295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94" w:history="1">
        <w:r w:rsidRPr="001003D7">
          <w:rPr>
            <w:rStyle w:val="Hyperlink"/>
            <w:noProof/>
          </w:rPr>
          <w:t>2.7.5</w:t>
        </w:r>
        <w:r>
          <w:rPr>
            <w:rFonts w:asciiTheme="minorHAnsi" w:eastAsiaTheme="minorEastAsia" w:hAnsiTheme="minorHAnsi" w:cstheme="minorBidi"/>
            <w:noProof/>
            <w:sz w:val="22"/>
            <w:szCs w:val="22"/>
          </w:rPr>
          <w:tab/>
        </w:r>
        <w:r w:rsidRPr="001003D7">
          <w:rPr>
            <w:rStyle w:val="Hyperlink"/>
            <w:noProof/>
          </w:rPr>
          <w:t>ST_SparklineType</w:t>
        </w:r>
        <w:r>
          <w:rPr>
            <w:noProof/>
            <w:webHidden/>
          </w:rPr>
          <w:tab/>
        </w:r>
        <w:r>
          <w:rPr>
            <w:noProof/>
            <w:webHidden/>
          </w:rPr>
          <w:fldChar w:fldCharType="begin"/>
        </w:r>
        <w:r>
          <w:rPr>
            <w:noProof/>
            <w:webHidden/>
          </w:rPr>
          <w:instrText xml:space="preserve"> PAGEREF _Toc69879794 \h </w:instrText>
        </w:r>
        <w:r>
          <w:rPr>
            <w:noProof/>
            <w:webHidden/>
          </w:rPr>
        </w:r>
        <w:r>
          <w:rPr>
            <w:noProof/>
            <w:webHidden/>
          </w:rPr>
          <w:fldChar w:fldCharType="separate"/>
        </w:r>
        <w:r>
          <w:rPr>
            <w:noProof/>
            <w:webHidden/>
          </w:rPr>
          <w:t>296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95" w:history="1">
        <w:r w:rsidRPr="001003D7">
          <w:rPr>
            <w:rStyle w:val="Hyperlink"/>
            <w:noProof/>
          </w:rPr>
          <w:t>2.7.6</w:t>
        </w:r>
        <w:r>
          <w:rPr>
            <w:rFonts w:asciiTheme="minorHAnsi" w:eastAsiaTheme="minorEastAsia" w:hAnsiTheme="minorHAnsi" w:cstheme="minorBidi"/>
            <w:noProof/>
            <w:sz w:val="22"/>
            <w:szCs w:val="22"/>
          </w:rPr>
          <w:tab/>
        </w:r>
        <w:r w:rsidRPr="001003D7">
          <w:rPr>
            <w:rStyle w:val="Hyperlink"/>
            <w:noProof/>
          </w:rPr>
          <w:t>ST_PivotShowAs</w:t>
        </w:r>
        <w:r>
          <w:rPr>
            <w:noProof/>
            <w:webHidden/>
          </w:rPr>
          <w:tab/>
        </w:r>
        <w:r>
          <w:rPr>
            <w:noProof/>
            <w:webHidden/>
          </w:rPr>
          <w:fldChar w:fldCharType="begin"/>
        </w:r>
        <w:r>
          <w:rPr>
            <w:noProof/>
            <w:webHidden/>
          </w:rPr>
          <w:instrText xml:space="preserve"> PAGEREF _Toc69879795 \h </w:instrText>
        </w:r>
        <w:r>
          <w:rPr>
            <w:noProof/>
            <w:webHidden/>
          </w:rPr>
        </w:r>
        <w:r>
          <w:rPr>
            <w:noProof/>
            <w:webHidden/>
          </w:rPr>
          <w:fldChar w:fldCharType="separate"/>
        </w:r>
        <w:r>
          <w:rPr>
            <w:noProof/>
            <w:webHidden/>
          </w:rPr>
          <w:t>296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96" w:history="1">
        <w:r w:rsidRPr="001003D7">
          <w:rPr>
            <w:rStyle w:val="Hyperlink"/>
            <w:noProof/>
          </w:rPr>
          <w:t>2.7.7</w:t>
        </w:r>
        <w:r>
          <w:rPr>
            <w:rFonts w:asciiTheme="minorHAnsi" w:eastAsiaTheme="minorEastAsia" w:hAnsiTheme="minorHAnsi" w:cstheme="minorBidi"/>
            <w:noProof/>
            <w:sz w:val="22"/>
            <w:szCs w:val="22"/>
          </w:rPr>
          <w:tab/>
        </w:r>
        <w:r w:rsidRPr="001003D7">
          <w:rPr>
            <w:rStyle w:val="Hyperlink"/>
            <w:noProof/>
          </w:rPr>
          <w:t>ST_DataBarDirection</w:t>
        </w:r>
        <w:r>
          <w:rPr>
            <w:noProof/>
            <w:webHidden/>
          </w:rPr>
          <w:tab/>
        </w:r>
        <w:r>
          <w:rPr>
            <w:noProof/>
            <w:webHidden/>
          </w:rPr>
          <w:fldChar w:fldCharType="begin"/>
        </w:r>
        <w:r>
          <w:rPr>
            <w:noProof/>
            <w:webHidden/>
          </w:rPr>
          <w:instrText xml:space="preserve"> PAGEREF _Toc69879796 \h </w:instrText>
        </w:r>
        <w:r>
          <w:rPr>
            <w:noProof/>
            <w:webHidden/>
          </w:rPr>
        </w:r>
        <w:r>
          <w:rPr>
            <w:noProof/>
            <w:webHidden/>
          </w:rPr>
          <w:fldChar w:fldCharType="separate"/>
        </w:r>
        <w:r>
          <w:rPr>
            <w:noProof/>
            <w:webHidden/>
          </w:rPr>
          <w:t>297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97" w:history="1">
        <w:r w:rsidRPr="001003D7">
          <w:rPr>
            <w:rStyle w:val="Hyperlink"/>
            <w:noProof/>
          </w:rPr>
          <w:t>2.7.8</w:t>
        </w:r>
        <w:r>
          <w:rPr>
            <w:rFonts w:asciiTheme="minorHAnsi" w:eastAsiaTheme="minorEastAsia" w:hAnsiTheme="minorHAnsi" w:cstheme="minorBidi"/>
            <w:noProof/>
            <w:sz w:val="22"/>
            <w:szCs w:val="22"/>
          </w:rPr>
          <w:tab/>
        </w:r>
        <w:r w:rsidRPr="001003D7">
          <w:rPr>
            <w:rStyle w:val="Hyperlink"/>
            <w:noProof/>
          </w:rPr>
          <w:t>ST_DataBarAxisPosition</w:t>
        </w:r>
        <w:r>
          <w:rPr>
            <w:noProof/>
            <w:webHidden/>
          </w:rPr>
          <w:tab/>
        </w:r>
        <w:r>
          <w:rPr>
            <w:noProof/>
            <w:webHidden/>
          </w:rPr>
          <w:fldChar w:fldCharType="begin"/>
        </w:r>
        <w:r>
          <w:rPr>
            <w:noProof/>
            <w:webHidden/>
          </w:rPr>
          <w:instrText xml:space="preserve"> PAGEREF _Toc69879797 \h </w:instrText>
        </w:r>
        <w:r>
          <w:rPr>
            <w:noProof/>
            <w:webHidden/>
          </w:rPr>
        </w:r>
        <w:r>
          <w:rPr>
            <w:noProof/>
            <w:webHidden/>
          </w:rPr>
          <w:fldChar w:fldCharType="separate"/>
        </w:r>
        <w:r>
          <w:rPr>
            <w:noProof/>
            <w:webHidden/>
          </w:rPr>
          <w:t>298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98" w:history="1">
        <w:r w:rsidRPr="001003D7">
          <w:rPr>
            <w:rStyle w:val="Hyperlink"/>
            <w:noProof/>
          </w:rPr>
          <w:t>2.7.9</w:t>
        </w:r>
        <w:r>
          <w:rPr>
            <w:rFonts w:asciiTheme="minorHAnsi" w:eastAsiaTheme="minorEastAsia" w:hAnsiTheme="minorHAnsi" w:cstheme="minorBidi"/>
            <w:noProof/>
            <w:sz w:val="22"/>
            <w:szCs w:val="22"/>
          </w:rPr>
          <w:tab/>
        </w:r>
        <w:r w:rsidRPr="001003D7">
          <w:rPr>
            <w:rStyle w:val="Hyperlink"/>
            <w:noProof/>
          </w:rPr>
          <w:t>ST_CfvoType</w:t>
        </w:r>
        <w:r>
          <w:rPr>
            <w:noProof/>
            <w:webHidden/>
          </w:rPr>
          <w:tab/>
        </w:r>
        <w:r>
          <w:rPr>
            <w:noProof/>
            <w:webHidden/>
          </w:rPr>
          <w:fldChar w:fldCharType="begin"/>
        </w:r>
        <w:r>
          <w:rPr>
            <w:noProof/>
            <w:webHidden/>
          </w:rPr>
          <w:instrText xml:space="preserve"> PAGEREF _Toc69879798 \h </w:instrText>
        </w:r>
        <w:r>
          <w:rPr>
            <w:noProof/>
            <w:webHidden/>
          </w:rPr>
        </w:r>
        <w:r>
          <w:rPr>
            <w:noProof/>
            <w:webHidden/>
          </w:rPr>
          <w:fldChar w:fldCharType="separate"/>
        </w:r>
        <w:r>
          <w:rPr>
            <w:noProof/>
            <w:webHidden/>
          </w:rPr>
          <w:t>298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799" w:history="1">
        <w:r w:rsidRPr="001003D7">
          <w:rPr>
            <w:rStyle w:val="Hyperlink"/>
            <w:noProof/>
          </w:rPr>
          <w:t>2.7.10</w:t>
        </w:r>
        <w:r>
          <w:rPr>
            <w:rFonts w:asciiTheme="minorHAnsi" w:eastAsiaTheme="minorEastAsia" w:hAnsiTheme="minorHAnsi" w:cstheme="minorBidi"/>
            <w:noProof/>
            <w:sz w:val="22"/>
            <w:szCs w:val="22"/>
          </w:rPr>
          <w:tab/>
        </w:r>
        <w:r w:rsidRPr="001003D7">
          <w:rPr>
            <w:rStyle w:val="Hyperlink"/>
            <w:noProof/>
          </w:rPr>
          <w:t>ST_IconSetType</w:t>
        </w:r>
        <w:r>
          <w:rPr>
            <w:noProof/>
            <w:webHidden/>
          </w:rPr>
          <w:tab/>
        </w:r>
        <w:r>
          <w:rPr>
            <w:noProof/>
            <w:webHidden/>
          </w:rPr>
          <w:fldChar w:fldCharType="begin"/>
        </w:r>
        <w:r>
          <w:rPr>
            <w:noProof/>
            <w:webHidden/>
          </w:rPr>
          <w:instrText xml:space="preserve"> PAGEREF _Toc69879799 \h </w:instrText>
        </w:r>
        <w:r>
          <w:rPr>
            <w:noProof/>
            <w:webHidden/>
          </w:rPr>
        </w:r>
        <w:r>
          <w:rPr>
            <w:noProof/>
            <w:webHidden/>
          </w:rPr>
          <w:fldChar w:fldCharType="separate"/>
        </w:r>
        <w:r>
          <w:rPr>
            <w:noProof/>
            <w:webHidden/>
          </w:rPr>
          <w:t>299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800" w:history="1">
        <w:r w:rsidRPr="001003D7">
          <w:rPr>
            <w:rStyle w:val="Hyperlink"/>
            <w:noProof/>
          </w:rPr>
          <w:t>2.7.11</w:t>
        </w:r>
        <w:r>
          <w:rPr>
            <w:rFonts w:asciiTheme="minorHAnsi" w:eastAsiaTheme="minorEastAsia" w:hAnsiTheme="minorHAnsi" w:cstheme="minorBidi"/>
            <w:noProof/>
            <w:sz w:val="22"/>
            <w:szCs w:val="22"/>
          </w:rPr>
          <w:tab/>
        </w:r>
        <w:r w:rsidRPr="001003D7">
          <w:rPr>
            <w:rStyle w:val="Hyperlink"/>
            <w:noProof/>
          </w:rPr>
          <w:t>ST_PivotEditValueType</w:t>
        </w:r>
        <w:r>
          <w:rPr>
            <w:noProof/>
            <w:webHidden/>
          </w:rPr>
          <w:tab/>
        </w:r>
        <w:r>
          <w:rPr>
            <w:noProof/>
            <w:webHidden/>
          </w:rPr>
          <w:fldChar w:fldCharType="begin"/>
        </w:r>
        <w:r>
          <w:rPr>
            <w:noProof/>
            <w:webHidden/>
          </w:rPr>
          <w:instrText xml:space="preserve"> PAGEREF _Toc69879800 \h </w:instrText>
        </w:r>
        <w:r>
          <w:rPr>
            <w:noProof/>
            <w:webHidden/>
          </w:rPr>
        </w:r>
        <w:r>
          <w:rPr>
            <w:noProof/>
            <w:webHidden/>
          </w:rPr>
          <w:fldChar w:fldCharType="separate"/>
        </w:r>
        <w:r>
          <w:rPr>
            <w:noProof/>
            <w:webHidden/>
          </w:rPr>
          <w:t>301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801" w:history="1">
        <w:r w:rsidRPr="001003D7">
          <w:rPr>
            <w:rStyle w:val="Hyperlink"/>
            <w:noProof/>
          </w:rPr>
          <w:t>2.7.12</w:t>
        </w:r>
        <w:r>
          <w:rPr>
            <w:rFonts w:asciiTheme="minorHAnsi" w:eastAsiaTheme="minorEastAsia" w:hAnsiTheme="minorHAnsi" w:cstheme="minorBidi"/>
            <w:noProof/>
            <w:sz w:val="22"/>
            <w:szCs w:val="22"/>
          </w:rPr>
          <w:tab/>
        </w:r>
        <w:r w:rsidRPr="001003D7">
          <w:rPr>
            <w:rStyle w:val="Hyperlink"/>
            <w:noProof/>
          </w:rPr>
          <w:t>ST_AllocationMethod</w:t>
        </w:r>
        <w:r>
          <w:rPr>
            <w:noProof/>
            <w:webHidden/>
          </w:rPr>
          <w:tab/>
        </w:r>
        <w:r>
          <w:rPr>
            <w:noProof/>
            <w:webHidden/>
          </w:rPr>
          <w:fldChar w:fldCharType="begin"/>
        </w:r>
        <w:r>
          <w:rPr>
            <w:noProof/>
            <w:webHidden/>
          </w:rPr>
          <w:instrText xml:space="preserve"> PAGEREF _Toc69879801 \h </w:instrText>
        </w:r>
        <w:r>
          <w:rPr>
            <w:noProof/>
            <w:webHidden/>
          </w:rPr>
        </w:r>
        <w:r>
          <w:rPr>
            <w:noProof/>
            <w:webHidden/>
          </w:rPr>
          <w:fldChar w:fldCharType="separate"/>
        </w:r>
        <w:r>
          <w:rPr>
            <w:noProof/>
            <w:webHidden/>
          </w:rPr>
          <w:t>302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802" w:history="1">
        <w:r w:rsidRPr="001003D7">
          <w:rPr>
            <w:rStyle w:val="Hyperlink"/>
            <w:noProof/>
          </w:rPr>
          <w:t>2.7.13</w:t>
        </w:r>
        <w:r>
          <w:rPr>
            <w:rFonts w:asciiTheme="minorHAnsi" w:eastAsiaTheme="minorEastAsia" w:hAnsiTheme="minorHAnsi" w:cstheme="minorBidi"/>
            <w:noProof/>
            <w:sz w:val="22"/>
            <w:szCs w:val="22"/>
          </w:rPr>
          <w:tab/>
        </w:r>
        <w:r w:rsidRPr="001003D7">
          <w:rPr>
            <w:rStyle w:val="Hyperlink"/>
            <w:noProof/>
          </w:rPr>
          <w:t>ST_SlicerStyleType</w:t>
        </w:r>
        <w:r>
          <w:rPr>
            <w:noProof/>
            <w:webHidden/>
          </w:rPr>
          <w:tab/>
        </w:r>
        <w:r>
          <w:rPr>
            <w:noProof/>
            <w:webHidden/>
          </w:rPr>
          <w:fldChar w:fldCharType="begin"/>
        </w:r>
        <w:r>
          <w:rPr>
            <w:noProof/>
            <w:webHidden/>
          </w:rPr>
          <w:instrText xml:space="preserve"> PAGEREF _Toc69879802 \h </w:instrText>
        </w:r>
        <w:r>
          <w:rPr>
            <w:noProof/>
            <w:webHidden/>
          </w:rPr>
        </w:r>
        <w:r>
          <w:rPr>
            <w:noProof/>
            <w:webHidden/>
          </w:rPr>
          <w:fldChar w:fldCharType="separate"/>
        </w:r>
        <w:r>
          <w:rPr>
            <w:noProof/>
            <w:webHidden/>
          </w:rPr>
          <w:t>302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803" w:history="1">
        <w:r w:rsidRPr="001003D7">
          <w:rPr>
            <w:rStyle w:val="Hyperlink"/>
            <w:noProof/>
          </w:rPr>
          <w:t>2.7.14</w:t>
        </w:r>
        <w:r>
          <w:rPr>
            <w:rFonts w:asciiTheme="minorHAnsi" w:eastAsiaTheme="minorEastAsia" w:hAnsiTheme="minorHAnsi" w:cstheme="minorBidi"/>
            <w:noProof/>
            <w:sz w:val="22"/>
            <w:szCs w:val="22"/>
          </w:rPr>
          <w:tab/>
        </w:r>
        <w:r w:rsidRPr="001003D7">
          <w:rPr>
            <w:rStyle w:val="Hyperlink"/>
            <w:noProof/>
          </w:rPr>
          <w:t>ST_ObjectType</w:t>
        </w:r>
        <w:r>
          <w:rPr>
            <w:noProof/>
            <w:webHidden/>
          </w:rPr>
          <w:tab/>
        </w:r>
        <w:r>
          <w:rPr>
            <w:noProof/>
            <w:webHidden/>
          </w:rPr>
          <w:fldChar w:fldCharType="begin"/>
        </w:r>
        <w:r>
          <w:rPr>
            <w:noProof/>
            <w:webHidden/>
          </w:rPr>
          <w:instrText xml:space="preserve"> PAGEREF _Toc69879803 \h </w:instrText>
        </w:r>
        <w:r>
          <w:rPr>
            <w:noProof/>
            <w:webHidden/>
          </w:rPr>
        </w:r>
        <w:r>
          <w:rPr>
            <w:noProof/>
            <w:webHidden/>
          </w:rPr>
          <w:fldChar w:fldCharType="separate"/>
        </w:r>
        <w:r>
          <w:rPr>
            <w:noProof/>
            <w:webHidden/>
          </w:rPr>
          <w:t>303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804" w:history="1">
        <w:r w:rsidRPr="001003D7">
          <w:rPr>
            <w:rStyle w:val="Hyperlink"/>
            <w:noProof/>
          </w:rPr>
          <w:t>2.7.15</w:t>
        </w:r>
        <w:r>
          <w:rPr>
            <w:rFonts w:asciiTheme="minorHAnsi" w:eastAsiaTheme="minorEastAsia" w:hAnsiTheme="minorHAnsi" w:cstheme="minorBidi"/>
            <w:noProof/>
            <w:sz w:val="22"/>
            <w:szCs w:val="22"/>
          </w:rPr>
          <w:tab/>
        </w:r>
        <w:r w:rsidRPr="001003D7">
          <w:rPr>
            <w:rStyle w:val="Hyperlink"/>
            <w:noProof/>
          </w:rPr>
          <w:t>ST_Checked</w:t>
        </w:r>
        <w:r>
          <w:rPr>
            <w:noProof/>
            <w:webHidden/>
          </w:rPr>
          <w:tab/>
        </w:r>
        <w:r>
          <w:rPr>
            <w:noProof/>
            <w:webHidden/>
          </w:rPr>
          <w:fldChar w:fldCharType="begin"/>
        </w:r>
        <w:r>
          <w:rPr>
            <w:noProof/>
            <w:webHidden/>
          </w:rPr>
          <w:instrText xml:space="preserve"> PAGEREF _Toc69879804 \h </w:instrText>
        </w:r>
        <w:r>
          <w:rPr>
            <w:noProof/>
            <w:webHidden/>
          </w:rPr>
        </w:r>
        <w:r>
          <w:rPr>
            <w:noProof/>
            <w:webHidden/>
          </w:rPr>
          <w:fldChar w:fldCharType="separate"/>
        </w:r>
        <w:r>
          <w:rPr>
            <w:noProof/>
            <w:webHidden/>
          </w:rPr>
          <w:t>304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805" w:history="1">
        <w:r w:rsidRPr="001003D7">
          <w:rPr>
            <w:rStyle w:val="Hyperlink"/>
            <w:noProof/>
          </w:rPr>
          <w:t>2.7.16</w:t>
        </w:r>
        <w:r>
          <w:rPr>
            <w:rFonts w:asciiTheme="minorHAnsi" w:eastAsiaTheme="minorEastAsia" w:hAnsiTheme="minorHAnsi" w:cstheme="minorBidi"/>
            <w:noProof/>
            <w:sz w:val="22"/>
            <w:szCs w:val="22"/>
          </w:rPr>
          <w:tab/>
        </w:r>
        <w:r w:rsidRPr="001003D7">
          <w:rPr>
            <w:rStyle w:val="Hyperlink"/>
            <w:noProof/>
          </w:rPr>
          <w:t>ST_DropStyle</w:t>
        </w:r>
        <w:r>
          <w:rPr>
            <w:noProof/>
            <w:webHidden/>
          </w:rPr>
          <w:tab/>
        </w:r>
        <w:r>
          <w:rPr>
            <w:noProof/>
            <w:webHidden/>
          </w:rPr>
          <w:fldChar w:fldCharType="begin"/>
        </w:r>
        <w:r>
          <w:rPr>
            <w:noProof/>
            <w:webHidden/>
          </w:rPr>
          <w:instrText xml:space="preserve"> PAGEREF _Toc69879805 \h </w:instrText>
        </w:r>
        <w:r>
          <w:rPr>
            <w:noProof/>
            <w:webHidden/>
          </w:rPr>
        </w:r>
        <w:r>
          <w:rPr>
            <w:noProof/>
            <w:webHidden/>
          </w:rPr>
          <w:fldChar w:fldCharType="separate"/>
        </w:r>
        <w:r>
          <w:rPr>
            <w:noProof/>
            <w:webHidden/>
          </w:rPr>
          <w:t>305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806" w:history="1">
        <w:r w:rsidRPr="001003D7">
          <w:rPr>
            <w:rStyle w:val="Hyperlink"/>
            <w:noProof/>
          </w:rPr>
          <w:t>2.7.17</w:t>
        </w:r>
        <w:r>
          <w:rPr>
            <w:rFonts w:asciiTheme="minorHAnsi" w:eastAsiaTheme="minorEastAsia" w:hAnsiTheme="minorHAnsi" w:cstheme="minorBidi"/>
            <w:noProof/>
            <w:sz w:val="22"/>
            <w:szCs w:val="22"/>
          </w:rPr>
          <w:tab/>
        </w:r>
        <w:r w:rsidRPr="001003D7">
          <w:rPr>
            <w:rStyle w:val="Hyperlink"/>
            <w:noProof/>
          </w:rPr>
          <w:t>ST_SelType</w:t>
        </w:r>
        <w:r>
          <w:rPr>
            <w:noProof/>
            <w:webHidden/>
          </w:rPr>
          <w:tab/>
        </w:r>
        <w:r>
          <w:rPr>
            <w:noProof/>
            <w:webHidden/>
          </w:rPr>
          <w:fldChar w:fldCharType="begin"/>
        </w:r>
        <w:r>
          <w:rPr>
            <w:noProof/>
            <w:webHidden/>
          </w:rPr>
          <w:instrText xml:space="preserve"> PAGEREF _Toc69879806 \h </w:instrText>
        </w:r>
        <w:r>
          <w:rPr>
            <w:noProof/>
            <w:webHidden/>
          </w:rPr>
        </w:r>
        <w:r>
          <w:rPr>
            <w:noProof/>
            <w:webHidden/>
          </w:rPr>
          <w:fldChar w:fldCharType="separate"/>
        </w:r>
        <w:r>
          <w:rPr>
            <w:noProof/>
            <w:webHidden/>
          </w:rPr>
          <w:t>305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807" w:history="1">
        <w:r w:rsidRPr="001003D7">
          <w:rPr>
            <w:rStyle w:val="Hyperlink"/>
            <w:noProof/>
          </w:rPr>
          <w:t>2.7.18</w:t>
        </w:r>
        <w:r>
          <w:rPr>
            <w:rFonts w:asciiTheme="minorHAnsi" w:eastAsiaTheme="minorEastAsia" w:hAnsiTheme="minorHAnsi" w:cstheme="minorBidi"/>
            <w:noProof/>
            <w:sz w:val="22"/>
            <w:szCs w:val="22"/>
          </w:rPr>
          <w:tab/>
        </w:r>
        <w:r w:rsidRPr="001003D7">
          <w:rPr>
            <w:rStyle w:val="Hyperlink"/>
            <w:noProof/>
          </w:rPr>
          <w:t>ST_EditValidation</w:t>
        </w:r>
        <w:r>
          <w:rPr>
            <w:noProof/>
            <w:webHidden/>
          </w:rPr>
          <w:tab/>
        </w:r>
        <w:r>
          <w:rPr>
            <w:noProof/>
            <w:webHidden/>
          </w:rPr>
          <w:fldChar w:fldCharType="begin"/>
        </w:r>
        <w:r>
          <w:rPr>
            <w:noProof/>
            <w:webHidden/>
          </w:rPr>
          <w:instrText xml:space="preserve"> PAGEREF _Toc69879807 \h </w:instrText>
        </w:r>
        <w:r>
          <w:rPr>
            <w:noProof/>
            <w:webHidden/>
          </w:rPr>
        </w:r>
        <w:r>
          <w:rPr>
            <w:noProof/>
            <w:webHidden/>
          </w:rPr>
          <w:fldChar w:fldCharType="separate"/>
        </w:r>
        <w:r>
          <w:rPr>
            <w:noProof/>
            <w:webHidden/>
          </w:rPr>
          <w:t>306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808" w:history="1">
        <w:r w:rsidRPr="001003D7">
          <w:rPr>
            <w:rStyle w:val="Hyperlink"/>
            <w:noProof/>
          </w:rPr>
          <w:t>2.7.19</w:t>
        </w:r>
        <w:r>
          <w:rPr>
            <w:rFonts w:asciiTheme="minorHAnsi" w:eastAsiaTheme="minorEastAsia" w:hAnsiTheme="minorHAnsi" w:cstheme="minorBidi"/>
            <w:noProof/>
            <w:sz w:val="22"/>
            <w:szCs w:val="22"/>
          </w:rPr>
          <w:tab/>
        </w:r>
        <w:r w:rsidRPr="001003D7">
          <w:rPr>
            <w:rStyle w:val="Hyperlink"/>
            <w:noProof/>
          </w:rPr>
          <w:t>ST_OlapSlicerCacheSortOrder</w:t>
        </w:r>
        <w:r>
          <w:rPr>
            <w:noProof/>
            <w:webHidden/>
          </w:rPr>
          <w:tab/>
        </w:r>
        <w:r>
          <w:rPr>
            <w:noProof/>
            <w:webHidden/>
          </w:rPr>
          <w:fldChar w:fldCharType="begin"/>
        </w:r>
        <w:r>
          <w:rPr>
            <w:noProof/>
            <w:webHidden/>
          </w:rPr>
          <w:instrText xml:space="preserve"> PAGEREF _Toc69879808 \h </w:instrText>
        </w:r>
        <w:r>
          <w:rPr>
            <w:noProof/>
            <w:webHidden/>
          </w:rPr>
        </w:r>
        <w:r>
          <w:rPr>
            <w:noProof/>
            <w:webHidden/>
          </w:rPr>
          <w:fldChar w:fldCharType="separate"/>
        </w:r>
        <w:r>
          <w:rPr>
            <w:noProof/>
            <w:webHidden/>
          </w:rPr>
          <w:t>306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809" w:history="1">
        <w:r w:rsidRPr="001003D7">
          <w:rPr>
            <w:rStyle w:val="Hyperlink"/>
            <w:noProof/>
          </w:rPr>
          <w:t>2.7.20</w:t>
        </w:r>
        <w:r>
          <w:rPr>
            <w:rFonts w:asciiTheme="minorHAnsi" w:eastAsiaTheme="minorEastAsia" w:hAnsiTheme="minorHAnsi" w:cstheme="minorBidi"/>
            <w:noProof/>
            <w:sz w:val="22"/>
            <w:szCs w:val="22"/>
          </w:rPr>
          <w:tab/>
        </w:r>
        <w:r w:rsidRPr="001003D7">
          <w:rPr>
            <w:rStyle w:val="Hyperlink"/>
            <w:noProof/>
          </w:rPr>
          <w:t>ST_TabularSlicerCacheSortOrder</w:t>
        </w:r>
        <w:r>
          <w:rPr>
            <w:noProof/>
            <w:webHidden/>
          </w:rPr>
          <w:tab/>
        </w:r>
        <w:r>
          <w:rPr>
            <w:noProof/>
            <w:webHidden/>
          </w:rPr>
          <w:fldChar w:fldCharType="begin"/>
        </w:r>
        <w:r>
          <w:rPr>
            <w:noProof/>
            <w:webHidden/>
          </w:rPr>
          <w:instrText xml:space="preserve"> PAGEREF _Toc69879809 \h </w:instrText>
        </w:r>
        <w:r>
          <w:rPr>
            <w:noProof/>
            <w:webHidden/>
          </w:rPr>
        </w:r>
        <w:r>
          <w:rPr>
            <w:noProof/>
            <w:webHidden/>
          </w:rPr>
          <w:fldChar w:fldCharType="separate"/>
        </w:r>
        <w:r>
          <w:rPr>
            <w:noProof/>
            <w:webHidden/>
          </w:rPr>
          <w:t>307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810" w:history="1">
        <w:r w:rsidRPr="001003D7">
          <w:rPr>
            <w:rStyle w:val="Hyperlink"/>
            <w:noProof/>
          </w:rPr>
          <w:t>2.7.21</w:t>
        </w:r>
        <w:r>
          <w:rPr>
            <w:rFonts w:asciiTheme="minorHAnsi" w:eastAsiaTheme="minorEastAsia" w:hAnsiTheme="minorHAnsi" w:cstheme="minorBidi"/>
            <w:noProof/>
            <w:sz w:val="22"/>
            <w:szCs w:val="22"/>
          </w:rPr>
          <w:tab/>
        </w:r>
        <w:r w:rsidRPr="001003D7">
          <w:rPr>
            <w:rStyle w:val="Hyperlink"/>
            <w:noProof/>
          </w:rPr>
          <w:t>ST_SlicerCacheCrossFilter</w:t>
        </w:r>
        <w:r>
          <w:rPr>
            <w:noProof/>
            <w:webHidden/>
          </w:rPr>
          <w:tab/>
        </w:r>
        <w:r>
          <w:rPr>
            <w:noProof/>
            <w:webHidden/>
          </w:rPr>
          <w:fldChar w:fldCharType="begin"/>
        </w:r>
        <w:r>
          <w:rPr>
            <w:noProof/>
            <w:webHidden/>
          </w:rPr>
          <w:instrText xml:space="preserve"> PAGEREF _Toc69879810 \h </w:instrText>
        </w:r>
        <w:r>
          <w:rPr>
            <w:noProof/>
            <w:webHidden/>
          </w:rPr>
        </w:r>
        <w:r>
          <w:rPr>
            <w:noProof/>
            <w:webHidden/>
          </w:rPr>
          <w:fldChar w:fldCharType="separate"/>
        </w:r>
        <w:r>
          <w:rPr>
            <w:noProof/>
            <w:webHidden/>
          </w:rPr>
          <w:t>307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811" w:history="1">
        <w:r w:rsidRPr="001003D7">
          <w:rPr>
            <w:rStyle w:val="Hyperlink"/>
            <w:noProof/>
          </w:rPr>
          <w:t>2.7.22</w:t>
        </w:r>
        <w:r>
          <w:rPr>
            <w:rFonts w:asciiTheme="minorHAnsi" w:eastAsiaTheme="minorEastAsia" w:hAnsiTheme="minorHAnsi" w:cstheme="minorBidi"/>
            <w:noProof/>
            <w:sz w:val="22"/>
            <w:szCs w:val="22"/>
          </w:rPr>
          <w:tab/>
        </w:r>
        <w:r w:rsidRPr="001003D7">
          <w:rPr>
            <w:rStyle w:val="Hyperlink"/>
            <w:noProof/>
          </w:rPr>
          <w:t>ST_TextHAlign</w:t>
        </w:r>
        <w:r>
          <w:rPr>
            <w:noProof/>
            <w:webHidden/>
          </w:rPr>
          <w:tab/>
        </w:r>
        <w:r>
          <w:rPr>
            <w:noProof/>
            <w:webHidden/>
          </w:rPr>
          <w:fldChar w:fldCharType="begin"/>
        </w:r>
        <w:r>
          <w:rPr>
            <w:noProof/>
            <w:webHidden/>
          </w:rPr>
          <w:instrText xml:space="preserve"> PAGEREF _Toc69879811 \h </w:instrText>
        </w:r>
        <w:r>
          <w:rPr>
            <w:noProof/>
            <w:webHidden/>
          </w:rPr>
        </w:r>
        <w:r>
          <w:rPr>
            <w:noProof/>
            <w:webHidden/>
          </w:rPr>
          <w:fldChar w:fldCharType="separate"/>
        </w:r>
        <w:r>
          <w:rPr>
            <w:noProof/>
            <w:webHidden/>
          </w:rPr>
          <w:t>308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812" w:history="1">
        <w:r w:rsidRPr="001003D7">
          <w:rPr>
            <w:rStyle w:val="Hyperlink"/>
            <w:noProof/>
          </w:rPr>
          <w:t>2.7.23</w:t>
        </w:r>
        <w:r>
          <w:rPr>
            <w:rFonts w:asciiTheme="minorHAnsi" w:eastAsiaTheme="minorEastAsia" w:hAnsiTheme="minorHAnsi" w:cstheme="minorBidi"/>
            <w:noProof/>
            <w:sz w:val="22"/>
            <w:szCs w:val="22"/>
          </w:rPr>
          <w:tab/>
        </w:r>
        <w:r w:rsidRPr="001003D7">
          <w:rPr>
            <w:rStyle w:val="Hyperlink"/>
            <w:noProof/>
          </w:rPr>
          <w:t>ST_TextVAlign</w:t>
        </w:r>
        <w:r>
          <w:rPr>
            <w:noProof/>
            <w:webHidden/>
          </w:rPr>
          <w:tab/>
        </w:r>
        <w:r>
          <w:rPr>
            <w:noProof/>
            <w:webHidden/>
          </w:rPr>
          <w:fldChar w:fldCharType="begin"/>
        </w:r>
        <w:r>
          <w:rPr>
            <w:noProof/>
            <w:webHidden/>
          </w:rPr>
          <w:instrText xml:space="preserve"> PAGEREF _Toc69879812 \h </w:instrText>
        </w:r>
        <w:r>
          <w:rPr>
            <w:noProof/>
            <w:webHidden/>
          </w:rPr>
        </w:r>
        <w:r>
          <w:rPr>
            <w:noProof/>
            <w:webHidden/>
          </w:rPr>
          <w:fldChar w:fldCharType="separate"/>
        </w:r>
        <w:r>
          <w:rPr>
            <w:noProof/>
            <w:webHidden/>
          </w:rPr>
          <w:t>309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813" w:history="1">
        <w:r w:rsidRPr="001003D7">
          <w:rPr>
            <w:rStyle w:val="Hyperlink"/>
            <w:noProof/>
          </w:rPr>
          <w:t>2.7.24</w:t>
        </w:r>
        <w:r>
          <w:rPr>
            <w:rFonts w:asciiTheme="minorHAnsi" w:eastAsiaTheme="minorEastAsia" w:hAnsiTheme="minorHAnsi" w:cstheme="minorBidi"/>
            <w:noProof/>
            <w:sz w:val="22"/>
            <w:szCs w:val="22"/>
          </w:rPr>
          <w:tab/>
        </w:r>
        <w:r w:rsidRPr="001003D7">
          <w:rPr>
            <w:rStyle w:val="Hyperlink"/>
            <w:noProof/>
          </w:rPr>
          <w:t>ST_TimelineStyleType</w:t>
        </w:r>
        <w:r>
          <w:rPr>
            <w:noProof/>
            <w:webHidden/>
          </w:rPr>
          <w:tab/>
        </w:r>
        <w:r>
          <w:rPr>
            <w:noProof/>
            <w:webHidden/>
          </w:rPr>
          <w:fldChar w:fldCharType="begin"/>
        </w:r>
        <w:r>
          <w:rPr>
            <w:noProof/>
            <w:webHidden/>
          </w:rPr>
          <w:instrText xml:space="preserve"> PAGEREF _Toc69879813 \h </w:instrText>
        </w:r>
        <w:r>
          <w:rPr>
            <w:noProof/>
            <w:webHidden/>
          </w:rPr>
        </w:r>
        <w:r>
          <w:rPr>
            <w:noProof/>
            <w:webHidden/>
          </w:rPr>
          <w:fldChar w:fldCharType="separate"/>
        </w:r>
        <w:r>
          <w:rPr>
            <w:noProof/>
            <w:webHidden/>
          </w:rPr>
          <w:t>309</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814" w:history="1">
        <w:r w:rsidRPr="001003D7">
          <w:rPr>
            <w:rStyle w:val="Hyperlink"/>
            <w:noProof/>
          </w:rPr>
          <w:t>2.7.25</w:t>
        </w:r>
        <w:r>
          <w:rPr>
            <w:rFonts w:asciiTheme="minorHAnsi" w:eastAsiaTheme="minorEastAsia" w:hAnsiTheme="minorHAnsi" w:cstheme="minorBidi"/>
            <w:noProof/>
            <w:sz w:val="22"/>
            <w:szCs w:val="22"/>
          </w:rPr>
          <w:tab/>
        </w:r>
        <w:r w:rsidRPr="001003D7">
          <w:rPr>
            <w:rStyle w:val="Hyperlink"/>
            <w:noProof/>
          </w:rPr>
          <w:t>ST_CalcMemNumberFormat</w:t>
        </w:r>
        <w:r>
          <w:rPr>
            <w:noProof/>
            <w:webHidden/>
          </w:rPr>
          <w:tab/>
        </w:r>
        <w:r>
          <w:rPr>
            <w:noProof/>
            <w:webHidden/>
          </w:rPr>
          <w:fldChar w:fldCharType="begin"/>
        </w:r>
        <w:r>
          <w:rPr>
            <w:noProof/>
            <w:webHidden/>
          </w:rPr>
          <w:instrText xml:space="preserve"> PAGEREF _Toc69879814 \h </w:instrText>
        </w:r>
        <w:r>
          <w:rPr>
            <w:noProof/>
            <w:webHidden/>
          </w:rPr>
        </w:r>
        <w:r>
          <w:rPr>
            <w:noProof/>
            <w:webHidden/>
          </w:rPr>
          <w:fldChar w:fldCharType="separate"/>
        </w:r>
        <w:r>
          <w:rPr>
            <w:noProof/>
            <w:webHidden/>
          </w:rPr>
          <w:t>310</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815" w:history="1">
        <w:r w:rsidRPr="001003D7">
          <w:rPr>
            <w:rStyle w:val="Hyperlink"/>
            <w:noProof/>
          </w:rPr>
          <w:t>2.7.26</w:t>
        </w:r>
        <w:r>
          <w:rPr>
            <w:rFonts w:asciiTheme="minorHAnsi" w:eastAsiaTheme="minorEastAsia" w:hAnsiTheme="minorHAnsi" w:cstheme="minorBidi"/>
            <w:noProof/>
            <w:sz w:val="22"/>
            <w:szCs w:val="22"/>
          </w:rPr>
          <w:tab/>
        </w:r>
        <w:r w:rsidRPr="001003D7">
          <w:rPr>
            <w:rStyle w:val="Hyperlink"/>
            <w:noProof/>
          </w:rPr>
          <w:t>ST_SXVCellType</w:t>
        </w:r>
        <w:r>
          <w:rPr>
            <w:noProof/>
            <w:webHidden/>
          </w:rPr>
          <w:tab/>
        </w:r>
        <w:r>
          <w:rPr>
            <w:noProof/>
            <w:webHidden/>
          </w:rPr>
          <w:fldChar w:fldCharType="begin"/>
        </w:r>
        <w:r>
          <w:rPr>
            <w:noProof/>
            <w:webHidden/>
          </w:rPr>
          <w:instrText xml:space="preserve"> PAGEREF _Toc69879815 \h </w:instrText>
        </w:r>
        <w:r>
          <w:rPr>
            <w:noProof/>
            <w:webHidden/>
          </w:rPr>
        </w:r>
        <w:r>
          <w:rPr>
            <w:noProof/>
            <w:webHidden/>
          </w:rPr>
          <w:fldChar w:fldCharType="separate"/>
        </w:r>
        <w:r>
          <w:rPr>
            <w:noProof/>
            <w:webHidden/>
          </w:rPr>
          <w:t>311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816" w:history="1">
        <w:r w:rsidRPr="001003D7">
          <w:rPr>
            <w:rStyle w:val="Hyperlink"/>
            <w:noProof/>
          </w:rPr>
          <w:t>2.7.27</w:t>
        </w:r>
        <w:r>
          <w:rPr>
            <w:rFonts w:asciiTheme="minorHAnsi" w:eastAsiaTheme="minorEastAsia" w:hAnsiTheme="minorHAnsi" w:cstheme="minorBidi"/>
            <w:noProof/>
            <w:sz w:val="22"/>
            <w:szCs w:val="22"/>
          </w:rPr>
          <w:tab/>
        </w:r>
        <w:r w:rsidRPr="001003D7">
          <w:rPr>
            <w:rStyle w:val="Hyperlink"/>
            <w:noProof/>
          </w:rPr>
          <w:t>ST_QuestionType</w:t>
        </w:r>
        <w:r>
          <w:rPr>
            <w:noProof/>
            <w:webHidden/>
          </w:rPr>
          <w:tab/>
        </w:r>
        <w:r>
          <w:rPr>
            <w:noProof/>
            <w:webHidden/>
          </w:rPr>
          <w:fldChar w:fldCharType="begin"/>
        </w:r>
        <w:r>
          <w:rPr>
            <w:noProof/>
            <w:webHidden/>
          </w:rPr>
          <w:instrText xml:space="preserve"> PAGEREF _Toc69879816 \h </w:instrText>
        </w:r>
        <w:r>
          <w:rPr>
            <w:noProof/>
            <w:webHidden/>
          </w:rPr>
        </w:r>
        <w:r>
          <w:rPr>
            <w:noProof/>
            <w:webHidden/>
          </w:rPr>
          <w:fldChar w:fldCharType="separate"/>
        </w:r>
        <w:r>
          <w:rPr>
            <w:noProof/>
            <w:webHidden/>
          </w:rPr>
          <w:t>312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817" w:history="1">
        <w:r w:rsidRPr="001003D7">
          <w:rPr>
            <w:rStyle w:val="Hyperlink"/>
            <w:noProof/>
          </w:rPr>
          <w:t>2.7.28</w:t>
        </w:r>
        <w:r>
          <w:rPr>
            <w:rFonts w:asciiTheme="minorHAnsi" w:eastAsiaTheme="minorEastAsia" w:hAnsiTheme="minorHAnsi" w:cstheme="minorBidi"/>
            <w:noProof/>
            <w:sz w:val="22"/>
            <w:szCs w:val="22"/>
          </w:rPr>
          <w:tab/>
        </w:r>
        <w:r w:rsidRPr="001003D7">
          <w:rPr>
            <w:rStyle w:val="Hyperlink"/>
            <w:noProof/>
          </w:rPr>
          <w:t>ST_QuestionFormat</w:t>
        </w:r>
        <w:r>
          <w:rPr>
            <w:noProof/>
            <w:webHidden/>
          </w:rPr>
          <w:tab/>
        </w:r>
        <w:r>
          <w:rPr>
            <w:noProof/>
            <w:webHidden/>
          </w:rPr>
          <w:fldChar w:fldCharType="begin"/>
        </w:r>
        <w:r>
          <w:rPr>
            <w:noProof/>
            <w:webHidden/>
          </w:rPr>
          <w:instrText xml:space="preserve"> PAGEREF _Toc69879817 \h </w:instrText>
        </w:r>
        <w:r>
          <w:rPr>
            <w:noProof/>
            <w:webHidden/>
          </w:rPr>
        </w:r>
        <w:r>
          <w:rPr>
            <w:noProof/>
            <w:webHidden/>
          </w:rPr>
          <w:fldChar w:fldCharType="separate"/>
        </w:r>
        <w:r>
          <w:rPr>
            <w:noProof/>
            <w:webHidden/>
          </w:rPr>
          <w:t>312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818" w:history="1">
        <w:r w:rsidRPr="001003D7">
          <w:rPr>
            <w:rStyle w:val="Hyperlink"/>
            <w:noProof/>
          </w:rPr>
          <w:t>2.7.29</w:t>
        </w:r>
        <w:r>
          <w:rPr>
            <w:rFonts w:asciiTheme="minorHAnsi" w:eastAsiaTheme="minorEastAsia" w:hAnsiTheme="minorHAnsi" w:cstheme="minorBidi"/>
            <w:noProof/>
            <w:sz w:val="22"/>
            <w:szCs w:val="22"/>
          </w:rPr>
          <w:tab/>
        </w:r>
        <w:r w:rsidRPr="001003D7">
          <w:rPr>
            <w:rStyle w:val="Hyperlink"/>
            <w:noProof/>
          </w:rPr>
          <w:t>ST_SurveyPosition</w:t>
        </w:r>
        <w:r>
          <w:rPr>
            <w:noProof/>
            <w:webHidden/>
          </w:rPr>
          <w:tab/>
        </w:r>
        <w:r>
          <w:rPr>
            <w:noProof/>
            <w:webHidden/>
          </w:rPr>
          <w:fldChar w:fldCharType="begin"/>
        </w:r>
        <w:r>
          <w:rPr>
            <w:noProof/>
            <w:webHidden/>
          </w:rPr>
          <w:instrText xml:space="preserve"> PAGEREF _Toc69879818 \h </w:instrText>
        </w:r>
        <w:r>
          <w:rPr>
            <w:noProof/>
            <w:webHidden/>
          </w:rPr>
        </w:r>
        <w:r>
          <w:rPr>
            <w:noProof/>
            <w:webHidden/>
          </w:rPr>
          <w:fldChar w:fldCharType="separate"/>
        </w:r>
        <w:r>
          <w:rPr>
            <w:noProof/>
            <w:webHidden/>
          </w:rPr>
          <w:t>313</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819" w:history="1">
        <w:r w:rsidRPr="001003D7">
          <w:rPr>
            <w:rStyle w:val="Hyperlink"/>
            <w:noProof/>
          </w:rPr>
          <w:t>2.7.30</w:t>
        </w:r>
        <w:r>
          <w:rPr>
            <w:rFonts w:asciiTheme="minorHAnsi" w:eastAsiaTheme="minorEastAsia" w:hAnsiTheme="minorHAnsi" w:cstheme="minorBidi"/>
            <w:noProof/>
            <w:sz w:val="22"/>
            <w:szCs w:val="22"/>
          </w:rPr>
          <w:tab/>
        </w:r>
        <w:r w:rsidRPr="001003D7">
          <w:rPr>
            <w:rStyle w:val="Hyperlink"/>
            <w:noProof/>
          </w:rPr>
          <w:t>ST_ModelTimeGroupingContentType</w:t>
        </w:r>
        <w:r>
          <w:rPr>
            <w:noProof/>
            <w:webHidden/>
          </w:rPr>
          <w:tab/>
        </w:r>
        <w:r>
          <w:rPr>
            <w:noProof/>
            <w:webHidden/>
          </w:rPr>
          <w:fldChar w:fldCharType="begin"/>
        </w:r>
        <w:r>
          <w:rPr>
            <w:noProof/>
            <w:webHidden/>
          </w:rPr>
          <w:instrText xml:space="preserve"> PAGEREF _Toc69879819 \h </w:instrText>
        </w:r>
        <w:r>
          <w:rPr>
            <w:noProof/>
            <w:webHidden/>
          </w:rPr>
        </w:r>
        <w:r>
          <w:rPr>
            <w:noProof/>
            <w:webHidden/>
          </w:rPr>
          <w:fldChar w:fldCharType="separate"/>
        </w:r>
        <w:r>
          <w:rPr>
            <w:noProof/>
            <w:webHidden/>
          </w:rPr>
          <w:t>314</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820" w:history="1">
        <w:r w:rsidRPr="001003D7">
          <w:rPr>
            <w:rStyle w:val="Hyperlink"/>
            <w:noProof/>
          </w:rPr>
          <w:t>2.7.31</w:t>
        </w:r>
        <w:r>
          <w:rPr>
            <w:rFonts w:asciiTheme="minorHAnsi" w:eastAsiaTheme="minorEastAsia" w:hAnsiTheme="minorHAnsi" w:cstheme="minorBidi"/>
            <w:noProof/>
            <w:sz w:val="22"/>
            <w:szCs w:val="22"/>
          </w:rPr>
          <w:tab/>
        </w:r>
        <w:r w:rsidRPr="001003D7">
          <w:rPr>
            <w:rStyle w:val="Hyperlink"/>
            <w:noProof/>
          </w:rPr>
          <w:t>ST_Xrevid</w:t>
        </w:r>
        <w:r>
          <w:rPr>
            <w:noProof/>
            <w:webHidden/>
          </w:rPr>
          <w:tab/>
        </w:r>
        <w:r>
          <w:rPr>
            <w:noProof/>
            <w:webHidden/>
          </w:rPr>
          <w:fldChar w:fldCharType="begin"/>
        </w:r>
        <w:r>
          <w:rPr>
            <w:noProof/>
            <w:webHidden/>
          </w:rPr>
          <w:instrText xml:space="preserve"> PAGEREF _Toc69879820 \h </w:instrText>
        </w:r>
        <w:r>
          <w:rPr>
            <w:noProof/>
            <w:webHidden/>
          </w:rPr>
        </w:r>
        <w:r>
          <w:rPr>
            <w:noProof/>
            <w:webHidden/>
          </w:rPr>
          <w:fldChar w:fldCharType="separate"/>
        </w:r>
        <w:r>
          <w:rPr>
            <w:noProof/>
            <w:webHidden/>
          </w:rPr>
          <w:t>315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821" w:history="1">
        <w:r w:rsidRPr="001003D7">
          <w:rPr>
            <w:rStyle w:val="Hyperlink"/>
            <w:noProof/>
          </w:rPr>
          <w:t>2.7.32</w:t>
        </w:r>
        <w:r>
          <w:rPr>
            <w:rFonts w:asciiTheme="minorHAnsi" w:eastAsiaTheme="minorEastAsia" w:hAnsiTheme="minorHAnsi" w:cstheme="minorBidi"/>
            <w:noProof/>
            <w:sz w:val="22"/>
            <w:szCs w:val="22"/>
          </w:rPr>
          <w:tab/>
        </w:r>
        <w:r w:rsidRPr="001003D7">
          <w:rPr>
            <w:rStyle w:val="Hyperlink"/>
            <w:noProof/>
          </w:rPr>
          <w:t>ST_ArrayValueType</w:t>
        </w:r>
        <w:r>
          <w:rPr>
            <w:noProof/>
            <w:webHidden/>
          </w:rPr>
          <w:tab/>
        </w:r>
        <w:r>
          <w:rPr>
            <w:noProof/>
            <w:webHidden/>
          </w:rPr>
          <w:fldChar w:fldCharType="begin"/>
        </w:r>
        <w:r>
          <w:rPr>
            <w:noProof/>
            <w:webHidden/>
          </w:rPr>
          <w:instrText xml:space="preserve"> PAGEREF _Toc69879821 \h </w:instrText>
        </w:r>
        <w:r>
          <w:rPr>
            <w:noProof/>
            <w:webHidden/>
          </w:rPr>
        </w:r>
        <w:r>
          <w:rPr>
            <w:noProof/>
            <w:webHidden/>
          </w:rPr>
          <w:fldChar w:fldCharType="separate"/>
        </w:r>
        <w:r>
          <w:rPr>
            <w:noProof/>
            <w:webHidden/>
          </w:rPr>
          <w:t>315</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822" w:history="1">
        <w:r w:rsidRPr="001003D7">
          <w:rPr>
            <w:rStyle w:val="Hyperlink"/>
            <w:noProof/>
          </w:rPr>
          <w:t>2.7.33</w:t>
        </w:r>
        <w:r>
          <w:rPr>
            <w:rFonts w:asciiTheme="minorHAnsi" w:eastAsiaTheme="minorEastAsia" w:hAnsiTheme="minorHAnsi" w:cstheme="minorBidi"/>
            <w:noProof/>
            <w:sz w:val="22"/>
            <w:szCs w:val="22"/>
          </w:rPr>
          <w:tab/>
        </w:r>
        <w:r w:rsidRPr="001003D7">
          <w:rPr>
            <w:rStyle w:val="Hyperlink"/>
            <w:noProof/>
          </w:rPr>
          <w:t>ST_RichFormatPropertyType</w:t>
        </w:r>
        <w:r>
          <w:rPr>
            <w:noProof/>
            <w:webHidden/>
          </w:rPr>
          <w:tab/>
        </w:r>
        <w:r>
          <w:rPr>
            <w:noProof/>
            <w:webHidden/>
          </w:rPr>
          <w:fldChar w:fldCharType="begin"/>
        </w:r>
        <w:r>
          <w:rPr>
            <w:noProof/>
            <w:webHidden/>
          </w:rPr>
          <w:instrText xml:space="preserve"> PAGEREF _Toc69879822 \h </w:instrText>
        </w:r>
        <w:r>
          <w:rPr>
            <w:noProof/>
            <w:webHidden/>
          </w:rPr>
        </w:r>
        <w:r>
          <w:rPr>
            <w:noProof/>
            <w:webHidden/>
          </w:rPr>
          <w:fldChar w:fldCharType="separate"/>
        </w:r>
        <w:r>
          <w:rPr>
            <w:noProof/>
            <w:webHidden/>
          </w:rPr>
          <w:t>316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823" w:history="1">
        <w:r w:rsidRPr="001003D7">
          <w:rPr>
            <w:rStyle w:val="Hyperlink"/>
            <w:noProof/>
          </w:rPr>
          <w:t>2.7.34</w:t>
        </w:r>
        <w:r>
          <w:rPr>
            <w:rFonts w:asciiTheme="minorHAnsi" w:eastAsiaTheme="minorEastAsia" w:hAnsiTheme="minorHAnsi" w:cstheme="minorBidi"/>
            <w:noProof/>
            <w:sz w:val="22"/>
            <w:szCs w:val="22"/>
          </w:rPr>
          <w:tab/>
        </w:r>
        <w:r w:rsidRPr="001003D7">
          <w:rPr>
            <w:rStyle w:val="Hyperlink"/>
            <w:noProof/>
          </w:rPr>
          <w:t>ST_RichValueFallbackType</w:t>
        </w:r>
        <w:r>
          <w:rPr>
            <w:noProof/>
            <w:webHidden/>
          </w:rPr>
          <w:tab/>
        </w:r>
        <w:r>
          <w:rPr>
            <w:noProof/>
            <w:webHidden/>
          </w:rPr>
          <w:fldChar w:fldCharType="begin"/>
        </w:r>
        <w:r>
          <w:rPr>
            <w:noProof/>
            <w:webHidden/>
          </w:rPr>
          <w:instrText xml:space="preserve"> PAGEREF _Toc69879823 \h </w:instrText>
        </w:r>
        <w:r>
          <w:rPr>
            <w:noProof/>
            <w:webHidden/>
          </w:rPr>
        </w:r>
        <w:r>
          <w:rPr>
            <w:noProof/>
            <w:webHidden/>
          </w:rPr>
          <w:fldChar w:fldCharType="separate"/>
        </w:r>
        <w:r>
          <w:rPr>
            <w:noProof/>
            <w:webHidden/>
          </w:rPr>
          <w:t>316</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824" w:history="1">
        <w:r w:rsidRPr="001003D7">
          <w:rPr>
            <w:rStyle w:val="Hyperlink"/>
            <w:noProof/>
          </w:rPr>
          <w:t>2.7.35</w:t>
        </w:r>
        <w:r>
          <w:rPr>
            <w:rFonts w:asciiTheme="minorHAnsi" w:eastAsiaTheme="minorEastAsia" w:hAnsiTheme="minorHAnsi" w:cstheme="minorBidi"/>
            <w:noProof/>
            <w:sz w:val="22"/>
            <w:szCs w:val="22"/>
          </w:rPr>
          <w:tab/>
        </w:r>
        <w:r w:rsidRPr="001003D7">
          <w:rPr>
            <w:rStyle w:val="Hyperlink"/>
            <w:noProof/>
          </w:rPr>
          <w:t>ST_RichValueValueType</w:t>
        </w:r>
        <w:r>
          <w:rPr>
            <w:noProof/>
            <w:webHidden/>
          </w:rPr>
          <w:tab/>
        </w:r>
        <w:r>
          <w:rPr>
            <w:noProof/>
            <w:webHidden/>
          </w:rPr>
          <w:fldChar w:fldCharType="begin"/>
        </w:r>
        <w:r>
          <w:rPr>
            <w:noProof/>
            <w:webHidden/>
          </w:rPr>
          <w:instrText xml:space="preserve"> PAGEREF _Toc69879824 \h </w:instrText>
        </w:r>
        <w:r>
          <w:rPr>
            <w:noProof/>
            <w:webHidden/>
          </w:rPr>
        </w:r>
        <w:r>
          <w:rPr>
            <w:noProof/>
            <w:webHidden/>
          </w:rPr>
          <w:fldChar w:fldCharType="separate"/>
        </w:r>
        <w:r>
          <w:rPr>
            <w:noProof/>
            <w:webHidden/>
          </w:rPr>
          <w:t>317</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825" w:history="1">
        <w:r w:rsidRPr="001003D7">
          <w:rPr>
            <w:rStyle w:val="Hyperlink"/>
            <w:noProof/>
          </w:rPr>
          <w:t>2.7.36</w:t>
        </w:r>
        <w:r>
          <w:rPr>
            <w:rFonts w:asciiTheme="minorHAnsi" w:eastAsiaTheme="minorEastAsia" w:hAnsiTheme="minorHAnsi" w:cstheme="minorBidi"/>
            <w:noProof/>
            <w:sz w:val="22"/>
            <w:szCs w:val="22"/>
          </w:rPr>
          <w:tab/>
        </w:r>
        <w:r w:rsidRPr="001003D7">
          <w:rPr>
            <w:rStyle w:val="Hyperlink"/>
            <w:noProof/>
          </w:rPr>
          <w:t>ST_SupportingPropertyBagArrayValueType</w:t>
        </w:r>
        <w:r>
          <w:rPr>
            <w:noProof/>
            <w:webHidden/>
          </w:rPr>
          <w:tab/>
        </w:r>
        <w:r>
          <w:rPr>
            <w:noProof/>
            <w:webHidden/>
          </w:rPr>
          <w:fldChar w:fldCharType="begin"/>
        </w:r>
        <w:r>
          <w:rPr>
            <w:noProof/>
            <w:webHidden/>
          </w:rPr>
          <w:instrText xml:space="preserve"> PAGEREF _Toc69879825 \h </w:instrText>
        </w:r>
        <w:r>
          <w:rPr>
            <w:noProof/>
            <w:webHidden/>
          </w:rPr>
        </w:r>
        <w:r>
          <w:rPr>
            <w:noProof/>
            <w:webHidden/>
          </w:rPr>
          <w:fldChar w:fldCharType="separate"/>
        </w:r>
        <w:r>
          <w:rPr>
            <w:noProof/>
            <w:webHidden/>
          </w:rPr>
          <w:t>318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826" w:history="1">
        <w:r w:rsidRPr="001003D7">
          <w:rPr>
            <w:rStyle w:val="Hyperlink"/>
            <w:noProof/>
          </w:rPr>
          <w:t>2.7.37</w:t>
        </w:r>
        <w:r>
          <w:rPr>
            <w:rFonts w:asciiTheme="minorHAnsi" w:eastAsiaTheme="minorEastAsia" w:hAnsiTheme="minorHAnsi" w:cstheme="minorBidi"/>
            <w:noProof/>
            <w:sz w:val="22"/>
            <w:szCs w:val="22"/>
          </w:rPr>
          <w:tab/>
        </w:r>
        <w:r w:rsidRPr="001003D7">
          <w:rPr>
            <w:rStyle w:val="Hyperlink"/>
            <w:noProof/>
          </w:rPr>
          <w:t>ST_SupportingPropertyBagValueType</w:t>
        </w:r>
        <w:r>
          <w:rPr>
            <w:noProof/>
            <w:webHidden/>
          </w:rPr>
          <w:tab/>
        </w:r>
        <w:r>
          <w:rPr>
            <w:noProof/>
            <w:webHidden/>
          </w:rPr>
          <w:fldChar w:fldCharType="begin"/>
        </w:r>
        <w:r>
          <w:rPr>
            <w:noProof/>
            <w:webHidden/>
          </w:rPr>
          <w:instrText xml:space="preserve"> PAGEREF _Toc69879826 \h </w:instrText>
        </w:r>
        <w:r>
          <w:rPr>
            <w:noProof/>
            <w:webHidden/>
          </w:rPr>
        </w:r>
        <w:r>
          <w:rPr>
            <w:noProof/>
            <w:webHidden/>
          </w:rPr>
          <w:fldChar w:fldCharType="separate"/>
        </w:r>
        <w:r>
          <w:rPr>
            <w:noProof/>
            <w:webHidden/>
          </w:rPr>
          <w:t>318</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827" w:history="1">
        <w:r w:rsidRPr="001003D7">
          <w:rPr>
            <w:rStyle w:val="Hyperlink"/>
            <w:noProof/>
          </w:rPr>
          <w:t>2.7.38</w:t>
        </w:r>
        <w:r>
          <w:rPr>
            <w:rFonts w:asciiTheme="minorHAnsi" w:eastAsiaTheme="minorEastAsia" w:hAnsiTheme="minorHAnsi" w:cstheme="minorBidi"/>
            <w:noProof/>
            <w:sz w:val="22"/>
            <w:szCs w:val="22"/>
          </w:rPr>
          <w:tab/>
        </w:r>
        <w:r w:rsidRPr="001003D7">
          <w:rPr>
            <w:rStyle w:val="Hyperlink"/>
            <w:noProof/>
          </w:rPr>
          <w:t>ST_RichFilterKey</w:t>
        </w:r>
        <w:r>
          <w:rPr>
            <w:noProof/>
            <w:webHidden/>
          </w:rPr>
          <w:tab/>
        </w:r>
        <w:r>
          <w:rPr>
            <w:noProof/>
            <w:webHidden/>
          </w:rPr>
          <w:fldChar w:fldCharType="begin"/>
        </w:r>
        <w:r>
          <w:rPr>
            <w:noProof/>
            <w:webHidden/>
          </w:rPr>
          <w:instrText xml:space="preserve"> PAGEREF _Toc69879827 \h </w:instrText>
        </w:r>
        <w:r>
          <w:rPr>
            <w:noProof/>
            <w:webHidden/>
          </w:rPr>
        </w:r>
        <w:r>
          <w:rPr>
            <w:noProof/>
            <w:webHidden/>
          </w:rPr>
          <w:fldChar w:fldCharType="separate"/>
        </w:r>
        <w:r>
          <w:rPr>
            <w:noProof/>
            <w:webHidden/>
          </w:rPr>
          <w:t>319</w:t>
        </w:r>
        <w:r>
          <w:rPr>
            <w:noProof/>
            <w:webHidden/>
          </w:rPr>
          <w:fldChar w:fldCharType="end"/>
        </w:r>
      </w:hyperlink>
    </w:p>
    <w:p w:rsidR="00911F04" w:rsidRDefault="00911F04">
      <w:pPr>
        <w:pStyle w:val="TOC1"/>
        <w:rPr>
          <w:rFonts w:asciiTheme="minorHAnsi" w:eastAsiaTheme="minorEastAsia" w:hAnsiTheme="minorHAnsi" w:cstheme="minorBidi"/>
          <w:b w:val="0"/>
          <w:bCs w:val="0"/>
          <w:noProof/>
          <w:sz w:val="22"/>
          <w:szCs w:val="22"/>
        </w:rPr>
      </w:pPr>
      <w:hyperlink w:anchor="_Toc69879828" w:history="1">
        <w:r w:rsidRPr="001003D7">
          <w:rPr>
            <w:rStyle w:val="Hyperlink"/>
            <w:noProof/>
          </w:rPr>
          <w:t>3</w:t>
        </w:r>
        <w:r>
          <w:rPr>
            <w:rFonts w:asciiTheme="minorHAnsi" w:eastAsiaTheme="minorEastAsia" w:hAnsiTheme="minorHAnsi" w:cstheme="minorBidi"/>
            <w:b w:val="0"/>
            <w:bCs w:val="0"/>
            <w:noProof/>
            <w:sz w:val="22"/>
            <w:szCs w:val="22"/>
          </w:rPr>
          <w:tab/>
        </w:r>
        <w:r w:rsidRPr="001003D7">
          <w:rPr>
            <w:rStyle w:val="Hyperlink"/>
            <w:noProof/>
          </w:rPr>
          <w:t>Structure Examples</w:t>
        </w:r>
        <w:r>
          <w:rPr>
            <w:noProof/>
            <w:webHidden/>
          </w:rPr>
          <w:tab/>
        </w:r>
        <w:r>
          <w:rPr>
            <w:noProof/>
            <w:webHidden/>
          </w:rPr>
          <w:fldChar w:fldCharType="begin"/>
        </w:r>
        <w:r>
          <w:rPr>
            <w:noProof/>
            <w:webHidden/>
          </w:rPr>
          <w:instrText xml:space="preserve"> PAGEREF _Toc69879828 \h </w:instrText>
        </w:r>
        <w:r>
          <w:rPr>
            <w:noProof/>
            <w:webHidden/>
          </w:rPr>
        </w:r>
        <w:r>
          <w:rPr>
            <w:noProof/>
            <w:webHidden/>
          </w:rPr>
          <w:fldChar w:fldCharType="separate"/>
        </w:r>
        <w:r>
          <w:rPr>
            <w:noProof/>
            <w:webHidden/>
          </w:rPr>
          <w:t>321</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29" w:history="1">
        <w:r w:rsidRPr="001003D7">
          <w:rPr>
            <w:rStyle w:val="Hyperlink"/>
            <w:noProof/>
          </w:rPr>
          <w:t>3.1</w:t>
        </w:r>
        <w:r>
          <w:rPr>
            <w:rFonts w:asciiTheme="minorHAnsi" w:eastAsiaTheme="minorEastAsia" w:hAnsiTheme="minorHAnsi" w:cstheme="minorBidi"/>
            <w:noProof/>
            <w:sz w:val="22"/>
            <w:szCs w:val="22"/>
          </w:rPr>
          <w:tab/>
        </w:r>
        <w:r w:rsidRPr="001003D7">
          <w:rPr>
            <w:rStyle w:val="Hyperlink"/>
            <w:noProof/>
          </w:rPr>
          <w:t>Slicer</w:t>
        </w:r>
        <w:r>
          <w:rPr>
            <w:noProof/>
            <w:webHidden/>
          </w:rPr>
          <w:tab/>
        </w:r>
        <w:r>
          <w:rPr>
            <w:noProof/>
            <w:webHidden/>
          </w:rPr>
          <w:fldChar w:fldCharType="begin"/>
        </w:r>
        <w:r>
          <w:rPr>
            <w:noProof/>
            <w:webHidden/>
          </w:rPr>
          <w:instrText xml:space="preserve"> PAGEREF _Toc69879829 \h </w:instrText>
        </w:r>
        <w:r>
          <w:rPr>
            <w:noProof/>
            <w:webHidden/>
          </w:rPr>
        </w:r>
        <w:r>
          <w:rPr>
            <w:noProof/>
            <w:webHidden/>
          </w:rPr>
          <w:fldChar w:fldCharType="separate"/>
        </w:r>
        <w:r>
          <w:rPr>
            <w:noProof/>
            <w:webHidden/>
          </w:rPr>
          <w:t>321</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830" w:history="1">
        <w:r w:rsidRPr="001003D7">
          <w:rPr>
            <w:rStyle w:val="Hyperlink"/>
            <w:noProof/>
          </w:rPr>
          <w:t>3.1.1</w:t>
        </w:r>
        <w:r>
          <w:rPr>
            <w:rFonts w:asciiTheme="minorHAnsi" w:eastAsiaTheme="minorEastAsia" w:hAnsiTheme="minorHAnsi" w:cstheme="minorBidi"/>
            <w:noProof/>
            <w:sz w:val="22"/>
            <w:szCs w:val="22"/>
          </w:rPr>
          <w:tab/>
        </w:r>
        <w:r w:rsidRPr="001003D7">
          <w:rPr>
            <w:rStyle w:val="Hyperlink"/>
            <w:noProof/>
          </w:rPr>
          <w:t>Slicer Cache Part</w:t>
        </w:r>
        <w:r>
          <w:rPr>
            <w:noProof/>
            <w:webHidden/>
          </w:rPr>
          <w:tab/>
        </w:r>
        <w:r>
          <w:rPr>
            <w:noProof/>
            <w:webHidden/>
          </w:rPr>
          <w:fldChar w:fldCharType="begin"/>
        </w:r>
        <w:r>
          <w:rPr>
            <w:noProof/>
            <w:webHidden/>
          </w:rPr>
          <w:instrText xml:space="preserve"> PAGEREF _Toc69879830 \h </w:instrText>
        </w:r>
        <w:r>
          <w:rPr>
            <w:noProof/>
            <w:webHidden/>
          </w:rPr>
        </w:r>
        <w:r>
          <w:rPr>
            <w:noProof/>
            <w:webHidden/>
          </w:rPr>
          <w:fldChar w:fldCharType="separate"/>
        </w:r>
        <w:r>
          <w:rPr>
            <w:noProof/>
            <w:webHidden/>
          </w:rPr>
          <w:t>322</w:t>
        </w:r>
        <w:r>
          <w:rPr>
            <w:noProof/>
            <w:webHidden/>
          </w:rPr>
          <w:fldChar w:fldCharType="end"/>
        </w:r>
      </w:hyperlink>
    </w:p>
    <w:p w:rsidR="00911F04" w:rsidRDefault="00911F04">
      <w:pPr>
        <w:pStyle w:val="TOC3"/>
        <w:rPr>
          <w:rFonts w:asciiTheme="minorHAnsi" w:eastAsiaTheme="minorEastAsia" w:hAnsiTheme="minorHAnsi" w:cstheme="minorBidi"/>
          <w:noProof/>
          <w:sz w:val="22"/>
          <w:szCs w:val="22"/>
        </w:rPr>
      </w:pPr>
      <w:hyperlink w:anchor="_Toc69879831" w:history="1">
        <w:r w:rsidRPr="001003D7">
          <w:rPr>
            <w:rStyle w:val="Hyperlink"/>
            <w:noProof/>
          </w:rPr>
          <w:t>3.1.2</w:t>
        </w:r>
        <w:r>
          <w:rPr>
            <w:rFonts w:asciiTheme="minorHAnsi" w:eastAsiaTheme="minorEastAsia" w:hAnsiTheme="minorHAnsi" w:cstheme="minorBidi"/>
            <w:noProof/>
            <w:sz w:val="22"/>
            <w:szCs w:val="22"/>
          </w:rPr>
          <w:tab/>
        </w:r>
        <w:r w:rsidRPr="001003D7">
          <w:rPr>
            <w:rStyle w:val="Hyperlink"/>
            <w:noProof/>
          </w:rPr>
          <w:t>Slicer Part</w:t>
        </w:r>
        <w:r>
          <w:rPr>
            <w:noProof/>
            <w:webHidden/>
          </w:rPr>
          <w:tab/>
        </w:r>
        <w:r>
          <w:rPr>
            <w:noProof/>
            <w:webHidden/>
          </w:rPr>
          <w:fldChar w:fldCharType="begin"/>
        </w:r>
        <w:r>
          <w:rPr>
            <w:noProof/>
            <w:webHidden/>
          </w:rPr>
          <w:instrText xml:space="preserve"> PAGEREF _Toc69879831 \h </w:instrText>
        </w:r>
        <w:r>
          <w:rPr>
            <w:noProof/>
            <w:webHidden/>
          </w:rPr>
        </w:r>
        <w:r>
          <w:rPr>
            <w:noProof/>
            <w:webHidden/>
          </w:rPr>
          <w:fldChar w:fldCharType="separate"/>
        </w:r>
        <w:r>
          <w:rPr>
            <w:noProof/>
            <w:webHidden/>
          </w:rPr>
          <w:t>323</w:t>
        </w:r>
        <w:r>
          <w:rPr>
            <w:noProof/>
            <w:webHidden/>
          </w:rPr>
          <w:fldChar w:fldCharType="end"/>
        </w:r>
      </w:hyperlink>
    </w:p>
    <w:p w:rsidR="00911F04" w:rsidRDefault="00911F04">
      <w:pPr>
        <w:pStyle w:val="TOC1"/>
        <w:rPr>
          <w:rFonts w:asciiTheme="minorHAnsi" w:eastAsiaTheme="minorEastAsia" w:hAnsiTheme="minorHAnsi" w:cstheme="minorBidi"/>
          <w:b w:val="0"/>
          <w:bCs w:val="0"/>
          <w:noProof/>
          <w:sz w:val="22"/>
          <w:szCs w:val="22"/>
        </w:rPr>
      </w:pPr>
      <w:hyperlink w:anchor="_Toc69879832" w:history="1">
        <w:r w:rsidRPr="001003D7">
          <w:rPr>
            <w:rStyle w:val="Hyperlink"/>
            <w:noProof/>
          </w:rPr>
          <w:t>4</w:t>
        </w:r>
        <w:r>
          <w:rPr>
            <w:rFonts w:asciiTheme="minorHAnsi" w:eastAsiaTheme="minorEastAsia" w:hAnsiTheme="minorHAnsi" w:cstheme="minorBidi"/>
            <w:b w:val="0"/>
            <w:bCs w:val="0"/>
            <w:noProof/>
            <w:sz w:val="22"/>
            <w:szCs w:val="22"/>
          </w:rPr>
          <w:tab/>
        </w:r>
        <w:r w:rsidRPr="001003D7">
          <w:rPr>
            <w:rStyle w:val="Hyperlink"/>
            <w:noProof/>
          </w:rPr>
          <w:t>Security Considerations</w:t>
        </w:r>
        <w:r>
          <w:rPr>
            <w:noProof/>
            <w:webHidden/>
          </w:rPr>
          <w:tab/>
        </w:r>
        <w:r>
          <w:rPr>
            <w:noProof/>
            <w:webHidden/>
          </w:rPr>
          <w:fldChar w:fldCharType="begin"/>
        </w:r>
        <w:r>
          <w:rPr>
            <w:noProof/>
            <w:webHidden/>
          </w:rPr>
          <w:instrText xml:space="preserve"> PAGEREF _Toc69879832 \h </w:instrText>
        </w:r>
        <w:r>
          <w:rPr>
            <w:noProof/>
            <w:webHidden/>
          </w:rPr>
        </w:r>
        <w:r>
          <w:rPr>
            <w:noProof/>
            <w:webHidden/>
          </w:rPr>
          <w:fldChar w:fldCharType="separate"/>
        </w:r>
        <w:r>
          <w:rPr>
            <w:noProof/>
            <w:webHidden/>
          </w:rPr>
          <w:t>325</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33" w:history="1">
        <w:r w:rsidRPr="001003D7">
          <w:rPr>
            <w:rStyle w:val="Hyperlink"/>
            <w:noProof/>
          </w:rPr>
          <w:t>4.1</w:t>
        </w:r>
        <w:r>
          <w:rPr>
            <w:rFonts w:asciiTheme="minorHAnsi" w:eastAsiaTheme="minorEastAsia" w:hAnsiTheme="minorHAnsi" w:cstheme="minorBidi"/>
            <w:noProof/>
            <w:sz w:val="22"/>
            <w:szCs w:val="22"/>
          </w:rPr>
          <w:tab/>
        </w:r>
        <w:r w:rsidRPr="001003D7">
          <w:rPr>
            <w:rStyle w:val="Hyperlink"/>
            <w:noProof/>
          </w:rPr>
          <w:t>Security Considerations for Implementers</w:t>
        </w:r>
        <w:r>
          <w:rPr>
            <w:noProof/>
            <w:webHidden/>
          </w:rPr>
          <w:tab/>
        </w:r>
        <w:r>
          <w:rPr>
            <w:noProof/>
            <w:webHidden/>
          </w:rPr>
          <w:fldChar w:fldCharType="begin"/>
        </w:r>
        <w:r>
          <w:rPr>
            <w:noProof/>
            <w:webHidden/>
          </w:rPr>
          <w:instrText xml:space="preserve"> PAGEREF _Toc69879833 \h </w:instrText>
        </w:r>
        <w:r>
          <w:rPr>
            <w:noProof/>
            <w:webHidden/>
          </w:rPr>
        </w:r>
        <w:r>
          <w:rPr>
            <w:noProof/>
            <w:webHidden/>
          </w:rPr>
          <w:fldChar w:fldCharType="separate"/>
        </w:r>
        <w:r>
          <w:rPr>
            <w:noProof/>
            <w:webHidden/>
          </w:rPr>
          <w:t>325</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34" w:history="1">
        <w:r w:rsidRPr="001003D7">
          <w:rPr>
            <w:rStyle w:val="Hyperlink"/>
            <w:noProof/>
          </w:rPr>
          <w:t>4.2</w:t>
        </w:r>
        <w:r>
          <w:rPr>
            <w:rFonts w:asciiTheme="minorHAnsi" w:eastAsiaTheme="minorEastAsia" w:hAnsiTheme="minorHAnsi" w:cstheme="minorBidi"/>
            <w:noProof/>
            <w:sz w:val="22"/>
            <w:szCs w:val="22"/>
          </w:rPr>
          <w:tab/>
        </w:r>
        <w:r w:rsidRPr="001003D7">
          <w:rPr>
            <w:rStyle w:val="Hyperlink"/>
            <w:noProof/>
          </w:rPr>
          <w:t>Index of Security Fields</w:t>
        </w:r>
        <w:r>
          <w:rPr>
            <w:noProof/>
            <w:webHidden/>
          </w:rPr>
          <w:tab/>
        </w:r>
        <w:r>
          <w:rPr>
            <w:noProof/>
            <w:webHidden/>
          </w:rPr>
          <w:fldChar w:fldCharType="begin"/>
        </w:r>
        <w:r>
          <w:rPr>
            <w:noProof/>
            <w:webHidden/>
          </w:rPr>
          <w:instrText xml:space="preserve"> PAGEREF _Toc69879834 \h </w:instrText>
        </w:r>
        <w:r>
          <w:rPr>
            <w:noProof/>
            <w:webHidden/>
          </w:rPr>
        </w:r>
        <w:r>
          <w:rPr>
            <w:noProof/>
            <w:webHidden/>
          </w:rPr>
          <w:fldChar w:fldCharType="separate"/>
        </w:r>
        <w:r>
          <w:rPr>
            <w:noProof/>
            <w:webHidden/>
          </w:rPr>
          <w:t>325</w:t>
        </w:r>
        <w:r>
          <w:rPr>
            <w:noProof/>
            <w:webHidden/>
          </w:rPr>
          <w:fldChar w:fldCharType="end"/>
        </w:r>
      </w:hyperlink>
    </w:p>
    <w:p w:rsidR="00911F04" w:rsidRDefault="00911F04">
      <w:pPr>
        <w:pStyle w:val="TOC1"/>
        <w:rPr>
          <w:rFonts w:asciiTheme="minorHAnsi" w:eastAsiaTheme="minorEastAsia" w:hAnsiTheme="minorHAnsi" w:cstheme="minorBidi"/>
          <w:b w:val="0"/>
          <w:bCs w:val="0"/>
          <w:noProof/>
          <w:sz w:val="22"/>
          <w:szCs w:val="22"/>
        </w:rPr>
      </w:pPr>
      <w:hyperlink w:anchor="_Toc69879835" w:history="1">
        <w:r w:rsidRPr="001003D7">
          <w:rPr>
            <w:rStyle w:val="Hyperlink"/>
            <w:noProof/>
          </w:rPr>
          <w:t>5</w:t>
        </w:r>
        <w:r>
          <w:rPr>
            <w:rFonts w:asciiTheme="minorHAnsi" w:eastAsiaTheme="minorEastAsia" w:hAnsiTheme="minorHAnsi" w:cstheme="minorBidi"/>
            <w:b w:val="0"/>
            <w:bCs w:val="0"/>
            <w:noProof/>
            <w:sz w:val="22"/>
            <w:szCs w:val="22"/>
          </w:rPr>
          <w:tab/>
        </w:r>
        <w:r w:rsidRPr="001003D7">
          <w:rPr>
            <w:rStyle w:val="Hyperlink"/>
            <w:noProof/>
          </w:rPr>
          <w:t>Appendix A: Full XML Schema</w:t>
        </w:r>
        <w:r>
          <w:rPr>
            <w:noProof/>
            <w:webHidden/>
          </w:rPr>
          <w:tab/>
        </w:r>
        <w:r>
          <w:rPr>
            <w:noProof/>
            <w:webHidden/>
          </w:rPr>
          <w:fldChar w:fldCharType="begin"/>
        </w:r>
        <w:r>
          <w:rPr>
            <w:noProof/>
            <w:webHidden/>
          </w:rPr>
          <w:instrText xml:space="preserve"> PAGEREF _Toc69879835 \h </w:instrText>
        </w:r>
        <w:r>
          <w:rPr>
            <w:noProof/>
            <w:webHidden/>
          </w:rPr>
        </w:r>
        <w:r>
          <w:rPr>
            <w:noProof/>
            <w:webHidden/>
          </w:rPr>
          <w:fldChar w:fldCharType="separate"/>
        </w:r>
        <w:r>
          <w:rPr>
            <w:noProof/>
            <w:webHidden/>
          </w:rPr>
          <w:t>326</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36" w:history="1">
        <w:r w:rsidRPr="001003D7">
          <w:rPr>
            <w:rStyle w:val="Hyperlink"/>
            <w:noProof/>
          </w:rPr>
          <w:t>5.1</w:t>
        </w:r>
        <w:r>
          <w:rPr>
            <w:rFonts w:asciiTheme="minorHAnsi" w:eastAsiaTheme="minorEastAsia" w:hAnsiTheme="minorHAnsi" w:cstheme="minorBidi"/>
            <w:noProof/>
            <w:sz w:val="22"/>
            <w:szCs w:val="22"/>
          </w:rPr>
          <w:tab/>
        </w:r>
        <w:r w:rsidRPr="001003D7">
          <w:rPr>
            <w:rStyle w:val="Hyperlink"/>
            <w:noProof/>
          </w:rPr>
          <w:t>http://schemas.microsoft.com/office/excel/2006/main Schema</w:t>
        </w:r>
        <w:r>
          <w:rPr>
            <w:noProof/>
            <w:webHidden/>
          </w:rPr>
          <w:tab/>
        </w:r>
        <w:r>
          <w:rPr>
            <w:noProof/>
            <w:webHidden/>
          </w:rPr>
          <w:fldChar w:fldCharType="begin"/>
        </w:r>
        <w:r>
          <w:rPr>
            <w:noProof/>
            <w:webHidden/>
          </w:rPr>
          <w:instrText xml:space="preserve"> PAGEREF _Toc69879836 \h </w:instrText>
        </w:r>
        <w:r>
          <w:rPr>
            <w:noProof/>
            <w:webHidden/>
          </w:rPr>
        </w:r>
        <w:r>
          <w:rPr>
            <w:noProof/>
            <w:webHidden/>
          </w:rPr>
          <w:fldChar w:fldCharType="separate"/>
        </w:r>
        <w:r>
          <w:rPr>
            <w:noProof/>
            <w:webHidden/>
          </w:rPr>
          <w:t>327</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37" w:history="1">
        <w:r w:rsidRPr="001003D7">
          <w:rPr>
            <w:rStyle w:val="Hyperlink"/>
            <w:noProof/>
          </w:rPr>
          <w:t>5.2</w:t>
        </w:r>
        <w:r>
          <w:rPr>
            <w:rFonts w:asciiTheme="minorHAnsi" w:eastAsiaTheme="minorEastAsia" w:hAnsiTheme="minorHAnsi" w:cstheme="minorBidi"/>
            <w:noProof/>
            <w:sz w:val="22"/>
            <w:szCs w:val="22"/>
          </w:rPr>
          <w:tab/>
        </w:r>
        <w:r w:rsidRPr="001003D7">
          <w:rPr>
            <w:rStyle w:val="Hyperlink"/>
            <w:noProof/>
          </w:rPr>
          <w:t>http://schemas.microsoft.com/office/drawing/2010/slicer Schema</w:t>
        </w:r>
        <w:r>
          <w:rPr>
            <w:noProof/>
            <w:webHidden/>
          </w:rPr>
          <w:tab/>
        </w:r>
        <w:r>
          <w:rPr>
            <w:noProof/>
            <w:webHidden/>
          </w:rPr>
          <w:fldChar w:fldCharType="begin"/>
        </w:r>
        <w:r>
          <w:rPr>
            <w:noProof/>
            <w:webHidden/>
          </w:rPr>
          <w:instrText xml:space="preserve"> PAGEREF _Toc69879837 \h </w:instrText>
        </w:r>
        <w:r>
          <w:rPr>
            <w:noProof/>
            <w:webHidden/>
          </w:rPr>
        </w:r>
        <w:r>
          <w:rPr>
            <w:noProof/>
            <w:webHidden/>
          </w:rPr>
          <w:fldChar w:fldCharType="separate"/>
        </w:r>
        <w:r>
          <w:rPr>
            <w:noProof/>
            <w:webHidden/>
          </w:rPr>
          <w:t>327</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38" w:history="1">
        <w:r w:rsidRPr="001003D7">
          <w:rPr>
            <w:rStyle w:val="Hyperlink"/>
            <w:noProof/>
          </w:rPr>
          <w:t>5.3</w:t>
        </w:r>
        <w:r>
          <w:rPr>
            <w:rFonts w:asciiTheme="minorHAnsi" w:eastAsiaTheme="minorEastAsia" w:hAnsiTheme="minorHAnsi" w:cstheme="minorBidi"/>
            <w:noProof/>
            <w:sz w:val="22"/>
            <w:szCs w:val="22"/>
          </w:rPr>
          <w:tab/>
        </w:r>
        <w:r w:rsidRPr="001003D7">
          <w:rPr>
            <w:rStyle w:val="Hyperlink"/>
            <w:noProof/>
          </w:rPr>
          <w:t>http://schemas.microsoft.com/office/spreadsheetml/2010/11/main Schema</w:t>
        </w:r>
        <w:r>
          <w:rPr>
            <w:noProof/>
            <w:webHidden/>
          </w:rPr>
          <w:tab/>
        </w:r>
        <w:r>
          <w:rPr>
            <w:noProof/>
            <w:webHidden/>
          </w:rPr>
          <w:fldChar w:fldCharType="begin"/>
        </w:r>
        <w:r>
          <w:rPr>
            <w:noProof/>
            <w:webHidden/>
          </w:rPr>
          <w:instrText xml:space="preserve"> PAGEREF _Toc69879838 \h </w:instrText>
        </w:r>
        <w:r>
          <w:rPr>
            <w:noProof/>
            <w:webHidden/>
          </w:rPr>
        </w:r>
        <w:r>
          <w:rPr>
            <w:noProof/>
            <w:webHidden/>
          </w:rPr>
          <w:fldChar w:fldCharType="separate"/>
        </w:r>
        <w:r>
          <w:rPr>
            <w:noProof/>
            <w:webHidden/>
          </w:rPr>
          <w:t>328</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39" w:history="1">
        <w:r w:rsidRPr="001003D7">
          <w:rPr>
            <w:rStyle w:val="Hyperlink"/>
            <w:noProof/>
          </w:rPr>
          <w:t>5.4</w:t>
        </w:r>
        <w:r>
          <w:rPr>
            <w:rFonts w:asciiTheme="minorHAnsi" w:eastAsiaTheme="minorEastAsia" w:hAnsiTheme="minorHAnsi" w:cstheme="minorBidi"/>
            <w:noProof/>
            <w:sz w:val="22"/>
            <w:szCs w:val="22"/>
          </w:rPr>
          <w:tab/>
        </w:r>
        <w:r w:rsidRPr="001003D7">
          <w:rPr>
            <w:rStyle w:val="Hyperlink"/>
            <w:noProof/>
          </w:rPr>
          <w:t>http://schemas.microsoft.com/office/spreadsheetml/2009/9/main Schema</w:t>
        </w:r>
        <w:r>
          <w:rPr>
            <w:noProof/>
            <w:webHidden/>
          </w:rPr>
          <w:tab/>
        </w:r>
        <w:r>
          <w:rPr>
            <w:noProof/>
            <w:webHidden/>
          </w:rPr>
          <w:fldChar w:fldCharType="begin"/>
        </w:r>
        <w:r>
          <w:rPr>
            <w:noProof/>
            <w:webHidden/>
          </w:rPr>
          <w:instrText xml:space="preserve"> PAGEREF _Toc69879839 \h </w:instrText>
        </w:r>
        <w:r>
          <w:rPr>
            <w:noProof/>
            <w:webHidden/>
          </w:rPr>
        </w:r>
        <w:r>
          <w:rPr>
            <w:noProof/>
            <w:webHidden/>
          </w:rPr>
          <w:fldChar w:fldCharType="separate"/>
        </w:r>
        <w:r>
          <w:rPr>
            <w:noProof/>
            <w:webHidden/>
          </w:rPr>
          <w:t>335</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40" w:history="1">
        <w:r w:rsidRPr="001003D7">
          <w:rPr>
            <w:rStyle w:val="Hyperlink"/>
            <w:noProof/>
          </w:rPr>
          <w:t>5.5</w:t>
        </w:r>
        <w:r>
          <w:rPr>
            <w:rFonts w:asciiTheme="minorHAnsi" w:eastAsiaTheme="minorEastAsia" w:hAnsiTheme="minorHAnsi" w:cstheme="minorBidi"/>
            <w:noProof/>
            <w:sz w:val="22"/>
            <w:szCs w:val="22"/>
          </w:rPr>
          <w:tab/>
        </w:r>
        <w:r w:rsidRPr="001003D7">
          <w:rPr>
            <w:rStyle w:val="Hyperlink"/>
            <w:noProof/>
          </w:rPr>
          <w:t>http://schemas.microsoft.com/office/spreadsheetml/2009/9/ac Schema</w:t>
        </w:r>
        <w:r>
          <w:rPr>
            <w:noProof/>
            <w:webHidden/>
          </w:rPr>
          <w:tab/>
        </w:r>
        <w:r>
          <w:rPr>
            <w:noProof/>
            <w:webHidden/>
          </w:rPr>
          <w:fldChar w:fldCharType="begin"/>
        </w:r>
        <w:r>
          <w:rPr>
            <w:noProof/>
            <w:webHidden/>
          </w:rPr>
          <w:instrText xml:space="preserve"> PAGEREF _Toc69879840 \h </w:instrText>
        </w:r>
        <w:r>
          <w:rPr>
            <w:noProof/>
            <w:webHidden/>
          </w:rPr>
        </w:r>
        <w:r>
          <w:rPr>
            <w:noProof/>
            <w:webHidden/>
          </w:rPr>
          <w:fldChar w:fldCharType="separate"/>
        </w:r>
        <w:r>
          <w:rPr>
            <w:noProof/>
            <w:webHidden/>
          </w:rPr>
          <w:t>349</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41" w:history="1">
        <w:r w:rsidRPr="001003D7">
          <w:rPr>
            <w:rStyle w:val="Hyperlink"/>
            <w:noProof/>
          </w:rPr>
          <w:t>5.6</w:t>
        </w:r>
        <w:r>
          <w:rPr>
            <w:rFonts w:asciiTheme="minorHAnsi" w:eastAsiaTheme="minorEastAsia" w:hAnsiTheme="minorHAnsi" w:cstheme="minorBidi"/>
            <w:noProof/>
            <w:sz w:val="22"/>
            <w:szCs w:val="22"/>
          </w:rPr>
          <w:tab/>
        </w:r>
        <w:r w:rsidRPr="001003D7">
          <w:rPr>
            <w:rStyle w:val="Hyperlink"/>
            <w:noProof/>
          </w:rPr>
          <w:t>http://schemas.microsoft.com/office/spreadsheetml/2011/1/ac Schema</w:t>
        </w:r>
        <w:r>
          <w:rPr>
            <w:noProof/>
            <w:webHidden/>
          </w:rPr>
          <w:tab/>
        </w:r>
        <w:r>
          <w:rPr>
            <w:noProof/>
            <w:webHidden/>
          </w:rPr>
          <w:fldChar w:fldCharType="begin"/>
        </w:r>
        <w:r>
          <w:rPr>
            <w:noProof/>
            <w:webHidden/>
          </w:rPr>
          <w:instrText xml:space="preserve"> PAGEREF _Toc69879841 \h </w:instrText>
        </w:r>
        <w:r>
          <w:rPr>
            <w:noProof/>
            <w:webHidden/>
          </w:rPr>
        </w:r>
        <w:r>
          <w:rPr>
            <w:noProof/>
            <w:webHidden/>
          </w:rPr>
          <w:fldChar w:fldCharType="separate"/>
        </w:r>
        <w:r>
          <w:rPr>
            <w:noProof/>
            <w:webHidden/>
          </w:rPr>
          <w:t>349</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42" w:history="1">
        <w:r w:rsidRPr="001003D7">
          <w:rPr>
            <w:rStyle w:val="Hyperlink"/>
            <w:noProof/>
          </w:rPr>
          <w:t>5.7</w:t>
        </w:r>
        <w:r>
          <w:rPr>
            <w:rFonts w:asciiTheme="minorHAnsi" w:eastAsiaTheme="minorEastAsia" w:hAnsiTheme="minorHAnsi" w:cstheme="minorBidi"/>
            <w:noProof/>
            <w:sz w:val="22"/>
            <w:szCs w:val="22"/>
          </w:rPr>
          <w:tab/>
        </w:r>
        <w:r w:rsidRPr="001003D7">
          <w:rPr>
            <w:rStyle w:val="Hyperlink"/>
            <w:noProof/>
          </w:rPr>
          <w:t>http://schemas.microsoft.com/office/drawing/2012/timeslicer Schema</w:t>
        </w:r>
        <w:r>
          <w:rPr>
            <w:noProof/>
            <w:webHidden/>
          </w:rPr>
          <w:tab/>
        </w:r>
        <w:r>
          <w:rPr>
            <w:noProof/>
            <w:webHidden/>
          </w:rPr>
          <w:fldChar w:fldCharType="begin"/>
        </w:r>
        <w:r>
          <w:rPr>
            <w:noProof/>
            <w:webHidden/>
          </w:rPr>
          <w:instrText xml:space="preserve"> PAGEREF _Toc69879842 \h </w:instrText>
        </w:r>
        <w:r>
          <w:rPr>
            <w:noProof/>
            <w:webHidden/>
          </w:rPr>
        </w:r>
        <w:r>
          <w:rPr>
            <w:noProof/>
            <w:webHidden/>
          </w:rPr>
          <w:fldChar w:fldCharType="separate"/>
        </w:r>
        <w:r>
          <w:rPr>
            <w:noProof/>
            <w:webHidden/>
          </w:rPr>
          <w:t>349</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43" w:history="1">
        <w:r w:rsidRPr="001003D7">
          <w:rPr>
            <w:rStyle w:val="Hyperlink"/>
            <w:noProof/>
          </w:rPr>
          <w:t>5.8</w:t>
        </w:r>
        <w:r>
          <w:rPr>
            <w:rFonts w:asciiTheme="minorHAnsi" w:eastAsiaTheme="minorEastAsia" w:hAnsiTheme="minorHAnsi" w:cstheme="minorBidi"/>
            <w:noProof/>
            <w:sz w:val="22"/>
            <w:szCs w:val="22"/>
          </w:rPr>
          <w:tab/>
        </w:r>
        <w:r w:rsidRPr="001003D7">
          <w:rPr>
            <w:rStyle w:val="Hyperlink"/>
            <w:noProof/>
          </w:rPr>
          <w:t>http://schemas.microsoft.com/office/excel/2010/spreadsheetDrawing Schema</w:t>
        </w:r>
        <w:r>
          <w:rPr>
            <w:noProof/>
            <w:webHidden/>
          </w:rPr>
          <w:tab/>
        </w:r>
        <w:r>
          <w:rPr>
            <w:noProof/>
            <w:webHidden/>
          </w:rPr>
          <w:fldChar w:fldCharType="begin"/>
        </w:r>
        <w:r>
          <w:rPr>
            <w:noProof/>
            <w:webHidden/>
          </w:rPr>
          <w:instrText xml:space="preserve"> PAGEREF _Toc69879843 \h </w:instrText>
        </w:r>
        <w:r>
          <w:rPr>
            <w:noProof/>
            <w:webHidden/>
          </w:rPr>
        </w:r>
        <w:r>
          <w:rPr>
            <w:noProof/>
            <w:webHidden/>
          </w:rPr>
          <w:fldChar w:fldCharType="separate"/>
        </w:r>
        <w:r>
          <w:rPr>
            <w:noProof/>
            <w:webHidden/>
          </w:rPr>
          <w:t>350</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44" w:history="1">
        <w:r w:rsidRPr="001003D7">
          <w:rPr>
            <w:rStyle w:val="Hyperlink"/>
            <w:noProof/>
          </w:rPr>
          <w:t>5.9</w:t>
        </w:r>
        <w:r>
          <w:rPr>
            <w:rFonts w:asciiTheme="minorHAnsi" w:eastAsiaTheme="minorEastAsia" w:hAnsiTheme="minorHAnsi" w:cstheme="minorBidi"/>
            <w:noProof/>
            <w:sz w:val="22"/>
            <w:szCs w:val="22"/>
          </w:rPr>
          <w:tab/>
        </w:r>
        <w:r w:rsidRPr="001003D7">
          <w:rPr>
            <w:rStyle w:val="Hyperlink"/>
            <w:noProof/>
          </w:rPr>
          <w:t>http://schemas.microsoft.com/office/spreadsheetml/2010/11/ac Schema</w:t>
        </w:r>
        <w:r>
          <w:rPr>
            <w:noProof/>
            <w:webHidden/>
          </w:rPr>
          <w:tab/>
        </w:r>
        <w:r>
          <w:rPr>
            <w:noProof/>
            <w:webHidden/>
          </w:rPr>
          <w:fldChar w:fldCharType="begin"/>
        </w:r>
        <w:r>
          <w:rPr>
            <w:noProof/>
            <w:webHidden/>
          </w:rPr>
          <w:instrText xml:space="preserve"> PAGEREF _Toc69879844 \h </w:instrText>
        </w:r>
        <w:r>
          <w:rPr>
            <w:noProof/>
            <w:webHidden/>
          </w:rPr>
        </w:r>
        <w:r>
          <w:rPr>
            <w:noProof/>
            <w:webHidden/>
          </w:rPr>
          <w:fldChar w:fldCharType="separate"/>
        </w:r>
        <w:r>
          <w:rPr>
            <w:noProof/>
            <w:webHidden/>
          </w:rPr>
          <w:t>350</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45" w:history="1">
        <w:r w:rsidRPr="001003D7">
          <w:rPr>
            <w:rStyle w:val="Hyperlink"/>
            <w:noProof/>
          </w:rPr>
          <w:t>5.10</w:t>
        </w:r>
        <w:r>
          <w:rPr>
            <w:rFonts w:asciiTheme="minorHAnsi" w:eastAsiaTheme="minorEastAsia" w:hAnsiTheme="minorHAnsi" w:cstheme="minorBidi"/>
            <w:noProof/>
            <w:sz w:val="22"/>
            <w:szCs w:val="22"/>
          </w:rPr>
          <w:tab/>
        </w:r>
        <w:r w:rsidRPr="001003D7">
          <w:rPr>
            <w:rStyle w:val="Hyperlink"/>
            <w:noProof/>
          </w:rPr>
          <w:t>http://schemas.microsoft.com/office/spreadsheetml/2014/11/main Schema</w:t>
        </w:r>
        <w:r>
          <w:rPr>
            <w:noProof/>
            <w:webHidden/>
          </w:rPr>
          <w:tab/>
        </w:r>
        <w:r>
          <w:rPr>
            <w:noProof/>
            <w:webHidden/>
          </w:rPr>
          <w:fldChar w:fldCharType="begin"/>
        </w:r>
        <w:r>
          <w:rPr>
            <w:noProof/>
            <w:webHidden/>
          </w:rPr>
          <w:instrText xml:space="preserve"> PAGEREF _Toc69879845 \h </w:instrText>
        </w:r>
        <w:r>
          <w:rPr>
            <w:noProof/>
            <w:webHidden/>
          </w:rPr>
        </w:r>
        <w:r>
          <w:rPr>
            <w:noProof/>
            <w:webHidden/>
          </w:rPr>
          <w:fldChar w:fldCharType="separate"/>
        </w:r>
        <w:r>
          <w:rPr>
            <w:noProof/>
            <w:webHidden/>
          </w:rPr>
          <w:t>351</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46" w:history="1">
        <w:r w:rsidRPr="001003D7">
          <w:rPr>
            <w:rStyle w:val="Hyperlink"/>
            <w:noProof/>
          </w:rPr>
          <w:t>5.11</w:t>
        </w:r>
        <w:r>
          <w:rPr>
            <w:rFonts w:asciiTheme="minorHAnsi" w:eastAsiaTheme="minorEastAsia" w:hAnsiTheme="minorHAnsi" w:cstheme="minorBidi"/>
            <w:noProof/>
            <w:sz w:val="22"/>
            <w:szCs w:val="22"/>
          </w:rPr>
          <w:tab/>
        </w:r>
        <w:r w:rsidRPr="001003D7">
          <w:rPr>
            <w:rStyle w:val="Hyperlink"/>
            <w:noProof/>
          </w:rPr>
          <w:t>http://schemas.microsoft.com/office/spreadsheetml/2015/02/main Schema</w:t>
        </w:r>
        <w:r>
          <w:rPr>
            <w:noProof/>
            <w:webHidden/>
          </w:rPr>
          <w:tab/>
        </w:r>
        <w:r>
          <w:rPr>
            <w:noProof/>
            <w:webHidden/>
          </w:rPr>
          <w:fldChar w:fldCharType="begin"/>
        </w:r>
        <w:r>
          <w:rPr>
            <w:noProof/>
            <w:webHidden/>
          </w:rPr>
          <w:instrText xml:space="preserve"> PAGEREF _Toc69879846 \h </w:instrText>
        </w:r>
        <w:r>
          <w:rPr>
            <w:noProof/>
            <w:webHidden/>
          </w:rPr>
        </w:r>
        <w:r>
          <w:rPr>
            <w:noProof/>
            <w:webHidden/>
          </w:rPr>
          <w:fldChar w:fldCharType="separate"/>
        </w:r>
        <w:r>
          <w:rPr>
            <w:noProof/>
            <w:webHidden/>
          </w:rPr>
          <w:t>352</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47" w:history="1">
        <w:r w:rsidRPr="001003D7">
          <w:rPr>
            <w:rStyle w:val="Hyperlink"/>
            <w:noProof/>
          </w:rPr>
          <w:t>5.12</w:t>
        </w:r>
        <w:r>
          <w:rPr>
            <w:rFonts w:asciiTheme="minorHAnsi" w:eastAsiaTheme="minorEastAsia" w:hAnsiTheme="minorHAnsi" w:cstheme="minorBidi"/>
            <w:noProof/>
            <w:sz w:val="22"/>
            <w:szCs w:val="22"/>
          </w:rPr>
          <w:tab/>
        </w:r>
        <w:r w:rsidRPr="001003D7">
          <w:rPr>
            <w:rStyle w:val="Hyperlink"/>
            <w:noProof/>
          </w:rPr>
          <w:t>http://schemas.microsoft.com/office/spreadsheetml/2016/revision10 Schema</w:t>
        </w:r>
        <w:r>
          <w:rPr>
            <w:noProof/>
            <w:webHidden/>
          </w:rPr>
          <w:tab/>
        </w:r>
        <w:r>
          <w:rPr>
            <w:noProof/>
            <w:webHidden/>
          </w:rPr>
          <w:fldChar w:fldCharType="begin"/>
        </w:r>
        <w:r>
          <w:rPr>
            <w:noProof/>
            <w:webHidden/>
          </w:rPr>
          <w:instrText xml:space="preserve"> PAGEREF _Toc69879847 \h </w:instrText>
        </w:r>
        <w:r>
          <w:rPr>
            <w:noProof/>
            <w:webHidden/>
          </w:rPr>
        </w:r>
        <w:r>
          <w:rPr>
            <w:noProof/>
            <w:webHidden/>
          </w:rPr>
          <w:fldChar w:fldCharType="separate"/>
        </w:r>
        <w:r>
          <w:rPr>
            <w:noProof/>
            <w:webHidden/>
          </w:rPr>
          <w:t>352</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48" w:history="1">
        <w:r w:rsidRPr="001003D7">
          <w:rPr>
            <w:rStyle w:val="Hyperlink"/>
            <w:noProof/>
          </w:rPr>
          <w:t>5.13</w:t>
        </w:r>
        <w:r>
          <w:rPr>
            <w:rFonts w:asciiTheme="minorHAnsi" w:eastAsiaTheme="minorEastAsia" w:hAnsiTheme="minorHAnsi" w:cstheme="minorBidi"/>
            <w:noProof/>
            <w:sz w:val="22"/>
            <w:szCs w:val="22"/>
          </w:rPr>
          <w:tab/>
        </w:r>
        <w:r w:rsidRPr="001003D7">
          <w:rPr>
            <w:rStyle w:val="Hyperlink"/>
            <w:noProof/>
          </w:rPr>
          <w:t>http://schemas.microsoft.com/office/spreadsheetml/2016/revision9 Schema</w:t>
        </w:r>
        <w:r>
          <w:rPr>
            <w:noProof/>
            <w:webHidden/>
          </w:rPr>
          <w:tab/>
        </w:r>
        <w:r>
          <w:rPr>
            <w:noProof/>
            <w:webHidden/>
          </w:rPr>
          <w:fldChar w:fldCharType="begin"/>
        </w:r>
        <w:r>
          <w:rPr>
            <w:noProof/>
            <w:webHidden/>
          </w:rPr>
          <w:instrText xml:space="preserve"> PAGEREF _Toc69879848 \h </w:instrText>
        </w:r>
        <w:r>
          <w:rPr>
            <w:noProof/>
            <w:webHidden/>
          </w:rPr>
        </w:r>
        <w:r>
          <w:rPr>
            <w:noProof/>
            <w:webHidden/>
          </w:rPr>
          <w:fldChar w:fldCharType="separate"/>
        </w:r>
        <w:r>
          <w:rPr>
            <w:noProof/>
            <w:webHidden/>
          </w:rPr>
          <w:t>352</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49" w:history="1">
        <w:r w:rsidRPr="001003D7">
          <w:rPr>
            <w:rStyle w:val="Hyperlink"/>
            <w:noProof/>
          </w:rPr>
          <w:t>5.14</w:t>
        </w:r>
        <w:r>
          <w:rPr>
            <w:rFonts w:asciiTheme="minorHAnsi" w:eastAsiaTheme="minorEastAsia" w:hAnsiTheme="minorHAnsi" w:cstheme="minorBidi"/>
            <w:noProof/>
            <w:sz w:val="22"/>
            <w:szCs w:val="22"/>
          </w:rPr>
          <w:tab/>
        </w:r>
        <w:r w:rsidRPr="001003D7">
          <w:rPr>
            <w:rStyle w:val="Hyperlink"/>
            <w:noProof/>
          </w:rPr>
          <w:t>http://schemas.microsoft.com/office/spreadsheetml/2016/revision6 Schema</w:t>
        </w:r>
        <w:r>
          <w:rPr>
            <w:noProof/>
            <w:webHidden/>
          </w:rPr>
          <w:tab/>
        </w:r>
        <w:r>
          <w:rPr>
            <w:noProof/>
            <w:webHidden/>
          </w:rPr>
          <w:fldChar w:fldCharType="begin"/>
        </w:r>
        <w:r>
          <w:rPr>
            <w:noProof/>
            <w:webHidden/>
          </w:rPr>
          <w:instrText xml:space="preserve"> PAGEREF _Toc69879849 \h </w:instrText>
        </w:r>
        <w:r>
          <w:rPr>
            <w:noProof/>
            <w:webHidden/>
          </w:rPr>
        </w:r>
        <w:r>
          <w:rPr>
            <w:noProof/>
            <w:webHidden/>
          </w:rPr>
          <w:fldChar w:fldCharType="separate"/>
        </w:r>
        <w:r>
          <w:rPr>
            <w:noProof/>
            <w:webHidden/>
          </w:rPr>
          <w:t>352</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50" w:history="1">
        <w:r w:rsidRPr="001003D7">
          <w:rPr>
            <w:rStyle w:val="Hyperlink"/>
            <w:noProof/>
          </w:rPr>
          <w:t>5.15</w:t>
        </w:r>
        <w:r>
          <w:rPr>
            <w:rFonts w:asciiTheme="minorHAnsi" w:eastAsiaTheme="minorEastAsia" w:hAnsiTheme="minorHAnsi" w:cstheme="minorBidi"/>
            <w:noProof/>
            <w:sz w:val="22"/>
            <w:szCs w:val="22"/>
          </w:rPr>
          <w:tab/>
        </w:r>
        <w:r w:rsidRPr="001003D7">
          <w:rPr>
            <w:rStyle w:val="Hyperlink"/>
            <w:noProof/>
          </w:rPr>
          <w:t>http://schemas.microsoft.com/office/spreadsheetml/2014/revision Schema</w:t>
        </w:r>
        <w:r>
          <w:rPr>
            <w:noProof/>
            <w:webHidden/>
          </w:rPr>
          <w:tab/>
        </w:r>
        <w:r>
          <w:rPr>
            <w:noProof/>
            <w:webHidden/>
          </w:rPr>
          <w:fldChar w:fldCharType="begin"/>
        </w:r>
        <w:r>
          <w:rPr>
            <w:noProof/>
            <w:webHidden/>
          </w:rPr>
          <w:instrText xml:space="preserve"> PAGEREF _Toc69879850 \h </w:instrText>
        </w:r>
        <w:r>
          <w:rPr>
            <w:noProof/>
            <w:webHidden/>
          </w:rPr>
        </w:r>
        <w:r>
          <w:rPr>
            <w:noProof/>
            <w:webHidden/>
          </w:rPr>
          <w:fldChar w:fldCharType="separate"/>
        </w:r>
        <w:r>
          <w:rPr>
            <w:noProof/>
            <w:webHidden/>
          </w:rPr>
          <w:t>352</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51" w:history="1">
        <w:r w:rsidRPr="001003D7">
          <w:rPr>
            <w:rStyle w:val="Hyperlink"/>
            <w:noProof/>
          </w:rPr>
          <w:t>5.16</w:t>
        </w:r>
        <w:r>
          <w:rPr>
            <w:rFonts w:asciiTheme="minorHAnsi" w:eastAsiaTheme="minorEastAsia" w:hAnsiTheme="minorHAnsi" w:cstheme="minorBidi"/>
            <w:noProof/>
            <w:sz w:val="22"/>
            <w:szCs w:val="22"/>
          </w:rPr>
          <w:tab/>
        </w:r>
        <w:r w:rsidRPr="001003D7">
          <w:rPr>
            <w:rStyle w:val="Hyperlink"/>
            <w:noProof/>
          </w:rPr>
          <w:t>http://schemas.microsoft.com/office/spreadsheetml/2015/revision2 Schema</w:t>
        </w:r>
        <w:r>
          <w:rPr>
            <w:noProof/>
            <w:webHidden/>
          </w:rPr>
          <w:tab/>
        </w:r>
        <w:r>
          <w:rPr>
            <w:noProof/>
            <w:webHidden/>
          </w:rPr>
          <w:fldChar w:fldCharType="begin"/>
        </w:r>
        <w:r>
          <w:rPr>
            <w:noProof/>
            <w:webHidden/>
          </w:rPr>
          <w:instrText xml:space="preserve"> PAGEREF _Toc69879851 \h </w:instrText>
        </w:r>
        <w:r>
          <w:rPr>
            <w:noProof/>
            <w:webHidden/>
          </w:rPr>
        </w:r>
        <w:r>
          <w:rPr>
            <w:noProof/>
            <w:webHidden/>
          </w:rPr>
          <w:fldChar w:fldCharType="separate"/>
        </w:r>
        <w:r>
          <w:rPr>
            <w:noProof/>
            <w:webHidden/>
          </w:rPr>
          <w:t>353</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52" w:history="1">
        <w:r w:rsidRPr="001003D7">
          <w:rPr>
            <w:rStyle w:val="Hyperlink"/>
            <w:noProof/>
          </w:rPr>
          <w:t>5.17</w:t>
        </w:r>
        <w:r>
          <w:rPr>
            <w:rFonts w:asciiTheme="minorHAnsi" w:eastAsiaTheme="minorEastAsia" w:hAnsiTheme="minorHAnsi" w:cstheme="minorBidi"/>
            <w:noProof/>
            <w:sz w:val="22"/>
            <w:szCs w:val="22"/>
          </w:rPr>
          <w:tab/>
        </w:r>
        <w:r w:rsidRPr="001003D7">
          <w:rPr>
            <w:rStyle w:val="Hyperlink"/>
            <w:noProof/>
          </w:rPr>
          <w:t>http://schemas.microsoft.com/office/spreadsheetml/2016/revision3 Schema</w:t>
        </w:r>
        <w:r>
          <w:rPr>
            <w:noProof/>
            <w:webHidden/>
          </w:rPr>
          <w:tab/>
        </w:r>
        <w:r>
          <w:rPr>
            <w:noProof/>
            <w:webHidden/>
          </w:rPr>
          <w:fldChar w:fldCharType="begin"/>
        </w:r>
        <w:r>
          <w:rPr>
            <w:noProof/>
            <w:webHidden/>
          </w:rPr>
          <w:instrText xml:space="preserve"> PAGEREF _Toc69879852 \h </w:instrText>
        </w:r>
        <w:r>
          <w:rPr>
            <w:noProof/>
            <w:webHidden/>
          </w:rPr>
        </w:r>
        <w:r>
          <w:rPr>
            <w:noProof/>
            <w:webHidden/>
          </w:rPr>
          <w:fldChar w:fldCharType="separate"/>
        </w:r>
        <w:r>
          <w:rPr>
            <w:noProof/>
            <w:webHidden/>
          </w:rPr>
          <w:t>353</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53" w:history="1">
        <w:r w:rsidRPr="001003D7">
          <w:rPr>
            <w:rStyle w:val="Hyperlink"/>
            <w:noProof/>
          </w:rPr>
          <w:t>5.18</w:t>
        </w:r>
        <w:r>
          <w:rPr>
            <w:rFonts w:asciiTheme="minorHAnsi" w:eastAsiaTheme="minorEastAsia" w:hAnsiTheme="minorHAnsi" w:cstheme="minorBidi"/>
            <w:noProof/>
            <w:sz w:val="22"/>
            <w:szCs w:val="22"/>
          </w:rPr>
          <w:tab/>
        </w:r>
        <w:r w:rsidRPr="001003D7">
          <w:rPr>
            <w:rStyle w:val="Hyperlink"/>
            <w:noProof/>
          </w:rPr>
          <w:t>http://schemas.microsoft.com/office/spreadsheetml/2016/revision5 Schema</w:t>
        </w:r>
        <w:r>
          <w:rPr>
            <w:noProof/>
            <w:webHidden/>
          </w:rPr>
          <w:tab/>
        </w:r>
        <w:r>
          <w:rPr>
            <w:noProof/>
            <w:webHidden/>
          </w:rPr>
          <w:fldChar w:fldCharType="begin"/>
        </w:r>
        <w:r>
          <w:rPr>
            <w:noProof/>
            <w:webHidden/>
          </w:rPr>
          <w:instrText xml:space="preserve"> PAGEREF _Toc69879853 \h </w:instrText>
        </w:r>
        <w:r>
          <w:rPr>
            <w:noProof/>
            <w:webHidden/>
          </w:rPr>
        </w:r>
        <w:r>
          <w:rPr>
            <w:noProof/>
            <w:webHidden/>
          </w:rPr>
          <w:fldChar w:fldCharType="separate"/>
        </w:r>
        <w:r>
          <w:rPr>
            <w:noProof/>
            <w:webHidden/>
          </w:rPr>
          <w:t>353</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54" w:history="1">
        <w:r w:rsidRPr="001003D7">
          <w:rPr>
            <w:rStyle w:val="Hyperlink"/>
            <w:noProof/>
          </w:rPr>
          <w:t>5.19</w:t>
        </w:r>
        <w:r>
          <w:rPr>
            <w:rFonts w:asciiTheme="minorHAnsi" w:eastAsiaTheme="minorEastAsia" w:hAnsiTheme="minorHAnsi" w:cstheme="minorBidi"/>
            <w:noProof/>
            <w:sz w:val="22"/>
            <w:szCs w:val="22"/>
          </w:rPr>
          <w:tab/>
        </w:r>
        <w:r w:rsidRPr="001003D7">
          <w:rPr>
            <w:rStyle w:val="Hyperlink"/>
            <w:noProof/>
          </w:rPr>
          <w:t>http://schemas.microsoft.com/office/spreadsheetml/2016/pivotdefaultlayout Schema</w:t>
        </w:r>
        <w:r>
          <w:rPr>
            <w:noProof/>
            <w:webHidden/>
          </w:rPr>
          <w:tab/>
        </w:r>
        <w:r>
          <w:rPr>
            <w:noProof/>
            <w:webHidden/>
          </w:rPr>
          <w:fldChar w:fldCharType="begin"/>
        </w:r>
        <w:r>
          <w:rPr>
            <w:noProof/>
            <w:webHidden/>
          </w:rPr>
          <w:instrText xml:space="preserve"> PAGEREF _Toc69879854 \h </w:instrText>
        </w:r>
        <w:r>
          <w:rPr>
            <w:noProof/>
            <w:webHidden/>
          </w:rPr>
        </w:r>
        <w:r>
          <w:rPr>
            <w:noProof/>
            <w:webHidden/>
          </w:rPr>
          <w:fldChar w:fldCharType="separate"/>
        </w:r>
        <w:r>
          <w:rPr>
            <w:noProof/>
            <w:webHidden/>
          </w:rPr>
          <w:t>354</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55" w:history="1">
        <w:r w:rsidRPr="001003D7">
          <w:rPr>
            <w:rStyle w:val="Hyperlink"/>
            <w:noProof/>
          </w:rPr>
          <w:t>5.20</w:t>
        </w:r>
        <w:r>
          <w:rPr>
            <w:rFonts w:asciiTheme="minorHAnsi" w:eastAsiaTheme="minorEastAsia" w:hAnsiTheme="minorHAnsi" w:cstheme="minorBidi"/>
            <w:noProof/>
            <w:sz w:val="22"/>
            <w:szCs w:val="22"/>
          </w:rPr>
          <w:tab/>
        </w:r>
        <w:r w:rsidRPr="001003D7">
          <w:rPr>
            <w:rStyle w:val="Hyperlink"/>
            <w:noProof/>
          </w:rPr>
          <w:t>http://schemas.microsoft.com/office/spreadsheetml/2017/richdata2 Schema</w:t>
        </w:r>
        <w:r>
          <w:rPr>
            <w:noProof/>
            <w:webHidden/>
          </w:rPr>
          <w:tab/>
        </w:r>
        <w:r>
          <w:rPr>
            <w:noProof/>
            <w:webHidden/>
          </w:rPr>
          <w:fldChar w:fldCharType="begin"/>
        </w:r>
        <w:r>
          <w:rPr>
            <w:noProof/>
            <w:webHidden/>
          </w:rPr>
          <w:instrText xml:space="preserve"> PAGEREF _Toc69879855 \h </w:instrText>
        </w:r>
        <w:r>
          <w:rPr>
            <w:noProof/>
            <w:webHidden/>
          </w:rPr>
        </w:r>
        <w:r>
          <w:rPr>
            <w:noProof/>
            <w:webHidden/>
          </w:rPr>
          <w:fldChar w:fldCharType="separate"/>
        </w:r>
        <w:r>
          <w:rPr>
            <w:noProof/>
            <w:webHidden/>
          </w:rPr>
          <w:t>354</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56" w:history="1">
        <w:r w:rsidRPr="001003D7">
          <w:rPr>
            <w:rStyle w:val="Hyperlink"/>
            <w:noProof/>
          </w:rPr>
          <w:t>5.21</w:t>
        </w:r>
        <w:r>
          <w:rPr>
            <w:rFonts w:asciiTheme="minorHAnsi" w:eastAsiaTheme="minorEastAsia" w:hAnsiTheme="minorHAnsi" w:cstheme="minorBidi"/>
            <w:noProof/>
            <w:sz w:val="22"/>
            <w:szCs w:val="22"/>
          </w:rPr>
          <w:tab/>
        </w:r>
        <w:r w:rsidRPr="001003D7">
          <w:rPr>
            <w:rStyle w:val="Hyperlink"/>
            <w:noProof/>
          </w:rPr>
          <w:t>http://schemas.microsoft.com/office/spreadsheetml/2017/richdata Schema</w:t>
        </w:r>
        <w:r>
          <w:rPr>
            <w:noProof/>
            <w:webHidden/>
          </w:rPr>
          <w:tab/>
        </w:r>
        <w:r>
          <w:rPr>
            <w:noProof/>
            <w:webHidden/>
          </w:rPr>
          <w:fldChar w:fldCharType="begin"/>
        </w:r>
        <w:r>
          <w:rPr>
            <w:noProof/>
            <w:webHidden/>
          </w:rPr>
          <w:instrText xml:space="preserve"> PAGEREF _Toc69879856 \h </w:instrText>
        </w:r>
        <w:r>
          <w:rPr>
            <w:noProof/>
            <w:webHidden/>
          </w:rPr>
        </w:r>
        <w:r>
          <w:rPr>
            <w:noProof/>
            <w:webHidden/>
          </w:rPr>
          <w:fldChar w:fldCharType="separate"/>
        </w:r>
        <w:r>
          <w:rPr>
            <w:noProof/>
            <w:webHidden/>
          </w:rPr>
          <w:t>359</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57" w:history="1">
        <w:r w:rsidRPr="001003D7">
          <w:rPr>
            <w:rStyle w:val="Hyperlink"/>
            <w:noProof/>
          </w:rPr>
          <w:t>5.22</w:t>
        </w:r>
        <w:r>
          <w:rPr>
            <w:rFonts w:asciiTheme="minorHAnsi" w:eastAsiaTheme="minorEastAsia" w:hAnsiTheme="minorHAnsi" w:cstheme="minorBidi"/>
            <w:noProof/>
            <w:sz w:val="22"/>
            <w:szCs w:val="22"/>
          </w:rPr>
          <w:tab/>
        </w:r>
        <w:r w:rsidRPr="001003D7">
          <w:rPr>
            <w:rStyle w:val="Hyperlink"/>
            <w:noProof/>
          </w:rPr>
          <w:t>http://schemas.microsoft.com/office/spreadsheetml/2018/calcfeatures Schema</w:t>
        </w:r>
        <w:r>
          <w:rPr>
            <w:noProof/>
            <w:webHidden/>
          </w:rPr>
          <w:tab/>
        </w:r>
        <w:r>
          <w:rPr>
            <w:noProof/>
            <w:webHidden/>
          </w:rPr>
          <w:fldChar w:fldCharType="begin"/>
        </w:r>
        <w:r>
          <w:rPr>
            <w:noProof/>
            <w:webHidden/>
          </w:rPr>
          <w:instrText xml:space="preserve"> PAGEREF _Toc69879857 \h </w:instrText>
        </w:r>
        <w:r>
          <w:rPr>
            <w:noProof/>
            <w:webHidden/>
          </w:rPr>
        </w:r>
        <w:r>
          <w:rPr>
            <w:noProof/>
            <w:webHidden/>
          </w:rPr>
          <w:fldChar w:fldCharType="separate"/>
        </w:r>
        <w:r>
          <w:rPr>
            <w:noProof/>
            <w:webHidden/>
          </w:rPr>
          <w:t>360</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58" w:history="1">
        <w:r w:rsidRPr="001003D7">
          <w:rPr>
            <w:rStyle w:val="Hyperlink"/>
            <w:noProof/>
          </w:rPr>
          <w:t>5.23</w:t>
        </w:r>
        <w:r>
          <w:rPr>
            <w:rFonts w:asciiTheme="minorHAnsi" w:eastAsiaTheme="minorEastAsia" w:hAnsiTheme="minorHAnsi" w:cstheme="minorBidi"/>
            <w:noProof/>
            <w:sz w:val="22"/>
            <w:szCs w:val="22"/>
          </w:rPr>
          <w:tab/>
        </w:r>
        <w:r w:rsidRPr="001003D7">
          <w:rPr>
            <w:rStyle w:val="Hyperlink"/>
            <w:noProof/>
          </w:rPr>
          <w:t>http://schemas.microsoft.com/office/spreadsheetml/2018/threadedcomments Schema</w:t>
        </w:r>
        <w:r>
          <w:rPr>
            <w:noProof/>
            <w:webHidden/>
          </w:rPr>
          <w:tab/>
        </w:r>
        <w:r>
          <w:rPr>
            <w:noProof/>
            <w:webHidden/>
          </w:rPr>
          <w:fldChar w:fldCharType="begin"/>
        </w:r>
        <w:r>
          <w:rPr>
            <w:noProof/>
            <w:webHidden/>
          </w:rPr>
          <w:instrText xml:space="preserve"> PAGEREF _Toc69879858 \h </w:instrText>
        </w:r>
        <w:r>
          <w:rPr>
            <w:noProof/>
            <w:webHidden/>
          </w:rPr>
        </w:r>
        <w:r>
          <w:rPr>
            <w:noProof/>
            <w:webHidden/>
          </w:rPr>
          <w:fldChar w:fldCharType="separate"/>
        </w:r>
        <w:r>
          <w:rPr>
            <w:noProof/>
            <w:webHidden/>
          </w:rPr>
          <w:t>360</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59" w:history="1">
        <w:r w:rsidRPr="001003D7">
          <w:rPr>
            <w:rStyle w:val="Hyperlink"/>
            <w:noProof/>
          </w:rPr>
          <w:t>5.24</w:t>
        </w:r>
        <w:r>
          <w:rPr>
            <w:rFonts w:asciiTheme="minorHAnsi" w:eastAsiaTheme="minorEastAsia" w:hAnsiTheme="minorHAnsi" w:cstheme="minorBidi"/>
            <w:noProof/>
            <w:sz w:val="22"/>
            <w:szCs w:val="22"/>
          </w:rPr>
          <w:tab/>
        </w:r>
        <w:r w:rsidRPr="001003D7">
          <w:rPr>
            <w:rStyle w:val="Hyperlink"/>
            <w:noProof/>
          </w:rPr>
          <w:t>http://schemas.microsoft.com/office/spreadsheetml/2018/08/main Schema</w:t>
        </w:r>
        <w:r>
          <w:rPr>
            <w:noProof/>
            <w:webHidden/>
          </w:rPr>
          <w:tab/>
        </w:r>
        <w:r>
          <w:rPr>
            <w:noProof/>
            <w:webHidden/>
          </w:rPr>
          <w:fldChar w:fldCharType="begin"/>
        </w:r>
        <w:r>
          <w:rPr>
            <w:noProof/>
            <w:webHidden/>
          </w:rPr>
          <w:instrText xml:space="preserve"> PAGEREF _Toc69879859 \h </w:instrText>
        </w:r>
        <w:r>
          <w:rPr>
            <w:noProof/>
            <w:webHidden/>
          </w:rPr>
        </w:r>
        <w:r>
          <w:rPr>
            <w:noProof/>
            <w:webHidden/>
          </w:rPr>
          <w:fldChar w:fldCharType="separate"/>
        </w:r>
        <w:r>
          <w:rPr>
            <w:noProof/>
            <w:webHidden/>
          </w:rPr>
          <w:t>361</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60" w:history="1">
        <w:r w:rsidRPr="001003D7">
          <w:rPr>
            <w:rStyle w:val="Hyperlink"/>
            <w:noProof/>
          </w:rPr>
          <w:t>5.25</w:t>
        </w:r>
        <w:r>
          <w:rPr>
            <w:rFonts w:asciiTheme="minorHAnsi" w:eastAsiaTheme="minorEastAsia" w:hAnsiTheme="minorHAnsi" w:cstheme="minorBidi"/>
            <w:noProof/>
            <w:sz w:val="22"/>
            <w:szCs w:val="22"/>
          </w:rPr>
          <w:tab/>
        </w:r>
        <w:r w:rsidRPr="001003D7">
          <w:rPr>
            <w:rStyle w:val="Hyperlink"/>
            <w:noProof/>
          </w:rPr>
          <w:t>http://schemas.microsoft.com/office/spreadsheetml/2017/dynamicarray Schema</w:t>
        </w:r>
        <w:r>
          <w:rPr>
            <w:noProof/>
            <w:webHidden/>
          </w:rPr>
          <w:tab/>
        </w:r>
        <w:r>
          <w:rPr>
            <w:noProof/>
            <w:webHidden/>
          </w:rPr>
          <w:fldChar w:fldCharType="begin"/>
        </w:r>
        <w:r>
          <w:rPr>
            <w:noProof/>
            <w:webHidden/>
          </w:rPr>
          <w:instrText xml:space="preserve"> PAGEREF _Toc69879860 \h </w:instrText>
        </w:r>
        <w:r>
          <w:rPr>
            <w:noProof/>
            <w:webHidden/>
          </w:rPr>
        </w:r>
        <w:r>
          <w:rPr>
            <w:noProof/>
            <w:webHidden/>
          </w:rPr>
          <w:fldChar w:fldCharType="separate"/>
        </w:r>
        <w:r>
          <w:rPr>
            <w:noProof/>
            <w:webHidden/>
          </w:rPr>
          <w:t>361</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61" w:history="1">
        <w:r w:rsidRPr="001003D7">
          <w:rPr>
            <w:rStyle w:val="Hyperlink"/>
            <w:noProof/>
          </w:rPr>
          <w:t>5.26</w:t>
        </w:r>
        <w:r>
          <w:rPr>
            <w:rFonts w:asciiTheme="minorHAnsi" w:eastAsiaTheme="minorEastAsia" w:hAnsiTheme="minorHAnsi" w:cstheme="minorBidi"/>
            <w:noProof/>
            <w:sz w:val="22"/>
            <w:szCs w:val="22"/>
          </w:rPr>
          <w:tab/>
        </w:r>
        <w:r w:rsidRPr="001003D7">
          <w:rPr>
            <w:rStyle w:val="Hyperlink"/>
            <w:noProof/>
          </w:rPr>
          <w:t>http://schemas.microsoft.com/office/spreadsheetml/2019/namedsheetviews Schema</w:t>
        </w:r>
        <w:r>
          <w:rPr>
            <w:noProof/>
            <w:webHidden/>
          </w:rPr>
          <w:tab/>
        </w:r>
        <w:r>
          <w:rPr>
            <w:noProof/>
            <w:webHidden/>
          </w:rPr>
          <w:fldChar w:fldCharType="begin"/>
        </w:r>
        <w:r>
          <w:rPr>
            <w:noProof/>
            <w:webHidden/>
          </w:rPr>
          <w:instrText xml:space="preserve"> PAGEREF _Toc69879861 \h </w:instrText>
        </w:r>
        <w:r>
          <w:rPr>
            <w:noProof/>
            <w:webHidden/>
          </w:rPr>
        </w:r>
        <w:r>
          <w:rPr>
            <w:noProof/>
            <w:webHidden/>
          </w:rPr>
          <w:fldChar w:fldCharType="separate"/>
        </w:r>
        <w:r>
          <w:rPr>
            <w:noProof/>
            <w:webHidden/>
          </w:rPr>
          <w:t>362</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62" w:history="1">
        <w:r w:rsidRPr="001003D7">
          <w:rPr>
            <w:rStyle w:val="Hyperlink"/>
            <w:noProof/>
          </w:rPr>
          <w:t>5.27</w:t>
        </w:r>
        <w:r>
          <w:rPr>
            <w:rFonts w:asciiTheme="minorHAnsi" w:eastAsiaTheme="minorEastAsia" w:hAnsiTheme="minorHAnsi" w:cstheme="minorBidi"/>
            <w:noProof/>
            <w:sz w:val="22"/>
            <w:szCs w:val="22"/>
          </w:rPr>
          <w:tab/>
        </w:r>
        <w:r w:rsidRPr="001003D7">
          <w:rPr>
            <w:rStyle w:val="Hyperlink"/>
            <w:noProof/>
          </w:rPr>
          <w:t>http://schemas.microsoft.com/office/spreadsheetml/2019/extlinksprops Schema</w:t>
        </w:r>
        <w:r>
          <w:rPr>
            <w:noProof/>
            <w:webHidden/>
          </w:rPr>
          <w:tab/>
        </w:r>
        <w:r>
          <w:rPr>
            <w:noProof/>
            <w:webHidden/>
          </w:rPr>
          <w:fldChar w:fldCharType="begin"/>
        </w:r>
        <w:r>
          <w:rPr>
            <w:noProof/>
            <w:webHidden/>
          </w:rPr>
          <w:instrText xml:space="preserve"> PAGEREF _Toc69879862 \h </w:instrText>
        </w:r>
        <w:r>
          <w:rPr>
            <w:noProof/>
            <w:webHidden/>
          </w:rPr>
        </w:r>
        <w:r>
          <w:rPr>
            <w:noProof/>
            <w:webHidden/>
          </w:rPr>
          <w:fldChar w:fldCharType="separate"/>
        </w:r>
        <w:r>
          <w:rPr>
            <w:noProof/>
            <w:webHidden/>
          </w:rPr>
          <w:t>363</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63" w:history="1">
        <w:r w:rsidRPr="001003D7">
          <w:rPr>
            <w:rStyle w:val="Hyperlink"/>
            <w:noProof/>
          </w:rPr>
          <w:t>5.28</w:t>
        </w:r>
        <w:r>
          <w:rPr>
            <w:rFonts w:asciiTheme="minorHAnsi" w:eastAsiaTheme="minorEastAsia" w:hAnsiTheme="minorHAnsi" w:cstheme="minorBidi"/>
            <w:noProof/>
            <w:sz w:val="22"/>
            <w:szCs w:val="22"/>
          </w:rPr>
          <w:tab/>
        </w:r>
        <w:r w:rsidRPr="001003D7">
          <w:rPr>
            <w:rStyle w:val="Hyperlink"/>
            <w:noProof/>
          </w:rPr>
          <w:t>http://schemas.microsoft.com/office/spreadsheetml/2020/richdatawebimage Schema</w:t>
        </w:r>
        <w:r>
          <w:rPr>
            <w:noProof/>
            <w:webHidden/>
          </w:rPr>
          <w:tab/>
        </w:r>
        <w:r>
          <w:rPr>
            <w:noProof/>
            <w:webHidden/>
          </w:rPr>
          <w:fldChar w:fldCharType="begin"/>
        </w:r>
        <w:r>
          <w:rPr>
            <w:noProof/>
            <w:webHidden/>
          </w:rPr>
          <w:instrText xml:space="preserve"> PAGEREF _Toc69879863 \h </w:instrText>
        </w:r>
        <w:r>
          <w:rPr>
            <w:noProof/>
            <w:webHidden/>
          </w:rPr>
        </w:r>
        <w:r>
          <w:rPr>
            <w:noProof/>
            <w:webHidden/>
          </w:rPr>
          <w:fldChar w:fldCharType="separate"/>
        </w:r>
        <w:r>
          <w:rPr>
            <w:noProof/>
            <w:webHidden/>
          </w:rPr>
          <w:t>363</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64" w:history="1">
        <w:r w:rsidRPr="001003D7">
          <w:rPr>
            <w:rStyle w:val="Hyperlink"/>
            <w:noProof/>
          </w:rPr>
          <w:t>5.29</w:t>
        </w:r>
        <w:r>
          <w:rPr>
            <w:rFonts w:asciiTheme="minorHAnsi" w:eastAsiaTheme="minorEastAsia" w:hAnsiTheme="minorHAnsi" w:cstheme="minorBidi"/>
            <w:noProof/>
            <w:sz w:val="22"/>
            <w:szCs w:val="22"/>
          </w:rPr>
          <w:tab/>
        </w:r>
        <w:r w:rsidRPr="001003D7">
          <w:rPr>
            <w:rStyle w:val="Hyperlink"/>
            <w:noProof/>
          </w:rPr>
          <w:t>http://schemas.microsoft.com/office/spreadsheetml/2020/pivotNov2020 Schema</w:t>
        </w:r>
        <w:r>
          <w:rPr>
            <w:noProof/>
            <w:webHidden/>
          </w:rPr>
          <w:tab/>
        </w:r>
        <w:r>
          <w:rPr>
            <w:noProof/>
            <w:webHidden/>
          </w:rPr>
          <w:fldChar w:fldCharType="begin"/>
        </w:r>
        <w:r>
          <w:rPr>
            <w:noProof/>
            <w:webHidden/>
          </w:rPr>
          <w:instrText xml:space="preserve"> PAGEREF _Toc69879864 \h </w:instrText>
        </w:r>
        <w:r>
          <w:rPr>
            <w:noProof/>
            <w:webHidden/>
          </w:rPr>
        </w:r>
        <w:r>
          <w:rPr>
            <w:noProof/>
            <w:webHidden/>
          </w:rPr>
          <w:fldChar w:fldCharType="separate"/>
        </w:r>
        <w:r>
          <w:rPr>
            <w:noProof/>
            <w:webHidden/>
          </w:rPr>
          <w:t>364</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65" w:history="1">
        <w:r w:rsidRPr="001003D7">
          <w:rPr>
            <w:rStyle w:val="Hyperlink"/>
            <w:noProof/>
          </w:rPr>
          <w:t>5.30</w:t>
        </w:r>
        <w:r>
          <w:rPr>
            <w:rFonts w:asciiTheme="minorHAnsi" w:eastAsiaTheme="minorEastAsia" w:hAnsiTheme="minorHAnsi" w:cstheme="minorBidi"/>
            <w:noProof/>
            <w:sz w:val="22"/>
            <w:szCs w:val="22"/>
          </w:rPr>
          <w:tab/>
        </w:r>
        <w:r w:rsidRPr="001003D7">
          <w:rPr>
            <w:rStyle w:val="Hyperlink"/>
            <w:noProof/>
          </w:rPr>
          <w:t>http://schemas.microsoft.com/office/spreadsheetml/2020/threadedcomments2 Schema</w:t>
        </w:r>
        <w:r>
          <w:rPr>
            <w:noProof/>
            <w:webHidden/>
          </w:rPr>
          <w:tab/>
        </w:r>
        <w:r>
          <w:rPr>
            <w:noProof/>
            <w:webHidden/>
          </w:rPr>
          <w:fldChar w:fldCharType="begin"/>
        </w:r>
        <w:r>
          <w:rPr>
            <w:noProof/>
            <w:webHidden/>
          </w:rPr>
          <w:instrText xml:space="preserve"> PAGEREF _Toc69879865 \h </w:instrText>
        </w:r>
        <w:r>
          <w:rPr>
            <w:noProof/>
            <w:webHidden/>
          </w:rPr>
        </w:r>
        <w:r>
          <w:rPr>
            <w:noProof/>
            <w:webHidden/>
          </w:rPr>
          <w:fldChar w:fldCharType="separate"/>
        </w:r>
        <w:r>
          <w:rPr>
            <w:noProof/>
            <w:webHidden/>
          </w:rPr>
          <w:t>364</w:t>
        </w:r>
        <w:r>
          <w:rPr>
            <w:noProof/>
            <w:webHidden/>
          </w:rPr>
          <w:fldChar w:fldCharType="end"/>
        </w:r>
      </w:hyperlink>
    </w:p>
    <w:p w:rsidR="00911F04" w:rsidRDefault="00911F04">
      <w:pPr>
        <w:pStyle w:val="TOC2"/>
        <w:rPr>
          <w:rFonts w:asciiTheme="minorHAnsi" w:eastAsiaTheme="minorEastAsia" w:hAnsiTheme="minorHAnsi" w:cstheme="minorBidi"/>
          <w:noProof/>
          <w:sz w:val="22"/>
          <w:szCs w:val="22"/>
        </w:rPr>
      </w:pPr>
      <w:hyperlink w:anchor="_Toc69879866" w:history="1">
        <w:r w:rsidRPr="001003D7">
          <w:rPr>
            <w:rStyle w:val="Hyperlink"/>
            <w:noProof/>
          </w:rPr>
          <w:t>5.31</w:t>
        </w:r>
        <w:r>
          <w:rPr>
            <w:rFonts w:asciiTheme="minorHAnsi" w:eastAsiaTheme="minorEastAsia" w:hAnsiTheme="minorHAnsi" w:cstheme="minorBidi"/>
            <w:noProof/>
            <w:sz w:val="22"/>
            <w:szCs w:val="22"/>
          </w:rPr>
          <w:tab/>
        </w:r>
        <w:r w:rsidRPr="001003D7">
          <w:rPr>
            <w:rStyle w:val="Hyperlink"/>
            <w:noProof/>
          </w:rPr>
          <w:t>http://schemas.microsoft.com/office/spreadsheetml/2020/richvaluerefresh Schema</w:t>
        </w:r>
        <w:r>
          <w:rPr>
            <w:noProof/>
            <w:webHidden/>
          </w:rPr>
          <w:tab/>
        </w:r>
        <w:r>
          <w:rPr>
            <w:noProof/>
            <w:webHidden/>
          </w:rPr>
          <w:fldChar w:fldCharType="begin"/>
        </w:r>
        <w:r>
          <w:rPr>
            <w:noProof/>
            <w:webHidden/>
          </w:rPr>
          <w:instrText xml:space="preserve"> PAGEREF _Toc69879866 \h </w:instrText>
        </w:r>
        <w:r>
          <w:rPr>
            <w:noProof/>
            <w:webHidden/>
          </w:rPr>
        </w:r>
        <w:r>
          <w:rPr>
            <w:noProof/>
            <w:webHidden/>
          </w:rPr>
          <w:fldChar w:fldCharType="separate"/>
        </w:r>
        <w:r>
          <w:rPr>
            <w:noProof/>
            <w:webHidden/>
          </w:rPr>
          <w:t>364</w:t>
        </w:r>
        <w:r>
          <w:rPr>
            <w:noProof/>
            <w:webHidden/>
          </w:rPr>
          <w:fldChar w:fldCharType="end"/>
        </w:r>
      </w:hyperlink>
    </w:p>
    <w:p w:rsidR="00911F04" w:rsidRDefault="00911F04">
      <w:pPr>
        <w:pStyle w:val="TOC1"/>
        <w:rPr>
          <w:rFonts w:asciiTheme="minorHAnsi" w:eastAsiaTheme="minorEastAsia" w:hAnsiTheme="minorHAnsi" w:cstheme="minorBidi"/>
          <w:b w:val="0"/>
          <w:bCs w:val="0"/>
          <w:noProof/>
          <w:sz w:val="22"/>
          <w:szCs w:val="22"/>
        </w:rPr>
      </w:pPr>
      <w:hyperlink w:anchor="_Toc69879867" w:history="1">
        <w:r w:rsidRPr="001003D7">
          <w:rPr>
            <w:rStyle w:val="Hyperlink"/>
            <w:noProof/>
          </w:rPr>
          <w:t>6</w:t>
        </w:r>
        <w:r>
          <w:rPr>
            <w:rFonts w:asciiTheme="minorHAnsi" w:eastAsiaTheme="minorEastAsia" w:hAnsiTheme="minorHAnsi" w:cstheme="minorBidi"/>
            <w:b w:val="0"/>
            <w:bCs w:val="0"/>
            <w:noProof/>
            <w:sz w:val="22"/>
            <w:szCs w:val="22"/>
          </w:rPr>
          <w:tab/>
        </w:r>
        <w:r w:rsidRPr="001003D7">
          <w:rPr>
            <w:rStyle w:val="Hyperlink"/>
            <w:noProof/>
          </w:rPr>
          <w:t>Appendix B: Product Behavior</w:t>
        </w:r>
        <w:r>
          <w:rPr>
            <w:noProof/>
            <w:webHidden/>
          </w:rPr>
          <w:tab/>
        </w:r>
        <w:r>
          <w:rPr>
            <w:noProof/>
            <w:webHidden/>
          </w:rPr>
          <w:fldChar w:fldCharType="begin"/>
        </w:r>
        <w:r>
          <w:rPr>
            <w:noProof/>
            <w:webHidden/>
          </w:rPr>
          <w:instrText xml:space="preserve"> PAGEREF _Toc69879867 \h </w:instrText>
        </w:r>
        <w:r>
          <w:rPr>
            <w:noProof/>
            <w:webHidden/>
          </w:rPr>
        </w:r>
        <w:r>
          <w:rPr>
            <w:noProof/>
            <w:webHidden/>
          </w:rPr>
          <w:fldChar w:fldCharType="separate"/>
        </w:r>
        <w:r>
          <w:rPr>
            <w:noProof/>
            <w:webHidden/>
          </w:rPr>
          <w:t>366</w:t>
        </w:r>
        <w:r>
          <w:rPr>
            <w:noProof/>
            <w:webHidden/>
          </w:rPr>
          <w:fldChar w:fldCharType="end"/>
        </w:r>
      </w:hyperlink>
    </w:p>
    <w:p w:rsidR="00911F04" w:rsidRDefault="00911F04">
      <w:pPr>
        <w:pStyle w:val="TOC1"/>
        <w:rPr>
          <w:rFonts w:asciiTheme="minorHAnsi" w:eastAsiaTheme="minorEastAsia" w:hAnsiTheme="minorHAnsi" w:cstheme="minorBidi"/>
          <w:b w:val="0"/>
          <w:bCs w:val="0"/>
          <w:noProof/>
          <w:sz w:val="22"/>
          <w:szCs w:val="22"/>
        </w:rPr>
      </w:pPr>
      <w:hyperlink w:anchor="_Toc69879868" w:history="1">
        <w:r w:rsidRPr="001003D7">
          <w:rPr>
            <w:rStyle w:val="Hyperlink"/>
            <w:noProof/>
          </w:rPr>
          <w:t>7</w:t>
        </w:r>
        <w:r>
          <w:rPr>
            <w:rFonts w:asciiTheme="minorHAnsi" w:eastAsiaTheme="minorEastAsia" w:hAnsiTheme="minorHAnsi" w:cstheme="minorBidi"/>
            <w:b w:val="0"/>
            <w:bCs w:val="0"/>
            <w:noProof/>
            <w:sz w:val="22"/>
            <w:szCs w:val="22"/>
          </w:rPr>
          <w:tab/>
        </w:r>
        <w:r w:rsidRPr="001003D7">
          <w:rPr>
            <w:rStyle w:val="Hyperlink"/>
            <w:noProof/>
          </w:rPr>
          <w:t>Change Tracking</w:t>
        </w:r>
        <w:r>
          <w:rPr>
            <w:noProof/>
            <w:webHidden/>
          </w:rPr>
          <w:tab/>
        </w:r>
        <w:r>
          <w:rPr>
            <w:noProof/>
            <w:webHidden/>
          </w:rPr>
          <w:fldChar w:fldCharType="begin"/>
        </w:r>
        <w:r>
          <w:rPr>
            <w:noProof/>
            <w:webHidden/>
          </w:rPr>
          <w:instrText xml:space="preserve"> PAGEREF _Toc69879868 \h </w:instrText>
        </w:r>
        <w:r>
          <w:rPr>
            <w:noProof/>
            <w:webHidden/>
          </w:rPr>
        </w:r>
        <w:r>
          <w:rPr>
            <w:noProof/>
            <w:webHidden/>
          </w:rPr>
          <w:fldChar w:fldCharType="separate"/>
        </w:r>
        <w:r>
          <w:rPr>
            <w:noProof/>
            <w:webHidden/>
          </w:rPr>
          <w:t>375</w:t>
        </w:r>
        <w:r>
          <w:rPr>
            <w:noProof/>
            <w:webHidden/>
          </w:rPr>
          <w:fldChar w:fldCharType="end"/>
        </w:r>
      </w:hyperlink>
    </w:p>
    <w:p w:rsidR="00911F04" w:rsidRDefault="00911F04">
      <w:pPr>
        <w:pStyle w:val="TOC1"/>
        <w:rPr>
          <w:rFonts w:asciiTheme="minorHAnsi" w:eastAsiaTheme="minorEastAsia" w:hAnsiTheme="minorHAnsi" w:cstheme="minorBidi"/>
          <w:b w:val="0"/>
          <w:bCs w:val="0"/>
          <w:noProof/>
          <w:sz w:val="22"/>
          <w:szCs w:val="22"/>
        </w:rPr>
      </w:pPr>
      <w:hyperlink w:anchor="_Toc69879869" w:history="1">
        <w:r w:rsidRPr="001003D7">
          <w:rPr>
            <w:rStyle w:val="Hyperlink"/>
            <w:noProof/>
          </w:rPr>
          <w:t>8</w:t>
        </w:r>
        <w:r>
          <w:rPr>
            <w:rFonts w:asciiTheme="minorHAnsi" w:eastAsiaTheme="minorEastAsia" w:hAnsiTheme="minorHAnsi" w:cstheme="minorBidi"/>
            <w:b w:val="0"/>
            <w:bCs w:val="0"/>
            <w:noProof/>
            <w:sz w:val="22"/>
            <w:szCs w:val="22"/>
          </w:rPr>
          <w:tab/>
        </w:r>
        <w:r w:rsidRPr="001003D7">
          <w:rPr>
            <w:rStyle w:val="Hyperlink"/>
            <w:noProof/>
          </w:rPr>
          <w:t>Index</w:t>
        </w:r>
        <w:r>
          <w:rPr>
            <w:noProof/>
            <w:webHidden/>
          </w:rPr>
          <w:tab/>
        </w:r>
        <w:r>
          <w:rPr>
            <w:noProof/>
            <w:webHidden/>
          </w:rPr>
          <w:fldChar w:fldCharType="begin"/>
        </w:r>
        <w:r>
          <w:rPr>
            <w:noProof/>
            <w:webHidden/>
          </w:rPr>
          <w:instrText xml:space="preserve"> PAGEREF _Toc69879869 \h </w:instrText>
        </w:r>
        <w:r>
          <w:rPr>
            <w:noProof/>
            <w:webHidden/>
          </w:rPr>
        </w:r>
        <w:r>
          <w:rPr>
            <w:noProof/>
            <w:webHidden/>
          </w:rPr>
          <w:fldChar w:fldCharType="separate"/>
        </w:r>
        <w:r>
          <w:rPr>
            <w:noProof/>
            <w:webHidden/>
          </w:rPr>
          <w:t>377</w:t>
        </w:r>
        <w:r>
          <w:rPr>
            <w:noProof/>
            <w:webHidden/>
          </w:rPr>
          <w:fldChar w:fldCharType="end"/>
        </w:r>
      </w:hyperlink>
    </w:p>
    <w:p w:rsidR="001A7A2D" w:rsidRDefault="00911F04">
      <w:r>
        <w:fldChar w:fldCharType="end"/>
      </w:r>
    </w:p>
    <w:p w:rsidR="001A7A2D" w:rsidRDefault="00911F04">
      <w:pPr>
        <w:pStyle w:val="Heading1"/>
      </w:pPr>
      <w:bookmarkStart w:id="1" w:name="section_f780b2d6825240749fe35d7bc4830968"/>
      <w:bookmarkStart w:id="2" w:name="_Toc69879336"/>
      <w:r>
        <w:lastRenderedPageBreak/>
        <w:t>Introduction</w:t>
      </w:r>
      <w:bookmarkEnd w:id="1"/>
      <w:bookmarkEnd w:id="2"/>
      <w:r>
        <w:fldChar w:fldCharType="begin"/>
      </w:r>
      <w:r>
        <w:instrText xml:space="preserve"> XE "Introduction" </w:instrText>
      </w:r>
      <w:r>
        <w:fldChar w:fldCharType="end"/>
      </w:r>
    </w:p>
    <w:p w:rsidR="001A7A2D" w:rsidRDefault="00911F04">
      <w:r>
        <w:t xml:space="preserve">The Excel (.xlsx) Extensions to the Office Open XML SpreadsheetML File Format specifies extensions to the Office Open XML file formats described in </w:t>
      </w:r>
      <w:hyperlink r:id="rId15">
        <w:r>
          <w:rPr>
            <w:rStyle w:val="Hyperlink"/>
          </w:rPr>
          <w:t>[ISO/IEC29500-1:2016]</w:t>
        </w:r>
      </w:hyperlink>
      <w:r>
        <w:t xml:space="preserve">. The extensions are specified using conventions provided by the Office Open XML file formats described in </w:t>
      </w:r>
      <w:hyperlink r:id="rId16">
        <w:r>
          <w:rPr>
            <w:rStyle w:val="Hyperlink"/>
          </w:rPr>
          <w:t>[ISO/IEC29500-3:2015]</w:t>
        </w:r>
      </w:hyperlink>
      <w:r>
        <w:t>. The extensions are a collection of structures and parts in a</w:t>
      </w:r>
      <w:r>
        <w:t xml:space="preserve"> container that specify appropriate content, which can include unstructured or semi-structured tables of numbers, text, or both numbers and text, equations or functions, external </w:t>
      </w:r>
      <w:hyperlink w:anchor="gt_024a24fb-c1c0-4393-ab0c-f0e3e3f41629">
        <w:r>
          <w:rPr>
            <w:rStyle w:val="HyperlinkGreen"/>
            <w:b/>
          </w:rPr>
          <w:t>data connection</w:t>
        </w:r>
        <w:r>
          <w:rPr>
            <w:rStyle w:val="HyperlinkGreen"/>
            <w:b/>
          </w:rPr>
          <w:t>s</w:t>
        </w:r>
      </w:hyperlink>
      <w:r>
        <w:t>, charts, and images. Content in such a container is typically organized in a grid-based layout, and often includes numeric data, structured data, and formulas.</w:t>
      </w:r>
    </w:p>
    <w:p w:rsidR="001A7A2D" w:rsidRDefault="00911F04">
      <w:r>
        <w:t>Sections 1.7 and 2 of this specification are normative. All other sections and examples in thi</w:t>
      </w:r>
      <w:r>
        <w:t>s specification are informative.</w:t>
      </w:r>
    </w:p>
    <w:p w:rsidR="001A7A2D" w:rsidRDefault="00911F04">
      <w:pPr>
        <w:pStyle w:val="Heading2"/>
      </w:pPr>
      <w:bookmarkStart w:id="3" w:name="section_b8011db4be10425fa657e742d32aa5da"/>
      <w:bookmarkStart w:id="4" w:name="_Toc69879337"/>
      <w:r>
        <w:t>Glossary</w:t>
      </w:r>
      <w:bookmarkEnd w:id="3"/>
      <w:bookmarkEnd w:id="4"/>
      <w:r>
        <w:fldChar w:fldCharType="begin"/>
      </w:r>
      <w:r>
        <w:instrText xml:space="preserve"> XE "Glossary" </w:instrText>
      </w:r>
      <w:r>
        <w:fldChar w:fldCharType="end"/>
      </w:r>
    </w:p>
    <w:p w:rsidR="001A7A2D" w:rsidRDefault="00911F04">
      <w:r>
        <w:t>This document uses the following terms:</w:t>
      </w:r>
    </w:p>
    <w:p w:rsidR="001A7A2D" w:rsidRDefault="00911F04">
      <w:pPr>
        <w:ind w:left="548" w:hanging="274"/>
      </w:pPr>
      <w:bookmarkStart w:id="5" w:name="gt_a3be101e-9d37-484a-a5e6-b70d559146c6"/>
      <w:r>
        <w:rPr>
          <w:b/>
        </w:rPr>
        <w:t>add-in</w:t>
      </w:r>
      <w:r>
        <w:t>: Supplemental functionality that is provided by an external application or macro to extend the capabilities of an application.</w:t>
      </w:r>
      <w:bookmarkEnd w:id="5"/>
    </w:p>
    <w:p w:rsidR="001A7A2D" w:rsidRDefault="00911F04">
      <w:pPr>
        <w:ind w:left="548" w:hanging="274"/>
      </w:pPr>
      <w:bookmarkStart w:id="6" w:name="gt_5250c3de-f4ee-4098-9b90-9dbc1c5087e8"/>
      <w:r>
        <w:rPr>
          <w:b/>
        </w:rPr>
        <w:t>adjacent cell</w:t>
      </w:r>
      <w:r>
        <w:t>: A cell t</w:t>
      </w:r>
      <w:r>
        <w:t>hat is in the same row as and adjoins the current cell in a worksheet.</w:t>
      </w:r>
      <w:bookmarkEnd w:id="6"/>
    </w:p>
    <w:p w:rsidR="001A7A2D" w:rsidRDefault="00911F04">
      <w:pPr>
        <w:ind w:left="548" w:hanging="274"/>
      </w:pPr>
      <w:bookmarkStart w:id="7" w:name="gt_108a1419-49a9-4d19-b6ca-7206aa726b3f"/>
      <w:r>
        <w:rPr>
          <w:b/>
        </w:rPr>
        <w:t>attribute</w:t>
      </w:r>
      <w:r>
        <w:t>: A characteristic of some object or entity, typically encoded as a name/value pair.</w:t>
      </w:r>
      <w:bookmarkEnd w:id="7"/>
    </w:p>
    <w:p w:rsidR="001A7A2D" w:rsidRDefault="00911F04">
      <w:pPr>
        <w:ind w:left="548" w:hanging="274"/>
      </w:pPr>
      <w:bookmarkStart w:id="8" w:name="gt_24ddbbb4-b79e-4419-96ec-0fdd229c9ebf"/>
      <w:r>
        <w:rPr>
          <w:b/>
        </w:rPr>
        <w:t>Augmented Backus-Naur Form (ABNF)</w:t>
      </w:r>
      <w:r>
        <w:t>: A modified version of Backus-Naur Form (BNF), commonly u</w:t>
      </w:r>
      <w:r>
        <w:t>sed by Internet specifications. ABNF notation balances compactness and simplicity with reasonable representational power. ABNF differs from standard BNF in its definitions and uses of naming rules, repetition, alternatives, order-independence, and value ra</w:t>
      </w:r>
      <w:r>
        <w:t xml:space="preserve">nges. For more information, see </w:t>
      </w:r>
      <w:hyperlink r:id="rId17">
        <w:r>
          <w:rPr>
            <w:rStyle w:val="Hyperlink"/>
          </w:rPr>
          <w:t>[RFC5234]</w:t>
        </w:r>
      </w:hyperlink>
      <w:r>
        <w:t>.</w:t>
      </w:r>
      <w:bookmarkEnd w:id="8"/>
    </w:p>
    <w:p w:rsidR="001A7A2D" w:rsidRDefault="00911F04">
      <w:pPr>
        <w:ind w:left="548" w:hanging="274"/>
      </w:pPr>
      <w:bookmarkStart w:id="9" w:name="gt_28a56cd0-e544-405c-8d41-b95ed015c0cc"/>
      <w:r>
        <w:rPr>
          <w:b/>
        </w:rPr>
        <w:t>AutoComplete</w:t>
      </w:r>
      <w:r>
        <w:t>: A feature that suggests text automatically based on the first few characters that a user types.</w:t>
      </w:r>
      <w:bookmarkEnd w:id="9"/>
    </w:p>
    <w:p w:rsidR="001A7A2D" w:rsidRDefault="00911F04">
      <w:pPr>
        <w:ind w:left="548" w:hanging="274"/>
      </w:pPr>
      <w:bookmarkStart w:id="10" w:name="gt_aa1cb4ce-f545-4fe2-b44c-5d393d833c35"/>
      <w:r>
        <w:rPr>
          <w:b/>
        </w:rPr>
        <w:t>AutoFilter</w:t>
      </w:r>
      <w:r>
        <w:t>: A mechanism that can be u</w:t>
      </w:r>
      <w:r>
        <w:t>sed to filter tabular data based on user-defined criteria such as values, strings, and formatting.</w:t>
      </w:r>
      <w:bookmarkEnd w:id="10"/>
    </w:p>
    <w:p w:rsidR="001A7A2D" w:rsidRDefault="00911F04">
      <w:pPr>
        <w:ind w:left="548" w:hanging="274"/>
      </w:pPr>
      <w:bookmarkStart w:id="11" w:name="gt_f9c3c085-93c6-49a8-9043-591902711956"/>
      <w:r>
        <w:rPr>
          <w:b/>
        </w:rPr>
        <w:t>binary large image or picture (BLIP)</w:t>
      </w:r>
      <w:r>
        <w:t>: A binary data structure that stores information about a metafile image or bitmap picture.</w:t>
      </w:r>
      <w:bookmarkEnd w:id="11"/>
    </w:p>
    <w:p w:rsidR="001A7A2D" w:rsidRDefault="00911F04">
      <w:pPr>
        <w:ind w:left="548" w:hanging="274"/>
      </w:pPr>
      <w:bookmarkStart w:id="12" w:name="gt_1d79d7a7-ba2c-4b34-931c-7ba8057c87b2"/>
      <w:r>
        <w:rPr>
          <w:b/>
        </w:rPr>
        <w:t>Boolean</w:t>
      </w:r>
      <w:r>
        <w:t>: An operation or expr</w:t>
      </w:r>
      <w:r>
        <w:t>ession that can be evaluated only as either true or false.</w:t>
      </w:r>
      <w:bookmarkEnd w:id="12"/>
    </w:p>
    <w:p w:rsidR="001A7A2D" w:rsidRDefault="00911F04">
      <w:pPr>
        <w:ind w:left="548" w:hanging="274"/>
      </w:pPr>
      <w:bookmarkStart w:id="13" w:name="gt_11ba3d33-d05f-4eda-9631-aa6d4942e277"/>
      <w:r>
        <w:rPr>
          <w:b/>
        </w:rPr>
        <w:t>bottom N filter</w:t>
      </w:r>
      <w:r>
        <w:t>: A filter that matches the smallest numerical values or oldest time and date values in a specified range.</w:t>
      </w:r>
      <w:bookmarkEnd w:id="13"/>
    </w:p>
    <w:p w:rsidR="001A7A2D" w:rsidRDefault="00911F04">
      <w:pPr>
        <w:ind w:left="548" w:hanging="274"/>
      </w:pPr>
      <w:bookmarkStart w:id="14" w:name="gt_439238d4-21e0-4733-a20a-61115096aaca"/>
      <w:r>
        <w:rPr>
          <w:b/>
        </w:rPr>
        <w:t>calculate</w:t>
      </w:r>
      <w:r>
        <w:t>: The process by which computations in a workbook are performed.</w:t>
      </w:r>
      <w:bookmarkEnd w:id="14"/>
    </w:p>
    <w:p w:rsidR="001A7A2D" w:rsidRDefault="00911F04">
      <w:pPr>
        <w:ind w:left="548" w:hanging="274"/>
      </w:pPr>
      <w:bookmarkStart w:id="15" w:name="gt_ec25719c-0814-4978-a7e7-f18111a9598d"/>
      <w:r>
        <w:rPr>
          <w:b/>
        </w:rPr>
        <w:t>c</w:t>
      </w:r>
      <w:r>
        <w:rPr>
          <w:b/>
        </w:rPr>
        <w:t>alculated column</w:t>
      </w:r>
      <w:r>
        <w:t xml:space="preserve">: A </w:t>
      </w:r>
      <w:hyperlink w:anchor="gt_9fc0c6e3-3fd3-4cfd-bf45-7b5d3461f972">
        <w:r>
          <w:rPr>
            <w:rStyle w:val="HyperlinkGreen"/>
            <w:b/>
          </w:rPr>
          <w:t>column</w:t>
        </w:r>
      </w:hyperlink>
      <w:r>
        <w:t xml:space="preserve"> in a table that contains a formula that is copied automatically to each record in the column.</w:t>
      </w:r>
      <w:bookmarkEnd w:id="15"/>
    </w:p>
    <w:p w:rsidR="001A7A2D" w:rsidRDefault="00911F04">
      <w:pPr>
        <w:ind w:left="548" w:hanging="274"/>
      </w:pPr>
      <w:bookmarkStart w:id="16" w:name="gt_43d1e51e-4f26-493b-b7c9-e84e920d7461"/>
      <w:r>
        <w:rPr>
          <w:b/>
        </w:rPr>
        <w:t>cell</w:t>
      </w:r>
      <w:r>
        <w:t xml:space="preserve">: A box that is formed by the intersection of a </w:t>
      </w:r>
      <w:hyperlink w:anchor="gt_a87817fc-9b18-49a1-925e-9be9e1d92665">
        <w:r>
          <w:rPr>
            <w:rStyle w:val="HyperlinkGreen"/>
            <w:b/>
          </w:rPr>
          <w:t>row</w:t>
        </w:r>
      </w:hyperlink>
      <w:r>
        <w:t xml:space="preserve"> and a </w:t>
      </w:r>
      <w:hyperlink w:anchor="gt_9fc0c6e3-3fd3-4cfd-bf45-7b5d3461f972">
        <w:r>
          <w:rPr>
            <w:rStyle w:val="HyperlinkGreen"/>
            <w:b/>
          </w:rPr>
          <w:t>column</w:t>
        </w:r>
      </w:hyperlink>
      <w:r>
        <w:t xml:space="preserve"> in a worksheet or a table. A cell can contain numbers, strings, and formulas, and various formats can be applied to that data.</w:t>
      </w:r>
      <w:bookmarkEnd w:id="16"/>
    </w:p>
    <w:p w:rsidR="001A7A2D" w:rsidRDefault="00911F04">
      <w:pPr>
        <w:ind w:left="548" w:hanging="274"/>
      </w:pPr>
      <w:bookmarkStart w:id="17" w:name="gt_693c43e3-0b84-4343-b837-2689ce439ddd"/>
      <w:r>
        <w:rPr>
          <w:b/>
        </w:rPr>
        <w:t>cell erro</w:t>
      </w:r>
      <w:r>
        <w:rPr>
          <w:b/>
        </w:rPr>
        <w:t>r value</w:t>
      </w:r>
      <w:r>
        <w:t>: Any of a number of special values that are returned as a result of an unsuccessful formula calculation.</w:t>
      </w:r>
      <w:bookmarkEnd w:id="17"/>
    </w:p>
    <w:p w:rsidR="001A7A2D" w:rsidRDefault="00911F04">
      <w:pPr>
        <w:ind w:left="548" w:hanging="274"/>
      </w:pPr>
      <w:bookmarkStart w:id="18" w:name="gt_4d15aeb2-3a7d-44d7-b8d1-8a441f1cc24f"/>
      <w:r>
        <w:rPr>
          <w:b/>
        </w:rPr>
        <w:t>cell reference</w:t>
      </w:r>
      <w:r>
        <w:t>: A set of coordinates that a cell occupies on a worksheet. For example, "B3" is the reference of a cell that appears at the inte</w:t>
      </w:r>
      <w:r>
        <w:t>rsection of column "B" and row "3".</w:t>
      </w:r>
      <w:bookmarkEnd w:id="18"/>
    </w:p>
    <w:p w:rsidR="001A7A2D" w:rsidRDefault="00911F04">
      <w:pPr>
        <w:ind w:left="548" w:hanging="274"/>
      </w:pPr>
      <w:bookmarkStart w:id="19" w:name="gt_4d48a886-7f1d-4d41-a668-54f7f2f1a966"/>
      <w:r>
        <w:rPr>
          <w:b/>
        </w:rPr>
        <w:lastRenderedPageBreak/>
        <w:t>cell value</w:t>
      </w:r>
      <w:r>
        <w:t>: The text or numeric content of a cell, or the results of a formula. A cell value does not include a formula expression, cell formatting, or other metadata.</w:t>
      </w:r>
      <w:bookmarkEnd w:id="19"/>
    </w:p>
    <w:p w:rsidR="001A7A2D" w:rsidRDefault="00911F04">
      <w:pPr>
        <w:ind w:left="548" w:hanging="274"/>
      </w:pPr>
      <w:bookmarkStart w:id="20" w:name="gt_5004b992-4a9c-41c9-b65c-b2e7a2b04204"/>
      <w:r>
        <w:rPr>
          <w:b/>
        </w:rPr>
        <w:t>character set</w:t>
      </w:r>
      <w:r>
        <w:t>: A mapping between the characters of a</w:t>
      </w:r>
      <w:r>
        <w:t xml:space="preserve"> written language and the values that are used to represent those characters to a computer. </w:t>
      </w:r>
      <w:bookmarkEnd w:id="20"/>
    </w:p>
    <w:p w:rsidR="001A7A2D" w:rsidRDefault="00911F04">
      <w:pPr>
        <w:ind w:left="548" w:hanging="274"/>
      </w:pPr>
      <w:bookmarkStart w:id="21" w:name="gt_11144129-6c0d-4ad5-ba59-59439c4747db"/>
      <w:r>
        <w:rPr>
          <w:b/>
        </w:rPr>
        <w:t>color scale</w:t>
      </w:r>
      <w:r>
        <w:t>: A specific range of colors that is used to give additional meaning to data by assigning certain values to colors in the spectrum.</w:t>
      </w:r>
      <w:bookmarkEnd w:id="21"/>
    </w:p>
    <w:p w:rsidR="001A7A2D" w:rsidRDefault="00911F04">
      <w:pPr>
        <w:ind w:left="548" w:hanging="274"/>
      </w:pPr>
      <w:bookmarkStart w:id="22" w:name="gt_9fc0c6e3-3fd3-4cfd-bf45-7b5d3461f972"/>
      <w:r>
        <w:rPr>
          <w:b/>
        </w:rPr>
        <w:t>column</w:t>
      </w:r>
      <w:r>
        <w:t xml:space="preserve">: </w:t>
      </w:r>
      <w:r>
        <w:t xml:space="preserve">A single set of data that is displayed vertically in a worksheet or a table. </w:t>
      </w:r>
      <w:bookmarkEnd w:id="22"/>
    </w:p>
    <w:p w:rsidR="001A7A2D" w:rsidRDefault="00911F04">
      <w:pPr>
        <w:ind w:left="548" w:hanging="274"/>
      </w:pPr>
      <w:bookmarkStart w:id="23" w:name="gt_c8a897b9-522f-4b7a-8df6-40b65ac09f4d"/>
      <w:r>
        <w:rPr>
          <w:b/>
        </w:rPr>
        <w:t>comment</w:t>
      </w:r>
      <w:r>
        <w:t>: An annotation that is associated with a cell, text, or other object to provide context-specific information or reviewer feedback.</w:t>
      </w:r>
      <w:bookmarkEnd w:id="23"/>
    </w:p>
    <w:p w:rsidR="001A7A2D" w:rsidRDefault="00911F04">
      <w:pPr>
        <w:ind w:left="548" w:hanging="274"/>
      </w:pPr>
      <w:bookmarkStart w:id="24" w:name="gt_502f1c43-e7e6-4c33-9120-ebafa77215e8"/>
      <w:r>
        <w:rPr>
          <w:b/>
        </w:rPr>
        <w:t>comment thread</w:t>
      </w:r>
      <w:r>
        <w:t>: A collection of annotat</w:t>
      </w:r>
      <w:r>
        <w:t>ions that is associated with a cell to provide context-specific information, viewer feedback and collaborative discussion, which is made of a main comment and its replies, if there are any.</w:t>
      </w:r>
      <w:bookmarkEnd w:id="24"/>
    </w:p>
    <w:p w:rsidR="001A7A2D" w:rsidRDefault="00911F04">
      <w:pPr>
        <w:ind w:left="548" w:hanging="274"/>
      </w:pPr>
      <w:bookmarkStart w:id="25" w:name="gt_9a1c3bd3-d971-482a-adfe-6f41e427b95f"/>
      <w:r>
        <w:rPr>
          <w:b/>
        </w:rPr>
        <w:t>condition</w:t>
      </w:r>
      <w:r>
        <w:t>: A logical expression comparing one or more properties i</w:t>
      </w:r>
      <w:r>
        <w:t>n all incoming Message objects against a set of clauses. This logical expression can evaluate to TRUE or FALSE.</w:t>
      </w:r>
      <w:bookmarkEnd w:id="25"/>
    </w:p>
    <w:p w:rsidR="001A7A2D" w:rsidRDefault="00911F04">
      <w:pPr>
        <w:ind w:left="548" w:hanging="274"/>
      </w:pPr>
      <w:bookmarkStart w:id="26" w:name="gt_5a8a1e18-9f8c-48c6-9ad0-7975ade8d516"/>
      <w:r>
        <w:rPr>
          <w:b/>
        </w:rPr>
        <w:t>conditional formatting</w:t>
      </w:r>
      <w:r>
        <w:t>: A mechanism that changes the appearance of a user interface element based on the evaluation of a rule or expression.</w:t>
      </w:r>
      <w:bookmarkEnd w:id="26"/>
    </w:p>
    <w:p w:rsidR="001A7A2D" w:rsidRDefault="00911F04">
      <w:pPr>
        <w:ind w:left="548" w:hanging="274"/>
      </w:pPr>
      <w:bookmarkStart w:id="27" w:name="gt_3c89d16f-a826-4166-96ab-bf13e65b1a40"/>
      <w:r>
        <w:rPr>
          <w:b/>
        </w:rPr>
        <w:t>control</w:t>
      </w:r>
      <w:r>
        <w:t>: A graphical user interface object that users interact with when working with applications, forms, documents, webpages, and other types of files.</w:t>
      </w:r>
      <w:bookmarkEnd w:id="27"/>
    </w:p>
    <w:p w:rsidR="001A7A2D" w:rsidRDefault="00911F04">
      <w:pPr>
        <w:ind w:left="548" w:hanging="274"/>
      </w:pPr>
      <w:bookmarkStart w:id="28" w:name="gt_b505ab37-868d-426c-bb19-af21e675e0b8"/>
      <w:r>
        <w:rPr>
          <w:b/>
        </w:rPr>
        <w:t>credential</w:t>
      </w:r>
      <w:r>
        <w:t>: Previously established, authentication data that is used by a security principal to establ</w:t>
      </w:r>
      <w:r>
        <w:t>ish its own identity. When used in reference to the Netlogon Protocol, it is the data that is stored in the NETLOGON_CREDENTIAL structure.</w:t>
      </w:r>
      <w:bookmarkEnd w:id="28"/>
    </w:p>
    <w:p w:rsidR="001A7A2D" w:rsidRDefault="00911F04">
      <w:pPr>
        <w:ind w:left="548" w:hanging="274"/>
      </w:pPr>
      <w:bookmarkStart w:id="29" w:name="gt_02658bae-45d5-4aad-be23-d35b9d440af3"/>
      <w:r>
        <w:rPr>
          <w:b/>
        </w:rPr>
        <w:t>cube function</w:t>
      </w:r>
      <w:r>
        <w:t>: A function that is used to extract and display Online Analytical Processing (OLAP) data sets and value</w:t>
      </w:r>
      <w:r>
        <w:t>s.</w:t>
      </w:r>
      <w:bookmarkEnd w:id="29"/>
    </w:p>
    <w:p w:rsidR="001A7A2D" w:rsidRDefault="00911F04">
      <w:pPr>
        <w:ind w:left="548" w:hanging="274"/>
      </w:pPr>
      <w:bookmarkStart w:id="30" w:name="gt_8593ee2f-c2dd-4793-a684-45fe40c840d2"/>
      <w:r>
        <w:rPr>
          <w:b/>
        </w:rPr>
        <w:t>custom filter</w:t>
      </w:r>
      <w:r>
        <w:t>: A filter that contains preconfigured expressions in which users can optionally enter a string to filter data.</w:t>
      </w:r>
      <w:bookmarkEnd w:id="30"/>
    </w:p>
    <w:p w:rsidR="001A7A2D" w:rsidRDefault="00911F04">
      <w:pPr>
        <w:ind w:left="548" w:hanging="274"/>
      </w:pPr>
      <w:bookmarkStart w:id="31" w:name="gt_92d2bb3a-2615-4bf8-b87f-887302d4c40c"/>
      <w:r>
        <w:rPr>
          <w:b/>
        </w:rPr>
        <w:t>custom list</w:t>
      </w:r>
      <w:r>
        <w:t>: A user-defined list or enumeration that can be used to sort data in a worksheet.</w:t>
      </w:r>
      <w:bookmarkEnd w:id="31"/>
    </w:p>
    <w:p w:rsidR="001A7A2D" w:rsidRDefault="00911F04">
      <w:pPr>
        <w:ind w:left="548" w:hanging="274"/>
      </w:pPr>
      <w:bookmarkStart w:id="32" w:name="gt_d8d5ab5a-ebee-45a3-bd11-2a5779bb54ed"/>
      <w:r>
        <w:rPr>
          <w:b/>
        </w:rPr>
        <w:t>data bar</w:t>
      </w:r>
      <w:r>
        <w:t>: A graphical representati</w:t>
      </w:r>
      <w:r>
        <w:t>on of cell content as a bar graph.</w:t>
      </w:r>
      <w:bookmarkEnd w:id="32"/>
    </w:p>
    <w:p w:rsidR="001A7A2D" w:rsidRDefault="00911F04">
      <w:pPr>
        <w:ind w:left="548" w:hanging="274"/>
      </w:pPr>
      <w:bookmarkStart w:id="33" w:name="gt_024a24fb-c1c0-4393-ab0c-f0e3e3f41629"/>
      <w:r>
        <w:rPr>
          <w:b/>
        </w:rPr>
        <w:t>data connection</w:t>
      </w:r>
      <w:r>
        <w:t xml:space="preserve">: A collection of information, such as the type and location, that defines how to connect to an external data source, such as a database, web service, SharePoint list, or </w:t>
      </w:r>
      <w:hyperlink w:anchor="gt_982b7f8e-d516-4fd5-8d5e-1a836081ed85">
        <w:r>
          <w:rPr>
            <w:rStyle w:val="HyperlinkGreen"/>
            <w:b/>
          </w:rPr>
          <w:t>XML</w:t>
        </w:r>
      </w:hyperlink>
      <w:r>
        <w:t xml:space="preserve"> file. </w:t>
      </w:r>
      <w:bookmarkEnd w:id="33"/>
    </w:p>
    <w:p w:rsidR="001A7A2D" w:rsidRDefault="00911F04">
      <w:pPr>
        <w:ind w:left="548" w:hanging="274"/>
      </w:pPr>
      <w:bookmarkStart w:id="34" w:name="gt_4a742a31-af1c-4e9d-a104-7c9be0f37c2b"/>
      <w:r>
        <w:rPr>
          <w:b/>
        </w:rPr>
        <w:t>data marker</w:t>
      </w:r>
      <w:r>
        <w:t>: A customizable symbol or shape that identifies a data point on a line, scatter, or radar chart. A data marker can be formatted with various sizes and colors.</w:t>
      </w:r>
      <w:bookmarkEnd w:id="34"/>
    </w:p>
    <w:p w:rsidR="001A7A2D" w:rsidRDefault="00911F04">
      <w:pPr>
        <w:ind w:left="548" w:hanging="274"/>
      </w:pPr>
      <w:bookmarkStart w:id="35" w:name="gt_cf31915d-9d25-4dbb-abc7-e78f60626dc4"/>
      <w:r>
        <w:rPr>
          <w:b/>
        </w:rPr>
        <w:t>data point</w:t>
      </w:r>
      <w:r>
        <w:t>: A representation of a PivotTable it</w:t>
      </w:r>
      <w:r>
        <w:t>em in a PivotTable data field contained in a PivotChart report.</w:t>
      </w:r>
      <w:bookmarkEnd w:id="35"/>
    </w:p>
    <w:p w:rsidR="001A7A2D" w:rsidRDefault="00911F04">
      <w:pPr>
        <w:ind w:left="548" w:hanging="274"/>
      </w:pPr>
      <w:bookmarkStart w:id="36" w:name="gt_33fa4cdc-ae58-4a6c-8111-31377e1d292e"/>
      <w:r>
        <w:rPr>
          <w:b/>
        </w:rPr>
        <w:t>data provider</w:t>
      </w:r>
      <w:r>
        <w:t>: A known data source that is specific to a target type and that provides data to a collector type.</w:t>
      </w:r>
      <w:bookmarkEnd w:id="36"/>
    </w:p>
    <w:p w:rsidR="001A7A2D" w:rsidRDefault="00911F04">
      <w:pPr>
        <w:ind w:left="548" w:hanging="274"/>
      </w:pPr>
      <w:bookmarkStart w:id="37" w:name="gt_e091613c-6901-4874-b9b2-27273ead1075"/>
      <w:r>
        <w:rPr>
          <w:b/>
        </w:rPr>
        <w:t>data source</w:t>
      </w:r>
      <w:r>
        <w:t>: A database, web service, disk, file, or other collection of inform</w:t>
      </w:r>
      <w:r>
        <w:t xml:space="preserve">ation from which data is queried or submitted. Supported data sources vary based on application and data provider. </w:t>
      </w:r>
      <w:bookmarkEnd w:id="37"/>
    </w:p>
    <w:p w:rsidR="001A7A2D" w:rsidRDefault="00911F04">
      <w:pPr>
        <w:ind w:left="548" w:hanging="274"/>
      </w:pPr>
      <w:bookmarkStart w:id="38" w:name="gt_9e13d7ee-50d6-40ae-8789-29ecafe24bd4"/>
      <w:r>
        <w:rPr>
          <w:b/>
        </w:rPr>
        <w:t>data table</w:t>
      </w:r>
      <w:r>
        <w:t xml:space="preserve">: A range of cells that is designated to perform what-if analysis for formulas, based on various input values. </w:t>
      </w:r>
      <w:bookmarkEnd w:id="38"/>
    </w:p>
    <w:p w:rsidR="001A7A2D" w:rsidRDefault="00911F04">
      <w:pPr>
        <w:ind w:left="548" w:hanging="274"/>
      </w:pPr>
      <w:bookmarkStart w:id="39" w:name="gt_0d327bc0-a461-4723-8beb-d935fdab4895"/>
      <w:r>
        <w:rPr>
          <w:b/>
        </w:rPr>
        <w:lastRenderedPageBreak/>
        <w:t>data type</w:t>
      </w:r>
      <w:r>
        <w:t>: A prope</w:t>
      </w:r>
      <w:r>
        <w:t>rty of a field that defines the kind of data that is stored in the field, or defines the kind of data returned by an expression when the expression is evaluated.</w:t>
      </w:r>
      <w:bookmarkEnd w:id="39"/>
    </w:p>
    <w:p w:rsidR="001A7A2D" w:rsidRDefault="00911F04">
      <w:pPr>
        <w:ind w:left="548" w:hanging="274"/>
      </w:pPr>
      <w:bookmarkStart w:id="40" w:name="gt_1db94de4-1b5d-40aa-a7d9-617078ebb237"/>
      <w:r>
        <w:rPr>
          <w:b/>
        </w:rPr>
        <w:t>data validation</w:t>
      </w:r>
      <w:r>
        <w:t xml:space="preserve">: The process of testing the accuracy of data; a set of rules that specify the </w:t>
      </w:r>
      <w:r>
        <w:t>type and range of data that users can enter.</w:t>
      </w:r>
      <w:bookmarkEnd w:id="40"/>
    </w:p>
    <w:p w:rsidR="001A7A2D" w:rsidRDefault="00911F04">
      <w:pPr>
        <w:ind w:left="548" w:hanging="274"/>
      </w:pPr>
      <w:bookmarkStart w:id="41" w:name="gt_5bb97b28-4adc-48ec-b544-02542753a933"/>
      <w:r>
        <w:rPr>
          <w:b/>
        </w:rPr>
        <w:t>defined name</w:t>
      </w:r>
      <w:r>
        <w:t>: A word or string of characters in a formula that represents a cell, range of cells, formula, or constant value.</w:t>
      </w:r>
      <w:bookmarkEnd w:id="41"/>
    </w:p>
    <w:p w:rsidR="001A7A2D" w:rsidRDefault="00911F04">
      <w:pPr>
        <w:ind w:left="548" w:hanging="274"/>
      </w:pPr>
      <w:bookmarkStart w:id="42" w:name="gt_7de6b4ca-5a0e-46fe-a50c-ab17c29487c8"/>
      <w:r>
        <w:rPr>
          <w:b/>
        </w:rPr>
        <w:t>descendant</w:t>
      </w:r>
      <w:r>
        <w:t>: A member that is below the current member in a hierarchy.</w:t>
      </w:r>
      <w:bookmarkEnd w:id="42"/>
    </w:p>
    <w:p w:rsidR="001A7A2D" w:rsidRDefault="00911F04">
      <w:pPr>
        <w:ind w:left="548" w:hanging="274"/>
      </w:pPr>
      <w:bookmarkStart w:id="43" w:name="gt_70d18eb1-eb3c-48f8-b0cd-7140f206406c"/>
      <w:r>
        <w:rPr>
          <w:b/>
        </w:rPr>
        <w:t>dimension</w:t>
      </w:r>
      <w:r>
        <w:t>: A st</w:t>
      </w:r>
      <w:r>
        <w:t xml:space="preserve">ructural attribute of a cube, which is an organized hierarchy of categories (levels) that describe data in a fact table. These categories typically describe a similar set of members upon which the user bases an analysis. </w:t>
      </w:r>
      <w:bookmarkEnd w:id="43"/>
    </w:p>
    <w:p w:rsidR="001A7A2D" w:rsidRDefault="00911F04">
      <w:pPr>
        <w:ind w:left="548" w:hanging="274"/>
      </w:pPr>
      <w:bookmarkStart w:id="44" w:name="gt_6571ebdb-265a-40a1-807b-2aac2b5697d8"/>
      <w:r>
        <w:rPr>
          <w:b/>
        </w:rPr>
        <w:t>display folder</w:t>
      </w:r>
      <w:r>
        <w:t>: A folder into whic</w:t>
      </w:r>
      <w:r>
        <w:t>h attributes, measures, calculated members, and key performance indicators can be organized to facilitate browsing.</w:t>
      </w:r>
      <w:bookmarkEnd w:id="44"/>
    </w:p>
    <w:p w:rsidR="001A7A2D" w:rsidRDefault="00911F04">
      <w:pPr>
        <w:ind w:left="548" w:hanging="274"/>
      </w:pPr>
      <w:bookmarkStart w:id="45" w:name="gt_e5a4d8db-0d30-4977-9cab-fb66457f0ff7"/>
      <w:r>
        <w:rPr>
          <w:b/>
        </w:rPr>
        <w:t>drillthrough</w:t>
      </w:r>
      <w:r>
        <w:t>: A query that is used to retrieve individual records that were used to calculate an aggregate value.</w:t>
      </w:r>
      <w:bookmarkEnd w:id="45"/>
    </w:p>
    <w:p w:rsidR="001A7A2D" w:rsidRDefault="00911F04">
      <w:pPr>
        <w:ind w:left="548" w:hanging="274"/>
      </w:pPr>
      <w:bookmarkStart w:id="46" w:name="gt_bb976581-5eac-4091-9255-6daae19ed259"/>
      <w:r>
        <w:rPr>
          <w:b/>
        </w:rPr>
        <w:t>dynamic array</w:t>
      </w:r>
      <w:r>
        <w:t>: An array re</w:t>
      </w:r>
      <w:r>
        <w:t>sulting from a formula whose dimensions may change when the formula is evaluated.</w:t>
      </w:r>
      <w:bookmarkEnd w:id="46"/>
    </w:p>
    <w:p w:rsidR="001A7A2D" w:rsidRDefault="00911F04">
      <w:pPr>
        <w:ind w:left="548" w:hanging="274"/>
      </w:pPr>
      <w:bookmarkStart w:id="47" w:name="gt_2abe03c8-7fe4-4170-833f-9b1112d972b6"/>
      <w:r>
        <w:rPr>
          <w:b/>
        </w:rPr>
        <w:t>email address</w:t>
      </w:r>
      <w:r>
        <w:t>: A string that identifies a user and enables the user to receive Internet messages.</w:t>
      </w:r>
      <w:bookmarkEnd w:id="47"/>
    </w:p>
    <w:p w:rsidR="001A7A2D" w:rsidRDefault="00911F04">
      <w:pPr>
        <w:ind w:left="548" w:hanging="274"/>
      </w:pPr>
      <w:bookmarkStart w:id="48" w:name="gt_264db3a3-b788-42b9-8a78-38ddc62ccd39"/>
      <w:r>
        <w:rPr>
          <w:b/>
        </w:rPr>
        <w:t>English Metric Unit (EMU)</w:t>
      </w:r>
      <w:r>
        <w:t>: A measurement in computer typography. There are 6</w:t>
      </w:r>
      <w:r>
        <w:t>35 EMUs per twip, 6,350 EMUs per half-point, 12,700 EMUs per point, and 914,400 EMUs per inch. These units are used to translate on-screen layouts to printed layouts for specified printer hardware.</w:t>
      </w:r>
      <w:bookmarkEnd w:id="48"/>
    </w:p>
    <w:p w:rsidR="001A7A2D" w:rsidRDefault="00911F04">
      <w:pPr>
        <w:ind w:left="548" w:hanging="274"/>
      </w:pPr>
      <w:bookmarkStart w:id="49" w:name="gt_f819dd42-7f44-4613-8231-d5ad47f2bbcc"/>
      <w:r>
        <w:rPr>
          <w:b/>
        </w:rPr>
        <w:t>field</w:t>
      </w:r>
      <w:r>
        <w:t xml:space="preserve">: An element or </w:t>
      </w:r>
      <w:hyperlink w:anchor="gt_108a1419-49a9-4d19-b6ca-7206aa726b3f">
        <w:r>
          <w:rPr>
            <w:rStyle w:val="HyperlinkGreen"/>
            <w:b/>
          </w:rPr>
          <w:t>attribute</w:t>
        </w:r>
      </w:hyperlink>
      <w:r>
        <w:t xml:space="preserve"> in a data source that can contain data. </w:t>
      </w:r>
      <w:bookmarkEnd w:id="49"/>
    </w:p>
    <w:p w:rsidR="001A7A2D" w:rsidRDefault="00911F04">
      <w:pPr>
        <w:ind w:left="548" w:hanging="274"/>
      </w:pPr>
      <w:bookmarkStart w:id="50" w:name="gt_ffbe7b55-8e84-4f41-a18d-fc29191a4cda"/>
      <w:r>
        <w:rPr>
          <w:b/>
        </w:rPr>
        <w:t>filter</w:t>
      </w:r>
      <w:r>
        <w:t>: A mechanism by which a set of data is scoped to display only those entries that meet specified logical criteria.</w:t>
      </w:r>
      <w:bookmarkEnd w:id="50"/>
    </w:p>
    <w:p w:rsidR="001A7A2D" w:rsidRDefault="00911F04">
      <w:pPr>
        <w:ind w:left="548" w:hanging="274"/>
      </w:pPr>
      <w:bookmarkStart w:id="51" w:name="gt_f9d85460-6133-492b-9b3d-730bf40e5169"/>
      <w:r>
        <w:rPr>
          <w:b/>
        </w:rPr>
        <w:t>formula</w:t>
      </w:r>
      <w:r>
        <w:t xml:space="preserve">: </w:t>
      </w:r>
      <w:r>
        <w:t>A logical equation or function that produces a result in a spreadsheet application.</w:t>
      </w:r>
      <w:bookmarkEnd w:id="51"/>
    </w:p>
    <w:p w:rsidR="001A7A2D" w:rsidRDefault="00911F04">
      <w:pPr>
        <w:ind w:left="548" w:hanging="274"/>
      </w:pPr>
      <w:bookmarkStart w:id="52" w:name="gt_50d13373-3f59-4d18-a9ab-a86565ee1b48"/>
      <w:r>
        <w:rPr>
          <w:b/>
        </w:rPr>
        <w:t>future function</w:t>
      </w:r>
      <w:r>
        <w:t>: A function that can be written to but is not implemented in a file.</w:t>
      </w:r>
      <w:bookmarkEnd w:id="52"/>
    </w:p>
    <w:p w:rsidR="001A7A2D" w:rsidRDefault="00911F04">
      <w:pPr>
        <w:ind w:left="548" w:hanging="274"/>
      </w:pPr>
      <w:bookmarkStart w:id="53" w:name="gt_f49694cc-c350-462d-ab8e-816f0103c6c1"/>
      <w:r>
        <w:rPr>
          <w:b/>
        </w:rPr>
        <w:t>globally unique identifier (GUID)</w:t>
      </w:r>
      <w:r>
        <w:t xml:space="preserve">: A term used interchangeably with universally unique </w:t>
      </w:r>
      <w:r>
        <w:t>identifier (UUID) in Microsoft protocol technical documents (TDs). Interchanging the usage of these terms does not imply or require a specific algorithm or mechanism to generate the value. Specifically, the use of this term does not imply or require that t</w:t>
      </w:r>
      <w:r>
        <w:t xml:space="preserve">he algorithms described in </w:t>
      </w:r>
      <w:hyperlink r:id="rId18">
        <w:r>
          <w:rPr>
            <w:rStyle w:val="Hyperlink"/>
          </w:rPr>
          <w:t>[RFC4122]</w:t>
        </w:r>
      </w:hyperlink>
      <w:r>
        <w:t xml:space="preserve"> or </w:t>
      </w:r>
      <w:hyperlink r:id="rId19">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53"/>
    </w:p>
    <w:p w:rsidR="001A7A2D" w:rsidRDefault="00911F04">
      <w:pPr>
        <w:ind w:left="548" w:hanging="274"/>
      </w:pPr>
      <w:bookmarkStart w:id="54" w:name="gt_b7e2b611-0af5-4fec-8af2-3f9ce7bad205"/>
      <w:r>
        <w:rPr>
          <w:b/>
        </w:rPr>
        <w:t>hash</w:t>
      </w:r>
      <w:r>
        <w:t xml:space="preserve">: </w:t>
      </w:r>
      <w:r>
        <w:t>A fixed-size result that is obtained by applying a one-way mathematical function, which is sometimes referred to as a hash algorithm, to an arbitrary amount of data. If the input data changes, the hash also changes. The hash can be used in many operations,</w:t>
      </w:r>
      <w:r>
        <w:t xml:space="preserve"> including authentication and digital signing.</w:t>
      </w:r>
      <w:bookmarkEnd w:id="54"/>
    </w:p>
    <w:p w:rsidR="001A7A2D" w:rsidRDefault="00911F04">
      <w:pPr>
        <w:ind w:left="548" w:hanging="274"/>
      </w:pPr>
      <w:bookmarkStart w:id="55" w:name="gt_6928fba3-3deb-453c-82ed-ecac33026ffd"/>
      <w:r>
        <w:rPr>
          <w:b/>
        </w:rPr>
        <w:t>hidden</w:t>
      </w:r>
      <w:r>
        <w:t>: A condition of an object that prevents it from being displayed in rendered output.</w:t>
      </w:r>
      <w:bookmarkEnd w:id="55"/>
    </w:p>
    <w:p w:rsidR="001A7A2D" w:rsidRDefault="00911F04">
      <w:pPr>
        <w:ind w:left="548" w:hanging="274"/>
      </w:pPr>
      <w:bookmarkStart w:id="56" w:name="gt_a07fc05d-cdb0-442c-984a-dd3589b9f682"/>
      <w:r>
        <w:rPr>
          <w:b/>
        </w:rPr>
        <w:t>hierarchy</w:t>
      </w:r>
      <w:r>
        <w:t>: A logical tree structure that organizes the members of a dimension such that each member has one parent mem</w:t>
      </w:r>
      <w:r>
        <w:t>ber and zero or more child members.</w:t>
      </w:r>
      <w:bookmarkEnd w:id="56"/>
    </w:p>
    <w:p w:rsidR="001A7A2D" w:rsidRDefault="00911F04">
      <w:pPr>
        <w:ind w:left="548" w:hanging="274"/>
      </w:pPr>
      <w:bookmarkStart w:id="57" w:name="gt_ec8c21aa-5773-4c2e-99bb-d50e680e1870"/>
      <w:r>
        <w:rPr>
          <w:b/>
        </w:rPr>
        <w:t>icon</w:t>
      </w:r>
      <w:r>
        <w:t xml:space="preserve">: A graphical image used to supplement alphanumeric text in the visual identification of an object on a computer monitor. </w:t>
      </w:r>
      <w:hyperlink w:anchor="gt_ec8c21aa-5773-4c2e-99bb-d50e680e1870">
        <w:r>
          <w:rPr>
            <w:rStyle w:val="HyperlinkGreen"/>
            <w:b/>
          </w:rPr>
          <w:t>Icons</w:t>
        </w:r>
      </w:hyperlink>
      <w:r>
        <w:t xml:space="preserve"> are typically small, relat</w:t>
      </w:r>
      <w:r>
        <w:t>ive to the size of the area on which they are displayed.</w:t>
      </w:r>
      <w:bookmarkEnd w:id="57"/>
    </w:p>
    <w:p w:rsidR="001A7A2D" w:rsidRDefault="00911F04">
      <w:pPr>
        <w:ind w:left="548" w:hanging="274"/>
      </w:pPr>
      <w:bookmarkStart w:id="58" w:name="gt_15e781d5-cddc-4852-b031-1ebc6b601ca9"/>
      <w:r>
        <w:rPr>
          <w:b/>
        </w:rPr>
        <w:t>icon set</w:t>
      </w:r>
      <w:r>
        <w:t>: A collection of icons that can be used to comment and classify data into categories.</w:t>
      </w:r>
      <w:bookmarkEnd w:id="58"/>
    </w:p>
    <w:p w:rsidR="001A7A2D" w:rsidRDefault="00911F04">
      <w:pPr>
        <w:ind w:left="548" w:hanging="274"/>
      </w:pPr>
      <w:bookmarkStart w:id="59" w:name="gt_19d3dd70-8d6a-4847-9827-ebbde6b1a9b7"/>
      <w:r>
        <w:rPr>
          <w:b/>
        </w:rPr>
        <w:lastRenderedPageBreak/>
        <w:t>Input Method Editor (IME)</w:t>
      </w:r>
      <w:r>
        <w:t>: An application that is used to enter characters in written Asian languages by</w:t>
      </w:r>
      <w:r>
        <w:t xml:space="preserve"> using a standard 101-key keyboard. An IME consists of both an engine that converts keystrokes into phonetic and ideographic characters and a dictionary of commonly used ideographic words.</w:t>
      </w:r>
      <w:bookmarkEnd w:id="59"/>
    </w:p>
    <w:p w:rsidR="001A7A2D" w:rsidRDefault="00911F04">
      <w:pPr>
        <w:ind w:left="548" w:hanging="274"/>
      </w:pPr>
      <w:bookmarkStart w:id="60" w:name="gt_b334e51c-02fa-407f-93d2-402ce53f3c0f"/>
      <w:r>
        <w:rPr>
          <w:b/>
        </w:rPr>
        <w:t>key value pair (KVP)</w:t>
      </w:r>
      <w:r>
        <w:t>: A set of two linked data items: a key that is</w:t>
      </w:r>
      <w:r>
        <w:t xml:space="preserve"> an identifier for some data item, and a value that is a value associated with the data item for the identifier represented by the key.</w:t>
      </w:r>
      <w:bookmarkEnd w:id="60"/>
    </w:p>
    <w:p w:rsidR="001A7A2D" w:rsidRDefault="00911F04">
      <w:pPr>
        <w:ind w:left="548" w:hanging="274"/>
      </w:pPr>
      <w:bookmarkStart w:id="61" w:name="gt_b8c262f8-6c09-457a-9b68-4bf3a08ab067"/>
      <w:r>
        <w:rPr>
          <w:b/>
        </w:rPr>
        <w:t>left-to-right</w:t>
      </w:r>
      <w:r>
        <w:t>: A reading order in which characters in words are read from left to right, and words are read from left to</w:t>
      </w:r>
      <w:r>
        <w:t xml:space="preserve"> right in sentences.</w:t>
      </w:r>
      <w:bookmarkEnd w:id="61"/>
    </w:p>
    <w:p w:rsidR="001A7A2D" w:rsidRDefault="00911F04">
      <w:pPr>
        <w:ind w:left="548" w:hanging="274"/>
      </w:pPr>
      <w:bookmarkStart w:id="62" w:name="gt_7b78ebef-e35d-45ab-abfd-4121b60995de"/>
      <w:r>
        <w:rPr>
          <w:b/>
        </w:rPr>
        <w:t>locale</w:t>
      </w:r>
      <w:r>
        <w:t>: A collection of rules and data that are specific to a language and a geographical area. A locale can include information about sorting rules, date and time formatting, numeric and monetary conventions, and character classificat</w:t>
      </w:r>
      <w:r>
        <w:t>ion.</w:t>
      </w:r>
      <w:bookmarkEnd w:id="62"/>
    </w:p>
    <w:p w:rsidR="001A7A2D" w:rsidRDefault="00911F04">
      <w:pPr>
        <w:ind w:left="548" w:hanging="274"/>
      </w:pPr>
      <w:bookmarkStart w:id="63" w:name="gt_7795ac77-550e-4531-9ce5-327bbde6fa81"/>
      <w:r>
        <w:rPr>
          <w:b/>
        </w:rPr>
        <w:t>locked</w:t>
      </w:r>
      <w:r>
        <w:t>: The condition of a cell, worksheet, or other object that restricts edits or modifications to it by users.</w:t>
      </w:r>
      <w:bookmarkEnd w:id="63"/>
    </w:p>
    <w:p w:rsidR="001A7A2D" w:rsidRDefault="00911F04">
      <w:pPr>
        <w:ind w:left="548" w:hanging="274"/>
      </w:pPr>
      <w:bookmarkStart w:id="64" w:name="gt_d5d555be-1be8-4d7b-b16e-0b04bc337b3b"/>
      <w:r>
        <w:rPr>
          <w:b/>
        </w:rPr>
        <w:t>MDX unique name</w:t>
      </w:r>
      <w:r>
        <w:t>: A unique identifier for a multidimensional expression (MDX) member or value in a given Online Analytical Processing (OLA</w:t>
      </w:r>
      <w:r>
        <w:t>P) cube, for example "[Customer].[Customer Geography].[Country].&amp;[Australia]".</w:t>
      </w:r>
      <w:bookmarkEnd w:id="64"/>
    </w:p>
    <w:p w:rsidR="001A7A2D" w:rsidRDefault="00911F04">
      <w:pPr>
        <w:ind w:left="548" w:hanging="274"/>
      </w:pPr>
      <w:bookmarkStart w:id="65" w:name="gt_70548cb6-ef0e-4f2a-8e34-7293a9df8998"/>
      <w:r>
        <w:rPr>
          <w:b/>
        </w:rPr>
        <w:t>measure</w:t>
      </w:r>
      <w:r>
        <w:t>: In a cube, a set of values that are typically numeric and are based on a column in the fact table of the cube. Measures are the central values that are aggregated and a</w:t>
      </w:r>
      <w:r>
        <w:t>nalyzed.</w:t>
      </w:r>
      <w:bookmarkEnd w:id="65"/>
    </w:p>
    <w:p w:rsidR="001A7A2D" w:rsidRDefault="00911F04">
      <w:pPr>
        <w:ind w:left="548" w:hanging="274"/>
      </w:pPr>
      <w:bookmarkStart w:id="66" w:name="gt_afcc37b0-9cff-4c5c-87cd-9db73437848b"/>
      <w:r>
        <w:rPr>
          <w:b/>
        </w:rPr>
        <w:t>mention</w:t>
      </w:r>
      <w:r>
        <w:t>: A part of a threaded comment that provides a reference to a person's information.</w:t>
      </w:r>
      <w:bookmarkEnd w:id="66"/>
    </w:p>
    <w:p w:rsidR="001A7A2D" w:rsidRDefault="00911F04">
      <w:pPr>
        <w:ind w:left="548" w:hanging="274"/>
      </w:pPr>
      <w:bookmarkStart w:id="67" w:name="gt_9b631ff5-dc89-45f0-a1c2-db6981e4804f"/>
      <w:r>
        <w:rPr>
          <w:b/>
        </w:rPr>
        <w:t>Multidimensional Expressions (MDX)</w:t>
      </w:r>
      <w:r>
        <w:t>: A syntax that is used for defining multidimensional objects, and for querying and manipulating multidimensional data.</w:t>
      </w:r>
      <w:bookmarkEnd w:id="67"/>
    </w:p>
    <w:p w:rsidR="001A7A2D" w:rsidRDefault="00911F04">
      <w:pPr>
        <w:ind w:left="548" w:hanging="274"/>
      </w:pPr>
      <w:bookmarkStart w:id="68" w:name="gt_536ae444-2479-4867-8bfa-9a5be4e9995e"/>
      <w:r>
        <w:rPr>
          <w:b/>
        </w:rPr>
        <w:t>na</w:t>
      </w:r>
      <w:r>
        <w:rPr>
          <w:b/>
        </w:rPr>
        <w:t>med sheet view</w:t>
      </w:r>
      <w:r>
        <w:t>: A named set of sort and/or filter conditions that can be easily restored onto a given sheet.</w:t>
      </w:r>
      <w:bookmarkEnd w:id="68"/>
    </w:p>
    <w:p w:rsidR="001A7A2D" w:rsidRDefault="00911F04">
      <w:pPr>
        <w:ind w:left="548" w:hanging="274"/>
      </w:pPr>
      <w:bookmarkStart w:id="69" w:name="gt_1e495570-5c98-4781-96db-1e4ad401713a"/>
      <w:r>
        <w:rPr>
          <w:b/>
        </w:rPr>
        <w:t>nsvfilter</w:t>
      </w:r>
      <w:r>
        <w:t>: A set of sort and/or filter conditions associated with a single autofilter.  Part of a named sheet view.</w:t>
      </w:r>
      <w:bookmarkEnd w:id="69"/>
    </w:p>
    <w:p w:rsidR="001A7A2D" w:rsidRDefault="00911F04">
      <w:pPr>
        <w:ind w:left="548" w:hanging="274"/>
      </w:pPr>
      <w:bookmarkStart w:id="70" w:name="gt_171744b8-3f44-4198-b7b9-1c0147282d2c"/>
      <w:r>
        <w:rPr>
          <w:b/>
        </w:rPr>
        <w:t>Object Linking and Embedding (O</w:t>
      </w:r>
      <w:r>
        <w:rPr>
          <w:b/>
        </w:rPr>
        <w:t>LE)</w:t>
      </w:r>
      <w:r>
        <w:t>: A technology for transferring and sharing information between applications by inserting a file or part of a file into a compound document. The inserted file can be either embedded or linked. See also embedded object and linked object.</w:t>
      </w:r>
      <w:bookmarkEnd w:id="70"/>
    </w:p>
    <w:p w:rsidR="001A7A2D" w:rsidRDefault="00911F04">
      <w:pPr>
        <w:ind w:left="548" w:hanging="274"/>
      </w:pPr>
      <w:bookmarkStart w:id="71" w:name="gt_91bed4f8-fc06-4d55-b040-7a84c42e4973"/>
      <w:r>
        <w:rPr>
          <w:b/>
        </w:rPr>
        <w:t>object model</w:t>
      </w:r>
      <w:r>
        <w:t xml:space="preserve">: A </w:t>
      </w:r>
      <w:r>
        <w:t>collection of object-oriented APIs that represent data structures and are designed to promote software interoperability.</w:t>
      </w:r>
      <w:bookmarkEnd w:id="71"/>
    </w:p>
    <w:p w:rsidR="001A7A2D" w:rsidRDefault="00911F04">
      <w:pPr>
        <w:ind w:left="548" w:hanging="274"/>
      </w:pPr>
      <w:bookmarkStart w:id="72" w:name="gt_89210293-306b-4692-82ce-71f5487b0179"/>
      <w:r>
        <w:rPr>
          <w:b/>
        </w:rPr>
        <w:t>OLAP All level</w:t>
      </w:r>
      <w:r>
        <w:t xml:space="preserve">: An optional level at the top of a hierarchy. It typically contains an </w:t>
      </w:r>
      <w:hyperlink w:anchor="gt_5cc9c818-a2ec-4ab8-94ad-86d759ff030b">
        <w:r>
          <w:rPr>
            <w:rStyle w:val="HyperlinkGreen"/>
            <w:b/>
          </w:rPr>
          <w:t>OLAP All member</w:t>
        </w:r>
      </w:hyperlink>
      <w:r>
        <w:t xml:space="preserve"> that represents an aggregation of all of the lower-level members of that hierarchy.</w:t>
      </w:r>
      <w:bookmarkEnd w:id="72"/>
    </w:p>
    <w:p w:rsidR="001A7A2D" w:rsidRDefault="00911F04">
      <w:pPr>
        <w:ind w:left="548" w:hanging="274"/>
      </w:pPr>
      <w:bookmarkStart w:id="73" w:name="gt_5cc9c818-a2ec-4ab8-94ad-86d759ff030b"/>
      <w:r>
        <w:rPr>
          <w:b/>
        </w:rPr>
        <w:t>OLAP All member</w:t>
      </w:r>
      <w:r>
        <w:t xml:space="preserve">: </w:t>
      </w:r>
      <w:r>
        <w:t>A multidimensional expression (MDX) that evaluates a hierarchy and returns a set that contains all of the members of the specified hierarchy.</w:t>
      </w:r>
      <w:bookmarkEnd w:id="73"/>
    </w:p>
    <w:p w:rsidR="001A7A2D" w:rsidRDefault="00911F04">
      <w:pPr>
        <w:ind w:left="548" w:hanging="274"/>
      </w:pPr>
      <w:bookmarkStart w:id="74" w:name="gt_05133de2-8700-4030-8aca-1a3f0b91b9a8"/>
      <w:r>
        <w:rPr>
          <w:b/>
        </w:rPr>
        <w:t>OLAP allocation</w:t>
      </w:r>
      <w:r>
        <w:t xml:space="preserve">: An operation in which the values for members at lower levels in an </w:t>
      </w:r>
      <w:hyperlink w:anchor="gt_1e0ca171-3095-4e3c-9c69-65148df00a9c">
        <w:r>
          <w:rPr>
            <w:rStyle w:val="HyperlinkGreen"/>
            <w:b/>
          </w:rPr>
          <w:t>OLAP hierarchy</w:t>
        </w:r>
      </w:hyperlink>
      <w:r>
        <w:t xml:space="preserve"> are changed based on changes to values for members at higher levels in that hierarchy.</w:t>
      </w:r>
      <w:bookmarkEnd w:id="74"/>
    </w:p>
    <w:p w:rsidR="001A7A2D" w:rsidRDefault="00911F04">
      <w:pPr>
        <w:ind w:left="548" w:hanging="274"/>
      </w:pPr>
      <w:bookmarkStart w:id="75" w:name="gt_1e0ca171-3095-4e3c-9c69-65148df00a9c"/>
      <w:r>
        <w:rPr>
          <w:b/>
        </w:rPr>
        <w:t>OLAP hierarchy</w:t>
      </w:r>
      <w:r>
        <w:t xml:space="preserve">: An attribute hierarchy or a user-defined hierarchy in a data structure. By default, each dimension </w:t>
      </w:r>
      <w:hyperlink w:anchor="gt_108a1419-49a9-4d19-b6ca-7206aa726b3f">
        <w:r>
          <w:rPr>
            <w:rStyle w:val="HyperlinkGreen"/>
            <w:b/>
          </w:rPr>
          <w:t>attribute</w:t>
        </w:r>
      </w:hyperlink>
      <w:r>
        <w:t xml:space="preserve"> has an attribute hierarchy. A user-defined hierarchy is a set of related attribute hierarchies that is used to facilitate browsing an OLAP cube.</w:t>
      </w:r>
      <w:bookmarkEnd w:id="75"/>
    </w:p>
    <w:p w:rsidR="001A7A2D" w:rsidRDefault="00911F04">
      <w:pPr>
        <w:ind w:left="548" w:hanging="274"/>
      </w:pPr>
      <w:bookmarkStart w:id="76" w:name="gt_00e48261-dfd3-4f32-b53f-91e2344d6168"/>
      <w:r>
        <w:rPr>
          <w:b/>
        </w:rPr>
        <w:t>OLAP level</w:t>
      </w:r>
      <w:r>
        <w:t xml:space="preserve">: Within an </w:t>
      </w:r>
      <w:hyperlink w:anchor="gt_1e0ca171-3095-4e3c-9c69-65148df00a9c">
        <w:r>
          <w:rPr>
            <w:rStyle w:val="HyperlinkGreen"/>
            <w:b/>
          </w:rPr>
          <w:t>OLAP hierarchy</w:t>
        </w:r>
      </w:hyperlink>
      <w:r>
        <w:t>, a set of data that is organized into a lower or higher level of detail, such as Year, Quarter, Month, and Day levels in a Time hierarchy.</w:t>
      </w:r>
      <w:bookmarkEnd w:id="76"/>
    </w:p>
    <w:p w:rsidR="001A7A2D" w:rsidRDefault="00911F04">
      <w:pPr>
        <w:ind w:left="548" w:hanging="274"/>
      </w:pPr>
      <w:bookmarkStart w:id="77" w:name="gt_7431c051-4564-4476-ad00-39c66f169118"/>
      <w:r>
        <w:rPr>
          <w:b/>
        </w:rPr>
        <w:lastRenderedPageBreak/>
        <w:t>OLAP measure</w:t>
      </w:r>
      <w:r>
        <w:t>: A set of numeric values in an OLAP cube that is us</w:t>
      </w:r>
      <w:r>
        <w:t>ed in aggregation and analysis.</w:t>
      </w:r>
      <w:bookmarkEnd w:id="77"/>
    </w:p>
    <w:p w:rsidR="001A7A2D" w:rsidRDefault="00911F04">
      <w:pPr>
        <w:ind w:left="548" w:hanging="274"/>
      </w:pPr>
      <w:bookmarkStart w:id="78" w:name="gt_c0dd6cb4-ad4b-45ef-bd4f-75c650f84f32"/>
      <w:r>
        <w:rPr>
          <w:b/>
        </w:rPr>
        <w:t>OLAP member</w:t>
      </w:r>
      <w:r>
        <w:t xml:space="preserve">: An item that is in an </w:t>
      </w:r>
      <w:hyperlink w:anchor="gt_00e48261-dfd3-4f32-b53f-91e2344d6168">
        <w:r>
          <w:rPr>
            <w:rStyle w:val="HyperlinkGreen"/>
            <w:b/>
          </w:rPr>
          <w:t>OLAP level</w:t>
        </w:r>
      </w:hyperlink>
      <w:r>
        <w:t>. For example, a Canada member in a Country level of a Geography hierarchy.</w:t>
      </w:r>
      <w:bookmarkEnd w:id="78"/>
    </w:p>
    <w:p w:rsidR="001A7A2D" w:rsidRDefault="00911F04">
      <w:pPr>
        <w:ind w:left="548" w:hanging="274"/>
      </w:pPr>
      <w:bookmarkStart w:id="79" w:name="gt_8997311d-6027-4c9f-b739-9a2a00594f28"/>
      <w:r>
        <w:rPr>
          <w:b/>
        </w:rPr>
        <w:t>OLAP named set</w:t>
      </w:r>
      <w:r>
        <w:t xml:space="preserve">: A collection of </w:t>
      </w:r>
      <w:hyperlink w:anchor="gt_3a1a687f-d28b-485b-96a0-ba0b7eb4119e">
        <w:r>
          <w:rPr>
            <w:rStyle w:val="HyperlinkGreen"/>
            <w:b/>
          </w:rPr>
          <w:t>OLAP tuples</w:t>
        </w:r>
      </w:hyperlink>
      <w:r>
        <w:t xml:space="preserve"> that have the same dimensionality. Also referred to as OLAP set.</w:t>
      </w:r>
      <w:bookmarkEnd w:id="79"/>
    </w:p>
    <w:p w:rsidR="001A7A2D" w:rsidRDefault="00911F04">
      <w:pPr>
        <w:ind w:left="548" w:hanging="274"/>
      </w:pPr>
      <w:bookmarkStart w:id="80" w:name="gt_e175812d-2cda-49e5-8352-ec071d8dc47a"/>
      <w:r>
        <w:rPr>
          <w:b/>
        </w:rPr>
        <w:t>OLAP subselect</w:t>
      </w:r>
      <w:r>
        <w:t xml:space="preserve">: The ability to execute multiple SELECT commands in a FROM clause that is inside a multidimensional expression </w:t>
      </w:r>
      <w:r>
        <w:t>(MDX) statement.</w:t>
      </w:r>
      <w:bookmarkEnd w:id="80"/>
    </w:p>
    <w:p w:rsidR="001A7A2D" w:rsidRDefault="00911F04">
      <w:pPr>
        <w:ind w:left="548" w:hanging="274"/>
      </w:pPr>
      <w:bookmarkStart w:id="81" w:name="gt_3a1a687f-d28b-485b-96a0-ba0b7eb4119e"/>
      <w:r>
        <w:rPr>
          <w:b/>
        </w:rPr>
        <w:t>OLAP tuple</w:t>
      </w:r>
      <w:r>
        <w:t>: An ordered collection of members that are from different dimensions of an OLAP cube. A single member is a special case of a tuple.</w:t>
      </w:r>
      <w:bookmarkEnd w:id="81"/>
    </w:p>
    <w:p w:rsidR="001A7A2D" w:rsidRDefault="00911F04">
      <w:pPr>
        <w:ind w:left="548" w:hanging="274"/>
      </w:pPr>
      <w:bookmarkStart w:id="82" w:name="gt_d7c8e1f1-6b98-48ea-92a2-b9c795ce8272"/>
      <w:r>
        <w:rPr>
          <w:b/>
        </w:rPr>
        <w:t>OLAP weight expression</w:t>
      </w:r>
      <w:r>
        <w:t xml:space="preserve">: </w:t>
      </w:r>
      <w:r>
        <w:t xml:space="preserve">A multidimensional expression (MDX) that is used to apply and allocate modified values to an </w:t>
      </w:r>
      <w:hyperlink w:anchor="gt_055c223a-52f1-4d41-b95b-d7c60eaa388f">
        <w:r>
          <w:rPr>
            <w:rStyle w:val="HyperlinkGreen"/>
            <w:b/>
          </w:rPr>
          <w:t>Online Analytical Processing (OLAP)</w:t>
        </w:r>
      </w:hyperlink>
      <w:r>
        <w:t xml:space="preserve"> provider. It typically returns a decimal value between "0" and "1</w:t>
      </w:r>
      <w:r>
        <w:t>".</w:t>
      </w:r>
      <w:bookmarkEnd w:id="82"/>
    </w:p>
    <w:p w:rsidR="001A7A2D" w:rsidRDefault="00911F04">
      <w:pPr>
        <w:ind w:left="548" w:hanging="274"/>
      </w:pPr>
      <w:bookmarkStart w:id="83" w:name="gt_333f4fb1-4882-48df-bce6-f9961b408f31"/>
      <w:r>
        <w:rPr>
          <w:b/>
        </w:rPr>
        <w:t>OLE DB</w:t>
      </w:r>
      <w:r>
        <w:t xml:space="preserve">: A set of interfaces that are based on the Component Object Model (COM) programming model and expose data from a variety of sources. These interfaces support the amount of Database Management System (DBMS) functionality that is appropriate for a </w:t>
      </w:r>
      <w:r>
        <w:t>data store and they enable a data store to share data.</w:t>
      </w:r>
      <w:bookmarkEnd w:id="83"/>
    </w:p>
    <w:p w:rsidR="001A7A2D" w:rsidRDefault="00911F04">
      <w:pPr>
        <w:ind w:left="548" w:hanging="274"/>
      </w:pPr>
      <w:bookmarkStart w:id="84" w:name="gt_055c223a-52f1-4d41-b95b-d7c60eaa388f"/>
      <w:r>
        <w:rPr>
          <w:b/>
        </w:rPr>
        <w:t>Online Analytical Processing (OLAP)</w:t>
      </w:r>
      <w:r>
        <w:t>: A technology that uses multidimensional structures to provide access to data for analysis. The source data for OLAP is stored in data warehouses in a relational dat</w:t>
      </w:r>
      <w:r>
        <w:t>abase. See also cube.</w:t>
      </w:r>
      <w:bookmarkEnd w:id="84"/>
    </w:p>
    <w:p w:rsidR="001A7A2D" w:rsidRDefault="00911F04">
      <w:pPr>
        <w:ind w:left="548" w:hanging="274"/>
      </w:pPr>
      <w:bookmarkStart w:id="85" w:name="gt_38963165-73bc-400a-a809-aff03693a316"/>
      <w:r>
        <w:rPr>
          <w:b/>
        </w:rPr>
        <w:t>PivotTable</w:t>
      </w:r>
      <w:r>
        <w:t>: An interactive table that summarizes large amounts of data from various sources by using format and calculation methods. Row and column headings can be rotated to view different summaries of the source data, filter the dat</w:t>
      </w:r>
      <w:r>
        <w:t>a, or display detail data for specific areas.</w:t>
      </w:r>
      <w:bookmarkEnd w:id="85"/>
    </w:p>
    <w:p w:rsidR="001A7A2D" w:rsidRDefault="00911F04">
      <w:pPr>
        <w:ind w:left="548" w:hanging="274"/>
      </w:pPr>
      <w:bookmarkStart w:id="86" w:name="gt_422ecf6b-649e-4e99-9431-5297e4e297b8"/>
      <w:r>
        <w:rPr>
          <w:b/>
        </w:rPr>
        <w:t>PivotTable data field</w:t>
      </w:r>
      <w:r>
        <w:t>: A PivotTable field that is contained in the PivotTable area where data values are shown.</w:t>
      </w:r>
      <w:bookmarkEnd w:id="86"/>
    </w:p>
    <w:p w:rsidR="001A7A2D" w:rsidRDefault="00911F04">
      <w:pPr>
        <w:ind w:left="548" w:hanging="274"/>
      </w:pPr>
      <w:bookmarkStart w:id="87" w:name="gt_1760fb56-0c97-4c0d-a077-38338baa7577"/>
      <w:r>
        <w:rPr>
          <w:b/>
        </w:rPr>
        <w:t>PivotTable field list</w:t>
      </w:r>
      <w:r>
        <w:t>: A user interface element that displays a list of all of the fields in a Piv</w:t>
      </w:r>
      <w:r>
        <w:t>otTable report. It can be used to populate a PivotTable report and to manipulate the fields.</w:t>
      </w:r>
      <w:bookmarkEnd w:id="87"/>
    </w:p>
    <w:p w:rsidR="001A7A2D" w:rsidRDefault="00911F04">
      <w:pPr>
        <w:ind w:left="548" w:hanging="274"/>
      </w:pPr>
      <w:bookmarkStart w:id="88" w:name="gt_fe932605-d3bc-442f-9239-594676bce6ba"/>
      <w:r>
        <w:rPr>
          <w:b/>
        </w:rPr>
        <w:t>pixel</w:t>
      </w:r>
      <w:r>
        <w:t>: A discrete unit of display on a computer display device.</w:t>
      </w:r>
      <w:bookmarkEnd w:id="88"/>
    </w:p>
    <w:p w:rsidR="001A7A2D" w:rsidRDefault="00911F04">
      <w:pPr>
        <w:ind w:left="548" w:hanging="274"/>
      </w:pPr>
      <w:bookmarkStart w:id="89" w:name="gt_5bf6768b-586e-4869-8247-e0f9e899183c"/>
      <w:r>
        <w:rPr>
          <w:b/>
        </w:rPr>
        <w:t>plot area</w:t>
      </w:r>
      <w:r>
        <w:t>: A portion of a chart area that contains the plotted data and axes.</w:t>
      </w:r>
      <w:bookmarkEnd w:id="89"/>
    </w:p>
    <w:p w:rsidR="001A7A2D" w:rsidRDefault="00911F04">
      <w:pPr>
        <w:ind w:left="548" w:hanging="274"/>
      </w:pPr>
      <w:bookmarkStart w:id="90" w:name="gt_d072e4da-7898-4227-8f25-9fe77db43571"/>
      <w:r>
        <w:rPr>
          <w:b/>
        </w:rPr>
        <w:t>point</w:t>
      </w:r>
      <w:r>
        <w:t>: A unit of meas</w:t>
      </w:r>
      <w:r>
        <w:t>urement for fonts and spacing. A point is equal to 1/72 of an inch.</w:t>
      </w:r>
      <w:bookmarkEnd w:id="90"/>
    </w:p>
    <w:p w:rsidR="001A7A2D" w:rsidRDefault="00911F04">
      <w:pPr>
        <w:ind w:left="548" w:hanging="274"/>
      </w:pPr>
      <w:bookmarkStart w:id="91" w:name="gt_dbeb9653-2ab1-4ec4-b64e-e77a8951c499"/>
      <w:r>
        <w:rPr>
          <w:b/>
        </w:rPr>
        <w:t>protection</w:t>
      </w:r>
      <w:r>
        <w:t>: A mechanism that helps restrict users from making unwanted changes to the data or structure of a workbook.</w:t>
      </w:r>
      <w:bookmarkEnd w:id="91"/>
    </w:p>
    <w:p w:rsidR="001A7A2D" w:rsidRDefault="00911F04">
      <w:pPr>
        <w:ind w:left="548" w:hanging="274"/>
      </w:pPr>
      <w:bookmarkStart w:id="92" w:name="gt_ceb1ea2c-7b55-4a25-a7f0-79b1c1011289"/>
      <w:r>
        <w:rPr>
          <w:b/>
        </w:rPr>
        <w:t>query table</w:t>
      </w:r>
      <w:r>
        <w:t>: A two-dimensional table that presents data from an exter</w:t>
      </w:r>
      <w:r>
        <w:t>nal data source.</w:t>
      </w:r>
      <w:bookmarkEnd w:id="92"/>
    </w:p>
    <w:p w:rsidR="001A7A2D" w:rsidRDefault="00911F04">
      <w:pPr>
        <w:ind w:left="548" w:hanging="274"/>
      </w:pPr>
      <w:bookmarkStart w:id="93" w:name="gt_c2c93fec-8d3e-45de-8010-c738cc1cea99"/>
      <w:r>
        <w:rPr>
          <w:b/>
        </w:rPr>
        <w:t>range</w:t>
      </w:r>
      <w:r>
        <w:t>: An addressable region that is in a workbook. A range typically consists of zero or more cells and represents a single, contiguous rectangle of cells on a single sheet.</w:t>
      </w:r>
      <w:bookmarkEnd w:id="93"/>
    </w:p>
    <w:p w:rsidR="001A7A2D" w:rsidRDefault="00911F04">
      <w:pPr>
        <w:ind w:left="548" w:hanging="274"/>
      </w:pPr>
      <w:bookmarkStart w:id="94" w:name="gt_4b9137fd-391c-4d11-9488-c5d535d68feb"/>
      <w:r>
        <w:rPr>
          <w:b/>
        </w:rPr>
        <w:t>rich array</w:t>
      </w:r>
      <w:r>
        <w:t xml:space="preserve">: </w:t>
      </w:r>
      <w:r>
        <w:t>A type of rich value data that is a two-dimensional array of values.</w:t>
      </w:r>
      <w:bookmarkEnd w:id="94"/>
    </w:p>
    <w:p w:rsidR="001A7A2D" w:rsidRDefault="00911F04">
      <w:pPr>
        <w:ind w:left="548" w:hanging="274"/>
      </w:pPr>
      <w:bookmarkStart w:id="95" w:name="gt_6b4745f1-42f9-4382-9ffe-aaf34d550d6a"/>
      <w:r>
        <w:rPr>
          <w:b/>
        </w:rPr>
        <w:t>rich value</w:t>
      </w:r>
      <w:r>
        <w:t xml:space="preserve">: A complex representation of data that contains a </w:t>
      </w:r>
      <w:hyperlink w:anchor="gt_48e3a54f-c5d8-4f87-8c13-5aa4dbbcb100">
        <w:r>
          <w:rPr>
            <w:rStyle w:val="HyperlinkGreen"/>
            <w:b/>
          </w:rPr>
          <w:t>rich value type</w:t>
        </w:r>
      </w:hyperlink>
      <w:r>
        <w:t xml:space="preserve">, a </w:t>
      </w:r>
      <w:hyperlink w:anchor="gt_a90d0ec0-088b-4f60-a153-198666294d07">
        <w:r>
          <w:rPr>
            <w:rStyle w:val="HyperlinkGreen"/>
            <w:b/>
          </w:rPr>
          <w:t>rich value fallback</w:t>
        </w:r>
      </w:hyperlink>
      <w:r>
        <w:t xml:space="preserve">, and a collection of </w:t>
      </w:r>
      <w:hyperlink w:anchor="gt_b334e51c-02fa-407f-93d2-402ce53f3c0f">
        <w:r>
          <w:rPr>
            <w:rStyle w:val="HyperlinkGreen"/>
            <w:b/>
          </w:rPr>
          <w:t>key value pairs (KVP)</w:t>
        </w:r>
      </w:hyperlink>
      <w:r>
        <w:t>. A rich value can exist as the value of a cell or nested as the value in a key value pair.</w:t>
      </w:r>
      <w:bookmarkEnd w:id="95"/>
    </w:p>
    <w:p w:rsidR="001A7A2D" w:rsidRDefault="00911F04">
      <w:pPr>
        <w:ind w:left="548" w:hanging="274"/>
      </w:pPr>
      <w:bookmarkStart w:id="96" w:name="gt_26aa395d-2e6a-4071-b25c-95e20adf8ac3"/>
      <w:r>
        <w:rPr>
          <w:b/>
        </w:rPr>
        <w:t>rich value data</w:t>
      </w:r>
      <w:r>
        <w:t>: The va</w:t>
      </w:r>
      <w:r>
        <w:t xml:space="preserve">lue part of the </w:t>
      </w:r>
      <w:hyperlink w:anchor="gt_b334e51c-02fa-407f-93d2-402ce53f3c0f">
        <w:r>
          <w:rPr>
            <w:rStyle w:val="HyperlinkGreen"/>
            <w:b/>
          </w:rPr>
          <w:t>key value pair (KVP)</w:t>
        </w:r>
      </w:hyperlink>
      <w:r>
        <w:t>.</w:t>
      </w:r>
      <w:bookmarkEnd w:id="96"/>
    </w:p>
    <w:p w:rsidR="001A7A2D" w:rsidRDefault="00911F04">
      <w:pPr>
        <w:ind w:left="548" w:hanging="274"/>
      </w:pPr>
      <w:bookmarkStart w:id="97" w:name="gt_a90d0ec0-088b-4f60-a153-198666294d07"/>
      <w:r>
        <w:rPr>
          <w:b/>
        </w:rPr>
        <w:t>rich value fallback</w:t>
      </w:r>
      <w:r>
        <w:t xml:space="preserve">: A value that will be used for any feature that does not know how to interpret a given </w:t>
      </w:r>
      <w:hyperlink w:anchor="gt_48e3a54f-c5d8-4f87-8c13-5aa4dbbcb100">
        <w:r>
          <w:rPr>
            <w:rStyle w:val="HyperlinkGreen"/>
            <w:b/>
          </w:rPr>
          <w:t>rich value type</w:t>
        </w:r>
      </w:hyperlink>
      <w:r>
        <w:t>.</w:t>
      </w:r>
      <w:bookmarkEnd w:id="97"/>
    </w:p>
    <w:p w:rsidR="001A7A2D" w:rsidRDefault="00911F04">
      <w:pPr>
        <w:ind w:left="548" w:hanging="274"/>
      </w:pPr>
      <w:bookmarkStart w:id="98" w:name="gt_9bd647fb-b615-497b-bd37-76e19d7835d3"/>
      <w:r>
        <w:rPr>
          <w:b/>
        </w:rPr>
        <w:lastRenderedPageBreak/>
        <w:t>rich value key</w:t>
      </w:r>
      <w:r>
        <w:t xml:space="preserve">: The name of the key in the </w:t>
      </w:r>
      <w:hyperlink w:anchor="gt_b334e51c-02fa-407f-93d2-402ce53f3c0f">
        <w:r>
          <w:rPr>
            <w:rStyle w:val="HyperlinkGreen"/>
            <w:b/>
          </w:rPr>
          <w:t>key value pair (KVP)</w:t>
        </w:r>
      </w:hyperlink>
      <w:r>
        <w:t>.</w:t>
      </w:r>
      <w:bookmarkEnd w:id="98"/>
    </w:p>
    <w:p w:rsidR="001A7A2D" w:rsidRDefault="00911F04">
      <w:pPr>
        <w:ind w:left="548" w:hanging="274"/>
      </w:pPr>
      <w:bookmarkStart w:id="99" w:name="gt_b8457705-f738-4ea7-9175-1e9703aae2d2"/>
      <w:r>
        <w:rPr>
          <w:b/>
        </w:rPr>
        <w:t>rich value key flag</w:t>
      </w:r>
      <w:r>
        <w:t xml:space="preserve">: A rich value flag assigned to a particular </w:t>
      </w:r>
      <w:hyperlink w:anchor="gt_9bd647fb-b615-497b-bd37-76e19d7835d3">
        <w:r>
          <w:rPr>
            <w:rStyle w:val="HyperlinkGreen"/>
            <w:b/>
          </w:rPr>
          <w:t>rich value key</w:t>
        </w:r>
      </w:hyperlink>
      <w:r>
        <w:t>. Each flag is assigned a Boolean value that indicates particular behaviors for the key.</w:t>
      </w:r>
      <w:bookmarkEnd w:id="99"/>
    </w:p>
    <w:p w:rsidR="001A7A2D" w:rsidRDefault="00911F04">
      <w:pPr>
        <w:ind w:left="548" w:hanging="274"/>
      </w:pPr>
      <w:bookmarkStart w:id="100" w:name="gt_48e3a54f-c5d8-4f87-8c13-5aa4dbbcb100"/>
      <w:r>
        <w:rPr>
          <w:b/>
        </w:rPr>
        <w:t>rich value type</w:t>
      </w:r>
      <w:r>
        <w:t xml:space="preserve">: A collection of required </w:t>
      </w:r>
      <w:hyperlink w:anchor="gt_b334e51c-02fa-407f-93d2-402ce53f3c0f">
        <w:r>
          <w:rPr>
            <w:rStyle w:val="HyperlinkGreen"/>
            <w:b/>
          </w:rPr>
          <w:t>key value pairs (KVP)</w:t>
        </w:r>
      </w:hyperlink>
      <w:r>
        <w:t xml:space="preserve"> </w:t>
      </w:r>
      <w:r>
        <w:t>and key flag definitions.</w:t>
      </w:r>
      <w:bookmarkEnd w:id="100"/>
    </w:p>
    <w:p w:rsidR="001A7A2D" w:rsidRDefault="00911F04">
      <w:pPr>
        <w:ind w:left="548" w:hanging="274"/>
      </w:pPr>
      <w:bookmarkStart w:id="101" w:name="gt_91359688-7863-4e88-b507-f57b3dada5ec"/>
      <w:r>
        <w:rPr>
          <w:b/>
        </w:rPr>
        <w:t>right-to-left</w:t>
      </w:r>
      <w:r>
        <w:t>: A reading and display order that is optimized for right-to-left languages.</w:t>
      </w:r>
      <w:bookmarkEnd w:id="101"/>
    </w:p>
    <w:p w:rsidR="001A7A2D" w:rsidRDefault="00911F04">
      <w:pPr>
        <w:ind w:left="548" w:hanging="274"/>
      </w:pPr>
      <w:bookmarkStart w:id="102" w:name="gt_95422012-9f75-49c9-b80c-e190eee929d3"/>
      <w:r>
        <w:rPr>
          <w:b/>
        </w:rPr>
        <w:t>root element</w:t>
      </w:r>
      <w:r>
        <w:t>: The top-level element in an XML document. It contains all other elements and is not contained by any other element, as describ</w:t>
      </w:r>
      <w:r>
        <w:t xml:space="preserve">ed in </w:t>
      </w:r>
      <w:hyperlink r:id="rId20">
        <w:r>
          <w:rPr>
            <w:rStyle w:val="Hyperlink"/>
          </w:rPr>
          <w:t>[XML]</w:t>
        </w:r>
      </w:hyperlink>
      <w:r>
        <w:t>.</w:t>
      </w:r>
      <w:bookmarkEnd w:id="102"/>
    </w:p>
    <w:p w:rsidR="001A7A2D" w:rsidRDefault="00911F04">
      <w:pPr>
        <w:ind w:left="548" w:hanging="274"/>
      </w:pPr>
      <w:bookmarkStart w:id="103" w:name="gt_a87817fc-9b18-49a1-925e-9be9e1d92665"/>
      <w:r>
        <w:rPr>
          <w:b/>
        </w:rPr>
        <w:t>row</w:t>
      </w:r>
      <w:r>
        <w:t>: A single set of data that is displayed horizontally in a worksheet or a table.</w:t>
      </w:r>
      <w:bookmarkEnd w:id="103"/>
    </w:p>
    <w:p w:rsidR="001A7A2D" w:rsidRDefault="00911F04">
      <w:pPr>
        <w:ind w:left="548" w:hanging="274"/>
      </w:pPr>
      <w:bookmarkStart w:id="104" w:name="gt_1672c769-f184-404a-9575-e637fd3a43ed"/>
      <w:r>
        <w:rPr>
          <w:b/>
        </w:rPr>
        <w:t>salt</w:t>
      </w:r>
      <w:r>
        <w:t>: An additional random quantity, specified as input to an encryption function that is used</w:t>
      </w:r>
      <w:r>
        <w:t xml:space="preserve"> to increase the strength of the encryption.</w:t>
      </w:r>
      <w:bookmarkEnd w:id="104"/>
    </w:p>
    <w:p w:rsidR="001A7A2D" w:rsidRDefault="00911F04">
      <w:pPr>
        <w:ind w:left="548" w:hanging="274"/>
      </w:pPr>
      <w:bookmarkStart w:id="105" w:name="gt_e5213722-75a9-44e7-b026-8e4833f0d350"/>
      <w:r>
        <w:rPr>
          <w:b/>
        </w:rPr>
        <w:t>security descriptor</w:t>
      </w:r>
      <w:r>
        <w:t xml:space="preserve">: A data structure containing the security information associated with a securable object. A </w:t>
      </w:r>
      <w:hyperlink w:anchor="gt_e5213722-75a9-44e7-b026-8e4833f0d350">
        <w:r>
          <w:rPr>
            <w:rStyle w:val="HyperlinkGreen"/>
            <w:b/>
          </w:rPr>
          <w:t>security descriptor</w:t>
        </w:r>
      </w:hyperlink>
      <w:r>
        <w:t xml:space="preserve"> identifies an obj</w:t>
      </w:r>
      <w:r>
        <w:t xml:space="preserve">ect's owner by its security identifier (SID). If access control is configured for the object, its </w:t>
      </w:r>
      <w:hyperlink w:anchor="gt_e5213722-75a9-44e7-b026-8e4833f0d350">
        <w:r>
          <w:rPr>
            <w:rStyle w:val="HyperlinkGreen"/>
            <w:b/>
          </w:rPr>
          <w:t>security descriptor</w:t>
        </w:r>
      </w:hyperlink>
      <w:r>
        <w:t xml:space="preserve"> contains a discretionary access control list (DACL) with SIDs for the securi</w:t>
      </w:r>
      <w:r>
        <w:t xml:space="preserve">ty principals who are allowed or denied access. Applications use this structure to set and query an object's security status. The </w:t>
      </w:r>
      <w:hyperlink w:anchor="gt_e5213722-75a9-44e7-b026-8e4833f0d350">
        <w:r>
          <w:rPr>
            <w:rStyle w:val="HyperlinkGreen"/>
            <w:b/>
          </w:rPr>
          <w:t>security descriptor</w:t>
        </w:r>
      </w:hyperlink>
      <w:r>
        <w:t xml:space="preserve"> is used to guard access to an object</w:t>
      </w:r>
      <w:r>
        <w:t xml:space="preserve"> as well as to control which type of auditing takes place when the object is accessed. The </w:t>
      </w:r>
      <w:hyperlink w:anchor="gt_e5213722-75a9-44e7-b026-8e4833f0d350">
        <w:r>
          <w:rPr>
            <w:rStyle w:val="HyperlinkGreen"/>
            <w:b/>
          </w:rPr>
          <w:t>security descriptor</w:t>
        </w:r>
      </w:hyperlink>
      <w:r>
        <w:t xml:space="preserve"> format is specified in </w:t>
      </w:r>
      <w:hyperlink r:id="rId21" w:anchor="Section_cca2742956894a16b2b49325d93e4ba2">
        <w:r>
          <w:rPr>
            <w:rStyle w:val="Hyperlink"/>
          </w:rPr>
          <w:t>[MS-DTYP]</w:t>
        </w:r>
      </w:hyperlink>
      <w:r>
        <w:t xml:space="preserve"> section 2.4.6; a string representation of </w:t>
      </w:r>
      <w:hyperlink w:anchor="gt_e5213722-75a9-44e7-b026-8e4833f0d350">
        <w:r>
          <w:rPr>
            <w:rStyle w:val="HyperlinkGreen"/>
            <w:b/>
          </w:rPr>
          <w:t>security descriptors</w:t>
        </w:r>
      </w:hyperlink>
      <w:r>
        <w:t>, called SDDL, is specified in [MS-DTYP] section 2.5.1.</w:t>
      </w:r>
      <w:bookmarkEnd w:id="105"/>
    </w:p>
    <w:p w:rsidR="001A7A2D" w:rsidRDefault="00911F04">
      <w:pPr>
        <w:ind w:left="548" w:hanging="274"/>
      </w:pPr>
      <w:bookmarkStart w:id="106" w:name="gt_f27adb49-1bec-4bfa-a1a8-0eb4db1ba595"/>
      <w:r>
        <w:rPr>
          <w:b/>
        </w:rPr>
        <w:t>selected</w:t>
      </w:r>
      <w:r>
        <w:t xml:space="preserve">: The condition of a set of items that </w:t>
      </w:r>
      <w:r>
        <w:t>has focus in a workbook.</w:t>
      </w:r>
      <w:bookmarkEnd w:id="106"/>
    </w:p>
    <w:p w:rsidR="001A7A2D" w:rsidRDefault="00911F04">
      <w:pPr>
        <w:ind w:left="548" w:hanging="274"/>
      </w:pPr>
      <w:bookmarkStart w:id="107" w:name="gt_2dc07ca2-2b40-437e-a5ec-ed28ebfb116a"/>
      <w:r>
        <w:rPr>
          <w:b/>
        </w:rPr>
        <w:t>service</w:t>
      </w:r>
      <w:r>
        <w:t>: A process or agent that is available on the network, offering resources or services for clients. Examples of services include file servers, web servers, and so on.</w:t>
      </w:r>
      <w:bookmarkEnd w:id="107"/>
    </w:p>
    <w:p w:rsidR="001A7A2D" w:rsidRDefault="00911F04">
      <w:pPr>
        <w:ind w:left="548" w:hanging="274"/>
      </w:pPr>
      <w:bookmarkStart w:id="108" w:name="gt_d0e38aa4-2c71-4a6f-b5e6-75766fa9409e"/>
      <w:r>
        <w:rPr>
          <w:b/>
        </w:rPr>
        <w:t>shape</w:t>
      </w:r>
      <w:r>
        <w:t>: A collection of qualifiers, such as names, and quan</w:t>
      </w:r>
      <w:r>
        <w:t>tifiers, such as coordinates, that is used to represent a geometric object. A shape can be contained in a document, file structure, run-time structure, or other medium.</w:t>
      </w:r>
      <w:bookmarkEnd w:id="108"/>
    </w:p>
    <w:p w:rsidR="001A7A2D" w:rsidRDefault="00911F04">
      <w:pPr>
        <w:ind w:left="548" w:hanging="274"/>
      </w:pPr>
      <w:bookmarkStart w:id="109" w:name="gt_0b356926-f9cb-4dc2-a859-71441d62503d"/>
      <w:r>
        <w:rPr>
          <w:b/>
        </w:rPr>
        <w:t>sheet</w:t>
      </w:r>
      <w:r>
        <w:t xml:space="preserve">: A part of an Excel workbook. There are four types of sheets: </w:t>
      </w:r>
      <w:hyperlink w:anchor="gt_2fdc6291-fa6a-48a6-afbb-04f910d68615">
        <w:r>
          <w:rPr>
            <w:rStyle w:val="HyperlinkGreen"/>
            <w:b/>
          </w:rPr>
          <w:t>worksheet</w:t>
        </w:r>
      </w:hyperlink>
      <w:r>
        <w:t xml:space="preserve">, macro sheet, dialog sheet, and chart sheet. Multiple sheets are stored together within a workbook. </w:t>
      </w:r>
      <w:bookmarkEnd w:id="109"/>
    </w:p>
    <w:p w:rsidR="001A7A2D" w:rsidRDefault="00911F04">
      <w:pPr>
        <w:ind w:left="548" w:hanging="274"/>
      </w:pPr>
      <w:bookmarkStart w:id="110" w:name="gt_95f9d655-2668-4f39-889e-9d4040d05880"/>
      <w:r>
        <w:rPr>
          <w:b/>
        </w:rPr>
        <w:t>sort</w:t>
      </w:r>
      <w:r>
        <w:t>: A process that arranges cells in ascending or descending order, based on cell content.</w:t>
      </w:r>
      <w:bookmarkEnd w:id="110"/>
    </w:p>
    <w:p w:rsidR="001A7A2D" w:rsidRDefault="00911F04">
      <w:pPr>
        <w:ind w:left="548" w:hanging="274"/>
      </w:pPr>
      <w:bookmarkStart w:id="111" w:name="gt_198a56e7-6045-43cf-8acd-793eab3647c1"/>
      <w:r>
        <w:rPr>
          <w:b/>
        </w:rPr>
        <w:t>sort condition</w:t>
      </w:r>
      <w:r>
        <w:t>: A condition that determines how to sort cells in a range.</w:t>
      </w:r>
      <w:bookmarkEnd w:id="111"/>
    </w:p>
    <w:p w:rsidR="001A7A2D" w:rsidRDefault="00911F04">
      <w:pPr>
        <w:ind w:left="548" w:hanging="274"/>
      </w:pPr>
      <w:bookmarkStart w:id="112" w:name="gt_58099001-70b9-4664-91fa-6035629bccb7"/>
      <w:r>
        <w:rPr>
          <w:b/>
        </w:rPr>
        <w:t>sort order</w:t>
      </w:r>
      <w:r>
        <w:t>: A specific arrangement of cells that is based on cell content. The order can be ascending or descending.</w:t>
      </w:r>
      <w:bookmarkEnd w:id="112"/>
    </w:p>
    <w:p w:rsidR="001A7A2D" w:rsidRDefault="00911F04">
      <w:pPr>
        <w:ind w:left="548" w:hanging="274"/>
      </w:pPr>
      <w:bookmarkStart w:id="113" w:name="gt_ac56a86c-7f2f-4d8b-a4c0-d6c7df3e72e0"/>
      <w:r>
        <w:rPr>
          <w:b/>
        </w:rPr>
        <w:t>source data</w:t>
      </w:r>
      <w:r>
        <w:t>: The data that is used as the basis for charts, Pivot</w:t>
      </w:r>
      <w:r>
        <w:t>Table reports, and other data visualization features.</w:t>
      </w:r>
      <w:bookmarkEnd w:id="113"/>
    </w:p>
    <w:p w:rsidR="001A7A2D" w:rsidRDefault="00911F04">
      <w:pPr>
        <w:ind w:left="548" w:hanging="274"/>
      </w:pPr>
      <w:bookmarkStart w:id="114" w:name="gt_69116abb-ab9d-485a-b8b2-8042ec25033f"/>
      <w:r>
        <w:rPr>
          <w:b/>
        </w:rPr>
        <w:t>sparkline</w:t>
      </w:r>
      <w:r>
        <w:t xml:space="preserve">: A miniature chart that can be inserted into text or embedded in a cell on a worksheet to illustrate highs, lows, and trends in data. </w:t>
      </w:r>
      <w:bookmarkEnd w:id="114"/>
    </w:p>
    <w:p w:rsidR="001A7A2D" w:rsidRDefault="00911F04">
      <w:pPr>
        <w:ind w:left="548" w:hanging="274"/>
      </w:pPr>
      <w:bookmarkStart w:id="115" w:name="gt_95ac50ee-8fc4-4dce-85e0-984684a68319"/>
      <w:r>
        <w:rPr>
          <w:b/>
        </w:rPr>
        <w:t>spreadsheet data model</w:t>
      </w:r>
      <w:r>
        <w:t xml:space="preserve">: A local </w:t>
      </w:r>
      <w:hyperlink w:anchor="gt_055c223a-52f1-4d41-b95b-d7c60eaa388f">
        <w:r>
          <w:rPr>
            <w:rStyle w:val="HyperlinkGreen"/>
            <w:b/>
          </w:rPr>
          <w:t>Online Analytical Processing (OLAP)</w:t>
        </w:r>
      </w:hyperlink>
      <w:r>
        <w:t xml:space="preserve"> storage of data used by a spreadsheet application.</w:t>
      </w:r>
      <w:bookmarkEnd w:id="115"/>
    </w:p>
    <w:p w:rsidR="001A7A2D" w:rsidRDefault="00911F04">
      <w:pPr>
        <w:ind w:left="548" w:hanging="274"/>
      </w:pPr>
      <w:bookmarkStart w:id="116" w:name="gt_b1e1f096-9da0-411f-909a-f69b92c17633"/>
      <w:r>
        <w:rPr>
          <w:b/>
        </w:rPr>
        <w:t>style</w:t>
      </w:r>
      <w:r>
        <w:t>: A set of formatting options that is applied to text, tables, charts, and other objects in a document.</w:t>
      </w:r>
      <w:bookmarkEnd w:id="116"/>
    </w:p>
    <w:p w:rsidR="001A7A2D" w:rsidRDefault="00911F04">
      <w:pPr>
        <w:ind w:left="548" w:hanging="274"/>
      </w:pPr>
      <w:bookmarkStart w:id="117" w:name="gt_048a0082-4ff4-4807-8300-69ccc781c098"/>
      <w:r>
        <w:rPr>
          <w:b/>
        </w:rPr>
        <w:t>supporting property bag</w:t>
      </w:r>
      <w:r>
        <w:t xml:space="preserve">: A set of GLOSSARY: [key value pairs (KVP)]. A supporting property bag can exist as the value of a </w:t>
      </w:r>
      <w:hyperlink w:anchor="gt_6b4745f1-42f9-4382-9ffe-aaf34d550d6a">
        <w:r>
          <w:rPr>
            <w:rStyle w:val="HyperlinkGreen"/>
            <w:b/>
          </w:rPr>
          <w:t>rich value</w:t>
        </w:r>
      </w:hyperlink>
      <w:r>
        <w:t xml:space="preserve"> or nested as the value in another supporting property bag.</w:t>
      </w:r>
      <w:bookmarkEnd w:id="117"/>
    </w:p>
    <w:p w:rsidR="001A7A2D" w:rsidRDefault="00911F04">
      <w:pPr>
        <w:ind w:left="548" w:hanging="274"/>
      </w:pPr>
      <w:bookmarkStart w:id="118" w:name="gt_7b3f3c16-241f-4a7f-8677-ac555c9a45bb"/>
      <w:r>
        <w:rPr>
          <w:b/>
        </w:rPr>
        <w:lastRenderedPageBreak/>
        <w:t xml:space="preserve">supporting property bag </w:t>
      </w:r>
      <w:r>
        <w:rPr>
          <w:b/>
        </w:rPr>
        <w:t>array</w:t>
      </w:r>
      <w:r>
        <w:t xml:space="preserve">: A type of </w:t>
      </w:r>
      <w:hyperlink w:anchor="gt_c7e57fec-f265-403b-accb-9fa4628addf8">
        <w:r>
          <w:rPr>
            <w:rStyle w:val="HyperlinkGreen"/>
            <w:b/>
          </w:rPr>
          <w:t>supporting property bag data</w:t>
        </w:r>
      </w:hyperlink>
      <w:r>
        <w:t xml:space="preserve"> that is a one-dimensional array of values.</w:t>
      </w:r>
      <w:bookmarkEnd w:id="118"/>
    </w:p>
    <w:p w:rsidR="001A7A2D" w:rsidRDefault="00911F04">
      <w:pPr>
        <w:ind w:left="548" w:hanging="274"/>
      </w:pPr>
      <w:bookmarkStart w:id="119" w:name="gt_c7e57fec-f265-403b-accb-9fa4628addf8"/>
      <w:r>
        <w:rPr>
          <w:b/>
        </w:rPr>
        <w:t>supporting property bag data</w:t>
      </w:r>
      <w:r>
        <w:t xml:space="preserve">: The value part of the </w:t>
      </w:r>
      <w:hyperlink w:anchor="gt_b334e51c-02fa-407f-93d2-402ce53f3c0f">
        <w:r>
          <w:rPr>
            <w:rStyle w:val="HyperlinkGreen"/>
            <w:b/>
          </w:rPr>
          <w:t>key value pair (KVP)</w:t>
        </w:r>
      </w:hyperlink>
      <w:r>
        <w:t>.</w:t>
      </w:r>
      <w:bookmarkEnd w:id="119"/>
    </w:p>
    <w:p w:rsidR="001A7A2D" w:rsidRDefault="00911F04">
      <w:pPr>
        <w:ind w:left="548" w:hanging="274"/>
      </w:pPr>
      <w:bookmarkStart w:id="120" w:name="gt_9b058a5b-a83d-4208-9d7d-49665db1ff97"/>
      <w:r>
        <w:rPr>
          <w:b/>
        </w:rPr>
        <w:t>supporting property bag key</w:t>
      </w:r>
      <w:r>
        <w:t xml:space="preserve">: The name of the key in a </w:t>
      </w:r>
      <w:hyperlink w:anchor="gt_b334e51c-02fa-407f-93d2-402ce53f3c0f">
        <w:r>
          <w:rPr>
            <w:rStyle w:val="HyperlinkGreen"/>
            <w:b/>
          </w:rPr>
          <w:t>key value pair (KVP)</w:t>
        </w:r>
      </w:hyperlink>
      <w:r>
        <w:t>.</w:t>
      </w:r>
      <w:bookmarkEnd w:id="120"/>
    </w:p>
    <w:p w:rsidR="001A7A2D" w:rsidRDefault="00911F04">
      <w:pPr>
        <w:ind w:left="548" w:hanging="274"/>
      </w:pPr>
      <w:bookmarkStart w:id="121" w:name="gt_d3a7da8d-a597-4838-9756-25e30b640ba7"/>
      <w:r>
        <w:rPr>
          <w:b/>
        </w:rPr>
        <w:t>table</w:t>
      </w:r>
      <w:r>
        <w:t>: A list that is defined in a workbook.</w:t>
      </w:r>
      <w:bookmarkEnd w:id="121"/>
    </w:p>
    <w:p w:rsidR="001A7A2D" w:rsidRDefault="00911F04">
      <w:pPr>
        <w:ind w:left="548" w:hanging="274"/>
      </w:pPr>
      <w:bookmarkStart w:id="122" w:name="gt_7275a968-842f-4c12-b5e6-faf2a7f249c4"/>
      <w:r>
        <w:rPr>
          <w:b/>
        </w:rPr>
        <w:t>threaded comment</w:t>
      </w:r>
      <w:r>
        <w:t xml:space="preserve">: </w:t>
      </w:r>
      <w:r>
        <w:t>A comment in a comment thread. It can be a main comment or a reply.</w:t>
      </w:r>
      <w:bookmarkEnd w:id="122"/>
    </w:p>
    <w:p w:rsidR="001A7A2D" w:rsidRDefault="00911F04">
      <w:pPr>
        <w:ind w:left="548" w:hanging="274"/>
      </w:pPr>
      <w:bookmarkStart w:id="123" w:name="gt_0f30d3fd-cc8f-4c20-ab45-4ccbb3f834d9"/>
      <w:r>
        <w:rPr>
          <w:b/>
        </w:rPr>
        <w:t>top N filter</w:t>
      </w:r>
      <w:r>
        <w:t xml:space="preserve">: A filter that matches the top or bottom N items or N% of items in a specified </w:t>
      </w:r>
      <w:hyperlink w:anchor="gt_9fc0c6e3-3fd3-4cfd-bf45-7b5d3461f972">
        <w:r>
          <w:rPr>
            <w:rStyle w:val="HyperlinkGreen"/>
            <w:b/>
          </w:rPr>
          <w:t>column</w:t>
        </w:r>
      </w:hyperlink>
      <w:r>
        <w:t>.</w:t>
      </w:r>
      <w:bookmarkEnd w:id="123"/>
    </w:p>
    <w:p w:rsidR="001A7A2D" w:rsidRDefault="00911F04">
      <w:pPr>
        <w:ind w:left="548" w:hanging="274"/>
      </w:pPr>
      <w:bookmarkStart w:id="124" w:name="gt_c305d0ab-8b94-461a-bd76-13b40cb8c4d8"/>
      <w:r>
        <w:rPr>
          <w:b/>
        </w:rPr>
        <w:t>Unicode</w:t>
      </w:r>
      <w:r>
        <w:t>: A character encod</w:t>
      </w:r>
      <w:r>
        <w:t xml:space="preserve">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2">
        <w:r>
          <w:rPr>
            <w:rStyle w:val="Hyperlink"/>
          </w:rPr>
          <w:t>[UNICODE5.0.0/2007]</w:t>
        </w:r>
      </w:hyperlink>
      <w:r>
        <w:t xml:space="preserve"> provides three forms (UTF-8, UTF-16, and UTF-32) and seven schemes (UTF-8, UTF-16, UTF-16 BE, UTF-16 LE, UTF-32, UTF-32 LE, and UTF-32 BE).</w:t>
      </w:r>
      <w:bookmarkEnd w:id="124"/>
    </w:p>
    <w:p w:rsidR="001A7A2D" w:rsidRDefault="00911F04">
      <w:pPr>
        <w:ind w:left="548" w:hanging="274"/>
      </w:pPr>
      <w:bookmarkStart w:id="125" w:name="gt_433a4fb7-ef84-46b0-ab65-905f5e3a80b1"/>
      <w:r>
        <w:rPr>
          <w:b/>
        </w:rPr>
        <w:t>Uniform Resource Locator (URL)</w:t>
      </w:r>
      <w:r>
        <w:t>: A string of characters in a standardized format that ide</w:t>
      </w:r>
      <w:r>
        <w:t xml:space="preserve">ntifies a document or resource on the World Wide Web. The format is as specified in </w:t>
      </w:r>
      <w:hyperlink r:id="rId23">
        <w:r>
          <w:rPr>
            <w:rStyle w:val="Hyperlink"/>
          </w:rPr>
          <w:t>[RFC1738]</w:t>
        </w:r>
      </w:hyperlink>
      <w:r>
        <w:t>.</w:t>
      </w:r>
      <w:bookmarkEnd w:id="125"/>
    </w:p>
    <w:p w:rsidR="001A7A2D" w:rsidRDefault="00911F04">
      <w:pPr>
        <w:ind w:left="548" w:hanging="274"/>
      </w:pPr>
      <w:bookmarkStart w:id="126" w:name="gt_3d9dd73b-8923-43cc-ac95-8103f17683d7"/>
      <w:r>
        <w:rPr>
          <w:b/>
        </w:rPr>
        <w:t>unique identifier (UID)</w:t>
      </w:r>
      <w:r>
        <w:t xml:space="preserve">: A pair consisting of a </w:t>
      </w:r>
      <w:hyperlink w:anchor="gt_f49694cc-c350-462d-ab8e-816f0103c6c1">
        <w:r>
          <w:rPr>
            <w:rStyle w:val="HyperlinkGreen"/>
            <w:b/>
          </w:rPr>
          <w:t>GUID</w:t>
        </w:r>
      </w:hyperlink>
      <w:r>
        <w:t xml:space="preserve"> and a version sequence number to identify each resource uniquely. The UID is used to track the object for its entire lifetime through any number of times that the object is modified or renamed.</w:t>
      </w:r>
      <w:bookmarkEnd w:id="126"/>
    </w:p>
    <w:p w:rsidR="001A7A2D" w:rsidRDefault="00911F04">
      <w:pPr>
        <w:ind w:left="548" w:hanging="274"/>
      </w:pPr>
      <w:bookmarkStart w:id="127" w:name="gt_343c4660-90e1-4d86-b9cc-5007075d9dfe"/>
      <w:r>
        <w:rPr>
          <w:b/>
        </w:rPr>
        <w:t>workbook</w:t>
      </w:r>
      <w:r>
        <w:t xml:space="preserve">: A container for a collection of </w:t>
      </w:r>
      <w:hyperlink w:anchor="gt_0b356926-f9cb-4dc2-a859-71441d62503d">
        <w:r>
          <w:rPr>
            <w:rStyle w:val="HyperlinkGreen"/>
            <w:b/>
          </w:rPr>
          <w:t>sheets</w:t>
        </w:r>
      </w:hyperlink>
      <w:r>
        <w:t>.</w:t>
      </w:r>
      <w:bookmarkEnd w:id="127"/>
    </w:p>
    <w:p w:rsidR="001A7A2D" w:rsidRDefault="00911F04">
      <w:pPr>
        <w:ind w:left="548" w:hanging="274"/>
      </w:pPr>
      <w:bookmarkStart w:id="128" w:name="gt_2fdc6291-fa6a-48a6-afbb-04f910d68615"/>
      <w:r>
        <w:rPr>
          <w:b/>
        </w:rPr>
        <w:t>worksheet</w:t>
      </w:r>
      <w:r>
        <w:t>: A single logical container for a set of tabular data and other objects in a workbook.</w:t>
      </w:r>
      <w:bookmarkEnd w:id="128"/>
    </w:p>
    <w:p w:rsidR="001A7A2D" w:rsidRDefault="00911F04">
      <w:pPr>
        <w:ind w:left="548" w:hanging="274"/>
      </w:pPr>
      <w:bookmarkStart w:id="129" w:name="gt_982b7f8e-d516-4fd5-8d5e-1a836081ed85"/>
      <w:r>
        <w:rPr>
          <w:b/>
        </w:rPr>
        <w:t>XML</w:t>
      </w:r>
      <w:r>
        <w:t xml:space="preserve">: The Extensible Markup Language, as described in </w:t>
      </w:r>
      <w:hyperlink r:id="rId24">
        <w:r>
          <w:rPr>
            <w:rStyle w:val="Hyperlink"/>
          </w:rPr>
          <w:t>[XML1.0]</w:t>
        </w:r>
      </w:hyperlink>
      <w:r>
        <w:t>.</w:t>
      </w:r>
      <w:bookmarkEnd w:id="129"/>
    </w:p>
    <w:p w:rsidR="001A7A2D" w:rsidRDefault="00911F04">
      <w:pPr>
        <w:ind w:left="548" w:hanging="274"/>
      </w:pPr>
      <w:bookmarkStart w:id="130" w:name="gt_485f05b3-df3b-45ac-b8bf-d05f5d185a24"/>
      <w:r>
        <w:rPr>
          <w:b/>
        </w:rPr>
        <w:t>XML namespace</w:t>
      </w:r>
      <w:r>
        <w:t xml:space="preserve">: A collection of names that is used to identify elements, types, and attributes in XML documents identified in a URI reference </w:t>
      </w:r>
      <w:hyperlink r:id="rId25">
        <w:r>
          <w:rPr>
            <w:rStyle w:val="Hyperlink"/>
          </w:rPr>
          <w:t>[RFC3986]</w:t>
        </w:r>
      </w:hyperlink>
      <w:r>
        <w:t>. A</w:t>
      </w:r>
      <w:r>
        <w:t xml:space="preserve"> combination of XML namespace and local name allows XML documents to use elements, types, and attributes that have the same names but come from different sources. For more information, see </w:t>
      </w:r>
      <w:hyperlink r:id="rId26">
        <w:r>
          <w:rPr>
            <w:rStyle w:val="Hyperlink"/>
          </w:rPr>
          <w:t>[X</w:t>
        </w:r>
        <w:r>
          <w:rPr>
            <w:rStyle w:val="Hyperlink"/>
          </w:rPr>
          <w:t>MLNS-2ED]</w:t>
        </w:r>
      </w:hyperlink>
      <w:r>
        <w:t>.</w:t>
      </w:r>
      <w:bookmarkEnd w:id="130"/>
    </w:p>
    <w:p w:rsidR="001A7A2D" w:rsidRDefault="00911F04">
      <w:pPr>
        <w:ind w:left="548" w:hanging="274"/>
      </w:pPr>
      <w:bookmarkStart w:id="131" w:name="gt_c7e91c99-e45a-44c2-a08a-c34f137a2cae"/>
      <w:r>
        <w:rPr>
          <w:b/>
        </w:rPr>
        <w:t>XML schema definition (XSD)</w:t>
      </w:r>
      <w:r>
        <w:t>: The World Wide Web Consortium (W3C) standard language that is used in defining XML schemas. Schemas are useful for enforcing structure and constraining the types of data that can be used validly within other XML docu</w:t>
      </w:r>
      <w:r>
        <w:t>ments. XML schema definition refers to the fully specified and currently recommended standard for use in authoring XML schemas.</w:t>
      </w:r>
      <w:bookmarkEnd w:id="131"/>
    </w:p>
    <w:p w:rsidR="001A7A2D" w:rsidRDefault="00911F04">
      <w:pPr>
        <w:ind w:left="548" w:hanging="274"/>
      </w:pPr>
      <w:bookmarkStart w:id="132" w:name="gt_cbfd1a35-e8c9-4c5a-bc26-e618633d2f50"/>
      <w:r>
        <w:rPr>
          <w:b/>
        </w:rPr>
        <w:t>XOR obfuscation</w:t>
      </w:r>
      <w:r>
        <w:t>: A type of file encryption that helps protect private data by using an exclusive or bitwise operation. This is d</w:t>
      </w:r>
      <w:r>
        <w:t>one by adding a mathematical expression that prevents a simple reverse-engineering process.</w:t>
      </w:r>
      <w:bookmarkEnd w:id="132"/>
    </w:p>
    <w:p w:rsidR="001A7A2D" w:rsidRDefault="00911F04">
      <w:pPr>
        <w:ind w:left="548" w:hanging="274"/>
      </w:pPr>
      <w:bookmarkStart w:id="133" w:name="gt_bfb33471-a018-422b-bc63-177c8bc1831f"/>
      <w:r>
        <w:rPr>
          <w:b/>
        </w:rPr>
        <w:t>zoom level</w:t>
      </w:r>
      <w:r>
        <w:t>: The degree to which a portion of an image, document, or other screen object is made to appear closer or farther away relative to its default appearance.</w:t>
      </w:r>
      <w:r>
        <w:t xml:space="preserve"> This value is usually expressed as a percentage of the default appearance.</w:t>
      </w:r>
      <w:bookmarkEnd w:id="133"/>
    </w:p>
    <w:p w:rsidR="001A7A2D" w:rsidRDefault="00911F04">
      <w:pPr>
        <w:ind w:left="548" w:hanging="274"/>
      </w:pPr>
      <w:r>
        <w:rPr>
          <w:b/>
        </w:rPr>
        <w:t>MAY, SHOULD, MUST, SHOULD NOT, MUST NOT:</w:t>
      </w:r>
      <w:r>
        <w:t xml:space="preserve"> These terms (in all caps) are used as defined in </w:t>
      </w:r>
      <w:hyperlink r:id="rId27">
        <w:r>
          <w:rPr>
            <w:rStyle w:val="Hyperlink"/>
          </w:rPr>
          <w:t>[RFC2119]</w:t>
        </w:r>
      </w:hyperlink>
      <w:r>
        <w:t>. All statements</w:t>
      </w:r>
      <w:r>
        <w:t xml:space="preserve"> of optional behavior use either MAY, SHOULD, or SHOULD NOT.</w:t>
      </w:r>
    </w:p>
    <w:p w:rsidR="001A7A2D" w:rsidRDefault="00911F04">
      <w:pPr>
        <w:pStyle w:val="Heading2"/>
      </w:pPr>
      <w:bookmarkStart w:id="134" w:name="section_9d823b13668843b5a20167f3b6b96d2e"/>
      <w:bookmarkStart w:id="135" w:name="_Toc69879338"/>
      <w:r>
        <w:t>References</w:t>
      </w:r>
      <w:bookmarkEnd w:id="134"/>
      <w:bookmarkEnd w:id="135"/>
      <w:r>
        <w:fldChar w:fldCharType="begin"/>
      </w:r>
      <w:r>
        <w:instrText xml:space="preserve"> XE "References" </w:instrText>
      </w:r>
      <w:r>
        <w:fldChar w:fldCharType="end"/>
      </w:r>
    </w:p>
    <w:p w:rsidR="001A7A2D" w:rsidRDefault="00911F04">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8" w:history="1">
        <w:r w:rsidRPr="00874DB6">
          <w:rPr>
            <w:rStyle w:val="Hyperlink"/>
          </w:rPr>
          <w:t>Errata</w:t>
        </w:r>
      </w:hyperlink>
      <w:r w:rsidRPr="00301053">
        <w:t xml:space="preserve">.  </w:t>
      </w:r>
    </w:p>
    <w:p w:rsidR="001A7A2D" w:rsidRDefault="00911F04">
      <w:pPr>
        <w:pStyle w:val="Heading3"/>
      </w:pPr>
      <w:bookmarkStart w:id="136" w:name="section_c749d1d771bf4983b75a0816ffc24eb5"/>
      <w:bookmarkStart w:id="137" w:name="_Toc69879339"/>
      <w:r>
        <w:lastRenderedPageBreak/>
        <w:t>Normative References</w:t>
      </w:r>
      <w:bookmarkEnd w:id="136"/>
      <w:bookmarkEnd w:id="13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A7A2D" w:rsidRDefault="00911F04">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We will assist yo</w:t>
      </w:r>
      <w:r>
        <w:t xml:space="preserve">u in finding the relevant information. </w:t>
      </w:r>
    </w:p>
    <w:p w:rsidR="001A7A2D" w:rsidRDefault="00911F04">
      <w:pPr>
        <w:spacing w:after="200"/>
      </w:pPr>
      <w:r>
        <w:t xml:space="preserve">[CSS-Level2-2009] World Wide Web Consortium, "Cascading Style Sheets Level 2 Revision 1 (CSS 2.1) Specification", W3C Candidate Recommendation 08 September 2009, </w:t>
      </w:r>
      <w:hyperlink r:id="rId30">
        <w:r>
          <w:rPr>
            <w:rStyle w:val="Hyperlink"/>
          </w:rPr>
          <w:t>http://www.w3.org/TR/2009/CR-CSS2-20090908/</w:t>
        </w:r>
      </w:hyperlink>
    </w:p>
    <w:p w:rsidR="001A7A2D" w:rsidRDefault="00911F04">
      <w:pPr>
        <w:spacing w:after="200"/>
      </w:pPr>
      <w:r>
        <w:t xml:space="preserve">[ISO/IEC29500-1:2016] ISO/IEC, "Information technology -- Document description and processing languages -- Office Open XML File Formats -- Part 1: Fundamentals and Markup Language Reference", ISO/IEC </w:t>
      </w:r>
      <w:r>
        <w:t xml:space="preserve">29500-1:2016, </w:t>
      </w:r>
      <w:hyperlink r:id="rId31">
        <w:r>
          <w:rPr>
            <w:rStyle w:val="Hyperlink"/>
          </w:rPr>
          <w:t>https://www.iso.org/standard/71691.html</w:t>
        </w:r>
      </w:hyperlink>
    </w:p>
    <w:p w:rsidR="001A7A2D" w:rsidRDefault="00911F04">
      <w:pPr>
        <w:spacing w:after="200"/>
      </w:pPr>
      <w:r>
        <w:t xml:space="preserve">[ISO/IEC29500-3:2015] ISO/IEC, "Information technology -- Document description and processing languages -- Office Open XML File Formats </w:t>
      </w:r>
      <w:r>
        <w:t xml:space="preserve">-- Part 3: Markup Compatibility and Extensibility", </w:t>
      </w:r>
      <w:hyperlink r:id="rId32">
        <w:r>
          <w:rPr>
            <w:rStyle w:val="Hyperlink"/>
          </w:rPr>
          <w:t>https://www.iso.org/standard/65533.html</w:t>
        </w:r>
      </w:hyperlink>
    </w:p>
    <w:p w:rsidR="001A7A2D" w:rsidRDefault="00911F04">
      <w:pPr>
        <w:spacing w:after="200"/>
      </w:pPr>
      <w:r>
        <w:t>[ISO/IEC29500-4:2016] ISO/IEC, "Information technology -- Document description and processing lang</w:t>
      </w:r>
      <w:r>
        <w:t xml:space="preserve">uages -- Office Open XML File Formats -- Part 4: Transitional Migration Features", </w:t>
      </w:r>
      <w:hyperlink r:id="rId33">
        <w:r>
          <w:rPr>
            <w:rStyle w:val="Hyperlink"/>
          </w:rPr>
          <w:t>https://www.iso.org/standard/71692.html</w:t>
        </w:r>
      </w:hyperlink>
    </w:p>
    <w:p w:rsidR="001A7A2D" w:rsidRDefault="00911F04">
      <w:pPr>
        <w:spacing w:after="200"/>
      </w:pPr>
      <w:r>
        <w:t>[MS-DTYP] Microsoft Corporation, "</w:t>
      </w:r>
      <w:hyperlink r:id="rId34" w:anchor="Section_cca2742956894a16b2b49325d93e4ba2">
        <w:r>
          <w:rPr>
            <w:rStyle w:val="Hyperlink"/>
          </w:rPr>
          <w:t>Windows Data Types</w:t>
        </w:r>
      </w:hyperlink>
      <w:r>
        <w:t>".</w:t>
      </w:r>
    </w:p>
    <w:p w:rsidR="001A7A2D" w:rsidRDefault="00911F04">
      <w:pPr>
        <w:spacing w:after="200"/>
      </w:pPr>
      <w:r>
        <w:t>[MS-ODRAWXML] Microsoft Corporation, "</w:t>
      </w:r>
      <w:hyperlink r:id="rId35" w:anchor="Section_06cff208c6e14db7bb68665135e5f0de">
        <w:r>
          <w:rPr>
            <w:rStyle w:val="Hyperlink"/>
          </w:rPr>
          <w:t>Office Drawing Extensions to Office Open XML Structure</w:t>
        </w:r>
      </w:hyperlink>
      <w:r>
        <w:t>".</w:t>
      </w:r>
    </w:p>
    <w:p w:rsidR="001A7A2D" w:rsidRDefault="00911F04">
      <w:pPr>
        <w:spacing w:after="200"/>
      </w:pPr>
      <w:r>
        <w:t>[MS-OFFCRYP</w:t>
      </w:r>
      <w:r>
        <w:t>TO] Microsoft Corporation, "</w:t>
      </w:r>
      <w:hyperlink r:id="rId36" w:anchor="Section_3c34d72a1a614b52a893196f9157f083">
        <w:r>
          <w:rPr>
            <w:rStyle w:val="Hyperlink"/>
          </w:rPr>
          <w:t>Office Document Cryptography Structure</w:t>
        </w:r>
      </w:hyperlink>
      <w:r>
        <w:t>".</w:t>
      </w:r>
    </w:p>
    <w:p w:rsidR="001A7A2D" w:rsidRDefault="00911F04">
      <w:pPr>
        <w:spacing w:after="200"/>
      </w:pPr>
      <w:r>
        <w:t>[MS-OSHARED] Microsoft Corporation, "</w:t>
      </w:r>
      <w:hyperlink r:id="rId37" w:anchor="Section_d93502fa5b8f4f47a3fe5574046f4b8d">
        <w:r>
          <w:rPr>
            <w:rStyle w:val="Hyperlink"/>
          </w:rPr>
          <w:t>Office Common Data Types and Objects Structures</w:t>
        </w:r>
      </w:hyperlink>
      <w:r>
        <w:t>".</w:t>
      </w:r>
    </w:p>
    <w:p w:rsidR="001A7A2D" w:rsidRDefault="00911F04">
      <w:pPr>
        <w:spacing w:after="200"/>
      </w:pPr>
      <w:r>
        <w:t>[MS-OWEXML] Microsoft Corporation, "</w:t>
      </w:r>
      <w:hyperlink r:id="rId38" w:anchor="Section_a2cd741a4cca4b1aade4b2c443972afa">
        <w:r>
          <w:rPr>
            <w:rStyle w:val="Hyperlink"/>
          </w:rPr>
          <w:t>Office Web Extensibility Extensions to Office Open XML Structure Specific</w:t>
        </w:r>
        <w:r>
          <w:rPr>
            <w:rStyle w:val="Hyperlink"/>
          </w:rPr>
          <w:t>ation</w:t>
        </w:r>
      </w:hyperlink>
      <w:r>
        <w:t>".</w:t>
      </w:r>
    </w:p>
    <w:p w:rsidR="001A7A2D" w:rsidRDefault="00911F04">
      <w:pPr>
        <w:spacing w:after="200"/>
      </w:pPr>
      <w:r>
        <w:t>[MS-XLDM] Microsoft Corporation, "</w:t>
      </w:r>
      <w:hyperlink r:id="rId39" w:anchor="Section_8c62e8cef605488d81e94ecdb7686a52">
        <w:r>
          <w:rPr>
            <w:rStyle w:val="Hyperlink"/>
          </w:rPr>
          <w:t>Spreadsheet Data Model File Format</w:t>
        </w:r>
      </w:hyperlink>
      <w:r>
        <w:t>".</w:t>
      </w:r>
    </w:p>
    <w:p w:rsidR="001A7A2D" w:rsidRDefault="00911F04">
      <w:pPr>
        <w:spacing w:after="200"/>
      </w:pPr>
      <w:r>
        <w:t>[MS-XLSB] Microsoft Corporation, "</w:t>
      </w:r>
      <w:hyperlink r:id="rId40" w:anchor="Section_acc8aa921f02416799f584f9f676b95a">
        <w:r>
          <w:rPr>
            <w:rStyle w:val="Hyperlink"/>
          </w:rPr>
          <w:t>Excel (.xlsb) Binary File Format</w:t>
        </w:r>
      </w:hyperlink>
      <w:r>
        <w:t>".</w:t>
      </w:r>
    </w:p>
    <w:p w:rsidR="001A7A2D" w:rsidRDefault="00911F04">
      <w:pPr>
        <w:spacing w:after="200"/>
      </w:pPr>
      <w:r>
        <w:t xml:space="preserve">[RFC2119] Bradner, S., "Key words for use in RFCs to Indicate Requirement Levels", BCP 14, RFC 2119, March 1997, </w:t>
      </w:r>
      <w:hyperlink r:id="rId41">
        <w:r>
          <w:rPr>
            <w:rStyle w:val="Hyperlink"/>
          </w:rPr>
          <w:t>http://www.rfc-editor.org/rfc/rfc2119.txt</w:t>
        </w:r>
      </w:hyperlink>
    </w:p>
    <w:p w:rsidR="001A7A2D" w:rsidRDefault="00911F04">
      <w:pPr>
        <w:spacing w:after="200"/>
      </w:pPr>
      <w:r>
        <w:t xml:space="preserve">[RFC3066] Alvestrand, H., "Tags for the Identification of Languages", BCP 47, RFC 3066, January 2001, </w:t>
      </w:r>
      <w:hyperlink r:id="rId42">
        <w:r>
          <w:rPr>
            <w:rStyle w:val="Hyperlink"/>
          </w:rPr>
          <w:t>http://www.ie</w:t>
        </w:r>
        <w:r>
          <w:rPr>
            <w:rStyle w:val="Hyperlink"/>
          </w:rPr>
          <w:t>tf.org/rfc/rfc3066.txt</w:t>
        </w:r>
      </w:hyperlink>
    </w:p>
    <w:p w:rsidR="001A7A2D" w:rsidRDefault="00911F04">
      <w:pPr>
        <w:spacing w:after="200"/>
      </w:pPr>
      <w:r>
        <w:t xml:space="preserve">[RFC5234] Crocker, D., Ed., and Overell, P., "Augmented BNF for Syntax Specifications: ABNF", STD 68, RFC 5234, January 2008, </w:t>
      </w:r>
      <w:hyperlink r:id="rId43">
        <w:r>
          <w:rPr>
            <w:rStyle w:val="Hyperlink"/>
          </w:rPr>
          <w:t>http://www.rfc-editor.org/rfc/rfc5234.txt</w:t>
        </w:r>
      </w:hyperlink>
    </w:p>
    <w:p w:rsidR="001A7A2D" w:rsidRDefault="00911F04">
      <w:pPr>
        <w:spacing w:after="200"/>
      </w:pPr>
      <w:r>
        <w:t xml:space="preserve">[RFC5646] Phillips, A, and Davis, M., "Tags for Identifying Languages", BCP 47, RFC 4646, September 2006, </w:t>
      </w:r>
      <w:hyperlink r:id="rId44">
        <w:r>
          <w:rPr>
            <w:rStyle w:val="Hyperlink"/>
          </w:rPr>
          <w:t>http://www.rfc-editor.org/rfc/bcp/bcp47.txt</w:t>
        </w:r>
      </w:hyperlink>
    </w:p>
    <w:p w:rsidR="001A7A2D" w:rsidRDefault="00911F04">
      <w:pPr>
        <w:spacing w:after="200"/>
      </w:pPr>
      <w:r>
        <w:t>[UNICODE5.1] The Unicode Consortium, "T</w:t>
      </w:r>
      <w:r>
        <w:t xml:space="preserve">he Unicode Standard, Version 5.1.0, defined by: The Unicode Standard, Version 5.0 (Boston, MA, Addison-Wesley, 2007. ISBN 0-321-48091-0), as amended by Unicode 5.1.0", </w:t>
      </w:r>
      <w:hyperlink r:id="rId45">
        <w:r>
          <w:rPr>
            <w:rStyle w:val="Hyperlink"/>
          </w:rPr>
          <w:t>http://www.unicode.org</w:t>
        </w:r>
        <w:r>
          <w:rPr>
            <w:rStyle w:val="Hyperlink"/>
          </w:rPr>
          <w:t>/versions/Unicode5.1.0/</w:t>
        </w:r>
      </w:hyperlink>
    </w:p>
    <w:p w:rsidR="001A7A2D" w:rsidRDefault="00911F04">
      <w:pPr>
        <w:spacing w:after="200"/>
      </w:pPr>
      <w:r>
        <w:t xml:space="preserve">[W3C-XML] Bray, T., Paoli, J., Sperberg-McQueen, C.M., Maler, E., Yergeau, F., Eds., "Extensible Markup Language (XML) 1.1 (Second Edition)", W3C Recommendation, August 2006, </w:t>
      </w:r>
      <w:hyperlink r:id="rId46">
        <w:r>
          <w:rPr>
            <w:rStyle w:val="Hyperlink"/>
          </w:rPr>
          <w:t>http://www.w3.org/TR/2006/REC-xml11-20060816/</w:t>
        </w:r>
      </w:hyperlink>
    </w:p>
    <w:p w:rsidR="001A7A2D" w:rsidRDefault="00911F04">
      <w:pPr>
        <w:spacing w:after="200"/>
      </w:pPr>
      <w:r>
        <w:t xml:space="preserve">[XMLNS] Bray, T., Hollander, D., Layman, A., et al., Eds., "Namespaces in XML 1.0 (Third Edition)", W3C Recommendation, December 2009, </w:t>
      </w:r>
      <w:hyperlink r:id="rId47">
        <w:r>
          <w:rPr>
            <w:rStyle w:val="Hyperlink"/>
          </w:rPr>
          <w:t>http://www.w3.org/TR/2009/REC-xml-names-20091208/</w:t>
        </w:r>
      </w:hyperlink>
    </w:p>
    <w:p w:rsidR="001A7A2D" w:rsidRDefault="00911F04">
      <w:pPr>
        <w:spacing w:after="200"/>
      </w:pPr>
      <w:r>
        <w:lastRenderedPageBreak/>
        <w:t xml:space="preserve">[XMLSCHEMA1/2] Thompson, H., Beech, D., Maloney, M., and Mendelsohn, N., Eds., "XML Schema Part 1: Structures Second Edition", W3C Recommendation, October 2004, </w:t>
      </w:r>
      <w:hyperlink r:id="rId48">
        <w:r>
          <w:rPr>
            <w:rStyle w:val="Hyperlink"/>
          </w:rPr>
          <w:t>http://www.w3.org/TR/2004/REC-xmlschema-1-20041028/</w:t>
        </w:r>
      </w:hyperlink>
    </w:p>
    <w:p w:rsidR="001A7A2D" w:rsidRDefault="00911F04">
      <w:pPr>
        <w:spacing w:after="200"/>
      </w:pPr>
      <w:r>
        <w:t xml:space="preserve">[XMLSCHEMA2/2] Biron, P., and Malhotra, A., Eds., "XML Schema Part 2: Datatypes Second Edition", W3C Recommendation, October 2004, </w:t>
      </w:r>
      <w:hyperlink r:id="rId49">
        <w:r>
          <w:rPr>
            <w:rStyle w:val="Hyperlink"/>
          </w:rPr>
          <w:t>http://www.w3.org/TR/2004/REC-xmlschema-2-20041028/</w:t>
        </w:r>
      </w:hyperlink>
    </w:p>
    <w:p w:rsidR="001A7A2D" w:rsidRDefault="00911F04">
      <w:pPr>
        <w:pStyle w:val="Heading3"/>
      </w:pPr>
      <w:bookmarkStart w:id="138" w:name="section_a116dea1c7824699aa03e93f5647f7f2"/>
      <w:bookmarkStart w:id="139" w:name="_Toc69879340"/>
      <w:r>
        <w:t>Informative References</w:t>
      </w:r>
      <w:bookmarkEnd w:id="138"/>
      <w:bookmarkEnd w:id="13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A7A2D" w:rsidRDefault="00911F04">
      <w:pPr>
        <w:spacing w:after="200"/>
      </w:pPr>
      <w:r>
        <w:t xml:space="preserve">[ISO/IEC29500-2:2012] ISO/IEC, "Information technology -- Document description and processing languages -- </w:t>
      </w:r>
      <w:r>
        <w:t xml:space="preserve">Office Open XML File Formats -- Part 2: Open Packaging Conventions", ISO/IEC 29500-2:2012, </w:t>
      </w:r>
      <w:hyperlink r:id="rId50">
        <w:r>
          <w:rPr>
            <w:rStyle w:val="Hyperlink"/>
          </w:rPr>
          <w:t>http://www.iso.org/iso/home/store/catalogue_ics/catalogue_detail_ics.htm?csnumber=61796</w:t>
        </w:r>
      </w:hyperlink>
    </w:p>
    <w:p w:rsidR="001A7A2D" w:rsidRDefault="00911F04">
      <w:pPr>
        <w:spacing w:after="200"/>
      </w:pPr>
      <w:r>
        <w:t>[MS-AZOD] M</w:t>
      </w:r>
      <w:r>
        <w:t>icrosoft Corporation, "</w:t>
      </w:r>
      <w:hyperlink r:id="rId51" w:anchor="Section_5a0a0a3ec7a742e1b5f2cc8d8bd9739e">
        <w:r>
          <w:rPr>
            <w:rStyle w:val="Hyperlink"/>
          </w:rPr>
          <w:t>Authorization Protocols Overview</w:t>
        </w:r>
      </w:hyperlink>
      <w:r>
        <w:t>".</w:t>
      </w:r>
    </w:p>
    <w:p w:rsidR="001A7A2D" w:rsidRDefault="00911F04">
      <w:pPr>
        <w:pStyle w:val="Heading2"/>
      </w:pPr>
      <w:bookmarkStart w:id="140" w:name="section_f8f378b5edca40db87147128e2c61a84"/>
      <w:bookmarkStart w:id="141" w:name="_Toc69879341"/>
      <w:r>
        <w:t>Structure Overview (Synopsis)</w:t>
      </w:r>
      <w:bookmarkEnd w:id="140"/>
      <w:bookmarkEnd w:id="141"/>
      <w:r>
        <w:fldChar w:fldCharType="begin"/>
      </w:r>
      <w:r>
        <w:instrText xml:space="preserve"> XE "Overview (synopsis)" </w:instrText>
      </w:r>
      <w:r>
        <w:fldChar w:fldCharType="end"/>
      </w:r>
    </w:p>
    <w:p w:rsidR="001A7A2D" w:rsidRDefault="00911F04">
      <w:r>
        <w:t>This document specifies spreadsheet-related extensions to Off</w:t>
      </w:r>
      <w:r>
        <w:t xml:space="preserve">ice Open XML file formats as described in </w:t>
      </w:r>
      <w:hyperlink r:id="rId52">
        <w:r>
          <w:rPr>
            <w:rStyle w:val="Hyperlink"/>
          </w:rPr>
          <w:t>[ISO/IEC29500-1:2016]</w:t>
        </w:r>
      </w:hyperlink>
      <w:r>
        <w:t xml:space="preserve">. </w:t>
      </w:r>
      <w:hyperlink w:anchor="gt_343c4660-90e1-4d86-b9cc-5007075d9dfe">
        <w:r>
          <w:rPr>
            <w:rStyle w:val="HyperlinkGreen"/>
            <w:b/>
          </w:rPr>
          <w:t>Workbook</w:t>
        </w:r>
      </w:hyperlink>
      <w:r>
        <w:t xml:space="preserve"> data is contained in a ZIP package conforming to the O</w:t>
      </w:r>
      <w:r>
        <w:t xml:space="preserve">pen Packaging Conventions as described in </w:t>
      </w:r>
      <w:hyperlink r:id="rId53">
        <w:r>
          <w:rPr>
            <w:rStyle w:val="Hyperlink"/>
          </w:rPr>
          <w:t>[ISO/IEC29500-2:2012]</w:t>
        </w:r>
      </w:hyperlink>
      <w:r>
        <w:t>. Individual files stored in the ZIP package, called parts [ISO/IEC29500-1:2016]</w:t>
      </w:r>
      <w:r>
        <w:t xml:space="preserve">, contain information about the content and structure of a workbook, including workbook data, such as </w:t>
      </w:r>
      <w:hyperlink w:anchor="gt_2fdc6291-fa6a-48a6-afbb-04f910d68615">
        <w:r>
          <w:rPr>
            <w:rStyle w:val="HyperlinkGreen"/>
            <w:b/>
          </w:rPr>
          <w:t>worksheet</w:t>
        </w:r>
      </w:hyperlink>
      <w:r>
        <w:t xml:space="preserve"> definitions. Some parts [ISO/IEC29500-1:2016]) store information by using </w:t>
      </w:r>
      <w:hyperlink w:anchor="gt_982b7f8e-d516-4fd5-8d5e-1a836081ed85">
        <w:r>
          <w:rPr>
            <w:rStyle w:val="HyperlinkGreen"/>
            <w:b/>
          </w:rPr>
          <w:t>XML</w:t>
        </w:r>
      </w:hyperlink>
      <w:r>
        <w:t xml:space="preserve"> and other parts [ISO/IEC29500-1:2016] store information by using binary data. The extensions specified in this document use the conventions specified by </w:t>
      </w:r>
      <w:hyperlink r:id="rId54">
        <w:r>
          <w:rPr>
            <w:rStyle w:val="Hyperlink"/>
          </w:rPr>
          <w:t>[ISO/IEC29500-3:2015]</w:t>
        </w:r>
      </w:hyperlink>
      <w:r>
        <w:t>, and they are both structures within parts specified by [ISO/IEC29500-1:2016] and extension parts within the package described by [ISO/IEC29500-2:2012].</w:t>
      </w:r>
    </w:p>
    <w:p w:rsidR="001A7A2D" w:rsidRDefault="00911F04">
      <w:pPr>
        <w:pStyle w:val="Heading2"/>
      </w:pPr>
      <w:bookmarkStart w:id="142" w:name="section_683fd4c8c16a4f74a9b4b9e6950a2139"/>
      <w:bookmarkStart w:id="143" w:name="_Toc69879342"/>
      <w:r>
        <w:t>Relationship to Protocols and Other Structures</w:t>
      </w:r>
      <w:bookmarkEnd w:id="142"/>
      <w:bookmarkEnd w:id="143"/>
      <w:r>
        <w:fldChar w:fldCharType="begin"/>
      </w:r>
      <w:r>
        <w:instrText xml:space="preserve"> XE "Relations</w:instrText>
      </w:r>
      <w:r>
        <w:instrText xml:space="preserve">hip to protocols and other structures" </w:instrText>
      </w:r>
      <w:r>
        <w:fldChar w:fldCharType="end"/>
      </w:r>
    </w:p>
    <w:p w:rsidR="001A7A2D" w:rsidRDefault="00911F04">
      <w:pPr>
        <w:rPr>
          <w:rStyle w:val="Hyperlink"/>
        </w:rPr>
      </w:pPr>
      <w:r>
        <w:t xml:space="preserve">This file format is a specified set of extensions to Office Open XML SpreadsheetML, specified in </w:t>
      </w:r>
      <w:hyperlink r:id="rId55">
        <w:r>
          <w:rPr>
            <w:rStyle w:val="Hyperlink"/>
          </w:rPr>
          <w:t>[ISO/IEC29500-1:2016]</w:t>
        </w:r>
      </w:hyperlink>
      <w:r>
        <w:t xml:space="preserve">. This specification is </w:t>
      </w:r>
      <w:r>
        <w:t>dependent on the structures and concepts defined in the following references:</w:t>
      </w:r>
    </w:p>
    <w:p w:rsidR="001A7A2D" w:rsidRDefault="00911F04">
      <w:pPr>
        <w:pStyle w:val="ListParagraph"/>
        <w:numPr>
          <w:ilvl w:val="0"/>
          <w:numId w:val="63"/>
        </w:numPr>
      </w:pPr>
      <w:r>
        <w:t>[ISO/IEC29500-1:2016] for baseline SpreadsheetML persistence format.</w:t>
      </w:r>
    </w:p>
    <w:p w:rsidR="001A7A2D" w:rsidRDefault="00911F04">
      <w:pPr>
        <w:pStyle w:val="ListParagraph"/>
        <w:numPr>
          <w:ilvl w:val="0"/>
          <w:numId w:val="63"/>
        </w:numPr>
      </w:pPr>
      <w:hyperlink r:id="rId56">
        <w:r>
          <w:rPr>
            <w:rStyle w:val="Hyperlink"/>
          </w:rPr>
          <w:t>[ISO/IEC29500-2:2012]</w:t>
        </w:r>
      </w:hyperlink>
      <w:r>
        <w:t xml:space="preserve"> for open packaging co</w:t>
      </w:r>
      <w:r>
        <w:t>nventions.</w:t>
      </w:r>
    </w:p>
    <w:p w:rsidR="001A7A2D" w:rsidRDefault="00911F04">
      <w:pPr>
        <w:pStyle w:val="ListParagraph"/>
        <w:numPr>
          <w:ilvl w:val="0"/>
          <w:numId w:val="63"/>
        </w:numPr>
      </w:pPr>
      <w:hyperlink r:id="rId57">
        <w:r>
          <w:rPr>
            <w:rStyle w:val="Hyperlink"/>
          </w:rPr>
          <w:t>[ISO/IEC29500-3:2015]</w:t>
        </w:r>
      </w:hyperlink>
      <w:r>
        <w:t xml:space="preserve"> for markup compatibility and extensibility.</w:t>
      </w:r>
    </w:p>
    <w:p w:rsidR="001A7A2D" w:rsidRDefault="00911F04">
      <w:pPr>
        <w:pStyle w:val="ListParagraph"/>
        <w:numPr>
          <w:ilvl w:val="0"/>
          <w:numId w:val="63"/>
        </w:numPr>
      </w:pPr>
      <w:hyperlink r:id="rId58">
        <w:r>
          <w:rPr>
            <w:rStyle w:val="Hyperlink"/>
          </w:rPr>
          <w:t>[ISO/IEC29500-4:2016]</w:t>
        </w:r>
      </w:hyperlink>
      <w:r>
        <w:t xml:space="preserve"> for backward compatibilit</w:t>
      </w:r>
      <w:r>
        <w:t>y considerations.</w:t>
      </w:r>
    </w:p>
    <w:p w:rsidR="001A7A2D" w:rsidRDefault="00911F04">
      <w:pPr>
        <w:pStyle w:val="ListParagraph"/>
        <w:numPr>
          <w:ilvl w:val="0"/>
          <w:numId w:val="63"/>
        </w:numPr>
      </w:pPr>
      <w:hyperlink r:id="rId59" w:anchor="Section_3c34d72a1a614b52a893196f9157f083">
        <w:r>
          <w:rPr>
            <w:rStyle w:val="Hyperlink"/>
          </w:rPr>
          <w:t>[MS-OFFCRYPTO]</w:t>
        </w:r>
      </w:hyperlink>
      <w:r>
        <w:t xml:space="preserve"> for the persistence format for document signing, information rights management, document encryption, and obfuscation.</w:t>
      </w:r>
    </w:p>
    <w:p w:rsidR="001A7A2D" w:rsidRDefault="00911F04">
      <w:pPr>
        <w:pStyle w:val="ListParagraph"/>
        <w:numPr>
          <w:ilvl w:val="0"/>
          <w:numId w:val="63"/>
        </w:numPr>
      </w:pPr>
      <w:hyperlink r:id="rId60" w:anchor="Section_06cff208c6e14db7bb68665135e5f0de">
        <w:r>
          <w:rPr>
            <w:rStyle w:val="Hyperlink"/>
          </w:rPr>
          <w:t>[MS-ODRAWXML]</w:t>
        </w:r>
      </w:hyperlink>
      <w:r>
        <w:t xml:space="preserve"> for the persistence format for </w:t>
      </w:r>
      <w:hyperlink w:anchor="gt_d0e38aa4-2c71-4a6f-b5e6-75766fa9409e">
        <w:r>
          <w:rPr>
            <w:rStyle w:val="HyperlinkGreen"/>
            <w:b/>
          </w:rPr>
          <w:t>shapes</w:t>
        </w:r>
      </w:hyperlink>
      <w:r>
        <w:t>.</w:t>
      </w:r>
    </w:p>
    <w:p w:rsidR="001A7A2D" w:rsidRDefault="00911F04">
      <w:pPr>
        <w:pStyle w:val="Heading2"/>
      </w:pPr>
      <w:bookmarkStart w:id="144" w:name="section_ec4ca2fafe8541cc860eac59988d0256"/>
      <w:bookmarkStart w:id="145" w:name="_Toc69879343"/>
      <w:r>
        <w:t>Applicability Statement</w:t>
      </w:r>
      <w:bookmarkEnd w:id="144"/>
      <w:bookmarkEnd w:id="145"/>
      <w:r>
        <w:fldChar w:fldCharType="begin"/>
      </w:r>
      <w:r>
        <w:instrText xml:space="preserve"> XE "Applicability" </w:instrText>
      </w:r>
      <w:r>
        <w:fldChar w:fldCharType="end"/>
      </w:r>
    </w:p>
    <w:p w:rsidR="001A7A2D" w:rsidRDefault="00911F04">
      <w:r>
        <w:t>This document specifies a persist</w:t>
      </w:r>
      <w:r>
        <w:t xml:space="preserve">ence format for extensions to Office Open XML file formats as described in </w:t>
      </w:r>
      <w:hyperlink r:id="rId61">
        <w:r>
          <w:rPr>
            <w:rStyle w:val="Hyperlink"/>
          </w:rPr>
          <w:t>[ISO/IEC29500-1:2016]</w:t>
        </w:r>
      </w:hyperlink>
      <w:r>
        <w:t xml:space="preserve"> SpreadsheetML documents. The extensions specified in this document allow for expressing addit</w:t>
      </w:r>
      <w:r>
        <w:t>ional content and properties, and are not applicable as a stand-alone file format. Each structure specified in this document is integrated with SpreadsheetML documents as described in [ISO/IEC29500-1:2016] in a particular way, as specified in the section f</w:t>
      </w:r>
      <w:r>
        <w:t xml:space="preserve">or that structure. All structures are integrated into SpreadsheetML documents in such a way that maintains compatibility with implementations of the Office Open XML file formats as described in [ISO/IEC29500-1:2016]. </w:t>
      </w:r>
    </w:p>
    <w:p w:rsidR="001A7A2D" w:rsidRDefault="00911F04">
      <w:r>
        <w:lastRenderedPageBreak/>
        <w:t>The extensions specified in this docum</w:t>
      </w:r>
      <w:r>
        <w:t xml:space="preserve">ent do not require any other extensions to be used, and do not prohibit any other extensions from being used in the same document. </w:t>
      </w:r>
    </w:p>
    <w:p w:rsidR="001A7A2D" w:rsidRDefault="00911F04">
      <w:r>
        <w:t>This persistence format provides interoperability with applications that create or read documents conforming to this structu</w:t>
      </w:r>
      <w:r>
        <w:t>re.</w:t>
      </w:r>
    </w:p>
    <w:p w:rsidR="001A7A2D" w:rsidRDefault="00911F04">
      <w:pPr>
        <w:pStyle w:val="Heading2"/>
      </w:pPr>
      <w:bookmarkStart w:id="146" w:name="section_3964a90e92064ecdb29a8bf0500dacf1"/>
      <w:bookmarkStart w:id="147" w:name="_Toc69879344"/>
      <w:r>
        <w:t>Versioning and Localization</w:t>
      </w:r>
      <w:bookmarkEnd w:id="146"/>
      <w:bookmarkEnd w:id="147"/>
      <w:r>
        <w:fldChar w:fldCharType="begin"/>
      </w:r>
      <w:r>
        <w:instrText xml:space="preserve"> XE "Versioning" </w:instrText>
      </w:r>
      <w:r>
        <w:fldChar w:fldCharType="end"/>
      </w:r>
      <w:r>
        <w:fldChar w:fldCharType="begin"/>
      </w:r>
      <w:r>
        <w:instrText xml:space="preserve"> XE "Localization" </w:instrText>
      </w:r>
      <w:r>
        <w:fldChar w:fldCharType="end"/>
      </w:r>
    </w:p>
    <w:p w:rsidR="001A7A2D" w:rsidRDefault="00911F04">
      <w:r>
        <w:t>This document covers versioning issues in the following areas:</w:t>
      </w:r>
    </w:p>
    <w:p w:rsidR="001A7A2D" w:rsidRDefault="00911F04">
      <w:pPr>
        <w:pStyle w:val="ListParagraph"/>
        <w:numPr>
          <w:ilvl w:val="0"/>
          <w:numId w:val="64"/>
        </w:numPr>
      </w:pPr>
      <w:r>
        <w:rPr>
          <w:b/>
        </w:rPr>
        <w:t>Structure Versions:</w:t>
      </w:r>
      <w:r>
        <w:t xml:space="preserve"> There is only one version of Excel Extensions to the Office Open XML SpreadsheetML File Format.</w:t>
      </w:r>
    </w:p>
    <w:p w:rsidR="001A7A2D" w:rsidRDefault="00911F04">
      <w:pPr>
        <w:pStyle w:val="ListParagraph"/>
        <w:numPr>
          <w:ilvl w:val="0"/>
          <w:numId w:val="64"/>
        </w:numPr>
      </w:pPr>
      <w:r>
        <w:rPr>
          <w:b/>
        </w:rPr>
        <w:t>Local</w:t>
      </w:r>
      <w:r>
        <w:rPr>
          <w:b/>
        </w:rPr>
        <w:t>ization:</w:t>
      </w:r>
      <w:r>
        <w:t xml:space="preserve"> The </w:t>
      </w:r>
      <w:hyperlink w:anchor="Section_85f5567f259941adae268cfab23ce754" w:history="1">
        <w:r>
          <w:rPr>
            <w:rStyle w:val="Hyperlink"/>
          </w:rPr>
          <w:t>CT_ProtectedRange</w:t>
        </w:r>
      </w:hyperlink>
      <w:r>
        <w:t xml:space="preserve"> structure contains </w:t>
      </w:r>
      <w:hyperlink w:anchor="gt_f819dd42-7f44-4613-8231-d5ad47f2bbcc">
        <w:r>
          <w:rPr>
            <w:rStyle w:val="HyperlinkGreen"/>
            <w:b/>
          </w:rPr>
          <w:t>fields</w:t>
        </w:r>
      </w:hyperlink>
      <w:r>
        <w:t xml:space="preserve"> that specify locale-dependent meaning.</w:t>
      </w:r>
    </w:p>
    <w:p w:rsidR="001A7A2D" w:rsidRDefault="00911F04">
      <w:r>
        <w:t xml:space="preserve">The </w:t>
      </w:r>
      <w:hyperlink w:anchor="Section_3bcf2f2b819f43989a3a4edfac42a5d2" w:history="1">
        <w:r>
          <w:rPr>
            <w:rStyle w:val="Hyperlink"/>
          </w:rPr>
          <w:t>Security Considerations</w:t>
        </w:r>
      </w:hyperlink>
      <w:r>
        <w:t xml:space="preserve"> section also specifies processes and data that are locale-dependent. See each structure and section description for more information.</w:t>
      </w:r>
    </w:p>
    <w:p w:rsidR="001A7A2D" w:rsidRDefault="00911F04">
      <w:pPr>
        <w:pStyle w:val="Heading2"/>
      </w:pPr>
      <w:bookmarkStart w:id="148" w:name="section_4cb1bf48d6314957bb4e11fcaa7acbed"/>
      <w:bookmarkStart w:id="149" w:name="_Toc69879345"/>
      <w:r>
        <w:t>Vendor-Extensible Fields</w:t>
      </w:r>
      <w:bookmarkEnd w:id="148"/>
      <w:bookmarkEnd w:id="149"/>
      <w:r>
        <w:fldChar w:fldCharType="begin"/>
      </w:r>
      <w:r>
        <w:instrText xml:space="preserve"> XE "Vendor-exte</w:instrText>
      </w:r>
      <w:r>
        <w:instrText xml:space="preserve">nsible fields" </w:instrText>
      </w:r>
      <w:r>
        <w:fldChar w:fldCharType="end"/>
      </w:r>
      <w:r>
        <w:fldChar w:fldCharType="begin"/>
      </w:r>
      <w:r>
        <w:instrText xml:space="preserve"> XE "Fields - vendor-extensible" </w:instrText>
      </w:r>
      <w:r>
        <w:fldChar w:fldCharType="end"/>
      </w:r>
    </w:p>
    <w:p w:rsidR="001A7A2D" w:rsidRDefault="00911F04">
      <w:r>
        <w:t xml:space="preserve">Specified in this document are extensions, using conventions described in </w:t>
      </w:r>
      <w:hyperlink r:id="rId62">
        <w:r>
          <w:rPr>
            <w:rStyle w:val="Hyperlink"/>
          </w:rPr>
          <w:t>[ISO/IEC29500-3:2015]</w:t>
        </w:r>
      </w:hyperlink>
      <w:r>
        <w:t>, both as structures within parts describe</w:t>
      </w:r>
      <w:r>
        <w:t xml:space="preserve">d in </w:t>
      </w:r>
      <w:hyperlink r:id="rId63">
        <w:r>
          <w:rPr>
            <w:rStyle w:val="Hyperlink"/>
          </w:rPr>
          <w:t>[ISO/IEC29500-1:2016]</w:t>
        </w:r>
      </w:hyperlink>
      <w:r>
        <w:t xml:space="preserve"> and as extension parts within the package described in </w:t>
      </w:r>
      <w:hyperlink r:id="rId64">
        <w:r>
          <w:rPr>
            <w:rStyle w:val="Hyperlink"/>
          </w:rPr>
          <w:t>[ISO/IEC29500-2:2012]</w:t>
        </w:r>
      </w:hyperlink>
      <w:r>
        <w:t>. Implementations are</w:t>
      </w:r>
      <w:r>
        <w:t xml:space="preserve"> not required to preserve or remove additional parts when modifying an existing document. See [ISO/IEC29500-3:2015] for more information.</w:t>
      </w:r>
    </w:p>
    <w:p w:rsidR="001A7A2D" w:rsidRDefault="00911F04">
      <w:pPr>
        <w:pStyle w:val="Heading1"/>
      </w:pPr>
      <w:bookmarkStart w:id="150" w:name="section_37ba562e27e64ced81fb8fdd5f184232"/>
      <w:bookmarkStart w:id="151" w:name="_Toc69879346"/>
      <w:r>
        <w:lastRenderedPageBreak/>
        <w:t>Structures</w:t>
      </w:r>
      <w:bookmarkEnd w:id="150"/>
      <w:bookmarkEnd w:id="151"/>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w:instrText>
      </w:r>
      <w:r>
        <w:instrText xml:space="preserve">"Details:common data types and fields" </w:instrText>
      </w:r>
      <w:r>
        <w:fldChar w:fldCharType="end"/>
      </w:r>
      <w:r>
        <w:fldChar w:fldCharType="begin"/>
      </w:r>
      <w:r>
        <w:instrText xml:space="preserve"> XE "Structures:overview" </w:instrText>
      </w:r>
      <w:r>
        <w:fldChar w:fldCharType="end"/>
      </w:r>
      <w:r>
        <w:fldChar w:fldCharType="begin"/>
      </w:r>
      <w:r>
        <w:instrText xml:space="preserve"> XE "Data types and fields - common" </w:instrText>
      </w:r>
      <w:r>
        <w:fldChar w:fldCharType="end"/>
      </w:r>
      <w:r>
        <w:fldChar w:fldCharType="begin"/>
      </w:r>
      <w:r>
        <w:instrText xml:space="preserve"> XE "Common data types and fields" </w:instrText>
      </w:r>
      <w:r>
        <w:fldChar w:fldCharType="end"/>
      </w:r>
      <w:r>
        <w:fldChar w:fldCharType="begin"/>
      </w:r>
      <w:r>
        <w:instrText xml:space="preserve"> XE "Details:common data types and fields" </w:instrText>
      </w:r>
      <w:r>
        <w:fldChar w:fldCharType="end"/>
      </w:r>
    </w:p>
    <w:p w:rsidR="001A7A2D" w:rsidRDefault="00911F04">
      <w:r>
        <w:t xml:space="preserve"> In the following sections, the schema definition might be less r</w:t>
      </w:r>
      <w:r>
        <w:t>estrictive than the processing rules imposed by the application. The XSD in this specification provides a base description of the file format. The text that introduces the XSD specifies additional restrictions that reflect actual Microsoft product behavior</w:t>
      </w:r>
      <w:r>
        <w:t>. For example, the schema definition might allow for an element to be empty, null, or not present but the behavior of the application as specified restricts the same elements to being non-empty, not null, and present.</w:t>
      </w:r>
    </w:p>
    <w:p w:rsidR="001A7A2D" w:rsidRDefault="00911F04">
      <w:pPr>
        <w:pStyle w:val="Heading2"/>
      </w:pPr>
      <w:bookmarkStart w:id="152" w:name="section_6e51a8f1f3e243eab97f7006c44de297"/>
      <w:bookmarkStart w:id="153" w:name="_Toc69879347"/>
      <w:r>
        <w:t>Part Enumerations</w:t>
      </w:r>
      <w:bookmarkEnd w:id="152"/>
      <w:bookmarkEnd w:id="153"/>
      <w:r>
        <w:fldChar w:fldCharType="begin"/>
      </w:r>
      <w:r>
        <w:instrText xml:space="preserve"> XE "Structures:part </w:instrText>
      </w:r>
      <w:r>
        <w:instrText xml:space="preserve">enumerations" </w:instrText>
      </w:r>
      <w:r>
        <w:fldChar w:fldCharType="end"/>
      </w:r>
      <w:r>
        <w:fldChar w:fldCharType="begin"/>
      </w:r>
      <w:r>
        <w:instrText xml:space="preserve"> XE "Part enumerations:structures" </w:instrText>
      </w:r>
      <w:r>
        <w:fldChar w:fldCharType="end"/>
      </w:r>
    </w:p>
    <w:p w:rsidR="001A7A2D" w:rsidRDefault="00911F04">
      <w:r>
        <w:t xml:space="preserve">This section specifies parts in this file format that extend Office Open XML file formats as specified in </w:t>
      </w:r>
      <w:hyperlink r:id="rId65">
        <w:r>
          <w:rPr>
            <w:rStyle w:val="Hyperlink"/>
          </w:rPr>
          <w:t>[ISO/IEC29500-1:2016]</w:t>
        </w:r>
      </w:hyperlink>
      <w:r>
        <w:t>.</w:t>
      </w:r>
    </w:p>
    <w:p w:rsidR="001A7A2D" w:rsidRDefault="00911F04">
      <w:pPr>
        <w:pStyle w:val="Heading3"/>
      </w:pPr>
      <w:bookmarkStart w:id="154" w:name="section_3d054a6d4f944082837af939fd8d4a45"/>
      <w:bookmarkStart w:id="155" w:name="_Toc69879348"/>
      <w:r>
        <w:t>Control</w:t>
      </w:r>
      <w:r>
        <w:t xml:space="preserve"> Properties</w:t>
      </w:r>
      <w:bookmarkEnd w:id="154"/>
      <w:bookmarkEnd w:id="155"/>
      <w:r>
        <w:fldChar w:fldCharType="begin"/>
      </w:r>
      <w:r>
        <w:instrText xml:space="preserve"> XE "Part enumerations:control properties" </w:instrText>
      </w:r>
      <w:r>
        <w:fldChar w:fldCharType="end"/>
      </w:r>
      <w:r>
        <w:fldChar w:fldCharType="begin"/>
      </w:r>
      <w:r>
        <w:instrText xml:space="preserve"> XE "Control properties:part enumerations" </w:instrText>
      </w:r>
      <w:r>
        <w:fldChar w:fldCharType="end"/>
      </w:r>
    </w:p>
    <w:p w:rsidR="001A7A2D" w:rsidRDefault="00911F04">
      <w:r>
        <w:t>Content type: application /vnd.ms-excel.controlproperties+xml</w:t>
      </w:r>
    </w:p>
    <w:p w:rsidR="001A7A2D" w:rsidRDefault="00911F04">
      <w:r>
        <w:t>Source relationship: http://schemas.openxmlformats.org/officeDocument/2006/relationships/ctr</w:t>
      </w:r>
      <w:r>
        <w:t>lProp</w:t>
      </w:r>
    </w:p>
    <w:p w:rsidR="001A7A2D" w:rsidRDefault="00911F04">
      <w:r>
        <w:t xml:space="preserve">An instance of this part type specifies the properties of a form </w:t>
      </w:r>
      <w:hyperlink w:anchor="gt_3c89d16f-a826-4166-96ab-bf13e65b1a40">
        <w:r>
          <w:rPr>
            <w:rStyle w:val="HyperlinkGreen"/>
            <w:b/>
          </w:rPr>
          <w:t>control</w:t>
        </w:r>
      </w:hyperlink>
      <w:r>
        <w:t xml:space="preserve"> embedded object in the package. A package can contain one or more control properties parts, and each part MUST be t</w:t>
      </w:r>
      <w:r>
        <w:t xml:space="preserve">he target of an explicit relationship from a SpreadsheetML control, as specified in </w:t>
      </w:r>
      <w:hyperlink r:id="rId66">
        <w:r>
          <w:rPr>
            <w:rStyle w:val="Hyperlink"/>
          </w:rPr>
          <w:t>[ISO/IEC29500-1:2016]</w:t>
        </w:r>
      </w:hyperlink>
      <w:r>
        <w:t xml:space="preserve"> section 18.3.1.19.</w:t>
      </w:r>
    </w:p>
    <w:p w:rsidR="001A7A2D" w:rsidRDefault="00911F04">
      <w:r>
        <w:t>If this relationship is present, the control MUST NOT have a rela</w:t>
      </w:r>
      <w:r>
        <w:t>tionship with an embedded control persistence part, as specified in [ISO/IEC29500-1:2016] section 15.2.9.</w:t>
      </w:r>
    </w:p>
    <w:p w:rsidR="001A7A2D" w:rsidRDefault="00911F04">
      <w:r>
        <w:t xml:space="preserve">The syntax of the structures contained in this part uses </w:t>
      </w:r>
      <w:hyperlink w:anchor="gt_c7e91c99-e45a-44c2-a08a-c34f137a2cae">
        <w:r>
          <w:rPr>
            <w:rStyle w:val="HyperlinkGreen"/>
            <w:b/>
          </w:rPr>
          <w:t>XML schema definition (XSD)</w:t>
        </w:r>
      </w:hyperlink>
      <w:r>
        <w:t xml:space="preserve">, as specified in </w:t>
      </w:r>
      <w:hyperlink r:id="rId67">
        <w:r>
          <w:rPr>
            <w:rStyle w:val="Hyperlink"/>
          </w:rPr>
          <w:t>[XMLSCHEMA1/2]</w:t>
        </w:r>
      </w:hyperlink>
      <w:r>
        <w:t xml:space="preserve"> and </w:t>
      </w:r>
      <w:hyperlink r:id="rId68">
        <w:r>
          <w:rPr>
            <w:rStyle w:val="Hyperlink"/>
          </w:rPr>
          <w:t>[XMLSCHEMA2/2]</w:t>
        </w:r>
      </w:hyperlink>
      <w:r>
        <w:t>.</w:t>
      </w:r>
    </w:p>
    <w:p w:rsidR="001A7A2D" w:rsidRDefault="00911F0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69">
        <w:r>
          <w:rPr>
            <w:rStyle w:val="Hyperlink"/>
          </w:rPr>
          <w:t>[XMLNS]</w:t>
        </w:r>
      </w:hyperlink>
      <w:r>
        <w:t>.</w:t>
      </w:r>
    </w:p>
    <w:p w:rsidR="001A7A2D" w:rsidRDefault="00911F04">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formControlPr</w:t>
      </w:r>
      <w:r>
        <w:t xml:space="preserve"> element, as specified in section </w:t>
      </w:r>
      <w:hyperlink w:anchor="Section_24baf70c49ec4d3c81fa133e8681490d" w:history="1">
        <w:r>
          <w:rPr>
            <w:rStyle w:val="Hyperlink"/>
          </w:rPr>
          <w:t>2.4.34</w:t>
        </w:r>
      </w:hyperlink>
      <w:r>
        <w:t>.</w:t>
      </w:r>
    </w:p>
    <w:p w:rsidR="001A7A2D" w:rsidRDefault="00911F04">
      <w:pPr>
        <w:pStyle w:val="Heading3"/>
      </w:pPr>
      <w:bookmarkStart w:id="156" w:name="section_7c53f6f4fea843f7a4b0ba6e14d0eb78"/>
      <w:bookmarkStart w:id="157" w:name="_Toc69879349"/>
      <w:r>
        <w:t>Custom Data</w:t>
      </w:r>
      <w:bookmarkEnd w:id="156"/>
      <w:bookmarkEnd w:id="157"/>
      <w:r>
        <w:fldChar w:fldCharType="begin"/>
      </w:r>
      <w:r>
        <w:instrText xml:space="preserve"> XE "Part enumerations</w:instrText>
      </w:r>
      <w:r>
        <w:instrText xml:space="preserve">:custom data" </w:instrText>
      </w:r>
      <w:r>
        <w:fldChar w:fldCharType="end"/>
      </w:r>
      <w:r>
        <w:fldChar w:fldCharType="begin"/>
      </w:r>
      <w:r>
        <w:instrText xml:space="preserve"> XE "Custom data:part enumerations" </w:instrText>
      </w:r>
      <w:r>
        <w:fldChar w:fldCharType="end"/>
      </w:r>
    </w:p>
    <w:p w:rsidR="001A7A2D" w:rsidRDefault="00911F04">
      <w:r>
        <w:t>Content type: application /binary</w:t>
      </w:r>
    </w:p>
    <w:p w:rsidR="001A7A2D" w:rsidRDefault="00911F04">
      <w:r>
        <w:t>Source relationship: http://schemas.openxmlformats.org/officeDocument/2006/relationships/customData</w:t>
      </w:r>
    </w:p>
    <w:p w:rsidR="001A7A2D" w:rsidRDefault="00911F04">
      <w:r>
        <w:t>An instance of this part type specifies user-defined binary data.</w:t>
      </w:r>
    </w:p>
    <w:p w:rsidR="001A7A2D" w:rsidRDefault="00911F04">
      <w:r>
        <w:t>A</w:t>
      </w:r>
      <w:r>
        <w:t xml:space="preserve"> package MUST contain at most one custom data part per custom data properties part, as specified in section </w:t>
      </w:r>
      <w:hyperlink w:anchor="Section_1f4aa666c9664ecf839928390399c891" w:history="1">
        <w:r>
          <w:rPr>
            <w:rStyle w:val="Hyperlink"/>
          </w:rPr>
          <w:t>2.1.3</w:t>
        </w:r>
      </w:hyperlink>
      <w:r>
        <w:t>, and that part MUST be the target of an implicit relationship from a custom data p</w:t>
      </w:r>
      <w:r>
        <w:t>roperties part.</w:t>
      </w:r>
    </w:p>
    <w:p w:rsidR="001A7A2D" w:rsidRDefault="00911F04">
      <w:r>
        <w:t>A custom data part MUST NOT have any implicit or explicit relationships to any other part specified by this protocol.</w:t>
      </w:r>
    </w:p>
    <w:p w:rsidR="001A7A2D" w:rsidRDefault="00911F04">
      <w:r>
        <w:t xml:space="preserve">The content of this part consists of user-defined binary data that is stored on behalf of </w:t>
      </w:r>
      <w:hyperlink w:anchor="gt_a3be101e-9d37-484a-a5e6-b70d559146c6">
        <w:r>
          <w:rPr>
            <w:rStyle w:val="HyperlinkGreen"/>
            <w:b/>
          </w:rPr>
          <w:t>add-ins</w:t>
        </w:r>
      </w:hyperlink>
      <w:r>
        <w:t>. The content is not specified in this protocol.</w:t>
      </w:r>
    </w:p>
    <w:p w:rsidR="001A7A2D" w:rsidRDefault="00911F04">
      <w:pPr>
        <w:pStyle w:val="Heading3"/>
      </w:pPr>
      <w:bookmarkStart w:id="158" w:name="section_1f4aa666c9664ecf839928390399c891"/>
      <w:bookmarkStart w:id="159" w:name="_Toc69879350"/>
      <w:r>
        <w:lastRenderedPageBreak/>
        <w:t>Custom Data Properties</w:t>
      </w:r>
      <w:bookmarkEnd w:id="158"/>
      <w:bookmarkEnd w:id="159"/>
      <w:r>
        <w:fldChar w:fldCharType="begin"/>
      </w:r>
      <w:r>
        <w:instrText xml:space="preserve"> XE "Part enumerations:custom data properties" </w:instrText>
      </w:r>
      <w:r>
        <w:fldChar w:fldCharType="end"/>
      </w:r>
      <w:r>
        <w:fldChar w:fldCharType="begin"/>
      </w:r>
      <w:r>
        <w:instrText xml:space="preserve"> XE "Custom data properties:part enumerations" </w:instrText>
      </w:r>
      <w:r>
        <w:fldChar w:fldCharType="end"/>
      </w:r>
    </w:p>
    <w:p w:rsidR="001A7A2D" w:rsidRDefault="00911F04">
      <w:r>
        <w:t>Content type: application /vnd.openxmlformats-off</w:t>
      </w:r>
      <w:r>
        <w:t>icedocument.customDataProperties+xml</w:t>
      </w:r>
    </w:p>
    <w:p w:rsidR="001A7A2D" w:rsidRDefault="00911F04">
      <w:r>
        <w:t>Source relationship: http://schemas.openxmlformats.org/officeDocument/2006/relationships/customDataProps</w:t>
      </w:r>
    </w:p>
    <w:p w:rsidR="001A7A2D" w:rsidRDefault="00911F04">
      <w:r>
        <w:t>An instance of this part type specifies a single custom data properties part. This part specifies properties for t</w:t>
      </w:r>
      <w:r>
        <w:t xml:space="preserve">he associated custom data part, as specified in section </w:t>
      </w:r>
      <w:hyperlink w:anchor="Section_7c53f6f4fea843f7a4b0ba6e14d0eb78" w:history="1">
        <w:r>
          <w:rPr>
            <w:rStyle w:val="Hyperlink"/>
          </w:rPr>
          <w:t>2.1.2</w:t>
        </w:r>
      </w:hyperlink>
      <w:r>
        <w:t xml:space="preserve">, specifically a </w:t>
      </w:r>
      <w:hyperlink w:anchor="gt_3d9dd73b-8923-43cc-ac95-8103f17683d7">
        <w:r>
          <w:rPr>
            <w:rStyle w:val="HyperlinkGreen"/>
            <w:b/>
          </w:rPr>
          <w:t>unique identifier (UID)</w:t>
        </w:r>
      </w:hyperlink>
      <w:r>
        <w:t xml:space="preserve"> for the data storage.</w:t>
      </w:r>
    </w:p>
    <w:p w:rsidR="001A7A2D" w:rsidRDefault="00911F04">
      <w:r>
        <w:t xml:space="preserve">A custom data properties part MUST be the target of an implicit relationship from the workbook part, as specified in </w:t>
      </w:r>
      <w:hyperlink r:id="rId70">
        <w:r>
          <w:rPr>
            <w:rStyle w:val="Hyperlink"/>
          </w:rPr>
          <w:t>[ISO/IEC29500-1:2016]</w:t>
        </w:r>
      </w:hyperlink>
      <w:r>
        <w:t xml:space="preserve"> section 12.3.23.</w:t>
      </w:r>
    </w:p>
    <w:p w:rsidR="001A7A2D" w:rsidRDefault="00911F04">
      <w:r>
        <w:t>A custom data properties part is p</w:t>
      </w:r>
      <w:r>
        <w:t>ermitted to contain implicit relationships to the custom data part specified in section 2.1.2.</w:t>
      </w:r>
    </w:p>
    <w:p w:rsidR="001A7A2D" w:rsidRDefault="00911F04">
      <w:r>
        <w:t xml:space="preserve">The syntax of the structures contained in this part uses </w:t>
      </w:r>
      <w:hyperlink w:anchor="gt_c7e91c99-e45a-44c2-a08a-c34f137a2cae">
        <w:r>
          <w:rPr>
            <w:rStyle w:val="HyperlinkGreen"/>
            <w:b/>
          </w:rPr>
          <w:t>XSD</w:t>
        </w:r>
      </w:hyperlink>
      <w:r>
        <w:t xml:space="preserve">, as specified in </w:t>
      </w:r>
      <w:hyperlink r:id="rId71">
        <w:r>
          <w:rPr>
            <w:rStyle w:val="Hyperlink"/>
          </w:rPr>
          <w:t>[XMLSCHEMA1/2]</w:t>
        </w:r>
      </w:hyperlink>
      <w:r>
        <w:t xml:space="preserve"> and </w:t>
      </w:r>
      <w:hyperlink r:id="rId72">
        <w:r>
          <w:rPr>
            <w:rStyle w:val="Hyperlink"/>
          </w:rPr>
          <w:t>[XMLSCHEMA2/2]</w:t>
        </w:r>
      </w:hyperlink>
      <w:r>
        <w:t>.</w:t>
      </w:r>
    </w:p>
    <w:p w:rsidR="001A7A2D" w:rsidRDefault="00911F0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3">
        <w:r>
          <w:rPr>
            <w:rStyle w:val="Hyperlink"/>
          </w:rPr>
          <w:t>[XMLNS]</w:t>
        </w:r>
      </w:hyperlink>
      <w:r>
        <w:t>.</w:t>
      </w:r>
    </w:p>
    <w:p w:rsidR="001A7A2D" w:rsidRDefault="00911F04">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datastoreItem</w:t>
      </w:r>
      <w:r>
        <w:t xml:space="preserve"> element, as specified in section </w:t>
      </w:r>
      <w:hyperlink w:anchor="Section_f9d99df8f3734f38b47b1b9b147c4537" w:history="1">
        <w:r>
          <w:rPr>
            <w:rStyle w:val="Hyperlink"/>
          </w:rPr>
          <w:t>2.4.35</w:t>
        </w:r>
      </w:hyperlink>
      <w:r>
        <w:t>.</w:t>
      </w:r>
    </w:p>
    <w:p w:rsidR="001A7A2D" w:rsidRDefault="00911F04">
      <w:pPr>
        <w:pStyle w:val="Heading3"/>
      </w:pPr>
      <w:bookmarkStart w:id="160" w:name="section_7dbb4481b02145cc8bd46094b566a5ff"/>
      <w:bookmarkStart w:id="161" w:name="_Toc69879351"/>
      <w:r>
        <w:t>Slicer Cache</w:t>
      </w:r>
      <w:bookmarkEnd w:id="160"/>
      <w:bookmarkEnd w:id="161"/>
      <w:r>
        <w:fldChar w:fldCharType="begin"/>
      </w:r>
      <w:r>
        <w:instrText xml:space="preserve"> XE "Part enumerations:slicer cache" </w:instrText>
      </w:r>
      <w:r>
        <w:fldChar w:fldCharType="end"/>
      </w:r>
      <w:r>
        <w:fldChar w:fldCharType="begin"/>
      </w:r>
      <w:r>
        <w:instrText xml:space="preserve"> XE "Slicer cache:par</w:instrText>
      </w:r>
      <w:r>
        <w:instrText xml:space="preserve">t enumerations" </w:instrText>
      </w:r>
      <w:r>
        <w:fldChar w:fldCharType="end"/>
      </w:r>
    </w:p>
    <w:p w:rsidR="001A7A2D" w:rsidRDefault="00911F04">
      <w:r>
        <w:t>Content type: application /vnd.ms-excel.slicerCache+xml</w:t>
      </w:r>
    </w:p>
    <w:p w:rsidR="001A7A2D" w:rsidRDefault="00911F04">
      <w:r>
        <w:t>Source relationship: http://schemas.microsoft.com/office/2007/relationships/slicerCache</w:t>
      </w:r>
    </w:p>
    <w:p w:rsidR="001A7A2D" w:rsidRDefault="00911F04">
      <w:r>
        <w:t xml:space="preserve">An instance of this part type specifies a single slicer cache part, as specified in section </w:t>
      </w:r>
      <w:hyperlink w:anchor="Section_e7eda20cc65e45ed9540de59c4a07b7d" w:history="1">
        <w:r>
          <w:rPr>
            <w:rStyle w:val="Hyperlink"/>
          </w:rPr>
          <w:t>3.1.1</w:t>
        </w:r>
      </w:hyperlink>
      <w:r>
        <w:t xml:space="preserve">, in the </w:t>
      </w:r>
      <w:hyperlink w:anchor="gt_343c4660-90e1-4d86-b9cc-5007075d9dfe">
        <w:r>
          <w:rPr>
            <w:rStyle w:val="HyperlinkGreen"/>
            <w:b/>
          </w:rPr>
          <w:t>workbook</w:t>
        </w:r>
      </w:hyperlink>
      <w:r>
        <w:t>.</w:t>
      </w:r>
    </w:p>
    <w:p w:rsidR="001A7A2D" w:rsidRDefault="00911F04">
      <w:r>
        <w:t xml:space="preserve">A package MUST contain one slicer cache part per </w:t>
      </w:r>
      <w:r>
        <w:rPr>
          <w:b/>
        </w:rPr>
        <w:t>CT_SlicerCache</w:t>
      </w:r>
      <w:r>
        <w:t xml:space="preserve"> element, as specified in section </w:t>
      </w:r>
      <w:hyperlink w:anchor="Section_42f75f7ac5214e4b86d30d1e1f89aa0b" w:history="1">
        <w:r>
          <w:rPr>
            <w:rStyle w:val="Hyperlink"/>
          </w:rPr>
          <w:t>2.6.14</w:t>
        </w:r>
      </w:hyperlink>
      <w:r>
        <w:t xml:space="preserve">, in the workbook part, a specified in </w:t>
      </w:r>
      <w:hyperlink r:id="rId74">
        <w:r>
          <w:rPr>
            <w:rStyle w:val="Hyperlink"/>
          </w:rPr>
          <w:t>[ISO/IEC29500-1:2016]</w:t>
        </w:r>
      </w:hyperlink>
      <w:r>
        <w:t xml:space="preserve"> section 12.3.23, and that part MUST be the target of an explicit relationship</w:t>
      </w:r>
      <w:r>
        <w:t xml:space="preserve"> from the workbook part.</w:t>
      </w:r>
    </w:p>
    <w:p w:rsidR="001A7A2D" w:rsidRDefault="00911F04">
      <w:r>
        <w:t>A slicer cache part MUST NOT have implicit or explicit relationships to any part specified by this protocol.</w:t>
      </w:r>
    </w:p>
    <w:p w:rsidR="001A7A2D" w:rsidRDefault="00911F04">
      <w:r>
        <w:t xml:space="preserve">The syntax of the structures contained in this part uses </w:t>
      </w:r>
      <w:hyperlink w:anchor="gt_c7e91c99-e45a-44c2-a08a-c34f137a2cae">
        <w:r>
          <w:rPr>
            <w:rStyle w:val="HyperlinkGreen"/>
            <w:b/>
          </w:rPr>
          <w:t>XSD</w:t>
        </w:r>
      </w:hyperlink>
      <w:r>
        <w:t xml:space="preserve">, as specified in </w:t>
      </w:r>
      <w:hyperlink r:id="rId75">
        <w:r>
          <w:rPr>
            <w:rStyle w:val="Hyperlink"/>
          </w:rPr>
          <w:t>[XMLSCHEMA1/2]</w:t>
        </w:r>
      </w:hyperlink>
      <w:r>
        <w:t xml:space="preserve"> and </w:t>
      </w:r>
      <w:hyperlink r:id="rId76">
        <w:r>
          <w:rPr>
            <w:rStyle w:val="Hyperlink"/>
          </w:rPr>
          <w:t>[XMLSCHEMA2/2]</w:t>
        </w:r>
      </w:hyperlink>
      <w:r>
        <w:t xml:space="preserve"> .</w:t>
      </w:r>
    </w:p>
    <w:p w:rsidR="001A7A2D" w:rsidRDefault="00911F0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77">
        <w:r>
          <w:rPr>
            <w:rStyle w:val="Hyperlink"/>
          </w:rPr>
          <w:t>[XMLNS]</w:t>
        </w:r>
      </w:hyperlink>
      <w:r>
        <w:t>.</w:t>
      </w:r>
    </w:p>
    <w:p w:rsidR="001A7A2D" w:rsidRDefault="00911F04">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slicerCacheDefinition</w:t>
      </w:r>
      <w:r>
        <w:t xml:space="preserve"> element, as specified in section </w:t>
      </w:r>
      <w:hyperlink w:anchor="Section_13e66a54691846989e584905a7b02ab5" w:history="1">
        <w:r>
          <w:rPr>
            <w:rStyle w:val="Hyperlink"/>
          </w:rPr>
          <w:t>2.4.38</w:t>
        </w:r>
      </w:hyperlink>
      <w:r>
        <w:t>.</w:t>
      </w:r>
    </w:p>
    <w:p w:rsidR="001A7A2D" w:rsidRDefault="00911F04">
      <w:pPr>
        <w:pStyle w:val="Heading3"/>
      </w:pPr>
      <w:bookmarkStart w:id="162" w:name="section_bfeb551bf5904f68aa8d9edd824acefc"/>
      <w:bookmarkStart w:id="163" w:name="_Toc69879352"/>
      <w:r>
        <w:t>Slicers</w:t>
      </w:r>
      <w:bookmarkEnd w:id="162"/>
      <w:bookmarkEnd w:id="163"/>
      <w:r>
        <w:fldChar w:fldCharType="begin"/>
      </w:r>
      <w:r>
        <w:instrText xml:space="preserve"> XE "Part enumera</w:instrText>
      </w:r>
      <w:r>
        <w:instrText xml:space="preserve">tions:slicers" </w:instrText>
      </w:r>
      <w:r>
        <w:fldChar w:fldCharType="end"/>
      </w:r>
      <w:r>
        <w:fldChar w:fldCharType="begin"/>
      </w:r>
      <w:r>
        <w:instrText xml:space="preserve"> XE "Slicers:part enumerations" </w:instrText>
      </w:r>
      <w:r>
        <w:fldChar w:fldCharType="end"/>
      </w:r>
    </w:p>
    <w:p w:rsidR="001A7A2D" w:rsidRDefault="00911F04">
      <w:r>
        <w:t>Content type: application/vnd.ms-excel.slicer+xml</w:t>
      </w:r>
    </w:p>
    <w:p w:rsidR="001A7A2D" w:rsidRDefault="00911F04">
      <w:r>
        <w:t>Source relationship: http://schemas.microsoft.com/office/2007/relationships/slicer</w:t>
      </w:r>
    </w:p>
    <w:p w:rsidR="001A7A2D" w:rsidRDefault="00911F04">
      <w:r>
        <w:t xml:space="preserve">An instance of this part type specifies the slicer views, as specified in section </w:t>
      </w:r>
      <w:hyperlink w:anchor="Section_69c0e0f9d0144bd59f2d2f554c715083" w:history="1">
        <w:r>
          <w:rPr>
            <w:rStyle w:val="Hyperlink"/>
          </w:rPr>
          <w:t>2.3.2.2</w:t>
        </w:r>
      </w:hyperlink>
      <w:r>
        <w:t xml:space="preserve">, for a single </w:t>
      </w:r>
      <w:hyperlink w:anchor="gt_2fdc6291-fa6a-48a6-afbb-04f910d68615">
        <w:r>
          <w:rPr>
            <w:rStyle w:val="HyperlinkGreen"/>
            <w:b/>
          </w:rPr>
          <w:t>worksheet</w:t>
        </w:r>
      </w:hyperlink>
      <w:r>
        <w:t>.</w:t>
      </w:r>
    </w:p>
    <w:p w:rsidR="001A7A2D" w:rsidRDefault="00911F04">
      <w:r>
        <w:lastRenderedPageBreak/>
        <w:t>The presence of a s</w:t>
      </w:r>
      <w:r>
        <w:t xml:space="preserve">licers part indicates that there is at least one slicer view on the associated worksheet, and that this part MUST be the target of an explicit relationship from the worksheet part, as specified in </w:t>
      </w:r>
      <w:hyperlink r:id="rId78">
        <w:r>
          <w:rPr>
            <w:rStyle w:val="Hyperlink"/>
          </w:rPr>
          <w:t>[ISO/IEC29500-1:2016]</w:t>
        </w:r>
      </w:hyperlink>
      <w:r>
        <w:t xml:space="preserve"> section 12.3.24.</w:t>
      </w:r>
    </w:p>
    <w:p w:rsidR="001A7A2D" w:rsidRDefault="00911F04">
      <w:r>
        <w:t>A slicers part MUST NOT have implicit or explicit relationships to any part specified by this protocol.</w:t>
      </w:r>
    </w:p>
    <w:p w:rsidR="001A7A2D" w:rsidRDefault="00911F04">
      <w:r>
        <w:t xml:space="preserve">The syntax of the structures contained in this part uses </w:t>
      </w:r>
      <w:hyperlink w:anchor="gt_c7e91c99-e45a-44c2-a08a-c34f137a2cae">
        <w:r>
          <w:rPr>
            <w:rStyle w:val="HyperlinkGreen"/>
            <w:b/>
          </w:rPr>
          <w:t>XSD</w:t>
        </w:r>
      </w:hyperlink>
      <w:r>
        <w:t xml:space="preserve">, as specified in </w:t>
      </w:r>
      <w:hyperlink r:id="rId79">
        <w:r>
          <w:rPr>
            <w:rStyle w:val="Hyperlink"/>
          </w:rPr>
          <w:t>[XMLSCHEMA1/2]</w:t>
        </w:r>
      </w:hyperlink>
      <w:r>
        <w:t xml:space="preserve"> and </w:t>
      </w:r>
      <w:hyperlink r:id="rId80">
        <w:r>
          <w:rPr>
            <w:rStyle w:val="Hyperlink"/>
          </w:rPr>
          <w:t>[XMLSCHEMA2/2]</w:t>
        </w:r>
      </w:hyperlink>
      <w:r>
        <w:t>.</w:t>
      </w:r>
    </w:p>
    <w:p w:rsidR="001A7A2D" w:rsidRDefault="00911F0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81">
        <w:r>
          <w:rPr>
            <w:rStyle w:val="Hyperlink"/>
          </w:rPr>
          <w:t>[XMLNS]</w:t>
        </w:r>
      </w:hyperlink>
      <w:r>
        <w:t>.</w:t>
      </w:r>
    </w:p>
    <w:p w:rsidR="001A7A2D" w:rsidRDefault="00911F04">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slicers</w:t>
      </w:r>
      <w:r>
        <w:t xml:space="preserve"> element, as specified in section </w:t>
      </w:r>
      <w:hyperlink w:anchor="Section_97d22959035a43f69a8392a36e3f07a8" w:history="1">
        <w:r>
          <w:rPr>
            <w:rStyle w:val="Hyperlink"/>
          </w:rPr>
          <w:t>2.4.36</w:t>
        </w:r>
      </w:hyperlink>
      <w:r>
        <w:t>.</w:t>
      </w:r>
    </w:p>
    <w:p w:rsidR="001A7A2D" w:rsidRDefault="00911F04">
      <w:pPr>
        <w:pStyle w:val="Heading3"/>
      </w:pPr>
      <w:bookmarkStart w:id="164" w:name="section_2e8ec4ac000c46e0a1a78f7cb5b4e862"/>
      <w:bookmarkStart w:id="165" w:name="_Toc69879353"/>
      <w:r>
        <w:t>Data Model</w:t>
      </w:r>
      <w:bookmarkEnd w:id="164"/>
      <w:bookmarkEnd w:id="165"/>
      <w:r>
        <w:fldChar w:fldCharType="begin"/>
      </w:r>
      <w:r>
        <w:instrText xml:space="preserve"> XE "Par</w:instrText>
      </w:r>
      <w:r>
        <w:instrText xml:space="preserve">t enumerations:data model" </w:instrText>
      </w:r>
      <w:r>
        <w:fldChar w:fldCharType="end"/>
      </w:r>
      <w:r>
        <w:fldChar w:fldCharType="begin"/>
      </w:r>
      <w:r>
        <w:instrText xml:space="preserve"> XE "Data model:part enumerations" </w:instrText>
      </w:r>
      <w:r>
        <w:fldChar w:fldCharType="end"/>
      </w:r>
    </w:p>
    <w:p w:rsidR="001A7A2D" w:rsidRDefault="00911F04">
      <w:r>
        <w:t>Content type: application/vnd.openxmlformats-officedocument.model+data</w:t>
      </w:r>
    </w:p>
    <w:p w:rsidR="001A7A2D" w:rsidRDefault="00911F04">
      <w:r>
        <w:t xml:space="preserve">The presence of a model part indicates that there is a </w:t>
      </w:r>
      <w:hyperlink w:anchor="gt_95ac50ee-8fc4-4dce-85e0-984684a68319">
        <w:r>
          <w:rPr>
            <w:rStyle w:val="HyperlinkGreen"/>
            <w:b/>
          </w:rPr>
          <w:t>s</w:t>
        </w:r>
        <w:r>
          <w:rPr>
            <w:rStyle w:val="HyperlinkGreen"/>
            <w:b/>
          </w:rPr>
          <w:t>preadsheet data model</w:t>
        </w:r>
      </w:hyperlink>
      <w:r>
        <w:t xml:space="preserve"> present in the workbook.</w:t>
      </w:r>
    </w:p>
    <w:p w:rsidR="001A7A2D" w:rsidRDefault="00911F04">
      <w:r>
        <w:t xml:space="preserve">The content of this part is specified in </w:t>
      </w:r>
      <w:hyperlink r:id="rId82" w:anchor="Section_8c62e8cef605488d81e94ecdb7686a52">
        <w:r>
          <w:rPr>
            <w:rStyle w:val="Hyperlink"/>
          </w:rPr>
          <w:t>[MS-XLDM]</w:t>
        </w:r>
      </w:hyperlink>
      <w:r>
        <w:t xml:space="preserve">. In addition, this specification is extended by the </w:t>
      </w:r>
      <w:r>
        <w:rPr>
          <w:b/>
        </w:rPr>
        <w:t>Annotations</w:t>
      </w:r>
      <w:r>
        <w:t xml:space="preserve"> property on dif</w:t>
      </w:r>
      <w:r>
        <w:t xml:space="preserve">ferent objects. Unless otherwise specified, all extensions in an </w:t>
      </w:r>
      <w:r>
        <w:rPr>
          <w:b/>
        </w:rPr>
        <w:t>Annotations</w:t>
      </w:r>
      <w:r>
        <w:t xml:space="preserve"> object are written as </w:t>
      </w:r>
      <w:hyperlink w:anchor="gt_982b7f8e-d516-4fd5-8d5e-1a836081ed85">
        <w:r>
          <w:rPr>
            <w:rStyle w:val="HyperlinkGreen"/>
            <w:b/>
          </w:rPr>
          <w:t>XML</w:t>
        </w:r>
      </w:hyperlink>
      <w:r>
        <w:t>.</w:t>
      </w:r>
    </w:p>
    <w:p w:rsidR="001A7A2D" w:rsidRDefault="00911F04">
      <w:pPr>
        <w:pStyle w:val="Heading4"/>
      </w:pPr>
      <w:bookmarkStart w:id="166" w:name="section_df378e1b51974e2facc160124e997810"/>
      <w:bookmarkStart w:id="167" w:name="_Toc69879354"/>
      <w:r>
        <w:t>Command Annotations</w:t>
      </w:r>
      <w:bookmarkEnd w:id="166"/>
      <w:bookmarkEnd w:id="167"/>
    </w:p>
    <w:p w:rsidR="001A7A2D" w:rsidRDefault="00911F04">
      <w:r>
        <w:t xml:space="preserve">The </w:t>
      </w:r>
      <w:r>
        <w:rPr>
          <w:b/>
        </w:rPr>
        <w:t>Annotations</w:t>
      </w:r>
      <w:r>
        <w:t xml:space="preserve"> property of a command object describing a </w:t>
      </w:r>
      <w:hyperlink w:anchor="gt_70548cb6-ef0e-4f2a-8e34-7293a9df8998">
        <w:r>
          <w:rPr>
            <w:rStyle w:val="HyperlinkGreen"/>
            <w:b/>
          </w:rPr>
          <w:t>measure</w:t>
        </w:r>
      </w:hyperlink>
      <w:r>
        <w:t xml:space="preserve"> (</w:t>
      </w:r>
      <w:hyperlink r:id="rId83" w:anchor="Section_8c62e8cef605488d81e94ecdb7686a52">
        <w:r>
          <w:rPr>
            <w:rStyle w:val="Hyperlink"/>
          </w:rPr>
          <w:t>[MS-XLDM]</w:t>
        </w:r>
      </w:hyperlink>
      <w:r>
        <w:t xml:space="preserve"> section 2.6.9) can be extended with the following optional properties:</w:t>
      </w:r>
    </w:p>
    <w:p w:rsidR="001A7A2D" w:rsidRDefault="00911F04">
      <w:r>
        <w:rPr>
          <w:b/>
        </w:rPr>
        <w:t>Type</w:t>
      </w:r>
      <w:r>
        <w:t>: MUST be either "Implicit" or "E</w:t>
      </w:r>
      <w:r>
        <w:t xml:space="preserve">xplicit". "Implicit" specifies that the measure was created in the </w:t>
      </w:r>
      <w:hyperlink w:anchor="gt_f819dd42-7f44-4613-8231-d5ad47f2bbcc">
        <w:r>
          <w:rPr>
            <w:rStyle w:val="HyperlinkGreen"/>
            <w:b/>
          </w:rPr>
          <w:t>field</w:t>
        </w:r>
      </w:hyperlink>
      <w:r>
        <w:t xml:space="preserve"> list. "Explicit" specifies that the measure was created by the user specifying the definition of the measure.</w:t>
      </w:r>
    </w:p>
    <w:p w:rsidR="001A7A2D" w:rsidRDefault="00911F04">
      <w:r>
        <w:rPr>
          <w:b/>
        </w:rPr>
        <w:t>Name:</w:t>
      </w:r>
      <w:r>
        <w:t xml:space="preserve"> Speci</w:t>
      </w:r>
      <w:r>
        <w:t xml:space="preserve">fies the name of the measure. MUST exist if </w:t>
      </w:r>
      <w:r>
        <w:rPr>
          <w:b/>
        </w:rPr>
        <w:t xml:space="preserve">Type </w:t>
      </w:r>
      <w:r>
        <w:t>is equal to "Implicit".</w:t>
      </w:r>
    </w:p>
    <w:p w:rsidR="001A7A2D" w:rsidRDefault="00911F04">
      <w:r>
        <w:rPr>
          <w:b/>
        </w:rPr>
        <w:t>Table</w:t>
      </w:r>
      <w:r>
        <w:t xml:space="preserve">: Specifies the name of the source table for this measure. MUST exist if </w:t>
      </w:r>
      <w:r>
        <w:rPr>
          <w:b/>
        </w:rPr>
        <w:t xml:space="preserve">Type </w:t>
      </w:r>
      <w:r>
        <w:t>is equal to "Implicit".</w:t>
      </w:r>
    </w:p>
    <w:p w:rsidR="001A7A2D" w:rsidRDefault="00911F04">
      <w:r>
        <w:rPr>
          <w:b/>
        </w:rPr>
        <w:t>Column</w:t>
      </w:r>
      <w:r>
        <w:t>: Specifies the name of the source field for this measure</w:t>
      </w:r>
      <w:r>
        <w:t xml:space="preserve">. MUST exist if </w:t>
      </w:r>
      <w:r>
        <w:rPr>
          <w:b/>
        </w:rPr>
        <w:t xml:space="preserve">Type </w:t>
      </w:r>
      <w:r>
        <w:t>is equal to "Implicit".</w:t>
      </w:r>
    </w:p>
    <w:p w:rsidR="001A7A2D" w:rsidRDefault="00911F04">
      <w:r>
        <w:rPr>
          <w:b/>
        </w:rPr>
        <w:t>Aggregation:</w:t>
      </w:r>
      <w:r>
        <w:t xml:space="preserve"> Specifies the aggregation type of an implicit measure. If this attribute is present, </w:t>
      </w:r>
      <w:r>
        <w:rPr>
          <w:b/>
        </w:rPr>
        <w:t>Type</w:t>
      </w:r>
      <w:r>
        <w:t xml:space="preserve"> MUST be equal to</w:t>
      </w:r>
      <w:r>
        <w:rPr>
          <w:b/>
        </w:rPr>
        <w:t xml:space="preserve"> </w:t>
      </w:r>
      <w:r>
        <w:t>"Implicit". This value MUST have the following form:</w:t>
      </w:r>
    </w:p>
    <w:p w:rsidR="001A7A2D" w:rsidRDefault="00911F04">
      <w:pPr>
        <w:rPr>
          <w:rStyle w:val="InlineCode"/>
        </w:rPr>
      </w:pPr>
      <w:r>
        <w:rPr>
          <w:rStyle w:val="InlineCode"/>
        </w:rPr>
        <w:tab/>
        <w:t>AGGREGATION(TABLENAME.COLUMNNAME)</w:t>
      </w:r>
    </w:p>
    <w:p w:rsidR="001A7A2D" w:rsidRDefault="00911F04">
      <w:r>
        <w:t>Whe</w:t>
      </w:r>
      <w:r>
        <w:t xml:space="preserve">re TABLENAME MUST be equal to </w:t>
      </w:r>
      <w:r>
        <w:rPr>
          <w:b/>
        </w:rPr>
        <w:t>Table</w:t>
      </w:r>
      <w:r>
        <w:t xml:space="preserve">, COLUMNNAME MUST be equal to </w:t>
      </w:r>
      <w:r>
        <w:rPr>
          <w:b/>
        </w:rPr>
        <w:t>Column</w:t>
      </w:r>
      <w:r>
        <w:t>, and the aggregation MUST be equal to one of the following:</w:t>
      </w:r>
    </w:p>
    <w:tbl>
      <w:tblPr>
        <w:tblStyle w:val="Table-ShadedHeader"/>
        <w:tblW w:w="0" w:type="auto"/>
        <w:tblLook w:val="04A0" w:firstRow="1" w:lastRow="0" w:firstColumn="1" w:lastColumn="0" w:noHBand="0" w:noVBand="1"/>
      </w:tblPr>
      <w:tblGrid>
        <w:gridCol w:w="4742"/>
        <w:gridCol w:w="4733"/>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788" w:type="dxa"/>
          </w:tcPr>
          <w:p w:rsidR="001A7A2D" w:rsidRDefault="00911F04">
            <w:pPr>
              <w:pStyle w:val="Definition-Field2"/>
              <w:ind w:left="0"/>
              <w:rPr>
                <w:b/>
              </w:rPr>
            </w:pPr>
            <w:r>
              <w:rPr>
                <w:b/>
              </w:rPr>
              <w:t>Value</w:t>
            </w:r>
          </w:p>
        </w:tc>
        <w:tc>
          <w:tcPr>
            <w:tcW w:w="4788" w:type="dxa"/>
          </w:tcPr>
          <w:p w:rsidR="001A7A2D" w:rsidRDefault="00911F04">
            <w:pPr>
              <w:pStyle w:val="Definition-Field2"/>
              <w:ind w:left="0"/>
              <w:rPr>
                <w:b/>
              </w:rPr>
            </w:pPr>
            <w:r>
              <w:rPr>
                <w:b/>
              </w:rPr>
              <w:t>Meaning</w:t>
            </w:r>
          </w:p>
        </w:tc>
      </w:tr>
      <w:tr w:rsidR="001A7A2D" w:rsidTr="001A7A2D">
        <w:tc>
          <w:tcPr>
            <w:tcW w:w="4788" w:type="dxa"/>
          </w:tcPr>
          <w:p w:rsidR="001A7A2D" w:rsidRDefault="00911F04">
            <w:pPr>
              <w:pStyle w:val="Definition-Field2"/>
              <w:ind w:left="0"/>
            </w:pPr>
            <w:r>
              <w:t>SUM</w:t>
            </w:r>
          </w:p>
        </w:tc>
        <w:tc>
          <w:tcPr>
            <w:tcW w:w="4788" w:type="dxa"/>
          </w:tcPr>
          <w:p w:rsidR="001A7A2D" w:rsidRDefault="00911F04">
            <w:pPr>
              <w:pStyle w:val="Definition-Field2"/>
              <w:ind w:left="0"/>
            </w:pPr>
            <w:r>
              <w:t xml:space="preserve">The measure is the sum of the values in the source field specified by </w:t>
            </w:r>
            <w:r>
              <w:rPr>
                <w:b/>
              </w:rPr>
              <w:t>Column</w:t>
            </w:r>
            <w:r>
              <w:t>.</w:t>
            </w:r>
          </w:p>
        </w:tc>
      </w:tr>
      <w:tr w:rsidR="001A7A2D" w:rsidTr="001A7A2D">
        <w:tc>
          <w:tcPr>
            <w:tcW w:w="4788" w:type="dxa"/>
          </w:tcPr>
          <w:p w:rsidR="001A7A2D" w:rsidRDefault="00911F04">
            <w:pPr>
              <w:pStyle w:val="Definition-Field2"/>
              <w:ind w:left="0"/>
            </w:pPr>
            <w:r>
              <w:lastRenderedPageBreak/>
              <w:t>MAX</w:t>
            </w:r>
          </w:p>
        </w:tc>
        <w:tc>
          <w:tcPr>
            <w:tcW w:w="4788" w:type="dxa"/>
          </w:tcPr>
          <w:p w:rsidR="001A7A2D" w:rsidRDefault="00911F04">
            <w:pPr>
              <w:pStyle w:val="Definition-Field2"/>
              <w:ind w:left="0"/>
            </w:pPr>
            <w:r>
              <w:t>This measure</w:t>
            </w:r>
            <w:r>
              <w:t xml:space="preserve"> is the maximum value in the source field specified by </w:t>
            </w:r>
            <w:r>
              <w:rPr>
                <w:b/>
              </w:rPr>
              <w:t>Column</w:t>
            </w:r>
            <w:r>
              <w:t>.</w:t>
            </w:r>
          </w:p>
        </w:tc>
      </w:tr>
      <w:tr w:rsidR="001A7A2D" w:rsidTr="001A7A2D">
        <w:tc>
          <w:tcPr>
            <w:tcW w:w="4788" w:type="dxa"/>
          </w:tcPr>
          <w:p w:rsidR="001A7A2D" w:rsidRDefault="00911F04">
            <w:pPr>
              <w:pStyle w:val="Definition-Field2"/>
              <w:ind w:left="0"/>
            </w:pPr>
            <w:r>
              <w:t>COUNTA</w:t>
            </w:r>
          </w:p>
        </w:tc>
        <w:tc>
          <w:tcPr>
            <w:tcW w:w="4788" w:type="dxa"/>
          </w:tcPr>
          <w:p w:rsidR="001A7A2D" w:rsidRDefault="00911F04">
            <w:pPr>
              <w:pStyle w:val="Definition-Field2"/>
              <w:ind w:left="0"/>
            </w:pPr>
            <w:r>
              <w:t xml:space="preserve">This measure is the count of values in the source field specified by </w:t>
            </w:r>
            <w:r>
              <w:rPr>
                <w:b/>
              </w:rPr>
              <w:t>Column</w:t>
            </w:r>
            <w:r>
              <w:t>.</w:t>
            </w:r>
          </w:p>
        </w:tc>
      </w:tr>
      <w:tr w:rsidR="001A7A2D" w:rsidTr="001A7A2D">
        <w:tc>
          <w:tcPr>
            <w:tcW w:w="4788" w:type="dxa"/>
          </w:tcPr>
          <w:p w:rsidR="001A7A2D" w:rsidRDefault="00911F04">
            <w:pPr>
              <w:pStyle w:val="Definition-Field2"/>
              <w:ind w:left="0"/>
            </w:pPr>
            <w:r>
              <w:t>AVERAGE</w:t>
            </w:r>
          </w:p>
        </w:tc>
        <w:tc>
          <w:tcPr>
            <w:tcW w:w="4788" w:type="dxa"/>
          </w:tcPr>
          <w:p w:rsidR="001A7A2D" w:rsidRDefault="00911F04">
            <w:pPr>
              <w:pStyle w:val="Definition-Field2"/>
              <w:ind w:left="0"/>
            </w:pPr>
            <w:r>
              <w:t xml:space="preserve">This measure is the average of the values in the source field specified by </w:t>
            </w:r>
            <w:r>
              <w:rPr>
                <w:b/>
              </w:rPr>
              <w:t>Column</w:t>
            </w:r>
            <w:r>
              <w:t>.</w:t>
            </w:r>
          </w:p>
        </w:tc>
      </w:tr>
      <w:tr w:rsidR="001A7A2D" w:rsidTr="001A7A2D">
        <w:tc>
          <w:tcPr>
            <w:tcW w:w="4788" w:type="dxa"/>
          </w:tcPr>
          <w:p w:rsidR="001A7A2D" w:rsidRDefault="00911F04">
            <w:pPr>
              <w:pStyle w:val="Definition-Field2"/>
              <w:ind w:left="0"/>
            </w:pPr>
            <w:r>
              <w:t>STDEV.S</w:t>
            </w:r>
          </w:p>
        </w:tc>
        <w:tc>
          <w:tcPr>
            <w:tcW w:w="4788" w:type="dxa"/>
          </w:tcPr>
          <w:p w:rsidR="001A7A2D" w:rsidRDefault="00911F04">
            <w:pPr>
              <w:pStyle w:val="Definition-Field2"/>
              <w:ind w:left="0"/>
            </w:pPr>
            <w:r>
              <w:t>This me</w:t>
            </w:r>
            <w:r>
              <w:t xml:space="preserve">asure is the standard deviation of the values in the source field specified by </w:t>
            </w:r>
            <w:r>
              <w:rPr>
                <w:b/>
              </w:rPr>
              <w:t>Column</w:t>
            </w:r>
            <w:r>
              <w:t>.</w:t>
            </w:r>
          </w:p>
        </w:tc>
      </w:tr>
      <w:tr w:rsidR="001A7A2D" w:rsidTr="001A7A2D">
        <w:tc>
          <w:tcPr>
            <w:tcW w:w="4788" w:type="dxa"/>
          </w:tcPr>
          <w:p w:rsidR="001A7A2D" w:rsidRDefault="00911F04">
            <w:pPr>
              <w:pStyle w:val="Definition-Field2"/>
              <w:ind w:left="0"/>
            </w:pPr>
            <w:r>
              <w:t>STDEV.P</w:t>
            </w:r>
          </w:p>
        </w:tc>
        <w:tc>
          <w:tcPr>
            <w:tcW w:w="4788" w:type="dxa"/>
          </w:tcPr>
          <w:p w:rsidR="001A7A2D" w:rsidRDefault="00911F04">
            <w:pPr>
              <w:pStyle w:val="Definition-Field2"/>
              <w:ind w:left="0"/>
            </w:pPr>
            <w:r>
              <w:t xml:space="preserve">This measure is the standard deviation of the values in the source field specified by </w:t>
            </w:r>
            <w:r>
              <w:rPr>
                <w:b/>
              </w:rPr>
              <w:t>Column</w:t>
            </w:r>
            <w:r>
              <w:t>.</w:t>
            </w:r>
          </w:p>
        </w:tc>
      </w:tr>
      <w:tr w:rsidR="001A7A2D" w:rsidTr="001A7A2D">
        <w:tc>
          <w:tcPr>
            <w:tcW w:w="4788" w:type="dxa"/>
          </w:tcPr>
          <w:p w:rsidR="001A7A2D" w:rsidRDefault="00911F04">
            <w:pPr>
              <w:pStyle w:val="Definition-Field2"/>
              <w:ind w:left="0"/>
            </w:pPr>
            <w:r>
              <w:t>VAR.S</w:t>
            </w:r>
          </w:p>
        </w:tc>
        <w:tc>
          <w:tcPr>
            <w:tcW w:w="4788" w:type="dxa"/>
          </w:tcPr>
          <w:p w:rsidR="001A7A2D" w:rsidRDefault="00911F04">
            <w:pPr>
              <w:pStyle w:val="Definition-Field2"/>
              <w:ind w:left="0"/>
            </w:pPr>
            <w:r>
              <w:t xml:space="preserve">This measure is the variance in the values of the source </w:t>
            </w:r>
            <w:r>
              <w:t xml:space="preserve">field specified by </w:t>
            </w:r>
            <w:r>
              <w:rPr>
                <w:b/>
              </w:rPr>
              <w:t>Column</w:t>
            </w:r>
            <w:r>
              <w:t>.</w:t>
            </w:r>
          </w:p>
        </w:tc>
      </w:tr>
      <w:tr w:rsidR="001A7A2D" w:rsidTr="001A7A2D">
        <w:tc>
          <w:tcPr>
            <w:tcW w:w="4788" w:type="dxa"/>
          </w:tcPr>
          <w:p w:rsidR="001A7A2D" w:rsidRDefault="00911F04">
            <w:pPr>
              <w:pStyle w:val="Definition-Field2"/>
              <w:ind w:left="0"/>
            </w:pPr>
            <w:r>
              <w:t>DISTINCTCOUNT</w:t>
            </w:r>
          </w:p>
        </w:tc>
        <w:tc>
          <w:tcPr>
            <w:tcW w:w="4788" w:type="dxa"/>
          </w:tcPr>
          <w:p w:rsidR="001A7A2D" w:rsidRDefault="00911F04">
            <w:pPr>
              <w:pStyle w:val="Definition-Field2"/>
              <w:ind w:left="0"/>
            </w:pPr>
            <w:r>
              <w:t xml:space="preserve">This measure is the count of unique values in the source field specified by </w:t>
            </w:r>
            <w:r>
              <w:rPr>
                <w:b/>
              </w:rPr>
              <w:t>Column</w:t>
            </w:r>
            <w:r>
              <w:t>.</w:t>
            </w:r>
          </w:p>
        </w:tc>
      </w:tr>
    </w:tbl>
    <w:p w:rsidR="001A7A2D" w:rsidRDefault="001A7A2D"/>
    <w:p w:rsidR="001A7A2D" w:rsidRDefault="00911F04">
      <w:r>
        <w:rPr>
          <w:b/>
        </w:rPr>
        <w:t>Application</w:t>
      </w:r>
      <w:r>
        <w:t xml:space="preserve">: Specifies the name of the application that created this measure. MUST exist if </w:t>
      </w:r>
      <w:r>
        <w:rPr>
          <w:b/>
        </w:rPr>
        <w:t xml:space="preserve">Type </w:t>
      </w:r>
      <w:r>
        <w:t>is equal to "Implicit"</w:t>
      </w:r>
    </w:p>
    <w:p w:rsidR="001A7A2D" w:rsidRDefault="00911F04">
      <w:pPr>
        <w:pStyle w:val="Heading4"/>
      </w:pPr>
      <w:bookmarkStart w:id="168" w:name="section_c1086b9d2486425cbeddb0ba5efc029e"/>
      <w:bookmarkStart w:id="169" w:name="_Toc69879355"/>
      <w:r>
        <w:t>Dimensio</w:t>
      </w:r>
      <w:r>
        <w:t>nAttribute Annotations</w:t>
      </w:r>
      <w:bookmarkEnd w:id="168"/>
      <w:bookmarkEnd w:id="169"/>
    </w:p>
    <w:p w:rsidR="001A7A2D" w:rsidRDefault="00911F04">
      <w:r>
        <w:t xml:space="preserve">The </w:t>
      </w:r>
      <w:r>
        <w:rPr>
          <w:b/>
        </w:rPr>
        <w:t>Annotations</w:t>
      </w:r>
      <w:r>
        <w:t xml:space="preserve"> property of a </w:t>
      </w:r>
      <w:r>
        <w:rPr>
          <w:b/>
        </w:rPr>
        <w:t>DimensionAttribute</w:t>
      </w:r>
      <w:r>
        <w:t xml:space="preserve"> object describing a </w:t>
      </w:r>
      <w:hyperlink w:anchor="gt_9fc0c6e3-3fd3-4cfd-bf45-7b5d3461f972">
        <w:r>
          <w:rPr>
            <w:rStyle w:val="HyperlinkGreen"/>
            <w:b/>
          </w:rPr>
          <w:t>column</w:t>
        </w:r>
      </w:hyperlink>
      <w:r>
        <w:t xml:space="preserve"> in a </w:t>
      </w:r>
      <w:r>
        <w:rPr>
          <w:b/>
        </w:rPr>
        <w:t>DimensionTabularModel</w:t>
      </w:r>
      <w:r>
        <w:t xml:space="preserve"> (</w:t>
      </w:r>
      <w:hyperlink r:id="rId84" w:anchor="Section_8c62e8cef605488d81e94ecdb7686a52">
        <w:r>
          <w:rPr>
            <w:rStyle w:val="Hyperlink"/>
          </w:rPr>
          <w:t>[MS-XLDM]</w:t>
        </w:r>
      </w:hyperlink>
      <w:r>
        <w:t xml:space="preserve"> section 2.6.6) can be extended with the following optional properties:</w:t>
      </w:r>
    </w:p>
    <w:p w:rsidR="001A7A2D" w:rsidRDefault="00911F04">
      <w:r>
        <w:rPr>
          <w:b/>
        </w:rPr>
        <w:t>ShortColumnId</w:t>
      </w:r>
      <w:r>
        <w:t>: Specifies the identifier used to represent this column in the command text when dat</w:t>
      </w:r>
      <w:r>
        <w:t>a is pushed to the model.</w:t>
      </w:r>
    </w:p>
    <w:p w:rsidR="001A7A2D" w:rsidRDefault="00911F04">
      <w:pPr>
        <w:pStyle w:val="Heading3"/>
      </w:pPr>
      <w:bookmarkStart w:id="170" w:name="section_29a0f58cd94246418ed04f02010326f2"/>
      <w:bookmarkStart w:id="171" w:name="_Toc69879356"/>
      <w:r>
        <w:t>Timeline Cache</w:t>
      </w:r>
      <w:bookmarkEnd w:id="170"/>
      <w:bookmarkEnd w:id="171"/>
      <w:r>
        <w:fldChar w:fldCharType="begin"/>
      </w:r>
      <w:r>
        <w:instrText xml:space="preserve"> XE "Part enumerations:timeline cache" </w:instrText>
      </w:r>
      <w:r>
        <w:fldChar w:fldCharType="end"/>
      </w:r>
      <w:r>
        <w:fldChar w:fldCharType="begin"/>
      </w:r>
      <w:r>
        <w:instrText xml:space="preserve"> XE "Timeline cache:part enumerations" </w:instrText>
      </w:r>
      <w:r>
        <w:fldChar w:fldCharType="end"/>
      </w:r>
    </w:p>
    <w:p w:rsidR="001A7A2D" w:rsidRDefault="00911F04">
      <w:r>
        <w:rPr>
          <w:i/>
        </w:rPr>
        <w:t>Content type:</w:t>
      </w:r>
      <w:r>
        <w:t xml:space="preserve"> application /vnd.ms-excel.TimelineCache+xml</w:t>
      </w:r>
    </w:p>
    <w:p w:rsidR="001A7A2D" w:rsidRDefault="00911F04">
      <w:pPr>
        <w:tabs>
          <w:tab w:val="left" w:pos="7590"/>
        </w:tabs>
      </w:pPr>
      <w:r>
        <w:rPr>
          <w:i/>
        </w:rPr>
        <w:t>Source relationship:</w:t>
      </w:r>
      <w:r>
        <w:t xml:space="preserve"> http://schemas.microsoft.com/office/2010/relationships</w:t>
      </w:r>
      <w:r>
        <w:t>/TimelineCache</w:t>
      </w:r>
    </w:p>
    <w:p w:rsidR="001A7A2D" w:rsidRDefault="00911F04">
      <w:pPr>
        <w:spacing w:before="240"/>
      </w:pPr>
      <w:r>
        <w:t xml:space="preserve">An instance of this part type specifies a single </w:t>
      </w:r>
      <w:r>
        <w:rPr>
          <w:b/>
        </w:rPr>
        <w:t>Timeline Cache</w:t>
      </w:r>
      <w:r>
        <w:t xml:space="preserve"> (section </w:t>
      </w:r>
      <w:hyperlink w:anchor="Section_8a428bc98be342fab39e8d2bb83657a2" w:history="1">
        <w:r>
          <w:rPr>
            <w:rStyle w:val="Hyperlink"/>
          </w:rPr>
          <w:t>2.3.5.1</w:t>
        </w:r>
      </w:hyperlink>
      <w:r>
        <w:t xml:space="preserve">) in the </w:t>
      </w:r>
      <w:hyperlink w:anchor="gt_343c4660-90e1-4d86-b9cc-5007075d9dfe">
        <w:r>
          <w:rPr>
            <w:rStyle w:val="HyperlinkGreen"/>
            <w:b/>
          </w:rPr>
          <w:t>workbook</w:t>
        </w:r>
      </w:hyperlink>
      <w:r>
        <w:t>.</w:t>
      </w:r>
    </w:p>
    <w:p w:rsidR="001A7A2D" w:rsidRDefault="00911F04">
      <w:r>
        <w:t>A package MUST conta</w:t>
      </w:r>
      <w:r>
        <w:t xml:space="preserve">in one Timeline cache part per </w:t>
      </w:r>
      <w:r>
        <w:rPr>
          <w:b/>
        </w:rPr>
        <w:t>CT_TimelineCacheRef</w:t>
      </w:r>
      <w:r>
        <w:t xml:space="preserve"> element, as specified in section </w:t>
      </w:r>
      <w:hyperlink w:anchor="Section_3c9df509399f47da87fd8d60ebb50871" w:history="1">
        <w:r>
          <w:rPr>
            <w:rStyle w:val="Hyperlink"/>
          </w:rPr>
          <w:t>2.6.99</w:t>
        </w:r>
      </w:hyperlink>
      <w:r>
        <w:t xml:space="preserve">, in the workbook part, as specified in </w:t>
      </w:r>
      <w:hyperlink r:id="rId85">
        <w:r>
          <w:rPr>
            <w:rStyle w:val="Hyperlink"/>
          </w:rPr>
          <w:t>[ISO/IEC29500-1:2016]</w:t>
        </w:r>
      </w:hyperlink>
      <w:r>
        <w:t xml:space="preserve"> section 12.3.23, and that part MUST be the target of an explicit relationship from the workbook part.</w:t>
      </w:r>
    </w:p>
    <w:p w:rsidR="001A7A2D" w:rsidRDefault="00911F04">
      <w:r>
        <w:t xml:space="preserve">A </w:t>
      </w:r>
      <w:r>
        <w:rPr>
          <w:b/>
        </w:rPr>
        <w:t>Timeline cache</w:t>
      </w:r>
      <w:r>
        <w:t xml:space="preserve"> part MUST NOT have implicit or explicit relationships to any part specified by this protocol.</w:t>
      </w:r>
    </w:p>
    <w:p w:rsidR="001A7A2D" w:rsidRDefault="00911F04">
      <w:r>
        <w:lastRenderedPageBreak/>
        <w:t>The syntax of the str</w:t>
      </w:r>
      <w:r>
        <w:t xml:space="preserve">uctures contained in this part uses </w:t>
      </w:r>
      <w:hyperlink w:anchor="gt_c7e91c99-e45a-44c2-a08a-c34f137a2cae">
        <w:r>
          <w:rPr>
            <w:rStyle w:val="HyperlinkGreen"/>
            <w:b/>
          </w:rPr>
          <w:t>XSD</w:t>
        </w:r>
      </w:hyperlink>
      <w:r>
        <w:t xml:space="preserve">, as specified in </w:t>
      </w:r>
      <w:hyperlink r:id="rId86">
        <w:r>
          <w:rPr>
            <w:rStyle w:val="Hyperlink"/>
          </w:rPr>
          <w:t>[XMLSCHEMA1/2]</w:t>
        </w:r>
      </w:hyperlink>
      <w:r>
        <w:t xml:space="preserve"> and </w:t>
      </w:r>
      <w:hyperlink r:id="rId87">
        <w:r>
          <w:rPr>
            <w:rStyle w:val="Hyperlink"/>
          </w:rPr>
          <w:t>[XMLSCHEMA2/2]</w:t>
        </w:r>
      </w:hyperlink>
      <w:r>
        <w:t>.</w:t>
      </w:r>
    </w:p>
    <w:p w:rsidR="001A7A2D" w:rsidRDefault="00911F0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88">
        <w:r>
          <w:rPr>
            <w:rStyle w:val="Hyperlink"/>
          </w:rPr>
          <w:t>[XMLNS]</w:t>
        </w:r>
      </w:hyperlink>
      <w:r>
        <w:t>.</w:t>
      </w:r>
    </w:p>
    <w:p w:rsidR="001A7A2D" w:rsidRDefault="00911F04">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timelineCacheDefinition</w:t>
      </w:r>
      <w:r>
        <w:t xml:space="preserve"> element, as specified in section </w:t>
      </w:r>
      <w:hyperlink w:anchor="Section_352e7e0819b7411e8e5958e8281df654" w:history="1">
        <w:r>
          <w:rPr>
            <w:rStyle w:val="Hyperlink"/>
          </w:rPr>
          <w:t>2.4.58</w:t>
        </w:r>
      </w:hyperlink>
      <w:r>
        <w:t>.</w:t>
      </w:r>
    </w:p>
    <w:p w:rsidR="001A7A2D" w:rsidRDefault="00911F04">
      <w:pPr>
        <w:pStyle w:val="Heading3"/>
      </w:pPr>
      <w:bookmarkStart w:id="172" w:name="section_bde74e4196034a13989bd778c33b941d"/>
      <w:bookmarkStart w:id="173" w:name="_Toc69879357"/>
      <w:r>
        <w:t>Timelines</w:t>
      </w:r>
      <w:bookmarkEnd w:id="172"/>
      <w:bookmarkEnd w:id="173"/>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1A7A2D" w:rsidRDefault="00911F04">
      <w:r>
        <w:rPr>
          <w:i/>
        </w:rPr>
        <w:t>Content type:</w:t>
      </w:r>
      <w:r>
        <w:t xml:space="preserve"> application/vnd.ms-excel.Timeline+xml</w:t>
      </w:r>
    </w:p>
    <w:p w:rsidR="001A7A2D" w:rsidRDefault="00911F04">
      <w:r>
        <w:rPr>
          <w:i/>
        </w:rPr>
        <w:t>Source relationship:</w:t>
      </w:r>
      <w:r>
        <w:t xml:space="preserve"> http://schemas.microsoft.com/office/2010/relationships/Timeline</w:t>
      </w:r>
    </w:p>
    <w:p w:rsidR="001A7A2D" w:rsidRDefault="00911F04">
      <w:r>
        <w:t xml:space="preserve">An instance of this part type specifies the </w:t>
      </w:r>
      <w:hyperlink w:anchor="Section_ca0c8a5be42e4aeab6850a236dff375e" w:history="1">
        <w:r>
          <w:rPr>
            <w:rStyle w:val="Hyperlink"/>
          </w:rPr>
          <w:t>Timeline views</w:t>
        </w:r>
      </w:hyperlink>
      <w:r>
        <w:t xml:space="preserve"> for a single </w:t>
      </w:r>
      <w:hyperlink w:anchor="gt_2fdc6291-fa6a-48a6-afbb-04f910d68615">
        <w:r>
          <w:rPr>
            <w:rStyle w:val="HyperlinkGreen"/>
            <w:b/>
          </w:rPr>
          <w:t>worksheet</w:t>
        </w:r>
      </w:hyperlink>
      <w:r>
        <w:t>.</w:t>
      </w:r>
    </w:p>
    <w:p w:rsidR="001A7A2D" w:rsidRDefault="00911F04">
      <w:r>
        <w:t xml:space="preserve">The presence of a Timelines part indicates that there is at least one Timeline view on the associated worksheet, and that this part MUST be the target of an explicit relationship from the worksheet part, as specified in </w:t>
      </w:r>
      <w:hyperlink r:id="rId89">
        <w:r>
          <w:rPr>
            <w:rStyle w:val="Hyperlink"/>
          </w:rPr>
          <w:t>[ISO/IEC29500-1:2016]</w:t>
        </w:r>
      </w:hyperlink>
      <w:r>
        <w:t xml:space="preserve"> section 12.3.24.</w:t>
      </w:r>
    </w:p>
    <w:p w:rsidR="001A7A2D" w:rsidRDefault="00911F04">
      <w:r>
        <w:t>A Timelines part MUST NOT have implicit or explicit relationships to any part specified by this protocol.</w:t>
      </w:r>
    </w:p>
    <w:p w:rsidR="001A7A2D" w:rsidRDefault="00911F04">
      <w:r>
        <w:t xml:space="preserve">The syntax of the structures contained in this part uses </w:t>
      </w:r>
      <w:hyperlink w:anchor="gt_c7e91c99-e45a-44c2-a08a-c34f137a2cae">
        <w:r>
          <w:rPr>
            <w:rStyle w:val="HyperlinkGreen"/>
            <w:b/>
          </w:rPr>
          <w:t>XSD</w:t>
        </w:r>
      </w:hyperlink>
      <w:r>
        <w:t xml:space="preserve">, as specified in </w:t>
      </w:r>
      <w:hyperlink r:id="rId90">
        <w:r>
          <w:rPr>
            <w:rStyle w:val="Hyperlink"/>
          </w:rPr>
          <w:t>[XMLSCHEMA1/2]</w:t>
        </w:r>
      </w:hyperlink>
      <w:r>
        <w:t xml:space="preserve"> and </w:t>
      </w:r>
      <w:hyperlink r:id="rId91">
        <w:r>
          <w:rPr>
            <w:rStyle w:val="Hyperlink"/>
          </w:rPr>
          <w:t>[XMLSCHEMA2/2]</w:t>
        </w:r>
      </w:hyperlink>
      <w:r>
        <w:t>.</w:t>
      </w:r>
    </w:p>
    <w:p w:rsidR="001A7A2D" w:rsidRDefault="00911F04">
      <w:r>
        <w:t>This specification</w:t>
      </w:r>
      <w:r>
        <w:t xml:space="preserve"> defines and references various </w:t>
      </w:r>
      <w:hyperlink w:anchor="gt_485f05b3-df3b-45ac-b8bf-d05f5d185a24">
        <w:r>
          <w:rPr>
            <w:rStyle w:val="HyperlinkGreen"/>
            <w:b/>
          </w:rPr>
          <w:t>XML namespaces</w:t>
        </w:r>
      </w:hyperlink>
      <w:r>
        <w:t xml:space="preserve"> by using the mechanisms specified in </w:t>
      </w:r>
      <w:hyperlink r:id="rId92">
        <w:r>
          <w:rPr>
            <w:rStyle w:val="Hyperlink"/>
          </w:rPr>
          <w:t>[XMLNS]</w:t>
        </w:r>
      </w:hyperlink>
      <w:r>
        <w:t>.</w:t>
      </w:r>
    </w:p>
    <w:p w:rsidR="001A7A2D" w:rsidRDefault="00911F04">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timelines</w:t>
      </w:r>
      <w:r>
        <w:t xml:space="preserve"> element, as specified in section </w:t>
      </w:r>
      <w:hyperlink w:anchor="Section_af36921b03b74f22acd601582075ef73" w:history="1">
        <w:r>
          <w:rPr>
            <w:rStyle w:val="Hyperlink"/>
          </w:rPr>
          <w:t>2.4.57</w:t>
        </w:r>
      </w:hyperlink>
      <w:r>
        <w:t>.</w:t>
      </w:r>
    </w:p>
    <w:p w:rsidR="001A7A2D" w:rsidRDefault="00911F04">
      <w:pPr>
        <w:pStyle w:val="Heading3"/>
      </w:pPr>
      <w:bookmarkStart w:id="174" w:name="section_7dfc2db2457047c8bc782e797befff09"/>
      <w:bookmarkStart w:id="175" w:name="_Toc69879358"/>
      <w:r>
        <w:t>Survey</w:t>
      </w:r>
      <w:bookmarkEnd w:id="174"/>
      <w:bookmarkEnd w:id="175"/>
      <w:r>
        <w:rPr>
          <w:i/>
        </w:rPr>
        <w:fldChar w:fldCharType="begin"/>
      </w:r>
      <w:r>
        <w:rPr>
          <w:i/>
        </w:rPr>
        <w:instrText xml:space="preserve"> XE "Part enumerations:timelines" </w:instrText>
      </w:r>
      <w:r>
        <w:rPr>
          <w:i/>
        </w:rPr>
        <w:fldChar w:fldCharType="end"/>
      </w:r>
      <w:r>
        <w:rPr>
          <w:i/>
        </w:rPr>
        <w:fldChar w:fldCharType="begin"/>
      </w:r>
      <w:r>
        <w:rPr>
          <w:i/>
        </w:rPr>
        <w:instrText xml:space="preserve"> XE "Timelines:part enumerations" </w:instrText>
      </w:r>
      <w:r>
        <w:rPr>
          <w:i/>
        </w:rPr>
        <w:fldChar w:fldCharType="end"/>
      </w:r>
    </w:p>
    <w:p w:rsidR="001A7A2D" w:rsidRDefault="00911F04">
      <w:r>
        <w:rPr>
          <w:i/>
        </w:rPr>
        <w:t>Content type:</w:t>
      </w:r>
      <w:r>
        <w:t xml:space="preserve"> application/vnd.ms-excel.Survey+xml</w:t>
      </w:r>
    </w:p>
    <w:p w:rsidR="001A7A2D" w:rsidRDefault="00911F04">
      <w:r>
        <w:rPr>
          <w:i/>
        </w:rPr>
        <w:t>Source relationship:</w:t>
      </w:r>
      <w:r>
        <w:t xml:space="preserve"> http://schemas.microsoft.com/office/2010/relationships/Survey</w:t>
      </w:r>
    </w:p>
    <w:p w:rsidR="001A7A2D" w:rsidRDefault="00911F04">
      <w:r>
        <w:t xml:space="preserve">The syntax of the structures contained in this part uses </w:t>
      </w:r>
      <w:hyperlink w:anchor="gt_c7e91c99-e45a-44c2-a08a-c34f137a2cae">
        <w:r>
          <w:rPr>
            <w:rStyle w:val="HyperlinkGreen"/>
            <w:b/>
          </w:rPr>
          <w:t>XSD</w:t>
        </w:r>
      </w:hyperlink>
      <w:r>
        <w:t xml:space="preserve">, as specified in </w:t>
      </w:r>
      <w:hyperlink r:id="rId93">
        <w:r>
          <w:rPr>
            <w:rStyle w:val="Hyperlink"/>
          </w:rPr>
          <w:t>[XMLSCHEMA1/2]</w:t>
        </w:r>
      </w:hyperlink>
      <w:r>
        <w:t xml:space="preserve"> and </w:t>
      </w:r>
      <w:hyperlink r:id="rId94">
        <w:r>
          <w:rPr>
            <w:rStyle w:val="Hyperlink"/>
          </w:rPr>
          <w:t>[XMLSCHEMA2/2]</w:t>
        </w:r>
      </w:hyperlink>
      <w:r>
        <w:t>.</w:t>
      </w:r>
    </w:p>
    <w:p w:rsidR="001A7A2D" w:rsidRDefault="00911F0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5">
        <w:r>
          <w:rPr>
            <w:rStyle w:val="Hyperlink"/>
          </w:rPr>
          <w:t>[XMLNS]</w:t>
        </w:r>
      </w:hyperlink>
      <w:r>
        <w:t>.</w:t>
      </w:r>
    </w:p>
    <w:p w:rsidR="001A7A2D" w:rsidRDefault="00911F04">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survey</w:t>
      </w:r>
      <w:r>
        <w:t xml:space="preserve"> element, as specifi</w:t>
      </w:r>
      <w:r>
        <w:t xml:space="preserve">ed in section </w:t>
      </w:r>
      <w:hyperlink w:anchor="Section_f0d2d8ba4f7749ddbf512c7a53734ae7" w:history="1">
        <w:r>
          <w:rPr>
            <w:rStyle w:val="Hyperlink"/>
          </w:rPr>
          <w:t>2.4.69</w:t>
        </w:r>
      </w:hyperlink>
      <w:r>
        <w:t>.</w:t>
      </w:r>
    </w:p>
    <w:p w:rsidR="001A7A2D" w:rsidRDefault="00911F04">
      <w:pPr>
        <w:pStyle w:val="Heading3"/>
      </w:pPr>
      <w:bookmarkStart w:id="176" w:name="section_896934fd8df743f4b1542d39371c270d"/>
      <w:bookmarkStart w:id="177" w:name="_Toc69879359"/>
      <w:r>
        <w:t>Rich Value Data</w:t>
      </w:r>
      <w:bookmarkEnd w:id="176"/>
      <w:bookmarkEnd w:id="177"/>
    </w:p>
    <w:p w:rsidR="001A7A2D" w:rsidRDefault="00911F04">
      <w:pPr>
        <w:textAlignment w:val="baseline"/>
      </w:pPr>
      <w:r>
        <w:rPr>
          <w:i/>
        </w:rPr>
        <w:t>Content type:</w:t>
      </w:r>
      <w:r>
        <w:t xml:space="preserve"> application/vnd.ms-excel.rdRichValue+xml</w:t>
      </w:r>
    </w:p>
    <w:p w:rsidR="001A7A2D" w:rsidRDefault="00911F04">
      <w:pPr>
        <w:tabs>
          <w:tab w:val="left" w:pos="7590"/>
        </w:tabs>
      </w:pPr>
      <w:r>
        <w:rPr>
          <w:i/>
        </w:rPr>
        <w:t>Source relationship:</w:t>
      </w:r>
      <w:r>
        <w:t xml:space="preserve"> http://schemas.microsoft.com/office/2017/06/relationships/rdRichValue</w:t>
      </w:r>
    </w:p>
    <w:p w:rsidR="001A7A2D" w:rsidRDefault="00911F04">
      <w:pPr>
        <w:spacing w:before="240"/>
      </w:pPr>
      <w:r>
        <w:t>The presence</w:t>
      </w:r>
      <w:r>
        <w:t xml:space="preserv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Structure</w:t>
      </w:r>
      <w:r>
        <w:t xml:space="preserve"> (section </w:t>
      </w:r>
      <w:hyperlink w:anchor="Section_d90f6d91d8684b949d26ec3b1492cec6" w:history="1">
        <w:r>
          <w:rPr>
            <w:rStyle w:val="Hyperlink"/>
          </w:rPr>
          <w:t>2.1.11</w:t>
        </w:r>
      </w:hyperlink>
      <w:r>
        <w:t>) part MUST be part of the package.</w:t>
      </w:r>
    </w:p>
    <w:p w:rsidR="001A7A2D" w:rsidRDefault="00911F04">
      <w:pPr>
        <w:spacing w:before="240"/>
      </w:pPr>
      <w:r>
        <w:t xml:space="preserve">A </w:t>
      </w:r>
      <w:r>
        <w:rPr>
          <w:b/>
        </w:rPr>
        <w:t>Rich Value Data</w:t>
      </w:r>
      <w:r>
        <w:t xml:space="preserve"> part MUST be the target of an implicit relationship from the </w:t>
      </w:r>
      <w:r>
        <w:rPr>
          <w:b/>
        </w:rPr>
        <w:t>Metadata</w:t>
      </w:r>
      <w:r>
        <w:t xml:space="preserve"> part, as specified in </w:t>
      </w:r>
      <w:hyperlink r:id="rId96">
        <w:r>
          <w:rPr>
            <w:rStyle w:val="Hyperlink"/>
          </w:rPr>
          <w:t>[ISO/IEC29500-1:2016]</w:t>
        </w:r>
      </w:hyperlink>
      <w:r>
        <w:t xml:space="preserve"> section 18.9.2.</w:t>
      </w:r>
    </w:p>
    <w:p w:rsidR="001A7A2D" w:rsidRDefault="00911F04">
      <w:r>
        <w:lastRenderedPageBreak/>
        <w:t xml:space="preserve">The syntax of the structures contained in this part uses </w:t>
      </w:r>
      <w:hyperlink w:anchor="gt_c7e91c99-e45a-44c2-a08a-c34f137a2cae">
        <w:r>
          <w:rPr>
            <w:rStyle w:val="HyperlinkGreen"/>
            <w:b/>
          </w:rPr>
          <w:t>XSD</w:t>
        </w:r>
      </w:hyperlink>
      <w:r>
        <w:t xml:space="preserve">, as specified in </w:t>
      </w:r>
      <w:hyperlink r:id="rId97">
        <w:r>
          <w:rPr>
            <w:rStyle w:val="Hyperlink"/>
          </w:rPr>
          <w:t>[XMLSCHEMA1/2</w:t>
        </w:r>
        <w:r>
          <w:rPr>
            <w:rStyle w:val="Hyperlink"/>
          </w:rPr>
          <w:t>]</w:t>
        </w:r>
      </w:hyperlink>
      <w:r>
        <w:t xml:space="preserve"> and </w:t>
      </w:r>
      <w:hyperlink r:id="rId98">
        <w:r>
          <w:rPr>
            <w:rStyle w:val="Hyperlink"/>
          </w:rPr>
          <w:t>[XMLSCHEMA2/2]</w:t>
        </w:r>
      </w:hyperlink>
      <w:r>
        <w:t>.</w:t>
      </w:r>
    </w:p>
    <w:p w:rsidR="001A7A2D" w:rsidRDefault="00911F0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99">
        <w:r>
          <w:rPr>
            <w:rStyle w:val="Hyperlink"/>
          </w:rPr>
          <w:t>[XMLNS]</w:t>
        </w:r>
      </w:hyperlink>
      <w:r>
        <w:t>.</w:t>
      </w:r>
    </w:p>
    <w:p w:rsidR="001A7A2D" w:rsidRDefault="00911F04">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w:t>
      </w:r>
      <w:r>
        <w:t xml:space="preserve">part is the </w:t>
      </w:r>
      <w:r>
        <w:rPr>
          <w:b/>
        </w:rPr>
        <w:t>rvData</w:t>
      </w:r>
      <w:r>
        <w:t xml:space="preserve"> element, as specified in section </w:t>
      </w:r>
      <w:hyperlink w:anchor="Section_42c032f4086248f99b9bd20b6e946fa6" w:history="1">
        <w:r>
          <w:rPr>
            <w:rStyle w:val="Hyperlink"/>
          </w:rPr>
          <w:t>2.4.77</w:t>
        </w:r>
      </w:hyperlink>
      <w:r>
        <w:t>.</w:t>
      </w:r>
    </w:p>
    <w:p w:rsidR="001A7A2D" w:rsidRDefault="00911F04">
      <w:pPr>
        <w:pStyle w:val="Heading3"/>
      </w:pPr>
      <w:bookmarkStart w:id="178" w:name="section_d90f6d91d8684b949d26ec3b1492cec6"/>
      <w:bookmarkStart w:id="179" w:name="_Toc69879360"/>
      <w:r>
        <w:t>Rich Value Structure</w:t>
      </w:r>
      <w:bookmarkEnd w:id="178"/>
      <w:bookmarkEnd w:id="179"/>
    </w:p>
    <w:p w:rsidR="001A7A2D" w:rsidRDefault="00911F04">
      <w:pPr>
        <w:textAlignment w:val="baseline"/>
      </w:pPr>
      <w:r>
        <w:rPr>
          <w:i/>
        </w:rPr>
        <w:t>Content type:</w:t>
      </w:r>
      <w:r>
        <w:t xml:space="preserve"> application/vnd.ms-excel.rdRichValueStructure+xml</w:t>
      </w:r>
    </w:p>
    <w:p w:rsidR="001A7A2D" w:rsidRDefault="00911F04">
      <w:pPr>
        <w:tabs>
          <w:tab w:val="left" w:pos="7590"/>
        </w:tabs>
      </w:pPr>
      <w:r>
        <w:rPr>
          <w:i/>
        </w:rPr>
        <w:t>Source relationship:</w:t>
      </w:r>
      <w:r>
        <w:t xml:space="preserve"> http://schemas.microsoft.com/o</w:t>
      </w:r>
      <w:r>
        <w:t>ffice/2017/06/relationships/rdRichValueStructure</w:t>
      </w:r>
    </w:p>
    <w:p w:rsidR="001A7A2D" w:rsidRDefault="00911F04">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part MUST be part of the package.</w:t>
      </w:r>
    </w:p>
    <w:p w:rsidR="001A7A2D" w:rsidRDefault="00911F04">
      <w:pPr>
        <w:spacing w:before="240"/>
      </w:pPr>
      <w:r>
        <w:t xml:space="preserve">A </w:t>
      </w:r>
      <w:r>
        <w:rPr>
          <w:b/>
        </w:rPr>
        <w:t>Rich Value Structure</w:t>
      </w:r>
      <w:r>
        <w:t xml:space="preserve"> part MUST be the target of an implicit relationship from the </w:t>
      </w:r>
      <w:r>
        <w:rPr>
          <w:b/>
        </w:rPr>
        <w:t>Rich Value Data</w:t>
      </w:r>
      <w:r>
        <w:t xml:space="preserve"> part, as specified in </w:t>
      </w:r>
      <w:r>
        <w:t xml:space="preserve">section </w:t>
      </w:r>
      <w:hyperlink w:anchor="Section_b8d7927a79b44f2cb76b3a6e9cd7ad40" w:history="1">
        <w:r>
          <w:rPr>
            <w:rStyle w:val="Hyperlink"/>
          </w:rPr>
          <w:t>2.6.175</w:t>
        </w:r>
      </w:hyperlink>
      <w:r>
        <w:t>.</w:t>
      </w:r>
    </w:p>
    <w:p w:rsidR="001A7A2D" w:rsidRDefault="00911F04">
      <w:r>
        <w:t xml:space="preserve">The syntax of the structures contained in this part uses </w:t>
      </w:r>
      <w:hyperlink w:anchor="gt_c7e91c99-e45a-44c2-a08a-c34f137a2cae">
        <w:r>
          <w:rPr>
            <w:rStyle w:val="HyperlinkGreen"/>
            <w:b/>
          </w:rPr>
          <w:t>XSD</w:t>
        </w:r>
      </w:hyperlink>
      <w:r>
        <w:t xml:space="preserve">, as specified in </w:t>
      </w:r>
      <w:hyperlink r:id="rId100">
        <w:r>
          <w:rPr>
            <w:rStyle w:val="Hyperlink"/>
          </w:rPr>
          <w:t>[XMLSCHEMA1/2]</w:t>
        </w:r>
      </w:hyperlink>
      <w:r>
        <w:t xml:space="preserve"> and </w:t>
      </w:r>
      <w:hyperlink r:id="rId101">
        <w:r>
          <w:rPr>
            <w:rStyle w:val="Hyperlink"/>
          </w:rPr>
          <w:t>[XMLSCHEMA2/2]</w:t>
        </w:r>
      </w:hyperlink>
      <w:r>
        <w:t>.</w:t>
      </w:r>
    </w:p>
    <w:p w:rsidR="001A7A2D" w:rsidRDefault="00911F0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2">
        <w:r>
          <w:rPr>
            <w:rStyle w:val="Hyperlink"/>
          </w:rPr>
          <w:t>[XMLNS]</w:t>
        </w:r>
      </w:hyperlink>
      <w:r>
        <w:t>.</w:t>
      </w:r>
    </w:p>
    <w:p w:rsidR="001A7A2D" w:rsidRDefault="00911F04">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rvStructures</w:t>
      </w:r>
      <w:r>
        <w:t xml:space="preserve"> element, as specified in section </w:t>
      </w:r>
      <w:hyperlink w:anchor="Section_5a37902a0bc243ea8039d68aa4344f76" w:history="1">
        <w:r>
          <w:rPr>
            <w:rStyle w:val="Hyperlink"/>
          </w:rPr>
          <w:t>2.4.78</w:t>
        </w:r>
      </w:hyperlink>
      <w:r>
        <w:t>.</w:t>
      </w:r>
    </w:p>
    <w:p w:rsidR="001A7A2D" w:rsidRDefault="00911F04">
      <w:pPr>
        <w:pStyle w:val="Heading3"/>
      </w:pPr>
      <w:bookmarkStart w:id="180" w:name="section_53fe3b74080d4a70b578c3d7e2df6c4a"/>
      <w:bookmarkStart w:id="181" w:name="_Toc69879361"/>
      <w:r>
        <w:t>Rich Value Ar</w:t>
      </w:r>
      <w:r>
        <w:t>ray</w:t>
      </w:r>
      <w:bookmarkEnd w:id="180"/>
      <w:bookmarkEnd w:id="181"/>
    </w:p>
    <w:p w:rsidR="001A7A2D" w:rsidRDefault="00911F04">
      <w:pPr>
        <w:textAlignment w:val="baseline"/>
      </w:pPr>
      <w:r>
        <w:rPr>
          <w:i/>
        </w:rPr>
        <w:t>Content type:</w:t>
      </w:r>
      <w:r>
        <w:t xml:space="preserve"> application/vnd.ms-excel.rdArray+xml</w:t>
      </w:r>
    </w:p>
    <w:p w:rsidR="001A7A2D" w:rsidRDefault="00911F04">
      <w:pPr>
        <w:tabs>
          <w:tab w:val="left" w:pos="7590"/>
        </w:tabs>
      </w:pPr>
      <w:r>
        <w:rPr>
          <w:i/>
        </w:rPr>
        <w:t>Source relationship:</w:t>
      </w:r>
      <w:r>
        <w:t xml:space="preserve"> http://schemas.microsoft.com/office/2017/06/relationships/rdArray</w:t>
      </w:r>
    </w:p>
    <w:p w:rsidR="001A7A2D" w:rsidRDefault="00911F04">
      <w:pPr>
        <w:spacing w:before="240"/>
      </w:pPr>
      <w:r>
        <w:t xml:space="preserve">The presence of this part type indicates that there are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MUST be part of the package.</w:t>
      </w:r>
    </w:p>
    <w:p w:rsidR="001A7A2D" w:rsidRDefault="00911F04">
      <w:pPr>
        <w:spacing w:before="240"/>
      </w:pPr>
      <w:r>
        <w:t xml:space="preserve">A </w:t>
      </w:r>
      <w:r>
        <w:rPr>
          <w:b/>
        </w:rPr>
        <w:t>Rich Value Array</w:t>
      </w:r>
      <w:r>
        <w:t xml:space="preserve"> 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1A7A2D" w:rsidRDefault="00911F04">
      <w:r>
        <w:t xml:space="preserve">The syntax of the structures contained in this part uses </w:t>
      </w:r>
      <w:hyperlink w:anchor="gt_c7e91c99-e45a-44c2-a08a-c34f137a2cae">
        <w:r>
          <w:rPr>
            <w:rStyle w:val="HyperlinkGreen"/>
            <w:b/>
          </w:rPr>
          <w:t>XSD</w:t>
        </w:r>
      </w:hyperlink>
      <w:r>
        <w:t xml:space="preserve">, as specified in </w:t>
      </w:r>
      <w:hyperlink r:id="rId103">
        <w:r>
          <w:rPr>
            <w:rStyle w:val="Hyperlink"/>
          </w:rPr>
          <w:t>[XMLSCHEMA1/2]</w:t>
        </w:r>
      </w:hyperlink>
      <w:r>
        <w:t xml:space="preserve"> and </w:t>
      </w:r>
      <w:hyperlink r:id="rId104">
        <w:r>
          <w:rPr>
            <w:rStyle w:val="Hyperlink"/>
          </w:rPr>
          <w:t>[XMLSCHEMA2/2]</w:t>
        </w:r>
      </w:hyperlink>
      <w:r>
        <w:t>.</w:t>
      </w:r>
    </w:p>
    <w:p w:rsidR="001A7A2D" w:rsidRDefault="00911F0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05">
        <w:r>
          <w:rPr>
            <w:rStyle w:val="Hyperlink"/>
          </w:rPr>
          <w:t>[XMLNS]</w:t>
        </w:r>
      </w:hyperlink>
      <w:r>
        <w:t>.</w:t>
      </w:r>
    </w:p>
    <w:p w:rsidR="001A7A2D" w:rsidRDefault="00911F04">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w:t>
      </w:r>
      <w:r>
        <w:t xml:space="preserve">the </w:t>
      </w:r>
      <w:r>
        <w:rPr>
          <w:b/>
        </w:rPr>
        <w:t>arrayData</w:t>
      </w:r>
      <w:r>
        <w:t xml:space="preserve"> element, as specified in section </w:t>
      </w:r>
      <w:hyperlink w:anchor="Section_380bf95b864c405fa2b76cb05d343404" w:history="1">
        <w:r>
          <w:rPr>
            <w:rStyle w:val="Hyperlink"/>
          </w:rPr>
          <w:t>2.4.74</w:t>
        </w:r>
      </w:hyperlink>
      <w:r>
        <w:t>.</w:t>
      </w:r>
    </w:p>
    <w:p w:rsidR="001A7A2D" w:rsidRDefault="00911F04">
      <w:pPr>
        <w:pStyle w:val="Heading3"/>
      </w:pPr>
      <w:bookmarkStart w:id="182" w:name="section_a7ffcfda157f4a6286795de74e306c5a"/>
      <w:bookmarkStart w:id="183" w:name="_Toc69879362"/>
      <w:r>
        <w:t>Rich Styles</w:t>
      </w:r>
      <w:bookmarkEnd w:id="182"/>
      <w:bookmarkEnd w:id="183"/>
    </w:p>
    <w:p w:rsidR="001A7A2D" w:rsidRDefault="00911F04">
      <w:pPr>
        <w:textAlignment w:val="baseline"/>
      </w:pPr>
      <w:r>
        <w:rPr>
          <w:i/>
        </w:rPr>
        <w:t>Content type:</w:t>
      </w:r>
      <w:r>
        <w:t xml:space="preserve"> application/vnd.ms-excel.richStyles+xml</w:t>
      </w:r>
    </w:p>
    <w:p w:rsidR="001A7A2D" w:rsidRDefault="00911F04">
      <w:pPr>
        <w:tabs>
          <w:tab w:val="left" w:pos="7590"/>
        </w:tabs>
      </w:pPr>
      <w:r>
        <w:rPr>
          <w:i/>
        </w:rPr>
        <w:t>Source relationship:</w:t>
      </w:r>
      <w:r>
        <w:t xml:space="preserve"> http://schemas.microsoft.com/office/2017/06/relationsh</w:t>
      </w:r>
      <w:r>
        <w:t>ips/richStyles</w:t>
      </w:r>
    </w:p>
    <w:p w:rsidR="001A7A2D" w:rsidRDefault="00911F04">
      <w:pPr>
        <w:spacing w:before="240"/>
      </w:pPr>
      <w:r>
        <w:lastRenderedPageBreak/>
        <w:t xml:space="preserve">The presence of this part type indicates that there are </w:t>
      </w:r>
      <w:hyperlink w:anchor="gt_6b4745f1-42f9-4382-9ffe-aaf34d550d6a">
        <w:r>
          <w:rPr>
            <w:rStyle w:val="HyperlinkGreen"/>
            <w:b/>
          </w:rPr>
          <w:t>rich values</w:t>
        </w:r>
      </w:hyperlink>
      <w:r>
        <w:t xml:space="preserve"> with </w:t>
      </w:r>
      <w:hyperlink w:anchor="gt_b1e1f096-9da0-411f-909a-f69b92c17633">
        <w:r>
          <w:rPr>
            <w:rStyle w:val="HyperlinkGreen"/>
            <w:b/>
          </w:rPr>
          <w:t>styles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Structure</w:t>
      </w:r>
      <w:r>
        <w:t xml:space="preserve"> (section </w:t>
      </w:r>
      <w:hyperlink w:anchor="Section_d90f6d91d8684b949d26ec3b1492cec6" w:history="1">
        <w:r>
          <w:rPr>
            <w:rStyle w:val="Hyperlink"/>
          </w:rPr>
          <w:t>2.1.11</w:t>
        </w:r>
      </w:hyperlink>
      <w:r>
        <w:t xml:space="preserve">) part, a </w:t>
      </w:r>
      <w:r>
        <w:rPr>
          <w:b/>
        </w:rPr>
        <w:t>Su</w:t>
      </w:r>
      <w:r>
        <w:rPr>
          <w:b/>
        </w:rPr>
        <w:t>pporting Property Bag Data</w:t>
      </w:r>
      <w:r>
        <w:t xml:space="preserve"> (section </w:t>
      </w:r>
      <w:hyperlink w:anchor="Section_f224284552524a9582dea71a0110bdb9" w:history="1">
        <w:r>
          <w:rPr>
            <w:rStyle w:val="Hyperlink"/>
          </w:rPr>
          <w:t>2.1.14</w:t>
        </w:r>
      </w:hyperlink>
      <w:r>
        <w:t xml:space="preserve">) part, and a </w:t>
      </w:r>
      <w:r>
        <w:rPr>
          <w:b/>
        </w:rPr>
        <w:t>Supporting Property Bag Structure</w:t>
      </w:r>
      <w:r>
        <w:t xml:space="preserve"> (section </w:t>
      </w:r>
      <w:hyperlink w:anchor="Section_f8960ea75c9d412690bf3a115f380de5" w:history="1">
        <w:r>
          <w:rPr>
            <w:rStyle w:val="Hyperlink"/>
          </w:rPr>
          <w:t>2.1.15</w:t>
        </w:r>
      </w:hyperlink>
      <w:r>
        <w:t xml:space="preserve">) part MUST be part of the </w:t>
      </w:r>
      <w:r>
        <w:t>package.</w:t>
      </w:r>
    </w:p>
    <w:p w:rsidR="001A7A2D" w:rsidRDefault="00911F04">
      <w:pPr>
        <w:spacing w:before="240"/>
      </w:pPr>
      <w:r>
        <w:t xml:space="preserve">A </w:t>
      </w:r>
      <w:r>
        <w:rPr>
          <w:b/>
        </w:rPr>
        <w:t xml:space="preserve">Rich Styles </w:t>
      </w:r>
      <w:r>
        <w:t xml:space="preserve">part MUST be the target of an implicit relationship from the </w:t>
      </w:r>
      <w:r>
        <w:rPr>
          <w:b/>
        </w:rPr>
        <w:t>Supporting Property Bag Data</w:t>
      </w:r>
      <w:r>
        <w:t xml:space="preserve"> part (section </w:t>
      </w:r>
      <w:hyperlink w:anchor="Section_c2ae1a7e0d22471289861f402c8419ed" w:history="1">
        <w:r>
          <w:rPr>
            <w:rStyle w:val="Hyperlink"/>
          </w:rPr>
          <w:t>2.6.192</w:t>
        </w:r>
      </w:hyperlink>
      <w:r>
        <w:t xml:space="preserve">), as specified in Special Keys and Key Flags in section </w:t>
      </w:r>
      <w:hyperlink w:anchor="Section_cb2e0fbf091f435784c51adacd405257" w:history="1">
        <w:r>
          <w:rPr>
            <w:rStyle w:val="Hyperlink"/>
          </w:rPr>
          <w:t>2.3.6.3</w:t>
        </w:r>
      </w:hyperlink>
      <w:r>
        <w:t>.</w:t>
      </w:r>
    </w:p>
    <w:p w:rsidR="001A7A2D" w:rsidRDefault="00911F04">
      <w:r>
        <w:t xml:space="preserve">The syntax of the structures contained in this part uses </w:t>
      </w:r>
      <w:hyperlink w:anchor="gt_c7e91c99-e45a-44c2-a08a-c34f137a2cae">
        <w:r>
          <w:rPr>
            <w:rStyle w:val="HyperlinkGreen"/>
            <w:b/>
          </w:rPr>
          <w:t>XSD</w:t>
        </w:r>
      </w:hyperlink>
      <w:r>
        <w:t xml:space="preserve">, as specified in </w:t>
      </w:r>
      <w:hyperlink r:id="rId106">
        <w:r>
          <w:rPr>
            <w:rStyle w:val="Hyperlink"/>
          </w:rPr>
          <w:t>[XMLSCHEMA1/2]</w:t>
        </w:r>
      </w:hyperlink>
      <w:r>
        <w:t xml:space="preserve"> and </w:t>
      </w:r>
      <w:hyperlink r:id="rId107">
        <w:r>
          <w:rPr>
            <w:rStyle w:val="Hyperlink"/>
          </w:rPr>
          <w:t>[XMLSCHEMA2/2]</w:t>
        </w:r>
      </w:hyperlink>
      <w:r>
        <w:t>.</w:t>
      </w:r>
    </w:p>
    <w:p w:rsidR="001A7A2D" w:rsidRDefault="00911F04">
      <w:r>
        <w:t xml:space="preserve">This specification defines and references various </w:t>
      </w:r>
      <w:hyperlink w:anchor="gt_485f05b3-df3b-45ac-b8bf-d05f5d185a24">
        <w:r>
          <w:rPr>
            <w:rStyle w:val="HyperlinkGreen"/>
            <w:b/>
          </w:rPr>
          <w:t>XML namespaces</w:t>
        </w:r>
      </w:hyperlink>
      <w:r>
        <w:t xml:space="preserve"> by using the mec</w:t>
      </w:r>
      <w:r>
        <w:t xml:space="preserve">hanisms specified in </w:t>
      </w:r>
      <w:hyperlink r:id="rId108">
        <w:r>
          <w:rPr>
            <w:rStyle w:val="Hyperlink"/>
          </w:rPr>
          <w:t>[XMLNS]</w:t>
        </w:r>
      </w:hyperlink>
      <w:r>
        <w:t>.</w:t>
      </w:r>
    </w:p>
    <w:p w:rsidR="001A7A2D" w:rsidRDefault="00911F04">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richStyleSheet</w:t>
      </w:r>
      <w:r>
        <w:t xml:space="preserve"> element, as specified in section </w:t>
      </w:r>
      <w:hyperlink w:anchor="Section_357034a59f4649c99ad1d5b38738110d" w:history="1">
        <w:r>
          <w:rPr>
            <w:rStyle w:val="Hyperlink"/>
          </w:rPr>
          <w:t>2.4.75</w:t>
        </w:r>
      </w:hyperlink>
      <w:r>
        <w:t>.</w:t>
      </w:r>
    </w:p>
    <w:p w:rsidR="001A7A2D" w:rsidRDefault="00911F04">
      <w:pPr>
        <w:pStyle w:val="Heading3"/>
      </w:pPr>
      <w:bookmarkStart w:id="184" w:name="section_f224284552524a9582dea71a0110bdb9"/>
      <w:bookmarkStart w:id="185" w:name="_Toc69879363"/>
      <w:r>
        <w:t>Supporting Property Bag Data</w:t>
      </w:r>
      <w:bookmarkEnd w:id="184"/>
      <w:bookmarkEnd w:id="185"/>
    </w:p>
    <w:p w:rsidR="001A7A2D" w:rsidRDefault="00911F04">
      <w:pPr>
        <w:textAlignment w:val="baseline"/>
      </w:pPr>
      <w:r>
        <w:rPr>
          <w:i/>
        </w:rPr>
        <w:t>Content type:</w:t>
      </w:r>
      <w:r>
        <w:t xml:space="preserve"> application/vnd.ms-excel.rdSupportingPropertyBag+xml</w:t>
      </w:r>
    </w:p>
    <w:p w:rsidR="001A7A2D" w:rsidRDefault="00911F04">
      <w:pPr>
        <w:tabs>
          <w:tab w:val="left" w:pos="7590"/>
        </w:tabs>
      </w:pPr>
      <w:r>
        <w:rPr>
          <w:i/>
        </w:rPr>
        <w:t>Source</w:t>
      </w:r>
      <w:r>
        <w:rPr>
          <w:i/>
        </w:rPr>
        <w:t xml:space="preserve"> relationship:</w:t>
      </w:r>
      <w:r>
        <w:t xml:space="preserve"> http://schemas.microsoft.com/office/2017/06/relationships/rdSupportingPropertyBag</w:t>
      </w:r>
    </w:p>
    <w:p w:rsidR="001A7A2D" w:rsidRDefault="00911F04">
      <w:pPr>
        <w:spacing w:before="240"/>
      </w:pPr>
      <w:r>
        <w:t xml:space="preserve">The presence of 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 xml:space="preserve">Rich </w:t>
      </w:r>
      <w:r>
        <w:rPr>
          <w:b/>
        </w:rPr>
        <w:t>Value Structure</w:t>
      </w:r>
      <w:r>
        <w:t xml:space="preserve"> (section </w:t>
      </w:r>
      <w:hyperlink w:anchor="Section_d90f6d91d8684b949d26ec3b1492cec6" w:history="1">
        <w:r>
          <w:rPr>
            <w:rStyle w:val="Hyperlink"/>
          </w:rPr>
          <w:t>2.1.11</w:t>
        </w:r>
      </w:hyperlink>
      <w:r>
        <w:t xml:space="preserve">) part, and a </w:t>
      </w:r>
      <w:r>
        <w:rPr>
          <w:b/>
        </w:rPr>
        <w:t>Supporting Property Bag Structure</w:t>
      </w:r>
      <w:r>
        <w:t xml:space="preserve"> (section </w:t>
      </w:r>
      <w:hyperlink w:anchor="Section_f8960ea75c9d412690bf3a115f380de5" w:history="1">
        <w:r>
          <w:rPr>
            <w:rStyle w:val="Hyperlink"/>
          </w:rPr>
          <w:t>2.1.15</w:t>
        </w:r>
      </w:hyperlink>
      <w:r>
        <w:t>) part MUST be part of the package.</w:t>
      </w:r>
    </w:p>
    <w:p w:rsidR="001A7A2D" w:rsidRDefault="00911F04">
      <w:pPr>
        <w:spacing w:before="240"/>
      </w:pPr>
      <w:r>
        <w:t xml:space="preserve">A </w:t>
      </w:r>
      <w:r>
        <w:rPr>
          <w:b/>
        </w:rPr>
        <w:t>Supp</w:t>
      </w:r>
      <w:r>
        <w:rPr>
          <w:b/>
        </w:rPr>
        <w:t xml:space="preserve">orting Property Bag </w:t>
      </w:r>
      <w:r>
        <w:t xml:space="preserve">part MUST be the target of an implicit relationship from the </w:t>
      </w:r>
      <w:r>
        <w:rPr>
          <w:b/>
        </w:rPr>
        <w:t>Rich Value Data</w:t>
      </w:r>
      <w:r>
        <w:t xml:space="preserve"> part, as specified in section </w:t>
      </w:r>
      <w:hyperlink w:anchor="Section_b8d7927a79b44f2cb76b3a6e9cd7ad40" w:history="1">
        <w:r>
          <w:rPr>
            <w:rStyle w:val="Hyperlink"/>
          </w:rPr>
          <w:t>2.6.175</w:t>
        </w:r>
      </w:hyperlink>
      <w:r>
        <w:t>.</w:t>
      </w:r>
    </w:p>
    <w:p w:rsidR="001A7A2D" w:rsidRDefault="00911F04">
      <w:r>
        <w:t xml:space="preserve">The syntax of the structures contained in this part uses </w:t>
      </w:r>
      <w:hyperlink w:anchor="gt_c7e91c99-e45a-44c2-a08a-c34f137a2cae">
        <w:r>
          <w:rPr>
            <w:rStyle w:val="HyperlinkGreen"/>
            <w:b/>
          </w:rPr>
          <w:t>XSD</w:t>
        </w:r>
      </w:hyperlink>
      <w:r>
        <w:t xml:space="preserve">, as specified in </w:t>
      </w:r>
      <w:hyperlink r:id="rId109">
        <w:r>
          <w:rPr>
            <w:rStyle w:val="Hyperlink"/>
          </w:rPr>
          <w:t>[XMLSCHEMA1/2]</w:t>
        </w:r>
      </w:hyperlink>
      <w:r>
        <w:t xml:space="preserve"> and </w:t>
      </w:r>
      <w:hyperlink r:id="rId110">
        <w:r>
          <w:rPr>
            <w:rStyle w:val="Hyperlink"/>
          </w:rPr>
          <w:t>[XMLSCHEMA2/2]</w:t>
        </w:r>
      </w:hyperlink>
      <w:r>
        <w:t>.</w:t>
      </w:r>
    </w:p>
    <w:p w:rsidR="001A7A2D" w:rsidRDefault="00911F04">
      <w:r>
        <w:t>This specif</w:t>
      </w:r>
      <w:r>
        <w:t xml:space="preserve">ication defines and references various </w:t>
      </w:r>
      <w:hyperlink w:anchor="gt_485f05b3-df3b-45ac-b8bf-d05f5d185a24">
        <w:r>
          <w:rPr>
            <w:rStyle w:val="HyperlinkGreen"/>
            <w:b/>
          </w:rPr>
          <w:t>XML namespaces</w:t>
        </w:r>
      </w:hyperlink>
      <w:r>
        <w:t xml:space="preserve"> by using the mechanisms specified in </w:t>
      </w:r>
      <w:hyperlink r:id="rId111">
        <w:r>
          <w:rPr>
            <w:rStyle w:val="Hyperlink"/>
          </w:rPr>
          <w:t>[XMLNS]</w:t>
        </w:r>
      </w:hyperlink>
      <w:r>
        <w:t>.</w:t>
      </w:r>
    </w:p>
    <w:p w:rsidR="001A7A2D" w:rsidRDefault="00911F04">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supportingPropertyBags</w:t>
      </w:r>
      <w:r>
        <w:t xml:space="preserve"> element, as specified in section </w:t>
      </w:r>
      <w:hyperlink w:anchor="Section_efb6bef6ea834b12825d9a25d347e448" w:history="1">
        <w:r>
          <w:rPr>
            <w:rStyle w:val="Hyperlink"/>
          </w:rPr>
          <w:t>2.4.81</w:t>
        </w:r>
      </w:hyperlink>
      <w:r>
        <w:t>.</w:t>
      </w:r>
    </w:p>
    <w:p w:rsidR="001A7A2D" w:rsidRDefault="00911F04">
      <w:pPr>
        <w:pStyle w:val="Heading3"/>
      </w:pPr>
      <w:bookmarkStart w:id="186" w:name="section_f8960ea75c9d412690bf3a115f380de5"/>
      <w:bookmarkStart w:id="187" w:name="_Toc69879364"/>
      <w:r>
        <w:t>Supporting Property Bag Structure</w:t>
      </w:r>
      <w:bookmarkEnd w:id="186"/>
      <w:bookmarkEnd w:id="187"/>
    </w:p>
    <w:p w:rsidR="001A7A2D" w:rsidRDefault="00911F04">
      <w:pPr>
        <w:textAlignment w:val="baseline"/>
      </w:pPr>
      <w:r>
        <w:rPr>
          <w:i/>
        </w:rPr>
        <w:t>Content type:</w:t>
      </w:r>
      <w:r>
        <w:t xml:space="preserve"> application/vnd.ms-excel.rdSupportingPropertyBagStructure+xml</w:t>
      </w:r>
    </w:p>
    <w:p w:rsidR="001A7A2D" w:rsidRDefault="00911F04">
      <w:pPr>
        <w:tabs>
          <w:tab w:val="left" w:pos="7590"/>
        </w:tabs>
      </w:pPr>
      <w:r>
        <w:rPr>
          <w:i/>
        </w:rPr>
        <w:t>Source relationship:</w:t>
      </w:r>
      <w:r>
        <w:t xml:space="preserve"> http://schemas.microsoft.com/office/2017/06/relationships/rdSupportingPropertyBagStructure</w:t>
      </w:r>
    </w:p>
    <w:p w:rsidR="001A7A2D" w:rsidRDefault="00911F04">
      <w:pPr>
        <w:spacing w:before="240"/>
      </w:pPr>
      <w:r>
        <w:t xml:space="preserve">The presence of this part type indicates that there are </w:t>
      </w:r>
      <w:hyperlink w:anchor="gt_6b4745f1-42f9-4382-9ffe-aaf34d550d6a">
        <w:r>
          <w:rPr>
            <w:rStyle w:val="HyperlinkGreen"/>
            <w:b/>
          </w:rPr>
          <w:t>rich values</w:t>
        </w:r>
      </w:hyperlink>
      <w:r>
        <w:t xml:space="preserve"> with </w:t>
      </w:r>
      <w:hyperlink w:anchor="gt_048a0082-4ff4-4807-8300-69ccc781c098">
        <w:r>
          <w:rPr>
            <w:rStyle w:val="HyperlinkGreen"/>
            <w:b/>
          </w:rPr>
          <w:t>supporting property bags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 </w:t>
      </w:r>
      <w:r>
        <w:rPr>
          <w:b/>
        </w:rPr>
        <w:t>Rich Value St</w:t>
      </w:r>
      <w:r>
        <w:rPr>
          <w:b/>
        </w:rPr>
        <w:t>ructure</w:t>
      </w:r>
      <w:r>
        <w:t xml:space="preserve"> (section </w:t>
      </w:r>
      <w:hyperlink w:anchor="Section_d90f6d91d8684b949d26ec3b1492cec6" w:history="1">
        <w:r>
          <w:rPr>
            <w:rStyle w:val="Hyperlink"/>
          </w:rPr>
          <w:t>2.1.11</w:t>
        </w:r>
      </w:hyperlink>
      <w:r>
        <w:t xml:space="preserve">) part, and a </w:t>
      </w:r>
      <w:r>
        <w:rPr>
          <w:b/>
        </w:rPr>
        <w:t>Supporting Property Bag Data</w:t>
      </w:r>
      <w:r>
        <w:t xml:space="preserve"> (section </w:t>
      </w:r>
      <w:hyperlink w:anchor="Section_f224284552524a9582dea71a0110bdb9" w:history="1">
        <w:r>
          <w:rPr>
            <w:rStyle w:val="Hyperlink"/>
          </w:rPr>
          <w:t>2.1.14</w:t>
        </w:r>
      </w:hyperlink>
      <w:r>
        <w:t>) part MUST be part of the package.</w:t>
      </w:r>
    </w:p>
    <w:p w:rsidR="001A7A2D" w:rsidRDefault="00911F04">
      <w:pPr>
        <w:spacing w:before="240"/>
      </w:pPr>
      <w:r>
        <w:t xml:space="preserve">A </w:t>
      </w:r>
      <w:r>
        <w:rPr>
          <w:b/>
        </w:rPr>
        <w:t>Supporting Proper</w:t>
      </w:r>
      <w:r>
        <w:rPr>
          <w:b/>
        </w:rPr>
        <w:t xml:space="preserve">ty Bag Structure </w:t>
      </w:r>
      <w:r>
        <w:t xml:space="preserve">part MUST be the target of an implicit relationship from the </w:t>
      </w:r>
      <w:r>
        <w:rPr>
          <w:b/>
        </w:rPr>
        <w:t>Supporting Property Bag</w:t>
      </w:r>
      <w:r>
        <w:t xml:space="preserve"> part, as specified in section </w:t>
      </w:r>
      <w:hyperlink w:anchor="Section_1e24d4a8d93f48e79370e7f79af427df" w:history="1">
        <w:r>
          <w:rPr>
            <w:rStyle w:val="Hyperlink"/>
          </w:rPr>
          <w:t>2.6.188</w:t>
        </w:r>
      </w:hyperlink>
      <w:r>
        <w:t>.</w:t>
      </w:r>
    </w:p>
    <w:p w:rsidR="001A7A2D" w:rsidRDefault="00911F04">
      <w:r>
        <w:t>The syntax of the structures contained in this part use</w:t>
      </w:r>
      <w:r>
        <w:t xml:space="preserve">s </w:t>
      </w:r>
      <w:hyperlink w:anchor="gt_c7e91c99-e45a-44c2-a08a-c34f137a2cae">
        <w:r>
          <w:rPr>
            <w:rStyle w:val="HyperlinkGreen"/>
            <w:b/>
          </w:rPr>
          <w:t>XSD</w:t>
        </w:r>
      </w:hyperlink>
      <w:r>
        <w:t xml:space="preserve">, as specified in </w:t>
      </w:r>
      <w:hyperlink r:id="rId112">
        <w:r>
          <w:rPr>
            <w:rStyle w:val="Hyperlink"/>
          </w:rPr>
          <w:t>[XMLSCHEMA1/2]</w:t>
        </w:r>
      </w:hyperlink>
      <w:r>
        <w:t xml:space="preserve"> and </w:t>
      </w:r>
      <w:hyperlink r:id="rId113">
        <w:r>
          <w:rPr>
            <w:rStyle w:val="Hyperlink"/>
          </w:rPr>
          <w:t>[XMLSCHEMA2/2]</w:t>
        </w:r>
      </w:hyperlink>
      <w:r>
        <w:t>.</w:t>
      </w:r>
    </w:p>
    <w:p w:rsidR="001A7A2D" w:rsidRDefault="00911F04">
      <w:r>
        <w:lastRenderedPageBreak/>
        <w:t>This s</w:t>
      </w:r>
      <w:r>
        <w:t xml:space="preserve">pecification defines and references various </w:t>
      </w:r>
      <w:hyperlink w:anchor="gt_485f05b3-df3b-45ac-b8bf-d05f5d185a24">
        <w:r>
          <w:rPr>
            <w:rStyle w:val="HyperlinkGreen"/>
            <w:b/>
          </w:rPr>
          <w:t>XML namespaces</w:t>
        </w:r>
      </w:hyperlink>
      <w:r>
        <w:t xml:space="preserve"> by using the mechanisms specified in </w:t>
      </w:r>
      <w:hyperlink r:id="rId114">
        <w:r>
          <w:rPr>
            <w:rStyle w:val="Hyperlink"/>
          </w:rPr>
          <w:t>[XMLNS]</w:t>
        </w:r>
      </w:hyperlink>
      <w:r>
        <w:t>.</w:t>
      </w:r>
    </w:p>
    <w:p w:rsidR="001A7A2D" w:rsidRDefault="00911F04">
      <w:pPr>
        <w:textAlignment w:val="baseline"/>
      </w:pPr>
      <w:r>
        <w:t>The content of this par</w:t>
      </w:r>
      <w:r>
        <w:t xml:space="preserve">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spbStructures</w:t>
      </w:r>
      <w:r>
        <w:t xml:space="preserve"> element, as specified in section </w:t>
      </w:r>
      <w:hyperlink w:anchor="Section_2a76e201630640b9a4dc6b72f834d6fc" w:history="1">
        <w:r>
          <w:rPr>
            <w:rStyle w:val="Hyperlink"/>
          </w:rPr>
          <w:t>2.4.80</w:t>
        </w:r>
      </w:hyperlink>
      <w:r>
        <w:t>.</w:t>
      </w:r>
    </w:p>
    <w:p w:rsidR="001A7A2D" w:rsidRDefault="00911F04">
      <w:pPr>
        <w:pStyle w:val="Heading3"/>
      </w:pPr>
      <w:bookmarkStart w:id="188" w:name="section_5d213b6631964516b63ceef80d926f4a"/>
      <w:bookmarkStart w:id="189" w:name="_Toc69879365"/>
      <w:r>
        <w:t>Rich Value Types</w:t>
      </w:r>
      <w:bookmarkEnd w:id="188"/>
      <w:bookmarkEnd w:id="189"/>
    </w:p>
    <w:p w:rsidR="001A7A2D" w:rsidRDefault="00911F04">
      <w:pPr>
        <w:textAlignment w:val="baseline"/>
      </w:pPr>
      <w:r>
        <w:rPr>
          <w:i/>
        </w:rPr>
        <w:t>Content type:</w:t>
      </w:r>
      <w:r>
        <w:t xml:space="preserve"> application/vnd.ms-excel.rdRichValuetypes+xml</w:t>
      </w:r>
    </w:p>
    <w:p w:rsidR="001A7A2D" w:rsidRDefault="00911F04">
      <w:pPr>
        <w:tabs>
          <w:tab w:val="left" w:pos="7590"/>
        </w:tabs>
      </w:pPr>
      <w:r>
        <w:rPr>
          <w:i/>
        </w:rPr>
        <w:t>Source relationship:</w:t>
      </w:r>
      <w:r>
        <w:t xml:space="preserve"> http://schemas.microsoft.com/office/2017/06/relationships/rdRichValueTypes</w:t>
      </w:r>
    </w:p>
    <w:p w:rsidR="001A7A2D" w:rsidRDefault="00911F04">
      <w:pPr>
        <w:spacing w:before="240"/>
      </w:pPr>
      <w:r>
        <w:t>The presence of t</w:t>
      </w:r>
      <w:r>
        <w:t xml:space="preserve">his part type indicates that there is information about </w:t>
      </w:r>
      <w:hyperlink w:anchor="gt_48e3a54f-c5d8-4f87-8c13-5aa4dbbcb100">
        <w:r>
          <w:rPr>
            <w:rStyle w:val="HyperlinkGreen"/>
            <w:b/>
          </w:rPr>
          <w:t>rich value types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MAY be part of the package.</w:t>
      </w:r>
    </w:p>
    <w:p w:rsidR="001A7A2D" w:rsidRDefault="00911F04">
      <w:pPr>
        <w:spacing w:before="240"/>
      </w:pPr>
      <w:r>
        <w:t xml:space="preserve">A </w:t>
      </w:r>
      <w:r>
        <w:rPr>
          <w:b/>
        </w:rPr>
        <w:t xml:space="preserve">Rich Value Types </w:t>
      </w:r>
      <w:r>
        <w:t xml:space="preserve">part MAY be the target of an implicit </w:t>
      </w:r>
      <w:r>
        <w:t xml:space="preserve">relationship from the </w:t>
      </w:r>
      <w:r>
        <w:rPr>
          <w:b/>
        </w:rPr>
        <w:t>RichValue Structure</w:t>
      </w:r>
      <w:r>
        <w:t xml:space="preserve"> part, as specified in section </w:t>
      </w:r>
      <w:hyperlink w:anchor="Section_cb2e0fbf091f435784c51adacd405257" w:history="1">
        <w:r>
          <w:rPr>
            <w:rStyle w:val="Hyperlink"/>
          </w:rPr>
          <w:t>2.3.6.3</w:t>
        </w:r>
      </w:hyperlink>
      <w:r>
        <w:t>.</w:t>
      </w:r>
    </w:p>
    <w:p w:rsidR="001A7A2D" w:rsidRDefault="00911F04">
      <w:r>
        <w:t xml:space="preserve">The syntax of the structures contained in this part uses </w:t>
      </w:r>
      <w:hyperlink w:anchor="gt_c7e91c99-e45a-44c2-a08a-c34f137a2cae">
        <w:r>
          <w:rPr>
            <w:rStyle w:val="HyperlinkGreen"/>
            <w:b/>
          </w:rPr>
          <w:t>XSD</w:t>
        </w:r>
      </w:hyperlink>
      <w:r>
        <w:t xml:space="preserve">, as specified in </w:t>
      </w:r>
      <w:hyperlink r:id="rId115">
        <w:r>
          <w:rPr>
            <w:rStyle w:val="Hyperlink"/>
          </w:rPr>
          <w:t>[XMLSCHEMA1/2]</w:t>
        </w:r>
      </w:hyperlink>
      <w:r>
        <w:t xml:space="preserve"> and </w:t>
      </w:r>
      <w:hyperlink r:id="rId116">
        <w:r>
          <w:rPr>
            <w:rStyle w:val="Hyperlink"/>
          </w:rPr>
          <w:t>[XMLSCHEMA2/2]</w:t>
        </w:r>
      </w:hyperlink>
      <w:r>
        <w:t>.</w:t>
      </w:r>
    </w:p>
    <w:p w:rsidR="001A7A2D" w:rsidRDefault="00911F0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17">
        <w:r>
          <w:rPr>
            <w:rStyle w:val="Hyperlink"/>
          </w:rPr>
          <w:t>[XMLNS]</w:t>
        </w:r>
      </w:hyperlink>
      <w:r>
        <w:t>.</w:t>
      </w:r>
    </w:p>
    <w:p w:rsidR="001A7A2D" w:rsidRDefault="00911F04">
      <w:pPr>
        <w:textAlignment w:val="baseline"/>
      </w:pPr>
      <w:r>
        <w:t xml:space="preserve">The content of this part is </w:t>
      </w:r>
      <w:hyperlink w:anchor="gt_982b7f8e-d516-4fd5-8d5e-1a836081ed85">
        <w:r>
          <w:rPr>
            <w:rStyle w:val="HyperlinkGreen"/>
            <w:b/>
          </w:rPr>
          <w:t>XML</w:t>
        </w:r>
      </w:hyperlink>
      <w:r>
        <w:t xml:space="preserve">, and the </w:t>
      </w:r>
      <w:hyperlink w:anchor="gt_95422012-9f75-49c9-b80c-e190eee929d3">
        <w:r>
          <w:rPr>
            <w:rStyle w:val="HyperlinkGreen"/>
            <w:b/>
          </w:rPr>
          <w:t>root element</w:t>
        </w:r>
      </w:hyperlink>
      <w:r>
        <w:t xml:space="preserve"> for the part is the </w:t>
      </w:r>
      <w:r>
        <w:rPr>
          <w:b/>
        </w:rPr>
        <w:t>rvTypesInfo</w:t>
      </w:r>
      <w:r>
        <w:t xml:space="preserve"> element, as specified in section </w:t>
      </w:r>
      <w:hyperlink w:anchor="Section_0aab0bd06925469aabefdb4614ffb420" w:history="1">
        <w:r>
          <w:rPr>
            <w:rStyle w:val="Hyperlink"/>
          </w:rPr>
          <w:t>2.4.79</w:t>
        </w:r>
      </w:hyperlink>
      <w:r>
        <w:t>.</w:t>
      </w:r>
    </w:p>
    <w:p w:rsidR="001A7A2D" w:rsidRDefault="00911F04">
      <w:pPr>
        <w:pStyle w:val="Heading3"/>
      </w:pPr>
      <w:bookmarkStart w:id="190" w:name="section_4f3a80fd1776407f88072497a4692dea"/>
      <w:bookmarkStart w:id="191" w:name="_Toc69879366"/>
      <w:r>
        <w:t>Web Image Supporting Rich Data</w:t>
      </w:r>
      <w:bookmarkEnd w:id="190"/>
      <w:bookmarkEnd w:id="191"/>
    </w:p>
    <w:p w:rsidR="001A7A2D" w:rsidRDefault="00911F04">
      <w:pPr>
        <w:textAlignment w:val="baseline"/>
      </w:pPr>
      <w:r>
        <w:rPr>
          <w:i/>
        </w:rPr>
        <w:t>Content type:</w:t>
      </w:r>
      <w:r>
        <w:t xml:space="preserve"> application/vnd.ms-excel.rdrichvaluewebimage+xml</w:t>
      </w:r>
    </w:p>
    <w:p w:rsidR="001A7A2D" w:rsidRDefault="00911F04">
      <w:pPr>
        <w:tabs>
          <w:tab w:val="left" w:pos="7590"/>
        </w:tabs>
      </w:pPr>
      <w:r>
        <w:rPr>
          <w:i/>
        </w:rPr>
        <w:t>Source relationship:</w:t>
      </w:r>
      <w:r>
        <w:t xml:space="preserve"> http://schemas.microsoft.com/office/2020/07/relationships/rdrichvaluewebimage</w:t>
      </w:r>
    </w:p>
    <w:p w:rsidR="001A7A2D" w:rsidRDefault="00911F04">
      <w:pPr>
        <w:spacing w:before="240"/>
      </w:pPr>
      <w:r>
        <w:t>The presence of this part type indicates that there is supporti</w:t>
      </w:r>
      <w:r>
        <w:t xml:space="preserve">ng information for web image </w:t>
      </w:r>
      <w:hyperlink w:anchor="gt_6b4745f1-42f9-4382-9ffe-aaf34d550d6a">
        <w:r>
          <w:rPr>
            <w:rStyle w:val="HyperlinkGreen"/>
            <w:b/>
          </w:rPr>
          <w:t>rich values</w:t>
        </w:r>
      </w:hyperlink>
      <w:r>
        <w:t xml:space="preserve"> in the </w:t>
      </w:r>
      <w:hyperlink w:anchor="gt_343c4660-90e1-4d86-b9cc-5007075d9dfe">
        <w:r>
          <w:rPr>
            <w:rStyle w:val="HyperlinkGreen"/>
            <w:b/>
          </w:rPr>
          <w:t>workbook</w:t>
        </w:r>
      </w:hyperlink>
      <w:r>
        <w:t xml:space="preserve"> and a </w:t>
      </w:r>
      <w:r>
        <w:rPr>
          <w:b/>
        </w:rPr>
        <w:t>Rich Value Data</w:t>
      </w:r>
      <w:r>
        <w:t xml:space="preserve"> (section </w:t>
      </w:r>
      <w:hyperlink w:anchor="Section_896934fd8df743f4b1542d39371c270d" w:history="1">
        <w:r>
          <w:rPr>
            <w:rStyle w:val="Hyperlink"/>
          </w:rPr>
          <w:t>2.1.10</w:t>
        </w:r>
      </w:hyperlink>
      <w:r>
        <w:t xml:space="preserve">) part, and a </w:t>
      </w:r>
      <w:r>
        <w:rPr>
          <w:b/>
        </w:rPr>
        <w:t>Rich Value Structure</w:t>
      </w:r>
      <w:r>
        <w:t xml:space="preserve"> (section </w:t>
      </w:r>
      <w:hyperlink w:anchor="Section_d90f6d91d8684b949d26ec3b1492cec6" w:history="1">
        <w:r>
          <w:rPr>
            <w:rStyle w:val="Hyperlink"/>
          </w:rPr>
          <w:t>2.1.11</w:t>
        </w:r>
      </w:hyperlink>
      <w:r>
        <w:t>) part MUST be part of the package.</w:t>
      </w:r>
    </w:p>
    <w:p w:rsidR="001A7A2D" w:rsidRDefault="00911F04">
      <w:pPr>
        <w:spacing w:before="240"/>
      </w:pPr>
      <w:r>
        <w:t xml:space="preserve">A </w:t>
      </w:r>
      <w:r>
        <w:rPr>
          <w:b/>
        </w:rPr>
        <w:t>Web Image Supporting Rich Data</w:t>
      </w:r>
      <w:r>
        <w:t xml:space="preserve"> part MUST be the target of an implicit relationship fro</w:t>
      </w:r>
      <w:r>
        <w:t xml:space="preserve">m the </w:t>
      </w:r>
      <w:r>
        <w:rPr>
          <w:b/>
        </w:rPr>
        <w:t>Rich Value Data</w:t>
      </w:r>
      <w:r>
        <w:t xml:space="preserve"> part, as specified in section </w:t>
      </w:r>
      <w:hyperlink w:anchor="Section_9940168fccfc43a8bf8134c7d4bff974" w:history="1">
        <w:r>
          <w:rPr>
            <w:rStyle w:val="Hyperlink"/>
          </w:rPr>
          <w:t>2.3.6.1.10</w:t>
        </w:r>
      </w:hyperlink>
      <w:r>
        <w:t>.</w:t>
      </w:r>
    </w:p>
    <w:p w:rsidR="001A7A2D" w:rsidRDefault="00911F04">
      <w:r>
        <w:t xml:space="preserve">The syntax of the structures contained in this part uses </w:t>
      </w:r>
      <w:hyperlink w:anchor="gt_c7e91c99-e45a-44c2-a08a-c34f137a2cae">
        <w:r>
          <w:rPr>
            <w:rStyle w:val="HyperlinkGreen"/>
            <w:b/>
          </w:rPr>
          <w:t>XSD</w:t>
        </w:r>
      </w:hyperlink>
      <w:r>
        <w:t>, as speci</w:t>
      </w:r>
      <w:r>
        <w:t xml:space="preserve">fied in </w:t>
      </w:r>
      <w:hyperlink r:id="rId118">
        <w:r>
          <w:rPr>
            <w:rStyle w:val="Hyperlink"/>
          </w:rPr>
          <w:t>[XMLSCHEMA1/2]</w:t>
        </w:r>
      </w:hyperlink>
      <w:r>
        <w:t xml:space="preserve"> and </w:t>
      </w:r>
      <w:hyperlink r:id="rId119">
        <w:r>
          <w:rPr>
            <w:rStyle w:val="Hyperlink"/>
          </w:rPr>
          <w:t>[XMLSCHEMA2/2]</w:t>
        </w:r>
      </w:hyperlink>
      <w:r>
        <w:t>.</w:t>
      </w:r>
    </w:p>
    <w:p w:rsidR="001A7A2D" w:rsidRDefault="00911F04">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120">
        <w:r>
          <w:rPr>
            <w:rStyle w:val="Hyperlink"/>
          </w:rPr>
          <w:t>[XMLNS]</w:t>
        </w:r>
      </w:hyperlink>
      <w:r>
        <w:t>.</w:t>
      </w:r>
    </w:p>
    <w:p w:rsidR="001A7A2D" w:rsidRDefault="00911F04">
      <w:pPr>
        <w:textAlignment w:val="baseline"/>
      </w:pPr>
      <w:r>
        <w:t xml:space="preserve">The content of this part is </w:t>
      </w:r>
      <w:hyperlink w:anchor="gt_982b7f8e-d516-4fd5-8d5e-1a836081ed85">
        <w:r>
          <w:rPr>
            <w:rStyle w:val="HyperlinkGreen"/>
            <w:b/>
          </w:rPr>
          <w:t>XML</w:t>
        </w:r>
      </w:hyperlink>
      <w:r>
        <w:t>, and t</w:t>
      </w:r>
      <w:r>
        <w:t xml:space="preserve">he </w:t>
      </w:r>
      <w:hyperlink w:anchor="gt_95422012-9f75-49c9-b80c-e190eee929d3">
        <w:r>
          <w:rPr>
            <w:rStyle w:val="HyperlinkGreen"/>
            <w:b/>
          </w:rPr>
          <w:t>root element</w:t>
        </w:r>
      </w:hyperlink>
      <w:r>
        <w:t xml:space="preserve"> for the part is the </w:t>
      </w:r>
      <w:r>
        <w:rPr>
          <w:b/>
        </w:rPr>
        <w:t>webImagesSrd</w:t>
      </w:r>
      <w:r>
        <w:t xml:space="preserve"> element, as specified in section </w:t>
      </w:r>
      <w:hyperlink w:anchor="Section_8e493a5650084a89a47761a1fd83abbb" w:history="1">
        <w:r>
          <w:rPr>
            <w:rStyle w:val="Hyperlink"/>
          </w:rPr>
          <w:t>2.4.90</w:t>
        </w:r>
      </w:hyperlink>
      <w:r>
        <w:t>.</w:t>
      </w:r>
    </w:p>
    <w:p w:rsidR="001A7A2D" w:rsidRDefault="00911F04">
      <w:pPr>
        <w:pStyle w:val="Heading2"/>
      </w:pPr>
      <w:bookmarkStart w:id="192" w:name="section_2fffa2e986cf410c807bfb08b31fca21"/>
      <w:bookmarkStart w:id="193" w:name="_Toc69879367"/>
      <w:r>
        <w:t>Extensions</w:t>
      </w:r>
      <w:bookmarkEnd w:id="192"/>
      <w:bookmarkEnd w:id="193"/>
      <w:r>
        <w:fldChar w:fldCharType="begin"/>
      </w:r>
      <w:r>
        <w:instrText xml:space="preserve"> XE "Structures:extensions" </w:instrText>
      </w:r>
      <w:r>
        <w:fldChar w:fldCharType="end"/>
      </w:r>
      <w:r>
        <w:fldChar w:fldCharType="begin"/>
      </w:r>
      <w:r>
        <w:instrText xml:space="preserve"> XE "Extensions:structures" </w:instrText>
      </w:r>
      <w:r>
        <w:fldChar w:fldCharType="end"/>
      </w:r>
    </w:p>
    <w:p w:rsidR="001A7A2D" w:rsidRDefault="00911F04">
      <w:r>
        <w:t xml:space="preserve">Extensions are specified by using the conventions provided by Office Open XML file formats as specified in </w:t>
      </w:r>
      <w:hyperlink r:id="rId121">
        <w:r>
          <w:rPr>
            <w:rStyle w:val="Hyperlink"/>
          </w:rPr>
          <w:t>[ISO/IEC29500-3:2015]</w:t>
        </w:r>
      </w:hyperlink>
      <w:r>
        <w:t>.The following namespaces are u</w:t>
      </w:r>
      <w:r>
        <w:t>tilized by the extensions specified in this document:</w:t>
      </w:r>
    </w:p>
    <w:p w:rsidR="001A7A2D" w:rsidRDefault="00911F04">
      <w:pPr>
        <w:pStyle w:val="ListParagraph"/>
        <w:numPr>
          <w:ilvl w:val="0"/>
          <w:numId w:val="65"/>
        </w:numPr>
      </w:pPr>
      <w:r>
        <w:t>"http://schemas.microsoft.com/office/drawingml/2010/slicer"</w:t>
      </w:r>
      <w:bookmarkStart w:id="19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94"/>
    </w:p>
    <w:p w:rsidR="001A7A2D" w:rsidRDefault="00911F04">
      <w:pPr>
        <w:pStyle w:val="ListParagraph"/>
        <w:numPr>
          <w:ilvl w:val="0"/>
          <w:numId w:val="65"/>
        </w:numPr>
      </w:pPr>
      <w:r>
        <w:lastRenderedPageBreak/>
        <w:t>"http://schemas.microsoft.com/office/spreadsheetml/2009/9/main"</w:t>
      </w:r>
      <w:bookmarkStart w:id="195"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95"/>
    </w:p>
    <w:p w:rsidR="001A7A2D" w:rsidRDefault="00911F04">
      <w:pPr>
        <w:pStyle w:val="ListParagraph"/>
        <w:numPr>
          <w:ilvl w:val="0"/>
          <w:numId w:val="65"/>
        </w:numPr>
      </w:pPr>
      <w:r>
        <w:t>"http://schemas.microsoft.com/office/spreadsheetml/2009/9/ac"</w:t>
      </w:r>
      <w:bookmarkStart w:id="196"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96"/>
    </w:p>
    <w:p w:rsidR="001A7A2D" w:rsidRDefault="00911F04">
      <w:pPr>
        <w:pStyle w:val="ListParagraph"/>
        <w:numPr>
          <w:ilvl w:val="0"/>
          <w:numId w:val="65"/>
        </w:numPr>
      </w:pPr>
      <w:r>
        <w:t>"http://schemas.microsoft.com/office/excel/2006/main"</w:t>
      </w:r>
    </w:p>
    <w:p w:rsidR="001A7A2D" w:rsidRDefault="00911F04">
      <w:pPr>
        <w:pStyle w:val="ListParagraph"/>
        <w:numPr>
          <w:ilvl w:val="0"/>
          <w:numId w:val="65"/>
        </w:numPr>
      </w:pPr>
      <w:r>
        <w:t>"http:/</w:t>
      </w:r>
      <w:r>
        <w:t>/schemas.microsoft.com/office/spreadsheetml/2010/11/main"</w:t>
      </w:r>
      <w:bookmarkStart w:id="19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97"/>
    </w:p>
    <w:p w:rsidR="001A7A2D" w:rsidRDefault="00911F04">
      <w:pPr>
        <w:pStyle w:val="ListParagraph"/>
        <w:numPr>
          <w:ilvl w:val="0"/>
          <w:numId w:val="65"/>
        </w:numPr>
      </w:pPr>
      <w:r>
        <w:t>"http://schemas.microsoft.com/office/drawing/2012/timeslicer"</w:t>
      </w:r>
      <w:bookmarkStart w:id="19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98"/>
    </w:p>
    <w:p w:rsidR="001A7A2D" w:rsidRDefault="00911F04">
      <w:pPr>
        <w:pStyle w:val="Heading3"/>
      </w:pPr>
      <w:bookmarkStart w:id="199" w:name="section_b787c2ff6464494b8475f29a7458c58f"/>
      <w:bookmarkStart w:id="200" w:name="_Toc69879368"/>
      <w:r>
        <w:t>Sp</w:t>
      </w:r>
      <w:r>
        <w:t>readsheetML Extensibility Elements</w:t>
      </w:r>
      <w:bookmarkEnd w:id="199"/>
      <w:bookmarkEnd w:id="200"/>
      <w:r>
        <w:fldChar w:fldCharType="begin"/>
      </w:r>
      <w:r>
        <w:instrText xml:space="preserve"> XE "Extensions:SpreadsheetML extensibility elements" </w:instrText>
      </w:r>
      <w:r>
        <w:fldChar w:fldCharType="end"/>
      </w:r>
      <w:r>
        <w:fldChar w:fldCharType="begin"/>
      </w:r>
      <w:r>
        <w:instrText xml:space="preserve"> XE "SpreadsheetML extensibility elements:extensions" </w:instrText>
      </w:r>
      <w:r>
        <w:fldChar w:fldCharType="end"/>
      </w:r>
    </w:p>
    <w:p w:rsidR="001A7A2D" w:rsidRDefault="00911F04">
      <w:r>
        <w:t xml:space="preserve">When the global elements </w:t>
      </w:r>
      <w:hyperlink w:anchor="Section_8e937c5e8b744f10bdf81d75faf211b9" w:history="1">
        <w:r>
          <w:rPr>
            <w:rStyle w:val="Hyperlink"/>
            <w:b/>
          </w:rPr>
          <w:t>f</w:t>
        </w:r>
      </w:hyperlink>
      <w:r>
        <w:t xml:space="preserve">, </w:t>
      </w:r>
      <w:hyperlink w:anchor="Section_fd5bc8e23ec949028a8bc6179c3bb7b2" w:history="1">
        <w:r>
          <w:rPr>
            <w:rStyle w:val="Hyperlink"/>
            <w:b/>
          </w:rPr>
          <w:t>ref</w:t>
        </w:r>
      </w:hyperlink>
      <w:r>
        <w:t xml:space="preserve">, or </w:t>
      </w:r>
      <w:hyperlink w:anchor="Section_4d7cc4156c514c718dbda2e28bdd9193" w:history="1">
        <w:r>
          <w:rPr>
            <w:rStyle w:val="Hyperlink"/>
            <w:b/>
          </w:rPr>
          <w:t>sqref</w:t>
        </w:r>
      </w:hyperlink>
      <w:r>
        <w:t xml:space="preserve"> are contained within an </w:t>
      </w:r>
      <w:r>
        <w:rPr>
          <w:b/>
        </w:rPr>
        <w:t>ext</w:t>
      </w:r>
      <w:r>
        <w:t xml:space="preserve"> (</w:t>
      </w:r>
      <w:hyperlink r:id="rId122">
        <w:r>
          <w:rPr>
            <w:rStyle w:val="Hyperlink"/>
          </w:rPr>
          <w:t>[ISO/IEC29500-1:2016]</w:t>
        </w:r>
      </w:hyperlink>
      <w:r>
        <w:t xml:space="preserve"> section 18.2.7) element an</w:t>
      </w:r>
      <w:r>
        <w:t xml:space="preserve">d contain </w:t>
      </w:r>
      <w:hyperlink w:anchor="gt_4d15aeb2-3a7d-44d7-b8d1-8a441f1cc24f">
        <w:r>
          <w:rPr>
            <w:rStyle w:val="HyperlinkGreen"/>
            <w:b/>
          </w:rPr>
          <w:t>cell references</w:t>
        </w:r>
      </w:hyperlink>
      <w:r>
        <w:t xml:space="preserve">, an application can adjust these cell references when the </w:t>
      </w:r>
      <w:hyperlink w:anchor="gt_2fdc6291-fa6a-48a6-afbb-04f910d68615">
        <w:r>
          <w:rPr>
            <w:rStyle w:val="HyperlinkGreen"/>
            <w:b/>
          </w:rPr>
          <w:t>worksheet</w:t>
        </w:r>
      </w:hyperlink>
      <w:r>
        <w:t xml:space="preserve"> layout changes, even when the containi</w:t>
      </w:r>
      <w:r>
        <w:t xml:space="preserve">ng </w:t>
      </w:r>
      <w:r>
        <w:rPr>
          <w:b/>
        </w:rPr>
        <w:t>ext</w:t>
      </w:r>
      <w:r>
        <w:t xml:space="preserve"> element ([ISO/IEC29500-1:2016] section 18.2.7) is not recognized by the application. See </w:t>
      </w:r>
      <w:hyperlink r:id="rId123">
        <w:r>
          <w:rPr>
            <w:rStyle w:val="Hyperlink"/>
          </w:rPr>
          <w:t>[ISO/IEC29500-3:2015]</w:t>
        </w:r>
      </w:hyperlink>
      <w:r>
        <w:t xml:space="preserve"> section 10.1.2</w:t>
      </w:r>
      <w:r>
        <w:rPr>
          <w:i/>
        </w:rPr>
        <w:t xml:space="preserve"> </w:t>
      </w:r>
      <w:r>
        <w:t>for more details about how extension lists are used.</w:t>
      </w:r>
    </w:p>
    <w:p w:rsidR="001A7A2D" w:rsidRDefault="00911F04">
      <w:pPr>
        <w:pStyle w:val="Heading3"/>
      </w:pPr>
      <w:bookmarkStart w:id="201" w:name="section_3d025add118d44139856ab65712ec1b0"/>
      <w:bookmarkStart w:id="202" w:name="_Toc69879369"/>
      <w:r>
        <w:t>Formulas</w:t>
      </w:r>
      <w:bookmarkEnd w:id="201"/>
      <w:bookmarkEnd w:id="202"/>
      <w:r>
        <w:fldChar w:fldCharType="begin"/>
      </w:r>
      <w:r>
        <w:instrText xml:space="preserve"> XE "Extensions:formulas" </w:instrText>
      </w:r>
      <w:r>
        <w:fldChar w:fldCharType="end"/>
      </w:r>
      <w:r>
        <w:fldChar w:fldCharType="begin"/>
      </w:r>
      <w:r>
        <w:instrText xml:space="preserve"> XE "Formulas:extensions" </w:instrText>
      </w:r>
      <w:r>
        <w:fldChar w:fldCharType="end"/>
      </w:r>
    </w:p>
    <w:p w:rsidR="001A7A2D" w:rsidRDefault="00911F04">
      <w:r>
        <w:t>The following ABNF grammar is used by formulas in other parts of this document.</w:t>
      </w:r>
    </w:p>
    <w:p w:rsidR="001A7A2D" w:rsidRDefault="00911F04">
      <w:pPr>
        <w:pStyle w:val="Code"/>
      </w:pPr>
      <w:r>
        <w:t xml:space="preserve">formula = expression </w:t>
      </w:r>
    </w:p>
    <w:p w:rsidR="001A7A2D" w:rsidRDefault="001A7A2D">
      <w:pPr>
        <w:pStyle w:val="Code"/>
      </w:pPr>
    </w:p>
    <w:p w:rsidR="001A7A2D" w:rsidRDefault="00911F04">
      <w:pPr>
        <w:pStyle w:val="Code"/>
      </w:pPr>
      <w:r>
        <w:t>expression= ref-expression / *whitespace nospace-expression *whitespace</w:t>
      </w:r>
    </w:p>
    <w:p w:rsidR="001A7A2D" w:rsidRDefault="00911F04">
      <w:pPr>
        <w:pStyle w:val="Code"/>
      </w:pPr>
      <w:r>
        <w:t xml:space="preserve">ref-expression= </w:t>
      </w:r>
      <w:r>
        <w:t>*whitespace ref-nospace-expression *whitespace</w:t>
      </w:r>
    </w:p>
    <w:p w:rsidR="001A7A2D" w:rsidRDefault="00911F04">
      <w:pPr>
        <w:pStyle w:val="Code"/>
      </w:pPr>
      <w:r>
        <w:t xml:space="preserve">nospace-expression = "("  expression  ")" / constant / prefix-operator expression / expression infix-operator expression / expression postfix-operator / function-call </w:t>
      </w:r>
    </w:p>
    <w:p w:rsidR="001A7A2D" w:rsidRDefault="00911F04">
      <w:pPr>
        <w:pStyle w:val="Code"/>
      </w:pPr>
      <w:bookmarkStart w:id="203" w:name="ref_nospace_expression"/>
      <w:r>
        <w:t>ref-nospace-expression</w:t>
      </w:r>
      <w:bookmarkEnd w:id="203"/>
      <w:r>
        <w:t xml:space="preserve"> = "("  ref-express</w:t>
      </w:r>
      <w:r>
        <w:t xml:space="preserve">ion  ")" / ref-constant / ref-expression ref-infix-operator ref-expression / cell-reference / ref-function-call / name-reference / structure-reference </w:t>
      </w:r>
    </w:p>
    <w:p w:rsidR="001A7A2D" w:rsidRDefault="00911F04">
      <w:pPr>
        <w:pStyle w:val="Code"/>
      </w:pPr>
      <w:r>
        <w:t xml:space="preserve">constant = error-constant / logical-constant / numerical-constant / string-constant / array-constant </w:t>
      </w:r>
    </w:p>
    <w:p w:rsidR="001A7A2D" w:rsidRDefault="00911F04">
      <w:pPr>
        <w:pStyle w:val="Code"/>
      </w:pPr>
      <w:r>
        <w:t>re</w:t>
      </w:r>
      <w:r>
        <w:t>f-constant = "#REF!"</w:t>
      </w:r>
    </w:p>
    <w:p w:rsidR="001A7A2D" w:rsidRDefault="00911F04">
      <w:pPr>
        <w:pStyle w:val="Code"/>
      </w:pPr>
      <w:r>
        <w:t>error-constant = ref-constant / "#DIV/0!"  /  "#N/A"  /  "#NAME?"  /  "#NULL!" / "#NUM!"  / "#VALUE!" / "#GETTING_DATA"</w:t>
      </w:r>
    </w:p>
    <w:p w:rsidR="001A7A2D" w:rsidRDefault="00911F04">
      <w:pPr>
        <w:pStyle w:val="Code"/>
      </w:pPr>
      <w:r>
        <w:t xml:space="preserve">logical-constant = "FALSE"  /  "TRUE"  </w:t>
      </w:r>
    </w:p>
    <w:p w:rsidR="001A7A2D" w:rsidRDefault="00911F04">
      <w:pPr>
        <w:pStyle w:val="Code"/>
      </w:pPr>
      <w:r>
        <w:t xml:space="preserve">numerical-constant = [neg-sign] significand-part [exponent-part] </w:t>
      </w:r>
    </w:p>
    <w:p w:rsidR="001A7A2D" w:rsidRDefault="00911F04">
      <w:pPr>
        <w:pStyle w:val="Code"/>
      </w:pPr>
      <w:r>
        <w:t>significa</w:t>
      </w:r>
      <w:r>
        <w:t>nd-part = whole-number-part [fractional-part] / fractional-part</w:t>
      </w:r>
    </w:p>
    <w:p w:rsidR="001A7A2D" w:rsidRDefault="00911F04">
      <w:pPr>
        <w:pStyle w:val="Code"/>
      </w:pPr>
      <w:r>
        <w:t>whole-number-part = digit-sequence</w:t>
      </w:r>
    </w:p>
    <w:p w:rsidR="001A7A2D" w:rsidRDefault="00911F04">
      <w:pPr>
        <w:pStyle w:val="Code"/>
      </w:pPr>
      <w:r>
        <w:t>fractional-part = full-stop digit-sequence</w:t>
      </w:r>
    </w:p>
    <w:p w:rsidR="001A7A2D" w:rsidRDefault="00911F04">
      <w:pPr>
        <w:pStyle w:val="Code"/>
      </w:pPr>
      <w:r>
        <w:t xml:space="preserve">exponent-part = exponent-character [ sign ] digit-sequence </w:t>
      </w:r>
    </w:p>
    <w:p w:rsidR="001A7A2D" w:rsidRDefault="00911F04">
      <w:pPr>
        <w:pStyle w:val="Code"/>
      </w:pPr>
      <w:r>
        <w:t xml:space="preserve">full-stop = "." </w:t>
      </w:r>
    </w:p>
    <w:p w:rsidR="001A7A2D" w:rsidRDefault="00911F04">
      <w:pPr>
        <w:pStyle w:val="Code"/>
      </w:pPr>
      <w:r>
        <w:t xml:space="preserve">sign = "+"  / neg-sign </w:t>
      </w:r>
    </w:p>
    <w:p w:rsidR="001A7A2D" w:rsidRDefault="00911F04">
      <w:pPr>
        <w:pStyle w:val="Code"/>
      </w:pPr>
      <w:r>
        <w:t>neg-sign = "-</w:t>
      </w:r>
      <w:r>
        <w:t xml:space="preserve">" </w:t>
      </w:r>
    </w:p>
    <w:p w:rsidR="001A7A2D" w:rsidRDefault="00911F04">
      <w:pPr>
        <w:pStyle w:val="Code"/>
      </w:pPr>
      <w:r>
        <w:t>exponent-character = "E"</w:t>
      </w:r>
    </w:p>
    <w:p w:rsidR="001A7A2D" w:rsidRDefault="00911F04">
      <w:pPr>
        <w:pStyle w:val="Code"/>
      </w:pPr>
      <w:r>
        <w:t>digit-sequence = 1*decimal-digit</w:t>
      </w:r>
    </w:p>
    <w:p w:rsidR="001A7A2D" w:rsidRDefault="00911F04">
      <w:pPr>
        <w:pStyle w:val="Code"/>
      </w:pPr>
      <w:r>
        <w:t>decimal-digit=  %x30-39</w:t>
      </w:r>
    </w:p>
    <w:p w:rsidR="001A7A2D" w:rsidRDefault="00911F04">
      <w:pPr>
        <w:pStyle w:val="Code"/>
      </w:pPr>
      <w:r>
        <w:t>nonzero-decimal-digit = %x31-39</w:t>
      </w:r>
    </w:p>
    <w:p w:rsidR="001A7A2D" w:rsidRDefault="00911F04">
      <w:pPr>
        <w:pStyle w:val="Code"/>
      </w:pPr>
      <w:r>
        <w:t>string-constant = double-quote [string-chars] double-quote</w:t>
      </w:r>
    </w:p>
    <w:p w:rsidR="001A7A2D" w:rsidRDefault="00911F04">
      <w:pPr>
        <w:pStyle w:val="Code"/>
      </w:pPr>
      <w:r>
        <w:t>string-chars = string-char *string-char</w:t>
      </w:r>
    </w:p>
    <w:p w:rsidR="001A7A2D" w:rsidRDefault="00911F04">
      <w:pPr>
        <w:pStyle w:val="Code"/>
      </w:pPr>
      <w:r>
        <w:t xml:space="preserve">string-char = escaped-double-quote / </w:t>
      </w:r>
      <w:r>
        <w:t>character ; MUST NOT be a double-quote</w:t>
      </w:r>
    </w:p>
    <w:p w:rsidR="001A7A2D" w:rsidRDefault="00911F04">
      <w:pPr>
        <w:pStyle w:val="Code"/>
      </w:pPr>
      <w:r>
        <w:t>escaped-double-quote = 2double-quote</w:t>
      </w:r>
    </w:p>
    <w:p w:rsidR="001A7A2D" w:rsidRDefault="00911F04">
      <w:pPr>
        <w:pStyle w:val="Code"/>
      </w:pPr>
      <w:r>
        <w:t>double-quote = %x22</w:t>
      </w:r>
    </w:p>
    <w:p w:rsidR="001A7A2D" w:rsidRDefault="00911F04">
      <w:pPr>
        <w:pStyle w:val="Code"/>
      </w:pPr>
      <w:r>
        <w:t xml:space="preserve">;character = as defined by the production Char in the </w:t>
      </w:r>
      <w:hyperlink r:id="rId124">
        <w:r>
          <w:rPr>
            <w:rStyle w:val="Hyperlink"/>
          </w:rPr>
          <w:t>[W3C-XML]</w:t>
        </w:r>
      </w:hyperlink>
      <w:r>
        <w:t xml:space="preserve"> section 2.2</w:t>
      </w:r>
    </w:p>
    <w:p w:rsidR="001A7A2D" w:rsidRDefault="00911F04">
      <w:pPr>
        <w:pStyle w:val="Code"/>
      </w:pPr>
      <w:bookmarkStart w:id="204" w:name="array_constant"/>
      <w:r>
        <w:t>array-constant</w:t>
      </w:r>
      <w:bookmarkEnd w:id="204"/>
      <w:r>
        <w:t xml:space="preserve"> = "</w:t>
      </w:r>
      <w:r>
        <w:t xml:space="preserve">{" constant-list-rows "}"  </w:t>
      </w:r>
    </w:p>
    <w:p w:rsidR="001A7A2D" w:rsidRDefault="00911F04">
      <w:pPr>
        <w:pStyle w:val="Code"/>
      </w:pPr>
      <w:r>
        <w:t xml:space="preserve">constant-list-rows =  constant-list-row *(semicolon  constant-list-row) </w:t>
      </w:r>
    </w:p>
    <w:p w:rsidR="001A7A2D" w:rsidRDefault="00911F04">
      <w:pPr>
        <w:pStyle w:val="Code"/>
      </w:pPr>
      <w:r>
        <w:t>semicolon =  ";"</w:t>
      </w:r>
    </w:p>
    <w:p w:rsidR="001A7A2D" w:rsidRDefault="00911F04">
      <w:pPr>
        <w:pStyle w:val="Code"/>
      </w:pPr>
      <w:r>
        <w:t>constant-list-row = constant *(comma constant)</w:t>
      </w:r>
    </w:p>
    <w:p w:rsidR="001A7A2D" w:rsidRDefault="00911F04">
      <w:pPr>
        <w:pStyle w:val="Code"/>
      </w:pPr>
      <w:r>
        <w:t xml:space="preserve">;An array-constant MUST NOT contain an array-constant or columns of unequal length or rows </w:t>
      </w:r>
      <w:r>
        <w:t>of unequal length.</w:t>
      </w:r>
    </w:p>
    <w:p w:rsidR="001A7A2D" w:rsidRDefault="00911F04">
      <w:pPr>
        <w:pStyle w:val="Code"/>
      </w:pPr>
      <w:r>
        <w:t xml:space="preserve">operator = ":" / comma / space / "^" / "*" / "/" / "+" / "-" / "&amp;" / "=" / "&lt;&gt;" / "&lt;" / "&lt;=" / "&gt;" / "&gt;=" / "%"  </w:t>
      </w:r>
    </w:p>
    <w:p w:rsidR="001A7A2D" w:rsidRDefault="00911F04">
      <w:pPr>
        <w:pStyle w:val="Code"/>
      </w:pPr>
      <w:r>
        <w:t>infix-operator = ref-infix-operator / value-infix-operator</w:t>
      </w:r>
    </w:p>
    <w:p w:rsidR="001A7A2D" w:rsidRDefault="00911F04">
      <w:pPr>
        <w:pStyle w:val="Code"/>
      </w:pPr>
      <w:r>
        <w:lastRenderedPageBreak/>
        <w:t xml:space="preserve">value-infix-operator = "^" / "*" / "/" / "+" / "-" / "&amp;"/ "=" / </w:t>
      </w:r>
      <w:r>
        <w:t xml:space="preserve">"&lt;&gt;" / "&lt;" / "&lt;=" / "&gt;" / "&gt;="  </w:t>
      </w:r>
    </w:p>
    <w:p w:rsidR="001A7A2D" w:rsidRDefault="00911F04">
      <w:pPr>
        <w:pStyle w:val="Code"/>
      </w:pPr>
      <w:bookmarkStart w:id="205" w:name="ref_infix_operator"/>
      <w:r>
        <w:t xml:space="preserve">ref-infix-operator </w:t>
      </w:r>
      <w:bookmarkEnd w:id="205"/>
      <w:r>
        <w:t>= range-operator / union-operator / intersection-operator</w:t>
      </w:r>
    </w:p>
    <w:p w:rsidR="001A7A2D" w:rsidRDefault="00911F04">
      <w:pPr>
        <w:pStyle w:val="Code"/>
      </w:pPr>
      <w:bookmarkStart w:id="206" w:name="union_operator"/>
      <w:r>
        <w:t>union-operator</w:t>
      </w:r>
      <w:bookmarkEnd w:id="206"/>
      <w:r>
        <w:t xml:space="preserve"> = comma</w:t>
      </w:r>
    </w:p>
    <w:p w:rsidR="001A7A2D" w:rsidRDefault="00911F04">
      <w:pPr>
        <w:pStyle w:val="Code"/>
      </w:pPr>
      <w:bookmarkStart w:id="207" w:name="intersection_operator"/>
      <w:r>
        <w:t>intersection-operator</w:t>
      </w:r>
      <w:bookmarkEnd w:id="207"/>
      <w:r>
        <w:t xml:space="preserve"> = space</w:t>
      </w:r>
    </w:p>
    <w:p w:rsidR="001A7A2D" w:rsidRDefault="00911F04">
      <w:pPr>
        <w:pStyle w:val="Code"/>
      </w:pPr>
      <w:bookmarkStart w:id="208" w:name="range_operator"/>
      <w:r>
        <w:t>range-operator</w:t>
      </w:r>
      <w:bookmarkEnd w:id="208"/>
      <w:r>
        <w:t xml:space="preserve"> = ":"</w:t>
      </w:r>
    </w:p>
    <w:p w:rsidR="001A7A2D" w:rsidRDefault="00911F04">
      <w:pPr>
        <w:pStyle w:val="Code"/>
      </w:pPr>
      <w:r>
        <w:t>postfix-operator =  "%"</w:t>
      </w:r>
    </w:p>
    <w:p w:rsidR="001A7A2D" w:rsidRDefault="00911F04">
      <w:pPr>
        <w:pStyle w:val="Code"/>
      </w:pPr>
      <w:r>
        <w:t>prefix-operator =  "+"  /  "-"</w:t>
      </w:r>
    </w:p>
    <w:p w:rsidR="001A7A2D" w:rsidRDefault="00911F04">
      <w:pPr>
        <w:pStyle w:val="Code"/>
      </w:pPr>
      <w:r>
        <w:t xml:space="preserve">cell-reference = </w:t>
      </w:r>
      <w:r>
        <w:t>external-cell-reference / local-cell-reference</w:t>
      </w:r>
    </w:p>
    <w:p w:rsidR="001A7A2D" w:rsidRDefault="00911F04">
      <w:pPr>
        <w:pStyle w:val="Code"/>
      </w:pPr>
      <w:bookmarkStart w:id="209" w:name="local_cell_reference"/>
      <w:r>
        <w:t xml:space="preserve">local-cell-reference </w:t>
      </w:r>
      <w:bookmarkEnd w:id="209"/>
      <w:r>
        <w:t xml:space="preserve">= A1-reference </w:t>
      </w:r>
    </w:p>
    <w:p w:rsidR="001A7A2D" w:rsidRDefault="00911F04">
      <w:pPr>
        <w:pStyle w:val="Code"/>
      </w:pPr>
      <w:bookmarkStart w:id="210" w:name="external_cell_reference"/>
      <w:r>
        <w:t>external-cell-reference</w:t>
      </w:r>
      <w:bookmarkEnd w:id="210"/>
      <w:r>
        <w:t xml:space="preserve"> = bang-reference / sheet-range-reference / single-sheet-reference </w:t>
      </w:r>
    </w:p>
    <w:p w:rsidR="001A7A2D" w:rsidRDefault="00911F04">
      <w:pPr>
        <w:pStyle w:val="Code"/>
      </w:pPr>
      <w:bookmarkStart w:id="211" w:name="book_prefix"/>
      <w:r>
        <w:t>book-prefix</w:t>
      </w:r>
      <w:bookmarkEnd w:id="211"/>
      <w:r>
        <w:t xml:space="preserve"> = workbook-index "!" </w:t>
      </w:r>
    </w:p>
    <w:p w:rsidR="001A7A2D" w:rsidRDefault="00911F04">
      <w:pPr>
        <w:pStyle w:val="Code"/>
      </w:pPr>
      <w:bookmarkStart w:id="212" w:name="bang_reference"/>
      <w:r>
        <w:t xml:space="preserve">bang-reference </w:t>
      </w:r>
      <w:bookmarkEnd w:id="212"/>
      <w:r>
        <w:t>= "!" (A1-reference / "#REF!")</w:t>
      </w:r>
    </w:p>
    <w:p w:rsidR="001A7A2D" w:rsidRDefault="00911F04">
      <w:pPr>
        <w:pStyle w:val="Code"/>
      </w:pPr>
      <w:bookmarkStart w:id="213" w:name="sheet_range_reference"/>
      <w:bookmarkEnd w:id="213"/>
      <w:r>
        <w:t>s</w:t>
      </w:r>
      <w:r>
        <w:t>heet-range-reference = sheet-range "!" A1-reference</w:t>
      </w:r>
    </w:p>
    <w:p w:rsidR="001A7A2D" w:rsidRDefault="00911F04">
      <w:pPr>
        <w:pStyle w:val="Code"/>
      </w:pPr>
      <w:r>
        <w:t xml:space="preserve">single-sheet-prefix = single-sheet "!" </w:t>
      </w:r>
    </w:p>
    <w:p w:rsidR="001A7A2D" w:rsidRDefault="00911F04">
      <w:pPr>
        <w:pStyle w:val="Code"/>
      </w:pPr>
      <w:bookmarkStart w:id="214" w:name="single_sheet_reference"/>
      <w:r>
        <w:t>single-sheet-reference</w:t>
      </w:r>
      <w:bookmarkEnd w:id="214"/>
      <w:r>
        <w:t xml:space="preserve"> = single-sheet-prefix (A1-reference / "#REF!")</w:t>
      </w:r>
    </w:p>
    <w:p w:rsidR="001A7A2D" w:rsidRDefault="00911F04">
      <w:pPr>
        <w:pStyle w:val="Code"/>
      </w:pPr>
      <w:bookmarkStart w:id="215" w:name="single_sheet_area"/>
      <w:bookmarkEnd w:id="215"/>
      <w:r>
        <w:t>single-sheet-area = single-sheet-prefix A1-area</w:t>
      </w:r>
    </w:p>
    <w:p w:rsidR="001A7A2D" w:rsidRDefault="00911F04">
      <w:pPr>
        <w:pStyle w:val="Code"/>
      </w:pPr>
      <w:r>
        <w:t xml:space="preserve">single-sheet = [workbook-index] sheet-name / apostrophe [workbook-index] sheet-name-special apostrophe </w:t>
      </w:r>
    </w:p>
    <w:p w:rsidR="001A7A2D" w:rsidRDefault="00911F04">
      <w:pPr>
        <w:pStyle w:val="Code"/>
      </w:pPr>
      <w:r>
        <w:t>sheet-range = [workbook-index] sheet-name ":" sheet-name / apostrophe [workbook-index] sheet-name-special ":" sheet-name-special apostrophe</w:t>
      </w:r>
    </w:p>
    <w:p w:rsidR="001A7A2D" w:rsidRDefault="00911F04">
      <w:pPr>
        <w:pStyle w:val="Code"/>
      </w:pPr>
      <w:r>
        <w:t>workbook-ind</w:t>
      </w:r>
      <w:r>
        <w:t xml:space="preserve">ex = "[" whole-number-part "]" </w:t>
      </w:r>
    </w:p>
    <w:p w:rsidR="001A7A2D" w:rsidRDefault="00911F04">
      <w:pPr>
        <w:pStyle w:val="Code"/>
      </w:pPr>
      <w:r>
        <w:t xml:space="preserve">sheet-name = sheet-name-characters </w:t>
      </w:r>
    </w:p>
    <w:p w:rsidR="001A7A2D" w:rsidRDefault="00911F04">
      <w:pPr>
        <w:pStyle w:val="Code"/>
      </w:pPr>
      <w:r>
        <w:t>sheet-name-characters = 1*sheet-name-character</w:t>
      </w:r>
    </w:p>
    <w:p w:rsidR="001A7A2D" w:rsidRDefault="00911F04">
      <w:pPr>
        <w:pStyle w:val="Code"/>
      </w:pPr>
      <w:r>
        <w:t xml:space="preserve">sheet-name-character = character ; MUST NOT be an operator, ', [, ], \, or ? </w:t>
      </w:r>
    </w:p>
    <w:p w:rsidR="001A7A2D" w:rsidRDefault="00911F04">
      <w:pPr>
        <w:pStyle w:val="Code"/>
      </w:pPr>
      <w:r>
        <w:t>apostrophe= "'"</w:t>
      </w:r>
    </w:p>
    <w:p w:rsidR="001A7A2D" w:rsidRDefault="00911F04">
      <w:pPr>
        <w:pStyle w:val="Code"/>
      </w:pPr>
      <w:r>
        <w:t xml:space="preserve">space = " " </w:t>
      </w:r>
    </w:p>
    <w:p w:rsidR="001A7A2D" w:rsidRDefault="00911F04">
      <w:pPr>
        <w:pStyle w:val="Code"/>
      </w:pPr>
      <w:r>
        <w:t>whitespace = space / %x0D %x0A</w:t>
      </w:r>
    </w:p>
    <w:p w:rsidR="001A7A2D" w:rsidRDefault="00911F04">
      <w:pPr>
        <w:pStyle w:val="Code"/>
      </w:pPr>
      <w:r>
        <w:t>she</w:t>
      </w:r>
      <w:r>
        <w:t>et-name-special = sheet-name-base-character  [*sheet-name-character-special sheet-name-base-character]</w:t>
      </w:r>
    </w:p>
    <w:p w:rsidR="001A7A2D" w:rsidRDefault="00911F04">
      <w:pPr>
        <w:pStyle w:val="Code"/>
      </w:pPr>
      <w:r>
        <w:t>sheet-name-character-special = 2apostrophe / sheet-name-base-character</w:t>
      </w:r>
    </w:p>
    <w:p w:rsidR="001A7A2D" w:rsidRDefault="00911F04">
      <w:pPr>
        <w:pStyle w:val="Code"/>
      </w:pPr>
      <w:r>
        <w:t>sheet-name-base-character = character ; MUST NOT be ', *, [, ], \, :, /, ?, or Uni</w:t>
      </w:r>
      <w:r>
        <w:t>code character 'END OF TEXT'</w:t>
      </w:r>
    </w:p>
    <w:p w:rsidR="001A7A2D" w:rsidRDefault="00911F04">
      <w:pPr>
        <w:pStyle w:val="Code"/>
      </w:pPr>
      <w:r>
        <w:t>parameter-name = "xlpm." Name</w:t>
      </w:r>
    </w:p>
    <w:p w:rsidR="001A7A2D" w:rsidRDefault="00911F04">
      <w:pPr>
        <w:pStyle w:val="Code"/>
      </w:pPr>
      <w:r>
        <w:t>A1-reference = (A1-column ":" A1-column) / (A1-row ":" A1-row) / A1-cell / A1-area</w:t>
      </w:r>
    </w:p>
    <w:p w:rsidR="001A7A2D" w:rsidRDefault="00911F04">
      <w:pPr>
        <w:pStyle w:val="Code"/>
      </w:pPr>
      <w:bookmarkStart w:id="216" w:name="A1_cell"/>
      <w:r>
        <w:t xml:space="preserve">A1-cell </w:t>
      </w:r>
      <w:bookmarkEnd w:id="216"/>
      <w:r>
        <w:t>= A1-column A1-row</w:t>
      </w:r>
    </w:p>
    <w:p w:rsidR="001A7A2D" w:rsidRDefault="00911F04">
      <w:pPr>
        <w:pStyle w:val="Code"/>
      </w:pPr>
      <w:bookmarkStart w:id="217" w:name="A1_area"/>
      <w:r>
        <w:t xml:space="preserve">A1-area </w:t>
      </w:r>
      <w:bookmarkEnd w:id="217"/>
      <w:r>
        <w:t>= A1-cell ":" A1-cell</w:t>
      </w:r>
    </w:p>
    <w:p w:rsidR="001A7A2D" w:rsidRDefault="00911F04">
      <w:pPr>
        <w:pStyle w:val="Code"/>
      </w:pPr>
      <w:r>
        <w:t>A1-column = A1-relative-column / A1-absolute-column</w:t>
      </w:r>
    </w:p>
    <w:p w:rsidR="001A7A2D" w:rsidRDefault="00911F04">
      <w:pPr>
        <w:pStyle w:val="Code"/>
      </w:pPr>
      <w:bookmarkStart w:id="218" w:name="A1_relative_column"/>
      <w:r>
        <w:t>A1-re</w:t>
      </w:r>
      <w:r>
        <w:t>lative-column</w:t>
      </w:r>
      <w:bookmarkEnd w:id="218"/>
      <w:r>
        <w:t xml:space="preserve"> = 1*2letter / A-to-W 2letter / "X" A-to-E letter / "XF" A-to-D</w:t>
      </w:r>
    </w:p>
    <w:p w:rsidR="001A7A2D" w:rsidRDefault="00911F04">
      <w:pPr>
        <w:pStyle w:val="Code"/>
      </w:pPr>
      <w:r>
        <w:t>A-to-D = %x41-44 / %x61-64</w:t>
      </w:r>
    </w:p>
    <w:p w:rsidR="001A7A2D" w:rsidRDefault="00911F04">
      <w:pPr>
        <w:pStyle w:val="Code"/>
      </w:pPr>
      <w:r>
        <w:t>A-to-E = A-to-D / "E"</w:t>
      </w:r>
    </w:p>
    <w:p w:rsidR="001A7A2D" w:rsidRDefault="00911F04">
      <w:pPr>
        <w:pStyle w:val="Code"/>
      </w:pPr>
      <w:r>
        <w:t>A-to-W = %x41-57 / %x61-77</w:t>
      </w:r>
    </w:p>
    <w:p w:rsidR="001A7A2D" w:rsidRDefault="00911F04">
      <w:pPr>
        <w:pStyle w:val="Code"/>
      </w:pPr>
      <w:r>
        <w:t>letter = %x41-5A / %x61-7A</w:t>
      </w:r>
    </w:p>
    <w:p w:rsidR="001A7A2D" w:rsidRDefault="00911F04">
      <w:pPr>
        <w:pStyle w:val="Code"/>
      </w:pPr>
      <w:bookmarkStart w:id="219" w:name="A1_absolute_column"/>
      <w:r>
        <w:t xml:space="preserve">A1-absolute-column </w:t>
      </w:r>
      <w:bookmarkEnd w:id="219"/>
      <w:r>
        <w:t>= "$" A1-relative-column</w:t>
      </w:r>
    </w:p>
    <w:p w:rsidR="001A7A2D" w:rsidRDefault="00911F04">
      <w:pPr>
        <w:pStyle w:val="Code"/>
      </w:pPr>
      <w:r>
        <w:t>A1-row = A1-relative-row / A1-ab</w:t>
      </w:r>
      <w:r>
        <w:t>solute-row</w:t>
      </w:r>
    </w:p>
    <w:p w:rsidR="001A7A2D" w:rsidRDefault="00911F04">
      <w:pPr>
        <w:pStyle w:val="Code"/>
      </w:pPr>
      <w:bookmarkStart w:id="220" w:name="A1_relative_row"/>
      <w:r>
        <w:t xml:space="preserve">A1-relative-row </w:t>
      </w:r>
      <w:bookmarkEnd w:id="220"/>
      <w:r>
        <w:t>= row-digit-sequence</w:t>
      </w:r>
    </w:p>
    <w:p w:rsidR="001A7A2D" w:rsidRDefault="00911F04">
      <w:pPr>
        <w:pStyle w:val="Code"/>
      </w:pPr>
      <w:r>
        <w:t>row-digit-sequence = nonzero-decimal-digit *5decimal-digit /  "10" %x30-33 4decimal-digit / "104" %x30-37 3decimal-digit / "1048" %x30-34 2decimal-digit / "10485" %x30-36 decimal-digit / "104857" %x30-36</w:t>
      </w:r>
    </w:p>
    <w:p w:rsidR="001A7A2D" w:rsidRDefault="00911F04">
      <w:pPr>
        <w:pStyle w:val="Code"/>
      </w:pPr>
      <w:bookmarkStart w:id="221" w:name="A1_absolute_row"/>
      <w:r>
        <w:t xml:space="preserve">A1-absolute-row </w:t>
      </w:r>
      <w:bookmarkEnd w:id="221"/>
      <w:r>
        <w:t>= "$" A1-relative-row</w:t>
      </w:r>
    </w:p>
    <w:p w:rsidR="001A7A2D" w:rsidRDefault="00911F04">
      <w:pPr>
        <w:pStyle w:val="Code"/>
      </w:pPr>
      <w:r>
        <w:t>cell-function-call = A1-cell "(" argument-list ")"</w:t>
      </w:r>
    </w:p>
    <w:p w:rsidR="001A7A2D" w:rsidRDefault="00911F04">
      <w:pPr>
        <w:pStyle w:val="Code"/>
      </w:pPr>
      <w:r>
        <w:t xml:space="preserve">user-defined-function-call = user-defined-function-name "(" argument-list ")" </w:t>
      </w:r>
    </w:p>
    <w:p w:rsidR="001A7A2D" w:rsidRDefault="00911F04">
      <w:pPr>
        <w:pStyle w:val="Code"/>
      </w:pPr>
      <w:r>
        <w:t xml:space="preserve">user-defined-function-name = name-reference </w:t>
      </w:r>
    </w:p>
    <w:p w:rsidR="001A7A2D" w:rsidRDefault="00911F04">
      <w:pPr>
        <w:pStyle w:val="Code"/>
      </w:pPr>
      <w:r>
        <w:t>argument-list = argument *253(comma argumen</w:t>
      </w:r>
      <w:r>
        <w:t>t)</w:t>
      </w:r>
    </w:p>
    <w:p w:rsidR="001A7A2D" w:rsidRDefault="00911F04">
      <w:pPr>
        <w:pStyle w:val="Code"/>
      </w:pPr>
      <w:r>
        <w:t>comma= ","</w:t>
      </w:r>
    </w:p>
    <w:p w:rsidR="001A7A2D" w:rsidRDefault="00911F04">
      <w:pPr>
        <w:pStyle w:val="Code"/>
      </w:pPr>
      <w:r>
        <w:t>argument = *whitespace [argument-expression]</w:t>
      </w:r>
    </w:p>
    <w:p w:rsidR="001A7A2D" w:rsidRDefault="00911F04">
      <w:pPr>
        <w:pStyle w:val="Code"/>
      </w:pPr>
      <w:r>
        <w:t>argument-expression= ref-argument-expression / *whitespace nospace-argument-expression *whitespace</w:t>
      </w:r>
    </w:p>
    <w:p w:rsidR="001A7A2D" w:rsidRDefault="00911F04">
      <w:pPr>
        <w:pStyle w:val="Code"/>
      </w:pPr>
      <w:r>
        <w:t>ref-argument-expression= *whitespace ref-argument-nospace-expression *whitespace</w:t>
      </w:r>
    </w:p>
    <w:p w:rsidR="001A7A2D" w:rsidRDefault="00911F04">
      <w:pPr>
        <w:pStyle w:val="Code"/>
      </w:pPr>
      <w:r>
        <w:t>nospace-argument-</w:t>
      </w:r>
      <w:r>
        <w:t xml:space="preserve">expression = "("  expression  ")" / constant / prefix-operator argument-expression / argument-expression argument-infix-operator argument-expression / argument-expression postfix-operator / function-call </w:t>
      </w:r>
    </w:p>
    <w:p w:rsidR="001A7A2D" w:rsidRDefault="00911F04">
      <w:pPr>
        <w:pStyle w:val="Code"/>
      </w:pPr>
      <w:r>
        <w:t>ref-argument-nospace-expression = "("  ref-expressi</w:t>
      </w:r>
      <w:r>
        <w:t xml:space="preserve">on  ")" / ref-constant / ref-argument-expression ref-argument-infix-operator ref-argument-expression / cell-reference / ref-function-call / name-reference / structure-reference </w:t>
      </w:r>
    </w:p>
    <w:p w:rsidR="001A7A2D" w:rsidRDefault="00911F04">
      <w:pPr>
        <w:pStyle w:val="Code"/>
      </w:pPr>
      <w:r>
        <w:t>argument-infix-operator = ref-argument-infix-operator / value-infix-operator</w:t>
      </w:r>
    </w:p>
    <w:p w:rsidR="001A7A2D" w:rsidRDefault="001A7A2D">
      <w:pPr>
        <w:pStyle w:val="Code"/>
      </w:pPr>
    </w:p>
    <w:p w:rsidR="001A7A2D" w:rsidRDefault="00911F04">
      <w:pPr>
        <w:pStyle w:val="Code"/>
      </w:pPr>
      <w:r>
        <w:t>ref-argument-infix-operator = range-operator / intersection-operator</w:t>
      </w:r>
    </w:p>
    <w:p w:rsidR="001A7A2D" w:rsidRDefault="00911F04">
      <w:pPr>
        <w:pStyle w:val="Code"/>
      </w:pPr>
      <w:r>
        <w:lastRenderedPageBreak/>
        <w:t>unicode-digit = (any code points which are digits as defined by the Unicode character properties, [UNICODE5.1] chapter 4)</w:t>
      </w:r>
    </w:p>
    <w:p w:rsidR="001A7A2D" w:rsidRDefault="00911F04">
      <w:pPr>
        <w:pStyle w:val="Code"/>
      </w:pPr>
      <w:r>
        <w:t>R1C1-cell-reference = R1C1-row / R1C1-column / R1C1-row R1C1-colu</w:t>
      </w:r>
      <w:r>
        <w:t>mn / R1C1-column R1C1-row</w:t>
      </w:r>
    </w:p>
    <w:p w:rsidR="001A7A2D" w:rsidRDefault="00911F04">
      <w:pPr>
        <w:pStyle w:val="Code"/>
      </w:pPr>
      <w:r>
        <w:t>R1C1-row = "R" row-number</w:t>
      </w:r>
    </w:p>
    <w:p w:rsidR="001A7A2D" w:rsidRDefault="001A7A2D">
      <w:pPr>
        <w:pStyle w:val="Code"/>
      </w:pPr>
    </w:p>
    <w:p w:rsidR="001A7A2D" w:rsidRDefault="00911F04">
      <w:pPr>
        <w:pStyle w:val="Code"/>
      </w:pPr>
      <w:r>
        <w:t>R1C1-column = "C" column-number</w:t>
      </w:r>
    </w:p>
    <w:p w:rsidR="001A7A2D" w:rsidRDefault="00911F04">
      <w:pPr>
        <w:pStyle w:val="Code"/>
      </w:pPr>
      <w:r>
        <w:t>column-number = 1-16384</w:t>
      </w:r>
    </w:p>
    <w:p w:rsidR="001A7A2D" w:rsidRDefault="00911F04">
      <w:pPr>
        <w:pStyle w:val="Code"/>
      </w:pPr>
      <w:r>
        <w:t>; A string composed of unicode-digits that represents an unsigned integer that is greater than or equal to 1 and less than or equal to 16384</w:t>
      </w:r>
    </w:p>
    <w:p w:rsidR="001A7A2D" w:rsidRDefault="001A7A2D">
      <w:pPr>
        <w:pStyle w:val="Code"/>
      </w:pPr>
    </w:p>
    <w:p w:rsidR="001A7A2D" w:rsidRDefault="00911F04">
      <w:pPr>
        <w:pStyle w:val="Code"/>
      </w:pPr>
      <w:r>
        <w:t>row-n</w:t>
      </w:r>
      <w:r>
        <w:t>umber = 1-1048576</w:t>
      </w:r>
    </w:p>
    <w:p w:rsidR="001A7A2D" w:rsidRDefault="00911F04">
      <w:pPr>
        <w:pStyle w:val="Code"/>
      </w:pPr>
      <w:r>
        <w:t>; A string composed of unicode-digits that represents an unsigned integer that is greater than or equal to 1 and less than or equal to 1048576.</w:t>
      </w:r>
    </w:p>
    <w:p w:rsidR="001A7A2D" w:rsidRDefault="001A7A2D">
      <w:pPr>
        <w:pStyle w:val="Code"/>
      </w:pPr>
    </w:p>
    <w:p w:rsidR="001A7A2D" w:rsidRDefault="00911F04">
      <w:pPr>
        <w:pStyle w:val="Code"/>
      </w:pPr>
      <w:bookmarkStart w:id="222" w:name="name_reference"/>
      <w:r>
        <w:t>name-reference</w:t>
      </w:r>
      <w:bookmarkEnd w:id="222"/>
      <w:r>
        <w:t xml:space="preserve"> = name / external-name</w:t>
      </w:r>
    </w:p>
    <w:p w:rsidR="001A7A2D" w:rsidRDefault="00911F04">
      <w:pPr>
        <w:pStyle w:val="Code"/>
      </w:pPr>
      <w:bookmarkStart w:id="223" w:name="external_name"/>
      <w:r>
        <w:t xml:space="preserve">external-name </w:t>
      </w:r>
      <w:bookmarkEnd w:id="223"/>
      <w:r>
        <w:t>= bang-name / (single-sheet-prefix / book</w:t>
      </w:r>
      <w:r>
        <w:t>-prefix ) name</w:t>
      </w:r>
    </w:p>
    <w:p w:rsidR="001A7A2D" w:rsidRDefault="00911F04">
      <w:pPr>
        <w:pStyle w:val="Code"/>
      </w:pPr>
      <w:bookmarkStart w:id="224" w:name="bang_name"/>
      <w:r>
        <w:t>bang-name</w:t>
      </w:r>
      <w:bookmarkEnd w:id="224"/>
      <w:r>
        <w:t xml:space="preserve"> = "!" name</w:t>
      </w:r>
    </w:p>
    <w:p w:rsidR="001A7A2D" w:rsidRDefault="00911F04">
      <w:pPr>
        <w:pStyle w:val="Code"/>
      </w:pPr>
      <w:bookmarkStart w:id="225" w:name="name"/>
      <w:r>
        <w:t>name</w:t>
      </w:r>
      <w:bookmarkEnd w:id="225"/>
      <w:r>
        <w:t xml:space="preserve"> = name-start-character [ name-characters ]</w:t>
      </w:r>
    </w:p>
    <w:p w:rsidR="001A7A2D" w:rsidRDefault="00911F04">
      <w:pPr>
        <w:pStyle w:val="Code"/>
      </w:pPr>
      <w:r>
        <w:t>name-start-character = underscore  /  backslash  /  letter / name-base-character</w:t>
      </w:r>
    </w:p>
    <w:p w:rsidR="001A7A2D" w:rsidRDefault="00911F04">
      <w:pPr>
        <w:pStyle w:val="Code"/>
      </w:pPr>
      <w:r>
        <w:t xml:space="preserve">underscore = "_"  </w:t>
      </w:r>
    </w:p>
    <w:p w:rsidR="001A7A2D" w:rsidRDefault="00911F04">
      <w:pPr>
        <w:pStyle w:val="Code"/>
      </w:pPr>
      <w:r>
        <w:t xml:space="preserve">backslash = "\" </w:t>
      </w:r>
    </w:p>
    <w:p w:rsidR="001A7A2D" w:rsidRDefault="00911F04">
      <w:pPr>
        <w:pStyle w:val="Code"/>
      </w:pPr>
      <w:r>
        <w:t xml:space="preserve">name-base-character = (any code points which are </w:t>
      </w:r>
      <w:r>
        <w:t>characters as defined by the Unicode character properties, [UNICODE5.1] chapter 4 ; MUST NOT be 0x0-0x7F)</w:t>
      </w:r>
    </w:p>
    <w:p w:rsidR="001A7A2D" w:rsidRDefault="00911F04">
      <w:pPr>
        <w:pStyle w:val="Code"/>
      </w:pPr>
      <w:r>
        <w:t>name-characters= 1*name-character</w:t>
      </w:r>
    </w:p>
    <w:p w:rsidR="001A7A2D" w:rsidRDefault="00911F04">
      <w:pPr>
        <w:pStyle w:val="Code"/>
      </w:pPr>
      <w:r>
        <w:t xml:space="preserve">name-character = name-start-character / decimal-digit / full-stop  / questionmark </w:t>
      </w:r>
    </w:p>
    <w:p w:rsidR="001A7A2D" w:rsidRDefault="00911F04">
      <w:pPr>
        <w:pStyle w:val="Code"/>
      </w:pPr>
      <w:r>
        <w:t xml:space="preserve">questionmark = "?" </w:t>
      </w:r>
    </w:p>
    <w:p w:rsidR="001A7A2D" w:rsidRDefault="00911F04">
      <w:pPr>
        <w:pStyle w:val="Code"/>
      </w:pPr>
      <w:r>
        <w:t xml:space="preserve">;A name MUST </w:t>
      </w:r>
      <w:r>
        <w:t>NOT have any of the following forms:</w:t>
      </w:r>
    </w:p>
    <w:p w:rsidR="001A7A2D" w:rsidRDefault="00911F04">
      <w:pPr>
        <w:pStyle w:val="Code"/>
      </w:pPr>
      <w:r>
        <w:t>;TRUE or FALSE</w:t>
      </w:r>
    </w:p>
    <w:p w:rsidR="001A7A2D" w:rsidRDefault="00911F04">
      <w:pPr>
        <w:pStyle w:val="Code"/>
      </w:pPr>
      <w:r>
        <w:t>;cell-reference</w:t>
      </w:r>
    </w:p>
    <w:p w:rsidR="001A7A2D" w:rsidRDefault="00911F04">
      <w:pPr>
        <w:pStyle w:val="Code"/>
      </w:pPr>
      <w:r>
        <w:t>;function-list</w:t>
      </w:r>
    </w:p>
    <w:p w:rsidR="001A7A2D" w:rsidRDefault="00911F04">
      <w:pPr>
        <w:pStyle w:val="Code"/>
      </w:pPr>
      <w:r>
        <w:t>;command-list</w:t>
      </w:r>
    </w:p>
    <w:p w:rsidR="001A7A2D" w:rsidRDefault="00911F04">
      <w:pPr>
        <w:pStyle w:val="Code"/>
      </w:pPr>
      <w:r>
        <w:t>;future-function-list</w:t>
      </w:r>
    </w:p>
    <w:p w:rsidR="001A7A2D" w:rsidRDefault="00911F04">
      <w:pPr>
        <w:pStyle w:val="Code"/>
      </w:pPr>
      <w:r>
        <w:t>;R1C1-cell-reference</w:t>
      </w:r>
    </w:p>
    <w:p w:rsidR="001A7A2D" w:rsidRDefault="001A7A2D">
      <w:pPr>
        <w:pStyle w:val="Code"/>
      </w:pPr>
    </w:p>
    <w:p w:rsidR="001A7A2D" w:rsidRDefault="00911F04">
      <w:pPr>
        <w:pStyle w:val="Code"/>
      </w:pPr>
      <w:bookmarkStart w:id="226" w:name="structure_reference"/>
      <w:r>
        <w:t>structure-reference</w:t>
      </w:r>
      <w:bookmarkEnd w:id="226"/>
      <w:r>
        <w:t xml:space="preserve"> = [table-identifier] intra-table-reference</w:t>
      </w:r>
    </w:p>
    <w:p w:rsidR="001A7A2D" w:rsidRDefault="00911F04">
      <w:pPr>
        <w:pStyle w:val="Code"/>
      </w:pPr>
      <w:r>
        <w:t>table-identifier = [book-prefix] table-name</w:t>
      </w:r>
    </w:p>
    <w:p w:rsidR="001A7A2D" w:rsidRDefault="00911F04">
      <w:pPr>
        <w:pStyle w:val="Code"/>
      </w:pPr>
      <w:r>
        <w:t>table-na</w:t>
      </w:r>
      <w:r>
        <w:t>me = name</w:t>
      </w:r>
    </w:p>
    <w:p w:rsidR="001A7A2D" w:rsidRDefault="00911F04">
      <w:pPr>
        <w:pStyle w:val="Code"/>
      </w:pPr>
      <w:r>
        <w:t>;table-name is the name of the table the structure reference refers to. If it is missing, the formula containing the structure reference MUST be entered into a cell which belongs to a table and that table's name is used as the table-name. table-n</w:t>
      </w:r>
      <w:r>
        <w:t>ame MUST be the value of the displayName attribute of some table element ([ISO/IEC29500-1:2016] section 18.5.1.2). It MUST NOT be any other user-defined name.</w:t>
      </w:r>
    </w:p>
    <w:p w:rsidR="001A7A2D" w:rsidRDefault="00911F04">
      <w:pPr>
        <w:pStyle w:val="Code"/>
      </w:pPr>
      <w:r>
        <w:t>intra-table-reference = spaced-lbracket inner-reference spaced-rbracket / keyword / ("[" [simple-</w:t>
      </w:r>
      <w:r>
        <w:t>column-name] "]")</w:t>
      </w:r>
    </w:p>
    <w:p w:rsidR="001A7A2D" w:rsidRDefault="00911F04">
      <w:pPr>
        <w:pStyle w:val="Code"/>
      </w:pPr>
      <w:r>
        <w:t>inner-reference = keyword-list / ([keyword-list spaced-comma] column-range)</w:t>
      </w:r>
    </w:p>
    <w:p w:rsidR="001A7A2D" w:rsidRDefault="00911F04">
      <w:pPr>
        <w:pStyle w:val="Code"/>
      </w:pPr>
      <w:r>
        <w:t>keyword = "[#All]" / "[#Data]" / "[#Headers]" / "[#Totals]" / "[#This Row]"</w:t>
      </w:r>
    </w:p>
    <w:p w:rsidR="001A7A2D" w:rsidRDefault="00911F04">
      <w:pPr>
        <w:pStyle w:val="Code"/>
      </w:pPr>
      <w:r>
        <w:t>keyword-list = keyword / ("[#Headers]" spaced-comma "[#Data]") / ("[#Data]" spaced-com</w:t>
      </w:r>
      <w:r>
        <w:t>ma "[#Totals]")</w:t>
      </w:r>
    </w:p>
    <w:p w:rsidR="001A7A2D" w:rsidRDefault="00911F04">
      <w:pPr>
        <w:pStyle w:val="Code"/>
      </w:pPr>
      <w:r>
        <w:t>column-range = column [":" column]</w:t>
      </w:r>
    </w:p>
    <w:p w:rsidR="001A7A2D" w:rsidRDefault="00911F04">
      <w:pPr>
        <w:pStyle w:val="Code"/>
      </w:pPr>
      <w:r>
        <w:t>column = simple-column-name / ("[" *space simple-column-name *space "]")</w:t>
      </w:r>
    </w:p>
    <w:p w:rsidR="001A7A2D" w:rsidRDefault="00911F04">
      <w:pPr>
        <w:pStyle w:val="Code"/>
      </w:pPr>
      <w:r>
        <w:t>simple-column-name = [any-nospace-column-character *any-column-character] any-nospace-column-character</w:t>
      </w:r>
    </w:p>
    <w:p w:rsidR="001A7A2D" w:rsidRDefault="00911F04">
      <w:pPr>
        <w:pStyle w:val="Code"/>
      </w:pPr>
      <w:r>
        <w:t>escape-column-character = tic</w:t>
      </w:r>
      <w:r>
        <w:t>k / "[" / "]" / "#"</w:t>
      </w:r>
    </w:p>
    <w:p w:rsidR="001A7A2D" w:rsidRDefault="00911F04">
      <w:pPr>
        <w:pStyle w:val="Code"/>
      </w:pPr>
      <w:r>
        <w:t>tick = %x27</w:t>
      </w:r>
    </w:p>
    <w:p w:rsidR="001A7A2D" w:rsidRDefault="00911F04">
      <w:pPr>
        <w:pStyle w:val="Code"/>
      </w:pPr>
      <w:r>
        <w:t>unescaped-column-character = character   ; MUST NOT match escape-column-character or space</w:t>
      </w:r>
    </w:p>
    <w:p w:rsidR="001A7A2D" w:rsidRDefault="00911F04">
      <w:pPr>
        <w:pStyle w:val="Code"/>
      </w:pPr>
      <w:r>
        <w:t>any-column-character = any-nospace-column-character / space</w:t>
      </w:r>
    </w:p>
    <w:p w:rsidR="001A7A2D" w:rsidRDefault="00911F04">
      <w:pPr>
        <w:pStyle w:val="Code"/>
      </w:pPr>
      <w:r>
        <w:t xml:space="preserve">any-nospace-column-character = unescaped-column-character / (tick </w:t>
      </w:r>
      <w:r>
        <w:t>escape-column-character)</w:t>
      </w:r>
    </w:p>
    <w:p w:rsidR="001A7A2D" w:rsidRDefault="00911F04">
      <w:pPr>
        <w:pStyle w:val="Code"/>
      </w:pPr>
      <w:r>
        <w:t>spaced-comma = [space] comma [space]</w:t>
      </w:r>
    </w:p>
    <w:p w:rsidR="001A7A2D" w:rsidRDefault="00911F04">
      <w:pPr>
        <w:pStyle w:val="Code"/>
      </w:pPr>
      <w:r>
        <w:t>spaced-lbracket = "[" [space]</w:t>
      </w:r>
    </w:p>
    <w:p w:rsidR="001A7A2D" w:rsidRDefault="00911F04">
      <w:pPr>
        <w:pStyle w:val="Code"/>
      </w:pPr>
      <w:r>
        <w:t>spaced-rbracket = [space] "]"</w:t>
      </w:r>
    </w:p>
    <w:p w:rsidR="001A7A2D" w:rsidRDefault="00911F04">
      <w:pPr>
        <w:pStyle w:val="Code"/>
      </w:pPr>
      <w:r>
        <w:t xml:space="preserve">function-list = "ABS" / "ABSREF" / "ACCRINT" / "ACCRINTM" / "ACOS" / "ACOSH" / "ACTIVE.CELL" / "ADD.BAR" / "ADD.COMMAND" / "ADD.MENU" </w:t>
      </w:r>
      <w:r>
        <w:t>/ "ADD.TOOLBAR" / "ADDRESS" / "AMORDEGRC" / "AMORLINC" / "AND" / "APP.TITLE" / "AREAS" / "ARGUMENT" / "ASC" / "ASIN" / "ASINH" / "ATAN" / "ATAN2" / "ATANH" / "AVEDEV" / "AVERAGE" / "AVERAGEA" / "AVERAGEIF" / "AVERAGEIFS" / "BAHTTEXT" / "BESSELI" / "BESSELJ</w:t>
      </w:r>
      <w:r>
        <w:t>" / "BESSELK" / "BESSELY" / "BETADIST" / "BETAINV" / "BIN2DEC" / "BIN2HEX" / "BIN2OCT" / "BINOMDIST" / "BREAK" / "CALL" / "CALLER" / "CANCEL.KEY" / "CEILING" / "CELL" / "CHAR" / "CHECK.COMMAND" / "CHIDIST" / "CHIINV" / "CHITEST" / "CHOOSE" / "CLEAN" / "COD</w:t>
      </w:r>
      <w:r>
        <w:t xml:space="preserve">E" / "COLUMN" / "COLUMNS" / "COMBIN" / "COMPLEX" / "CONCAT" / "CONCATENATE" / "CONFIDENCE" / "CONVERT" / "CORREL" / "COS" / "COSH" / "COUNT" / "COUNTA" / "COUNTBLANK" / </w:t>
      </w:r>
      <w:r>
        <w:lastRenderedPageBreak/>
        <w:t>"COUNTIF" / "COUNTIFS" / "COUPDAYBS" / "COUPDAYS" / "COUPDAYSNC" / "COUPNCD" / "COUPNUM</w:t>
      </w:r>
      <w:r>
        <w:t xml:space="preserve">" / "COUPPCD" / "COVAR" / "CREATE.OBJECT" / "CRITBINOM" / "CUBEKPIMEMBER" / "CUBEMEMBER" / "CUBEMEMBERPROPERTY" / "CUBERANKEDMEMBER" / "CUBESET" / "CUBESETCOUNT" / "CUBEVALUE" / "CUMIPMT" / "CUMPRINC" / "CUSTOM.REPEAT" / "CUSTOM.UNDO" / "DATE" / "DATEDIF" </w:t>
      </w:r>
      <w:r>
        <w:t xml:space="preserve">/ "DATESTRING" / "DATEVALUE" / "DAVERAGE" / "DAY" / "DAYS360" / "DB" / "DBCS" / "DCOUNT" / "DCOUNTA" / "DDB" / "DEC2BIN" / "DEC2HEX" / "DEC2OCT" / "DEGREES" / "DELETE.BAR" / "DELETE.COMMAND" / "DELETE.MENU" / "DELETE.TOOLBAR" / "DELTA" / "DEREF" / "DEVSQ" </w:t>
      </w:r>
      <w:r>
        <w:t>/ "DGET" / "DIALOG.BOX" / "DIRECTORY" / "DISC" / "DMAX" / "DMIN" / "DOCUMENTS" / "DOLLAR" / "DOLLARDE" / "DOLLARFR" / "DPRODUCT" / "DSTDEV" / "DSTDEVP" / "DSUM" / "DURATION" / "DVAR" / "DVARP" / "ECHO" / "EDATE" / "EFFECT" / "ELSE" / "ELSE.IF" / "ENABLE.CO</w:t>
      </w:r>
      <w:r>
        <w:t xml:space="preserve">MMAND" / "ENABLE.TOOL" / "END.IF" / "EOMONTH" / "ERF" / "ERFC" / "ERROR" / "ERROR.TYPE" / "EVALUATE" / "EVEN" / "EXACT" / "EXEC" / "EXECUTE" / "EXP" / "EXPONDIST" / "FACT" / "FACTDOUBLE" / "FALSE" / "FCLOSE" / "FDIST" / "FILES" / "FIND" / "FINDB" / "FINV" </w:t>
      </w:r>
      <w:r>
        <w:t>/ "FISHER" / "FISHERINV" / "FIXED" / "FLOOR" / "FOPEN" / "FOR" / "FOR.CELL" / "FORECAST" / "FORMULA.CONVERT" / "FPOS" / "FREAD" / "FREADLN" / "FREQUENCY" / "FSIZE" / "FTEST" / "FV" / "FVSCHEDULE" / "FWRITE" / "FWRITELN" / "GAMMADIST" / "GAMMAINV" / "GAMMAL</w:t>
      </w:r>
      <w:r>
        <w:t>N" / "GCD" / "GEOMEAN" / "GESTEP" / "GET.BAR" / "GET.CELL" / "GET.CHART.ITEM" / "GET.DEF" / "GET.DOCUMENT" / "GET.FIELD" / "GET.FORMULA" / "GET.ITEM" / "GET.LINK.INFO" / "GET.MOVIE" / "GET.NAME" / "GET.NOTE" / "GET.OBJECT" / "GET.TOOL" / "GET.TOOLBAR" / "G</w:t>
      </w:r>
      <w:r>
        <w:t>ET.VIEW" / "GET.WINDOW" / "GET.WORKBOOK" / "GET.WORKSPACE" / "GETPIVOTDATA" / "GOTO" / "GROUP" / "GROWTH" / "HALT" / "HARMEAN" / "HELP" / "HEX2BIN" / "HEX2DEC" / "HEX2OCT" / "HLOOKUP" / "HOUR" / "HYPERLINK" / "HYPGEOMDIST" / "IF" / "IFS" / "IFERROR" / "IMA</w:t>
      </w:r>
      <w:r>
        <w:t>BS" / "IMAGINARY" / "IMARGUMENT" / "IMCONJUGATE" / "IMCOS" / "IMDIV" / "IMEXP" / "IMLN" / "IMLOG10" / "IMLOG2" / "IMPOWER" / "IMPRODUCT" / "IMREAL" / "IMSIN" / "IMSQRT" / "IMSUB" / "IMSUM" / "INDEX" / "INDIRECT" / "INFO" / "INITIATE" / "INPUT" / "INT" / "I</w:t>
      </w:r>
      <w:r>
        <w:t>NTERCEPT" / "INTRATE" / "IPMT" / "IRR" / "ISBLANK" / "ISERR" / "ISERROR" / "ISEVEN" / "ISLOGICAL" / "ISNA" / "ISNONTEXT" / "ISNUMBER" / "ISODD" / "ISPMT" / "ISREF" / "ISTEXT" / "ISTHAIDIGIT" / "KURT" / "LARGE" / "LAST.ERROR" / "LCM" / "LEFT" / "LEFTB" / "L</w:t>
      </w:r>
      <w:r>
        <w:t>EN" / "LENB" / "LINEST" / "LINKS" / "LN" / "LOG" / "LOG10" / "LOGEST" / "LOGINV" / "LOGNORMDIST" / "LOOKUP" / "LOWER" / "MATCH" / "MAX" / "MAXA" / "MAXIFS" / "MDETERM" / "MDURATION" / "MEDIAN" / "MID" / "MIDB" / "MIN" / "MINA" / "MINIFS" / "MINUTE" / "MINV</w:t>
      </w:r>
      <w:r>
        <w:t>ERSE" / "MIRR" / "MMULT" / "MOD" / "MODE" / "MONTH" / "MOVIE.COMMAND" / "MROUND" / "MULTINOMIAL" / "N" / "NA" / "NAMES" / "NEGBINOMDIST" / "NETWORKDAYS" / "NEXT" / "NOMINAL" / "NORMDIST" / "NORMINV" / "NORMSDIST" / "NORMSINV" / "NOT" / "NOTE" / "NOW" / "NP</w:t>
      </w:r>
      <w:r>
        <w:t>ER" / "NPV" / "NUMBERSTRING" / "OCT2BIN" / "OCT2DEC" / "OCT2HEX" / "ODD" / "ODDFPRICE" / "ODDFYIELD" / "ODDLPRICE" / "ODDLYIELD" / "OFFSET" / "OPEN.DIALOG" / "OPTIONS.LISTS.GET" / "OR" / "PAUSE" / "PEARSON" / "PERCENTILE" / "PERCENTRANK" / "PERMUT" / "PHON</w:t>
      </w:r>
      <w:r>
        <w:t>ETIC" / "PI" / "PMT" / "POISSON" / "POKE" / "POWER" / "PPMT" / "PRESS.TOOL" / "PRICE" / "PRICEDISC" / "PRICEMAT" / "PROB" / "PRODUCT" / "PROPER" / "PV" / "QUARTILE" / "QUOTIENT" / "RADIANS" / "RAND" / "RANDBETWEEN" / "RANK" / "RATE" / "RECEIVED" / "REFTEXT</w:t>
      </w:r>
      <w:r>
        <w:t>" / "REGISTER" / "REGISTER.ID" / "RELREF" / "RENAME.COMMAND" / "REPLACE" / "REPLACEB" / "REPT" / "REQUEST" / "RESET.TOOLBAR" / "RESTART" / "RESULT" / "RESUME" / "RETURN" / "RIGHT" / "RIGHTB" / "ROMAN" / "ROUND" / "ROUNDBAHTDOWN" / "ROUNDBAHTUP" / "ROUNDDOW</w:t>
      </w:r>
      <w:r>
        <w:t xml:space="preserve">N" / "ROUNDUP" / "ROW" / "ROWS" / "RSQ" / "RTD" / "SAVE.DIALOG" / "SAVE.TOOLBAR" / "SCENARIO.GET" / "SEARCH" / "SEARCHB" / "SECOND" / "SELECTION" / "SERIES" / "SERIESSUM" / "SET.NAME" / "SET.VALUE" / "SHOW.BAR" / "SIGN" / "SIN" / "SINH" / "SKEW" / "SLN" / </w:t>
      </w:r>
      <w:r>
        <w:t>"SLOPE" / "SMALL" / "SPELLING.CHECK" / "SPREADBASE.DATA.FIELD" / "SQRT" / "SQRTPI" / "STANDARDIZE" / "STDEV" / "STDEVA" / "STDEVP" / "STDEVPA" / "STEP" / "STEYX" / "SUBSTITUTE" / "SUBTOTAL" / "SUM" / "SUMIF" / "SUMIFS" / "SUMPRODUCT" / "SUMSQ" /  "SUMX2MY2</w:t>
      </w:r>
      <w:r>
        <w:t>" / "SUMX2PY2" / "SUMXMY2" / "SWITCH" / "SYD" / "T" / "TAN" / "TANH" / "TBILLEQ" / "TBILLPRICE" / "TBILLYIELD" / "TDIST" / "TERMINATE" / "TEXT" / "TEXT.BOX" / "TEXTJOIN" / "TEXTREF" / "THAIDAYOFWEEK" / "THAIDIGIT" / "THAIMONTHOFYEAR" / "THAINUMSOUND" / "TH</w:t>
      </w:r>
      <w:r>
        <w:t>AINUMSTRING" / "THAISTRINGLENGTH" / "THAIYEAR" / "TIME" / "TIMEVALUE" / "TINV" / "TODAY" / "TRANSPOSE" / "TREND" / "TRIM" / "TRIMMEAN" / "TRUE" / "TRUNC" / "TTEST" / "TYPE" / "UNREGISTER" / "UPPER" / "USDOLLAR" / "VALUE" / "VAR" / "VARA" / "VARP" / "VARPA"</w:t>
      </w:r>
      <w:r>
        <w:t xml:space="preserve"> / "VDB" / "VIEW.GET" / "VLOOKUP" / "VOLATILE" / "WEEKDAY" / "WEEKNUM" / "WEIBULL" / "WHILE" / "WINDOW.TITLE" / "WINDOWS" / "WORKDAY" / "XIRR" / "XNPV" / "YEAR" / "YEARFRAC" / "YIELD" / "YIELDDISC" / "YIELDMAT" / "ZTEST"</w:t>
      </w:r>
    </w:p>
    <w:p w:rsidR="001A7A2D" w:rsidRDefault="00911F04">
      <w:pPr>
        <w:pStyle w:val="Code"/>
      </w:pPr>
      <w:r>
        <w:t>command-list = ("A1.R1C1" / "ACTIVA</w:t>
      </w:r>
      <w:r>
        <w:t>TE" / "ACTIVATE.NEXT" / "ACTIVATE.NOTES" / "ACTIVATE.PREV" / "ACTIVE.CELL.FONT" / "ADD.ARROW" / "ADD.CHART.AUTOFORMAT" / "ADD.LIST.ITEM" / "ADD.OVERLAY" / "ADD.PRINT.AREA" / "ADD.TOOL" / "ADDIN.MANAGER" / "ALERT" / "ALIGNMENT" / "APP.ACTIVATE" / "APP.ACTIV</w:t>
      </w:r>
      <w:r>
        <w:t>ATE.MICROSOFT" / "APP.MAXIMIZE" / "APP.MINIMIZE" / "APP.MOVE" / "APP.RESTORE" / "APP.SIZE" / "APPLY.NAMES" / "APPLY.STYLE" / "ARRANGE.ALL" / "ASSIGN.TO.OBJECT" / "ASSIGN.TO.TOOL" / "ATTACH.TEXT" / "ATTACH.TOOLBARS" / "ATTRIBUTES" / "AUTO.OUTLINE" / "AUTOCO</w:t>
      </w:r>
      <w:r>
        <w:t>RRECT" / "AXES" / "BEEP" / "BORDER" / "BRING.TO.FRONT" / "CALCULATE.DOCUMENT" / "CALCULATE.NOW" / "CALCULATION" / "CANCEL.COPY" / "CELL.PROTECTION" / "CHANGE.LINK" / "CHART.ADD.DATA" / "CHART.TREND" / "CHART.WIZARD" / "CHECKBOX.PROPERTIES" / "CLEAR" / "CLE</w:t>
      </w:r>
      <w:r>
        <w:t>AR.OUTLINE" / "CLEAR.PRINT.AREA" / "CLEAR.ROUTING.SLIP" / "CLOSE" / "CLOSE.ALL" / "COLOR.PALETTE" / "COLUMN.WIDTH" / "COMBINATION" / "CONSOLIDATE" / "CONSTRAIN.NUMERIC" / "COPY" / "COPY.CHART" / "COPY.PICTURE" / "COPY.TOOL" / "CREATE.NAMES" / "CREATE.PUBLI</w:t>
      </w:r>
      <w:r>
        <w:t>SHER" / "CUSTOMIZE.TOOLBAR" / "CUT" / "DATA.DELETE" / "DATA.FIND" / "DATA.FIND.NEXT" / "DATA.FIND.PREV" / "DATA.FORM" / "DATA.LABEL" / "DATA.SERIES" / "DEFINE.NAME" / "DEFINE.STYLE" / "DELETE.ARROW" / "DELETE.CHART.AUTOFORMAT" / "DELETE.FORMAT" / "DELETE.N</w:t>
      </w:r>
      <w:r>
        <w:t xml:space="preserve">AME" </w:t>
      </w:r>
      <w:r>
        <w:lastRenderedPageBreak/>
        <w:t>/ "DELETE.NOTE" / "DELETE.OVERLAY" / "DELETE.STYLE" / "DELETE.TOOL" / "DEMOTE" / "DISABLE.INPUT" / "DISPLAY" / "DUPLICATE" / "EDIT.COLOR" / "EDIT.DELETE" / "EDIT.OBJECT" / "EDIT.REPEAT" / "EDIT.SERIES" / "EDIT.TOOL" / "EDITBOX.PROPERTIES" / "EDITION.O</w:t>
      </w:r>
      <w:r>
        <w:t>PTIONS" / "ENABLE.OBJECT" / "ENABLE.TIPWIZARD" / "ENTER.DATA" / "ERRORBAR.X" / "ERRORBAR.Y" / "EXTEND.POLYGON" / "EXTRACT" / "FILE.CLOSE" / "FILE.DELETE" / "FILL.AUTO" / "FILL.DOWN" / "FILL.GROUP" / "FILL.LEFT" / "FILL.RIGHT" / "FILL.UP" / "FILTER" / "FILT</w:t>
      </w:r>
      <w:r>
        <w:t>ER.ADVANCED" / "FILTER.SHOW.ALL" / "FIND.FILE" / "FONT" / "FONT.PROPERTIES" / "FORMAT.AUTO" / "FORMAT.CHART" / "FORMAT.CHARTTYPE" / "FORMAT.FONT" / "FORMAT.LEGEND" / "FORMAT.MAIN" / "FORMAT.MOVE" / "FORMAT.NUMBER" / "FORMAT.OVERLAY" / "FORMAT.SHAPE" / "FOR</w:t>
      </w:r>
      <w:r>
        <w:t>MAT.SIZE" / "FORMAT.TEXT" / "FORMULA" / "FORMULA.ARRAY" / "FORMULA.FILL" / "FORMULA.FIND" / "FORMULA.FIND.NEXT" / "FORMULA.FIND.PREV" / "FORMULA.GOTO" / "FORMULA.REPLACE" / "FREEZE.PANES" / "FULL" / "FULL.SCREEN" / "FUNCTION.WIZARD" / "GALLERY.3D.AREA" / "</w:t>
      </w:r>
      <w:r>
        <w:t>GALLERY.3D.BAR" / "GALLERY.3D.COLUMN" / "GALLERY.3D.LINE" / "GALLERY.3D.PIE" / "GALLERY.3D.SURFACE" / "GALLERY.AREA" / "GALLERY.BAR" / "GALLERY.COLUMN" / "GALLERY.CUSTOM" / "GALLERY.DOUGHNUT" / "GALLERY.LINE" / "GALLERY.PIE" / "GALLERY.RADAR" / "GALLERY.SC</w:t>
      </w:r>
      <w:r>
        <w:t>ATTER" / "GOAL.SEEK" / "GRIDLINES" / "HIDE" / "HIDE.DIALOG" / "HIDE.OBJECT" / "HIDEALL.INKANNOTS" / "HIDEALL.NOTES" / "HIDECURR.NOTE" / "HLINE" / "HPAGE" / "HSCROLL" / "INSERT" / "INSERT.MAP.OBJECT" / "INSERT.OBJECT" / "INSERT.PICTURE" / "INSERT.TITLE" / "</w:t>
      </w:r>
      <w:r>
        <w:t>INSERTDATATABLE" / "JUSTIFY" / "LABEL.PROPERTIES" / "LAYOUT" / "LEGEND" / "LINE.PRINT" / "LINK.COMBO" / "LINK.FORMAT" / "LIST.NAMES" / "LISTBOX.PROPERTIES" / "MACRO.OPTIONS" / "MAIL.ADD.MAILER" / "MAIL.DELETE.MAILER" / "MAIL.EDIT.MAILER" / "MAIL.FORWARD" /</w:t>
      </w:r>
      <w:r>
        <w:t xml:space="preserve"> "MAIL.LOGOFF" / "MAIL.LOGON" / "MAIL.NEXT.LETTER" / "MAIL.REPLY" / "MAIL.REPLY.ALL" / "MAIL.SEND.MAILER" / "MAIN.CHART" / "MAIN.CHART.TYPE" / "MENU.EDITOR" / "MERGE.STYLES" / "MESSAGE" / "MOVE.BRK" / "MOVE.TOOL" / "MSOCHECKS" / "NEW" / "NEW.WINDOW" / "NEW</w:t>
      </w:r>
      <w:r>
        <w:t>WEBQUERY" / "NORMAL" / "OBJECT.PROPERTIES" / "OBJECT.PROTECTION" / "ON.DATA" / "ON.DOUBLECLICK" / "ON.ENTRY" / "ON.KEY" / "ON.RECALC" / "ON.SHEET" / "ON.TIME" / "ON.WINDOW" / "OPEN" / "OPEN.LINKS" / "OPEN.MAIL" / "OPEN.TEXT" / "OPTIONS.CALCULATION" / "OPTI</w:t>
      </w:r>
      <w:r>
        <w:t>ONS.CHART" / "OPTIONS.EDIT" / "OPTIONS.GENERAL" / "OPTIONS.LISTS.ADD" / "OPTIONS.LISTS.DELETE" / "OPTIONS.ME" / "OPTIONS.MENONO" / "OPTIONS.SAVE" / "OPTIONS.SPELL" / "OPTIONS.TRANSITION" / "OPTIONS.VIEW" / "OUTLINE" / "OVERLAY" / "OVERLAY.CHART.TYPE" / "PA</w:t>
      </w:r>
      <w:r>
        <w:t>GE.SETUP" / "PARSE" / "PASTE" / "PASTE.LINK" / "PASTE.PICTURE" / "PASTE.PICTURE.LINK" / "PASTE.SPECIAL" / "PASTE.TOOL" / "PATTERNS" / "PICKLIST" / "PIVOT.ADD.FIELDS" / "PIVOT.FIELD" / "PIVOT.FIELD.GROUP" / "PIVOT.FIELD.PROPERTIES" / "PIVOT.FIELD.UNGROUP" /</w:t>
      </w:r>
      <w:r>
        <w:t xml:space="preserve"> "PIVOT.ITEM" / "PIVOT.ITEM.PROPERTIES" / "PIVOT.REFRESH" / "PIVOT.SHOW.PAGES" / "PIVOT.TABLE.CHART" / "PIVOT.TABLE.WIZARD" / "POST.DOCUMENT" / "PRECISION" / "PREFERRED" / "PRINT" / "PRINT.PREVIEW" / "PRINTER.SETUP" / "PROMOTE" / "PROTECT.DOCUMENT" / "PROT</w:t>
      </w:r>
      <w:r>
        <w:t>ECT.REVISIONS" / "PUSHBUTTON.PROPERTIES" / "QUIT" / "REMOVE.LIST.ITEM" / "REMOVE.PAGE.BREAK" / "RENAME.OBJECT" / "REPLACE.FONT" / "RESET.TOOL" / "RM.PRINT.AREA" / "ROUTE.DOCUMENT" / "ROUTING.SLIP" / "ROW.HEIGHT" / "RUN" / "SAVE" / "SAVE.AS" / "SAVE.COPY.AS</w:t>
      </w:r>
      <w:r>
        <w:t>" / "SAVE.NEW.OBJECT" / "SAVE.WORKBOOK" / "SAVE.WORKSPACE" / "SCALE" / "SCENARIO.ADD" / "SCENARIO.CELLS" / "SCENARIO.DELETE" / "SCENARIO.EDIT" / "SCENARIO.MERGE" / "SCENARIO.SHOW" / "SCENARIO.SHOW.NEXT" / "SCENARIO.SUMMARY" / "SCROLLBAR.PROPERTIES" / "SELE</w:t>
      </w:r>
      <w:r>
        <w:t>CT" / "SELECT.ALL" / "SELECT.CHART" / "SELECT.END" / "SELECT.LAST.CELL" / "SELECT.LIST.ITEM" / "SELECT.PLOT.AREA" / "SELECT.SPECIAL" / "SEND.KEYS" / "SEND.MAIL" / "SEND.TO.BACK" / "SERIES.AXES" / "SERIES.ORDER" / "SERIES.X" / "SERIES.Y" / "SET.CONTROL.VALU</w:t>
      </w:r>
      <w:r>
        <w:t>E" / "SET.CRITERIA" / "SET.DATABASE" / "SET.DIALOG.DEFAULT" / "SET.DIALOG.FOCUS" / "SET.EXTRACT" / "SET.LIST.ITEM" / "SET.PAGE.BREAK" / "SET.PREFERRED" / "SET.PRINT.AREA" / "SET.PRINT.TITLES" / "SET.UPDATE.STATUS" / "SHARE" / "SHARE.NAME" / "SHEET.BACKGROU</w:t>
      </w:r>
      <w:r>
        <w:t>ND" / "SHORT.MENUS" / "SHOW.ACTIVE.CELL" / "SHOW.CLIPBOARD" / "SHOW.DETAIL" / "SHOW.DIALOG" / "SHOW.INFO" / "SHOW.LEVELS" / "SHOW.TOOLBAR" / "SORT" / "SORT.SPECIAL" / "SOUND.NOTE" / "SOUND.PLAY" / "SPELLING" / "SPLIT" / "STANDARD.FONT" / "STANDARD.WIDTH" /</w:t>
      </w:r>
      <w:r>
        <w:t xml:space="preserve"> "STYLE" / "SUBSCRIBE.TO" / "SUBTOTAL.CREATE" / "SUBTOTAL.REMOVE" / "SUMMARY.INFO" / "TAB.ORDER" / "TABLE" / "TEXT.TO.COLUMNS" / "TRACER.CLEAR" / "TRACER.DISPLAY" / "TRACER.ERROR" / "TRACER.NAVIGATE" / "TRAVERSE.NOTES" / "UNDO" / "UNGROUP" / "UNGROUP.SHEET</w:t>
      </w:r>
      <w:r>
        <w:t>S" / "UNHIDE" / "UNLOCKED.NEXT" / "UNLOCKED.PREV" / "UNPROTECT.REVISIONS" / "UPDATE.LINK" / "VBA.INSERT.FILE" / "VBA.MAKE.ADDIN" / "VBA.PROCEDURE.DEFINITION" / "VBAActivate" / "VIEW.3D" / "VIEW.DEFINE" / "VIEW.DELETE" / "VIEW.SHOW" / "VLINE" / "VPAGE" / "V</w:t>
      </w:r>
      <w:r>
        <w:t>SCROLL" / "WAIT" / "WEB.PUBLISH" / "WINDOW.MAXIMIZE" / "WINDOW.MINIMIZE" / "WINDOW.MOVE" / "WINDOW.RESTORE" / "WINDOW.SIZE" / "WORKBOOK.ACTIVATE" / "WORKBOOK.ADD" / "WORKBOOK.COPY" / "WORKBOOK.DELETE" / "WORKBOOK.HIDE" / "WORKBOOK.INSERT" / "WORKBOOK.MOVE"</w:t>
      </w:r>
      <w:r>
        <w:t xml:space="preserve"> / "WORKBOOK.NAME" / "WORKBOOK.NEW" / "WORKBOOK.NEXT" / "WORKBOOK.OPTIONS" / "WORKBOOK.PREV" / "WORKBOOK.PROTECT" / "WORKBOOK.SCROLL" / "WORKBOOK.SELECT" / "WORKBOOK.TAB.SPLIT" / "WORKBOOK.UNHIDE" / "WORKGROUP" / "WORKGROUP.OPTIONS" / "WORKSPACE" / "ZOOM")</w:t>
      </w:r>
      <w:r>
        <w:t xml:space="preserve"> ["?"]</w:t>
      </w:r>
    </w:p>
    <w:p w:rsidR="001A7A2D" w:rsidRDefault="00911F04">
      <w:pPr>
        <w:pStyle w:val="Code"/>
      </w:pPr>
      <w:bookmarkStart w:id="227" w:name="future_function_list"/>
      <w:r>
        <w:t>future-function-list</w:t>
      </w:r>
      <w:bookmarkEnd w:id="227"/>
      <w:r>
        <w:t xml:space="preserve"> = ("_xlfn." ("AGGREGATE" / "ACOT" / "ACOTH" / "ARABIC" / "BASE" / "BETA.DIST" / "BETA.INV" / "BINOM.DIST" / "BINOM.DIST.RANGE" / "BINOM.INV" / "BITAND" / "BITLSHIFT" / "BITOR" / "BITRSHIFT" / "BITXOR" / "CEILING.MATH" / "CEILING</w:t>
      </w:r>
      <w:r>
        <w:t>.PRECISE" / "CHISQ.DIST" / "CHISQ.DIST.RT" / "CHISQ.INV" / "CHISQ.INV.RT" / "CHISQ.TEST" / "COMBINA" / "CONFIDENCE.NORM" / "CONFIDENCE.T" / "COT" / "COTH" / "COVARIANCE.P" / "COVARIANCE.S" / "CSC" / "CSCH" / "DAYS" / "DECIMAL" / "ERF.PRECISE" / "ERFC.PRECI</w:t>
      </w:r>
      <w:r>
        <w:t xml:space="preserve">SE" / "EXPON.DIST" / "F.DIST" / "F.DIST.RT" / "F.INV" / "F.INV.RT" / "F.TEST" / "FIELDVALUE" / "FILTERXML" / "FLOOR.MATH" / "FLOOR.PRECISE" / "FORMULATEXT" / "GAMMA" / "GAMMA.DIST" / "GAMMA.INV" / "GAMMALN.PRECISE" / </w:t>
      </w:r>
      <w:r>
        <w:lastRenderedPageBreak/>
        <w:t>"GAUSS" / "HYPGEOM.DIST" / "IFNA" / "IM</w:t>
      </w:r>
      <w:r>
        <w:t>COSH" / "IMCOT" / "IMCSC" / "IMCSCH" / "IMSEC" / "IMSECH" / "IMSINH" / "IMTAN" / "ISFORMULA" / "ISOWEEKNUM" / "LET" / "LOGNORM.DIST" / "LOGNORM.INV" / "MODE.MULT" / "MODE.SNGL" / "MUNIT" / "NEGBINOM.DIST" / "NORM.DIST" / "NORM.INV" / "NORM.S.DIST" / "NORM.</w:t>
      </w:r>
      <w:r>
        <w:t xml:space="preserve">S.INV" / "NUMBERVALUE" / "PDURATION" / "PERCENTILE.EXC" / "PERCENTILE.INC" / "PERCENTRANK.EXC" / "PERCENTRANK.INC" / "PERMUTATIONA" / "PHI" / "POISSON.DIST" / "QUARTILE.EXC" / "QUARTILE.INC" / "QUERYSTRING" / "RANDARRAY" / "RANK.AVG" / "RANK.EQ" / "RRI" / </w:t>
      </w:r>
      <w:r>
        <w:t>"SEC" / "SECH" / "SEQUENCE" / "SHEET" / "SHEETS" / "SKEW.P" / "SORTBY" / "STDEV.P" / "STDEV.S" / "T.DIST" / "T.DIST.2T" / "T.DIST.RT" / "T.INV" / "T.INV.2T" / "T.TEST" / "UNICHAR" / "UNICODE" / "UNIQUE" / "VAR.P" / "VAR.S" / "WEBSERVICE" / "WEIBULL.DIST" /</w:t>
      </w:r>
      <w:r>
        <w:t xml:space="preserve"> "XLOOKUP" /"XOR" / "Z.TEST")) / "ECMA.CEILING" / "ISO.CEILING" / "NETWORKDAYS.INTL" / "WORKDAY.INTL" / "FORECAST.ETS" / "FORECAST.ETS.CONFINT" / "FORECAST.ETS.SEASONALITY" / "FORECAST.LINEAR" / "FORECAST.ETS.STAT"</w:t>
      </w:r>
    </w:p>
    <w:p w:rsidR="001A7A2D" w:rsidRDefault="00911F04">
      <w:pPr>
        <w:pStyle w:val="Code"/>
      </w:pPr>
      <w:r>
        <w:t xml:space="preserve">ref-function-call = "CHOOSE" </w:t>
      </w:r>
      <w:r>
        <w:t>choose-params / "IF" if-params / "INDEX" index-params / "INDIRECT" indirect-params / "OFFSET" offset-params</w:t>
      </w:r>
    </w:p>
    <w:p w:rsidR="001A7A2D" w:rsidRDefault="00911F04">
      <w:pPr>
        <w:pStyle w:val="Code"/>
      </w:pPr>
      <w:r>
        <w:t>future-function-call = ("_xlfn." ( ("ACOT" acot-params) / ("ACOTH" acoth-params) / ("AGGREGATE" aggregate-params) / ("ARABIC" arabic-params) / ("BAS</w:t>
      </w:r>
      <w:r>
        <w:t>E" base-params) / ("BETA.DIST" beta-dist-params) / ("BETA.INV" beta-inv-params) / ("BINOM.DIST" binom-dist-params) / ("BINOM.DIST.RANGE" binom-dist-range-params) / ("BINOM.INV" binom-inv-params) / ("BITAND" bitand-params) / ("BITLSHIFT" bitlshift-params) /</w:t>
      </w:r>
      <w:r>
        <w:t xml:space="preserve"> ("BITOR" bitor-params) / ("BITRSHIFT" bitrshift-params) / ("BITXOR" bitxor-params) / ("CEILING.MATH" ceiling-math-params) / ("CEILING.PRECISE" ceiling-precise-params) / ("CHISQ.DIST" chisq-dist-params) / ("CHISQ.DIST.RT" chisq-dist-rt-params) / ("CHISQ.IN</w:t>
      </w:r>
      <w:r>
        <w:t>V" chisq-inv-params) / ("CHISQ.INV.RT" chisq-inv-rt-params) / ("CHISQ.TEST" chisq-test-params) / ("COMBINA" combina-params) / ("CONFIDENCE.NORM" confidence-norm-params) / ("CONFIDENCE.T" confidence-t-params) / ("COT" cot-params) / ("COTH" coth-params) / ("</w:t>
      </w:r>
      <w:r>
        <w:t>COVARIANCE.P" covariance-p-params) / ("COVARIANCE.S" covariance-s-params) / ("CSC" csc-params) / ("CSCH" csch-params) / ("DAYS" days-params) / ("DECIMAL" decimal-params) / ("ERF.PRECISE" erf-precise-params) / ("ERFC.PRECISE" erfc-precise-params) / ("EXPON.</w:t>
      </w:r>
      <w:r>
        <w:t>DIST" expon-dist-params) / ("F.DIST" f-dist-params) / ("F.DIST.RT" f-dist-rt-params) / ("F.INV" f-inv-params) / ("F.INV.RT" f-inv-rt-params) / ("F.TEST" f-test-params) / ("FIELDVALUE" fieldvalue-params) / ("FILTERXML" filterxml-params) / ("FLOOR.MATH" floo</w:t>
      </w:r>
      <w:r>
        <w:t xml:space="preserve">r-math-params) / ("FLOOR.PRECISE" floor-precise-params) / ("FORMULATEXT" formulatext-params) / ("GAMMA" gamma-params) / ("GAMMA.DIST" gamma-dist-params) / ("GAMMA.INV" gamma-inv-params) / ("GAMMALN.PRECISE" gammaln-precise-params) / ("GAUSS" gauss-params) </w:t>
      </w:r>
      <w:r>
        <w:t xml:space="preserve">/ ("HYPGEOM.DIST" hypgeom-dist-params) / ("IFNA" ifna-params) / ("IMCOSH" imcosh-params) / ("IMCOT" imcot-params) / ("IMCSC" imcsc-params) / ("IMCSCH" imcsch-params) / ("IMSEC" imsec-params) / ("IMSECH" imsech-params) / ("IMSINH" imsinh-params) / ("IMTAN" </w:t>
      </w:r>
      <w:r>
        <w:t xml:space="preserve">imtan-params) / ("ISFORMULA" isformula-params) / ("ISOWEEKNUM" isoweeknum-params) / ("LET" let-params) / ("LOGNORM.DIST" lognorm-dist-params) / ("LOGNORM.INV" lognorm-inv-params) / ("MODE.MULT" mode-mult-params) / ("MODE.SNGL" mode-sngl-params) / ("MUNIT" </w:t>
      </w:r>
      <w:r>
        <w:t>munit-params) / ("NEGBINOM.DIST" negbinom-dist-params) / ("NORM.DIST" norm-dist-params) / ("NORM.INV" norm-inv-params) / ("NORM.S.DIST" norm-s-dist-params) / ("NORM.S.INV" norm-s-inv-params) / ("NUMBERVALUE" numbervalue-params) / ("PDURATION" pduration-par</w:t>
      </w:r>
      <w:r>
        <w:t>ams) / ("PERCENTILE.EXC" percentile-exc-params) / ("PERCENTILE.INC" percentile-inc-params) / ("PERCENTRANK.EXC" percentrank-exc-params) / ("PERCENTRANK.INC" percentrank-inc-params) / ("PERMUTATIONA" permutationa-params) / ("PHI" phi-params) / ("POISSON.DIS</w:t>
      </w:r>
      <w:r>
        <w:t>T" poisson-dist-params) / ("QUARTILE.EXC" quartile-exc-params) / ("QUARTILE.INC" quartile-inc-params) / ("QUERYSTRING" querystring-params) / ("RANDARRAY" randarray-params) / ("RANK.AVG" rank-avg-params) / ("RANK.EQ" rank-eq-params) / ("RRI" rri-params) / (</w:t>
      </w:r>
      <w:r>
        <w:t>"SEC" sec-params) / ("SECH" sech-params) / ("SEQUENCE" sequence-params) / ("SHEET" sheet-params) / ("SHEETS" sheets-params) / ("SKEW.P" skew-p-params) / ("SORTBY" sortby-params) / ("STDEV.P" stdev-p-params) / ("STDEV.S" stdev-s-params) / ("T.DIST" t-dist-p</w:t>
      </w:r>
      <w:r>
        <w:t>arams) / ("T.DIST.2T" t-dist-2t-params) / ("T.DIST.RT" t-dist-rt-params) / ("T.INV" t-inv-params) / ("T.INV.2T" t-inv-2t-params) / ("T.TEST" t-test-params) / ("UNICHAR" unichar-params) / ("UNICODE" unicode-params) / ("UNIQUE" unique-params) / ("VAR.P" var-</w:t>
      </w:r>
      <w:r>
        <w:t>p-params) / ("VAR.S" var-s-params) / ("WEBSERVICE" webservice-params) / ("WEIBULL.DIST" weibull-dist-params) / ("XLOOKUP" xlookup-params) / ("XOR" xor-params) / ("Z.TEST" z-test-params))) / ("ECMA.CEILING" ecma-ceiling-params) / ("ISO.CEILING" iso-ceiling-</w:t>
      </w:r>
      <w:r>
        <w:t>params) / ("NETWORKDAYS.INTL" networkdays-intl-params) / ("WORKDAY.INTL" workday-intl-params) / ("FORECAST.ETS" forecast-ets-params) / ("FORECAST.ETS.CONFINT" forecast-ets-confint-params) / ("FORECAST.ETS.SEASONALITY" forecast-ets—seasonality-params) / ("F</w:t>
      </w:r>
      <w:r>
        <w:t>ORECAST.LINEAR" forecast-linear-params) / ("FORECAST.ETS.STAT" forecast-ets-stat-params)</w:t>
      </w:r>
    </w:p>
    <w:p w:rsidR="001A7A2D" w:rsidRDefault="00911F04">
      <w:pPr>
        <w:pStyle w:val="Code"/>
      </w:pPr>
      <w:r>
        <w:t>function-call = ref-function-call / future-function-call / cell-function-call / user-defined-function-call / "ABS" abs-params / "ACCRINT" accrint-params / "ACCRINTM" a</w:t>
      </w:r>
      <w:r>
        <w:t>ccrintm-params / "ACOS" acos-params / "ACOSH" acosh-params / "ADDRESS" address-params / "AMORDEGRC" amordegrc-params / "AMORLINC" amorlinc-params / "AND" and-params / "AREAS" areas-params / "ASC" asc-params / "ASIN" asin-params / "ASINH" asinh-params / "AT</w:t>
      </w:r>
      <w:r>
        <w:t>AN" atan-params / "ATAN2" atan2-params / "ATANH" atanh-params / "AVEDEV" avedev-params / "AVERAGE" average-params / "AVERAGEA" averagea-params / "AVERAGEIF" averageif-params / "AVERAGEIFS" averageifs-params / "BAHTTEXT" bahttext-params / "BESSELI" besseli-</w:t>
      </w:r>
      <w:r>
        <w:t xml:space="preserve">params / "BESSELJ" besselj-params / "BESSELK" besselk-params / "BESSELY" bessely-params / "BETADIST" betadist-params / "BETAINV" betainv-params / "BIN2DEC" bin2dec-params / "BIN2HEX" bin2hex-params / "BIN2OCT" bin2oct-params / </w:t>
      </w:r>
      <w:r>
        <w:lastRenderedPageBreak/>
        <w:t xml:space="preserve">"BINOMDIST" binomdist-params </w:t>
      </w:r>
      <w:r>
        <w:t>/ "CEILING" ceiling-params / "CELL" cell-params / "CHAR" char-params / "CHIDIST" chidist-params / "CHIINV" chiinv-params / "CHITEST" chitest-params / "CLEAN" clean-params / "CODE" code-params / "COLUMN" column-params / "COLUMNS" columns-params / "COMBIN" c</w:t>
      </w:r>
      <w:r>
        <w:t>ombin-params / "COMPLEX" complex-params / "CONCAT" concat-params / "CONCATENATE" concatenate-params / "CONFIDENCE" confidence-params / "CONVERT" convert-params / "CORREL" correl-params / "COS" cos-params / "COSH" cosh-params / "COUNT" count-params / "COUNT</w:t>
      </w:r>
      <w:r>
        <w:t>A" counta-params / "COUNTBLANK" countblank-params / "COUNTIF" countif-params / "COUNTIFS" countifs-params / "COUPDAYBS" coupdaybs-params / "COUPDAYS" coupdays-params / "COUPDAYSNC" coupdaysnc-params / "COUPNCD" coupncd-params / "COUPNUM" coupnum-params / "</w:t>
      </w:r>
      <w:r>
        <w:t xml:space="preserve">COUPPCD" couppcd-params / "COVAR" covar-params / "CRITBINOM" critbinom-params / "CUBEKPIMEMBER" cubekpimember-params / "CUBEMEMBER" cubemember-params / "CUBEMEMBERPROPERTY" cubememberproperty-params / "CUBERANKEDMEMBER" cuberankedmember-params / "CUBESET" </w:t>
      </w:r>
      <w:r>
        <w:t>cubeset-params / "CUBESETCOUNT" cubesetcount-params / "CUBEVALUE" cubevalue-params / "CUMIPMT" cumipmt-params / "CUMPRINC" cumprinc-params / "DATE" date-params / "DATEDIF" datedif-params / "DATESTRING" datestring-params / "DATEVALUE" datevalue-params / "DA</w:t>
      </w:r>
      <w:r>
        <w:t>VERAGE" daverage-params / "DAY" day-params / "DAYS360" days360-params / "DB" db-params / "DBCS" dbcs-params / "DCOUNT" dcount-params / "DCOUNTA" dcounta-params / "DDB" ddb-params / "DEC2BIN" dec2bin-params / "DEC2HEX" dec2hex-params / "DEC2OCT" dec2oct-par</w:t>
      </w:r>
      <w:r>
        <w:t>ams / "DEGREES" degrees-params / "DELTA" delta-params / "DEVSQ" devsq-params / "DGET" dget-params / "DISC" disc-params / "DMAX" dmax-params / "DMIN" dmin-params / "DOLLAR" dollar-params / "DOLLARDE" dollarde-params / "DOLLARFR" dollarfr-params / "DPRODUCT"</w:t>
      </w:r>
      <w:r>
        <w:t xml:space="preserve"> dproduct-params / "DSTDEV" dstdev-params / "DSTDEVP" dstdevp-params / "DSUM" dsum-params / "DURATION" duration-params / "DVAR" dvar-params / "DVARP" dvarp-params / "EDATE" edate-params / "EFFECT" effect-params / "EOMONTH" eomonth-params / "ERF" erf-params</w:t>
      </w:r>
      <w:r>
        <w:t xml:space="preserve"> / "ERFC" erfc-params / "ERROR.TYPE" error-type-params / "EVEN" even-params / "EXACT" exact-params / "EXP" exp-params / "EXPONDIST" expondist-params / "FACT" fact-params / "FACTDOUBLE" factdouble-params / "FALSE" false-params / "FDIST" fdist-params / "FIND</w:t>
      </w:r>
      <w:r>
        <w:t>" find-params / "FINDB" findb-params / "FINV" finv-params / "FISHER" fisher-params / "FISHERINV" fisherinv-params / "FIXED" fixed-params / "FLOOR" floor-params / "FORECAST" forecast-params / "FREQUENCY" frequency-params / "FTEST" ftest-params / "FV" fv-par</w:t>
      </w:r>
      <w:r>
        <w:t>ams / "FVSCHEDULE" fvschedule-params / "GAMMADIST" gammadist-params / "GAMMAINV" gammainv-params / "GAMMALN" gammaln-params / "GCD" gcd-params / "GEOMEAN" geomean-params / "GESTEP" gestep-params / "GETPIVOTDATA" getpivotdata-params / "GROWTH" growth-params</w:t>
      </w:r>
      <w:r>
        <w:t xml:space="preserve"> / "HARMEAN" harmean-params / "HEX2BIN" hex2bin-params / "HEX2DEC" hex2dec-params / "HEX2OCT" hex2oct-params / "HLOOKUP" hlookup-params / "HOUR" hour-params / "HYPERLINK" hyperlink-params / "HYPGEOMDIST" hypgeomdist-params / "IFS" ifs-params / "IFERROR" if</w:t>
      </w:r>
      <w:r>
        <w:t>error-params / "IMABS" imabs-params / "IMAGINARY" imaginary-params / "IMARGUMENT" imargument-params / "IMCONJUGATE" imconjugate-params / "IMCOS" imcos-params / "IMDIV" imdiv-params / "IMEXP" imexp-params / "IMLN" imln-params / "IMLOG10" imlog10-params / "I</w:t>
      </w:r>
      <w:r>
        <w:t>MLOG2" imlog2-params / "IMPOWER" impower-params / "IMPRODUCT" improduct-params / "IMREAL" imreal-params / "IMSIN" imsin-params / "IMSQRT" imsqrt-params / "IMSUB" imsub-params / "IMSUM" imsum-params / "INFO" info-params / "INT" int-params / "INTERCEPT" inte</w:t>
      </w:r>
      <w:r>
        <w:t>rcept-params / "INTRATE" intrate-params / "IPMT" ipmt-params / "IRR" irr-params / "ISBLANK" isblank-params / "ISERR" iserr-params / "ISERROR" iserror-params / "ISEVEN" iseven-params / "ISLOGICAL" islogical-params / "ISNA" isna-params / "ISNONTEXT" isnontex</w:t>
      </w:r>
      <w:r>
        <w:t>t-params / "ISNUMBER" isnumber-params / "ISODD" isodd-params / "ISPMT" ispmt-params / "ISREF" isref-params / "ISTEXT" istext-params / "ISTHAIDIGIT" isthaidigit-params / "KURT" kurt-params / "LARGE" large-params / "LCM" lcm-params / "LEFT" left-params / "LE</w:t>
      </w:r>
      <w:r>
        <w:t>FTB" leftb-params / "LEN" len-params / "LENB" lenb-params / "LINEST" linest-params / "LN" ln-params / "LOG" log-params / "LOG10" log10-params / "LOGEST" logest-params / "LOGINV" loginv-params / "LOGNORMDIST" lognormdist-params / "LOOKUP" lookup-params / "L</w:t>
      </w:r>
      <w:r>
        <w:t>OWER" lower-params / "MATCH" match-params / "MAX" max-params / "MAXA" maxa-params / "MAXIFS" maxifs-params / "MDETERM" mdeterm-params / "MDURATION" mduration-params / "MEDIAN" median-params / "MID" mid-params / "MIDB" midb-params / "MIN" min-params / "MINA</w:t>
      </w:r>
      <w:r>
        <w:t>" mina-params / "MINIFS" minifs-params / "MINUTE" minute-params / "MINVERSE" minverse-params / "MIRR" mirr-params / "MMULT" mmult-params / "MOD" mod-params / "MODE" mode-params / "MONTH" month-params / "MROUND" mround-params / "MULTINOMIAL" multinomial-par</w:t>
      </w:r>
      <w:r>
        <w:t>ams / "N" n-params / "NA" na-params / "NEGBINOMDIST" negbinomdist-params / "NETWORKDAYS" networkdays-params / "NOMINAL" nominal-params / "NORMDIST" normdist-params / "NORMINV" norminv-params / "NORMSDIST" normsdist-params / "NORMSINV" normsinv-params / "NO</w:t>
      </w:r>
      <w:r>
        <w:t>T" not-params / "NOW" now-params / "NPER" nper-params / "NPV" npv-params / "NUMBERSTRING" numberstring-params / "OCT2BIN" oct2bin-params / "OCT2DEC" oct2dec-params / "OCT2HEX" oct2hex-params / "ODD" odd-params / "ODDFPRICE" oddfprice-params / "ODDFYIELD" o</w:t>
      </w:r>
      <w:r>
        <w:t>ddfyield-params / "ODDLPRICE" oddlprice-params / "ODDLYIELD" oddlyield-params / "OR" or-params / "PEARSON" pearson-params / "PERCENTILE" percentile-params / "PERCENTRANK" percentrank-params / "PERMUT" permut-params / "PHONETIC" phonetic-params / "PI" pi-pa</w:t>
      </w:r>
      <w:r>
        <w:t>rams / "PMT" pmt-params / "POISSON" poisson-params / "POWER" power-params / "PPMT" ppmt-params / "PRICE" price-params / "PRICEDISC" pricedisc-params / "PRICEMAT" pricemat-params / "PROB" prob-params / "PRODUCT" product-params / "PROPER" proper-params / "PV</w:t>
      </w:r>
      <w:r>
        <w:t>" pv-params / "QUARTILE" quartile-params / "QUOTIENT" quotient-params / "RADIANS" radians-params / "RAND" rand-params / "RANDBETWEEN" randbetween-params / "RANK" rank-params / "RATE" rate-params / "RECEIVED" received-params / "REPLACE" replace-params / "RE</w:t>
      </w:r>
      <w:r>
        <w:t xml:space="preserve">PLACEB" replaceb-params / "REPT" rept-params / "RIGHT" right-params / "RIGHTB" rightb-params / "ROMAN" roman-params / "ROUND" round-params </w:t>
      </w:r>
      <w:r>
        <w:lastRenderedPageBreak/>
        <w:t xml:space="preserve">/ "ROUNDBAHTDOWN" roundbahtdown-params / "ROUNDBAHTUP" roundbahtup-params / "ROUNDDOWN" rounddown-params / "ROUNDUP" </w:t>
      </w:r>
      <w:r>
        <w:t>roundup-params / "ROW" row-params / "ROWS" rows-params / "RSQ" rsq-params / "RTD" rtd-params / "SEARCH" search-params / "SEARCHB" searchb-params / "SECOND" second-params / "SERIES" series-params / "SERIESSUM" seriessum-params / "SIGN" sign-params / "SIN" s</w:t>
      </w:r>
      <w:r>
        <w:t>in-params / "SINH" sinh-params / "SKEW" skew-params / "SLN" sln-params / "SLOPE" slope-params / "SMALL" small-params / "SQRT" sqrt-params / "SQRTPI" sqrtpi-params / "STANDARDIZE" standardize-params / "STDEV" stdev-params / "STDEVA" stdeva-params / "STDEVP"</w:t>
      </w:r>
      <w:r>
        <w:t xml:space="preserve"> stdevp-params / "STDEVPA" stdevpa-params / "STEYX" steyx-params / "SUBSTITUTE" substitute-params / "SUBTOTAL" subtotal-params / "SUM" sum-params / "SUMIF" sumif-params / "SUMIFS" sumifs-params / "SUMPRODUCT" sumproduct-params / "SUMSQ" sumsq-params / "SUM</w:t>
      </w:r>
      <w:r>
        <w:t>X2MY2" sumx2my2-params / "SUMX2PY2" sumx2py2-params / "SUMXMY2" sumxmy2-params / "SWITCH" switch-params / "SYD" syd-params / "T" t-params / "TAN" tan-params / "TANH" tanh-params / "TBILLEQ" tbilleq-params / "TBILLPRICE" tbillprice-params / "TBILLYIELD" tbi</w:t>
      </w:r>
      <w:r>
        <w:t xml:space="preserve">llyield-params / "TDIST" tdist-params / "TEXT" text-params / "TEXTJOIN" textjoin-params / "THAIDAYOFWEEK" thaidayofweek-params / "THAIDIGIT" thaidigit-params / "THAIMONTHOFYEAR" thaimonthofyear-params / "THAINUMSOUND" thainumsound-params / "THAINUMSTRING" </w:t>
      </w:r>
      <w:r>
        <w:t>thainumstring-params / "THAISTRINGLENGTH" thaistringlength-params / "THAIYEAR" thaiyear-params / "TIME" time-params / "TIMEVALUE" timevalue-params / "TINV" tinv-params / "TODAY" today-params / "TRANSPOSE" transpose-params / "TREND" trend-params / "TRIM" tr</w:t>
      </w:r>
      <w:r>
        <w:t>im-params / "TRIMMEAN" trimmean-params / "TRUE" true-params / "TRUNC" trunc-params / "TTEST" ttest-params / "TYPE" type-params / "UPPER" upper-params / "USDOLLAR" usdollar-params / "VALUE" value-params / "VAR" var-params / "VARA" vara-params / "VARP" varp-</w:t>
      </w:r>
      <w:r>
        <w:t>params / "VARPA" varpa-params / "VDB" vdb-params / "VLOOKUP" vlookup-params / "WEEKDAY" weekday-params / "WEEKNUM" weeknum-params / "WEIBULL" weibull-params / "WORKDAY" workday-params / "XIRR" xirr-params / "XNPV" xnpv-params / "YEAR" year-params / "YEARFR</w:t>
      </w:r>
      <w:r>
        <w:t xml:space="preserve">AC" yearfrac-params / "YIELD" yield-params / "YIELDDISC" yielddisc-params / "YIELDMAT" yieldmat-params / "ZTEST" ztest-params </w:t>
      </w:r>
    </w:p>
    <w:p w:rsidR="001A7A2D" w:rsidRDefault="00911F04">
      <w:pPr>
        <w:pStyle w:val="Code"/>
      </w:pPr>
      <w:r>
        <w:t>emptyparams = "(" *whitespace ")"</w:t>
      </w:r>
    </w:p>
    <w:p w:rsidR="001A7A2D" w:rsidRDefault="00911F04">
      <w:pPr>
        <w:pStyle w:val="Code"/>
      </w:pPr>
      <w:r>
        <w:t>abs-params = "(" argument-expression ")"</w:t>
      </w:r>
    </w:p>
    <w:p w:rsidR="001A7A2D" w:rsidRDefault="00911F04">
      <w:pPr>
        <w:pStyle w:val="Code"/>
      </w:pPr>
      <w:r>
        <w:t>accrintm-params = "(" argument "," argument "," argume</w:t>
      </w:r>
      <w:r>
        <w:t>nt "," argument ["," argument] ")"</w:t>
      </w:r>
    </w:p>
    <w:p w:rsidR="001A7A2D" w:rsidRDefault="00911F04">
      <w:pPr>
        <w:pStyle w:val="Code"/>
      </w:pPr>
      <w:r>
        <w:t>accrint-params = "(" argument "," argument "," argument "," argument "," argument "," argument ["," argument ["," argument]] ")"</w:t>
      </w:r>
    </w:p>
    <w:p w:rsidR="001A7A2D" w:rsidRDefault="00911F04">
      <w:pPr>
        <w:pStyle w:val="Code"/>
      </w:pPr>
      <w:r>
        <w:t>acosh-params = "(" argument-expression ")"</w:t>
      </w:r>
    </w:p>
    <w:p w:rsidR="001A7A2D" w:rsidRDefault="00911F04">
      <w:pPr>
        <w:pStyle w:val="Code"/>
      </w:pPr>
      <w:r>
        <w:t>acos-params = "(" argument-expression ")"</w:t>
      </w:r>
    </w:p>
    <w:p w:rsidR="001A7A2D" w:rsidRDefault="00911F04">
      <w:pPr>
        <w:pStyle w:val="Code"/>
      </w:pPr>
      <w:r>
        <w:t>acoth-p</w:t>
      </w:r>
      <w:r>
        <w:t>arams = "(" argument-expression ")"</w:t>
      </w:r>
    </w:p>
    <w:p w:rsidR="001A7A2D" w:rsidRDefault="00911F04">
      <w:pPr>
        <w:pStyle w:val="Code"/>
      </w:pPr>
      <w:r>
        <w:t>acot-params = "(" argument-expression ")"</w:t>
      </w:r>
    </w:p>
    <w:p w:rsidR="001A7A2D" w:rsidRDefault="00911F04">
      <w:pPr>
        <w:pStyle w:val="Code"/>
      </w:pPr>
      <w:r>
        <w:t>address-params = "(" argument "," argument ["," argument ["," argument ["," argument]]] ")"</w:t>
      </w:r>
    </w:p>
    <w:p w:rsidR="001A7A2D" w:rsidRDefault="00911F04">
      <w:pPr>
        <w:pStyle w:val="Code"/>
      </w:pPr>
      <w:r>
        <w:t>aggregate-params = "(" argument "," argument "," argument ["," argument ["," ref-argum</w:t>
      </w:r>
      <w:r>
        <w:t>ent-expression *249("," ref-argument-expression )]] ")"</w:t>
      </w:r>
    </w:p>
    <w:p w:rsidR="001A7A2D" w:rsidRDefault="00911F04">
      <w:pPr>
        <w:pStyle w:val="Code"/>
      </w:pPr>
      <w:r>
        <w:t>amordegrc-params = "(" argument "," argument "," argument "," argument "," argument "," argument ["," argument] ")"</w:t>
      </w:r>
    </w:p>
    <w:p w:rsidR="001A7A2D" w:rsidRDefault="00911F04">
      <w:pPr>
        <w:pStyle w:val="Code"/>
      </w:pPr>
      <w:r>
        <w:t>amorlinc-params = "(" argument "," argument "," argument "," argument "," argument "</w:t>
      </w:r>
      <w:r>
        <w:t>," argument ["," argument] ")"</w:t>
      </w:r>
    </w:p>
    <w:p w:rsidR="001A7A2D" w:rsidRDefault="00911F04">
      <w:pPr>
        <w:pStyle w:val="Code"/>
      </w:pPr>
      <w:r>
        <w:t>and-params = "(" (argument-expression / (argument 1*254("," argument))) ")"</w:t>
      </w:r>
    </w:p>
    <w:p w:rsidR="001A7A2D" w:rsidRDefault="00911F04">
      <w:pPr>
        <w:pStyle w:val="Code"/>
      </w:pPr>
      <w:r>
        <w:t>arabic-params = "(" argument-expression ")"</w:t>
      </w:r>
    </w:p>
    <w:p w:rsidR="001A7A2D" w:rsidRDefault="00911F04">
      <w:pPr>
        <w:pStyle w:val="Code"/>
      </w:pPr>
      <w:r>
        <w:t>areas-params = "(" ref-argument-expression ")"</w:t>
      </w:r>
    </w:p>
    <w:p w:rsidR="001A7A2D" w:rsidRDefault="00911F04">
      <w:pPr>
        <w:pStyle w:val="Code"/>
      </w:pPr>
      <w:r>
        <w:t>asc-params = "(" argument-expression ")"</w:t>
      </w:r>
    </w:p>
    <w:p w:rsidR="001A7A2D" w:rsidRDefault="00911F04">
      <w:pPr>
        <w:pStyle w:val="Code"/>
      </w:pPr>
      <w:r>
        <w:t>asinh-params = "(</w:t>
      </w:r>
      <w:r>
        <w:t>" argument-expression ")"</w:t>
      </w:r>
    </w:p>
    <w:p w:rsidR="001A7A2D" w:rsidRDefault="00911F04">
      <w:pPr>
        <w:pStyle w:val="Code"/>
      </w:pPr>
      <w:r>
        <w:t>asin-params = "(" argument-expression ")"</w:t>
      </w:r>
    </w:p>
    <w:p w:rsidR="001A7A2D" w:rsidRDefault="00911F04">
      <w:pPr>
        <w:pStyle w:val="Code"/>
      </w:pPr>
      <w:r>
        <w:t>atan2-params = "(" argument "," argument ")"</w:t>
      </w:r>
    </w:p>
    <w:p w:rsidR="001A7A2D" w:rsidRDefault="00911F04">
      <w:pPr>
        <w:pStyle w:val="Code"/>
      </w:pPr>
      <w:r>
        <w:t>atanh-params = "(" argument-expression ")"</w:t>
      </w:r>
    </w:p>
    <w:p w:rsidR="001A7A2D" w:rsidRDefault="00911F04">
      <w:pPr>
        <w:pStyle w:val="Code"/>
      </w:pPr>
      <w:r>
        <w:t>atan-params = "(" argument-expression ")"</w:t>
      </w:r>
    </w:p>
    <w:p w:rsidR="001A7A2D" w:rsidRDefault="00911F04">
      <w:pPr>
        <w:pStyle w:val="Code"/>
      </w:pPr>
      <w:r>
        <w:t xml:space="preserve">avedev-params = "(" (argument-expression / (argument </w:t>
      </w:r>
      <w:r>
        <w:t>1*254("," argument))) ")"</w:t>
      </w:r>
    </w:p>
    <w:p w:rsidR="001A7A2D" w:rsidRDefault="00911F04">
      <w:pPr>
        <w:pStyle w:val="Code"/>
      </w:pPr>
      <w:r>
        <w:t>averagea-params = "(" (argument-expression / (argument 1*254("," argument))) ")"</w:t>
      </w:r>
    </w:p>
    <w:p w:rsidR="001A7A2D" w:rsidRDefault="00911F04">
      <w:pPr>
        <w:pStyle w:val="Code"/>
      </w:pPr>
      <w:r>
        <w:t>averageif-params = "(" ref-argument-expression "," argument ["," ref-argument-expression ] ")"</w:t>
      </w:r>
    </w:p>
    <w:p w:rsidR="001A7A2D" w:rsidRDefault="00911F04">
      <w:pPr>
        <w:pStyle w:val="Code"/>
      </w:pPr>
      <w:r>
        <w:t>averageifs-params = "(" ref-argument-expression "," re</w:t>
      </w:r>
      <w:r>
        <w:t>f-argument-expression "," argument *126("," ref-argument-expression "," argument) ")"</w:t>
      </w:r>
    </w:p>
    <w:p w:rsidR="001A7A2D" w:rsidRDefault="00911F04">
      <w:pPr>
        <w:pStyle w:val="Code"/>
      </w:pPr>
      <w:r>
        <w:t>average-params = "(" (argument-expression / (argument 1*254("," argument))) ")"</w:t>
      </w:r>
    </w:p>
    <w:p w:rsidR="001A7A2D" w:rsidRDefault="00911F04">
      <w:pPr>
        <w:pStyle w:val="Code"/>
      </w:pPr>
      <w:r>
        <w:t>bahttext-params = "(" argument-expression ")"</w:t>
      </w:r>
    </w:p>
    <w:p w:rsidR="001A7A2D" w:rsidRDefault="00911F04">
      <w:pPr>
        <w:pStyle w:val="Code"/>
      </w:pPr>
      <w:r>
        <w:t>base-params = "(" argument "," argument [","</w:t>
      </w:r>
      <w:r>
        <w:t xml:space="preserve"> argument] ")"</w:t>
      </w:r>
    </w:p>
    <w:p w:rsidR="001A7A2D" w:rsidRDefault="00911F04">
      <w:pPr>
        <w:pStyle w:val="Code"/>
      </w:pPr>
      <w:r>
        <w:t>besseli-params = "(" argument "," argument ")"</w:t>
      </w:r>
    </w:p>
    <w:p w:rsidR="001A7A2D" w:rsidRDefault="00911F04">
      <w:pPr>
        <w:pStyle w:val="Code"/>
      </w:pPr>
      <w:r>
        <w:t>besselj-params = "(" argument "," argument ")"</w:t>
      </w:r>
    </w:p>
    <w:p w:rsidR="001A7A2D" w:rsidRDefault="00911F04">
      <w:pPr>
        <w:pStyle w:val="Code"/>
      </w:pPr>
      <w:r>
        <w:t>besselk-params = "(" argument "," argument ")"</w:t>
      </w:r>
    </w:p>
    <w:p w:rsidR="001A7A2D" w:rsidRDefault="00911F04">
      <w:pPr>
        <w:pStyle w:val="Code"/>
      </w:pPr>
      <w:r>
        <w:t>bessely-params = "(" argument "," argument ")"</w:t>
      </w:r>
    </w:p>
    <w:p w:rsidR="001A7A2D" w:rsidRDefault="00911F04">
      <w:pPr>
        <w:pStyle w:val="Code"/>
      </w:pPr>
      <w:r>
        <w:t>beta-dist-params = "(" argument "," argument "," argu</w:t>
      </w:r>
      <w:r>
        <w:t>ment "," argument ["," argument ["," argument]] ")"</w:t>
      </w:r>
    </w:p>
    <w:p w:rsidR="001A7A2D" w:rsidRDefault="00911F04">
      <w:pPr>
        <w:pStyle w:val="Code"/>
      </w:pPr>
      <w:r>
        <w:t>betadist-params = "(" argument "," argument "," argument ["," argument ["," argument]] ")"</w:t>
      </w:r>
    </w:p>
    <w:p w:rsidR="001A7A2D" w:rsidRDefault="00911F04">
      <w:pPr>
        <w:pStyle w:val="Code"/>
      </w:pPr>
      <w:r>
        <w:t>betainv-params = "(" argument "," argument "," argument ["," argument ["," argument]] ")"</w:t>
      </w:r>
    </w:p>
    <w:p w:rsidR="001A7A2D" w:rsidRDefault="00911F04">
      <w:pPr>
        <w:pStyle w:val="Code"/>
      </w:pPr>
      <w:r>
        <w:t>beta-inv-params = "(" a</w:t>
      </w:r>
      <w:r>
        <w:t>rgument "," argument "," argument ["," argument ["," argument]] ")"</w:t>
      </w:r>
    </w:p>
    <w:p w:rsidR="001A7A2D" w:rsidRDefault="00911F04">
      <w:pPr>
        <w:pStyle w:val="Code"/>
      </w:pPr>
      <w:r>
        <w:t>bin2dec-params = "(" argument-expression ")"</w:t>
      </w:r>
    </w:p>
    <w:p w:rsidR="001A7A2D" w:rsidRDefault="00911F04">
      <w:pPr>
        <w:pStyle w:val="Code"/>
      </w:pPr>
      <w:r>
        <w:lastRenderedPageBreak/>
        <w:t>bin2hex-params = "(" (argument-expression / (argument "," argument)) ")"</w:t>
      </w:r>
    </w:p>
    <w:p w:rsidR="001A7A2D" w:rsidRDefault="00911F04">
      <w:pPr>
        <w:pStyle w:val="Code"/>
      </w:pPr>
      <w:r>
        <w:t>bin2oct-params = "(" (argument-expression / (argument "," argument)) "</w:t>
      </w:r>
      <w:r>
        <w:t>)"</w:t>
      </w:r>
    </w:p>
    <w:p w:rsidR="001A7A2D" w:rsidRDefault="00911F04">
      <w:pPr>
        <w:pStyle w:val="Code"/>
      </w:pPr>
      <w:r>
        <w:t>binom-dist-range-params = "(" argument "," argument "," argument ["," argument] ")"</w:t>
      </w:r>
    </w:p>
    <w:p w:rsidR="001A7A2D" w:rsidRDefault="00911F04">
      <w:pPr>
        <w:pStyle w:val="Code"/>
      </w:pPr>
      <w:r>
        <w:t>binomdist-params = "(" argument "," argument "," argument "," argument ")"</w:t>
      </w:r>
    </w:p>
    <w:p w:rsidR="001A7A2D" w:rsidRDefault="00911F04">
      <w:pPr>
        <w:pStyle w:val="Code"/>
      </w:pPr>
      <w:r>
        <w:t>binom-dist-params = "(" argument "," argument "," argument "," argument ")"</w:t>
      </w:r>
    </w:p>
    <w:p w:rsidR="001A7A2D" w:rsidRDefault="00911F04">
      <w:pPr>
        <w:pStyle w:val="Code"/>
      </w:pPr>
      <w:r>
        <w:t>binom-inv-params =</w:t>
      </w:r>
      <w:r>
        <w:t xml:space="preserve"> "(" argument "," argument "," argument ")"</w:t>
      </w:r>
    </w:p>
    <w:p w:rsidR="001A7A2D" w:rsidRDefault="00911F04">
      <w:pPr>
        <w:pStyle w:val="Code"/>
      </w:pPr>
      <w:r>
        <w:t>bitand-params = "(" argument "," argument ")"</w:t>
      </w:r>
    </w:p>
    <w:p w:rsidR="001A7A2D" w:rsidRDefault="00911F04">
      <w:pPr>
        <w:pStyle w:val="Code"/>
      </w:pPr>
      <w:r>
        <w:t>bitlshift-params = "(" argument "," argument ")"</w:t>
      </w:r>
    </w:p>
    <w:p w:rsidR="001A7A2D" w:rsidRDefault="00911F04">
      <w:pPr>
        <w:pStyle w:val="Code"/>
      </w:pPr>
      <w:r>
        <w:t>bitor-params = "(" argument "," argument ")"</w:t>
      </w:r>
    </w:p>
    <w:p w:rsidR="001A7A2D" w:rsidRDefault="00911F04">
      <w:pPr>
        <w:pStyle w:val="Code"/>
      </w:pPr>
      <w:r>
        <w:t>bitrshift-params = "(" argument "," argument ")"</w:t>
      </w:r>
    </w:p>
    <w:p w:rsidR="001A7A2D" w:rsidRDefault="00911F04">
      <w:pPr>
        <w:pStyle w:val="Code"/>
      </w:pPr>
      <w:r>
        <w:t xml:space="preserve">bitxor-params = "(" </w:t>
      </w:r>
      <w:r>
        <w:t>argument "," argument ")"</w:t>
      </w:r>
    </w:p>
    <w:p w:rsidR="001A7A2D" w:rsidRDefault="00911F04">
      <w:pPr>
        <w:pStyle w:val="Code"/>
      </w:pPr>
      <w:r>
        <w:t>ceiling-math-params = "(" (argument-expression / (argument "," argument ["," argument])) ")"</w:t>
      </w:r>
    </w:p>
    <w:p w:rsidR="001A7A2D" w:rsidRDefault="00911F04">
      <w:pPr>
        <w:pStyle w:val="Code"/>
      </w:pPr>
      <w:r>
        <w:t>ceiling-params = "(" argument "," argument ")"</w:t>
      </w:r>
    </w:p>
    <w:p w:rsidR="001A7A2D" w:rsidRDefault="00911F04">
      <w:pPr>
        <w:pStyle w:val="Code"/>
      </w:pPr>
      <w:r>
        <w:t>ceiling-precise-params = "(" argument "," argument ")"</w:t>
      </w:r>
    </w:p>
    <w:p w:rsidR="001A7A2D" w:rsidRDefault="00911F04">
      <w:pPr>
        <w:pStyle w:val="Code"/>
      </w:pPr>
      <w:r>
        <w:t>cell-params = "(" (argument-express</w:t>
      </w:r>
      <w:r>
        <w:t>ion / (argument "," ref-argument-expression )) ")"</w:t>
      </w:r>
    </w:p>
    <w:p w:rsidR="001A7A2D" w:rsidRDefault="00911F04">
      <w:pPr>
        <w:pStyle w:val="Code"/>
      </w:pPr>
      <w:r>
        <w:t>char-params = "(" argument-expression ")"</w:t>
      </w:r>
    </w:p>
    <w:p w:rsidR="001A7A2D" w:rsidRDefault="00911F04">
      <w:pPr>
        <w:pStyle w:val="Code"/>
      </w:pPr>
      <w:r>
        <w:t>chidist-params = "(" argument "," argument ")"</w:t>
      </w:r>
    </w:p>
    <w:p w:rsidR="001A7A2D" w:rsidRDefault="00911F04">
      <w:pPr>
        <w:pStyle w:val="Code"/>
      </w:pPr>
      <w:r>
        <w:t>chiinv-params = "(" argument "," argument ")"</w:t>
      </w:r>
    </w:p>
    <w:p w:rsidR="001A7A2D" w:rsidRDefault="00911F04">
      <w:pPr>
        <w:pStyle w:val="Code"/>
      </w:pPr>
      <w:r>
        <w:t>chisq-dist-params = "(" argument "," argument "," argument ")"</w:t>
      </w:r>
    </w:p>
    <w:p w:rsidR="001A7A2D" w:rsidRDefault="00911F04">
      <w:pPr>
        <w:pStyle w:val="Code"/>
      </w:pPr>
      <w:r>
        <w:t>chisq-d</w:t>
      </w:r>
      <w:r>
        <w:t>ist-rt-params = "(" argument "," argument ")"</w:t>
      </w:r>
    </w:p>
    <w:p w:rsidR="001A7A2D" w:rsidRDefault="00911F04">
      <w:pPr>
        <w:pStyle w:val="Code"/>
      </w:pPr>
      <w:r>
        <w:t>chisq-inv-params = "(" argument "," argument ")"</w:t>
      </w:r>
    </w:p>
    <w:p w:rsidR="001A7A2D" w:rsidRDefault="00911F04">
      <w:pPr>
        <w:pStyle w:val="Code"/>
      </w:pPr>
      <w:r>
        <w:t>chisq-inv-rt-params = "(" argument "," argument ")"</w:t>
      </w:r>
    </w:p>
    <w:p w:rsidR="001A7A2D" w:rsidRDefault="00911F04">
      <w:pPr>
        <w:pStyle w:val="Code"/>
      </w:pPr>
      <w:r>
        <w:t>chisq-test-params = "(" argument "," argument ")"</w:t>
      </w:r>
    </w:p>
    <w:p w:rsidR="001A7A2D" w:rsidRDefault="00911F04">
      <w:pPr>
        <w:pStyle w:val="Code"/>
      </w:pPr>
      <w:r>
        <w:t>chitest-params = "(" argument "," argument ")"</w:t>
      </w:r>
    </w:p>
    <w:p w:rsidR="001A7A2D" w:rsidRDefault="00911F04">
      <w:pPr>
        <w:pStyle w:val="Code"/>
      </w:pPr>
      <w:r>
        <w:t>choose-param</w:t>
      </w:r>
      <w:r>
        <w:t>s = "(" argument "," argument *253("," argument) ")"</w:t>
      </w:r>
    </w:p>
    <w:p w:rsidR="001A7A2D" w:rsidRDefault="00911F04">
      <w:pPr>
        <w:pStyle w:val="Code"/>
      </w:pPr>
      <w:r>
        <w:t>clean-params = "(" argument-expression ")"</w:t>
      </w:r>
    </w:p>
    <w:p w:rsidR="001A7A2D" w:rsidRDefault="00911F04">
      <w:pPr>
        <w:pStyle w:val="Code"/>
      </w:pPr>
      <w:r>
        <w:t>code-params = "(" argument-expression ")"</w:t>
      </w:r>
    </w:p>
    <w:p w:rsidR="001A7A2D" w:rsidRDefault="00911F04">
      <w:pPr>
        <w:pStyle w:val="Code"/>
      </w:pPr>
      <w:r>
        <w:t>column-params = "(" [ref-argument-expression ] ")"</w:t>
      </w:r>
    </w:p>
    <w:p w:rsidR="001A7A2D" w:rsidRDefault="00911F04">
      <w:pPr>
        <w:pStyle w:val="Code"/>
      </w:pPr>
      <w:r>
        <w:t>columns-params = "(" argument-expression ")"</w:t>
      </w:r>
    </w:p>
    <w:p w:rsidR="001A7A2D" w:rsidRDefault="00911F04">
      <w:pPr>
        <w:pStyle w:val="Code"/>
      </w:pPr>
      <w:r>
        <w:t>combina-params = "(" a</w:t>
      </w:r>
      <w:r>
        <w:t>rgument "," argument ")"</w:t>
      </w:r>
    </w:p>
    <w:p w:rsidR="001A7A2D" w:rsidRDefault="00911F04">
      <w:pPr>
        <w:pStyle w:val="Code"/>
      </w:pPr>
      <w:r>
        <w:t>combin-params = "(" argument "," argument ")"</w:t>
      </w:r>
    </w:p>
    <w:p w:rsidR="001A7A2D" w:rsidRDefault="00911F04">
      <w:pPr>
        <w:pStyle w:val="Code"/>
      </w:pPr>
      <w:r>
        <w:t>complex-params = "(" argument "," argument ["," argument] ")"</w:t>
      </w:r>
    </w:p>
    <w:p w:rsidR="001A7A2D" w:rsidRDefault="00911F04">
      <w:pPr>
        <w:pStyle w:val="Code"/>
      </w:pPr>
      <w:r>
        <w:t>concat-params = "(" (argument-expression / (argument 1*253("," argument))) ")"</w:t>
      </w:r>
    </w:p>
    <w:p w:rsidR="001A7A2D" w:rsidRDefault="00911F04">
      <w:pPr>
        <w:pStyle w:val="Code"/>
      </w:pPr>
      <w:r>
        <w:t>concatenate-params = "(" (argument-expressio</w:t>
      </w:r>
      <w:r>
        <w:t>n / (argument 1*254("," argument))) ")"</w:t>
      </w:r>
    </w:p>
    <w:p w:rsidR="001A7A2D" w:rsidRDefault="00911F04">
      <w:pPr>
        <w:pStyle w:val="Code"/>
      </w:pPr>
      <w:r>
        <w:t>confidence-norm-params = "(" argument "," argument "," argument ")"</w:t>
      </w:r>
    </w:p>
    <w:p w:rsidR="001A7A2D" w:rsidRDefault="00911F04">
      <w:pPr>
        <w:pStyle w:val="Code"/>
      </w:pPr>
      <w:r>
        <w:t>confidence-params = "(" argument "," argument "," argument ")"</w:t>
      </w:r>
    </w:p>
    <w:p w:rsidR="001A7A2D" w:rsidRDefault="00911F04">
      <w:pPr>
        <w:pStyle w:val="Code"/>
      </w:pPr>
      <w:r>
        <w:t>confidence-t-params = "(" argument "," argument "," argument ")"</w:t>
      </w:r>
    </w:p>
    <w:p w:rsidR="001A7A2D" w:rsidRDefault="00911F04">
      <w:pPr>
        <w:pStyle w:val="Code"/>
      </w:pPr>
      <w:r>
        <w:t>convert-params = "("</w:t>
      </w:r>
      <w:r>
        <w:t xml:space="preserve"> argument "," argument "," argument ")"</w:t>
      </w:r>
    </w:p>
    <w:p w:rsidR="001A7A2D" w:rsidRDefault="00911F04">
      <w:pPr>
        <w:pStyle w:val="Code"/>
      </w:pPr>
      <w:r>
        <w:t>correl-params = "(" argument "," argument ")"</w:t>
      </w:r>
    </w:p>
    <w:p w:rsidR="001A7A2D" w:rsidRDefault="00911F04">
      <w:pPr>
        <w:pStyle w:val="Code"/>
      </w:pPr>
      <w:r>
        <w:t>cosh-params = "(" argument-expression ")"</w:t>
      </w:r>
    </w:p>
    <w:p w:rsidR="001A7A2D" w:rsidRDefault="00911F04">
      <w:pPr>
        <w:pStyle w:val="Code"/>
      </w:pPr>
      <w:r>
        <w:t>cos-params = "(" argument-expression ")"</w:t>
      </w:r>
    </w:p>
    <w:p w:rsidR="001A7A2D" w:rsidRDefault="00911F04">
      <w:pPr>
        <w:pStyle w:val="Code"/>
      </w:pPr>
      <w:r>
        <w:t>coth-params = "(" argument-expression ")"</w:t>
      </w:r>
    </w:p>
    <w:p w:rsidR="001A7A2D" w:rsidRDefault="00911F04">
      <w:pPr>
        <w:pStyle w:val="Code"/>
      </w:pPr>
      <w:r>
        <w:t>cot-params = "(" argument-expression ")"</w:t>
      </w:r>
    </w:p>
    <w:p w:rsidR="001A7A2D" w:rsidRDefault="00911F04">
      <w:pPr>
        <w:pStyle w:val="Code"/>
      </w:pPr>
      <w:r>
        <w:t>counta-params = "(" (argument-expression / (argument 1*254("," argument))) ")"</w:t>
      </w:r>
    </w:p>
    <w:p w:rsidR="001A7A2D" w:rsidRDefault="00911F04">
      <w:pPr>
        <w:pStyle w:val="Code"/>
      </w:pPr>
      <w:r>
        <w:t>countblank-params = "(" ref-argument-expression ")"</w:t>
      </w:r>
    </w:p>
    <w:p w:rsidR="001A7A2D" w:rsidRDefault="00911F04">
      <w:pPr>
        <w:pStyle w:val="Code"/>
      </w:pPr>
      <w:r>
        <w:t>countif-params = "(" ref-argument-expression "," argument ")"</w:t>
      </w:r>
    </w:p>
    <w:p w:rsidR="001A7A2D" w:rsidRDefault="00911F04">
      <w:pPr>
        <w:pStyle w:val="Code"/>
      </w:pPr>
      <w:r>
        <w:t>countifs-params = "(" ref-argument-expression "," argument *126</w:t>
      </w:r>
      <w:r>
        <w:t>("," ref-argument-expression "," argument) ")"</w:t>
      </w:r>
    </w:p>
    <w:p w:rsidR="001A7A2D" w:rsidRDefault="00911F04">
      <w:pPr>
        <w:pStyle w:val="Code"/>
      </w:pPr>
      <w:r>
        <w:t>count-params = "(" (argument-expression / (argument 1*254("," argument))) ")"</w:t>
      </w:r>
    </w:p>
    <w:p w:rsidR="001A7A2D" w:rsidRDefault="00911F04">
      <w:pPr>
        <w:pStyle w:val="Code"/>
      </w:pPr>
      <w:r>
        <w:t>coupdaybs-params = "(" argument "," argument "," argument ["," argument] ")"</w:t>
      </w:r>
    </w:p>
    <w:p w:rsidR="001A7A2D" w:rsidRDefault="00911F04">
      <w:pPr>
        <w:pStyle w:val="Code"/>
      </w:pPr>
      <w:r>
        <w:t>coupdaysnc-params = "(" argument "," argument "," argu</w:t>
      </w:r>
      <w:r>
        <w:t>ment ["," argument] ")"</w:t>
      </w:r>
    </w:p>
    <w:p w:rsidR="001A7A2D" w:rsidRDefault="00911F04">
      <w:pPr>
        <w:pStyle w:val="Code"/>
      </w:pPr>
      <w:r>
        <w:t>coupdays-params = "(" argument "," argument "," argument ["," argument] ")"</w:t>
      </w:r>
    </w:p>
    <w:p w:rsidR="001A7A2D" w:rsidRDefault="00911F04">
      <w:pPr>
        <w:pStyle w:val="Code"/>
      </w:pPr>
      <w:r>
        <w:t>coupncd-params = "(" argument "," argument "," argument ["," argument] ")"</w:t>
      </w:r>
    </w:p>
    <w:p w:rsidR="001A7A2D" w:rsidRDefault="00911F04">
      <w:pPr>
        <w:pStyle w:val="Code"/>
      </w:pPr>
      <w:r>
        <w:t>coupnum-params = "(" argument "," argument "," argument ["," argument] ")"</w:t>
      </w:r>
    </w:p>
    <w:p w:rsidR="001A7A2D" w:rsidRDefault="00911F04">
      <w:pPr>
        <w:pStyle w:val="Code"/>
      </w:pPr>
      <w:r>
        <w:t>couppc</w:t>
      </w:r>
      <w:r>
        <w:t>d-params = "(" argument "," argument "," argument ["," argument] ")"</w:t>
      </w:r>
    </w:p>
    <w:p w:rsidR="001A7A2D" w:rsidRDefault="00911F04">
      <w:pPr>
        <w:pStyle w:val="Code"/>
      </w:pPr>
      <w:r>
        <w:t>covariance-p-params = "(" argument "," argument ")"</w:t>
      </w:r>
    </w:p>
    <w:p w:rsidR="001A7A2D" w:rsidRDefault="00911F04">
      <w:pPr>
        <w:pStyle w:val="Code"/>
      </w:pPr>
      <w:r>
        <w:t>covariance-s-params = "(" argument "," argument ")"</w:t>
      </w:r>
    </w:p>
    <w:p w:rsidR="001A7A2D" w:rsidRDefault="00911F04">
      <w:pPr>
        <w:pStyle w:val="Code"/>
      </w:pPr>
      <w:r>
        <w:t>covar-params = "(" argument "," argument ")"</w:t>
      </w:r>
    </w:p>
    <w:p w:rsidR="001A7A2D" w:rsidRDefault="00911F04">
      <w:pPr>
        <w:pStyle w:val="Code"/>
      </w:pPr>
      <w:r>
        <w:t>critbinom-params = "(" argument "," ar</w:t>
      </w:r>
      <w:r>
        <w:t>gument "," argument ")"</w:t>
      </w:r>
    </w:p>
    <w:p w:rsidR="001A7A2D" w:rsidRDefault="00911F04">
      <w:pPr>
        <w:pStyle w:val="Code"/>
      </w:pPr>
      <w:r>
        <w:t>csch-params = "(" argument-expression ")"</w:t>
      </w:r>
    </w:p>
    <w:p w:rsidR="001A7A2D" w:rsidRDefault="00911F04">
      <w:pPr>
        <w:pStyle w:val="Code"/>
      </w:pPr>
      <w:r>
        <w:t>csc-params = "(" argument-expression ")"</w:t>
      </w:r>
    </w:p>
    <w:p w:rsidR="001A7A2D" w:rsidRDefault="00911F04">
      <w:pPr>
        <w:pStyle w:val="Code"/>
      </w:pPr>
      <w:r>
        <w:t>cubekpimember-params = "(" argument "," argument "," argument ["," argument] ")"</w:t>
      </w:r>
    </w:p>
    <w:p w:rsidR="001A7A2D" w:rsidRDefault="00911F04">
      <w:pPr>
        <w:pStyle w:val="Code"/>
      </w:pPr>
      <w:r>
        <w:t>cubemember-params = "(" argument "," argument ["," argument] ")"</w:t>
      </w:r>
    </w:p>
    <w:p w:rsidR="001A7A2D" w:rsidRDefault="00911F04">
      <w:pPr>
        <w:pStyle w:val="Code"/>
      </w:pPr>
      <w:r>
        <w:t>cubememberproperty-params = "(" argument "," argument "," argument ")"</w:t>
      </w:r>
    </w:p>
    <w:p w:rsidR="001A7A2D" w:rsidRDefault="00911F04">
      <w:pPr>
        <w:pStyle w:val="Code"/>
      </w:pPr>
      <w:r>
        <w:t>cuberankedmember-params = "(" argument "," argument "," argument ["," argument] ")"</w:t>
      </w:r>
    </w:p>
    <w:p w:rsidR="001A7A2D" w:rsidRDefault="00911F04">
      <w:pPr>
        <w:pStyle w:val="Code"/>
      </w:pPr>
      <w:r>
        <w:t>cubesetcount-params = "(" argument-expression ")"</w:t>
      </w:r>
    </w:p>
    <w:p w:rsidR="001A7A2D" w:rsidRDefault="00911F04">
      <w:pPr>
        <w:pStyle w:val="Code"/>
      </w:pPr>
      <w:r>
        <w:t>cubeset-params = "(" argument "," argument ["," arg</w:t>
      </w:r>
      <w:r>
        <w:t>ument ["," argument ["," argument]]] ")"</w:t>
      </w:r>
    </w:p>
    <w:p w:rsidR="001A7A2D" w:rsidRDefault="00911F04">
      <w:pPr>
        <w:pStyle w:val="Code"/>
      </w:pPr>
      <w:r>
        <w:t>cubevalue-params = "(" (argument-expression / (argument "," argument *253("," argument))) ")"</w:t>
      </w:r>
    </w:p>
    <w:p w:rsidR="001A7A2D" w:rsidRDefault="00911F04">
      <w:pPr>
        <w:pStyle w:val="Code"/>
      </w:pPr>
      <w:r>
        <w:lastRenderedPageBreak/>
        <w:t>cumipmt-params = "(" argument "," argument "," argument "," argument "," argument "," argument ")"</w:t>
      </w:r>
    </w:p>
    <w:p w:rsidR="001A7A2D" w:rsidRDefault="00911F04">
      <w:pPr>
        <w:pStyle w:val="Code"/>
      </w:pPr>
      <w:r>
        <w:t xml:space="preserve">cumprinc-params = "(" </w:t>
      </w:r>
      <w:r>
        <w:t>argument "," argument "," argument "," argument "," argument "," argument ")"</w:t>
      </w:r>
    </w:p>
    <w:p w:rsidR="001A7A2D" w:rsidRDefault="00911F04">
      <w:pPr>
        <w:pStyle w:val="Code"/>
      </w:pPr>
      <w:r>
        <w:t>datedif-params = "(" argument "," argument "," argument ")"</w:t>
      </w:r>
    </w:p>
    <w:p w:rsidR="001A7A2D" w:rsidRDefault="00911F04">
      <w:pPr>
        <w:pStyle w:val="Code"/>
      </w:pPr>
      <w:r>
        <w:t>date-params = "(" argument "," argument "," argument ")"</w:t>
      </w:r>
    </w:p>
    <w:p w:rsidR="001A7A2D" w:rsidRDefault="00911F04">
      <w:pPr>
        <w:pStyle w:val="Code"/>
      </w:pPr>
      <w:r>
        <w:t>datestring-params = "(" argument-expression ")"</w:t>
      </w:r>
    </w:p>
    <w:p w:rsidR="001A7A2D" w:rsidRDefault="00911F04">
      <w:pPr>
        <w:pStyle w:val="Code"/>
      </w:pPr>
      <w:r>
        <w:t>datevalue-par</w:t>
      </w:r>
      <w:r>
        <w:t>ams = "(" argument-expression ")"</w:t>
      </w:r>
    </w:p>
    <w:p w:rsidR="001A7A2D" w:rsidRDefault="00911F04">
      <w:pPr>
        <w:pStyle w:val="Code"/>
      </w:pPr>
      <w:r>
        <w:t>daverage-params = "(" ref-argument-expression "," argument "," argument ")"</w:t>
      </w:r>
    </w:p>
    <w:p w:rsidR="001A7A2D" w:rsidRDefault="00911F04">
      <w:pPr>
        <w:pStyle w:val="Code"/>
      </w:pPr>
      <w:r>
        <w:t>day-params = "(" argument-expression ")"</w:t>
      </w:r>
    </w:p>
    <w:p w:rsidR="001A7A2D" w:rsidRDefault="00911F04">
      <w:pPr>
        <w:pStyle w:val="Code"/>
      </w:pPr>
      <w:r>
        <w:t>days360-params = "(" argument "," argument ["," argument] ")"</w:t>
      </w:r>
    </w:p>
    <w:p w:rsidR="001A7A2D" w:rsidRDefault="00911F04">
      <w:pPr>
        <w:pStyle w:val="Code"/>
      </w:pPr>
      <w:r>
        <w:t>days-params = "(" argument "," argument ")"</w:t>
      </w:r>
    </w:p>
    <w:p w:rsidR="001A7A2D" w:rsidRDefault="00911F04">
      <w:pPr>
        <w:pStyle w:val="Code"/>
      </w:pPr>
      <w:r>
        <w:t>dbcs-params = "(" argument-expression ")"</w:t>
      </w:r>
    </w:p>
    <w:p w:rsidR="001A7A2D" w:rsidRDefault="00911F04">
      <w:pPr>
        <w:pStyle w:val="Code"/>
      </w:pPr>
      <w:r>
        <w:t>db-params = "(" argument "," argument "," argument "," argument ["," argument] ")"</w:t>
      </w:r>
    </w:p>
    <w:p w:rsidR="001A7A2D" w:rsidRDefault="00911F04">
      <w:pPr>
        <w:pStyle w:val="Code"/>
      </w:pPr>
      <w:r>
        <w:t>dcounta-params = "(" ref-argument-expression "," argument "," argument ")"</w:t>
      </w:r>
    </w:p>
    <w:p w:rsidR="001A7A2D" w:rsidRDefault="00911F04">
      <w:pPr>
        <w:pStyle w:val="Code"/>
      </w:pPr>
      <w:r>
        <w:t>dcount-params = "(" ref-argument-expression "," argumen</w:t>
      </w:r>
      <w:r>
        <w:t>t "," argument ")"</w:t>
      </w:r>
    </w:p>
    <w:p w:rsidR="001A7A2D" w:rsidRDefault="00911F04">
      <w:pPr>
        <w:pStyle w:val="Code"/>
      </w:pPr>
      <w:r>
        <w:t>ddb-params = "(" argument "," argument "," argument "," argument ["," argument] ")"</w:t>
      </w:r>
    </w:p>
    <w:p w:rsidR="001A7A2D" w:rsidRDefault="00911F04">
      <w:pPr>
        <w:pStyle w:val="Code"/>
      </w:pPr>
      <w:r>
        <w:t>dec2bin-params = "(" (argument-expression / (argument "," argument)) ")"</w:t>
      </w:r>
    </w:p>
    <w:p w:rsidR="001A7A2D" w:rsidRDefault="00911F04">
      <w:pPr>
        <w:pStyle w:val="Code"/>
      </w:pPr>
      <w:r>
        <w:t>dec2hex-params = "(" (argument-expression / (argument "," argument)) ")"</w:t>
      </w:r>
    </w:p>
    <w:p w:rsidR="001A7A2D" w:rsidRDefault="00911F04">
      <w:pPr>
        <w:pStyle w:val="Code"/>
      </w:pPr>
      <w:r>
        <w:t>dec2oct</w:t>
      </w:r>
      <w:r>
        <w:t>-params = "(" (argument-expression / (argument "," argument)) ")"</w:t>
      </w:r>
    </w:p>
    <w:p w:rsidR="001A7A2D" w:rsidRDefault="00911F04">
      <w:pPr>
        <w:pStyle w:val="Code"/>
      </w:pPr>
      <w:r>
        <w:t>decimal-params = "(" argument "," argument ")"</w:t>
      </w:r>
    </w:p>
    <w:p w:rsidR="001A7A2D" w:rsidRDefault="00911F04">
      <w:pPr>
        <w:pStyle w:val="Code"/>
      </w:pPr>
      <w:r>
        <w:t>degrees-params = "(" argument-expression ")"</w:t>
      </w:r>
    </w:p>
    <w:p w:rsidR="001A7A2D" w:rsidRDefault="00911F04">
      <w:pPr>
        <w:pStyle w:val="Code"/>
      </w:pPr>
      <w:r>
        <w:t>delta-params = "(" (argument-expression / (argument "," argument)) ")"</w:t>
      </w:r>
    </w:p>
    <w:p w:rsidR="001A7A2D" w:rsidRDefault="00911F04">
      <w:pPr>
        <w:pStyle w:val="Code"/>
      </w:pPr>
      <w:r>
        <w:t>devsq-params = "(" (argumen</w:t>
      </w:r>
      <w:r>
        <w:t>t-expression / (argument 1*254("," argument))) ")"</w:t>
      </w:r>
    </w:p>
    <w:p w:rsidR="001A7A2D" w:rsidRDefault="00911F04">
      <w:pPr>
        <w:pStyle w:val="Code"/>
      </w:pPr>
      <w:r>
        <w:t>dget-params = "(" ref-argument-expression "," argument "," argument ")"</w:t>
      </w:r>
    </w:p>
    <w:p w:rsidR="001A7A2D" w:rsidRDefault="00911F04">
      <w:pPr>
        <w:pStyle w:val="Code"/>
      </w:pPr>
      <w:r>
        <w:t>disc-params = "(" argument "," argument "," argument "," argument ["," argument] ")"</w:t>
      </w:r>
    </w:p>
    <w:p w:rsidR="001A7A2D" w:rsidRDefault="00911F04">
      <w:pPr>
        <w:pStyle w:val="Code"/>
      </w:pPr>
      <w:r>
        <w:t>dmax-params = "(" ref-argument-expression "," ar</w:t>
      </w:r>
      <w:r>
        <w:t>gument "," argument ")"</w:t>
      </w:r>
    </w:p>
    <w:p w:rsidR="001A7A2D" w:rsidRDefault="00911F04">
      <w:pPr>
        <w:pStyle w:val="Code"/>
      </w:pPr>
      <w:r>
        <w:t>dmin-params = "(" ref-argument-expression "," argument "," argument ")"</w:t>
      </w:r>
    </w:p>
    <w:p w:rsidR="001A7A2D" w:rsidRDefault="00911F04">
      <w:pPr>
        <w:pStyle w:val="Code"/>
      </w:pPr>
      <w:r>
        <w:t>dollarde-params = "(" argument "," argument ")"</w:t>
      </w:r>
    </w:p>
    <w:p w:rsidR="001A7A2D" w:rsidRDefault="00911F04">
      <w:pPr>
        <w:pStyle w:val="Code"/>
      </w:pPr>
      <w:r>
        <w:t>dollarfr-params = "(" argument "," argument ")"</w:t>
      </w:r>
    </w:p>
    <w:p w:rsidR="001A7A2D" w:rsidRDefault="00911F04">
      <w:pPr>
        <w:pStyle w:val="Code"/>
      </w:pPr>
      <w:r>
        <w:t>dollar-params = "(" (argument-expression / (argument "," argumen</w:t>
      </w:r>
      <w:r>
        <w:t>t)) ")"</w:t>
      </w:r>
    </w:p>
    <w:p w:rsidR="001A7A2D" w:rsidRDefault="00911F04">
      <w:pPr>
        <w:pStyle w:val="Code"/>
      </w:pPr>
      <w:r>
        <w:t>dproduct-params = "(" ref-argument-expression "," argument "," argument ")"</w:t>
      </w:r>
    </w:p>
    <w:p w:rsidR="001A7A2D" w:rsidRDefault="00911F04">
      <w:pPr>
        <w:pStyle w:val="Code"/>
      </w:pPr>
      <w:r>
        <w:t>dstdev-params = "(" ref-argument-expression "," argument "," argument ")"</w:t>
      </w:r>
    </w:p>
    <w:p w:rsidR="001A7A2D" w:rsidRDefault="00911F04">
      <w:pPr>
        <w:pStyle w:val="Code"/>
      </w:pPr>
      <w:r>
        <w:t>dstdevp-params = "(" ref-argument-expression "," argument "," argument ")"</w:t>
      </w:r>
    </w:p>
    <w:p w:rsidR="001A7A2D" w:rsidRDefault="00911F04">
      <w:pPr>
        <w:pStyle w:val="Code"/>
      </w:pPr>
      <w:r>
        <w:t xml:space="preserve">dsum-params = "(" </w:t>
      </w:r>
      <w:r>
        <w:t>ref-argument-expression "," argument "," argument ")"</w:t>
      </w:r>
    </w:p>
    <w:p w:rsidR="001A7A2D" w:rsidRDefault="00911F04">
      <w:pPr>
        <w:pStyle w:val="Code"/>
      </w:pPr>
      <w:r>
        <w:t>duration-params = "(" argument "," argument "," argument "," argument "," argument ["," argument] ")"</w:t>
      </w:r>
    </w:p>
    <w:p w:rsidR="001A7A2D" w:rsidRDefault="00911F04">
      <w:pPr>
        <w:pStyle w:val="Code"/>
      </w:pPr>
      <w:r>
        <w:t>dvar-params = "(" ref-argument-expression "," argument "," argument ")"</w:t>
      </w:r>
    </w:p>
    <w:p w:rsidR="001A7A2D" w:rsidRDefault="00911F04">
      <w:pPr>
        <w:pStyle w:val="Code"/>
      </w:pPr>
      <w:r>
        <w:t>dvarp-params = "(" ref-argum</w:t>
      </w:r>
      <w:r>
        <w:t>ent-expression "," argument "," argument ")"</w:t>
      </w:r>
    </w:p>
    <w:p w:rsidR="001A7A2D" w:rsidRDefault="00911F04">
      <w:pPr>
        <w:pStyle w:val="Code"/>
      </w:pPr>
      <w:r>
        <w:t>ecma-ceiling-params = "(" argument "," argument ")"</w:t>
      </w:r>
    </w:p>
    <w:p w:rsidR="001A7A2D" w:rsidRDefault="00911F04">
      <w:pPr>
        <w:pStyle w:val="Code"/>
      </w:pPr>
      <w:r>
        <w:t>edate-params = "(" argument "," argument ")"</w:t>
      </w:r>
    </w:p>
    <w:p w:rsidR="001A7A2D" w:rsidRDefault="00911F04">
      <w:pPr>
        <w:pStyle w:val="Code"/>
      </w:pPr>
      <w:r>
        <w:t>effect-params = "(" argument "," argument ")"</w:t>
      </w:r>
    </w:p>
    <w:p w:rsidR="001A7A2D" w:rsidRDefault="00911F04">
      <w:pPr>
        <w:pStyle w:val="Code"/>
      </w:pPr>
      <w:r>
        <w:t>eomonth-params = "(" argument "," argument ")"</w:t>
      </w:r>
    </w:p>
    <w:p w:rsidR="001A7A2D" w:rsidRDefault="00911F04">
      <w:pPr>
        <w:pStyle w:val="Code"/>
      </w:pPr>
      <w:r>
        <w:t>erfc-params = "(" arg</w:t>
      </w:r>
      <w:r>
        <w:t>ument-expression ")"</w:t>
      </w:r>
    </w:p>
    <w:p w:rsidR="001A7A2D" w:rsidRDefault="00911F04">
      <w:pPr>
        <w:pStyle w:val="Code"/>
      </w:pPr>
      <w:r>
        <w:t>erfc-precise-params = "(" argument-expression ")"</w:t>
      </w:r>
    </w:p>
    <w:p w:rsidR="001A7A2D" w:rsidRDefault="00911F04">
      <w:pPr>
        <w:pStyle w:val="Code"/>
      </w:pPr>
      <w:r>
        <w:t>erf-params = "(" (argument-expression / (argument "," argument)) ")"</w:t>
      </w:r>
    </w:p>
    <w:p w:rsidR="001A7A2D" w:rsidRDefault="00911F04">
      <w:pPr>
        <w:pStyle w:val="Code"/>
      </w:pPr>
      <w:r>
        <w:t>erf-precise-params = "(" argument-expression ")"</w:t>
      </w:r>
    </w:p>
    <w:p w:rsidR="001A7A2D" w:rsidRDefault="00911F04">
      <w:pPr>
        <w:pStyle w:val="Code"/>
      </w:pPr>
      <w:r>
        <w:t>error-type-params = "(" argument-expression ")"</w:t>
      </w:r>
    </w:p>
    <w:p w:rsidR="001A7A2D" w:rsidRDefault="00911F04">
      <w:pPr>
        <w:pStyle w:val="Code"/>
      </w:pPr>
      <w:r>
        <w:t xml:space="preserve">even-params = "(" </w:t>
      </w:r>
      <w:r>
        <w:t>argument-expression ")"</w:t>
      </w:r>
    </w:p>
    <w:p w:rsidR="001A7A2D" w:rsidRDefault="00911F04">
      <w:pPr>
        <w:pStyle w:val="Code"/>
      </w:pPr>
      <w:r>
        <w:t>exact-params = "(" argument "," argument ")"</w:t>
      </w:r>
    </w:p>
    <w:p w:rsidR="001A7A2D" w:rsidRDefault="00911F04">
      <w:pPr>
        <w:pStyle w:val="Code"/>
      </w:pPr>
      <w:r>
        <w:t>expondist-params = "(" argument "," argument "," argument ")"</w:t>
      </w:r>
    </w:p>
    <w:p w:rsidR="001A7A2D" w:rsidRDefault="00911F04">
      <w:pPr>
        <w:pStyle w:val="Code"/>
      </w:pPr>
      <w:r>
        <w:t>expon-dist-params = "(" argument "," argument "," argument ")"</w:t>
      </w:r>
    </w:p>
    <w:p w:rsidR="001A7A2D" w:rsidRDefault="00911F04">
      <w:pPr>
        <w:pStyle w:val="Code"/>
      </w:pPr>
      <w:r>
        <w:t>exp-params = "(" argument-expression ")"</w:t>
      </w:r>
    </w:p>
    <w:p w:rsidR="001A7A2D" w:rsidRDefault="00911F04">
      <w:pPr>
        <w:pStyle w:val="Code"/>
      </w:pPr>
      <w:r>
        <w:t>factdouble-params = "</w:t>
      </w:r>
      <w:r>
        <w:t>(" argument-expression ")"</w:t>
      </w:r>
    </w:p>
    <w:p w:rsidR="001A7A2D" w:rsidRDefault="00911F04">
      <w:pPr>
        <w:pStyle w:val="Code"/>
      </w:pPr>
      <w:r>
        <w:t>fact-params = "(" argument-expression ")"</w:t>
      </w:r>
    </w:p>
    <w:p w:rsidR="001A7A2D" w:rsidRDefault="00911F04">
      <w:pPr>
        <w:pStyle w:val="Code"/>
      </w:pPr>
      <w:r>
        <w:t>false-params = emptyparams</w:t>
      </w:r>
    </w:p>
    <w:p w:rsidR="001A7A2D" w:rsidRDefault="00911F04">
      <w:pPr>
        <w:pStyle w:val="Code"/>
      </w:pPr>
      <w:r>
        <w:t>fdist-params = "(" argument "," argument "," argument ")"</w:t>
      </w:r>
    </w:p>
    <w:p w:rsidR="001A7A2D" w:rsidRDefault="00911F04">
      <w:pPr>
        <w:pStyle w:val="Code"/>
      </w:pPr>
      <w:r>
        <w:t>f-dist-params = "(" argument "," argument "," argument "," argument ")"</w:t>
      </w:r>
    </w:p>
    <w:p w:rsidR="001A7A2D" w:rsidRDefault="00911F04">
      <w:pPr>
        <w:pStyle w:val="Code"/>
      </w:pPr>
      <w:r>
        <w:t>f-dist-rt-params = "(" argumen</w:t>
      </w:r>
      <w:r>
        <w:t>t "," argument "," argument ")"</w:t>
      </w:r>
    </w:p>
    <w:p w:rsidR="001A7A2D" w:rsidRDefault="00911F04">
      <w:pPr>
        <w:pStyle w:val="Code"/>
      </w:pPr>
      <w:r>
        <w:t>fieldvalue-params = "(" argument "," argument ")"</w:t>
      </w:r>
    </w:p>
    <w:p w:rsidR="001A7A2D" w:rsidRDefault="00911F04">
      <w:pPr>
        <w:pStyle w:val="Code"/>
      </w:pPr>
      <w:r>
        <w:t>filterxml-params = "(" argument "," argument ")"</w:t>
      </w:r>
    </w:p>
    <w:p w:rsidR="001A7A2D" w:rsidRDefault="00911F04">
      <w:pPr>
        <w:pStyle w:val="Code"/>
      </w:pPr>
      <w:r>
        <w:t>findb-params = "(" argument "," argument ["," argument] ")"</w:t>
      </w:r>
    </w:p>
    <w:p w:rsidR="001A7A2D" w:rsidRDefault="00911F04">
      <w:pPr>
        <w:pStyle w:val="Code"/>
      </w:pPr>
      <w:r>
        <w:t>find-params = "(" argument "," argument ["," argument] ")"</w:t>
      </w:r>
    </w:p>
    <w:p w:rsidR="001A7A2D" w:rsidRDefault="00911F04">
      <w:pPr>
        <w:pStyle w:val="Code"/>
      </w:pPr>
      <w:r>
        <w:t>finv-params = "(" argument "," argument "," argument ")"</w:t>
      </w:r>
    </w:p>
    <w:p w:rsidR="001A7A2D" w:rsidRDefault="00911F04">
      <w:pPr>
        <w:pStyle w:val="Code"/>
      </w:pPr>
      <w:r>
        <w:t>f-inv-params = "(" argument "," argument "," argument ")"</w:t>
      </w:r>
    </w:p>
    <w:p w:rsidR="001A7A2D" w:rsidRDefault="00911F04">
      <w:pPr>
        <w:pStyle w:val="Code"/>
      </w:pPr>
      <w:r>
        <w:t>f-inv-rt-params = "(" argument "," argument "," argument ")"</w:t>
      </w:r>
    </w:p>
    <w:p w:rsidR="001A7A2D" w:rsidRDefault="00911F04">
      <w:pPr>
        <w:pStyle w:val="Code"/>
      </w:pPr>
      <w:r>
        <w:t>fisherinv-params = "(" argument-expression ")"</w:t>
      </w:r>
    </w:p>
    <w:p w:rsidR="001A7A2D" w:rsidRDefault="00911F04">
      <w:pPr>
        <w:pStyle w:val="Code"/>
      </w:pPr>
      <w:r>
        <w:t>fisher-params = "(" argument-expr</w:t>
      </w:r>
      <w:r>
        <w:t>ession ")"</w:t>
      </w:r>
    </w:p>
    <w:p w:rsidR="001A7A2D" w:rsidRDefault="00911F04">
      <w:pPr>
        <w:pStyle w:val="Code"/>
      </w:pPr>
      <w:r>
        <w:t>fixed-params = "(" (argument-expression / (argument "," argument ["," argument])) ")"</w:t>
      </w:r>
    </w:p>
    <w:p w:rsidR="001A7A2D" w:rsidRDefault="00911F04">
      <w:pPr>
        <w:pStyle w:val="Code"/>
      </w:pPr>
      <w:r>
        <w:lastRenderedPageBreak/>
        <w:t>floor-math-params = "(" (argument-expression / (argument "," argument ["," argument])) ")"</w:t>
      </w:r>
    </w:p>
    <w:p w:rsidR="001A7A2D" w:rsidRDefault="00911F04">
      <w:pPr>
        <w:pStyle w:val="Code"/>
      </w:pPr>
      <w:r>
        <w:t>floor-params = "(" argument "," argument ")"</w:t>
      </w:r>
    </w:p>
    <w:p w:rsidR="001A7A2D" w:rsidRDefault="00911F04">
      <w:pPr>
        <w:pStyle w:val="Code"/>
      </w:pPr>
      <w:r>
        <w:t xml:space="preserve">floor-precise-params = </w:t>
      </w:r>
      <w:r>
        <w:t>"(" argument "," argument ")"</w:t>
      </w:r>
    </w:p>
    <w:p w:rsidR="001A7A2D" w:rsidRDefault="00911F04">
      <w:pPr>
        <w:pStyle w:val="Code"/>
      </w:pPr>
      <w:r>
        <w:t>forecast-params = "(" argument "," argument "," argument ")"</w:t>
      </w:r>
    </w:p>
    <w:p w:rsidR="001A7A2D" w:rsidRDefault="00911F04">
      <w:pPr>
        <w:pStyle w:val="Code"/>
      </w:pPr>
      <w:r>
        <w:t>forecast-linear-params = "(" argument "," argument "," argument ")"</w:t>
      </w:r>
    </w:p>
    <w:p w:rsidR="001A7A2D" w:rsidRDefault="00911F04">
      <w:pPr>
        <w:pStyle w:val="Code"/>
      </w:pPr>
      <w:r>
        <w:t>forecast-ets-params = "(" argument "," argument "," argument ["," argument] ["," argument] ["," a</w:t>
      </w:r>
      <w:r>
        <w:t>rgument] ")"</w:t>
      </w:r>
    </w:p>
    <w:p w:rsidR="001A7A2D" w:rsidRDefault="00911F04">
      <w:pPr>
        <w:pStyle w:val="Code"/>
      </w:pPr>
      <w:r>
        <w:t>forecast-ets-confint-params = "(" argument "," argument "," argument ["," argument] ["," argument] ["," argument] ["," argument] ")"</w:t>
      </w:r>
    </w:p>
    <w:p w:rsidR="001A7A2D" w:rsidRDefault="00911F04">
      <w:pPr>
        <w:pStyle w:val="Code"/>
      </w:pPr>
      <w:r>
        <w:t>forecast-ets-seasonality-params = "(" argument "," argument ["," argument] ["," argument] ")"</w:t>
      </w:r>
    </w:p>
    <w:p w:rsidR="001A7A2D" w:rsidRDefault="00911F04">
      <w:pPr>
        <w:pStyle w:val="Code"/>
      </w:pPr>
      <w:r>
        <w:t>forecast-ets-sta</w:t>
      </w:r>
      <w:r>
        <w:t>t-params = "(" argument "," argument "," argument ["," argument] ["," argument] ["," argument] ")"</w:t>
      </w:r>
    </w:p>
    <w:p w:rsidR="001A7A2D" w:rsidRDefault="00911F04">
      <w:pPr>
        <w:pStyle w:val="Code"/>
      </w:pPr>
      <w:r>
        <w:t>formulatext-params = "(" ref-argument-expression ")"</w:t>
      </w:r>
    </w:p>
    <w:p w:rsidR="001A7A2D" w:rsidRDefault="00911F04">
      <w:pPr>
        <w:pStyle w:val="Code"/>
      </w:pPr>
      <w:r>
        <w:t>frequency-params = "(" argument "," argument ")"</w:t>
      </w:r>
    </w:p>
    <w:p w:rsidR="001A7A2D" w:rsidRDefault="00911F04">
      <w:pPr>
        <w:pStyle w:val="Code"/>
      </w:pPr>
      <w:r>
        <w:t>ftest-params = "(" argument "," argument ")"</w:t>
      </w:r>
    </w:p>
    <w:p w:rsidR="001A7A2D" w:rsidRDefault="00911F04">
      <w:pPr>
        <w:pStyle w:val="Code"/>
      </w:pPr>
      <w:r>
        <w:t>f-test-par</w:t>
      </w:r>
      <w:r>
        <w:t>ams = "(" argument "," argument ")"</w:t>
      </w:r>
    </w:p>
    <w:p w:rsidR="001A7A2D" w:rsidRDefault="00911F04">
      <w:pPr>
        <w:pStyle w:val="Code"/>
      </w:pPr>
      <w:r>
        <w:t>fv-params = "(" argument "," argument "," argument ["," argument ["," argument]] ")"</w:t>
      </w:r>
    </w:p>
    <w:p w:rsidR="001A7A2D" w:rsidRDefault="00911F04">
      <w:pPr>
        <w:pStyle w:val="Code"/>
      </w:pPr>
      <w:r>
        <w:t>fvschedule-params = "(" argument "," argument ")"</w:t>
      </w:r>
    </w:p>
    <w:p w:rsidR="001A7A2D" w:rsidRDefault="00911F04">
      <w:pPr>
        <w:pStyle w:val="Code"/>
      </w:pPr>
      <w:r>
        <w:t>gammadist-params = "(" argument "," argument "," argument "," argument ")"</w:t>
      </w:r>
    </w:p>
    <w:p w:rsidR="001A7A2D" w:rsidRDefault="00911F04">
      <w:pPr>
        <w:pStyle w:val="Code"/>
      </w:pPr>
      <w:r>
        <w:t>gamma-dist</w:t>
      </w:r>
      <w:r>
        <w:t>-params = "(" argument "," argument "," argument "," argument ")"</w:t>
      </w:r>
    </w:p>
    <w:p w:rsidR="001A7A2D" w:rsidRDefault="00911F04">
      <w:pPr>
        <w:pStyle w:val="Code"/>
      </w:pPr>
      <w:r>
        <w:t>gammainv-params = "(" argument "," argument "," argument ")"</w:t>
      </w:r>
    </w:p>
    <w:p w:rsidR="001A7A2D" w:rsidRDefault="00911F04">
      <w:pPr>
        <w:pStyle w:val="Code"/>
      </w:pPr>
      <w:r>
        <w:t>gamma-inv-params = "(" argument "," argument "," argument ")"</w:t>
      </w:r>
    </w:p>
    <w:p w:rsidR="001A7A2D" w:rsidRDefault="00911F04">
      <w:pPr>
        <w:pStyle w:val="Code"/>
      </w:pPr>
      <w:r>
        <w:t>gammaln-params = "(" argument-expression ")"</w:t>
      </w:r>
    </w:p>
    <w:p w:rsidR="001A7A2D" w:rsidRDefault="00911F04">
      <w:pPr>
        <w:pStyle w:val="Code"/>
      </w:pPr>
      <w:r>
        <w:t>gammaln-precise-params</w:t>
      </w:r>
      <w:r>
        <w:t xml:space="preserve"> = "(" argument-expression ")"</w:t>
      </w:r>
    </w:p>
    <w:p w:rsidR="001A7A2D" w:rsidRDefault="00911F04">
      <w:pPr>
        <w:pStyle w:val="Code"/>
      </w:pPr>
      <w:r>
        <w:t>gamma-params = "(" argument-expression ")"</w:t>
      </w:r>
    </w:p>
    <w:p w:rsidR="001A7A2D" w:rsidRDefault="00911F04">
      <w:pPr>
        <w:pStyle w:val="Code"/>
      </w:pPr>
      <w:r>
        <w:t>gauss-params = "(" argument-expression ")"</w:t>
      </w:r>
    </w:p>
    <w:p w:rsidR="001A7A2D" w:rsidRDefault="00911F04">
      <w:pPr>
        <w:pStyle w:val="Code"/>
      </w:pPr>
      <w:r>
        <w:t>gcd-params = "(" (argument-expression / (argument 1*254("," argument))) ")"</w:t>
      </w:r>
    </w:p>
    <w:p w:rsidR="001A7A2D" w:rsidRDefault="00911F04">
      <w:pPr>
        <w:pStyle w:val="Code"/>
      </w:pPr>
      <w:r>
        <w:t>geomean-params = "(" (argument-expression / (argument 1*254(","</w:t>
      </w:r>
      <w:r>
        <w:t xml:space="preserve"> argument))) ")"</w:t>
      </w:r>
    </w:p>
    <w:p w:rsidR="001A7A2D" w:rsidRDefault="00911F04">
      <w:pPr>
        <w:pStyle w:val="Code"/>
      </w:pPr>
      <w:r>
        <w:t>gestep-params = "(" (argument-expression / (argument "," argument)) ")"</w:t>
      </w:r>
    </w:p>
    <w:p w:rsidR="001A7A2D" w:rsidRDefault="00911F04">
      <w:pPr>
        <w:pStyle w:val="Code"/>
      </w:pPr>
      <w:r>
        <w:t>getpivotdata-params = "(" argument "," argument ["," argument ["," argument *125("," argument "," argument)]] ")"</w:t>
      </w:r>
    </w:p>
    <w:p w:rsidR="001A7A2D" w:rsidRDefault="00911F04">
      <w:pPr>
        <w:pStyle w:val="Code"/>
      </w:pPr>
      <w:r>
        <w:t xml:space="preserve">growth-params = "(" (argument-expression / (argument </w:t>
      </w:r>
      <w:r>
        <w:t>"," argument ["," argument ["," argument]])) ")"</w:t>
      </w:r>
    </w:p>
    <w:p w:rsidR="001A7A2D" w:rsidRDefault="00911F04">
      <w:pPr>
        <w:pStyle w:val="Code"/>
      </w:pPr>
      <w:r>
        <w:t>harmean-params = "(" (argument-expression / (argument 1*254("," argument))) ")"</w:t>
      </w:r>
    </w:p>
    <w:p w:rsidR="001A7A2D" w:rsidRDefault="00911F04">
      <w:pPr>
        <w:pStyle w:val="Code"/>
      </w:pPr>
      <w:r>
        <w:t>hex2bin-params = "(" (argument-expression / (argument "," argument)) ")"</w:t>
      </w:r>
    </w:p>
    <w:p w:rsidR="001A7A2D" w:rsidRDefault="00911F04">
      <w:pPr>
        <w:pStyle w:val="Code"/>
      </w:pPr>
      <w:r>
        <w:t>hex2dec-params = "(" argument-expression ")"</w:t>
      </w:r>
    </w:p>
    <w:p w:rsidR="001A7A2D" w:rsidRDefault="00911F04">
      <w:pPr>
        <w:pStyle w:val="Code"/>
      </w:pPr>
      <w:r>
        <w:t>hex2oct-p</w:t>
      </w:r>
      <w:r>
        <w:t>arams = "(" (argument-expression / (argument "," argument)) ")"</w:t>
      </w:r>
    </w:p>
    <w:p w:rsidR="001A7A2D" w:rsidRDefault="00911F04">
      <w:pPr>
        <w:pStyle w:val="Code"/>
      </w:pPr>
      <w:r>
        <w:t>hlookup-params = "(" argument "," argument "," argument ["," argument] ")"</w:t>
      </w:r>
    </w:p>
    <w:p w:rsidR="001A7A2D" w:rsidRDefault="00911F04">
      <w:pPr>
        <w:pStyle w:val="Code"/>
      </w:pPr>
      <w:r>
        <w:t>hour-params = "(" argument-expression ")"</w:t>
      </w:r>
    </w:p>
    <w:p w:rsidR="001A7A2D" w:rsidRDefault="00911F04">
      <w:pPr>
        <w:pStyle w:val="Code"/>
      </w:pPr>
      <w:r>
        <w:t>hyperlink-params = "(" (argument-expression / (argument "," argument)) ")"</w:t>
      </w:r>
    </w:p>
    <w:p w:rsidR="001A7A2D" w:rsidRDefault="00911F04">
      <w:pPr>
        <w:pStyle w:val="Code"/>
      </w:pPr>
      <w:r>
        <w:t>hypgeomdist-params = "(" argument "," argument "," argument "," argument ")"</w:t>
      </w:r>
    </w:p>
    <w:p w:rsidR="001A7A2D" w:rsidRDefault="00911F04">
      <w:pPr>
        <w:pStyle w:val="Code"/>
      </w:pPr>
      <w:r>
        <w:t>hypgeom-dist-params = "(" argument "," argument "," argument "," argument "," argument ")"</w:t>
      </w:r>
    </w:p>
    <w:p w:rsidR="001A7A2D" w:rsidRDefault="00911F04">
      <w:pPr>
        <w:pStyle w:val="Code"/>
      </w:pPr>
      <w:r>
        <w:t>iferror-params = "(" argument "," argument ")"</w:t>
      </w:r>
    </w:p>
    <w:p w:rsidR="001A7A2D" w:rsidRDefault="00911F04">
      <w:pPr>
        <w:pStyle w:val="Code"/>
      </w:pPr>
      <w:r>
        <w:t>ifna-params = "(" argument "," argument "</w:t>
      </w:r>
      <w:r>
        <w:t>)"</w:t>
      </w:r>
    </w:p>
    <w:p w:rsidR="001A7A2D" w:rsidRDefault="00911F04">
      <w:pPr>
        <w:pStyle w:val="Code"/>
      </w:pPr>
      <w:r>
        <w:t>if-params = "(" (argument-expression / (argument "," argument ["," argument])) ")"</w:t>
      </w:r>
    </w:p>
    <w:p w:rsidR="001A7A2D" w:rsidRDefault="00911F04">
      <w:pPr>
        <w:pStyle w:val="Code"/>
      </w:pPr>
      <w:r>
        <w:t>ifs-params = "(" argument "," argument *126(","argument "," argument) ")"</w:t>
      </w:r>
    </w:p>
    <w:p w:rsidR="001A7A2D" w:rsidRDefault="00911F04">
      <w:pPr>
        <w:pStyle w:val="Code"/>
      </w:pPr>
      <w:r>
        <w:t>imabs-params = "(" argument-expression ")"</w:t>
      </w:r>
    </w:p>
    <w:p w:rsidR="001A7A2D" w:rsidRDefault="00911F04">
      <w:pPr>
        <w:pStyle w:val="Code"/>
      </w:pPr>
      <w:r>
        <w:t>imaginary-params = "(" argument-expression ")"</w:t>
      </w:r>
    </w:p>
    <w:p w:rsidR="001A7A2D" w:rsidRDefault="00911F04">
      <w:pPr>
        <w:pStyle w:val="Code"/>
      </w:pPr>
      <w:r>
        <w:t>imargu</w:t>
      </w:r>
      <w:r>
        <w:t>ment-params = "(" argument-expression ")"</w:t>
      </w:r>
    </w:p>
    <w:p w:rsidR="001A7A2D" w:rsidRDefault="00911F04">
      <w:pPr>
        <w:pStyle w:val="Code"/>
      </w:pPr>
      <w:r>
        <w:t>imconjugate-params = "(" argument-expression ")"</w:t>
      </w:r>
    </w:p>
    <w:p w:rsidR="001A7A2D" w:rsidRDefault="00911F04">
      <w:pPr>
        <w:pStyle w:val="Code"/>
      </w:pPr>
      <w:r>
        <w:t>imcosh-params = "(" argument-expression ")"</w:t>
      </w:r>
    </w:p>
    <w:p w:rsidR="001A7A2D" w:rsidRDefault="00911F04">
      <w:pPr>
        <w:pStyle w:val="Code"/>
      </w:pPr>
      <w:r>
        <w:t>imcos-params = "(" argument-expression ")"</w:t>
      </w:r>
    </w:p>
    <w:p w:rsidR="001A7A2D" w:rsidRDefault="00911F04">
      <w:pPr>
        <w:pStyle w:val="Code"/>
      </w:pPr>
      <w:r>
        <w:t>imcot-params = "(" argument-expression ")"</w:t>
      </w:r>
    </w:p>
    <w:p w:rsidR="001A7A2D" w:rsidRDefault="00911F04">
      <w:pPr>
        <w:pStyle w:val="Code"/>
      </w:pPr>
      <w:r>
        <w:t>imcsch-params = "(" argument-expres</w:t>
      </w:r>
      <w:r>
        <w:t>sion ")"</w:t>
      </w:r>
    </w:p>
    <w:p w:rsidR="001A7A2D" w:rsidRDefault="00911F04">
      <w:pPr>
        <w:pStyle w:val="Code"/>
      </w:pPr>
      <w:r>
        <w:t>imcsc-params = "(" argument-expression ")"</w:t>
      </w:r>
    </w:p>
    <w:p w:rsidR="001A7A2D" w:rsidRDefault="00911F04">
      <w:pPr>
        <w:pStyle w:val="Code"/>
      </w:pPr>
      <w:r>
        <w:t>imdiv-params = "(" argument "," argument ")"</w:t>
      </w:r>
    </w:p>
    <w:p w:rsidR="001A7A2D" w:rsidRDefault="00911F04">
      <w:pPr>
        <w:pStyle w:val="Code"/>
      </w:pPr>
      <w:r>
        <w:t>imexp-params = "(" argument-expression ")"</w:t>
      </w:r>
    </w:p>
    <w:p w:rsidR="001A7A2D" w:rsidRDefault="00911F04">
      <w:pPr>
        <w:pStyle w:val="Code"/>
      </w:pPr>
      <w:r>
        <w:t>imln-params = "(" argument-expression ")"</w:t>
      </w:r>
    </w:p>
    <w:p w:rsidR="001A7A2D" w:rsidRDefault="00911F04">
      <w:pPr>
        <w:pStyle w:val="Code"/>
      </w:pPr>
      <w:r>
        <w:t>imlog10-params = "(" argument-expression ")"</w:t>
      </w:r>
    </w:p>
    <w:p w:rsidR="001A7A2D" w:rsidRDefault="00911F04">
      <w:pPr>
        <w:pStyle w:val="Code"/>
      </w:pPr>
      <w:r>
        <w:t xml:space="preserve">imlog2-params = "(" </w:t>
      </w:r>
      <w:r>
        <w:t>argument-expression ")"</w:t>
      </w:r>
    </w:p>
    <w:p w:rsidR="001A7A2D" w:rsidRDefault="00911F04">
      <w:pPr>
        <w:pStyle w:val="Code"/>
      </w:pPr>
      <w:r>
        <w:t>impower-params = "(" argument "," argument ")"</w:t>
      </w:r>
    </w:p>
    <w:p w:rsidR="001A7A2D" w:rsidRDefault="00911F04">
      <w:pPr>
        <w:pStyle w:val="Code"/>
      </w:pPr>
      <w:r>
        <w:t>improduct-params = "(" (argument-expression / (argument 1*254("," argument))) ")"</w:t>
      </w:r>
    </w:p>
    <w:p w:rsidR="001A7A2D" w:rsidRDefault="00911F04">
      <w:pPr>
        <w:pStyle w:val="Code"/>
      </w:pPr>
      <w:r>
        <w:t>imreal-params = "(" argument-expression ")"</w:t>
      </w:r>
    </w:p>
    <w:p w:rsidR="001A7A2D" w:rsidRDefault="00911F04">
      <w:pPr>
        <w:pStyle w:val="Code"/>
      </w:pPr>
      <w:r>
        <w:t>imsech-params = "(" argument-expression ")"</w:t>
      </w:r>
    </w:p>
    <w:p w:rsidR="001A7A2D" w:rsidRDefault="00911F04">
      <w:pPr>
        <w:pStyle w:val="Code"/>
      </w:pPr>
      <w:r>
        <w:t xml:space="preserve">imsec-params = </w:t>
      </w:r>
      <w:r>
        <w:t>"(" argument-expression ")"</w:t>
      </w:r>
    </w:p>
    <w:p w:rsidR="001A7A2D" w:rsidRDefault="00911F04">
      <w:pPr>
        <w:pStyle w:val="Code"/>
      </w:pPr>
      <w:r>
        <w:t>imsinh-params = "(" argument-expression ")"</w:t>
      </w:r>
    </w:p>
    <w:p w:rsidR="001A7A2D" w:rsidRDefault="00911F04">
      <w:pPr>
        <w:pStyle w:val="Code"/>
      </w:pPr>
      <w:r>
        <w:t>imsin-params = "(" argument-expression ")"</w:t>
      </w:r>
    </w:p>
    <w:p w:rsidR="001A7A2D" w:rsidRDefault="00911F04">
      <w:pPr>
        <w:pStyle w:val="Code"/>
      </w:pPr>
      <w:r>
        <w:t>imsqrt-params = "(" argument-expression ")"</w:t>
      </w:r>
    </w:p>
    <w:p w:rsidR="001A7A2D" w:rsidRDefault="00911F04">
      <w:pPr>
        <w:pStyle w:val="Code"/>
      </w:pPr>
      <w:r>
        <w:t>imsub-params = "(" argument "," argument ")"</w:t>
      </w:r>
    </w:p>
    <w:p w:rsidR="001A7A2D" w:rsidRDefault="00911F04">
      <w:pPr>
        <w:pStyle w:val="Code"/>
      </w:pPr>
      <w:r>
        <w:lastRenderedPageBreak/>
        <w:t xml:space="preserve">imsum-params = "(" (argument-expression / (argument </w:t>
      </w:r>
      <w:r>
        <w:t>1*254("," argument))) ")"</w:t>
      </w:r>
    </w:p>
    <w:p w:rsidR="001A7A2D" w:rsidRDefault="00911F04">
      <w:pPr>
        <w:pStyle w:val="Code"/>
      </w:pPr>
      <w:r>
        <w:t>imtan-params = "(" argument-expression ")"</w:t>
      </w:r>
    </w:p>
    <w:p w:rsidR="001A7A2D" w:rsidRDefault="00911F04">
      <w:pPr>
        <w:pStyle w:val="Code"/>
      </w:pPr>
      <w:r>
        <w:t>index-params = "(" argument "," argument ["," argument ["," argument]] ")"</w:t>
      </w:r>
    </w:p>
    <w:p w:rsidR="001A7A2D" w:rsidRDefault="00911F04">
      <w:pPr>
        <w:pStyle w:val="Code"/>
      </w:pPr>
      <w:r>
        <w:t>indirect-params = "(" (argument-expression / (argument "," argument)) ")"</w:t>
      </w:r>
    </w:p>
    <w:p w:rsidR="001A7A2D" w:rsidRDefault="00911F04">
      <w:pPr>
        <w:pStyle w:val="Code"/>
      </w:pPr>
      <w:r>
        <w:t xml:space="preserve">info-params = "(" argument-expression </w:t>
      </w:r>
      <w:r>
        <w:t>")"</w:t>
      </w:r>
    </w:p>
    <w:p w:rsidR="001A7A2D" w:rsidRDefault="00911F04">
      <w:pPr>
        <w:pStyle w:val="Code"/>
      </w:pPr>
      <w:r>
        <w:t>intercept-params = "(" argument "," argument ")"</w:t>
      </w:r>
    </w:p>
    <w:p w:rsidR="001A7A2D" w:rsidRDefault="00911F04">
      <w:pPr>
        <w:pStyle w:val="Code"/>
      </w:pPr>
      <w:r>
        <w:t>int-params = "(" argument-expression ")"</w:t>
      </w:r>
    </w:p>
    <w:p w:rsidR="001A7A2D" w:rsidRDefault="00911F04">
      <w:pPr>
        <w:pStyle w:val="Code"/>
      </w:pPr>
      <w:r>
        <w:t>intrate-params = "(" argument "," argument "," argument "," argument ["," argument] ")"</w:t>
      </w:r>
    </w:p>
    <w:p w:rsidR="001A7A2D" w:rsidRDefault="00911F04">
      <w:pPr>
        <w:pStyle w:val="Code"/>
      </w:pPr>
      <w:r>
        <w:t>ipmt-params = "(" argument "," argument "," argument "," argument ["," arg</w:t>
      </w:r>
      <w:r>
        <w:t>ument ["," argument]] ")"</w:t>
      </w:r>
    </w:p>
    <w:p w:rsidR="001A7A2D" w:rsidRDefault="00911F04">
      <w:pPr>
        <w:pStyle w:val="Code"/>
      </w:pPr>
      <w:r>
        <w:t>irr-params = "(" (argument-expression / (argument "," argument)) ")"</w:t>
      </w:r>
    </w:p>
    <w:p w:rsidR="001A7A2D" w:rsidRDefault="00911F04">
      <w:pPr>
        <w:pStyle w:val="Code"/>
      </w:pPr>
      <w:r>
        <w:t>isblank-params = "(" argument-expression ")"</w:t>
      </w:r>
    </w:p>
    <w:p w:rsidR="001A7A2D" w:rsidRDefault="00911F04">
      <w:pPr>
        <w:pStyle w:val="Code"/>
      </w:pPr>
      <w:r>
        <w:t>iserror-params = "(" argument-expression ")"</w:t>
      </w:r>
    </w:p>
    <w:p w:rsidR="001A7A2D" w:rsidRDefault="00911F04">
      <w:pPr>
        <w:pStyle w:val="Code"/>
      </w:pPr>
      <w:r>
        <w:t>iserr-params = "(" argument-expression ")"</w:t>
      </w:r>
    </w:p>
    <w:p w:rsidR="001A7A2D" w:rsidRDefault="00911F04">
      <w:pPr>
        <w:pStyle w:val="Code"/>
      </w:pPr>
      <w:r>
        <w:t xml:space="preserve">iseven-params = "(" </w:t>
      </w:r>
      <w:r>
        <w:t>argument-expression ")"</w:t>
      </w:r>
    </w:p>
    <w:p w:rsidR="001A7A2D" w:rsidRDefault="00911F04">
      <w:pPr>
        <w:pStyle w:val="Code"/>
      </w:pPr>
      <w:r>
        <w:t>isformula-params = "(" ref-argument-expression ")"</w:t>
      </w:r>
    </w:p>
    <w:p w:rsidR="001A7A2D" w:rsidRDefault="00911F04">
      <w:pPr>
        <w:pStyle w:val="Code"/>
      </w:pPr>
      <w:r>
        <w:t>islogical-params = "(" argument-expression ")"</w:t>
      </w:r>
    </w:p>
    <w:p w:rsidR="001A7A2D" w:rsidRDefault="00911F04">
      <w:pPr>
        <w:pStyle w:val="Code"/>
      </w:pPr>
      <w:r>
        <w:t>isna-params = "(" argument-expression ")"</w:t>
      </w:r>
    </w:p>
    <w:p w:rsidR="001A7A2D" w:rsidRDefault="00911F04">
      <w:pPr>
        <w:pStyle w:val="Code"/>
      </w:pPr>
      <w:r>
        <w:t>isnontext-params = "(" argument-expression ")"</w:t>
      </w:r>
    </w:p>
    <w:p w:rsidR="001A7A2D" w:rsidRDefault="00911F04">
      <w:pPr>
        <w:pStyle w:val="Code"/>
      </w:pPr>
      <w:r>
        <w:t>isnumber-params = "(" argument-expression ")"</w:t>
      </w:r>
    </w:p>
    <w:p w:rsidR="001A7A2D" w:rsidRDefault="00911F04">
      <w:pPr>
        <w:pStyle w:val="Code"/>
      </w:pPr>
      <w:r>
        <w:t>iso-ceiling-params = "(" (argument-expression / (argument "," argument)) ")"</w:t>
      </w:r>
    </w:p>
    <w:p w:rsidR="001A7A2D" w:rsidRDefault="00911F04">
      <w:pPr>
        <w:pStyle w:val="Code"/>
      </w:pPr>
      <w:r>
        <w:t>isodd-params = "(" argument-expression ")"</w:t>
      </w:r>
    </w:p>
    <w:p w:rsidR="001A7A2D" w:rsidRDefault="00911F04">
      <w:pPr>
        <w:pStyle w:val="Code"/>
      </w:pPr>
      <w:r>
        <w:t>isoweeknum-params = "(" argument-expression ")"</w:t>
      </w:r>
    </w:p>
    <w:p w:rsidR="001A7A2D" w:rsidRDefault="00911F04">
      <w:pPr>
        <w:pStyle w:val="Code"/>
      </w:pPr>
      <w:r>
        <w:t>ispmt-params = "(" argument "," argument "," argument "," argument ")"</w:t>
      </w:r>
    </w:p>
    <w:p w:rsidR="001A7A2D" w:rsidRDefault="00911F04">
      <w:pPr>
        <w:pStyle w:val="Code"/>
      </w:pPr>
      <w:r>
        <w:t>isref-params = "</w:t>
      </w:r>
      <w:r>
        <w:t>(" argument-expression ")"</w:t>
      </w:r>
    </w:p>
    <w:p w:rsidR="001A7A2D" w:rsidRDefault="00911F04">
      <w:pPr>
        <w:pStyle w:val="Code"/>
      </w:pPr>
      <w:r>
        <w:t>istext-params = "(" argument-expression ")"</w:t>
      </w:r>
    </w:p>
    <w:p w:rsidR="001A7A2D" w:rsidRDefault="00911F04">
      <w:pPr>
        <w:pStyle w:val="Code"/>
      </w:pPr>
      <w:r>
        <w:t>isthaidigit-params = "(" argument-expression ")"</w:t>
      </w:r>
    </w:p>
    <w:p w:rsidR="001A7A2D" w:rsidRDefault="00911F04">
      <w:pPr>
        <w:pStyle w:val="Code"/>
      </w:pPr>
      <w:r>
        <w:t>kurt-params = "(" (argument-expression / (argument 1*254("," argument))) ")"</w:t>
      </w:r>
    </w:p>
    <w:p w:rsidR="001A7A2D" w:rsidRDefault="00911F04">
      <w:pPr>
        <w:pStyle w:val="Code"/>
      </w:pPr>
      <w:r>
        <w:t>large-params = "(" argument "," argument ")"</w:t>
      </w:r>
    </w:p>
    <w:p w:rsidR="001A7A2D" w:rsidRDefault="00911F04">
      <w:pPr>
        <w:pStyle w:val="Code"/>
      </w:pPr>
      <w:r>
        <w:t>lcm-params = "</w:t>
      </w:r>
      <w:r>
        <w:t>(" (argument-expression / (argument 1*254("," argument))) ")"</w:t>
      </w:r>
    </w:p>
    <w:p w:rsidR="001A7A2D" w:rsidRDefault="00911F04">
      <w:pPr>
        <w:pStyle w:val="Code"/>
      </w:pPr>
      <w:r>
        <w:t>leftb-params = "(" (argument-expression / (argument "," argument)) ")"</w:t>
      </w:r>
    </w:p>
    <w:p w:rsidR="001A7A2D" w:rsidRDefault="00911F04">
      <w:pPr>
        <w:pStyle w:val="Code"/>
      </w:pPr>
      <w:r>
        <w:t>left-params = "(" (argument-expression / (argument "," argument)) ")"</w:t>
      </w:r>
    </w:p>
    <w:p w:rsidR="001A7A2D" w:rsidRDefault="00911F04">
      <w:pPr>
        <w:pStyle w:val="Code"/>
      </w:pPr>
      <w:r>
        <w:t>lenb-params = "(" argument-expression ")"</w:t>
      </w:r>
    </w:p>
    <w:p w:rsidR="001A7A2D" w:rsidRDefault="00911F04">
      <w:pPr>
        <w:pStyle w:val="Code"/>
      </w:pPr>
      <w:r>
        <w:t xml:space="preserve">len-params </w:t>
      </w:r>
      <w:r>
        <w:t>= "(" argument-expression ")"</w:t>
      </w:r>
    </w:p>
    <w:p w:rsidR="001A7A2D" w:rsidRDefault="00911F04">
      <w:pPr>
        <w:pStyle w:val="Code"/>
      </w:pPr>
      <w:r>
        <w:t>let-params = "(" 1*126(parameter-name "," argument) "," argument ")"</w:t>
      </w:r>
    </w:p>
    <w:p w:rsidR="001A7A2D" w:rsidRDefault="00911F04">
      <w:pPr>
        <w:pStyle w:val="Code"/>
      </w:pPr>
      <w:r>
        <w:t>linest-params = "(" (argument-expression / (argument "," argument ["," argument ["," argument]])) ")"</w:t>
      </w:r>
    </w:p>
    <w:p w:rsidR="001A7A2D" w:rsidRDefault="00911F04">
      <w:pPr>
        <w:pStyle w:val="Code"/>
      </w:pPr>
      <w:r>
        <w:t>ln-params = "(" argument-expression ")"</w:t>
      </w:r>
    </w:p>
    <w:p w:rsidR="001A7A2D" w:rsidRDefault="00911F04">
      <w:pPr>
        <w:pStyle w:val="Code"/>
      </w:pPr>
      <w:r>
        <w:t xml:space="preserve">log10-params = </w:t>
      </w:r>
      <w:r>
        <w:t>"(" argument-expression ")"</w:t>
      </w:r>
    </w:p>
    <w:p w:rsidR="001A7A2D" w:rsidRDefault="00911F04">
      <w:pPr>
        <w:pStyle w:val="Code"/>
      </w:pPr>
      <w:r>
        <w:t>logest-params = "(" (argument-expression / (argument "," argument ["," argument ["," argument]])) ")"</w:t>
      </w:r>
    </w:p>
    <w:p w:rsidR="001A7A2D" w:rsidRDefault="00911F04">
      <w:pPr>
        <w:pStyle w:val="Code"/>
      </w:pPr>
      <w:r>
        <w:t>loginv-params = "(" argument "," argument "," argument ")"</w:t>
      </w:r>
    </w:p>
    <w:p w:rsidR="001A7A2D" w:rsidRDefault="00911F04">
      <w:pPr>
        <w:pStyle w:val="Code"/>
      </w:pPr>
      <w:r>
        <w:t>lognormdist-params = "(" argument "," argument "," argument ")"</w:t>
      </w:r>
    </w:p>
    <w:p w:rsidR="001A7A2D" w:rsidRDefault="00911F04">
      <w:pPr>
        <w:pStyle w:val="Code"/>
      </w:pPr>
      <w:r>
        <w:t>log</w:t>
      </w:r>
      <w:r>
        <w:t>norm-dist-params = "(" argument "," argument "," argument "," argument ")"</w:t>
      </w:r>
    </w:p>
    <w:p w:rsidR="001A7A2D" w:rsidRDefault="00911F04">
      <w:pPr>
        <w:pStyle w:val="Code"/>
      </w:pPr>
      <w:r>
        <w:t>lognorm-inv-params = "(" argument "," argument "," argument ")"</w:t>
      </w:r>
    </w:p>
    <w:p w:rsidR="001A7A2D" w:rsidRDefault="00911F04">
      <w:pPr>
        <w:pStyle w:val="Code"/>
      </w:pPr>
      <w:r>
        <w:t>log-params = "(" (argument-expression / (argument "," argument)) ")"</w:t>
      </w:r>
    </w:p>
    <w:p w:rsidR="001A7A2D" w:rsidRDefault="00911F04">
      <w:pPr>
        <w:pStyle w:val="Code"/>
      </w:pPr>
      <w:r>
        <w:t>lookup-params = "(" argument "," argument ["," a</w:t>
      </w:r>
      <w:r>
        <w:t>rgument] ")"</w:t>
      </w:r>
    </w:p>
    <w:p w:rsidR="001A7A2D" w:rsidRDefault="00911F04">
      <w:pPr>
        <w:pStyle w:val="Code"/>
      </w:pPr>
      <w:r>
        <w:t>lower-params = "(" argument-expression ")"</w:t>
      </w:r>
    </w:p>
    <w:p w:rsidR="001A7A2D" w:rsidRDefault="00911F04">
      <w:pPr>
        <w:pStyle w:val="Code"/>
      </w:pPr>
      <w:r>
        <w:t>match-params = "(" argument "," argument ["," argument] ")"</w:t>
      </w:r>
    </w:p>
    <w:p w:rsidR="001A7A2D" w:rsidRDefault="00911F04">
      <w:pPr>
        <w:pStyle w:val="Code"/>
      </w:pPr>
      <w:r>
        <w:t>maxa-params = "(" (argument-expression / (argument 1*254("," argument))) ")"</w:t>
      </w:r>
    </w:p>
    <w:p w:rsidR="001A7A2D" w:rsidRDefault="00911F04">
      <w:pPr>
        <w:pStyle w:val="Code"/>
      </w:pPr>
      <w:r>
        <w:t xml:space="preserve">max-params = "(" (argument-expression / (argument 1*254("," </w:t>
      </w:r>
      <w:r>
        <w:t>argument))) ")"</w:t>
      </w:r>
    </w:p>
    <w:p w:rsidR="001A7A2D" w:rsidRDefault="00911F04">
      <w:pPr>
        <w:pStyle w:val="Code"/>
      </w:pPr>
      <w:r>
        <w:t>maxifs-params = "(" ref-argument-expression "," ref-argument-expression "," argument *125("," ref-argument-expression "," argument) ")"</w:t>
      </w:r>
    </w:p>
    <w:p w:rsidR="001A7A2D" w:rsidRDefault="00911F04">
      <w:pPr>
        <w:pStyle w:val="Code"/>
      </w:pPr>
      <w:r>
        <w:t>mdeterm-params = "(" argument-expression ")"</w:t>
      </w:r>
    </w:p>
    <w:p w:rsidR="001A7A2D" w:rsidRDefault="00911F04">
      <w:pPr>
        <w:pStyle w:val="Code"/>
      </w:pPr>
      <w:r>
        <w:t>mduration-params = "(" argument "," argument "," argument "</w:t>
      </w:r>
      <w:r>
        <w:t>," argument "," argument ["," argument] ")"</w:t>
      </w:r>
    </w:p>
    <w:p w:rsidR="001A7A2D" w:rsidRDefault="00911F04">
      <w:pPr>
        <w:pStyle w:val="Code"/>
      </w:pPr>
      <w:r>
        <w:t>median-params = "(" (argument-expression / (argument 1*254("," argument))) ")"</w:t>
      </w:r>
    </w:p>
    <w:p w:rsidR="001A7A2D" w:rsidRDefault="00911F04">
      <w:pPr>
        <w:pStyle w:val="Code"/>
      </w:pPr>
      <w:r>
        <w:t>midb-params = "(" argument "," argument "," argument ")"</w:t>
      </w:r>
    </w:p>
    <w:p w:rsidR="001A7A2D" w:rsidRDefault="00911F04">
      <w:pPr>
        <w:pStyle w:val="Code"/>
      </w:pPr>
      <w:r>
        <w:t>mid-params = "(" argument "," argument "," argument ")"</w:t>
      </w:r>
    </w:p>
    <w:p w:rsidR="001A7A2D" w:rsidRDefault="00911F04">
      <w:pPr>
        <w:pStyle w:val="Code"/>
      </w:pPr>
      <w:r>
        <w:t>mina-params = "(" (a</w:t>
      </w:r>
      <w:r>
        <w:t>rgument-expression / (argument 1*254("," argument))) ")"</w:t>
      </w:r>
    </w:p>
    <w:p w:rsidR="001A7A2D" w:rsidRDefault="00911F04">
      <w:pPr>
        <w:pStyle w:val="Code"/>
      </w:pPr>
      <w:r>
        <w:t>min-params = "(" (argument-expression / (argument 1*254("," argument))) ")"</w:t>
      </w:r>
    </w:p>
    <w:p w:rsidR="001A7A2D" w:rsidRDefault="00911F04">
      <w:pPr>
        <w:pStyle w:val="Code"/>
      </w:pPr>
      <w:r>
        <w:t>minifs-params = "(" ref-argument-expression "," ref-argument-expression "," argument *125("," ref-argument-expression "," a</w:t>
      </w:r>
      <w:r>
        <w:t>rgument) ")"</w:t>
      </w:r>
    </w:p>
    <w:p w:rsidR="001A7A2D" w:rsidRDefault="00911F04">
      <w:pPr>
        <w:pStyle w:val="Code"/>
      </w:pPr>
      <w:r>
        <w:t>minute-params = "(" argument-expression ")"</w:t>
      </w:r>
    </w:p>
    <w:p w:rsidR="001A7A2D" w:rsidRDefault="00911F04">
      <w:pPr>
        <w:pStyle w:val="Code"/>
      </w:pPr>
      <w:r>
        <w:t>minverse-params = "(" argument-expression ")"</w:t>
      </w:r>
    </w:p>
    <w:p w:rsidR="001A7A2D" w:rsidRDefault="00911F04">
      <w:pPr>
        <w:pStyle w:val="Code"/>
      </w:pPr>
      <w:r>
        <w:t>mirr-params = "(" argument "," argument "," argument ")"</w:t>
      </w:r>
    </w:p>
    <w:p w:rsidR="001A7A2D" w:rsidRDefault="00911F04">
      <w:pPr>
        <w:pStyle w:val="Code"/>
      </w:pPr>
      <w:r>
        <w:t>mmult-params = "(" argument "," argument ")"</w:t>
      </w:r>
    </w:p>
    <w:p w:rsidR="001A7A2D" w:rsidRDefault="00911F04">
      <w:pPr>
        <w:pStyle w:val="Code"/>
      </w:pPr>
      <w:r>
        <w:t>mode-mult-params = "(" (argument-expression / (argu</w:t>
      </w:r>
      <w:r>
        <w:t>ment 1*253("," argument))) ")"</w:t>
      </w:r>
    </w:p>
    <w:p w:rsidR="001A7A2D" w:rsidRDefault="00911F04">
      <w:pPr>
        <w:pStyle w:val="Code"/>
      </w:pPr>
      <w:r>
        <w:t>mode-params = "(" (argument-expression / (argument 1*254("," argument))) ")"</w:t>
      </w:r>
    </w:p>
    <w:p w:rsidR="001A7A2D" w:rsidRDefault="00911F04">
      <w:pPr>
        <w:pStyle w:val="Code"/>
      </w:pPr>
      <w:r>
        <w:lastRenderedPageBreak/>
        <w:t>mode-sngl-params = "(" (argument-expression / (argument 1*253("," argument))) ")"</w:t>
      </w:r>
    </w:p>
    <w:p w:rsidR="001A7A2D" w:rsidRDefault="00911F04">
      <w:pPr>
        <w:pStyle w:val="Code"/>
      </w:pPr>
      <w:r>
        <w:t>mod-params = "(" argument "," argument ")"</w:t>
      </w:r>
    </w:p>
    <w:p w:rsidR="001A7A2D" w:rsidRDefault="00911F04">
      <w:pPr>
        <w:pStyle w:val="Code"/>
      </w:pPr>
      <w:r>
        <w:t xml:space="preserve">month-params = "(" </w:t>
      </w:r>
      <w:r>
        <w:t>argument-expression ")"</w:t>
      </w:r>
    </w:p>
    <w:p w:rsidR="001A7A2D" w:rsidRDefault="00911F04">
      <w:pPr>
        <w:pStyle w:val="Code"/>
      </w:pPr>
      <w:r>
        <w:t>mround-params = "(" argument "," argument ")"</w:t>
      </w:r>
    </w:p>
    <w:p w:rsidR="001A7A2D" w:rsidRDefault="00911F04">
      <w:pPr>
        <w:pStyle w:val="Code"/>
      </w:pPr>
      <w:r>
        <w:t>multinomial-params = "(" (argument-expression / (argument 1*254("," argument))) ")"</w:t>
      </w:r>
    </w:p>
    <w:p w:rsidR="001A7A2D" w:rsidRDefault="00911F04">
      <w:pPr>
        <w:pStyle w:val="Code"/>
      </w:pPr>
      <w:r>
        <w:t>munit-params = "(" argument-expression ")"</w:t>
      </w:r>
    </w:p>
    <w:p w:rsidR="001A7A2D" w:rsidRDefault="00911F04">
      <w:pPr>
        <w:pStyle w:val="Code"/>
      </w:pPr>
      <w:r>
        <w:t>na-params = emptyparams</w:t>
      </w:r>
    </w:p>
    <w:p w:rsidR="001A7A2D" w:rsidRDefault="00911F04">
      <w:pPr>
        <w:pStyle w:val="Code"/>
      </w:pPr>
      <w:r>
        <w:t xml:space="preserve">negbinomdist-params = "(" argument </w:t>
      </w:r>
      <w:r>
        <w:t>"," argument "," argument ")"</w:t>
      </w:r>
    </w:p>
    <w:p w:rsidR="001A7A2D" w:rsidRDefault="00911F04">
      <w:pPr>
        <w:pStyle w:val="Code"/>
      </w:pPr>
      <w:r>
        <w:t>negbinom-dist-params = "(" argument "," argument "," argument "," argument ")"</w:t>
      </w:r>
    </w:p>
    <w:p w:rsidR="001A7A2D" w:rsidRDefault="00911F04">
      <w:pPr>
        <w:pStyle w:val="Code"/>
      </w:pPr>
      <w:r>
        <w:t>networkdays-intl-params = "(" argument "," argument ["," argument ["," argument]] ")"</w:t>
      </w:r>
    </w:p>
    <w:p w:rsidR="001A7A2D" w:rsidRDefault="00911F04">
      <w:pPr>
        <w:pStyle w:val="Code"/>
      </w:pPr>
      <w:r>
        <w:t>networkdays-params = "(" argument "," argument ["," argument]</w:t>
      </w:r>
      <w:r>
        <w:t xml:space="preserve"> ")"</w:t>
      </w:r>
    </w:p>
    <w:p w:rsidR="001A7A2D" w:rsidRDefault="00911F04">
      <w:pPr>
        <w:pStyle w:val="Code"/>
      </w:pPr>
      <w:r>
        <w:t>nominal-params = "(" argument "," argument ")"</w:t>
      </w:r>
    </w:p>
    <w:p w:rsidR="001A7A2D" w:rsidRDefault="00911F04">
      <w:pPr>
        <w:pStyle w:val="Code"/>
      </w:pPr>
      <w:r>
        <w:t>normdist-params = "(" argument "," argument "," argument "," argument ")"</w:t>
      </w:r>
    </w:p>
    <w:p w:rsidR="001A7A2D" w:rsidRDefault="00911F04">
      <w:pPr>
        <w:pStyle w:val="Code"/>
      </w:pPr>
      <w:r>
        <w:t>norm-dist-params = "(" argument "," argument "," argument "," argument ")"</w:t>
      </w:r>
    </w:p>
    <w:p w:rsidR="001A7A2D" w:rsidRDefault="00911F04">
      <w:pPr>
        <w:pStyle w:val="Code"/>
      </w:pPr>
      <w:r>
        <w:t>norminv-params = "(" argument "," argument "," argument</w:t>
      </w:r>
      <w:r>
        <w:t xml:space="preserve"> ")"</w:t>
      </w:r>
    </w:p>
    <w:p w:rsidR="001A7A2D" w:rsidRDefault="00911F04">
      <w:pPr>
        <w:pStyle w:val="Code"/>
      </w:pPr>
      <w:r>
        <w:t>norm-inv-params = "(" argument "," argument "," argument ")"</w:t>
      </w:r>
    </w:p>
    <w:p w:rsidR="001A7A2D" w:rsidRDefault="00911F04">
      <w:pPr>
        <w:pStyle w:val="Code"/>
      </w:pPr>
      <w:r>
        <w:t>norm-s-dist-params = "(" argument "," argument ")"</w:t>
      </w:r>
    </w:p>
    <w:p w:rsidR="001A7A2D" w:rsidRDefault="00911F04">
      <w:pPr>
        <w:pStyle w:val="Code"/>
      </w:pPr>
      <w:r>
        <w:t>normsdist-params = "(" argument-expression ")"</w:t>
      </w:r>
    </w:p>
    <w:p w:rsidR="001A7A2D" w:rsidRDefault="00911F04">
      <w:pPr>
        <w:pStyle w:val="Code"/>
      </w:pPr>
      <w:r>
        <w:t>normsinv-params = "(" argument-expression ")"</w:t>
      </w:r>
    </w:p>
    <w:p w:rsidR="001A7A2D" w:rsidRDefault="00911F04">
      <w:pPr>
        <w:pStyle w:val="Code"/>
      </w:pPr>
      <w:r>
        <w:t>norm-s-inv-params = "(" argument-expression ")</w:t>
      </w:r>
      <w:r>
        <w:t>"</w:t>
      </w:r>
    </w:p>
    <w:p w:rsidR="001A7A2D" w:rsidRDefault="00911F04">
      <w:pPr>
        <w:pStyle w:val="Code"/>
      </w:pPr>
      <w:r>
        <w:t>not-params = "(" argument-expression ")"</w:t>
      </w:r>
    </w:p>
    <w:p w:rsidR="001A7A2D" w:rsidRDefault="00911F04">
      <w:pPr>
        <w:pStyle w:val="Code"/>
      </w:pPr>
      <w:r>
        <w:t>now-params = emptyparams</w:t>
      </w:r>
    </w:p>
    <w:p w:rsidR="001A7A2D" w:rsidRDefault="00911F04">
      <w:pPr>
        <w:pStyle w:val="Code"/>
      </w:pPr>
      <w:r>
        <w:t>n-params = "(" argument-expression ")"</w:t>
      </w:r>
    </w:p>
    <w:p w:rsidR="001A7A2D" w:rsidRDefault="00911F04">
      <w:pPr>
        <w:pStyle w:val="Code"/>
      </w:pPr>
      <w:r>
        <w:t>nper-params = "(" argument "," argument "," argument ["," argument ["," argument]] ")"</w:t>
      </w:r>
    </w:p>
    <w:p w:rsidR="001A7A2D" w:rsidRDefault="00911F04">
      <w:pPr>
        <w:pStyle w:val="Code"/>
      </w:pPr>
      <w:r>
        <w:t>npv-params = "(" argument "," argument *253("," argument) ")"</w:t>
      </w:r>
    </w:p>
    <w:p w:rsidR="001A7A2D" w:rsidRDefault="00911F04">
      <w:pPr>
        <w:pStyle w:val="Code"/>
      </w:pPr>
      <w:r>
        <w:t>numberstring-params = "(" argument "," argument ")"</w:t>
      </w:r>
    </w:p>
    <w:p w:rsidR="001A7A2D" w:rsidRDefault="00911F04">
      <w:pPr>
        <w:pStyle w:val="Code"/>
      </w:pPr>
      <w:r>
        <w:t>numbervalue-params = "(" (argument-expression / (argument "," argument ["," argument])) ")"</w:t>
      </w:r>
    </w:p>
    <w:p w:rsidR="001A7A2D" w:rsidRDefault="00911F04">
      <w:pPr>
        <w:pStyle w:val="Code"/>
      </w:pPr>
      <w:r>
        <w:t>oct2bin-params = "(" (argument-expression / (argument "," argument)) ")"</w:t>
      </w:r>
    </w:p>
    <w:p w:rsidR="001A7A2D" w:rsidRDefault="00911F04">
      <w:pPr>
        <w:pStyle w:val="Code"/>
      </w:pPr>
      <w:r>
        <w:t>oct2dec-params = "(" argument-expressio</w:t>
      </w:r>
      <w:r>
        <w:t>n ")"</w:t>
      </w:r>
    </w:p>
    <w:p w:rsidR="001A7A2D" w:rsidRDefault="00911F04">
      <w:pPr>
        <w:pStyle w:val="Code"/>
      </w:pPr>
      <w:r>
        <w:t>oct2hex-params = "(" (argument-expression / (argument "," argument)) ")"</w:t>
      </w:r>
    </w:p>
    <w:p w:rsidR="001A7A2D" w:rsidRDefault="00911F04">
      <w:pPr>
        <w:pStyle w:val="Code"/>
      </w:pPr>
      <w:r>
        <w:t>oddfprice-params = "(" argument "," argument "," argument "," argument "," argument "," argument "," argument "," argument ["," argument] ")"</w:t>
      </w:r>
    </w:p>
    <w:p w:rsidR="001A7A2D" w:rsidRDefault="00911F04">
      <w:pPr>
        <w:pStyle w:val="Code"/>
      </w:pPr>
      <w:r>
        <w:t>oddfyield-params = "(" argument ","</w:t>
      </w:r>
      <w:r>
        <w:t xml:space="preserve"> argument "," argument "," argument "," argument "," argument "," argument "," argument ["," argument] ")"</w:t>
      </w:r>
    </w:p>
    <w:p w:rsidR="001A7A2D" w:rsidRDefault="00911F04">
      <w:pPr>
        <w:pStyle w:val="Code"/>
      </w:pPr>
      <w:r>
        <w:t>oddlprice-params = "(" argument "," argument "," argument "," argument "," argument "," argument "," argument ["," argument] ")"</w:t>
      </w:r>
    </w:p>
    <w:p w:rsidR="001A7A2D" w:rsidRDefault="00911F04">
      <w:pPr>
        <w:pStyle w:val="Code"/>
      </w:pPr>
      <w:r>
        <w:t>oddlyield-params = "</w:t>
      </w:r>
      <w:r>
        <w:t>(" argument "," argument "," argument "," argument "," argument "," argument "," argument ["," argument] ")"</w:t>
      </w:r>
    </w:p>
    <w:p w:rsidR="001A7A2D" w:rsidRDefault="00911F04">
      <w:pPr>
        <w:pStyle w:val="Code"/>
      </w:pPr>
      <w:r>
        <w:t>odd-params = "(" argument-expression ")"</w:t>
      </w:r>
    </w:p>
    <w:p w:rsidR="001A7A2D" w:rsidRDefault="00911F04">
      <w:pPr>
        <w:pStyle w:val="Code"/>
      </w:pPr>
      <w:r>
        <w:t>offset-params = "(" ref-argument-expression "," argument "," argument ["," argument ["," argument]] ")"</w:t>
      </w:r>
    </w:p>
    <w:p w:rsidR="001A7A2D" w:rsidRDefault="00911F04">
      <w:pPr>
        <w:pStyle w:val="Code"/>
      </w:pPr>
      <w:r>
        <w:t>or</w:t>
      </w:r>
      <w:r>
        <w:t>-params = "(" (argument-expression / (argument 1*254("," argument))) ")"</w:t>
      </w:r>
    </w:p>
    <w:p w:rsidR="001A7A2D" w:rsidRDefault="00911F04">
      <w:pPr>
        <w:pStyle w:val="Code"/>
      </w:pPr>
      <w:r>
        <w:t>pduration-params = "(" argument "," argument "," argument ")"</w:t>
      </w:r>
    </w:p>
    <w:p w:rsidR="001A7A2D" w:rsidRDefault="00911F04">
      <w:pPr>
        <w:pStyle w:val="Code"/>
      </w:pPr>
      <w:r>
        <w:t>pearson-params = "(" argument "," argument ")"</w:t>
      </w:r>
    </w:p>
    <w:p w:rsidR="001A7A2D" w:rsidRDefault="00911F04">
      <w:pPr>
        <w:pStyle w:val="Code"/>
      </w:pPr>
      <w:r>
        <w:t>percentile-exc-params = "(" argument "," argument ")"</w:t>
      </w:r>
    </w:p>
    <w:p w:rsidR="001A7A2D" w:rsidRDefault="00911F04">
      <w:pPr>
        <w:pStyle w:val="Code"/>
      </w:pPr>
      <w:r>
        <w:t>percentile-inc-params = "(" argument "," argument ")"</w:t>
      </w:r>
    </w:p>
    <w:p w:rsidR="001A7A2D" w:rsidRDefault="00911F04">
      <w:pPr>
        <w:pStyle w:val="Code"/>
      </w:pPr>
      <w:r>
        <w:t>percentile-params = "(" argument "," argument ")"</w:t>
      </w:r>
    </w:p>
    <w:p w:rsidR="001A7A2D" w:rsidRDefault="00911F04">
      <w:pPr>
        <w:pStyle w:val="Code"/>
      </w:pPr>
      <w:r>
        <w:t>percentrank-exc-params = "(" argument "," argument ["," argument] ")"</w:t>
      </w:r>
    </w:p>
    <w:p w:rsidR="001A7A2D" w:rsidRDefault="00911F04">
      <w:pPr>
        <w:pStyle w:val="Code"/>
      </w:pPr>
      <w:r>
        <w:t>percentrank-inc-params = "(" argument "," argument ["," argument] ")"</w:t>
      </w:r>
    </w:p>
    <w:p w:rsidR="001A7A2D" w:rsidRDefault="00911F04">
      <w:pPr>
        <w:pStyle w:val="Code"/>
      </w:pPr>
      <w:r>
        <w:t>percentrank-</w:t>
      </w:r>
      <w:r>
        <w:t>params = "(" argument "," argument ["," argument] ")"</w:t>
      </w:r>
    </w:p>
    <w:p w:rsidR="001A7A2D" w:rsidRDefault="00911F04">
      <w:pPr>
        <w:pStyle w:val="Code"/>
      </w:pPr>
      <w:r>
        <w:t>permutationa-params = "(" argument "," argument ")"</w:t>
      </w:r>
    </w:p>
    <w:p w:rsidR="001A7A2D" w:rsidRDefault="00911F04">
      <w:pPr>
        <w:pStyle w:val="Code"/>
      </w:pPr>
      <w:r>
        <w:t>permut-params = "(" argument "," argument ")"</w:t>
      </w:r>
    </w:p>
    <w:p w:rsidR="001A7A2D" w:rsidRDefault="00911F04">
      <w:pPr>
        <w:pStyle w:val="Code"/>
      </w:pPr>
      <w:r>
        <w:t>phi-params = "(" argument-expression ")"</w:t>
      </w:r>
    </w:p>
    <w:p w:rsidR="001A7A2D" w:rsidRDefault="00911F04">
      <w:pPr>
        <w:pStyle w:val="Code"/>
      </w:pPr>
      <w:r>
        <w:t>phonetic-params = "(" ref-argument-expression ")"</w:t>
      </w:r>
    </w:p>
    <w:p w:rsidR="001A7A2D" w:rsidRDefault="00911F04">
      <w:pPr>
        <w:pStyle w:val="Code"/>
      </w:pPr>
      <w:r>
        <w:t>pi-params = e</w:t>
      </w:r>
      <w:r>
        <w:t>mptyparams</w:t>
      </w:r>
    </w:p>
    <w:p w:rsidR="001A7A2D" w:rsidRDefault="00911F04">
      <w:pPr>
        <w:pStyle w:val="Code"/>
      </w:pPr>
      <w:r>
        <w:t>pmt-params = "(" argument "," argument "," argument ["," argument ["," argument]] ")"</w:t>
      </w:r>
    </w:p>
    <w:p w:rsidR="001A7A2D" w:rsidRDefault="00911F04">
      <w:pPr>
        <w:pStyle w:val="Code"/>
      </w:pPr>
      <w:r>
        <w:t>poisson-dist-params = "(" argument "," argument "," argument ")"</w:t>
      </w:r>
    </w:p>
    <w:p w:rsidR="001A7A2D" w:rsidRDefault="00911F04">
      <w:pPr>
        <w:pStyle w:val="Code"/>
      </w:pPr>
      <w:r>
        <w:t>poisson-params = "(" argument "," argument "," argument ")"</w:t>
      </w:r>
    </w:p>
    <w:p w:rsidR="001A7A2D" w:rsidRDefault="00911F04">
      <w:pPr>
        <w:pStyle w:val="Code"/>
      </w:pPr>
      <w:r>
        <w:t xml:space="preserve">power-params = "(" argument "," </w:t>
      </w:r>
      <w:r>
        <w:t>argument ")"</w:t>
      </w:r>
    </w:p>
    <w:p w:rsidR="001A7A2D" w:rsidRDefault="00911F04">
      <w:pPr>
        <w:pStyle w:val="Code"/>
      </w:pPr>
      <w:r>
        <w:t>ppmt-params = "(" argument "," argument "," argument "," argument ["," argument ["," argument]] ")"</w:t>
      </w:r>
    </w:p>
    <w:p w:rsidR="001A7A2D" w:rsidRDefault="00911F04">
      <w:pPr>
        <w:pStyle w:val="Code"/>
      </w:pPr>
      <w:r>
        <w:t>pricedisc-params = "(" argument "," argument "," argument "," argument ["," argument] ")"</w:t>
      </w:r>
    </w:p>
    <w:p w:rsidR="001A7A2D" w:rsidRDefault="00911F04">
      <w:pPr>
        <w:pStyle w:val="Code"/>
      </w:pPr>
      <w:r>
        <w:t>pricemat-params = "(" argument "," argument "," argum</w:t>
      </w:r>
      <w:r>
        <w:t>ent "," argument "," argument ["," argument] ")"</w:t>
      </w:r>
    </w:p>
    <w:p w:rsidR="001A7A2D" w:rsidRDefault="00911F04">
      <w:pPr>
        <w:pStyle w:val="Code"/>
      </w:pPr>
      <w:r>
        <w:t>price-params = "(" argument "," argument "," argument "," argument "," argument "," argument ["," argument] ")"</w:t>
      </w:r>
    </w:p>
    <w:p w:rsidR="001A7A2D" w:rsidRDefault="00911F04">
      <w:pPr>
        <w:pStyle w:val="Code"/>
      </w:pPr>
      <w:r>
        <w:t>prob-params = "(" argument "," argument "," argument ["," argument] ")"</w:t>
      </w:r>
    </w:p>
    <w:p w:rsidR="001A7A2D" w:rsidRDefault="00911F04">
      <w:pPr>
        <w:pStyle w:val="Code"/>
      </w:pPr>
      <w:r>
        <w:t>product-params = "(" (a</w:t>
      </w:r>
      <w:r>
        <w:t>rgument-expression / (argument 1*254("," argument))) ")"</w:t>
      </w:r>
    </w:p>
    <w:p w:rsidR="001A7A2D" w:rsidRDefault="00911F04">
      <w:pPr>
        <w:pStyle w:val="Code"/>
      </w:pPr>
      <w:r>
        <w:t>proper-params = "(" argument-expression ")"</w:t>
      </w:r>
    </w:p>
    <w:p w:rsidR="001A7A2D" w:rsidRDefault="00911F04">
      <w:pPr>
        <w:pStyle w:val="Code"/>
      </w:pPr>
      <w:r>
        <w:lastRenderedPageBreak/>
        <w:t>pv-params = "(" argument "," argument "," argument ["," argument ["," argument]] ")"</w:t>
      </w:r>
    </w:p>
    <w:p w:rsidR="001A7A2D" w:rsidRDefault="00911F04">
      <w:pPr>
        <w:pStyle w:val="Code"/>
      </w:pPr>
      <w:r>
        <w:t>quartile-exc-params = "(" argument "," argument ")"</w:t>
      </w:r>
    </w:p>
    <w:p w:rsidR="001A7A2D" w:rsidRDefault="00911F04">
      <w:pPr>
        <w:pStyle w:val="Code"/>
      </w:pPr>
      <w:r>
        <w:t>quartile-inc-param</w:t>
      </w:r>
      <w:r>
        <w:t>s = "(" argument "," argument ")"</w:t>
      </w:r>
    </w:p>
    <w:p w:rsidR="001A7A2D" w:rsidRDefault="00911F04">
      <w:pPr>
        <w:pStyle w:val="Code"/>
      </w:pPr>
      <w:r>
        <w:t>quartile-params = "(" argument "," argument ")"</w:t>
      </w:r>
    </w:p>
    <w:p w:rsidR="001A7A2D" w:rsidRDefault="00911F04">
      <w:pPr>
        <w:pStyle w:val="Code"/>
      </w:pPr>
      <w:r>
        <w:t>querystring-params = "(" argument "," argument *126( "," argument "," argument) ")"</w:t>
      </w:r>
    </w:p>
    <w:p w:rsidR="001A7A2D" w:rsidRDefault="00911F04">
      <w:pPr>
        <w:pStyle w:val="Code"/>
      </w:pPr>
      <w:r>
        <w:t>quotient-params = "(" argument "," argument ")"</w:t>
      </w:r>
    </w:p>
    <w:p w:rsidR="001A7A2D" w:rsidRDefault="00911F04">
      <w:pPr>
        <w:pStyle w:val="Code"/>
      </w:pPr>
      <w:r>
        <w:t>radians-params = "(" argument-expression "</w:t>
      </w:r>
      <w:r>
        <w:t>)"</w:t>
      </w:r>
    </w:p>
    <w:p w:rsidR="001A7A2D" w:rsidRDefault="00911F04">
      <w:pPr>
        <w:pStyle w:val="Code"/>
      </w:pPr>
      <w:r>
        <w:t>randarray-params = "(" [argument *4("," argument)] ")"</w:t>
      </w:r>
    </w:p>
    <w:p w:rsidR="001A7A2D" w:rsidRDefault="00911F04">
      <w:pPr>
        <w:pStyle w:val="Code"/>
      </w:pPr>
      <w:r>
        <w:t>randbetween-params = "(" argument "," argument ")"</w:t>
      </w:r>
    </w:p>
    <w:p w:rsidR="001A7A2D" w:rsidRDefault="00911F04">
      <w:pPr>
        <w:pStyle w:val="Code"/>
      </w:pPr>
      <w:r>
        <w:t>rand-params = emptyparams</w:t>
      </w:r>
    </w:p>
    <w:p w:rsidR="001A7A2D" w:rsidRDefault="00911F04">
      <w:pPr>
        <w:pStyle w:val="Code"/>
      </w:pPr>
      <w:r>
        <w:t>rank-avg-params = "(" argument "," ref-argument-expression ["," argument] ")"</w:t>
      </w:r>
    </w:p>
    <w:p w:rsidR="001A7A2D" w:rsidRDefault="00911F04">
      <w:pPr>
        <w:pStyle w:val="Code"/>
      </w:pPr>
      <w:r>
        <w:t xml:space="preserve">rank-eq-params = "(" argument "," </w:t>
      </w:r>
      <w:r>
        <w:t>ref-argument-expression ["," argument] ")"</w:t>
      </w:r>
    </w:p>
    <w:p w:rsidR="001A7A2D" w:rsidRDefault="00911F04">
      <w:pPr>
        <w:pStyle w:val="Code"/>
      </w:pPr>
      <w:r>
        <w:t>rank-params = "(" argument "," ref-argument-expression ["," argument] ")"</w:t>
      </w:r>
    </w:p>
    <w:p w:rsidR="001A7A2D" w:rsidRDefault="00911F04">
      <w:pPr>
        <w:pStyle w:val="Code"/>
      </w:pPr>
      <w:r>
        <w:t>rate-params = "(" argument "," argument "," argument ["," argument ["," argument ["," argument]]] ")"</w:t>
      </w:r>
    </w:p>
    <w:p w:rsidR="001A7A2D" w:rsidRDefault="00911F04">
      <w:pPr>
        <w:pStyle w:val="Code"/>
      </w:pPr>
      <w:r>
        <w:t>received-params = "(" argument "," ar</w:t>
      </w:r>
      <w:r>
        <w:t>gument "," argument "," argument ["," argument] ")"</w:t>
      </w:r>
    </w:p>
    <w:p w:rsidR="001A7A2D" w:rsidRDefault="00911F04">
      <w:pPr>
        <w:pStyle w:val="Code"/>
      </w:pPr>
      <w:r>
        <w:t>replaceb-params = "(" argument "," argument "," argument "," argument ")"</w:t>
      </w:r>
    </w:p>
    <w:p w:rsidR="001A7A2D" w:rsidRDefault="00911F04">
      <w:pPr>
        <w:pStyle w:val="Code"/>
      </w:pPr>
      <w:r>
        <w:t>replace-params = "(" argument "," argument "," argument "," argument ")"</w:t>
      </w:r>
    </w:p>
    <w:p w:rsidR="001A7A2D" w:rsidRDefault="00911F04">
      <w:pPr>
        <w:pStyle w:val="Code"/>
      </w:pPr>
      <w:r>
        <w:t>rept-params = "(" argument "," argument ")"</w:t>
      </w:r>
    </w:p>
    <w:p w:rsidR="001A7A2D" w:rsidRDefault="00911F04">
      <w:pPr>
        <w:pStyle w:val="Code"/>
      </w:pPr>
      <w:r>
        <w:t>rightb-params</w:t>
      </w:r>
      <w:r>
        <w:t xml:space="preserve"> = "(" (argument-expression / (argument "," argument)) ")"</w:t>
      </w:r>
    </w:p>
    <w:p w:rsidR="001A7A2D" w:rsidRDefault="00911F04">
      <w:pPr>
        <w:pStyle w:val="Code"/>
      </w:pPr>
      <w:r>
        <w:t>right-params = "(" (argument-expression / (argument "," argument)) ")"</w:t>
      </w:r>
    </w:p>
    <w:p w:rsidR="001A7A2D" w:rsidRDefault="00911F04">
      <w:pPr>
        <w:pStyle w:val="Code"/>
      </w:pPr>
      <w:r>
        <w:t>roman-params = "(" (argument-expression / (argument "," argument)) ")"</w:t>
      </w:r>
    </w:p>
    <w:p w:rsidR="001A7A2D" w:rsidRDefault="00911F04">
      <w:pPr>
        <w:pStyle w:val="Code"/>
      </w:pPr>
      <w:r>
        <w:t>roundbahtdown-params = "(" argument-expression ")"</w:t>
      </w:r>
    </w:p>
    <w:p w:rsidR="001A7A2D" w:rsidRDefault="00911F04">
      <w:pPr>
        <w:pStyle w:val="Code"/>
      </w:pPr>
      <w:r>
        <w:t>roun</w:t>
      </w:r>
      <w:r>
        <w:t>dbahtup-params = "(" argument-expression ")"</w:t>
      </w:r>
    </w:p>
    <w:p w:rsidR="001A7A2D" w:rsidRDefault="00911F04">
      <w:pPr>
        <w:pStyle w:val="Code"/>
      </w:pPr>
      <w:r>
        <w:t>rounddown-params = "(" argument "," argument ")"</w:t>
      </w:r>
    </w:p>
    <w:p w:rsidR="001A7A2D" w:rsidRDefault="00911F04">
      <w:pPr>
        <w:pStyle w:val="Code"/>
      </w:pPr>
      <w:r>
        <w:t>round-params = "(" argument "," argument ")"</w:t>
      </w:r>
    </w:p>
    <w:p w:rsidR="001A7A2D" w:rsidRDefault="00911F04">
      <w:pPr>
        <w:pStyle w:val="Code"/>
      </w:pPr>
      <w:r>
        <w:t>roundup-params = "(" argument "," argument ")"</w:t>
      </w:r>
    </w:p>
    <w:p w:rsidR="001A7A2D" w:rsidRDefault="00911F04">
      <w:pPr>
        <w:pStyle w:val="Code"/>
      </w:pPr>
      <w:r>
        <w:t>row-params = "(" [ref-argument-expression ] ")"</w:t>
      </w:r>
    </w:p>
    <w:p w:rsidR="001A7A2D" w:rsidRDefault="00911F04">
      <w:pPr>
        <w:pStyle w:val="Code"/>
      </w:pPr>
      <w:r>
        <w:t>rows-params = "(" argu</w:t>
      </w:r>
      <w:r>
        <w:t>ment-expression ")"</w:t>
      </w:r>
    </w:p>
    <w:p w:rsidR="001A7A2D" w:rsidRDefault="00911F04">
      <w:pPr>
        <w:pStyle w:val="Code"/>
      </w:pPr>
      <w:r>
        <w:t>rri-params = "(" argument "," argument "," argument ")"</w:t>
      </w:r>
    </w:p>
    <w:p w:rsidR="001A7A2D" w:rsidRDefault="00911F04">
      <w:pPr>
        <w:pStyle w:val="Code"/>
      </w:pPr>
      <w:r>
        <w:t>rsq-params = "(" argument "," argument ")"</w:t>
      </w:r>
    </w:p>
    <w:p w:rsidR="001A7A2D" w:rsidRDefault="00911F04">
      <w:pPr>
        <w:pStyle w:val="Code"/>
      </w:pPr>
      <w:r>
        <w:t>rtd-params = "(" argument "," argument "," argument *252("," argument) ")"</w:t>
      </w:r>
    </w:p>
    <w:p w:rsidR="001A7A2D" w:rsidRDefault="00911F04">
      <w:pPr>
        <w:pStyle w:val="Code"/>
      </w:pPr>
      <w:r>
        <w:t>searchb-params = "(" argument "," argument ["," argument] ")"</w:t>
      </w:r>
    </w:p>
    <w:p w:rsidR="001A7A2D" w:rsidRDefault="00911F04">
      <w:pPr>
        <w:pStyle w:val="Code"/>
      </w:pPr>
      <w:r>
        <w:t>search-params = "(" argument "," argument ["," argument] ")"</w:t>
      </w:r>
    </w:p>
    <w:p w:rsidR="001A7A2D" w:rsidRDefault="00911F04">
      <w:pPr>
        <w:pStyle w:val="Code"/>
      </w:pPr>
      <w:r>
        <w:t>sech-params = "(" argument-expression ")"</w:t>
      </w:r>
    </w:p>
    <w:p w:rsidR="001A7A2D" w:rsidRDefault="00911F04">
      <w:pPr>
        <w:pStyle w:val="Code"/>
      </w:pPr>
      <w:r>
        <w:t>second-params = "(" argument-expression ")"</w:t>
      </w:r>
    </w:p>
    <w:p w:rsidR="001A7A2D" w:rsidRDefault="00911F04">
      <w:pPr>
        <w:pStyle w:val="Code"/>
      </w:pPr>
      <w:r>
        <w:t>sec-params = "(" argument-expression ")"</w:t>
      </w:r>
    </w:p>
    <w:p w:rsidR="001A7A2D" w:rsidRDefault="00911F04">
      <w:pPr>
        <w:pStyle w:val="Code"/>
      </w:pPr>
      <w:r>
        <w:t>sequence-params = "("argument *3("," argument) ")"</w:t>
      </w:r>
    </w:p>
    <w:p w:rsidR="001A7A2D" w:rsidRDefault="00911F04">
      <w:pPr>
        <w:pStyle w:val="Code"/>
      </w:pPr>
      <w:r>
        <w:t xml:space="preserve">series-params = </w:t>
      </w:r>
      <w:r>
        <w:t>"(" argument "," argument "," argument "," argument ["," argument] ")"</w:t>
      </w:r>
    </w:p>
    <w:p w:rsidR="001A7A2D" w:rsidRDefault="00911F04">
      <w:pPr>
        <w:pStyle w:val="Code"/>
      </w:pPr>
      <w:r>
        <w:t>seriessum-params = "(" argument "," argument "," argument "," argument ")"</w:t>
      </w:r>
    </w:p>
    <w:p w:rsidR="001A7A2D" w:rsidRDefault="00911F04">
      <w:pPr>
        <w:pStyle w:val="Code"/>
      </w:pPr>
      <w:r>
        <w:t>sheet-params = "(" argument ")"</w:t>
      </w:r>
    </w:p>
    <w:p w:rsidR="001A7A2D" w:rsidRDefault="00911F04">
      <w:pPr>
        <w:pStyle w:val="Code"/>
      </w:pPr>
      <w:r>
        <w:t>sheets-params = "(" argument ")"</w:t>
      </w:r>
    </w:p>
    <w:p w:rsidR="001A7A2D" w:rsidRDefault="00911F04">
      <w:pPr>
        <w:pStyle w:val="Code"/>
      </w:pPr>
      <w:r>
        <w:t>sign-params = "(" argument-expression ")"</w:t>
      </w:r>
    </w:p>
    <w:p w:rsidR="001A7A2D" w:rsidRDefault="00911F04">
      <w:pPr>
        <w:pStyle w:val="Code"/>
      </w:pPr>
      <w:r>
        <w:t>sinh-params = "(" argument-expression ")"</w:t>
      </w:r>
    </w:p>
    <w:p w:rsidR="001A7A2D" w:rsidRDefault="00911F04">
      <w:pPr>
        <w:pStyle w:val="Code"/>
      </w:pPr>
      <w:r>
        <w:t>sin-params = "(" argument-expression ")"</w:t>
      </w:r>
    </w:p>
    <w:p w:rsidR="001A7A2D" w:rsidRDefault="00911F04">
      <w:pPr>
        <w:pStyle w:val="Code"/>
      </w:pPr>
      <w:r>
        <w:t>skew-params = "(" (argument-expression / (argument 1*254("," argument))) ")"</w:t>
      </w:r>
    </w:p>
    <w:p w:rsidR="001A7A2D" w:rsidRDefault="00911F04">
      <w:pPr>
        <w:pStyle w:val="Code"/>
      </w:pPr>
      <w:r>
        <w:t>skew-p-params = "(" (argument-expression / (argument 1*253("," argument))) ")"</w:t>
      </w:r>
    </w:p>
    <w:p w:rsidR="001A7A2D" w:rsidRDefault="00911F04">
      <w:pPr>
        <w:pStyle w:val="Code"/>
      </w:pPr>
      <w:r>
        <w:t xml:space="preserve">sln-params = "(" </w:t>
      </w:r>
      <w:r>
        <w:t>argument "," argument "," argument ")"</w:t>
      </w:r>
    </w:p>
    <w:p w:rsidR="001A7A2D" w:rsidRDefault="00911F04">
      <w:pPr>
        <w:pStyle w:val="Code"/>
      </w:pPr>
      <w:r>
        <w:t>slope-params = "(" argument "," argument ")"</w:t>
      </w:r>
    </w:p>
    <w:p w:rsidR="001A7A2D" w:rsidRDefault="00911F04">
      <w:pPr>
        <w:pStyle w:val="Code"/>
      </w:pPr>
      <w:r>
        <w:t>small-params = "(" argument "," argument ")"</w:t>
      </w:r>
    </w:p>
    <w:p w:rsidR="001A7A2D" w:rsidRDefault="00911F04">
      <w:pPr>
        <w:pStyle w:val="Code"/>
      </w:pPr>
      <w:r>
        <w:t>sortby-params = "(" argument "," argument ["," argument *125("," argument "," argument)] ")"</w:t>
      </w:r>
    </w:p>
    <w:p w:rsidR="001A7A2D" w:rsidRDefault="00911F04">
      <w:pPr>
        <w:pStyle w:val="Code"/>
      </w:pPr>
      <w:r>
        <w:t>sqrt-params = "(" argument-express</w:t>
      </w:r>
      <w:r>
        <w:t>ion ")"</w:t>
      </w:r>
    </w:p>
    <w:p w:rsidR="001A7A2D" w:rsidRDefault="00911F04">
      <w:pPr>
        <w:pStyle w:val="Code"/>
      </w:pPr>
      <w:r>
        <w:t>sqrtpi-params = "(" argument-expression ")"</w:t>
      </w:r>
    </w:p>
    <w:p w:rsidR="001A7A2D" w:rsidRDefault="00911F04">
      <w:pPr>
        <w:pStyle w:val="Code"/>
      </w:pPr>
      <w:r>
        <w:t>standardize-params = "(" argument "," argument "," argument ")"</w:t>
      </w:r>
    </w:p>
    <w:p w:rsidR="001A7A2D" w:rsidRDefault="00911F04">
      <w:pPr>
        <w:pStyle w:val="Code"/>
      </w:pPr>
      <w:r>
        <w:t>stdeva-params = "(" (argument-expression / (argument 1*254("," argument))) ")"</w:t>
      </w:r>
    </w:p>
    <w:p w:rsidR="001A7A2D" w:rsidRDefault="00911F04">
      <w:pPr>
        <w:pStyle w:val="Code"/>
      </w:pPr>
      <w:r>
        <w:t>stdevpa-params = "(" (argument-expression / (argument 1*254("</w:t>
      </w:r>
      <w:r>
        <w:t>," argument))) ")"</w:t>
      </w:r>
    </w:p>
    <w:p w:rsidR="001A7A2D" w:rsidRDefault="00911F04">
      <w:pPr>
        <w:pStyle w:val="Code"/>
      </w:pPr>
      <w:r>
        <w:t>stdev-params = "(" (argument-expression / (argument 1*254("," argument))) ")"</w:t>
      </w:r>
    </w:p>
    <w:p w:rsidR="001A7A2D" w:rsidRDefault="00911F04">
      <w:pPr>
        <w:pStyle w:val="Code"/>
      </w:pPr>
      <w:r>
        <w:t>stdev-p-params = "(" (argument-expression / (argument 1*253("," argument))) ")"</w:t>
      </w:r>
    </w:p>
    <w:p w:rsidR="001A7A2D" w:rsidRDefault="00911F04">
      <w:pPr>
        <w:pStyle w:val="Code"/>
      </w:pPr>
      <w:r>
        <w:t>stdevp-params = "(" (argument-expression / (argument 1*254("," argument))) ")"</w:t>
      </w:r>
    </w:p>
    <w:p w:rsidR="001A7A2D" w:rsidRDefault="00911F04">
      <w:pPr>
        <w:pStyle w:val="Code"/>
      </w:pPr>
      <w:r>
        <w:t>stdev-s-params = "(" (argument-expression / (argument 1*253("," argument))) ")"</w:t>
      </w:r>
    </w:p>
    <w:p w:rsidR="001A7A2D" w:rsidRDefault="00911F04">
      <w:pPr>
        <w:pStyle w:val="Code"/>
      </w:pPr>
      <w:r>
        <w:t>steyx-params = "(" argument "," argument ")"</w:t>
      </w:r>
    </w:p>
    <w:p w:rsidR="001A7A2D" w:rsidRDefault="00911F04">
      <w:pPr>
        <w:pStyle w:val="Code"/>
      </w:pPr>
      <w:r>
        <w:t>substitute-params = "(" argument "," argument "," argument ["," argument] ")"</w:t>
      </w:r>
    </w:p>
    <w:p w:rsidR="001A7A2D" w:rsidRDefault="00911F04">
      <w:pPr>
        <w:pStyle w:val="Code"/>
      </w:pPr>
      <w:r>
        <w:t>subtotal-params = "(" argument "," ref-argument-expre</w:t>
      </w:r>
      <w:r>
        <w:t>ssion *253("," ref-argument-expression ) ")"</w:t>
      </w:r>
    </w:p>
    <w:p w:rsidR="001A7A2D" w:rsidRDefault="00911F04">
      <w:pPr>
        <w:pStyle w:val="Code"/>
      </w:pPr>
      <w:r>
        <w:t>sumif-params = "(" ref-argument-expression "," argument ["," ref-argument-expression ] ")"</w:t>
      </w:r>
    </w:p>
    <w:p w:rsidR="001A7A2D" w:rsidRDefault="00911F04">
      <w:pPr>
        <w:pStyle w:val="Code"/>
      </w:pPr>
      <w:r>
        <w:t>sumifs-params = "(" ref-argument-expression "," ref-argument-expression "," argument *126("," ref-argument-expression ",</w:t>
      </w:r>
      <w:r>
        <w:t>" argument) ")"</w:t>
      </w:r>
    </w:p>
    <w:p w:rsidR="001A7A2D" w:rsidRDefault="00911F04">
      <w:pPr>
        <w:pStyle w:val="Code"/>
      </w:pPr>
      <w:r>
        <w:t>sum-params = "(" (argument-expression / (argument 1*254("," argument))) ")"</w:t>
      </w:r>
    </w:p>
    <w:p w:rsidR="001A7A2D" w:rsidRDefault="00911F04">
      <w:pPr>
        <w:pStyle w:val="Code"/>
      </w:pPr>
      <w:r>
        <w:t>sumproduct-params = "(" (argument-expression / (argument 1*254("," argument))) ")"</w:t>
      </w:r>
    </w:p>
    <w:p w:rsidR="001A7A2D" w:rsidRDefault="00911F04">
      <w:pPr>
        <w:pStyle w:val="Code"/>
      </w:pPr>
      <w:r>
        <w:lastRenderedPageBreak/>
        <w:t>sumsq-params = "(" (argument-expression / (argument 1*254("," argument))) ")"</w:t>
      </w:r>
    </w:p>
    <w:p w:rsidR="001A7A2D" w:rsidRDefault="00911F04">
      <w:pPr>
        <w:pStyle w:val="Code"/>
      </w:pPr>
      <w:r>
        <w:t>sumx2my2-params = "(" argument "," argument ")"</w:t>
      </w:r>
    </w:p>
    <w:p w:rsidR="001A7A2D" w:rsidRDefault="00911F04">
      <w:pPr>
        <w:pStyle w:val="Code"/>
      </w:pPr>
      <w:r>
        <w:t>sumx2py2-params = "(" argument "," argument ")"</w:t>
      </w:r>
    </w:p>
    <w:p w:rsidR="001A7A2D" w:rsidRDefault="00911F04">
      <w:pPr>
        <w:pStyle w:val="Code"/>
      </w:pPr>
      <w:r>
        <w:t>sumxmy2-params = "(" argument "," argument ")"</w:t>
      </w:r>
    </w:p>
    <w:p w:rsidR="001A7A2D" w:rsidRDefault="00911F04">
      <w:pPr>
        <w:pStyle w:val="Code"/>
      </w:pPr>
      <w:r>
        <w:t>switch-params = "(" argument "," argument "," argument 1*251("," argument) ")"</w:t>
      </w:r>
    </w:p>
    <w:p w:rsidR="001A7A2D" w:rsidRDefault="00911F04">
      <w:pPr>
        <w:pStyle w:val="Code"/>
      </w:pPr>
      <w:r>
        <w:t>syd-params = "(" argument "," argu</w:t>
      </w:r>
      <w:r>
        <w:t>ment "," argument "," argument ")"</w:t>
      </w:r>
    </w:p>
    <w:p w:rsidR="001A7A2D" w:rsidRDefault="00911F04">
      <w:pPr>
        <w:pStyle w:val="Code"/>
      </w:pPr>
      <w:r>
        <w:t>tanh-params = "(" argument-expression ")"</w:t>
      </w:r>
    </w:p>
    <w:p w:rsidR="001A7A2D" w:rsidRDefault="00911F04">
      <w:pPr>
        <w:pStyle w:val="Code"/>
      </w:pPr>
      <w:r>
        <w:t>tan-params = "(" argument-expression ")"</w:t>
      </w:r>
    </w:p>
    <w:p w:rsidR="001A7A2D" w:rsidRDefault="00911F04">
      <w:pPr>
        <w:pStyle w:val="Code"/>
      </w:pPr>
      <w:r>
        <w:t>tbilleq-params = "(" argument "," argument "," argument ")"</w:t>
      </w:r>
    </w:p>
    <w:p w:rsidR="001A7A2D" w:rsidRDefault="00911F04">
      <w:pPr>
        <w:pStyle w:val="Code"/>
      </w:pPr>
      <w:r>
        <w:t>tbillprice-params = "(" argument "," argument "," argument ")"</w:t>
      </w:r>
    </w:p>
    <w:p w:rsidR="001A7A2D" w:rsidRDefault="00911F04">
      <w:pPr>
        <w:pStyle w:val="Code"/>
      </w:pPr>
      <w:r>
        <w:t>tbillyield-para</w:t>
      </w:r>
      <w:r>
        <w:t>ms = "(" argument "," argument "," argument ")"</w:t>
      </w:r>
    </w:p>
    <w:p w:rsidR="001A7A2D" w:rsidRDefault="00911F04">
      <w:pPr>
        <w:pStyle w:val="Code"/>
      </w:pPr>
      <w:r>
        <w:t>t-dist-2t-params = "(" argument "," argument ")"</w:t>
      </w:r>
    </w:p>
    <w:p w:rsidR="001A7A2D" w:rsidRDefault="00911F04">
      <w:pPr>
        <w:pStyle w:val="Code"/>
      </w:pPr>
      <w:r>
        <w:t>tdist-params = "(" argument "," argument "," argument ")"</w:t>
      </w:r>
    </w:p>
    <w:p w:rsidR="001A7A2D" w:rsidRDefault="00911F04">
      <w:pPr>
        <w:pStyle w:val="Code"/>
      </w:pPr>
      <w:r>
        <w:t>t-dist-params = "(" argument "," argument "," argument ")"</w:t>
      </w:r>
    </w:p>
    <w:p w:rsidR="001A7A2D" w:rsidRDefault="00911F04">
      <w:pPr>
        <w:pStyle w:val="Code"/>
      </w:pPr>
      <w:r>
        <w:t>t-dist-rt-params = "(" argument "," argume</w:t>
      </w:r>
      <w:r>
        <w:t>nt ")"</w:t>
      </w:r>
    </w:p>
    <w:p w:rsidR="001A7A2D" w:rsidRDefault="00911F04">
      <w:pPr>
        <w:pStyle w:val="Code"/>
      </w:pPr>
      <w:r>
        <w:t>text-params = "(" argument "," argument ")"</w:t>
      </w:r>
    </w:p>
    <w:p w:rsidR="001A7A2D" w:rsidRDefault="00911F04">
      <w:pPr>
        <w:pStyle w:val="Code"/>
      </w:pPr>
      <w:r>
        <w:t>textjoin-params = "(" argument "," argument "," argument *251("," argument) ")"</w:t>
      </w:r>
    </w:p>
    <w:p w:rsidR="001A7A2D" w:rsidRDefault="00911F04">
      <w:pPr>
        <w:pStyle w:val="Code"/>
      </w:pPr>
      <w:r>
        <w:t>thaidayofweek-params = "(" argument-expression ")"</w:t>
      </w:r>
    </w:p>
    <w:p w:rsidR="001A7A2D" w:rsidRDefault="00911F04">
      <w:pPr>
        <w:pStyle w:val="Code"/>
      </w:pPr>
      <w:r>
        <w:t>thaidigit-params = "(" argument-expression ")"</w:t>
      </w:r>
    </w:p>
    <w:p w:rsidR="001A7A2D" w:rsidRDefault="00911F04">
      <w:pPr>
        <w:pStyle w:val="Code"/>
      </w:pPr>
      <w:r>
        <w:t>thaimonthofyear-params = "(</w:t>
      </w:r>
      <w:r>
        <w:t>" argument-expression ")"</w:t>
      </w:r>
    </w:p>
    <w:p w:rsidR="001A7A2D" w:rsidRDefault="00911F04">
      <w:pPr>
        <w:pStyle w:val="Code"/>
      </w:pPr>
      <w:r>
        <w:t>thainumsound-params = "(" argument-expression ")"</w:t>
      </w:r>
    </w:p>
    <w:p w:rsidR="001A7A2D" w:rsidRDefault="00911F04">
      <w:pPr>
        <w:pStyle w:val="Code"/>
      </w:pPr>
      <w:r>
        <w:t>thainumstring-params = "(" argument-expression ")"</w:t>
      </w:r>
    </w:p>
    <w:p w:rsidR="001A7A2D" w:rsidRDefault="00911F04">
      <w:pPr>
        <w:pStyle w:val="Code"/>
      </w:pPr>
      <w:r>
        <w:t>thaistringlength-params = "(" argument-expression ")"</w:t>
      </w:r>
    </w:p>
    <w:p w:rsidR="001A7A2D" w:rsidRDefault="00911F04">
      <w:pPr>
        <w:pStyle w:val="Code"/>
      </w:pPr>
      <w:r>
        <w:t>thaiyear-params = "(" argument-expression ")"</w:t>
      </w:r>
    </w:p>
    <w:p w:rsidR="001A7A2D" w:rsidRDefault="00911F04">
      <w:pPr>
        <w:pStyle w:val="Code"/>
      </w:pPr>
      <w:r>
        <w:t xml:space="preserve">time-params = "(" argument </w:t>
      </w:r>
      <w:r>
        <w:t>"," argument "," argument ")"</w:t>
      </w:r>
    </w:p>
    <w:p w:rsidR="001A7A2D" w:rsidRDefault="00911F04">
      <w:pPr>
        <w:pStyle w:val="Code"/>
      </w:pPr>
      <w:r>
        <w:t>timevalue-params = "(" argument-expression ")"</w:t>
      </w:r>
    </w:p>
    <w:p w:rsidR="001A7A2D" w:rsidRDefault="00911F04">
      <w:pPr>
        <w:pStyle w:val="Code"/>
      </w:pPr>
      <w:r>
        <w:t>t-inv-2t-params = "(" argument "," argument ")"</w:t>
      </w:r>
    </w:p>
    <w:p w:rsidR="001A7A2D" w:rsidRDefault="00911F04">
      <w:pPr>
        <w:pStyle w:val="Code"/>
      </w:pPr>
      <w:r>
        <w:t>tinv-params = "(" argument "," argument ")"</w:t>
      </w:r>
    </w:p>
    <w:p w:rsidR="001A7A2D" w:rsidRDefault="00911F04">
      <w:pPr>
        <w:pStyle w:val="Code"/>
      </w:pPr>
      <w:r>
        <w:t>t-inv-params = "(" argument "," argument ")"</w:t>
      </w:r>
    </w:p>
    <w:p w:rsidR="001A7A2D" w:rsidRDefault="00911F04">
      <w:pPr>
        <w:pStyle w:val="Code"/>
      </w:pPr>
      <w:r>
        <w:t>today-params = emptyparams</w:t>
      </w:r>
    </w:p>
    <w:p w:rsidR="001A7A2D" w:rsidRDefault="00911F04">
      <w:pPr>
        <w:pStyle w:val="Code"/>
      </w:pPr>
      <w:r>
        <w:t xml:space="preserve">t-params = "(" </w:t>
      </w:r>
      <w:r>
        <w:t>argument-expression ")"</w:t>
      </w:r>
    </w:p>
    <w:p w:rsidR="001A7A2D" w:rsidRDefault="00911F04">
      <w:pPr>
        <w:pStyle w:val="Code"/>
      </w:pPr>
      <w:r>
        <w:t>transpose-params = "(" argument-expression ")"</w:t>
      </w:r>
    </w:p>
    <w:p w:rsidR="001A7A2D" w:rsidRDefault="00911F04">
      <w:pPr>
        <w:pStyle w:val="Code"/>
      </w:pPr>
      <w:r>
        <w:t>trend-params = "(" (argument-expression / (argument "," argument ["," argument ["," argument]])) ")"</w:t>
      </w:r>
    </w:p>
    <w:p w:rsidR="001A7A2D" w:rsidRDefault="00911F04">
      <w:pPr>
        <w:pStyle w:val="Code"/>
      </w:pPr>
      <w:r>
        <w:t>trimmean-params = "(" argument "," argument ")"</w:t>
      </w:r>
    </w:p>
    <w:p w:rsidR="001A7A2D" w:rsidRDefault="00911F04">
      <w:pPr>
        <w:pStyle w:val="Code"/>
      </w:pPr>
      <w:r>
        <w:t>trim-params = "(" argument-expressio</w:t>
      </w:r>
      <w:r>
        <w:t>n ")"</w:t>
      </w:r>
    </w:p>
    <w:p w:rsidR="001A7A2D" w:rsidRDefault="00911F04">
      <w:pPr>
        <w:pStyle w:val="Code"/>
      </w:pPr>
      <w:r>
        <w:t>true-params = emptyparams</w:t>
      </w:r>
    </w:p>
    <w:p w:rsidR="001A7A2D" w:rsidRDefault="00911F04">
      <w:pPr>
        <w:pStyle w:val="Code"/>
      </w:pPr>
      <w:r>
        <w:t>trunc-params = "(" (argument-expression / (argument "," argument)) ")"</w:t>
      </w:r>
    </w:p>
    <w:p w:rsidR="001A7A2D" w:rsidRDefault="00911F04">
      <w:pPr>
        <w:pStyle w:val="Code"/>
      </w:pPr>
      <w:r>
        <w:t>ttest-params = "(" argument "," argument "," argument "," argument ")"</w:t>
      </w:r>
    </w:p>
    <w:p w:rsidR="001A7A2D" w:rsidRDefault="00911F04">
      <w:pPr>
        <w:pStyle w:val="Code"/>
      </w:pPr>
      <w:r>
        <w:t>t-test-params = "(" argument "," argument "," argument "," argument ")"</w:t>
      </w:r>
    </w:p>
    <w:p w:rsidR="001A7A2D" w:rsidRDefault="00911F04">
      <w:pPr>
        <w:pStyle w:val="Code"/>
      </w:pPr>
      <w:r>
        <w:t>type-param</w:t>
      </w:r>
      <w:r>
        <w:t>s = "(" argument-expression ")"</w:t>
      </w:r>
    </w:p>
    <w:p w:rsidR="001A7A2D" w:rsidRDefault="00911F04">
      <w:pPr>
        <w:pStyle w:val="Code"/>
      </w:pPr>
      <w:r>
        <w:t>unichar-params = "(" argument-expression ")"</w:t>
      </w:r>
    </w:p>
    <w:p w:rsidR="001A7A2D" w:rsidRDefault="00911F04">
      <w:pPr>
        <w:pStyle w:val="Code"/>
      </w:pPr>
      <w:r>
        <w:t>unicode-params = "(" argument-expression ")"</w:t>
      </w:r>
    </w:p>
    <w:p w:rsidR="001A7A2D" w:rsidRDefault="00911F04">
      <w:pPr>
        <w:pStyle w:val="Code"/>
      </w:pPr>
      <w:r>
        <w:t>unique-params = "(" argument *2("," argument) ")"</w:t>
      </w:r>
    </w:p>
    <w:p w:rsidR="001A7A2D" w:rsidRDefault="00911F04">
      <w:pPr>
        <w:pStyle w:val="Code"/>
      </w:pPr>
      <w:r>
        <w:t>upper-params = "(" argument-expression ")"</w:t>
      </w:r>
    </w:p>
    <w:p w:rsidR="001A7A2D" w:rsidRDefault="00911F04">
      <w:pPr>
        <w:pStyle w:val="Code"/>
      </w:pPr>
      <w:r>
        <w:t>usdollar-params = "(" (argument-expressio</w:t>
      </w:r>
      <w:r>
        <w:t>n / (argument "," argument)) ")"</w:t>
      </w:r>
    </w:p>
    <w:p w:rsidR="001A7A2D" w:rsidRDefault="00911F04">
      <w:pPr>
        <w:pStyle w:val="Code"/>
      </w:pPr>
      <w:r>
        <w:t>value-params = "(" argument-expression ")"</w:t>
      </w:r>
    </w:p>
    <w:p w:rsidR="001A7A2D" w:rsidRDefault="00911F04">
      <w:pPr>
        <w:pStyle w:val="Code"/>
      </w:pPr>
      <w:r>
        <w:t>vara-params = "(" (argument-expression / (argument 1*254("," argument))) ")"</w:t>
      </w:r>
    </w:p>
    <w:p w:rsidR="001A7A2D" w:rsidRDefault="00911F04">
      <w:pPr>
        <w:pStyle w:val="Code"/>
      </w:pPr>
      <w:r>
        <w:t>varpa-params = "(" (argument-expression / (argument 1*254("," argument))) ")"</w:t>
      </w:r>
    </w:p>
    <w:p w:rsidR="001A7A2D" w:rsidRDefault="00911F04">
      <w:pPr>
        <w:pStyle w:val="Code"/>
      </w:pPr>
      <w:r>
        <w:t>var-params = "(" (argumen</w:t>
      </w:r>
      <w:r>
        <w:t>t-expression / (argument 1*254("," argument))) ")"</w:t>
      </w:r>
    </w:p>
    <w:p w:rsidR="001A7A2D" w:rsidRDefault="00911F04">
      <w:pPr>
        <w:pStyle w:val="Code"/>
      </w:pPr>
      <w:r>
        <w:t>var-p-params = "(" (argument-expression / (argument 1*253("," argument))) ")"</w:t>
      </w:r>
    </w:p>
    <w:p w:rsidR="001A7A2D" w:rsidRDefault="00911F04">
      <w:pPr>
        <w:pStyle w:val="Code"/>
      </w:pPr>
      <w:r>
        <w:t>varp-params = "(" (argument-expression / (argument 1*254("," argument))) ")"</w:t>
      </w:r>
    </w:p>
    <w:p w:rsidR="001A7A2D" w:rsidRDefault="00911F04">
      <w:pPr>
        <w:pStyle w:val="Code"/>
      </w:pPr>
      <w:r>
        <w:t>var-s-params = "(" (argument-expression / (argumen</w:t>
      </w:r>
      <w:r>
        <w:t>t 1*253("," argument))) ")"</w:t>
      </w:r>
    </w:p>
    <w:p w:rsidR="001A7A2D" w:rsidRDefault="00911F04">
      <w:pPr>
        <w:pStyle w:val="Code"/>
      </w:pPr>
      <w:r>
        <w:t>vdb-params = "(" argument "," argument "," argument "," argument "," argument ["," argument ["," argument]] ")"</w:t>
      </w:r>
    </w:p>
    <w:p w:rsidR="001A7A2D" w:rsidRDefault="00911F04">
      <w:pPr>
        <w:pStyle w:val="Code"/>
      </w:pPr>
      <w:r>
        <w:t>vlookup-params = "(" argument "," argument "," argument ["," argument] ")"</w:t>
      </w:r>
    </w:p>
    <w:p w:rsidR="001A7A2D" w:rsidRDefault="00911F04">
      <w:pPr>
        <w:pStyle w:val="Code"/>
      </w:pPr>
      <w:r>
        <w:t>webservice-params = "(" (argument-express</w:t>
      </w:r>
      <w:r>
        <w:t>ion / (argument "," argument)) ")"</w:t>
      </w:r>
    </w:p>
    <w:p w:rsidR="001A7A2D" w:rsidRDefault="00911F04">
      <w:pPr>
        <w:pStyle w:val="Code"/>
      </w:pPr>
      <w:r>
        <w:t>weekday-params = "(" (argument-expression / (argument "," argument)) ")"</w:t>
      </w:r>
    </w:p>
    <w:p w:rsidR="001A7A2D" w:rsidRDefault="00911F04">
      <w:pPr>
        <w:pStyle w:val="Code"/>
      </w:pPr>
      <w:r>
        <w:t>weeknum-params = "(" (argument-expression / (argument "," argument)) ")"</w:t>
      </w:r>
    </w:p>
    <w:p w:rsidR="001A7A2D" w:rsidRDefault="00911F04">
      <w:pPr>
        <w:pStyle w:val="Code"/>
      </w:pPr>
      <w:r>
        <w:t>weibull-dist-params = "(" argument "," argument "," argument "," argument "</w:t>
      </w:r>
      <w:r>
        <w:t>)"</w:t>
      </w:r>
    </w:p>
    <w:p w:rsidR="001A7A2D" w:rsidRDefault="00911F04">
      <w:pPr>
        <w:pStyle w:val="Code"/>
      </w:pPr>
      <w:r>
        <w:t>weibull-params = "(" argument "," argument "," argument "," argument ")"</w:t>
      </w:r>
    </w:p>
    <w:p w:rsidR="001A7A2D" w:rsidRDefault="00911F04">
      <w:pPr>
        <w:pStyle w:val="Code"/>
      </w:pPr>
      <w:r>
        <w:t>workday-intl-params = "(" argument "," argument ["," argument ["," argument]] ")"</w:t>
      </w:r>
    </w:p>
    <w:p w:rsidR="001A7A2D" w:rsidRDefault="00911F04">
      <w:pPr>
        <w:pStyle w:val="Code"/>
      </w:pPr>
      <w:r>
        <w:t>workday-params = "(" argument "," argument ["," argument] ")"</w:t>
      </w:r>
    </w:p>
    <w:p w:rsidR="001A7A2D" w:rsidRDefault="00911F04">
      <w:pPr>
        <w:pStyle w:val="Code"/>
      </w:pPr>
      <w:r>
        <w:t xml:space="preserve">xirr-params = "(" argument "," </w:t>
      </w:r>
      <w:r>
        <w:t>argument ["," argument] ")"</w:t>
      </w:r>
    </w:p>
    <w:p w:rsidR="001A7A2D" w:rsidRDefault="00911F04">
      <w:pPr>
        <w:pStyle w:val="Code"/>
      </w:pPr>
      <w:r>
        <w:t>xnpv-params = "(" argument "," argument "," argument ")"</w:t>
      </w:r>
    </w:p>
    <w:p w:rsidR="001A7A2D" w:rsidRDefault="00911F04">
      <w:pPr>
        <w:pStyle w:val="Code"/>
      </w:pPr>
      <w:r>
        <w:t>xlookup-params = "(" argument "," argument "," argument *3("," argument) ")"</w:t>
      </w:r>
    </w:p>
    <w:p w:rsidR="001A7A2D" w:rsidRDefault="00911F04">
      <w:pPr>
        <w:pStyle w:val="Code"/>
      </w:pPr>
      <w:r>
        <w:t>xor-params = "(" (argument-expression / (argument 1*253("," argument))) ")"</w:t>
      </w:r>
    </w:p>
    <w:p w:rsidR="001A7A2D" w:rsidRDefault="00911F04">
      <w:pPr>
        <w:pStyle w:val="Code"/>
      </w:pPr>
      <w:r>
        <w:t xml:space="preserve">yearfrac-params = </w:t>
      </w:r>
      <w:r>
        <w:t>"(" argument "," argument ["," argument] ")"</w:t>
      </w:r>
    </w:p>
    <w:p w:rsidR="001A7A2D" w:rsidRDefault="00911F04">
      <w:pPr>
        <w:pStyle w:val="Code"/>
      </w:pPr>
      <w:r>
        <w:t>year-params = "(" argument-expression ")"</w:t>
      </w:r>
    </w:p>
    <w:p w:rsidR="001A7A2D" w:rsidRDefault="00911F04">
      <w:pPr>
        <w:pStyle w:val="Code"/>
      </w:pPr>
      <w:r>
        <w:lastRenderedPageBreak/>
        <w:t>yielddisc-params = "(" argument "," argument "," argument "," argument ["," argument] ")"</w:t>
      </w:r>
    </w:p>
    <w:p w:rsidR="001A7A2D" w:rsidRDefault="00911F04">
      <w:pPr>
        <w:pStyle w:val="Code"/>
      </w:pPr>
      <w:r>
        <w:t>yieldmat-params = "(" argument "," argument "," argument "," argument "," argum</w:t>
      </w:r>
      <w:r>
        <w:t>ent ["," argument] ")"</w:t>
      </w:r>
    </w:p>
    <w:p w:rsidR="001A7A2D" w:rsidRDefault="00911F04">
      <w:pPr>
        <w:pStyle w:val="Code"/>
      </w:pPr>
      <w:r>
        <w:t>yield-params = "(" argument "," argument "," argument "," argument "," argument "," argument ["," argument] ")"</w:t>
      </w:r>
    </w:p>
    <w:p w:rsidR="001A7A2D" w:rsidRDefault="00911F04">
      <w:pPr>
        <w:pStyle w:val="Code"/>
      </w:pPr>
      <w:r>
        <w:t>ztest-params = "(" argument "," argument ["," argument] ")"</w:t>
      </w:r>
    </w:p>
    <w:p w:rsidR="001A7A2D" w:rsidRDefault="00911F04">
      <w:pPr>
        <w:pStyle w:val="Code"/>
      </w:pPr>
      <w:r>
        <w:t>z-test-params = "(" argument "," argument ["," argument] ")"</w:t>
      </w:r>
    </w:p>
    <w:p w:rsidR="001A7A2D" w:rsidRDefault="001A7A2D">
      <w:pPr>
        <w:pStyle w:val="Code"/>
      </w:pPr>
    </w:p>
    <w:p w:rsidR="001A7A2D" w:rsidRDefault="00911F04">
      <w:pPr>
        <w:pStyle w:val="Code"/>
      </w:pPr>
      <w:r>
        <w:t>ref-macro-function-call = "ABSREF" absref-params / "ACTIVE.CELL" active-cell-params / "CALL" call-params / "CALLER" caller-params / "EVALUATE" evaluate-params / "GET.DOCUMENT" get-document-params / "INPUT" input-params / "LAST.ERROR" last-error-params / "</w:t>
      </w:r>
      <w:r>
        <w:t>SCENARIO.GET" scenario-get-params / "SELECTION" selection-params / "TEXTREF" textref-params / "VIEW.GET" view-get-params</w:t>
      </w:r>
    </w:p>
    <w:p w:rsidR="001A7A2D" w:rsidRDefault="00911F04">
      <w:pPr>
        <w:pStyle w:val="Code"/>
      </w:pPr>
      <w:r>
        <w:t xml:space="preserve">macro-function-call = ref-macro-function-call / "ADD.BAR" add-bar-params / "ADD.COMMAND" add-command-params / "ADD.MENU" </w:t>
      </w:r>
      <w:r>
        <w:t>add-menu-params / "ADD.TOOLBAR" add-toolbar-params / "APP.TITLE" app-title-params / "ARGUMENT" argument-params / "BREAK" break-params / "CANCEL.KEY" cancel-key-params / "CHECK.COMMAND" check-command-params / "CREATE.OBJECT" create-object-params / "CUSTOM.R</w:t>
      </w:r>
      <w:r>
        <w:t>EPEAT" custom-repeat-params / "CUSTOM.UNDO" custom-undo-params / "DELETE.BAR" delete-bar-params / "DELETE.COMMAND" delete-command-params / "DELETE.MENU" delete-menu-params / "DELETE.TOOLBAR" delete-toolbar-params / "DEREF" deref-params / "DIALOG.BOX" dialo</w:t>
      </w:r>
      <w:r>
        <w:t>g-box-params / "DIRECTORY" directory-params / "DOCUMENTS" documents-params / "ECHO" echo-params / "ELSE" else-params / "ELSE.IF" else-if-params / "ENABLE.COMMAND" enable-command-params / "ENABLE.TOOL" enable-tool-params / "END.IF" end-if-params / "ERROR" e</w:t>
      </w:r>
      <w:r>
        <w:t>rror-params / "EXEC" exec-params / "EXECUTE" execute-params / "FCLOSE" fclose-params / "FILES" files-params / "FOPEN" fopen-params / "FOR" for-params / "FOR.CELL" for-cell-params / "FORMULA.CONVERT" formula-convert-params / "FPOS" fpos-params / "FREAD" fre</w:t>
      </w:r>
      <w:r>
        <w:t>ad-params / "FREADLN" freadln-params / "FSIZE" fsize-params / "FWRITE" fwrite-params / "FWRITELN" fwriteln-params / "GET.BAR" get-bar-params / "GET.CELL" get-cell-params / "GET.CHART.ITEM" get-chart-item-params / "GET.DEF" get-def-params / "GET.FORMULA" ge</w:t>
      </w:r>
      <w:r>
        <w:t>t-formula-params / "GET.LINK.INFO" get-link-info-params / "GET.MOVIE" get-movie-params / "GET.NAME" get-name-params / "GET.NOTE" get-note-params / "GET.OBJECT" get-object-params / "GET.TOOL" get-tool-params / "GET.TOOLBAR" get-toolbar-params / "GET.WINDOW"</w:t>
      </w:r>
      <w:r>
        <w:t xml:space="preserve"> get-window-params / "GET.WORKBOOK" get-workbook-params / "GET.WORKSPACE" get-workspace-params / "GOTO" goto-params / "GROUP" group-params / "HALT" halt-params / "HELP" help-params / "INITIATE" initiate-params / "LINKS" links-params / "MOVIE.COMMAND" movie</w:t>
      </w:r>
      <w:r>
        <w:t>-command-params / "NAMES" names-params / "NEXT" next-params / "NOTE" note-params / "OPEN.DIALOG" open-dialog-params / "OPTIONS.LISTS.GET" options-lists-get-params / "PAUSE" pause-params / "POKE" poke-params / "PRESS.TOOL" press-tool-params / "REFTEXT" reft</w:t>
      </w:r>
      <w:r>
        <w:t>ext-params / "REGISTER" register-params / "REGISTER.ID" register-id-params / "RELREF" relref-params / "RENAME.COMMAND" rename-command-params / "REQUEST" request-params / "RESET.TOOLBAR" reset-toolbar-params / "RESTART" restart-params / "RESULT" result-para</w:t>
      </w:r>
      <w:r>
        <w:t xml:space="preserve">ms / "RESUME" resume-params / "RETURN" return-params / "SAVE.DIALOG" save-dialog-params / "SAVE.TOOLBAR" save-toolbar-params  / "SET.NAME" set-name-params / "SET.VALUE" set-value-params / "SHOW.BAR" show-bar-params / "SPELLING.CHECK" spelling-check-params </w:t>
      </w:r>
      <w:r>
        <w:t>/ "STEP" step-params / "TERMINATE" terminate-params / "TEXT.BOX" text-box-params / "UNREGISTER" unregister-params / "VOLATILE" volatile-params / "WHILE" while-params / "WINDOW.TITLE" window-title-params / "WINDOWS" windows-params</w:t>
      </w:r>
    </w:p>
    <w:p w:rsidR="001A7A2D" w:rsidRDefault="001A7A2D">
      <w:pPr>
        <w:pStyle w:val="Code"/>
      </w:pPr>
    </w:p>
    <w:p w:rsidR="001A7A2D" w:rsidRDefault="00911F04">
      <w:pPr>
        <w:pStyle w:val="Code"/>
      </w:pPr>
      <w:r>
        <w:t>absref-params = "(" argum</w:t>
      </w:r>
      <w:r>
        <w:t>ent "," ref-argument-expression ")"</w:t>
      </w:r>
    </w:p>
    <w:p w:rsidR="001A7A2D" w:rsidRDefault="00911F04">
      <w:pPr>
        <w:pStyle w:val="Code"/>
      </w:pPr>
      <w:r>
        <w:t>active-cell-params = "(" *space ")"</w:t>
      </w:r>
    </w:p>
    <w:p w:rsidR="001A7A2D" w:rsidRDefault="00911F04">
      <w:pPr>
        <w:pStyle w:val="Code"/>
      </w:pPr>
      <w:r>
        <w:t>add-bar-params = "(" argument ")"</w:t>
      </w:r>
    </w:p>
    <w:p w:rsidR="001A7A2D" w:rsidRDefault="00911F04">
      <w:pPr>
        <w:pStyle w:val="Code"/>
      </w:pPr>
      <w:r>
        <w:t>add-command-params = "(" argument "," argument "," argument ["," argument ["," argument]] ")"</w:t>
      </w:r>
    </w:p>
    <w:p w:rsidR="001A7A2D" w:rsidRDefault="00911F04">
      <w:pPr>
        <w:pStyle w:val="Code"/>
      </w:pPr>
      <w:r>
        <w:t>add-menu-params = "(" argument "," argument ["," argumen</w:t>
      </w:r>
      <w:r>
        <w:t>t ["," argument]] ")"</w:t>
      </w:r>
    </w:p>
    <w:p w:rsidR="001A7A2D" w:rsidRDefault="00911F04">
      <w:pPr>
        <w:pStyle w:val="Code"/>
      </w:pPr>
      <w:r>
        <w:t>add-toolbar-params = "(" argument ["," argument] ")"</w:t>
      </w:r>
    </w:p>
    <w:p w:rsidR="001A7A2D" w:rsidRDefault="00911F04">
      <w:pPr>
        <w:pStyle w:val="Code"/>
      </w:pPr>
      <w:r>
        <w:t>app-title-params = "(" argument ")"</w:t>
      </w:r>
    </w:p>
    <w:p w:rsidR="001A7A2D" w:rsidRDefault="00911F04">
      <w:pPr>
        <w:pStyle w:val="Code"/>
      </w:pPr>
      <w:r>
        <w:t>argument-params = "(" argument ["," argument ["," ref-argument-expression]] ")"</w:t>
      </w:r>
    </w:p>
    <w:p w:rsidR="001A7A2D" w:rsidRDefault="00911F04">
      <w:pPr>
        <w:pStyle w:val="Code"/>
      </w:pPr>
      <w:r>
        <w:t>break-params = "(" *space ")"</w:t>
      </w:r>
    </w:p>
    <w:p w:rsidR="001A7A2D" w:rsidRDefault="00911F04">
      <w:pPr>
        <w:pStyle w:val="Code"/>
      </w:pPr>
      <w:r>
        <w:t>call-params = "(" (argument-express</w:t>
      </w:r>
      <w:r>
        <w:t>ion / (argument "," argument *253("," argument))) ")"</w:t>
      </w:r>
    </w:p>
    <w:p w:rsidR="001A7A2D" w:rsidRDefault="00911F04">
      <w:pPr>
        <w:pStyle w:val="Code"/>
      </w:pPr>
      <w:r>
        <w:t>caller-params = "(" *space ")"</w:t>
      </w:r>
    </w:p>
    <w:p w:rsidR="001A7A2D" w:rsidRDefault="00911F04">
      <w:pPr>
        <w:pStyle w:val="Code"/>
      </w:pPr>
      <w:r>
        <w:t>cancel-key-params = "(" argument ["," ref-argument-expression] ")"</w:t>
      </w:r>
    </w:p>
    <w:p w:rsidR="001A7A2D" w:rsidRDefault="00911F04">
      <w:pPr>
        <w:pStyle w:val="Code"/>
      </w:pPr>
      <w:r>
        <w:t>check-command-params = "(" argument "," argument "," argument "," argument ["," argument] ")"</w:t>
      </w:r>
    </w:p>
    <w:p w:rsidR="001A7A2D" w:rsidRDefault="00911F04">
      <w:pPr>
        <w:pStyle w:val="Code"/>
      </w:pPr>
      <w:r>
        <w:t>create-object-params = "(" argument "," argument ["," argument ["," argument ["," argument ["," argument ["," argument ["," argument ["," argument ["," argument ["," argument]]]]]]]]] ")"</w:t>
      </w:r>
    </w:p>
    <w:p w:rsidR="001A7A2D" w:rsidRDefault="00911F04">
      <w:pPr>
        <w:pStyle w:val="Code"/>
      </w:pPr>
      <w:r>
        <w:t>custom-repeat-params = "(" argument ["," argument ["," argument]] ")</w:t>
      </w:r>
      <w:r>
        <w:t>"</w:t>
      </w:r>
    </w:p>
    <w:p w:rsidR="001A7A2D" w:rsidRDefault="00911F04">
      <w:pPr>
        <w:pStyle w:val="Code"/>
      </w:pPr>
      <w:r>
        <w:t>custom-undo-params = "(" argument ["," argument] ")"</w:t>
      </w:r>
    </w:p>
    <w:p w:rsidR="001A7A2D" w:rsidRDefault="00911F04">
      <w:pPr>
        <w:pStyle w:val="Code"/>
      </w:pPr>
      <w:r>
        <w:t>delete-bar-params = "(" argument-expression ")"</w:t>
      </w:r>
    </w:p>
    <w:p w:rsidR="001A7A2D" w:rsidRDefault="00911F04">
      <w:pPr>
        <w:pStyle w:val="Code"/>
      </w:pPr>
      <w:r>
        <w:t>delete-command-params = "(" argument "," argument "," argument ["," argument] ")"</w:t>
      </w:r>
    </w:p>
    <w:p w:rsidR="001A7A2D" w:rsidRDefault="00911F04">
      <w:pPr>
        <w:pStyle w:val="Code"/>
      </w:pPr>
      <w:r>
        <w:t>delete-menu-params = "(" argument "," argument ["," argument] ")"</w:t>
      </w:r>
    </w:p>
    <w:p w:rsidR="001A7A2D" w:rsidRDefault="00911F04">
      <w:pPr>
        <w:pStyle w:val="Code"/>
      </w:pPr>
      <w:r>
        <w:t>delet</w:t>
      </w:r>
      <w:r>
        <w:t>e-toolbar-params = "(" argument-expression ")"</w:t>
      </w:r>
    </w:p>
    <w:p w:rsidR="001A7A2D" w:rsidRDefault="00911F04">
      <w:pPr>
        <w:pStyle w:val="Code"/>
      </w:pPr>
      <w:r>
        <w:lastRenderedPageBreak/>
        <w:t>deref-params = "(" ref-argument-expression ")"</w:t>
      </w:r>
    </w:p>
    <w:p w:rsidR="001A7A2D" w:rsidRDefault="00911F04">
      <w:pPr>
        <w:pStyle w:val="Code"/>
      </w:pPr>
      <w:r>
        <w:t>dialog-box-params = "(" argument-expression ")"</w:t>
      </w:r>
    </w:p>
    <w:p w:rsidR="001A7A2D" w:rsidRDefault="00911F04">
      <w:pPr>
        <w:pStyle w:val="Code"/>
      </w:pPr>
      <w:r>
        <w:t>directory-params = "(" argument ")"</w:t>
      </w:r>
    </w:p>
    <w:p w:rsidR="001A7A2D" w:rsidRDefault="00911F04">
      <w:pPr>
        <w:pStyle w:val="Code"/>
      </w:pPr>
      <w:r>
        <w:t>documents-params = "(" argument ["," argument] ")"</w:t>
      </w:r>
    </w:p>
    <w:p w:rsidR="001A7A2D" w:rsidRDefault="00911F04">
      <w:pPr>
        <w:pStyle w:val="Code"/>
      </w:pPr>
      <w:r>
        <w:t xml:space="preserve">echo-params = "(" argument </w:t>
      </w:r>
      <w:r>
        <w:t>")"</w:t>
      </w:r>
    </w:p>
    <w:p w:rsidR="001A7A2D" w:rsidRDefault="00911F04">
      <w:pPr>
        <w:pStyle w:val="Code"/>
      </w:pPr>
      <w:r>
        <w:t>else-params = "(" *space ")"</w:t>
      </w:r>
    </w:p>
    <w:p w:rsidR="001A7A2D" w:rsidRDefault="00911F04">
      <w:pPr>
        <w:pStyle w:val="Code"/>
      </w:pPr>
      <w:r>
        <w:t>else-if-params = "(" argument-expression ")"</w:t>
      </w:r>
    </w:p>
    <w:p w:rsidR="001A7A2D" w:rsidRDefault="00911F04">
      <w:pPr>
        <w:pStyle w:val="Code"/>
      </w:pPr>
      <w:r>
        <w:t>enable-command-params = "(" argument "," argument "," argument "," argument ["," argument] ")"</w:t>
      </w:r>
    </w:p>
    <w:p w:rsidR="001A7A2D" w:rsidRDefault="00911F04">
      <w:pPr>
        <w:pStyle w:val="Code"/>
      </w:pPr>
      <w:r>
        <w:t>enable-tool-params = "(" argument "," argument "," argument ")"</w:t>
      </w:r>
    </w:p>
    <w:p w:rsidR="001A7A2D" w:rsidRDefault="00911F04">
      <w:pPr>
        <w:pStyle w:val="Code"/>
      </w:pPr>
      <w:r>
        <w:t>end-if-params = "("</w:t>
      </w:r>
      <w:r>
        <w:t xml:space="preserve"> *space ")"</w:t>
      </w:r>
    </w:p>
    <w:p w:rsidR="001A7A2D" w:rsidRDefault="00911F04">
      <w:pPr>
        <w:pStyle w:val="Code"/>
      </w:pPr>
      <w:r>
        <w:t>error-params = "(" argument ["," argument] ")"</w:t>
      </w:r>
    </w:p>
    <w:p w:rsidR="001A7A2D" w:rsidRDefault="00911F04">
      <w:pPr>
        <w:pStyle w:val="Code"/>
      </w:pPr>
      <w:r>
        <w:t>evaluate-params = "(" argument-expression ")"</w:t>
      </w:r>
    </w:p>
    <w:p w:rsidR="001A7A2D" w:rsidRDefault="00911F04">
      <w:pPr>
        <w:pStyle w:val="Code"/>
      </w:pPr>
      <w:r>
        <w:t>exec-params = "(" (argument-expression / (argument "," argument ["," argument ["," argument]])) ")"</w:t>
      </w:r>
    </w:p>
    <w:p w:rsidR="001A7A2D" w:rsidRDefault="00911F04">
      <w:pPr>
        <w:pStyle w:val="Code"/>
      </w:pPr>
      <w:r>
        <w:t>execute-params = "(" argument "," argument ")"</w:t>
      </w:r>
    </w:p>
    <w:p w:rsidR="001A7A2D" w:rsidRDefault="00911F04">
      <w:pPr>
        <w:pStyle w:val="Code"/>
      </w:pPr>
      <w:r>
        <w:t>fclo</w:t>
      </w:r>
      <w:r>
        <w:t>se-params = "(" argument-expression ")"</w:t>
      </w:r>
    </w:p>
    <w:p w:rsidR="001A7A2D" w:rsidRDefault="00911F04">
      <w:pPr>
        <w:pStyle w:val="Code"/>
      </w:pPr>
      <w:r>
        <w:t>files-params = "(" argument ["," argument] ")"</w:t>
      </w:r>
    </w:p>
    <w:p w:rsidR="001A7A2D" w:rsidRDefault="00911F04">
      <w:pPr>
        <w:pStyle w:val="Code"/>
      </w:pPr>
      <w:r>
        <w:t>fopen-params = "(" (argument-expression / (argument "," argument)) ")"</w:t>
      </w:r>
    </w:p>
    <w:p w:rsidR="001A7A2D" w:rsidRDefault="00911F04">
      <w:pPr>
        <w:pStyle w:val="Code"/>
      </w:pPr>
      <w:r>
        <w:t>for-params = "(" argument "," argument "," argument ["," argument] ")"</w:t>
      </w:r>
    </w:p>
    <w:p w:rsidR="001A7A2D" w:rsidRDefault="00911F04">
      <w:pPr>
        <w:pStyle w:val="Code"/>
      </w:pPr>
      <w:r>
        <w:t>for-cell-params = "(" (argu</w:t>
      </w:r>
      <w:r>
        <w:t>ment-expression / (argument "," argument ["," argument])) ")"</w:t>
      </w:r>
    </w:p>
    <w:p w:rsidR="001A7A2D" w:rsidRDefault="00911F04">
      <w:pPr>
        <w:pStyle w:val="Code"/>
      </w:pPr>
      <w:r>
        <w:t>formula-convert-params = "(" argument "," argument ["," argument ["," argument ["," argument]]] ")"</w:t>
      </w:r>
    </w:p>
    <w:p w:rsidR="001A7A2D" w:rsidRDefault="00911F04">
      <w:pPr>
        <w:pStyle w:val="Code"/>
      </w:pPr>
      <w:r>
        <w:t>fpos-params = "(" (argument-expression / (argument "," argument)) ")"</w:t>
      </w:r>
    </w:p>
    <w:p w:rsidR="001A7A2D" w:rsidRDefault="00911F04">
      <w:pPr>
        <w:pStyle w:val="Code"/>
      </w:pPr>
      <w:r>
        <w:t xml:space="preserve">fread-params = "(" </w:t>
      </w:r>
      <w:r>
        <w:t>argument "," argument ")"</w:t>
      </w:r>
    </w:p>
    <w:p w:rsidR="001A7A2D" w:rsidRDefault="00911F04">
      <w:pPr>
        <w:pStyle w:val="Code"/>
      </w:pPr>
      <w:r>
        <w:t>freadln-params = "(" argument-expression ")"</w:t>
      </w:r>
    </w:p>
    <w:p w:rsidR="001A7A2D" w:rsidRDefault="00911F04">
      <w:pPr>
        <w:pStyle w:val="Code"/>
      </w:pPr>
      <w:r>
        <w:t>fsize-params = "(" argument-expression ")"</w:t>
      </w:r>
    </w:p>
    <w:p w:rsidR="001A7A2D" w:rsidRDefault="00911F04">
      <w:pPr>
        <w:pStyle w:val="Code"/>
      </w:pPr>
      <w:r>
        <w:t>fwrite-params = "(" argument "," argument ")"</w:t>
      </w:r>
    </w:p>
    <w:p w:rsidR="001A7A2D" w:rsidRDefault="00911F04">
      <w:pPr>
        <w:pStyle w:val="Code"/>
      </w:pPr>
      <w:r>
        <w:t>fwriteln-params = "(" argument "," argument ")"</w:t>
      </w:r>
    </w:p>
    <w:p w:rsidR="001A7A2D" w:rsidRDefault="00911F04">
      <w:pPr>
        <w:pStyle w:val="Code"/>
      </w:pPr>
      <w:r>
        <w:t>get-bar-params = "(" argument ["," argument [","</w:t>
      </w:r>
      <w:r>
        <w:t xml:space="preserve"> argument ["," argument]]] ")"</w:t>
      </w:r>
    </w:p>
    <w:p w:rsidR="001A7A2D" w:rsidRDefault="00911F04">
      <w:pPr>
        <w:pStyle w:val="Code"/>
      </w:pPr>
      <w:r>
        <w:t>get-cell-params = "(" (argument-expression / (argument "," ref-argument-expression)) ")"</w:t>
      </w:r>
    </w:p>
    <w:p w:rsidR="001A7A2D" w:rsidRDefault="00911F04">
      <w:pPr>
        <w:pStyle w:val="Code"/>
      </w:pPr>
      <w:r>
        <w:t>get-chart-item-params = "(" (argument-expression / (argument "," argument ["," argument])) ")"</w:t>
      </w:r>
    </w:p>
    <w:p w:rsidR="001A7A2D" w:rsidRDefault="00911F04">
      <w:pPr>
        <w:pStyle w:val="Code"/>
      </w:pPr>
      <w:r>
        <w:t>get-def-params = "(" (argument-expression</w:t>
      </w:r>
      <w:r>
        <w:t xml:space="preserve"> / (argument "," argument ["," argument])) ")"</w:t>
      </w:r>
    </w:p>
    <w:p w:rsidR="001A7A2D" w:rsidRDefault="00911F04">
      <w:pPr>
        <w:pStyle w:val="Code"/>
      </w:pPr>
      <w:r>
        <w:t>get-document-params = "(" (argument-expression / (argument "," argument)) ")"</w:t>
      </w:r>
    </w:p>
    <w:p w:rsidR="001A7A2D" w:rsidRDefault="00911F04">
      <w:pPr>
        <w:pStyle w:val="Code"/>
      </w:pPr>
      <w:r>
        <w:t>get-formula-params = "(" argument-expression ")"</w:t>
      </w:r>
    </w:p>
    <w:p w:rsidR="001A7A2D" w:rsidRDefault="00911F04">
      <w:pPr>
        <w:pStyle w:val="Code"/>
      </w:pPr>
      <w:r>
        <w:t>get-link-info-params = "(" argument "," argument ["," argument ["," argument]] ")"</w:t>
      </w:r>
    </w:p>
    <w:p w:rsidR="001A7A2D" w:rsidRDefault="00911F04">
      <w:pPr>
        <w:pStyle w:val="Code"/>
      </w:pPr>
      <w:r>
        <w:t>get-movie-params = "(" argument "," argument ["," argument] ")"</w:t>
      </w:r>
    </w:p>
    <w:p w:rsidR="001A7A2D" w:rsidRDefault="00911F04">
      <w:pPr>
        <w:pStyle w:val="Code"/>
      </w:pPr>
      <w:r>
        <w:t>get-name-params = "(" (argument-expression / (argument "," argument)) ")"</w:t>
      </w:r>
    </w:p>
    <w:p w:rsidR="001A7A2D" w:rsidRDefault="00911F04">
      <w:pPr>
        <w:pStyle w:val="Code"/>
      </w:pPr>
      <w:r>
        <w:t>get-note-params = "(" argument ["," argument ["," argument]] ")"</w:t>
      </w:r>
    </w:p>
    <w:p w:rsidR="001A7A2D" w:rsidRDefault="00911F04">
      <w:pPr>
        <w:pStyle w:val="Code"/>
      </w:pPr>
      <w:r>
        <w:t>get-object-params = "(" (argument-expression / (argu</w:t>
      </w:r>
      <w:r>
        <w:t>ment "," argument ["," argument ["," argument ["," argument]]])) ")"</w:t>
      </w:r>
    </w:p>
    <w:p w:rsidR="001A7A2D" w:rsidRDefault="00911F04">
      <w:pPr>
        <w:pStyle w:val="Code"/>
      </w:pPr>
      <w:r>
        <w:t>get-tool-params = "(" (argument-expression / (argument "," argument ["," argument])) ")"</w:t>
      </w:r>
    </w:p>
    <w:p w:rsidR="001A7A2D" w:rsidRDefault="00911F04">
      <w:pPr>
        <w:pStyle w:val="Code"/>
      </w:pPr>
      <w:r>
        <w:t>get-toolbar-params = "(" (argument-expression / (argument "," argument)) ")"</w:t>
      </w:r>
    </w:p>
    <w:p w:rsidR="001A7A2D" w:rsidRDefault="00911F04">
      <w:pPr>
        <w:pStyle w:val="Code"/>
      </w:pPr>
      <w:r>
        <w:t>get-window-params = "</w:t>
      </w:r>
      <w:r>
        <w:t>(" (argument-expression / (argument "," argument)) ")"</w:t>
      </w:r>
    </w:p>
    <w:p w:rsidR="001A7A2D" w:rsidRDefault="00911F04">
      <w:pPr>
        <w:pStyle w:val="Code"/>
      </w:pPr>
      <w:r>
        <w:t>get-workbook-params = "(" (argument-expression / (argument "," argument)) ")"</w:t>
      </w:r>
    </w:p>
    <w:p w:rsidR="001A7A2D" w:rsidRDefault="00911F04">
      <w:pPr>
        <w:pStyle w:val="Code"/>
      </w:pPr>
      <w:r>
        <w:t>get-workspace-params = "(" argument-expression ")"</w:t>
      </w:r>
    </w:p>
    <w:p w:rsidR="001A7A2D" w:rsidRDefault="00911F04">
      <w:pPr>
        <w:pStyle w:val="Code"/>
      </w:pPr>
      <w:r>
        <w:t>goto-params = "(" ref-argument-expression ")"</w:t>
      </w:r>
    </w:p>
    <w:p w:rsidR="001A7A2D" w:rsidRDefault="00911F04">
      <w:pPr>
        <w:pStyle w:val="Code"/>
      </w:pPr>
      <w:r>
        <w:t xml:space="preserve">group-params = "(" *space </w:t>
      </w:r>
      <w:r>
        <w:t>")"</w:t>
      </w:r>
    </w:p>
    <w:p w:rsidR="001A7A2D" w:rsidRDefault="00911F04">
      <w:pPr>
        <w:pStyle w:val="Code"/>
      </w:pPr>
      <w:r>
        <w:t>halt-params = "(" argument ")"</w:t>
      </w:r>
    </w:p>
    <w:p w:rsidR="001A7A2D" w:rsidRDefault="00911F04">
      <w:pPr>
        <w:pStyle w:val="Code"/>
      </w:pPr>
      <w:r>
        <w:t>help-params = "(" argument ")"</w:t>
      </w:r>
    </w:p>
    <w:p w:rsidR="001A7A2D" w:rsidRDefault="00911F04">
      <w:pPr>
        <w:pStyle w:val="Code"/>
      </w:pPr>
      <w:r>
        <w:t>initiate-params = "(" argument "," argument ")"</w:t>
      </w:r>
    </w:p>
    <w:p w:rsidR="001A7A2D" w:rsidRDefault="00911F04">
      <w:pPr>
        <w:pStyle w:val="Code"/>
      </w:pPr>
      <w:r>
        <w:t xml:space="preserve">input-params = "(" (argument-expression / (argument "," argument ["," argument ["," argument ["," argument ["," argument ["," argument]]]]])) </w:t>
      </w:r>
      <w:r>
        <w:t>")"</w:t>
      </w:r>
    </w:p>
    <w:p w:rsidR="001A7A2D" w:rsidRDefault="00911F04">
      <w:pPr>
        <w:pStyle w:val="Code"/>
      </w:pPr>
      <w:r>
        <w:t>last-error-params = "(" *space ")"</w:t>
      </w:r>
    </w:p>
    <w:p w:rsidR="001A7A2D" w:rsidRDefault="00911F04">
      <w:pPr>
        <w:pStyle w:val="Code"/>
      </w:pPr>
      <w:r>
        <w:t>links-params = "(" argument ["," argument] ")"</w:t>
      </w:r>
    </w:p>
    <w:p w:rsidR="001A7A2D" w:rsidRDefault="00911F04">
      <w:pPr>
        <w:pStyle w:val="Code"/>
      </w:pPr>
      <w:r>
        <w:t>movie-command-params = "(" argument "," argument "," argument ["," argument] ")"</w:t>
      </w:r>
    </w:p>
    <w:p w:rsidR="001A7A2D" w:rsidRDefault="00911F04">
      <w:pPr>
        <w:pStyle w:val="Code"/>
      </w:pPr>
      <w:r>
        <w:t>names-params = "(" argument ["," argument ["," argument]] ")"</w:t>
      </w:r>
    </w:p>
    <w:p w:rsidR="001A7A2D" w:rsidRDefault="00911F04">
      <w:pPr>
        <w:pStyle w:val="Code"/>
      </w:pPr>
      <w:r>
        <w:t xml:space="preserve">next-params = "(" *space </w:t>
      </w:r>
      <w:r>
        <w:t>")"</w:t>
      </w:r>
    </w:p>
    <w:p w:rsidR="001A7A2D" w:rsidRDefault="00911F04">
      <w:pPr>
        <w:pStyle w:val="Code"/>
      </w:pPr>
      <w:r>
        <w:t>note-params = "(" argument ["," argument ["," argument ["," argument]]] ")"</w:t>
      </w:r>
    </w:p>
    <w:p w:rsidR="001A7A2D" w:rsidRDefault="00911F04">
      <w:pPr>
        <w:pStyle w:val="Code"/>
      </w:pPr>
      <w:r>
        <w:t>open-dialog-params = "(" argument ["," argument ["," argument ["," argument]]] ")"</w:t>
      </w:r>
    </w:p>
    <w:p w:rsidR="001A7A2D" w:rsidRDefault="00911F04">
      <w:pPr>
        <w:pStyle w:val="Code"/>
      </w:pPr>
      <w:r>
        <w:t>options-lists-get-params = "(" argument-expression ")"</w:t>
      </w:r>
    </w:p>
    <w:p w:rsidR="001A7A2D" w:rsidRDefault="00911F04">
      <w:pPr>
        <w:pStyle w:val="Code"/>
      </w:pPr>
      <w:r>
        <w:t>pause-params = "(" argument ")"</w:t>
      </w:r>
    </w:p>
    <w:p w:rsidR="001A7A2D" w:rsidRDefault="00911F04">
      <w:pPr>
        <w:pStyle w:val="Code"/>
      </w:pPr>
      <w:r>
        <w:t>poke-p</w:t>
      </w:r>
      <w:r>
        <w:t>arams = "(" argument "," argument "," argument ")"</w:t>
      </w:r>
    </w:p>
    <w:p w:rsidR="001A7A2D" w:rsidRDefault="00911F04">
      <w:pPr>
        <w:pStyle w:val="Code"/>
      </w:pPr>
      <w:r>
        <w:t>press-tool-params = "(" argument "," argument "," argument ")"</w:t>
      </w:r>
    </w:p>
    <w:p w:rsidR="001A7A2D" w:rsidRDefault="00911F04">
      <w:pPr>
        <w:pStyle w:val="Code"/>
      </w:pPr>
      <w:r>
        <w:t>reftext-params = "(" ref-argument-expression "," argument ")"</w:t>
      </w:r>
    </w:p>
    <w:p w:rsidR="001A7A2D" w:rsidRDefault="00911F04">
      <w:pPr>
        <w:pStyle w:val="Code"/>
      </w:pPr>
      <w:r>
        <w:t>register-params = "(" (argument-expression / (argument "," argument ["," argumen</w:t>
      </w:r>
      <w:r>
        <w:t>t ["," argument ["," argument ["," argument ["," argument ["," argument ["," argument ["," argument *245("," argument)]]]]]]]])) ")"</w:t>
      </w:r>
    </w:p>
    <w:p w:rsidR="001A7A2D" w:rsidRDefault="00911F04">
      <w:pPr>
        <w:pStyle w:val="Code"/>
      </w:pPr>
      <w:r>
        <w:lastRenderedPageBreak/>
        <w:t>register-id-params = "(" argument "," argument ["," argument] ")"</w:t>
      </w:r>
    </w:p>
    <w:p w:rsidR="001A7A2D" w:rsidRDefault="00911F04">
      <w:pPr>
        <w:pStyle w:val="Code"/>
      </w:pPr>
      <w:r>
        <w:t>relref-params = "(" ref-argument-expression "," ref-argum</w:t>
      </w:r>
      <w:r>
        <w:t>ent-expression ")"</w:t>
      </w:r>
    </w:p>
    <w:p w:rsidR="001A7A2D" w:rsidRDefault="00911F04">
      <w:pPr>
        <w:pStyle w:val="Code"/>
      </w:pPr>
      <w:r>
        <w:t>rename-command-params = "(" argument "," argument "," argument "," argument ["," argument] ")"</w:t>
      </w:r>
    </w:p>
    <w:p w:rsidR="001A7A2D" w:rsidRDefault="00911F04">
      <w:pPr>
        <w:pStyle w:val="Code"/>
      </w:pPr>
      <w:r>
        <w:t>request-params = "(" argument "," argument ")"</w:t>
      </w:r>
    </w:p>
    <w:p w:rsidR="001A7A2D" w:rsidRDefault="00911F04">
      <w:pPr>
        <w:pStyle w:val="Code"/>
      </w:pPr>
      <w:r>
        <w:t>reset-toolbar-params = "(" argument-expression ")"</w:t>
      </w:r>
    </w:p>
    <w:p w:rsidR="001A7A2D" w:rsidRDefault="00911F04">
      <w:pPr>
        <w:pStyle w:val="Code"/>
      </w:pPr>
      <w:r>
        <w:t>restart-params = "(" argument ")"</w:t>
      </w:r>
    </w:p>
    <w:p w:rsidR="001A7A2D" w:rsidRDefault="00911F04">
      <w:pPr>
        <w:pStyle w:val="Code"/>
      </w:pPr>
      <w:r>
        <w:t>result-par</w:t>
      </w:r>
      <w:r>
        <w:t>ams = "(" argument ")"</w:t>
      </w:r>
    </w:p>
    <w:p w:rsidR="001A7A2D" w:rsidRDefault="00911F04">
      <w:pPr>
        <w:pStyle w:val="Code"/>
      </w:pPr>
      <w:r>
        <w:t>resume-params = "(" argument ")"</w:t>
      </w:r>
    </w:p>
    <w:p w:rsidR="001A7A2D" w:rsidRDefault="00911F04">
      <w:pPr>
        <w:pStyle w:val="Code"/>
      </w:pPr>
      <w:r>
        <w:t>return-params = "(" argument ")"</w:t>
      </w:r>
    </w:p>
    <w:p w:rsidR="001A7A2D" w:rsidRDefault="00911F04">
      <w:pPr>
        <w:pStyle w:val="Code"/>
      </w:pPr>
      <w:r>
        <w:t>save-dialog-params = "(" argument ["," argument ["," argument ["," argument ["," argument]]]] ")"</w:t>
      </w:r>
    </w:p>
    <w:p w:rsidR="001A7A2D" w:rsidRDefault="00911F04">
      <w:pPr>
        <w:pStyle w:val="Code"/>
      </w:pPr>
      <w:r>
        <w:t>save-toolbar-params = "(" argument ["," argument] ")"</w:t>
      </w:r>
    </w:p>
    <w:p w:rsidR="001A7A2D" w:rsidRDefault="00911F04">
      <w:pPr>
        <w:pStyle w:val="Code"/>
      </w:pPr>
      <w:r>
        <w:t>scenario-get-pa</w:t>
      </w:r>
      <w:r>
        <w:t>rams = "(" (argument-expression / (argument "," argument)) ")"</w:t>
      </w:r>
    </w:p>
    <w:p w:rsidR="001A7A2D" w:rsidRDefault="00911F04">
      <w:pPr>
        <w:pStyle w:val="Code"/>
      </w:pPr>
      <w:r>
        <w:t>selection-params = "(" *space ")"</w:t>
      </w:r>
    </w:p>
    <w:p w:rsidR="001A7A2D" w:rsidRDefault="00911F04">
      <w:pPr>
        <w:pStyle w:val="Code"/>
      </w:pPr>
      <w:r>
        <w:t>set-name-params = "(" (argument-expression / (argument "," argument)) ")"</w:t>
      </w:r>
    </w:p>
    <w:p w:rsidR="001A7A2D" w:rsidRDefault="00911F04">
      <w:pPr>
        <w:pStyle w:val="Code"/>
      </w:pPr>
      <w:r>
        <w:t>set-value-params = "(" ref-argument-expression "," argument ")"</w:t>
      </w:r>
    </w:p>
    <w:p w:rsidR="001A7A2D" w:rsidRDefault="00911F04">
      <w:pPr>
        <w:pStyle w:val="Code"/>
      </w:pPr>
      <w:r>
        <w:t>show-bar-params = "("</w:t>
      </w:r>
      <w:r>
        <w:t xml:space="preserve"> argument ")"</w:t>
      </w:r>
    </w:p>
    <w:p w:rsidR="001A7A2D" w:rsidRDefault="00911F04">
      <w:pPr>
        <w:pStyle w:val="Code"/>
      </w:pPr>
      <w:r>
        <w:t>spelling-check-params = "(" (argument-expression / (argument "," argument ["," argument])) ")"</w:t>
      </w:r>
    </w:p>
    <w:p w:rsidR="001A7A2D" w:rsidRDefault="00911F04">
      <w:pPr>
        <w:pStyle w:val="Code"/>
      </w:pPr>
      <w:r>
        <w:t>step-params = "(" *space ")"</w:t>
      </w:r>
    </w:p>
    <w:p w:rsidR="001A7A2D" w:rsidRDefault="00911F04">
      <w:pPr>
        <w:pStyle w:val="Code"/>
      </w:pPr>
      <w:r>
        <w:t>terminate-params = "(" argument-expression ")"</w:t>
      </w:r>
    </w:p>
    <w:p w:rsidR="001A7A2D" w:rsidRDefault="00911F04">
      <w:pPr>
        <w:pStyle w:val="Code"/>
      </w:pPr>
      <w:r>
        <w:t xml:space="preserve">text-box-params = "(" (argument-expression / (argument "," argument </w:t>
      </w:r>
      <w:r>
        <w:t>["," argument ["," argument]])) ")"</w:t>
      </w:r>
    </w:p>
    <w:p w:rsidR="001A7A2D" w:rsidRDefault="00911F04">
      <w:pPr>
        <w:pStyle w:val="Code"/>
      </w:pPr>
      <w:r>
        <w:t>textref-params = "(" (argument-expression / (argument "," argument)) ")"</w:t>
      </w:r>
    </w:p>
    <w:p w:rsidR="001A7A2D" w:rsidRDefault="00911F04">
      <w:pPr>
        <w:pStyle w:val="Code"/>
      </w:pPr>
      <w:r>
        <w:t>unregister-params = "(" argument-expression ")"</w:t>
      </w:r>
    </w:p>
    <w:p w:rsidR="001A7A2D" w:rsidRDefault="00911F04">
      <w:pPr>
        <w:pStyle w:val="Code"/>
      </w:pPr>
      <w:r>
        <w:t>view-get-params = "(" (argument-expression / (argument "," argument)) ")"</w:t>
      </w:r>
    </w:p>
    <w:p w:rsidR="001A7A2D" w:rsidRDefault="00911F04">
      <w:pPr>
        <w:pStyle w:val="Code"/>
      </w:pPr>
      <w:r>
        <w:t>volatile-params = "(" arg</w:t>
      </w:r>
      <w:r>
        <w:t>ument ")"</w:t>
      </w:r>
    </w:p>
    <w:p w:rsidR="001A7A2D" w:rsidRDefault="00911F04">
      <w:pPr>
        <w:pStyle w:val="Code"/>
      </w:pPr>
      <w:r>
        <w:t>while-params = "(" argument-expression ")"</w:t>
      </w:r>
    </w:p>
    <w:p w:rsidR="001A7A2D" w:rsidRDefault="00911F04">
      <w:pPr>
        <w:pStyle w:val="Code"/>
      </w:pPr>
      <w:r>
        <w:t>window-title-params = "(" argument ")"</w:t>
      </w:r>
    </w:p>
    <w:p w:rsidR="001A7A2D" w:rsidRDefault="00911F04">
      <w:pPr>
        <w:pStyle w:val="Code"/>
      </w:pPr>
      <w:r>
        <w:t>windows-params = "(" argument ["," argument] ")"</w:t>
      </w:r>
    </w:p>
    <w:p w:rsidR="001A7A2D" w:rsidRDefault="00911F04">
      <w:pPr>
        <w:pStyle w:val="Code"/>
      </w:pPr>
      <w:r>
        <w:t>command-function-call = "A1.R1C1" a1-r1c1-params / "ACTIVATE" ["?"] activate-params / "ACTIVATE.NEXT" activate-next</w:t>
      </w:r>
      <w:r>
        <w:t>-params / "ACTIVATE.NOTES" activate-notes-params / "ACTIVATE.PREV" activate-prev-params / "ACTIVE.CELL.FONT" ["?"] active-cell-font-params / "ADD.ARROW" add-arrow-params / "ADD.CHART.AUTOFORMAT" ["?"] add-chart-autoformat-params / "ADD.LIST.ITEM" add-list-</w:t>
      </w:r>
      <w:r>
        <w:t>item-params / "ADD.OVERLAY" add-overlay-params / "ADD.PRINT.AREA" add-print-area-params / "ADD.TOOL" add-tool-params / "ADDIN.MANAGER" ["?"] addin-manager-params / "ALERT" alert-params / "ALIGNMENT" ["?"] alignment-params / "APP.ACTIVATE" app-activate-para</w:t>
      </w:r>
      <w:r>
        <w:t>ms / "APP.ACTIVATE.MICROSOFT" app-activate-microsoft-params / "APP.MAXIMIZE" app-maximize-params / "APP.MINIMIZE" app-minimize-params / "APP.MOVE" ["?"] app-move-params / "APP.RESTORE" app-restore-params / "APP.SIZE" ["?"] app-size-params / "APPLY.NAMES" [</w:t>
      </w:r>
      <w:r>
        <w:t>"?"] apply-names-params / "APPLY.STYLE" ["?"] apply-style-params / "ARRANGE.ALL" ["?"] arrange-all-params / "ASSIGN.TO.OBJECT" ["?"] assign-to-object-params / "ASSIGN.TO.TOOL" ["?"] assign-to-tool-params / "ATTACH.TEXT" ["?"] attach-text-params / "ATTACH.T</w:t>
      </w:r>
      <w:r>
        <w:t>OOLBARS" ["?"] attach-toolbars-params / "ATTRIBUTES" ["?"] attributes-params / "AUTO.OUTLINE" auto-outline-params / "AUTOCORRECT" ["?"] autocorrect-params / "AXES" ["?"] axes-params / "BEEP" beep-params / "BORDER" ["?"] border-params / "BRING.TO.FRONT" bri</w:t>
      </w:r>
      <w:r>
        <w:t>ng-to-front-params / "CALCULATE.DOCUMENT" calculate-document-params / "CALCULATE.NOW" calculate-now-params / "CALCULATION" ["?"] calculation-params / "CANCEL.COPY" cancel-copy-params / "CELL.PROTECTION" ["?"] cell-protection-params / "CHANGE.LINK" ["?"] ch</w:t>
      </w:r>
      <w:r>
        <w:t>ange-link-params / "CHART.ADD.DATA" ["?"] chart-add-data-params / "CHART.TREND" ["?"] chart-trend-params / "CHART.WIZARD" ["?"] chart-wizard-params / "CHECKBOX.PROPERTIES" ["?"] checkbox-properties-params / "CLEAR" ["?"] clear-params / "CLEAR.OUTLINE" clea</w:t>
      </w:r>
      <w:r>
        <w:t>r-outline-params / "CLEAR.PRINT.AREA" clear-print-area-params / "CLEAR.ROUTING.SLIP" clear-routing-slip-params / "CLOSE" close-params / "CLOSE.ALL" close-all-params / "COLOR.PALETTE" ["?"] color-palette-params / "COLUMN.WIDTH" ["?"] column-width-params / "</w:t>
      </w:r>
      <w:r>
        <w:t>COMBINATION" ["?"] combination-params / "CONSOLIDATE" ["?"] consolidate-params / "CONSTRAIN.NUMERIC" constrain-numeric-params / "COPY" copy-params / "COPY.CHART" ["?"] copy-chart-params / "COPY.PICTURE" ["?"] copy-picture-params / "COPY.TOOL" copy-tool-par</w:t>
      </w:r>
      <w:r>
        <w:t>ams / "CREATE.NAMES" ["?"] create-names-params / "CREATE.PUBLISHER" ["?"] create-publisher-params / "CUSTOMIZE.TOOLBAR" ["?"] customize-toolbar-params / "CUT" cut-params / "DATA.DELETE" ["?"] data-delete-params / "DATA.FIND" data-find-params / "DATA.FIND.N</w:t>
      </w:r>
      <w:r>
        <w:t>EXT" data-find-next-params / "DATA.FIND.PREV" data-find-prev-params / "DATA.FORM" data-form-params / "DATA.LABEL" ["?"] data-label-params / "DATA.SERIES" ["?"] data-series-params / "DEFINE.NAME" ["?"] define-name-params / "DEFINE.STYLE" ["?"] define-style-</w:t>
      </w:r>
      <w:r>
        <w:t>params / "DELETE.ARROW" delete-arrow-params / "DELETE.CHART.AUTOFORMAT" delete-chart-autoformat-params / "DELETE.FORMAT" ["?"] delete-format-params / "DELETE.NAME" ["?"] delete-name-params / "DELETE.NOTE" delete-note-params / "DELETE.OVERLAY" delete-overla</w:t>
      </w:r>
      <w:r>
        <w:t xml:space="preserve">y-params / "DELETE.STYLE" delete-style-params / "DELETE.TOOL" delete-tool-params / "DEMOTE" ["?"] demote-params / "DISABLE.INPUT" disable-input-params / "DISPLAY" ["?"] display-params / "DUPLICATE" </w:t>
      </w:r>
      <w:r>
        <w:lastRenderedPageBreak/>
        <w:t xml:space="preserve">duplicate-params / "EDIT.COLOR" ["?"] edit-color-params / </w:t>
      </w:r>
      <w:r>
        <w:t xml:space="preserve">"EDIT.DELETE" ["?"] edit-delete-params / "EDIT.OBJECT" edit-object-params / "EDIT.REPEAT" edit-repeat-params / "EDIT.SERIES" ["?"] edit-series-params / "EDIT.TOOL" edit-tool-params / "EDITBOX.PROPERTIES" ["?"] editbox-properties-params / "EDITION.OPTIONS" </w:t>
      </w:r>
      <w:r>
        <w:t>["?"] edition-options-params / "ENABLE.OBJECT" enable-object-params / "ENABLE.TIPWIZARD" enable-tipwizard-params / "ENTER.DATA" enter-data-params / "ERRORBAR.X" ["?"] errorbar-x-params / "ERRORBAR.Y" ["?"] errorbar-y-params / "EXTEND.POLYGON" extend-polygo</w:t>
      </w:r>
      <w:r>
        <w:t>n-params / "EXTRACT" ["?"] extract-params / "FILE.CLOSE" file-close-params / "FILE.DELETE" ["?"] file-delete-params / "FILL.AUTO" fill-auto-params /  "FILL.DOWN" fill-down-params / "FILL.GROUP" ["?"] fill-group-params / "FILL.LEFT" fill-left-params / "FILL</w:t>
      </w:r>
      <w:r>
        <w:t>.RIGHT" fill-right-params / "FILL.UP" fill-up-params / "FILTER" ["?"] filter-params / "FILTER.ADVANCED" ["?"] filter-advanced-params / "FILTER.SHOW.ALL" filter-show-all-params / "FIND.FILE" ["?"] find-file-params / "FONT" ["?"] font-params / "FONT.PROPERTI</w:t>
      </w:r>
      <w:r>
        <w:t xml:space="preserve">ES" ["?"] font-properties-params / "FORMAT.AUTO" ["?"] format-auto-params / "FORMAT.CHART" ["?"] format-chart-params / "FORMAT.CHARTTYPE" ["?"] format-charttype-params / "FORMAT.FONT" ["?"] format-font-params / "FORMAT.LEGEND" ["?"] format-legend-params / </w:t>
      </w:r>
      <w:r>
        <w:t>"FORMAT.MAIN" ["?"] format-main-params / "FORMAT.MOVE" format-move-params / "FORMAT.NUMBER" ["?"] format-number-params / "FORMAT.OVERLAY" ["?"] format-overlay-params / "FORMAT.SHAPE" format-shape-params / "FORMAT.SIZE" format-size-params / "FORMAT.TEXT" ["</w:t>
      </w:r>
      <w:r>
        <w:t>?"] format-text-params / "FORMULA" formula-params / "FORMULA.ARRAY" formula-array-params / "FORMULA.FILL" formula-fill-params / "FORMULA.FIND" ["?"] formula-find-params / "FORMULA.FIND.NEXT" formula-find-next-params / "FORMULA.FIND.PREV" formula-find-prev-</w:t>
      </w:r>
      <w:r>
        <w:t>params / "FORMULA.GOTO" ["?"] formula-goto-params / "FORMULA.REPLACE" ["?"] formula-replace-params / "FREEZE.PANES" freeze-panes-params / "FULL" full-params / "FULL.SCREEN" full-screen-params / "FUNCTION.WIZARD" ["?"] function-wizard-params / "GALLERY.3D.A</w:t>
      </w:r>
      <w:r>
        <w:t>REA" ["?"] gallery-3d-area-params / "GALLERY.3D.BAR" ["?"] gallery-3d-bar-params / "GALLERY.3D.COLUMN" ["?"] gallery-3d-column-params / "GALLERY.3D.LINE" ["?"] gallery-3d-line-params / "GALLERY.3D.PIE" ["?"] gallery-3d-pie-params / "GALLERY.3D.SURFACE" ["?</w:t>
      </w:r>
      <w:r>
        <w:t>"] gallery-3d-surface-params / "GALLERY.AREA" ["?"] gallery-area-params / "GALLERY.BAR" ["?"] gallery-bar-params / "GALLERY.COLUMN" ["?"] gallery-column-params / "GALLERY.CUSTOM" ["?"] gallery-custom-params / "GALLERY.DOUGHNUT" ["?"] gallery-doughnut-param</w:t>
      </w:r>
      <w:r>
        <w:t xml:space="preserve">s / "GALLERY.LINE" ["?"] gallery-line-params / "GALLERY.PIE" ["?"] gallery-pie-params / "GALLERY.RADAR" ["?"] gallery-radar-params / "GALLERY.SCATTER" ["?"] gallery-scatter-params / "GOAL.SEEK" ["?"] goal-seek-params / "GRIDLINES" ["?"] gridlines-params / </w:t>
      </w:r>
      <w:r>
        <w:t>"HIDE" hide-params / "HIDE.DIALOG" hide-dialog-params / "HIDE.OBJECT" hide-object-params / "HIDEALL.INKANNOTS" hideall-inkannots-params / "HIDEALL.NOTES" hideall-notes-params / "HIDECURR.NOTE" hidecurr-note-params / "HLINE" hline-params / "HPAGE" hpage-par</w:t>
      </w:r>
      <w:r>
        <w:t>ams / "HSCROLL" hscroll-params / "INSERT" ["?"] insert-params / "INSERT.MAP.OBJECT" ["?"] insert-map-object-params / "INSERT.OBJECT" ["?"] insert-object-params / "INSERT.PICTURE" ["?"] insert-picture-params / "INSERT.TITLE" ["?"] insert-title-params / "INS</w:t>
      </w:r>
      <w:r>
        <w:t>ERTDATATABLE" ["?"] insertdatatable-params / "JUSTIFY" justify-params / "LABEL.PROPERTIES" ["?"] label-properties-params / "LAYOUT" layout-params / "LEGEND" legend-params / "LINE.PRINT" line-print-params / "LINK.COMBO" link-combo-params / "LINK.FORMAT" lin</w:t>
      </w:r>
      <w:r>
        <w:t>k-format-params / "LIST.NAMES" list-names-params / "LISTBOX.PROPERTIES" ["?"] listbox-properties-params / "MACRO.OPTIONS" ["?"] macro-options-params / "MAIL.ADD.MAILER" mail-add-mailer-params / "MAIL.DELETE.MAILER" mail-delete-mailer-params / "MAIL.EDIT.MA</w:t>
      </w:r>
      <w:r>
        <w:t>ILER" ["?"] mail-edit-mailer-params / "MAIL.FORWARD" mail-forward-params / "MAIL.LOGOFF" mail-logoff-params / "MAIL.LOGON" ["?"] mail-logon-params / "MAIL.NEXT.LETTER" mail-next-letter-params / "MAIL.REPLY" mail-reply-params / "MAIL.REPLY.ALL" mail-reply-a</w:t>
      </w:r>
      <w:r>
        <w:t xml:space="preserve">ll-params / "MAIL.SEND.MAILER" ["?"] mail-send-mailer-params / "MAIN.CHART" ["?"] main-chart-params / "MAIN.CHART.TYPE" ["?"] main-chart-type-params / "MENU.EDITOR" ["?"] menu-editor-params / "MERGE.STYLES" merge-styles-params / "MESSAGE" message-params / </w:t>
      </w:r>
      <w:r>
        <w:t xml:space="preserve">"MOVE.BRK" move-brk-params / "MOVE.TOOL" move-tool-params / "NEW" ["?"] new-params / "NEW.WINDOW" new-window-params / "NEWWEBQUERY" newwebquery-params / "NORMAL" normal-params / "OBJECT.PROPERTIES" ["?"] object-properties-params/ "OBJECT.PROTECTION" ["?"] </w:t>
      </w:r>
      <w:r>
        <w:t>object-protection-params / "ON.DATA" on-data-params/ "ON.DOUBLECLICK" on-doubleclick-params / "ON.ENTRY" on-entry-params / "ON.KEY" on-key-params / "ON.RECALC" on-recalc-params / "ON.SHEET" on-sheet-params / "ON.TIME" on-time-params / "ON.WINDOW" on-window</w:t>
      </w:r>
      <w:r>
        <w:t>-params / "OPEN" ["?"] open-params/ "OPEN.LINKS" ["?"] open-links-params / "OPEN.MAIL" ["?"] open-mail-params / "OPEN.TEXT" open-text-params / "OPTIONS.CALCULATION" ["?"] options-calculation-params / "OPTIONS.CHART" ["?"] options-chart-params / "OPTIONS.ED</w:t>
      </w:r>
      <w:r>
        <w:t>IT" ["?"] options-edit-params / "OPTIONS.GENERAL" ["?"] options-general-params / "OPTIONS.LISTS.ADD" ["?"] options-lists-add-params / "OPTIONS.LISTS.DELETE" options-lists-delete-params / "OPTIONS.ME" ["?"] options-me-params / "OPTIONS.MENONO" ["?"] options</w:t>
      </w:r>
      <w:r>
        <w:t>-menono-params / "OPTIONS.SAVE" ["?"] options-save-params / "OPTIONS.SPELL" ["?"] options-spell-params / "OPTIONS.TRANSITION" ["?"] options-transition-params / "OPTIONS.VIEW" ["?"] options-view-params / "OUTLINE" ["?"] outline-params / "OVERLAY" ["?"] over</w:t>
      </w:r>
      <w:r>
        <w:t>lay-params / "OVERLAY.CHART.TYPE" ["?"] overlay-chart-type-params / "PAGE.SETUP" ["?"] page-setup-params / "PARSE" ["?"] parse-params / "PASTE" paste-params / "PASTE.LINK" paste-link-params / "PASTE.PICTURE" paste-picture-params / "PASTE.PICTURE.LINK" past</w:t>
      </w:r>
      <w:r>
        <w:t>e-picture-link-params / "PASTE.SPECIAL" ["?"] paste-special-params / "PASTE.TOOL" paste-tool-params / "PATTERNS" ["?"] patterns-params / "PICKLIST" ["?"] picklist-params / "PIVOT.ADD.FIELDS" pivot-add-fields-params / "PIVOT.FIELD" pivot-field-params / "PIV</w:t>
      </w:r>
      <w:r>
        <w:t>OT.FIELD.GROUP" ["?"] pivot-field-group-params / "PIVOT.FIELD.PROPERTIES" ["?"] pivot-</w:t>
      </w:r>
      <w:r>
        <w:lastRenderedPageBreak/>
        <w:t>field-properties-params / "PIVOT.FIELD.UNGROUP" ["?"] pivot-field-ungroup-params / "PIVOT.ITEM" pivot-item-params / "PIVOT.ITEM.PROPERTIES" pivot-item-properties-params /</w:t>
      </w:r>
      <w:r>
        <w:t xml:space="preserve"> "PIVOT.REFRESH" pivot-refresh-params / "PIVOT.SHOW.PAGES" ["?"] pivot-show-pages-params / "PIVOT.TABLE.CHART" ["?"] pivot-table-chart-params / "PIVOT.TABLE.WIZARD" ["?"] pivot-table-wizard-params / "POST.DOCUMENT" ["?"] post-document-params / "PRECISION" </w:t>
      </w:r>
      <w:r>
        <w:t>precision-params / "PREFERRED" preferred-params / "PRINT" ["?"] print-params / "PRINT.PREVIEW" ["?"] print-preview-params / "PRINTER.SETUP" ["?"] printer-setup-params / "PROMOTE" ["?"] promote-params / "PROTECT.DOCUMENT" ["?"] protect-document-params / "PR</w:t>
      </w:r>
      <w:r>
        <w:t>OTECT.REVISIONS" ["?"] protect-revisions-params / "PUSHBUTTON.PROPERTIES" ["?"] pushbutton-properties-params / "QUIT" quit-params / "REMOVE.LIST.ITEM" remove-list-item-params / "REMOVE.PAGE.BREAK" remove-page-break-params / "RENAME.OBJECT" rename-object-pa</w:t>
      </w:r>
      <w:r>
        <w:t xml:space="preserve">rams / "REPLACE.FONT" ["?"] replace-font-params /"RESET.TOOL" reset-tool-params / "RM.PRINT.AREA" rm-print-area-params / "ROUTE.DOCUMENT" route-document-params / "ROUTING.SLIP" ["?"] routing-slip-params / "ROW.HEIGHT" ["?"] row-height-params / "RUN" ["?"] </w:t>
      </w:r>
      <w:r>
        <w:t>run-params / "SAVE" save-params / "SAVE.AS" ["?"] save-as-params / "SAVE.COPY.AS" save-copy-as-params / "SAVE.NEW.OBJECT" ["?"] save-new-object-params / "SAVE.WORKBOOK" ["?"] save-workbook-params / "SAVE.WORKSPACE" ["?"] save-workspace-params / "SCALE" ["?</w:t>
      </w:r>
      <w:r>
        <w:t>"] scale-params / "SCENARIO.ADD" ["?"] scenario-add-params / "SCENARIO.CELLS" ["?"] scenario-cells-params / "SCENARIO.DELETE" scenario-delete-params / "SCENARIO.EDIT" ["?"] scenario-edit-params / "SCENARIO.MERGE" ["?"] scenario-merge-params / "SCENARIO.SHO</w:t>
      </w:r>
      <w:r>
        <w:t>W" scenario-show-params / "SCENARIO.SHOW.NEXT" scenario-show-next-params / "SCENARIO.SUMMARY" ["?"] scenario-summary-params / "SCROLLBAR.PROPERTIES" ["?"] scrollbar-properties-params / "SELECT" select-params / "SELECT.ALL" select-all-params / "SELECT.CHART</w:t>
      </w:r>
      <w:r>
        <w:t>" select-chart-params / "SELECT.END" select-end-params / "SELECT.LAST.CELL" select-last-cell-params / "SELECT.LIST.ITEM" select-list-item-params / "SELECT.PLOT.AREA" select-plot-area-params / "SELECT.SPECIAL" ["?"] select-special-params / "SEND.KEYS" send-</w:t>
      </w:r>
      <w:r>
        <w:t>keys-params / "SEND.MAIL" ["?"] send-mail-params / "SEND.TO.BACK" send-to-back-params / "SERIES.AXES" ["?"] series-axes-params / "SERIES.ORDER" ["?"] series-order-params / "SERIES.X" ["?"] series-x-params / "SERIES.Y" ["?"] series-y-params / "SET.CONTROL.V</w:t>
      </w:r>
      <w:r>
        <w:t>ALUE" set-control-value-params / "SET.CRITERIA" set-criteria-params / "SET.DATABASE" set-database-params / "SET.DIALOG.DEFAULT" set-dialog-default-params / "SET.DIALOG.FOCUS" set-dialog-focus-params / "SET.EXTRACT" set-extract-params / "SET.LIST.ITEM" set-</w:t>
      </w:r>
      <w:r>
        <w:t>list-item-params / "SET.PAGE.BREAK" set-page-break-params / "SET.PREFERRED" set-preferred-params / "SET.PRINT.AREA" set-print-area-params / "SET.PRINT.TITLES" ["?"] set-print-titles-params / "SET.UPDATE.STATUS" ["?"] set-update-status-params / "SHARE" shar</w:t>
      </w:r>
      <w:r>
        <w:t>e-params / "SHARE.NAME" ["?"] share-name-params / "SHEET.BACKGROUND" ["?"] sheet-background-params / "SHORT.MENUS" short-menus-params / "SHOW.ACTIVE.CELL" show-active-cell-params / "SHOW.CLIPBOARD" show-clipboard-params / "SHOW.DETAIL" ["?"] show-detail-pa</w:t>
      </w:r>
      <w:r>
        <w:t>rams / "SHOW.DIALOG" show-dialog-params / "SHOW.INFO" show-info-params / "SHOW.LEVELS" show-levels-params / "SHOW.TOOLBAR" ["?"] show-toolbar-params / "SORT" ["?"] sort-params / "SORT.SPECIAL" ["?"] sort-special-params / "SOUND.NOTE" sound-note-params / "S</w:t>
      </w:r>
      <w:r>
        <w:t>OUND.PLAY" sound-play-params / "SPELLING" spelling-params / "SPLIT" ["?"] split-params / "STANDARD.FONT" ["?"] standard-font-params / "STANDARD.WIDTH" ["?"] standard-width-params / "STYLE" ["?"] style-params / "SUBSCRIBE.TO" ["?"] subscribe-to-params / "SU</w:t>
      </w:r>
      <w:r>
        <w:t>BTOTAL.CREATE" ["?"] subtotal-create-params / "SUBTOTAL.REMOVE" subtotal-remove-params / "SUMMARY.INFO" ["?"] summary-info-params / "TAB.ORDER" ["?"] tab-order-params / "TABLE" ["?"] table-params / "TEXT.TO.COLUMNS" ["?"] text-to-columns-params / "TRACER.C</w:t>
      </w:r>
      <w:r>
        <w:t>LEAR" tracer-clear-params / "TRACER.DISPLAY" tracer-display-params / "TRACER.ERROR" tracer-error-params / "TRACER.NAVIGATE" tracer-navigate-params / "TRAVERSE.NOTES" traverse-notes-params / "UNDO" undo-params / "UNGROUP" ungroup-params / "UNGROUP.SHEETS" u</w:t>
      </w:r>
      <w:r>
        <w:t>ngroup-sheets-params / "UNHIDE" ["?"] unhide-params / "UNLOCKED.NEXT" unlocked-next-params / "UNLOCKED.PREV" unlocked-prev-params / "UNPROTECT.REVISIONS" unprotect-revisions-params / "UPDATE.LINK" ["?"] update-link-params / "VBA.INSERT.FILE" ["?"] vba-inse</w:t>
      </w:r>
      <w:r>
        <w:t>rt-file-params / "VBA.MAKE.ADDIN" ["?"] vba-make-addin-params / "VBA.PROCEDURE.DEFINITION" ["?"] vba-procedure-definition-params / "VBAACTIVATE"vbaactivate-params / "VIEW.3D" ["?"] view-3d-params / "VIEW.DEFINE" ["?"] view-define-params / "VIEW.DELETE" vie</w:t>
      </w:r>
      <w:r>
        <w:t>w-delete-params / "VIEW.SHOW" ["?"] view-show-params / "VLINE" vline-params / "VPAGE" vpage-params / "VSCROLL" vscroll-params / "WAIT" wait-params / "WEB.PUBLISH" web-publish-params / "WINDOW.MAXIMIZE" window-maximize-params / "WINDOW.MINIMIZE" window-mini</w:t>
      </w:r>
      <w:r>
        <w:t>mize-params / "WINDOW.MOVE" ["?"] window-move-params / "WINDOW.RESTORE" window-restore-params / "WINDOW.SIZE" ["?"] window-size-params / "WORKBOOK.ACTIVATE" workbook-activate-params / "WORKBOOK.ADD" ["?"] workbook-add-params / "WORKBOOK.COPY" ["?"] workboo</w:t>
      </w:r>
      <w:r>
        <w:t>k-copy-params / "WORKBOOK.DELETE" workbook-delete-params / "WORKBOOK.HIDE" workbook-hide-params / "WORKBOOK.INSERT" ["?"] workbook-insert-params / "WORKBOOK.MOVE" ["?"] workbook-move-params / "WORKBOOK.NAME" ["?"] workbook-name-params / "WORKBOOK.NEW" ["?"</w:t>
      </w:r>
      <w:r>
        <w:t>] workbook-new-params / "WORKBOOK.NEXT" workbook-next-params / "WORKBOOK.OPTIONS" ["?"] workbook-options-params / "WORKBOOK.PREV" workbook-prev-params / "WORKBOOK.PROTECT" ["?"] workbook-protect-params / "WORKBOOK.SCROLL" workbook-scroll-params / "WORKBOOK</w:t>
      </w:r>
      <w:r>
        <w:t>.SELECT" workbook-select-params / "WORKBOOK.TAB.SPLIT" ["?"] workbook-tab-split-params / "WORKBOOK.UNHIDE" ["?"] workbook-unhide-params / "WORKGROUP" ["?"] workgroup-params / "WORKGROUP.OPTIONS" ["?"] workgroup-options-params / "WORKSPACE" ["?"] workspace-</w:t>
      </w:r>
      <w:r>
        <w:t>params / "ZOOM" ["?"] zoom-params</w:t>
      </w:r>
    </w:p>
    <w:p w:rsidR="001A7A2D" w:rsidRDefault="00911F04">
      <w:pPr>
        <w:pStyle w:val="Code"/>
      </w:pPr>
      <w:r>
        <w:t>a1-r1c1-params = "(" argument ")"</w:t>
      </w:r>
    </w:p>
    <w:p w:rsidR="001A7A2D" w:rsidRDefault="00911F04">
      <w:pPr>
        <w:pStyle w:val="Code"/>
      </w:pPr>
      <w:r>
        <w:lastRenderedPageBreak/>
        <w:t>activate-params = "(" argument ["," argument] ")"</w:t>
      </w:r>
    </w:p>
    <w:p w:rsidR="001A7A2D" w:rsidRDefault="00911F04">
      <w:pPr>
        <w:pStyle w:val="Code"/>
      </w:pPr>
      <w:r>
        <w:t>activate-next-params = "(" argument ")"</w:t>
      </w:r>
    </w:p>
    <w:p w:rsidR="001A7A2D" w:rsidRDefault="00911F04">
      <w:pPr>
        <w:pStyle w:val="Code"/>
      </w:pPr>
      <w:r>
        <w:t>activate-notes-params = "(" argument ["," argument] ")"</w:t>
      </w:r>
    </w:p>
    <w:p w:rsidR="001A7A2D" w:rsidRDefault="00911F04">
      <w:pPr>
        <w:pStyle w:val="Code"/>
      </w:pPr>
      <w:r>
        <w:t>activate-prev-params = "(" argument ")"</w:t>
      </w:r>
    </w:p>
    <w:p w:rsidR="001A7A2D" w:rsidRDefault="00911F04">
      <w:pPr>
        <w:pStyle w:val="Code"/>
      </w:pPr>
      <w:r>
        <w:t>ac</w:t>
      </w:r>
      <w:r>
        <w:t>tive-cell-font-params = "(" argument *13("," argument) ")"</w:t>
      </w:r>
    </w:p>
    <w:p w:rsidR="001A7A2D" w:rsidRDefault="00911F04">
      <w:pPr>
        <w:pStyle w:val="Code"/>
      </w:pPr>
      <w:r>
        <w:t>add-arrow-params = "(" *space ")"</w:t>
      </w:r>
    </w:p>
    <w:p w:rsidR="001A7A2D" w:rsidRDefault="00911F04">
      <w:pPr>
        <w:pStyle w:val="Code"/>
      </w:pPr>
      <w:r>
        <w:t>add-chart-autoformat-params = "(" argument ["," argument] ")"</w:t>
      </w:r>
    </w:p>
    <w:p w:rsidR="001A7A2D" w:rsidRDefault="00911F04">
      <w:pPr>
        <w:pStyle w:val="Code"/>
      </w:pPr>
      <w:r>
        <w:t>add-list-item-params = "(" argument ["," argument] ")"</w:t>
      </w:r>
    </w:p>
    <w:p w:rsidR="001A7A2D" w:rsidRDefault="00911F04">
      <w:pPr>
        <w:pStyle w:val="Code"/>
      </w:pPr>
      <w:r>
        <w:t>add-overlay-params = "(" *space ")"</w:t>
      </w:r>
    </w:p>
    <w:p w:rsidR="001A7A2D" w:rsidRDefault="00911F04">
      <w:pPr>
        <w:pStyle w:val="Code"/>
      </w:pPr>
      <w:r>
        <w:t>add-print-</w:t>
      </w:r>
      <w:r>
        <w:t>area-params = "(" *space ")"</w:t>
      </w:r>
    </w:p>
    <w:p w:rsidR="001A7A2D" w:rsidRDefault="00911F04">
      <w:pPr>
        <w:pStyle w:val="Code"/>
      </w:pPr>
      <w:r>
        <w:t>add-tool-params = "(" argument *2("," argument) ")"</w:t>
      </w:r>
    </w:p>
    <w:p w:rsidR="001A7A2D" w:rsidRDefault="00911F04">
      <w:pPr>
        <w:pStyle w:val="Code"/>
      </w:pPr>
      <w:r>
        <w:t>addin-manager-params = "(" argument *2("," argument) ")"</w:t>
      </w:r>
    </w:p>
    <w:p w:rsidR="001A7A2D" w:rsidRDefault="00911F04">
      <w:pPr>
        <w:pStyle w:val="Code"/>
      </w:pPr>
      <w:r>
        <w:t>alert-params = "(" argument *2("," argument) ")"</w:t>
      </w:r>
    </w:p>
    <w:p w:rsidR="001A7A2D" w:rsidRDefault="00911F04">
      <w:pPr>
        <w:pStyle w:val="Code"/>
      </w:pPr>
      <w:r>
        <w:t>alignment-params = "(" argument *9("," argument) ")"</w:t>
      </w:r>
    </w:p>
    <w:p w:rsidR="001A7A2D" w:rsidRDefault="00911F04">
      <w:pPr>
        <w:pStyle w:val="Code"/>
      </w:pPr>
      <w:r>
        <w:t>app-activate-par</w:t>
      </w:r>
      <w:r>
        <w:t>ams = "(" argument ["," argument] ")"</w:t>
      </w:r>
    </w:p>
    <w:p w:rsidR="001A7A2D" w:rsidRDefault="00911F04">
      <w:pPr>
        <w:pStyle w:val="Code"/>
      </w:pPr>
      <w:r>
        <w:t>app-activate-microsoft-params = "(" argument ")"</w:t>
      </w:r>
    </w:p>
    <w:p w:rsidR="001A7A2D" w:rsidRDefault="00911F04">
      <w:pPr>
        <w:pStyle w:val="Code"/>
      </w:pPr>
      <w:r>
        <w:t>app-maximize-params = "(" *space ")"</w:t>
      </w:r>
    </w:p>
    <w:p w:rsidR="001A7A2D" w:rsidRDefault="00911F04">
      <w:pPr>
        <w:pStyle w:val="Code"/>
      </w:pPr>
      <w:r>
        <w:t>app-minimize-params = "(" *space ")"</w:t>
      </w:r>
    </w:p>
    <w:p w:rsidR="001A7A2D" w:rsidRDefault="00911F04">
      <w:pPr>
        <w:pStyle w:val="Code"/>
      </w:pPr>
      <w:r>
        <w:t>app-move-params = "(" argument ["," argument] ")"</w:t>
      </w:r>
    </w:p>
    <w:p w:rsidR="001A7A2D" w:rsidRDefault="00911F04">
      <w:pPr>
        <w:pStyle w:val="Code"/>
      </w:pPr>
      <w:r>
        <w:t>app-restore-params = "(" *space ")"</w:t>
      </w:r>
    </w:p>
    <w:p w:rsidR="001A7A2D" w:rsidRDefault="00911F04">
      <w:pPr>
        <w:pStyle w:val="Code"/>
      </w:pPr>
      <w:r>
        <w:t>app-size-params = "(" argument ["," argument] ")"</w:t>
      </w:r>
    </w:p>
    <w:p w:rsidR="001A7A2D" w:rsidRDefault="00911F04">
      <w:pPr>
        <w:pStyle w:val="Code"/>
      </w:pPr>
      <w:r>
        <w:t>apply-names-params = "(" argument *6("," argument) ")"</w:t>
      </w:r>
    </w:p>
    <w:p w:rsidR="001A7A2D" w:rsidRDefault="00911F04">
      <w:pPr>
        <w:pStyle w:val="Code"/>
      </w:pPr>
      <w:r>
        <w:t>apply-style-params = "(" argument ")"</w:t>
      </w:r>
    </w:p>
    <w:p w:rsidR="001A7A2D" w:rsidRDefault="00911F04">
      <w:pPr>
        <w:pStyle w:val="Code"/>
      </w:pPr>
      <w:r>
        <w:t>arrange-all-params = "(" argument *3("," argument) ")"</w:t>
      </w:r>
    </w:p>
    <w:p w:rsidR="001A7A2D" w:rsidRDefault="00911F04">
      <w:pPr>
        <w:pStyle w:val="Code"/>
      </w:pPr>
      <w:r>
        <w:t>assign-to-object-params = "(" argument ")"</w:t>
      </w:r>
    </w:p>
    <w:p w:rsidR="001A7A2D" w:rsidRDefault="00911F04">
      <w:pPr>
        <w:pStyle w:val="Code"/>
      </w:pPr>
      <w:r>
        <w:t>assign-to-tool-</w:t>
      </w:r>
      <w:r>
        <w:t>params = "(" argument *2("," argument) ")"</w:t>
      </w:r>
    </w:p>
    <w:p w:rsidR="001A7A2D" w:rsidRDefault="00911F04">
      <w:pPr>
        <w:pStyle w:val="Code"/>
      </w:pPr>
      <w:r>
        <w:t>attach-text-params = "(" argument *2("," argument) ")"</w:t>
      </w:r>
    </w:p>
    <w:p w:rsidR="001A7A2D" w:rsidRDefault="00911F04">
      <w:pPr>
        <w:pStyle w:val="Code"/>
      </w:pPr>
      <w:r>
        <w:t>attach-toolbars-params = "(" *space ")"</w:t>
      </w:r>
    </w:p>
    <w:p w:rsidR="001A7A2D" w:rsidRDefault="00911F04">
      <w:pPr>
        <w:pStyle w:val="Code"/>
      </w:pPr>
      <w:r>
        <w:t>attributes-params = "(" argument ["," argument] ")"</w:t>
      </w:r>
    </w:p>
    <w:p w:rsidR="001A7A2D" w:rsidRDefault="00911F04">
      <w:pPr>
        <w:pStyle w:val="Code"/>
      </w:pPr>
      <w:r>
        <w:t>auto-outline-params = "(" *space ")"</w:t>
      </w:r>
    </w:p>
    <w:p w:rsidR="001A7A2D" w:rsidRDefault="00911F04">
      <w:pPr>
        <w:pStyle w:val="Code"/>
      </w:pPr>
      <w:r>
        <w:t>autocorrect-params = "(" argu</w:t>
      </w:r>
      <w:r>
        <w:t>ment ["," argument] ")"</w:t>
      </w:r>
    </w:p>
    <w:p w:rsidR="001A7A2D" w:rsidRDefault="00911F04">
      <w:pPr>
        <w:pStyle w:val="Code"/>
      </w:pPr>
      <w:r>
        <w:t>axes-params = "(" argument *5("," argument) ")"</w:t>
      </w:r>
    </w:p>
    <w:p w:rsidR="001A7A2D" w:rsidRDefault="00911F04">
      <w:pPr>
        <w:pStyle w:val="Code"/>
      </w:pPr>
      <w:r>
        <w:t>beep-params = "(" argument ")"</w:t>
      </w:r>
    </w:p>
    <w:p w:rsidR="001A7A2D" w:rsidRDefault="00911F04">
      <w:pPr>
        <w:pStyle w:val="Code"/>
      </w:pPr>
      <w:r>
        <w:t>border-params = "(" argument *26("," argument) ")"</w:t>
      </w:r>
    </w:p>
    <w:p w:rsidR="001A7A2D" w:rsidRDefault="00911F04">
      <w:pPr>
        <w:pStyle w:val="Code"/>
      </w:pPr>
      <w:r>
        <w:t>bring-to-front-params = "(" *space ")"</w:t>
      </w:r>
    </w:p>
    <w:p w:rsidR="001A7A2D" w:rsidRDefault="00911F04">
      <w:pPr>
        <w:pStyle w:val="Code"/>
      </w:pPr>
      <w:r>
        <w:t>calculate-document-params = "(" *space ")"</w:t>
      </w:r>
    </w:p>
    <w:p w:rsidR="001A7A2D" w:rsidRDefault="00911F04">
      <w:pPr>
        <w:pStyle w:val="Code"/>
      </w:pPr>
      <w:r>
        <w:t>calculate-now-params</w:t>
      </w:r>
      <w:r>
        <w:t xml:space="preserve"> = "(" *space ")"</w:t>
      </w:r>
    </w:p>
    <w:p w:rsidR="001A7A2D" w:rsidRDefault="00911F04">
      <w:pPr>
        <w:pStyle w:val="Code"/>
      </w:pPr>
      <w:r>
        <w:t>calculation-params = "(" argument *10("," argument) ")"</w:t>
      </w:r>
    </w:p>
    <w:p w:rsidR="001A7A2D" w:rsidRDefault="00911F04">
      <w:pPr>
        <w:pStyle w:val="Code"/>
      </w:pPr>
      <w:r>
        <w:t>cancel-copy-params = "(" argument ")"</w:t>
      </w:r>
    </w:p>
    <w:p w:rsidR="001A7A2D" w:rsidRDefault="00911F04">
      <w:pPr>
        <w:pStyle w:val="Code"/>
      </w:pPr>
      <w:r>
        <w:t>cell-protection-params = "(" argument ["," argument] ")"</w:t>
      </w:r>
    </w:p>
    <w:p w:rsidR="001A7A2D" w:rsidRDefault="00911F04">
      <w:pPr>
        <w:pStyle w:val="Code"/>
      </w:pPr>
      <w:r>
        <w:t>change-link-params = "(" argument *2("," argument) ")"</w:t>
      </w:r>
    </w:p>
    <w:p w:rsidR="001A7A2D" w:rsidRDefault="00911F04">
      <w:pPr>
        <w:pStyle w:val="Code"/>
      </w:pPr>
      <w:r>
        <w:t xml:space="preserve">chart-add-data-params = "(" </w:t>
      </w:r>
      <w:r>
        <w:t>argument *5("," argument) ")"</w:t>
      </w:r>
    </w:p>
    <w:p w:rsidR="001A7A2D" w:rsidRDefault="00911F04">
      <w:pPr>
        <w:pStyle w:val="Code"/>
      </w:pPr>
      <w:r>
        <w:t>chart-trend-params = "(" argument *7("," argument) ")"</w:t>
      </w:r>
    </w:p>
    <w:p w:rsidR="001A7A2D" w:rsidRDefault="00911F04">
      <w:pPr>
        <w:pStyle w:val="Code"/>
      </w:pPr>
      <w:r>
        <w:t>chart-wizard-params = "(" argument *13("," argument) ")"</w:t>
      </w:r>
    </w:p>
    <w:p w:rsidR="001A7A2D" w:rsidRDefault="00911F04">
      <w:pPr>
        <w:pStyle w:val="Code"/>
      </w:pPr>
      <w:r>
        <w:t>checkbox-properties-params = "(" argument *4("," argument) ")"</w:t>
      </w:r>
    </w:p>
    <w:p w:rsidR="001A7A2D" w:rsidRDefault="00911F04">
      <w:pPr>
        <w:pStyle w:val="Code"/>
      </w:pPr>
      <w:r>
        <w:t>clear-params = "(" argument ")"</w:t>
      </w:r>
    </w:p>
    <w:p w:rsidR="001A7A2D" w:rsidRDefault="00911F04">
      <w:pPr>
        <w:pStyle w:val="Code"/>
      </w:pPr>
      <w:r>
        <w:t>clear-outline-params = "(" *space ")"</w:t>
      </w:r>
    </w:p>
    <w:p w:rsidR="001A7A2D" w:rsidRDefault="00911F04">
      <w:pPr>
        <w:pStyle w:val="Code"/>
      </w:pPr>
      <w:r>
        <w:t>clear-print-area-params = "(" *space ")"</w:t>
      </w:r>
    </w:p>
    <w:p w:rsidR="001A7A2D" w:rsidRDefault="00911F04">
      <w:pPr>
        <w:pStyle w:val="Code"/>
      </w:pPr>
      <w:r>
        <w:t>clear-routing-slip-params = "(" argument ")"</w:t>
      </w:r>
    </w:p>
    <w:p w:rsidR="001A7A2D" w:rsidRDefault="00911F04">
      <w:pPr>
        <w:pStyle w:val="Code"/>
      </w:pPr>
      <w:r>
        <w:t>close-params = "(" argument ["," argument] ")"</w:t>
      </w:r>
    </w:p>
    <w:p w:rsidR="001A7A2D" w:rsidRDefault="00911F04">
      <w:pPr>
        <w:pStyle w:val="Code"/>
      </w:pPr>
      <w:r>
        <w:t>close-all-params = "(" *space ")"</w:t>
      </w:r>
    </w:p>
    <w:p w:rsidR="001A7A2D" w:rsidRDefault="00911F04">
      <w:pPr>
        <w:pStyle w:val="Code"/>
      </w:pPr>
      <w:r>
        <w:t>color-palette-params = "(" argument ")"</w:t>
      </w:r>
    </w:p>
    <w:p w:rsidR="001A7A2D" w:rsidRDefault="00911F04">
      <w:pPr>
        <w:pStyle w:val="Code"/>
      </w:pPr>
      <w:r>
        <w:t>column-widt</w:t>
      </w:r>
      <w:r>
        <w:t>h-params = "(" argument *4("," argument) ")"</w:t>
      </w:r>
    </w:p>
    <w:p w:rsidR="001A7A2D" w:rsidRDefault="00911F04">
      <w:pPr>
        <w:pStyle w:val="Code"/>
      </w:pPr>
      <w:r>
        <w:t>combination-params = "(" argument ")"</w:t>
      </w:r>
    </w:p>
    <w:p w:rsidR="001A7A2D" w:rsidRDefault="00911F04">
      <w:pPr>
        <w:pStyle w:val="Code"/>
      </w:pPr>
      <w:r>
        <w:t>consolidate-params = "(" argument *4("," argument) ")"</w:t>
      </w:r>
    </w:p>
    <w:p w:rsidR="001A7A2D" w:rsidRDefault="00911F04">
      <w:pPr>
        <w:pStyle w:val="Code"/>
      </w:pPr>
      <w:r>
        <w:t>constrain-numeric-params = "(" argument ")"</w:t>
      </w:r>
    </w:p>
    <w:p w:rsidR="001A7A2D" w:rsidRDefault="00911F04">
      <w:pPr>
        <w:pStyle w:val="Code"/>
      </w:pPr>
      <w:r>
        <w:t>copy-params = "(" argument ["," argument] ")"</w:t>
      </w:r>
    </w:p>
    <w:p w:rsidR="001A7A2D" w:rsidRDefault="00911F04">
      <w:pPr>
        <w:pStyle w:val="Code"/>
      </w:pPr>
      <w:r>
        <w:t>copy-chart-params = "(" argu</w:t>
      </w:r>
      <w:r>
        <w:t>ment ")"</w:t>
      </w:r>
    </w:p>
    <w:p w:rsidR="001A7A2D" w:rsidRDefault="00911F04">
      <w:pPr>
        <w:pStyle w:val="Code"/>
      </w:pPr>
      <w:r>
        <w:t>copy-picture-params = "(" argument *2("," argument) ")"</w:t>
      </w:r>
    </w:p>
    <w:p w:rsidR="001A7A2D" w:rsidRDefault="00911F04">
      <w:pPr>
        <w:pStyle w:val="Code"/>
      </w:pPr>
      <w:r>
        <w:t>copy-tool-params = "(" argument ["," argument] ")"</w:t>
      </w:r>
    </w:p>
    <w:p w:rsidR="001A7A2D" w:rsidRDefault="00911F04">
      <w:pPr>
        <w:pStyle w:val="Code"/>
      </w:pPr>
      <w:r>
        <w:t>create-names-params = "(" argument *3("," argument) ")"</w:t>
      </w:r>
    </w:p>
    <w:p w:rsidR="001A7A2D" w:rsidRDefault="00911F04">
      <w:pPr>
        <w:pStyle w:val="Code"/>
      </w:pPr>
      <w:r>
        <w:t>create-publisher-params = "(" argument *3("," argument) ")"</w:t>
      </w:r>
    </w:p>
    <w:p w:rsidR="001A7A2D" w:rsidRDefault="00911F04">
      <w:pPr>
        <w:pStyle w:val="Code"/>
      </w:pPr>
      <w:r>
        <w:t>customize-toolbar-params</w:t>
      </w:r>
      <w:r>
        <w:t xml:space="preserve"> = "(" argument ")"</w:t>
      </w:r>
    </w:p>
    <w:p w:rsidR="001A7A2D" w:rsidRDefault="00911F04">
      <w:pPr>
        <w:pStyle w:val="Code"/>
      </w:pPr>
      <w:r>
        <w:t>cut-params = "(" argument ["," argument] ")"</w:t>
      </w:r>
    </w:p>
    <w:p w:rsidR="001A7A2D" w:rsidRDefault="00911F04">
      <w:pPr>
        <w:pStyle w:val="Code"/>
      </w:pPr>
      <w:r>
        <w:t>data-delete-params = "(" *space ")"</w:t>
      </w:r>
    </w:p>
    <w:p w:rsidR="001A7A2D" w:rsidRDefault="00911F04">
      <w:pPr>
        <w:pStyle w:val="Code"/>
      </w:pPr>
      <w:r>
        <w:t>data-find-params = "(" argument ")"</w:t>
      </w:r>
    </w:p>
    <w:p w:rsidR="001A7A2D" w:rsidRDefault="00911F04">
      <w:pPr>
        <w:pStyle w:val="Code"/>
      </w:pPr>
      <w:r>
        <w:t>data-find-next-params = "(" *space ")"</w:t>
      </w:r>
    </w:p>
    <w:p w:rsidR="001A7A2D" w:rsidRDefault="00911F04">
      <w:pPr>
        <w:pStyle w:val="Code"/>
      </w:pPr>
      <w:r>
        <w:t>data-find-prev-params = "(" *space ")"</w:t>
      </w:r>
    </w:p>
    <w:p w:rsidR="001A7A2D" w:rsidRDefault="00911F04">
      <w:pPr>
        <w:pStyle w:val="Code"/>
      </w:pPr>
      <w:r>
        <w:t>data-form-params = "(" *space ")"</w:t>
      </w:r>
    </w:p>
    <w:p w:rsidR="001A7A2D" w:rsidRDefault="00911F04">
      <w:pPr>
        <w:pStyle w:val="Code"/>
      </w:pPr>
      <w:r>
        <w:lastRenderedPageBreak/>
        <w:t>data-la</w:t>
      </w:r>
      <w:r>
        <w:t>bel-params = "(" argument *9("," argument) ")"</w:t>
      </w:r>
    </w:p>
    <w:p w:rsidR="001A7A2D" w:rsidRDefault="00911F04">
      <w:pPr>
        <w:pStyle w:val="Code"/>
      </w:pPr>
      <w:r>
        <w:t>data-series-params = "(" argument *5("," argument) ")"</w:t>
      </w:r>
    </w:p>
    <w:p w:rsidR="001A7A2D" w:rsidRDefault="00911F04">
      <w:pPr>
        <w:pStyle w:val="Code"/>
      </w:pPr>
      <w:r>
        <w:t>define-name-params = "(" argument *6("," argument) ")"</w:t>
      </w:r>
    </w:p>
    <w:p w:rsidR="001A7A2D" w:rsidRDefault="00911F04">
      <w:pPr>
        <w:pStyle w:val="Code"/>
      </w:pPr>
      <w:r>
        <w:t>define-style-params = "(" argument *13("," argument) ")"</w:t>
      </w:r>
    </w:p>
    <w:p w:rsidR="001A7A2D" w:rsidRDefault="00911F04">
      <w:pPr>
        <w:pStyle w:val="Code"/>
      </w:pPr>
      <w:r>
        <w:t>delete-arrow-params = "(" *space ")"</w:t>
      </w:r>
    </w:p>
    <w:p w:rsidR="001A7A2D" w:rsidRDefault="00911F04">
      <w:pPr>
        <w:pStyle w:val="Code"/>
      </w:pPr>
      <w:r>
        <w:t>delet</w:t>
      </w:r>
      <w:r>
        <w:t>e-chart-autoformat-params = "(" argument ")"</w:t>
      </w:r>
    </w:p>
    <w:p w:rsidR="001A7A2D" w:rsidRDefault="00911F04">
      <w:pPr>
        <w:pStyle w:val="Code"/>
      </w:pPr>
      <w:r>
        <w:t>delete-format-params = "(" argument ")"</w:t>
      </w:r>
    </w:p>
    <w:p w:rsidR="001A7A2D" w:rsidRDefault="00911F04">
      <w:pPr>
        <w:pStyle w:val="Code"/>
      </w:pPr>
      <w:r>
        <w:t>delete-name-params = "(" argument ")"</w:t>
      </w:r>
    </w:p>
    <w:p w:rsidR="001A7A2D" w:rsidRDefault="00911F04">
      <w:pPr>
        <w:pStyle w:val="Code"/>
      </w:pPr>
      <w:r>
        <w:t>delete-note-params = "(" argument ")"</w:t>
      </w:r>
    </w:p>
    <w:p w:rsidR="001A7A2D" w:rsidRDefault="00911F04">
      <w:pPr>
        <w:pStyle w:val="Code"/>
      </w:pPr>
      <w:r>
        <w:t>delete-overlay-params = "(" *space ")"</w:t>
      </w:r>
    </w:p>
    <w:p w:rsidR="001A7A2D" w:rsidRDefault="00911F04">
      <w:pPr>
        <w:pStyle w:val="Code"/>
      </w:pPr>
      <w:r>
        <w:t>delete-style-params = "(" argument ")"</w:t>
      </w:r>
    </w:p>
    <w:p w:rsidR="001A7A2D" w:rsidRDefault="00911F04">
      <w:pPr>
        <w:pStyle w:val="Code"/>
      </w:pPr>
      <w:r>
        <w:t>delete-tool-params = "(" argument ["," argument] ")"</w:t>
      </w:r>
    </w:p>
    <w:p w:rsidR="001A7A2D" w:rsidRDefault="00911F04">
      <w:pPr>
        <w:pStyle w:val="Code"/>
      </w:pPr>
      <w:r>
        <w:t>demote-params = "(" argument ")"</w:t>
      </w:r>
    </w:p>
    <w:p w:rsidR="001A7A2D" w:rsidRDefault="00911F04">
      <w:pPr>
        <w:pStyle w:val="Code"/>
      </w:pPr>
      <w:r>
        <w:t>disable-input-params = "(" argument ")"</w:t>
      </w:r>
    </w:p>
    <w:p w:rsidR="001A7A2D" w:rsidRDefault="00911F04">
      <w:pPr>
        <w:pStyle w:val="Code"/>
      </w:pPr>
      <w:r>
        <w:t>display-params = "(" argument *8("," argument) ")"</w:t>
      </w:r>
    </w:p>
    <w:p w:rsidR="001A7A2D" w:rsidRDefault="00911F04">
      <w:pPr>
        <w:pStyle w:val="Code"/>
      </w:pPr>
      <w:r>
        <w:t>duplicate-params = "(" *space ")"</w:t>
      </w:r>
    </w:p>
    <w:p w:rsidR="001A7A2D" w:rsidRDefault="00911F04">
      <w:pPr>
        <w:pStyle w:val="Code"/>
      </w:pPr>
      <w:r>
        <w:t>edit-color-params = "(" argument *3("," argum</w:t>
      </w:r>
      <w:r>
        <w:t>ent) ")"</w:t>
      </w:r>
    </w:p>
    <w:p w:rsidR="001A7A2D" w:rsidRDefault="00911F04">
      <w:pPr>
        <w:pStyle w:val="Code"/>
      </w:pPr>
      <w:r>
        <w:t>edit-delete-params = "(" argument ")"</w:t>
      </w:r>
    </w:p>
    <w:p w:rsidR="001A7A2D" w:rsidRDefault="00911F04">
      <w:pPr>
        <w:pStyle w:val="Code"/>
      </w:pPr>
      <w:r>
        <w:t>edit-object-params = "(" argument ")"</w:t>
      </w:r>
    </w:p>
    <w:p w:rsidR="001A7A2D" w:rsidRDefault="00911F04">
      <w:pPr>
        <w:pStyle w:val="Code"/>
      </w:pPr>
      <w:r>
        <w:t>edit-repeat-params = "(" *space ")"</w:t>
      </w:r>
    </w:p>
    <w:p w:rsidR="001A7A2D" w:rsidRDefault="00911F04">
      <w:pPr>
        <w:pStyle w:val="Code"/>
      </w:pPr>
      <w:r>
        <w:t>edit-series-params = "(" argument *6("," argument) ")"</w:t>
      </w:r>
    </w:p>
    <w:p w:rsidR="001A7A2D" w:rsidRDefault="00911F04">
      <w:pPr>
        <w:pStyle w:val="Code"/>
      </w:pPr>
      <w:r>
        <w:t>edit-tool-params = "(" argument ["," argument] ")"</w:t>
      </w:r>
    </w:p>
    <w:p w:rsidR="001A7A2D" w:rsidRDefault="00911F04">
      <w:pPr>
        <w:pStyle w:val="Code"/>
      </w:pPr>
      <w:r>
        <w:t xml:space="preserve">editbox-properties-params = </w:t>
      </w:r>
      <w:r>
        <w:t>"(" argument *3("," argument) ")"</w:t>
      </w:r>
    </w:p>
    <w:p w:rsidR="001A7A2D" w:rsidRDefault="00911F04">
      <w:pPr>
        <w:pStyle w:val="Code"/>
      </w:pPr>
      <w:r>
        <w:t>edition-options-params = "(" argument *6("," argument) ")"</w:t>
      </w:r>
    </w:p>
    <w:p w:rsidR="001A7A2D" w:rsidRDefault="00911F04">
      <w:pPr>
        <w:pStyle w:val="Code"/>
      </w:pPr>
      <w:r>
        <w:t>enable-object-params = "(" argument ["," argument] ")"</w:t>
      </w:r>
    </w:p>
    <w:p w:rsidR="001A7A2D" w:rsidRDefault="00911F04">
      <w:pPr>
        <w:pStyle w:val="Code"/>
      </w:pPr>
      <w:r>
        <w:t>enable-tipwizard-params = "(" argument ")"</w:t>
      </w:r>
    </w:p>
    <w:p w:rsidR="001A7A2D" w:rsidRDefault="00911F04">
      <w:pPr>
        <w:pStyle w:val="Code"/>
      </w:pPr>
      <w:r>
        <w:t>enter-data-params = "(" argument ")"</w:t>
      </w:r>
    </w:p>
    <w:p w:rsidR="001A7A2D" w:rsidRDefault="00911F04">
      <w:pPr>
        <w:pStyle w:val="Code"/>
      </w:pPr>
      <w:r>
        <w:t>errorbar-x-params = "(" argu</w:t>
      </w:r>
      <w:r>
        <w:t>ment *3("," argument) ")"</w:t>
      </w:r>
    </w:p>
    <w:p w:rsidR="001A7A2D" w:rsidRDefault="00911F04">
      <w:pPr>
        <w:pStyle w:val="Code"/>
      </w:pPr>
      <w:r>
        <w:t>errorbar-y-params = "(" argument *3("," argument) ")"</w:t>
      </w:r>
    </w:p>
    <w:p w:rsidR="001A7A2D" w:rsidRDefault="00911F04">
      <w:pPr>
        <w:pStyle w:val="Code"/>
      </w:pPr>
      <w:r>
        <w:t>extend-polygon-params = "(" argument ")"</w:t>
      </w:r>
    </w:p>
    <w:p w:rsidR="001A7A2D" w:rsidRDefault="00911F04">
      <w:pPr>
        <w:pStyle w:val="Code"/>
      </w:pPr>
      <w:r>
        <w:t>extract-params = "(" argument ")"</w:t>
      </w:r>
    </w:p>
    <w:p w:rsidR="001A7A2D" w:rsidRDefault="00911F04">
      <w:pPr>
        <w:pStyle w:val="Code"/>
      </w:pPr>
      <w:r>
        <w:t>file-close-params = "(" argument ["," argument] ")"</w:t>
      </w:r>
    </w:p>
    <w:p w:rsidR="001A7A2D" w:rsidRDefault="00911F04">
      <w:pPr>
        <w:pStyle w:val="Code"/>
      </w:pPr>
      <w:r>
        <w:t>file-delete-params = "(" argument ")"</w:t>
      </w:r>
    </w:p>
    <w:p w:rsidR="001A7A2D" w:rsidRDefault="00911F04">
      <w:pPr>
        <w:pStyle w:val="Code"/>
      </w:pPr>
      <w:r>
        <w:t>fill-auto-p</w:t>
      </w:r>
      <w:r>
        <w:t>arams = "(" argument ["," argument] ")"</w:t>
      </w:r>
    </w:p>
    <w:p w:rsidR="001A7A2D" w:rsidRDefault="00911F04">
      <w:pPr>
        <w:pStyle w:val="Code"/>
      </w:pPr>
      <w:r>
        <w:t>fill-down-params = "(" *space ")"</w:t>
      </w:r>
    </w:p>
    <w:p w:rsidR="001A7A2D" w:rsidRDefault="00911F04">
      <w:pPr>
        <w:pStyle w:val="Code"/>
      </w:pPr>
      <w:r>
        <w:t>fill-group-params = "(" argument ")"</w:t>
      </w:r>
    </w:p>
    <w:p w:rsidR="001A7A2D" w:rsidRDefault="00911F04">
      <w:pPr>
        <w:pStyle w:val="Code"/>
      </w:pPr>
      <w:r>
        <w:t>fill-left-params = "(" *space ")"</w:t>
      </w:r>
    </w:p>
    <w:p w:rsidR="001A7A2D" w:rsidRDefault="00911F04">
      <w:pPr>
        <w:pStyle w:val="Code"/>
      </w:pPr>
      <w:r>
        <w:t>fill-right-params = "(" *space ")"</w:t>
      </w:r>
    </w:p>
    <w:p w:rsidR="001A7A2D" w:rsidRDefault="00911F04">
      <w:pPr>
        <w:pStyle w:val="Code"/>
      </w:pPr>
      <w:r>
        <w:t>fill-up-params = "(" *space ")"</w:t>
      </w:r>
    </w:p>
    <w:p w:rsidR="001A7A2D" w:rsidRDefault="00911F04">
      <w:pPr>
        <w:pStyle w:val="Code"/>
      </w:pPr>
      <w:r>
        <w:t xml:space="preserve">filter-params = "(" argument *5("," </w:t>
      </w:r>
      <w:r>
        <w:t>argument) ")"</w:t>
      </w:r>
    </w:p>
    <w:p w:rsidR="001A7A2D" w:rsidRDefault="00911F04">
      <w:pPr>
        <w:pStyle w:val="Code"/>
      </w:pPr>
      <w:r>
        <w:t>filter-advanced-params = "(" argument *4("," argument) ")"</w:t>
      </w:r>
    </w:p>
    <w:p w:rsidR="001A7A2D" w:rsidRDefault="00911F04">
      <w:pPr>
        <w:pStyle w:val="Code"/>
      </w:pPr>
      <w:r>
        <w:t>filter-show-all-params = "(" *space ")"</w:t>
      </w:r>
    </w:p>
    <w:p w:rsidR="001A7A2D" w:rsidRDefault="00911F04">
      <w:pPr>
        <w:pStyle w:val="Code"/>
      </w:pPr>
      <w:r>
        <w:t>find-file-params = "(" *space ")"</w:t>
      </w:r>
    </w:p>
    <w:p w:rsidR="001A7A2D" w:rsidRDefault="00911F04">
      <w:pPr>
        <w:pStyle w:val="Code"/>
      </w:pPr>
      <w:r>
        <w:t>font-params = "(" argument ["," argument] ")"</w:t>
      </w:r>
    </w:p>
    <w:p w:rsidR="001A7A2D" w:rsidRDefault="00911F04">
      <w:pPr>
        <w:pStyle w:val="Code"/>
      </w:pPr>
      <w:r>
        <w:t>font-properties-params = "(" argument *13("," argument) ")"</w:t>
      </w:r>
    </w:p>
    <w:p w:rsidR="001A7A2D" w:rsidRDefault="00911F04">
      <w:pPr>
        <w:pStyle w:val="Code"/>
      </w:pPr>
      <w:r>
        <w:t>for</w:t>
      </w:r>
      <w:r>
        <w:t>mat-auto-params = "(" argument *6("," argument) ")"</w:t>
      </w:r>
    </w:p>
    <w:p w:rsidR="001A7A2D" w:rsidRDefault="00911F04">
      <w:pPr>
        <w:pStyle w:val="Code"/>
      </w:pPr>
      <w:r>
        <w:t>format-chart-params = "(" argument *17("," argument) ")"</w:t>
      </w:r>
    </w:p>
    <w:p w:rsidR="001A7A2D" w:rsidRDefault="00911F04">
      <w:pPr>
        <w:pStyle w:val="Code"/>
      </w:pPr>
      <w:r>
        <w:t>format-charttype-params = "(" argument *3("," argument) ")"</w:t>
      </w:r>
    </w:p>
    <w:p w:rsidR="001A7A2D" w:rsidRDefault="00911F04">
      <w:pPr>
        <w:pStyle w:val="Code"/>
      </w:pPr>
      <w:r>
        <w:t>format-font-params = "(" argument *14("," argument) ")"</w:t>
      </w:r>
    </w:p>
    <w:p w:rsidR="001A7A2D" w:rsidRDefault="00911F04">
      <w:pPr>
        <w:pStyle w:val="Code"/>
      </w:pPr>
      <w:r>
        <w:t>format-legend-params = "(" argu</w:t>
      </w:r>
      <w:r>
        <w:t>ment ")"</w:t>
      </w:r>
    </w:p>
    <w:p w:rsidR="001A7A2D" w:rsidRDefault="00911F04">
      <w:pPr>
        <w:pStyle w:val="Code"/>
      </w:pPr>
      <w:r>
        <w:t>format-main-params = "(" argument *13("," argument) ")"</w:t>
      </w:r>
    </w:p>
    <w:p w:rsidR="001A7A2D" w:rsidRDefault="00911F04">
      <w:pPr>
        <w:pStyle w:val="Code"/>
      </w:pPr>
      <w:r>
        <w:t>format-move-params = "(" argument *2("," argument) ")"</w:t>
      </w:r>
    </w:p>
    <w:p w:rsidR="001A7A2D" w:rsidRDefault="00911F04">
      <w:pPr>
        <w:pStyle w:val="Code"/>
      </w:pPr>
      <w:r>
        <w:t>format-number-params = "(" argument ")"</w:t>
      </w:r>
    </w:p>
    <w:p w:rsidR="001A7A2D" w:rsidRDefault="00911F04">
      <w:pPr>
        <w:pStyle w:val="Code"/>
      </w:pPr>
      <w:r>
        <w:t>format-overlay-params = "(" argument *13("," argument) ")"</w:t>
      </w:r>
    </w:p>
    <w:p w:rsidR="001A7A2D" w:rsidRDefault="00911F04">
      <w:pPr>
        <w:pStyle w:val="Code"/>
      </w:pPr>
      <w:r>
        <w:t>format-shape-params = "(" argument *4</w:t>
      </w:r>
      <w:r>
        <w:t>("," argument) ")"</w:t>
      </w:r>
    </w:p>
    <w:p w:rsidR="001A7A2D" w:rsidRDefault="00911F04">
      <w:pPr>
        <w:pStyle w:val="Code"/>
      </w:pPr>
      <w:r>
        <w:t>format-size-params = "(" argument *2("," argument) ")"</w:t>
      </w:r>
    </w:p>
    <w:p w:rsidR="001A7A2D" w:rsidRDefault="00911F04">
      <w:pPr>
        <w:pStyle w:val="Code"/>
      </w:pPr>
      <w:r>
        <w:t>format-text-params = "(" argument *10("," argument) ")"</w:t>
      </w:r>
    </w:p>
    <w:p w:rsidR="001A7A2D" w:rsidRDefault="00911F04">
      <w:pPr>
        <w:pStyle w:val="Code"/>
      </w:pPr>
      <w:r>
        <w:t>formula-params = "(" argument ["," argument] ")"</w:t>
      </w:r>
    </w:p>
    <w:p w:rsidR="001A7A2D" w:rsidRDefault="00911F04">
      <w:pPr>
        <w:pStyle w:val="Code"/>
      </w:pPr>
      <w:r>
        <w:t>formula-array-params = "(" argument ["," argument] ")"</w:t>
      </w:r>
    </w:p>
    <w:p w:rsidR="001A7A2D" w:rsidRDefault="00911F04">
      <w:pPr>
        <w:pStyle w:val="Code"/>
      </w:pPr>
      <w:r>
        <w:t xml:space="preserve">formula-fill-params = </w:t>
      </w:r>
      <w:r>
        <w:t>"(" argument ["," argument] ")"</w:t>
      </w:r>
    </w:p>
    <w:p w:rsidR="001A7A2D" w:rsidRDefault="00911F04">
      <w:pPr>
        <w:pStyle w:val="Code"/>
      </w:pPr>
      <w:r>
        <w:t>formula-find-params = "(" argument *11("," argument) ")"</w:t>
      </w:r>
    </w:p>
    <w:p w:rsidR="001A7A2D" w:rsidRDefault="00911F04">
      <w:pPr>
        <w:pStyle w:val="Code"/>
      </w:pPr>
      <w:r>
        <w:t>formula-find-next-params = "(" *space ")"</w:t>
      </w:r>
    </w:p>
    <w:p w:rsidR="001A7A2D" w:rsidRDefault="00911F04">
      <w:pPr>
        <w:pStyle w:val="Code"/>
      </w:pPr>
      <w:r>
        <w:t>formula-find-prev-params = "(" *space ")"</w:t>
      </w:r>
    </w:p>
    <w:p w:rsidR="001A7A2D" w:rsidRDefault="00911F04">
      <w:pPr>
        <w:pStyle w:val="Code"/>
      </w:pPr>
      <w:r>
        <w:t>formula-goto-params = "(" argument ["," argument] ")"</w:t>
      </w:r>
    </w:p>
    <w:p w:rsidR="001A7A2D" w:rsidRDefault="00911F04">
      <w:pPr>
        <w:pStyle w:val="Code"/>
      </w:pPr>
      <w:r>
        <w:t xml:space="preserve">formula-replace-params = "(" </w:t>
      </w:r>
      <w:r>
        <w:t>argument *10("," argument) ")"</w:t>
      </w:r>
    </w:p>
    <w:p w:rsidR="001A7A2D" w:rsidRDefault="00911F04">
      <w:pPr>
        <w:pStyle w:val="Code"/>
      </w:pPr>
      <w:r>
        <w:t>freeze-panes-params = "(" argument *2("," argument) ")"</w:t>
      </w:r>
    </w:p>
    <w:p w:rsidR="001A7A2D" w:rsidRDefault="00911F04">
      <w:pPr>
        <w:pStyle w:val="Code"/>
      </w:pPr>
      <w:r>
        <w:t>full-params = "(" argument ")"</w:t>
      </w:r>
    </w:p>
    <w:p w:rsidR="001A7A2D" w:rsidRDefault="00911F04">
      <w:pPr>
        <w:pStyle w:val="Code"/>
      </w:pPr>
      <w:r>
        <w:t>full-screen-params = "(" argument ")"</w:t>
      </w:r>
    </w:p>
    <w:p w:rsidR="001A7A2D" w:rsidRDefault="00911F04">
      <w:pPr>
        <w:pStyle w:val="Code"/>
      </w:pPr>
      <w:r>
        <w:t>function-wizard-params = "(" argument ")"</w:t>
      </w:r>
    </w:p>
    <w:p w:rsidR="001A7A2D" w:rsidRDefault="00911F04">
      <w:pPr>
        <w:pStyle w:val="Code"/>
      </w:pPr>
      <w:r>
        <w:lastRenderedPageBreak/>
        <w:t>gallery-3d-area-params = "(" argument ")"</w:t>
      </w:r>
    </w:p>
    <w:p w:rsidR="001A7A2D" w:rsidRDefault="00911F04">
      <w:pPr>
        <w:pStyle w:val="Code"/>
      </w:pPr>
      <w:r>
        <w:t>gallery-3d-bar-params = "(" argument ")"</w:t>
      </w:r>
    </w:p>
    <w:p w:rsidR="001A7A2D" w:rsidRDefault="00911F04">
      <w:pPr>
        <w:pStyle w:val="Code"/>
      </w:pPr>
      <w:r>
        <w:t>gallery-3d-column-params = "(" argument ")"</w:t>
      </w:r>
    </w:p>
    <w:p w:rsidR="001A7A2D" w:rsidRDefault="00911F04">
      <w:pPr>
        <w:pStyle w:val="Code"/>
      </w:pPr>
      <w:r>
        <w:t>gallery-3d-line-params = "(" argument ")"</w:t>
      </w:r>
    </w:p>
    <w:p w:rsidR="001A7A2D" w:rsidRDefault="00911F04">
      <w:pPr>
        <w:pStyle w:val="Code"/>
      </w:pPr>
      <w:r>
        <w:t>gallery-3d-pie-params = "(" argument ")"</w:t>
      </w:r>
    </w:p>
    <w:p w:rsidR="001A7A2D" w:rsidRDefault="00911F04">
      <w:pPr>
        <w:pStyle w:val="Code"/>
      </w:pPr>
      <w:r>
        <w:t>gallery-3d-surface-params = "(" argument ")"</w:t>
      </w:r>
    </w:p>
    <w:p w:rsidR="001A7A2D" w:rsidRDefault="00911F04">
      <w:pPr>
        <w:pStyle w:val="Code"/>
      </w:pPr>
      <w:r>
        <w:t>gallery-area-params = "(" argument ["," arg</w:t>
      </w:r>
      <w:r>
        <w:t>ument] ")"</w:t>
      </w:r>
    </w:p>
    <w:p w:rsidR="001A7A2D" w:rsidRDefault="00911F04">
      <w:pPr>
        <w:pStyle w:val="Code"/>
      </w:pPr>
      <w:r>
        <w:t>gallery-bar-params = "(" argument ["," argument] ")"</w:t>
      </w:r>
    </w:p>
    <w:p w:rsidR="001A7A2D" w:rsidRDefault="00911F04">
      <w:pPr>
        <w:pStyle w:val="Code"/>
      </w:pPr>
      <w:r>
        <w:t>gallery-column-params = "(" argument ["," argument] ")"</w:t>
      </w:r>
    </w:p>
    <w:p w:rsidR="001A7A2D" w:rsidRDefault="00911F04">
      <w:pPr>
        <w:pStyle w:val="Code"/>
      </w:pPr>
      <w:r>
        <w:t>gallery-custom-params = "(" argument ")"</w:t>
      </w:r>
    </w:p>
    <w:p w:rsidR="001A7A2D" w:rsidRDefault="00911F04">
      <w:pPr>
        <w:pStyle w:val="Code"/>
      </w:pPr>
      <w:r>
        <w:t>gallery-doughnut-params = "(" argument ["," argument] ")"</w:t>
      </w:r>
    </w:p>
    <w:p w:rsidR="001A7A2D" w:rsidRDefault="00911F04">
      <w:pPr>
        <w:pStyle w:val="Code"/>
      </w:pPr>
      <w:r>
        <w:t>gallery-line-params = "(" argument ["</w:t>
      </w:r>
      <w:r>
        <w:t>," argument] ")"</w:t>
      </w:r>
    </w:p>
    <w:p w:rsidR="001A7A2D" w:rsidRDefault="00911F04">
      <w:pPr>
        <w:pStyle w:val="Code"/>
      </w:pPr>
      <w:r>
        <w:t>gallery-pie-params = "(" argument ["," argument] ")"</w:t>
      </w:r>
    </w:p>
    <w:p w:rsidR="001A7A2D" w:rsidRDefault="00911F04">
      <w:pPr>
        <w:pStyle w:val="Code"/>
      </w:pPr>
      <w:r>
        <w:t>gallery-radar-params = "(" argument ["," argument] ")"</w:t>
      </w:r>
    </w:p>
    <w:p w:rsidR="001A7A2D" w:rsidRDefault="00911F04">
      <w:pPr>
        <w:pStyle w:val="Code"/>
      </w:pPr>
      <w:r>
        <w:t>gallery-scatter-params = "(" argument ["," argument] ")"</w:t>
      </w:r>
    </w:p>
    <w:p w:rsidR="001A7A2D" w:rsidRDefault="00911F04">
      <w:pPr>
        <w:pStyle w:val="Code"/>
      </w:pPr>
      <w:r>
        <w:t>goal-seek-params = "(" argument *2("," argument) ")"</w:t>
      </w:r>
    </w:p>
    <w:p w:rsidR="001A7A2D" w:rsidRDefault="00911F04">
      <w:pPr>
        <w:pStyle w:val="Code"/>
      </w:pPr>
      <w:r>
        <w:t>gridlines-params = "(</w:t>
      </w:r>
      <w:r>
        <w:t>" argument *6("," argument) ")"</w:t>
      </w:r>
    </w:p>
    <w:p w:rsidR="001A7A2D" w:rsidRDefault="00911F04">
      <w:pPr>
        <w:pStyle w:val="Code"/>
      </w:pPr>
      <w:r>
        <w:t>hide-params = "(" *space ")"</w:t>
      </w:r>
    </w:p>
    <w:p w:rsidR="001A7A2D" w:rsidRDefault="00911F04">
      <w:pPr>
        <w:pStyle w:val="Code"/>
      </w:pPr>
      <w:r>
        <w:t>hide-dialog-params = "(" argument ")"</w:t>
      </w:r>
    </w:p>
    <w:p w:rsidR="001A7A2D" w:rsidRDefault="00911F04">
      <w:pPr>
        <w:pStyle w:val="Code"/>
      </w:pPr>
      <w:r>
        <w:t>hide-object-params = "(" argument ["," argument] ")"</w:t>
      </w:r>
    </w:p>
    <w:p w:rsidR="001A7A2D" w:rsidRDefault="00911F04">
      <w:pPr>
        <w:pStyle w:val="Code"/>
      </w:pPr>
      <w:r>
        <w:t>hideall-inkannots-params = "(" argument ")"</w:t>
      </w:r>
    </w:p>
    <w:p w:rsidR="001A7A2D" w:rsidRDefault="00911F04">
      <w:pPr>
        <w:pStyle w:val="Code"/>
      </w:pPr>
      <w:r>
        <w:t>hideall-notes-params = "(" argument ")"</w:t>
      </w:r>
    </w:p>
    <w:p w:rsidR="001A7A2D" w:rsidRDefault="00911F04">
      <w:pPr>
        <w:pStyle w:val="Code"/>
      </w:pPr>
      <w:r>
        <w:t>hidecurr-note-params</w:t>
      </w:r>
      <w:r>
        <w:t xml:space="preserve"> = "(" argument ["," argument] ")"</w:t>
      </w:r>
    </w:p>
    <w:p w:rsidR="001A7A2D" w:rsidRDefault="00911F04">
      <w:pPr>
        <w:pStyle w:val="Code"/>
      </w:pPr>
      <w:r>
        <w:t>hline-params = "(" argument ")"</w:t>
      </w:r>
    </w:p>
    <w:p w:rsidR="001A7A2D" w:rsidRDefault="00911F04">
      <w:pPr>
        <w:pStyle w:val="Code"/>
      </w:pPr>
      <w:r>
        <w:t>hpage-params = "(" argument ")"</w:t>
      </w:r>
    </w:p>
    <w:p w:rsidR="001A7A2D" w:rsidRDefault="00911F04">
      <w:pPr>
        <w:pStyle w:val="Code"/>
      </w:pPr>
      <w:r>
        <w:t>hscroll-params = "(" argument ["," argument] ")"</w:t>
      </w:r>
    </w:p>
    <w:p w:rsidR="001A7A2D" w:rsidRDefault="00911F04">
      <w:pPr>
        <w:pStyle w:val="Code"/>
      </w:pPr>
      <w:r>
        <w:t>insert-params = "(" argument ["," argument] ")"</w:t>
      </w:r>
    </w:p>
    <w:p w:rsidR="001A7A2D" w:rsidRDefault="00911F04">
      <w:pPr>
        <w:pStyle w:val="Code"/>
      </w:pPr>
      <w:r>
        <w:t>insert-map-object-params = "(" *space ")"</w:t>
      </w:r>
    </w:p>
    <w:p w:rsidR="001A7A2D" w:rsidRDefault="00911F04">
      <w:pPr>
        <w:pStyle w:val="Code"/>
      </w:pPr>
      <w:r>
        <w:t>insert-object-params = "(" argument *12("," argument) ")"</w:t>
      </w:r>
    </w:p>
    <w:p w:rsidR="001A7A2D" w:rsidRDefault="00911F04">
      <w:pPr>
        <w:pStyle w:val="Code"/>
      </w:pPr>
      <w:r>
        <w:t>insert-picture-params = "(" argument ["," argument] ")"</w:t>
      </w:r>
    </w:p>
    <w:p w:rsidR="001A7A2D" w:rsidRDefault="00911F04">
      <w:pPr>
        <w:pStyle w:val="Code"/>
      </w:pPr>
      <w:r>
        <w:t>insert-title-params = "(" argument *4("," argument) ")"</w:t>
      </w:r>
    </w:p>
    <w:p w:rsidR="001A7A2D" w:rsidRDefault="00911F04">
      <w:pPr>
        <w:pStyle w:val="Code"/>
      </w:pPr>
      <w:r>
        <w:t>insertdatatable-params = "(" argument ")"</w:t>
      </w:r>
    </w:p>
    <w:p w:rsidR="001A7A2D" w:rsidRDefault="00911F04">
      <w:pPr>
        <w:pStyle w:val="Code"/>
      </w:pPr>
      <w:r>
        <w:t>justify-params = "(" *space ")"</w:t>
      </w:r>
    </w:p>
    <w:p w:rsidR="001A7A2D" w:rsidRDefault="00911F04">
      <w:pPr>
        <w:pStyle w:val="Code"/>
      </w:pPr>
      <w:r>
        <w:t>label-proper</w:t>
      </w:r>
      <w:r>
        <w:t>ties-params = "(" argument *2("," argument) ")"</w:t>
      </w:r>
    </w:p>
    <w:p w:rsidR="001A7A2D" w:rsidRDefault="00911F04">
      <w:pPr>
        <w:pStyle w:val="Code"/>
      </w:pPr>
      <w:r>
        <w:t>layout-params = "(" *space ")"</w:t>
      </w:r>
    </w:p>
    <w:p w:rsidR="001A7A2D" w:rsidRDefault="00911F04">
      <w:pPr>
        <w:pStyle w:val="Code"/>
      </w:pPr>
      <w:r>
        <w:t>legend-params = "(" argument ")"</w:t>
      </w:r>
    </w:p>
    <w:p w:rsidR="001A7A2D" w:rsidRDefault="00911F04">
      <w:pPr>
        <w:pStyle w:val="Code"/>
      </w:pPr>
      <w:r>
        <w:t>line-print-params = "(" argument *10("," argument) ")"</w:t>
      </w:r>
    </w:p>
    <w:p w:rsidR="001A7A2D" w:rsidRDefault="00911F04">
      <w:pPr>
        <w:pStyle w:val="Code"/>
      </w:pPr>
      <w:r>
        <w:t>link-combo-params = "(" argument ")"</w:t>
      </w:r>
    </w:p>
    <w:p w:rsidR="001A7A2D" w:rsidRDefault="00911F04">
      <w:pPr>
        <w:pStyle w:val="Code"/>
      </w:pPr>
      <w:r>
        <w:t>link-format-params = "(" *space ")"</w:t>
      </w:r>
    </w:p>
    <w:p w:rsidR="001A7A2D" w:rsidRDefault="00911F04">
      <w:pPr>
        <w:pStyle w:val="Code"/>
      </w:pPr>
      <w:r>
        <w:t>list-names-param</w:t>
      </w:r>
      <w:r>
        <w:t>s = "(" *space ")"</w:t>
      </w:r>
    </w:p>
    <w:p w:rsidR="001A7A2D" w:rsidRDefault="00911F04">
      <w:pPr>
        <w:pStyle w:val="Code"/>
      </w:pPr>
      <w:r>
        <w:t>listbox-properties-params = "(" argument *4("," argument) ")"</w:t>
      </w:r>
    </w:p>
    <w:p w:rsidR="001A7A2D" w:rsidRDefault="00911F04">
      <w:pPr>
        <w:pStyle w:val="Code"/>
      </w:pPr>
      <w:r>
        <w:t>macro-options-params = "(" argument *9("," argument) ")"</w:t>
      </w:r>
    </w:p>
    <w:p w:rsidR="001A7A2D" w:rsidRDefault="00911F04">
      <w:pPr>
        <w:pStyle w:val="Code"/>
      </w:pPr>
      <w:r>
        <w:t>mail-add-mailer-params = "(" *space ")"</w:t>
      </w:r>
    </w:p>
    <w:p w:rsidR="001A7A2D" w:rsidRDefault="00911F04">
      <w:pPr>
        <w:pStyle w:val="Code"/>
      </w:pPr>
      <w:r>
        <w:t>mail-delete-mailer-params = "(" *space ")"</w:t>
      </w:r>
    </w:p>
    <w:p w:rsidR="001A7A2D" w:rsidRDefault="00911F04">
      <w:pPr>
        <w:pStyle w:val="Code"/>
      </w:pPr>
      <w:r>
        <w:t>mail-edit-mailer-params = "(" argum</w:t>
      </w:r>
      <w:r>
        <w:t>ent *5("," argument) ")"</w:t>
      </w:r>
    </w:p>
    <w:p w:rsidR="001A7A2D" w:rsidRDefault="00911F04">
      <w:pPr>
        <w:pStyle w:val="Code"/>
      </w:pPr>
      <w:r>
        <w:t>mail-forward-params = "(" *space ")"</w:t>
      </w:r>
    </w:p>
    <w:p w:rsidR="001A7A2D" w:rsidRDefault="00911F04">
      <w:pPr>
        <w:pStyle w:val="Code"/>
      </w:pPr>
      <w:r>
        <w:t>mail-logoff-params = "(" *space ")"</w:t>
      </w:r>
    </w:p>
    <w:p w:rsidR="001A7A2D" w:rsidRDefault="00911F04">
      <w:pPr>
        <w:pStyle w:val="Code"/>
      </w:pPr>
      <w:r>
        <w:t>mail-logon-params = "(" argument *2("," argument) ")"</w:t>
      </w:r>
    </w:p>
    <w:p w:rsidR="001A7A2D" w:rsidRDefault="00911F04">
      <w:pPr>
        <w:pStyle w:val="Code"/>
      </w:pPr>
      <w:r>
        <w:t>mail-next-letter-params = "(" *space ")"</w:t>
      </w:r>
    </w:p>
    <w:p w:rsidR="001A7A2D" w:rsidRDefault="00911F04">
      <w:pPr>
        <w:pStyle w:val="Code"/>
      </w:pPr>
      <w:r>
        <w:t>mail-reply-params = "(" *space ")"</w:t>
      </w:r>
    </w:p>
    <w:p w:rsidR="001A7A2D" w:rsidRDefault="00911F04">
      <w:pPr>
        <w:pStyle w:val="Code"/>
      </w:pPr>
      <w:r>
        <w:t xml:space="preserve">mail-reply-all-params = "(" </w:t>
      </w:r>
      <w:r>
        <w:t>*space ")"</w:t>
      </w:r>
    </w:p>
    <w:p w:rsidR="001A7A2D" w:rsidRDefault="00911F04">
      <w:pPr>
        <w:pStyle w:val="Code"/>
      </w:pPr>
      <w:r>
        <w:t>mail-send-mailer-params = "(" argument ["," argument] ")"</w:t>
      </w:r>
    </w:p>
    <w:p w:rsidR="001A7A2D" w:rsidRDefault="00911F04">
      <w:pPr>
        <w:pStyle w:val="Code"/>
      </w:pPr>
      <w:r>
        <w:t>main-chart-params = "(" argument *9("," argument) ")"</w:t>
      </w:r>
    </w:p>
    <w:p w:rsidR="001A7A2D" w:rsidRDefault="00911F04">
      <w:pPr>
        <w:pStyle w:val="Code"/>
      </w:pPr>
      <w:r>
        <w:t>main-chart-type-params = "(" argument ")"</w:t>
      </w:r>
    </w:p>
    <w:p w:rsidR="001A7A2D" w:rsidRDefault="00911F04">
      <w:pPr>
        <w:pStyle w:val="Code"/>
      </w:pPr>
      <w:r>
        <w:t>menu-editor-params = "(" *space ")"</w:t>
      </w:r>
    </w:p>
    <w:p w:rsidR="001A7A2D" w:rsidRDefault="00911F04">
      <w:pPr>
        <w:pStyle w:val="Code"/>
      </w:pPr>
      <w:r>
        <w:t>merge-styles-params = "(" argument ")"</w:t>
      </w:r>
    </w:p>
    <w:p w:rsidR="001A7A2D" w:rsidRDefault="00911F04">
      <w:pPr>
        <w:pStyle w:val="Code"/>
      </w:pPr>
      <w:r>
        <w:t>message-params =</w:t>
      </w:r>
      <w:r>
        <w:t xml:space="preserve"> "(" argument ["," argument] ")"</w:t>
      </w:r>
    </w:p>
    <w:p w:rsidR="001A7A2D" w:rsidRDefault="00911F04">
      <w:pPr>
        <w:pStyle w:val="Code"/>
      </w:pPr>
      <w:r>
        <w:t>move-brk-params = "(" argument *3("," argument) ")"</w:t>
      </w:r>
    </w:p>
    <w:p w:rsidR="001A7A2D" w:rsidRDefault="00911F04">
      <w:pPr>
        <w:pStyle w:val="Code"/>
      </w:pPr>
      <w:r>
        <w:t>move-tool-params = "(" argument *5("," argument) ")"</w:t>
      </w:r>
    </w:p>
    <w:p w:rsidR="001A7A2D" w:rsidRDefault="00911F04">
      <w:pPr>
        <w:pStyle w:val="Code"/>
      </w:pPr>
      <w:r>
        <w:t>new-params = "(" argument *2("," argument) ")"</w:t>
      </w:r>
    </w:p>
    <w:p w:rsidR="001A7A2D" w:rsidRDefault="00911F04">
      <w:pPr>
        <w:pStyle w:val="Code"/>
      </w:pPr>
      <w:r>
        <w:t>new-window-params = "(" *space ")"</w:t>
      </w:r>
    </w:p>
    <w:p w:rsidR="001A7A2D" w:rsidRDefault="00911F04">
      <w:pPr>
        <w:pStyle w:val="Code"/>
      </w:pPr>
      <w:r>
        <w:t>newwebquery-params = "(" argument ")</w:t>
      </w:r>
      <w:r>
        <w:t>"</w:t>
      </w:r>
    </w:p>
    <w:p w:rsidR="001A7A2D" w:rsidRDefault="00911F04">
      <w:pPr>
        <w:pStyle w:val="Code"/>
      </w:pPr>
      <w:r>
        <w:t>normal-params = "(" *space ")"</w:t>
      </w:r>
    </w:p>
    <w:p w:rsidR="001A7A2D" w:rsidRDefault="00911F04">
      <w:pPr>
        <w:pStyle w:val="Code"/>
      </w:pPr>
      <w:r>
        <w:t>object-properties-params = "(" argument ["," argument] ")"</w:t>
      </w:r>
    </w:p>
    <w:p w:rsidR="001A7A2D" w:rsidRDefault="00911F04">
      <w:pPr>
        <w:pStyle w:val="Code"/>
      </w:pPr>
      <w:r>
        <w:t>object-protection-params = "(" argument ["," argument] ")"</w:t>
      </w:r>
    </w:p>
    <w:p w:rsidR="001A7A2D" w:rsidRDefault="00911F04">
      <w:pPr>
        <w:pStyle w:val="Code"/>
      </w:pPr>
      <w:r>
        <w:t>on-data-params = "(" argument ["," argument] ")"</w:t>
      </w:r>
    </w:p>
    <w:p w:rsidR="001A7A2D" w:rsidRDefault="00911F04">
      <w:pPr>
        <w:pStyle w:val="Code"/>
      </w:pPr>
      <w:r>
        <w:t>on-doubleclick-params = "(" argument ["," argument] ")"</w:t>
      </w:r>
    </w:p>
    <w:p w:rsidR="001A7A2D" w:rsidRDefault="00911F04">
      <w:pPr>
        <w:pStyle w:val="Code"/>
      </w:pPr>
      <w:r>
        <w:t>on-entry-params = "(" argument ["," argument] ")"</w:t>
      </w:r>
    </w:p>
    <w:p w:rsidR="001A7A2D" w:rsidRDefault="00911F04">
      <w:pPr>
        <w:pStyle w:val="Code"/>
      </w:pPr>
      <w:r>
        <w:t>on-key-params = "(" argument ["," argument] ")"</w:t>
      </w:r>
    </w:p>
    <w:p w:rsidR="001A7A2D" w:rsidRDefault="00911F04">
      <w:pPr>
        <w:pStyle w:val="Code"/>
      </w:pPr>
      <w:r>
        <w:lastRenderedPageBreak/>
        <w:t>on-recalc-params = "(" argument ["," argument] ")"</w:t>
      </w:r>
    </w:p>
    <w:p w:rsidR="001A7A2D" w:rsidRDefault="00911F04">
      <w:pPr>
        <w:pStyle w:val="Code"/>
      </w:pPr>
      <w:r>
        <w:t>on-sheet-params = "(" argument *2("," argument) ")"</w:t>
      </w:r>
    </w:p>
    <w:p w:rsidR="001A7A2D" w:rsidRDefault="00911F04">
      <w:pPr>
        <w:pStyle w:val="Code"/>
      </w:pPr>
      <w:r>
        <w:t>on-time-params = "(" argument *3("," argument) ")"</w:t>
      </w:r>
    </w:p>
    <w:p w:rsidR="001A7A2D" w:rsidRDefault="00911F04">
      <w:pPr>
        <w:pStyle w:val="Code"/>
      </w:pPr>
      <w:r>
        <w:t>on-w</w:t>
      </w:r>
      <w:r>
        <w:t>indow-params = "(" argument ["," argument] ")"</w:t>
      </w:r>
    </w:p>
    <w:p w:rsidR="001A7A2D" w:rsidRDefault="00911F04">
      <w:pPr>
        <w:pStyle w:val="Code"/>
      </w:pPr>
      <w:r>
        <w:t>open-params = "(" argument *16("," argument) ")"</w:t>
      </w:r>
    </w:p>
    <w:p w:rsidR="001A7A2D" w:rsidRDefault="00911F04">
      <w:pPr>
        <w:pStyle w:val="Code"/>
      </w:pPr>
      <w:r>
        <w:t>open-links-params = "(" argument *14("," argument) ")"</w:t>
      </w:r>
    </w:p>
    <w:p w:rsidR="001A7A2D" w:rsidRDefault="00911F04">
      <w:pPr>
        <w:pStyle w:val="Code"/>
      </w:pPr>
      <w:r>
        <w:t>open-mail-params = "(" argument ["," argument] ")"</w:t>
      </w:r>
    </w:p>
    <w:p w:rsidR="001A7A2D" w:rsidRDefault="00911F04">
      <w:pPr>
        <w:pStyle w:val="Code"/>
      </w:pPr>
      <w:r>
        <w:t>open-text-params = "(" argument *16("," argument) ")"</w:t>
      </w:r>
    </w:p>
    <w:p w:rsidR="001A7A2D" w:rsidRDefault="00911F04">
      <w:pPr>
        <w:pStyle w:val="Code"/>
      </w:pPr>
      <w:r>
        <w:t>options-calculation-params = "(" argument *9("," argument) ")"</w:t>
      </w:r>
    </w:p>
    <w:p w:rsidR="001A7A2D" w:rsidRDefault="00911F04">
      <w:pPr>
        <w:pStyle w:val="Code"/>
      </w:pPr>
      <w:r>
        <w:t>options-chart-params = "(" argument *2("," argument) ")"</w:t>
      </w:r>
    </w:p>
    <w:p w:rsidR="001A7A2D" w:rsidRDefault="00911F04">
      <w:pPr>
        <w:pStyle w:val="Code"/>
      </w:pPr>
      <w:r>
        <w:t>options-edit-params = "(" argument *10("," argument) ")"</w:t>
      </w:r>
    </w:p>
    <w:p w:rsidR="001A7A2D" w:rsidRDefault="00911F04">
      <w:pPr>
        <w:pStyle w:val="Code"/>
      </w:pPr>
      <w:r>
        <w:t>options-general-params = "(" argument *13("," argument) ")"</w:t>
      </w:r>
    </w:p>
    <w:p w:rsidR="001A7A2D" w:rsidRDefault="00911F04">
      <w:pPr>
        <w:pStyle w:val="Code"/>
      </w:pPr>
      <w:r>
        <w:t>options-lists-add-p</w:t>
      </w:r>
      <w:r>
        <w:t>arams = "(" argument ["," argument] ")"</w:t>
      </w:r>
    </w:p>
    <w:p w:rsidR="001A7A2D" w:rsidRDefault="00911F04">
      <w:pPr>
        <w:pStyle w:val="Code"/>
      </w:pPr>
      <w:r>
        <w:t>options-lists-delete-params = "(" argument ")"</w:t>
      </w:r>
    </w:p>
    <w:p w:rsidR="001A7A2D" w:rsidRDefault="00911F04">
      <w:pPr>
        <w:pStyle w:val="Code"/>
      </w:pPr>
      <w:r>
        <w:t>options-me-params = "(" argument *8("," argument) ")"</w:t>
      </w:r>
    </w:p>
    <w:p w:rsidR="001A7A2D" w:rsidRDefault="00911F04">
      <w:pPr>
        <w:pStyle w:val="Code"/>
      </w:pPr>
      <w:r>
        <w:t>options-menono-params = "(" argument *4("," argument) ")"</w:t>
      </w:r>
    </w:p>
    <w:p w:rsidR="001A7A2D" w:rsidRDefault="00911F04">
      <w:pPr>
        <w:pStyle w:val="Code"/>
      </w:pPr>
      <w:r>
        <w:t>options-save-params = "(" argument *3("," argument) ")"</w:t>
      </w:r>
    </w:p>
    <w:p w:rsidR="001A7A2D" w:rsidRDefault="00911F04">
      <w:pPr>
        <w:pStyle w:val="Code"/>
      </w:pPr>
      <w:r>
        <w:t>options-spell-params = "(" argument *11("," argument) ")"</w:t>
      </w:r>
    </w:p>
    <w:p w:rsidR="001A7A2D" w:rsidRDefault="00911F04">
      <w:pPr>
        <w:pStyle w:val="Code"/>
      </w:pPr>
      <w:r>
        <w:t>options-transition-params = "(" argument *4("," argument) ")"</w:t>
      </w:r>
    </w:p>
    <w:p w:rsidR="001A7A2D" w:rsidRDefault="00911F04">
      <w:pPr>
        <w:pStyle w:val="Code"/>
      </w:pPr>
      <w:r>
        <w:t>options-view-params = "(" argument *17("," argument) ")"</w:t>
      </w:r>
    </w:p>
    <w:p w:rsidR="001A7A2D" w:rsidRDefault="00911F04">
      <w:pPr>
        <w:pStyle w:val="Code"/>
      </w:pPr>
      <w:r>
        <w:t>outline-params = "(" argument *3("," argument) ")"</w:t>
      </w:r>
    </w:p>
    <w:p w:rsidR="001A7A2D" w:rsidRDefault="00911F04">
      <w:pPr>
        <w:pStyle w:val="Code"/>
      </w:pPr>
      <w:r>
        <w:t>overlay-params = "(" argumen</w:t>
      </w:r>
      <w:r>
        <w:t>t *11("," argument) ")"</w:t>
      </w:r>
    </w:p>
    <w:p w:rsidR="001A7A2D" w:rsidRDefault="00911F04">
      <w:pPr>
        <w:pStyle w:val="Code"/>
      </w:pPr>
      <w:r>
        <w:t>overlay-chart-type-params = "(" argument ")"</w:t>
      </w:r>
    </w:p>
    <w:p w:rsidR="001A7A2D" w:rsidRDefault="00911F04">
      <w:pPr>
        <w:pStyle w:val="Code"/>
      </w:pPr>
      <w:r>
        <w:t>page-setup-params = "(" argument *29("," argument) ")"</w:t>
      </w:r>
    </w:p>
    <w:p w:rsidR="001A7A2D" w:rsidRDefault="00911F04">
      <w:pPr>
        <w:pStyle w:val="Code"/>
      </w:pPr>
      <w:r>
        <w:t>parse-params = "(" argument ["," argument] ")"</w:t>
      </w:r>
    </w:p>
    <w:p w:rsidR="001A7A2D" w:rsidRDefault="00911F04">
      <w:pPr>
        <w:pStyle w:val="Code"/>
      </w:pPr>
      <w:r>
        <w:t>paste-params = "(" argument ")"</w:t>
      </w:r>
    </w:p>
    <w:p w:rsidR="001A7A2D" w:rsidRDefault="00911F04">
      <w:pPr>
        <w:pStyle w:val="Code"/>
      </w:pPr>
      <w:r>
        <w:t>paste-link-params = "(" *space ")"</w:t>
      </w:r>
    </w:p>
    <w:p w:rsidR="001A7A2D" w:rsidRDefault="00911F04">
      <w:pPr>
        <w:pStyle w:val="Code"/>
      </w:pPr>
      <w:r>
        <w:t>paste-picture-para</w:t>
      </w:r>
      <w:r>
        <w:t>ms = "(" *space ")"</w:t>
      </w:r>
    </w:p>
    <w:p w:rsidR="001A7A2D" w:rsidRDefault="00911F04">
      <w:pPr>
        <w:pStyle w:val="Code"/>
      </w:pPr>
      <w:r>
        <w:t>paste-picture-link-params = "(" *space ")"</w:t>
      </w:r>
    </w:p>
    <w:p w:rsidR="001A7A2D" w:rsidRDefault="00911F04">
      <w:pPr>
        <w:pStyle w:val="Code"/>
      </w:pPr>
      <w:r>
        <w:t>paste-special-params = "(" argument *6("," argument) ")"</w:t>
      </w:r>
    </w:p>
    <w:p w:rsidR="001A7A2D" w:rsidRDefault="00911F04">
      <w:pPr>
        <w:pStyle w:val="Code"/>
      </w:pPr>
      <w:r>
        <w:t>paste-tool-params = "(" argument ["," argument] ")"</w:t>
      </w:r>
    </w:p>
    <w:p w:rsidR="001A7A2D" w:rsidRDefault="00911F04">
      <w:pPr>
        <w:pStyle w:val="Code"/>
      </w:pPr>
      <w:r>
        <w:t>patterns-params = "(" argument *12("," argument) ")"</w:t>
      </w:r>
    </w:p>
    <w:p w:rsidR="001A7A2D" w:rsidRDefault="00911F04">
      <w:pPr>
        <w:pStyle w:val="Code"/>
      </w:pPr>
      <w:r>
        <w:t xml:space="preserve">picklist-params = "(" *space </w:t>
      </w:r>
      <w:r>
        <w:t>")"</w:t>
      </w:r>
    </w:p>
    <w:p w:rsidR="001A7A2D" w:rsidRDefault="00911F04">
      <w:pPr>
        <w:pStyle w:val="Code"/>
      </w:pPr>
      <w:r>
        <w:t>pivot-add-fields-params = "(" argument *4("," argument) ")"</w:t>
      </w:r>
    </w:p>
    <w:p w:rsidR="001A7A2D" w:rsidRDefault="00911F04">
      <w:pPr>
        <w:pStyle w:val="Code"/>
      </w:pPr>
      <w:r>
        <w:t>pivot-field-params = "(" argument *3("," argument) ")"</w:t>
      </w:r>
    </w:p>
    <w:p w:rsidR="001A7A2D" w:rsidRDefault="00911F04">
      <w:pPr>
        <w:pStyle w:val="Code"/>
      </w:pPr>
      <w:r>
        <w:t>pivot-field-group-params = "(" argument *3("," argument) ")"</w:t>
      </w:r>
    </w:p>
    <w:p w:rsidR="001A7A2D" w:rsidRDefault="00911F04">
      <w:pPr>
        <w:pStyle w:val="Code"/>
      </w:pPr>
      <w:r>
        <w:t>pivot-field-properties-params = "(" argument *6("," argument) ")"</w:t>
      </w:r>
    </w:p>
    <w:p w:rsidR="001A7A2D" w:rsidRDefault="00911F04">
      <w:pPr>
        <w:pStyle w:val="Code"/>
      </w:pPr>
      <w:r>
        <w:t>pivot-fiel</w:t>
      </w:r>
      <w:r>
        <w:t>d-ungroup-params = "(" *space ")"</w:t>
      </w:r>
    </w:p>
    <w:p w:rsidR="001A7A2D" w:rsidRDefault="00911F04">
      <w:pPr>
        <w:pStyle w:val="Code"/>
      </w:pPr>
      <w:r>
        <w:t>pivot-item-params = "(" argument *3("," argument) ")"</w:t>
      </w:r>
    </w:p>
    <w:p w:rsidR="001A7A2D" w:rsidRDefault="00911F04">
      <w:pPr>
        <w:pStyle w:val="Code"/>
      </w:pPr>
      <w:r>
        <w:t>pivot-item-properties-params = "(" argument *6("," argument) ")"</w:t>
      </w:r>
    </w:p>
    <w:p w:rsidR="001A7A2D" w:rsidRDefault="00911F04">
      <w:pPr>
        <w:pStyle w:val="Code"/>
      </w:pPr>
      <w:r>
        <w:t>pivot-refresh-params = "(" argument ")"</w:t>
      </w:r>
    </w:p>
    <w:p w:rsidR="001A7A2D" w:rsidRDefault="00911F04">
      <w:pPr>
        <w:pStyle w:val="Code"/>
      </w:pPr>
      <w:r>
        <w:t>pivot-show-pages-params = "(" argument ["," argument] ")"</w:t>
      </w:r>
    </w:p>
    <w:p w:rsidR="001A7A2D" w:rsidRDefault="00911F04">
      <w:pPr>
        <w:pStyle w:val="Code"/>
      </w:pPr>
      <w:r>
        <w:t>pivot-table-chart-params = "(" argument *15("," argument) ")"</w:t>
      </w:r>
    </w:p>
    <w:p w:rsidR="001A7A2D" w:rsidRDefault="00911F04">
      <w:pPr>
        <w:pStyle w:val="Code"/>
      </w:pPr>
      <w:r>
        <w:t>pivot-table-wizard-params = "(" argument *15("," argument) ")"</w:t>
      </w:r>
    </w:p>
    <w:p w:rsidR="001A7A2D" w:rsidRDefault="00911F04">
      <w:pPr>
        <w:pStyle w:val="Code"/>
      </w:pPr>
      <w:r>
        <w:t>post-document-params = "(" argument ")"</w:t>
      </w:r>
    </w:p>
    <w:p w:rsidR="001A7A2D" w:rsidRDefault="00911F04">
      <w:pPr>
        <w:pStyle w:val="Code"/>
      </w:pPr>
      <w:r>
        <w:t>precision-params = "(" argument ")"</w:t>
      </w:r>
    </w:p>
    <w:p w:rsidR="001A7A2D" w:rsidRDefault="00911F04">
      <w:pPr>
        <w:pStyle w:val="Code"/>
      </w:pPr>
      <w:r>
        <w:t>preferred-params = "(" *space ")"</w:t>
      </w:r>
    </w:p>
    <w:p w:rsidR="001A7A2D" w:rsidRDefault="00911F04">
      <w:pPr>
        <w:pStyle w:val="Code"/>
      </w:pPr>
      <w:r>
        <w:t>print-params = "(" ar</w:t>
      </w:r>
      <w:r>
        <w:t>gument *16("," argument) ")"</w:t>
      </w:r>
    </w:p>
    <w:p w:rsidR="001A7A2D" w:rsidRDefault="00911F04">
      <w:pPr>
        <w:pStyle w:val="Code"/>
      </w:pPr>
      <w:r>
        <w:t>print-preview-params = "(" argument ")"</w:t>
      </w:r>
    </w:p>
    <w:p w:rsidR="001A7A2D" w:rsidRDefault="00911F04">
      <w:pPr>
        <w:pStyle w:val="Code"/>
      </w:pPr>
      <w:r>
        <w:t>printer-setup-params = "(" argument ")"</w:t>
      </w:r>
    </w:p>
    <w:p w:rsidR="001A7A2D" w:rsidRDefault="00911F04">
      <w:pPr>
        <w:pStyle w:val="Code"/>
      </w:pPr>
      <w:r>
        <w:t>promote-params = "(" argument ")"</w:t>
      </w:r>
    </w:p>
    <w:p w:rsidR="001A7A2D" w:rsidRDefault="00911F04">
      <w:pPr>
        <w:pStyle w:val="Code"/>
      </w:pPr>
      <w:r>
        <w:t>protect-document-params = "(" argument *6("," argument) ")"</w:t>
      </w:r>
    </w:p>
    <w:p w:rsidR="001A7A2D" w:rsidRDefault="00911F04">
      <w:pPr>
        <w:pStyle w:val="Code"/>
      </w:pPr>
      <w:r>
        <w:t>protect-revisions-params = "(" *space ")"</w:t>
      </w:r>
    </w:p>
    <w:p w:rsidR="001A7A2D" w:rsidRDefault="00911F04">
      <w:pPr>
        <w:pStyle w:val="Code"/>
      </w:pPr>
      <w:r>
        <w:t>pushbutton-</w:t>
      </w:r>
      <w:r>
        <w:t>properties-params = "(" argument *5("," argument) ")"</w:t>
      </w:r>
    </w:p>
    <w:p w:rsidR="001A7A2D" w:rsidRDefault="00911F04">
      <w:pPr>
        <w:pStyle w:val="Code"/>
      </w:pPr>
      <w:r>
        <w:t>quit-params = "(" *space ")"</w:t>
      </w:r>
    </w:p>
    <w:p w:rsidR="001A7A2D" w:rsidRDefault="00911F04">
      <w:pPr>
        <w:pStyle w:val="Code"/>
      </w:pPr>
      <w:r>
        <w:t>remove-list-item-params = "(" argument ["," argument] ")"</w:t>
      </w:r>
    </w:p>
    <w:p w:rsidR="001A7A2D" w:rsidRDefault="00911F04">
      <w:pPr>
        <w:pStyle w:val="Code"/>
      </w:pPr>
      <w:r>
        <w:t>remove-page-break-params = "(" argument ["," argument] ")"</w:t>
      </w:r>
    </w:p>
    <w:p w:rsidR="001A7A2D" w:rsidRDefault="00911F04">
      <w:pPr>
        <w:pStyle w:val="Code"/>
      </w:pPr>
      <w:r>
        <w:t>rename-object-params = "(" argument ")"</w:t>
      </w:r>
    </w:p>
    <w:p w:rsidR="001A7A2D" w:rsidRDefault="00911F04">
      <w:pPr>
        <w:pStyle w:val="Code"/>
      </w:pPr>
      <w:r>
        <w:t>replace-font-par</w:t>
      </w:r>
      <w:r>
        <w:t>ams = "(" argument *9("," argument) ")"</w:t>
      </w:r>
    </w:p>
    <w:p w:rsidR="001A7A2D" w:rsidRDefault="00911F04">
      <w:pPr>
        <w:pStyle w:val="Code"/>
      </w:pPr>
      <w:r>
        <w:t>reset-tool-params = "(" argument ["," argument] ")"</w:t>
      </w:r>
    </w:p>
    <w:p w:rsidR="001A7A2D" w:rsidRDefault="00911F04">
      <w:pPr>
        <w:pStyle w:val="Code"/>
      </w:pPr>
      <w:r>
        <w:t>rm-print-area-params = "(" argument ")"</w:t>
      </w:r>
    </w:p>
    <w:p w:rsidR="001A7A2D" w:rsidRDefault="00911F04">
      <w:pPr>
        <w:pStyle w:val="Code"/>
      </w:pPr>
      <w:r>
        <w:t>route-document-params = "(" *space ")"</w:t>
      </w:r>
    </w:p>
    <w:p w:rsidR="001A7A2D" w:rsidRDefault="00911F04">
      <w:pPr>
        <w:pStyle w:val="Code"/>
      </w:pPr>
      <w:r>
        <w:t>routing-slip-params = "(" argument *5("," argument) ")"</w:t>
      </w:r>
    </w:p>
    <w:p w:rsidR="001A7A2D" w:rsidRDefault="00911F04">
      <w:pPr>
        <w:pStyle w:val="Code"/>
      </w:pPr>
      <w:r>
        <w:t>row-height-params = "(" argum</w:t>
      </w:r>
      <w:r>
        <w:t>ent *3("," argument) ")"</w:t>
      </w:r>
    </w:p>
    <w:p w:rsidR="001A7A2D" w:rsidRDefault="00911F04">
      <w:pPr>
        <w:pStyle w:val="Code"/>
      </w:pPr>
      <w:r>
        <w:t>run-params = "(" argument ["," argument] ")"</w:t>
      </w:r>
    </w:p>
    <w:p w:rsidR="001A7A2D" w:rsidRDefault="00911F04">
      <w:pPr>
        <w:pStyle w:val="Code"/>
      </w:pPr>
      <w:r>
        <w:t>save-params = "(" *space ")"</w:t>
      </w:r>
    </w:p>
    <w:p w:rsidR="001A7A2D" w:rsidRDefault="00911F04">
      <w:pPr>
        <w:pStyle w:val="Code"/>
      </w:pPr>
      <w:r>
        <w:t>save-as-params = "(" argument *6("," argument) ")"</w:t>
      </w:r>
    </w:p>
    <w:p w:rsidR="001A7A2D" w:rsidRDefault="00911F04">
      <w:pPr>
        <w:pStyle w:val="Code"/>
      </w:pPr>
      <w:r>
        <w:t>save-copy-as-params = "(" argument ")"</w:t>
      </w:r>
    </w:p>
    <w:p w:rsidR="001A7A2D" w:rsidRDefault="00911F04">
      <w:pPr>
        <w:pStyle w:val="Code"/>
      </w:pPr>
      <w:r>
        <w:t>save-new-object-params = "(" argument ")"</w:t>
      </w:r>
    </w:p>
    <w:p w:rsidR="001A7A2D" w:rsidRDefault="00911F04">
      <w:pPr>
        <w:pStyle w:val="Code"/>
      </w:pPr>
      <w:r>
        <w:lastRenderedPageBreak/>
        <w:t>save-workbook-params = "(</w:t>
      </w:r>
      <w:r>
        <w:t>" argument *5("," argument) ")"</w:t>
      </w:r>
    </w:p>
    <w:p w:rsidR="001A7A2D" w:rsidRDefault="00911F04">
      <w:pPr>
        <w:pStyle w:val="Code"/>
      </w:pPr>
      <w:r>
        <w:t>save-workspace-params = "(" argument ")"</w:t>
      </w:r>
    </w:p>
    <w:p w:rsidR="001A7A2D" w:rsidRDefault="00911F04">
      <w:pPr>
        <w:pStyle w:val="Code"/>
      </w:pPr>
      <w:r>
        <w:t>scale-params = "(" argument *9("," argument) ")"</w:t>
      </w:r>
    </w:p>
    <w:p w:rsidR="001A7A2D" w:rsidRDefault="00911F04">
      <w:pPr>
        <w:pStyle w:val="Code"/>
      </w:pPr>
      <w:r>
        <w:t>scenario-add-params = "(" argument *5("," argument) ")"</w:t>
      </w:r>
    </w:p>
    <w:p w:rsidR="001A7A2D" w:rsidRDefault="00911F04">
      <w:pPr>
        <w:pStyle w:val="Code"/>
      </w:pPr>
      <w:r>
        <w:t>scenario-cells-params = "(" argument ")"</w:t>
      </w:r>
    </w:p>
    <w:p w:rsidR="001A7A2D" w:rsidRDefault="00911F04">
      <w:pPr>
        <w:pStyle w:val="Code"/>
      </w:pPr>
      <w:r>
        <w:t>scenario-delete-params = "(" argument</w:t>
      </w:r>
      <w:r>
        <w:t xml:space="preserve"> ")"</w:t>
      </w:r>
    </w:p>
    <w:p w:rsidR="001A7A2D" w:rsidRDefault="00911F04">
      <w:pPr>
        <w:pStyle w:val="Code"/>
      </w:pPr>
      <w:r>
        <w:t>scenario-edit-params = "(" argument *6("," argument) ")"</w:t>
      </w:r>
    </w:p>
    <w:p w:rsidR="001A7A2D" w:rsidRDefault="00911F04">
      <w:pPr>
        <w:pStyle w:val="Code"/>
      </w:pPr>
      <w:r>
        <w:t>scenario-merge-params = "(" argument ")"</w:t>
      </w:r>
    </w:p>
    <w:p w:rsidR="001A7A2D" w:rsidRDefault="00911F04">
      <w:pPr>
        <w:pStyle w:val="Code"/>
      </w:pPr>
      <w:r>
        <w:t>scenario-show-params = "(" argument ")"</w:t>
      </w:r>
    </w:p>
    <w:p w:rsidR="001A7A2D" w:rsidRDefault="00911F04">
      <w:pPr>
        <w:pStyle w:val="Code"/>
      </w:pPr>
      <w:r>
        <w:t>scenario-show-next-params = "(" *space ")"</w:t>
      </w:r>
    </w:p>
    <w:p w:rsidR="001A7A2D" w:rsidRDefault="00911F04">
      <w:pPr>
        <w:pStyle w:val="Code"/>
      </w:pPr>
      <w:r>
        <w:t>scenario-summary-params = "(" argument ["," argument] ")"</w:t>
      </w:r>
    </w:p>
    <w:p w:rsidR="001A7A2D" w:rsidRDefault="00911F04">
      <w:pPr>
        <w:pStyle w:val="Code"/>
      </w:pPr>
      <w:r>
        <w:t>scrollbar-pr</w:t>
      </w:r>
      <w:r>
        <w:t>operties-params = "(" argument *6("," argument) ")"</w:t>
      </w:r>
    </w:p>
    <w:p w:rsidR="001A7A2D" w:rsidRDefault="00911F04">
      <w:pPr>
        <w:pStyle w:val="Code"/>
      </w:pPr>
      <w:r>
        <w:t>select-params = "(" argument ["," argument] ")"</w:t>
      </w:r>
    </w:p>
    <w:p w:rsidR="001A7A2D" w:rsidRDefault="00911F04">
      <w:pPr>
        <w:pStyle w:val="Code"/>
      </w:pPr>
      <w:r>
        <w:t>select-all-params = "(" *space ")"</w:t>
      </w:r>
    </w:p>
    <w:p w:rsidR="001A7A2D" w:rsidRDefault="00911F04">
      <w:pPr>
        <w:pStyle w:val="Code"/>
      </w:pPr>
      <w:r>
        <w:t>select-chart-params = "(" *space ")"</w:t>
      </w:r>
    </w:p>
    <w:p w:rsidR="001A7A2D" w:rsidRDefault="00911F04">
      <w:pPr>
        <w:pStyle w:val="Code"/>
      </w:pPr>
      <w:r>
        <w:t>select-end-params = "(" argument ")"</w:t>
      </w:r>
    </w:p>
    <w:p w:rsidR="001A7A2D" w:rsidRDefault="00911F04">
      <w:pPr>
        <w:pStyle w:val="Code"/>
      </w:pPr>
      <w:r>
        <w:t>select-last-cell-params = "(" *space ")"</w:t>
      </w:r>
    </w:p>
    <w:p w:rsidR="001A7A2D" w:rsidRDefault="00911F04">
      <w:pPr>
        <w:pStyle w:val="Code"/>
      </w:pPr>
      <w:r>
        <w:t>select-list-item-params = "(" argument ["," argument] ")"</w:t>
      </w:r>
    </w:p>
    <w:p w:rsidR="001A7A2D" w:rsidRDefault="00911F04">
      <w:pPr>
        <w:pStyle w:val="Code"/>
      </w:pPr>
      <w:r>
        <w:t>select-plot-area-params = "(" *space ")"</w:t>
      </w:r>
    </w:p>
    <w:p w:rsidR="001A7A2D" w:rsidRDefault="00911F04">
      <w:pPr>
        <w:pStyle w:val="Code"/>
      </w:pPr>
      <w:r>
        <w:t>select-special-params = "(" argument *2("," argument) ")"</w:t>
      </w:r>
    </w:p>
    <w:p w:rsidR="001A7A2D" w:rsidRDefault="00911F04">
      <w:pPr>
        <w:pStyle w:val="Code"/>
      </w:pPr>
      <w:r>
        <w:t>send-keys-params = "(" argument ["," argument] ")"</w:t>
      </w:r>
    </w:p>
    <w:p w:rsidR="001A7A2D" w:rsidRDefault="00911F04">
      <w:pPr>
        <w:pStyle w:val="Code"/>
      </w:pPr>
      <w:r>
        <w:t>send-mail-params = "(" argument *2("," argument)</w:t>
      </w:r>
      <w:r>
        <w:t xml:space="preserve"> ")"</w:t>
      </w:r>
    </w:p>
    <w:p w:rsidR="001A7A2D" w:rsidRDefault="00911F04">
      <w:pPr>
        <w:pStyle w:val="Code"/>
      </w:pPr>
      <w:r>
        <w:t>send-to-back-params = "(" *space ")"</w:t>
      </w:r>
    </w:p>
    <w:p w:rsidR="001A7A2D" w:rsidRDefault="00911F04">
      <w:pPr>
        <w:pStyle w:val="Code"/>
      </w:pPr>
      <w:r>
        <w:t>series-axes-params = "(" argument ")"</w:t>
      </w:r>
    </w:p>
    <w:p w:rsidR="001A7A2D" w:rsidRDefault="00911F04">
      <w:pPr>
        <w:pStyle w:val="Code"/>
      </w:pPr>
      <w:r>
        <w:t>series-order-params = "(" argument *2("," argument) ")"</w:t>
      </w:r>
    </w:p>
    <w:p w:rsidR="001A7A2D" w:rsidRDefault="00911F04">
      <w:pPr>
        <w:pStyle w:val="Code"/>
      </w:pPr>
      <w:r>
        <w:t>series-x-params = "(" argument ")"</w:t>
      </w:r>
    </w:p>
    <w:p w:rsidR="001A7A2D" w:rsidRDefault="00911F04">
      <w:pPr>
        <w:pStyle w:val="Code"/>
      </w:pPr>
      <w:r>
        <w:t>series-y-params = "(" argument ["," argument] ")"</w:t>
      </w:r>
    </w:p>
    <w:p w:rsidR="001A7A2D" w:rsidRDefault="00911F04">
      <w:pPr>
        <w:pStyle w:val="Code"/>
      </w:pPr>
      <w:r>
        <w:t>set-control-value-params = "(" argu</w:t>
      </w:r>
      <w:r>
        <w:t>ment ")"</w:t>
      </w:r>
    </w:p>
    <w:p w:rsidR="001A7A2D" w:rsidRDefault="00911F04">
      <w:pPr>
        <w:pStyle w:val="Code"/>
      </w:pPr>
      <w:r>
        <w:t>set-criteria-params = "(" *space ")"</w:t>
      </w:r>
    </w:p>
    <w:p w:rsidR="001A7A2D" w:rsidRDefault="00911F04">
      <w:pPr>
        <w:pStyle w:val="Code"/>
      </w:pPr>
      <w:r>
        <w:t>set-database-params = "(" *space ")"</w:t>
      </w:r>
    </w:p>
    <w:p w:rsidR="001A7A2D" w:rsidRDefault="00911F04">
      <w:pPr>
        <w:pStyle w:val="Code"/>
      </w:pPr>
      <w:r>
        <w:t>set-dialog-default-params = "(" argument ")"</w:t>
      </w:r>
    </w:p>
    <w:p w:rsidR="001A7A2D" w:rsidRDefault="00911F04">
      <w:pPr>
        <w:pStyle w:val="Code"/>
      </w:pPr>
      <w:r>
        <w:t>set-dialog-focus-params = "(" argument ")"</w:t>
      </w:r>
    </w:p>
    <w:p w:rsidR="001A7A2D" w:rsidRDefault="00911F04">
      <w:pPr>
        <w:pStyle w:val="Code"/>
      </w:pPr>
      <w:r>
        <w:t>set-extract-params = "(" *space ")"</w:t>
      </w:r>
    </w:p>
    <w:p w:rsidR="001A7A2D" w:rsidRDefault="00911F04">
      <w:pPr>
        <w:pStyle w:val="Code"/>
      </w:pPr>
      <w:r>
        <w:t xml:space="preserve">set-list-item-params = "(" argument ["," </w:t>
      </w:r>
      <w:r>
        <w:t>argument] ")"</w:t>
      </w:r>
    </w:p>
    <w:p w:rsidR="001A7A2D" w:rsidRDefault="00911F04">
      <w:pPr>
        <w:pStyle w:val="Code"/>
      </w:pPr>
      <w:r>
        <w:t>set-page-break-params = "(" *space ")"</w:t>
      </w:r>
    </w:p>
    <w:p w:rsidR="001A7A2D" w:rsidRDefault="00911F04">
      <w:pPr>
        <w:pStyle w:val="Code"/>
      </w:pPr>
      <w:r>
        <w:t>set-preferred-params = "(" argument ")"</w:t>
      </w:r>
    </w:p>
    <w:p w:rsidR="001A7A2D" w:rsidRDefault="00911F04">
      <w:pPr>
        <w:pStyle w:val="Code"/>
      </w:pPr>
      <w:r>
        <w:t>set-print-area-params = "(" argument ")"</w:t>
      </w:r>
    </w:p>
    <w:p w:rsidR="001A7A2D" w:rsidRDefault="00911F04">
      <w:pPr>
        <w:pStyle w:val="Code"/>
      </w:pPr>
      <w:r>
        <w:t>set-print-titles-params = "(" argument ["," argument] ")"</w:t>
      </w:r>
    </w:p>
    <w:p w:rsidR="001A7A2D" w:rsidRDefault="00911F04">
      <w:pPr>
        <w:pStyle w:val="Code"/>
      </w:pPr>
      <w:r>
        <w:t>set-update-status-params = "(" argument *2("," argument) ")"</w:t>
      </w:r>
    </w:p>
    <w:p w:rsidR="001A7A2D" w:rsidRDefault="00911F04">
      <w:pPr>
        <w:pStyle w:val="Code"/>
      </w:pPr>
      <w:r>
        <w:t>sha</w:t>
      </w:r>
      <w:r>
        <w:t>re-params = "(" *space ")"</w:t>
      </w:r>
    </w:p>
    <w:p w:rsidR="001A7A2D" w:rsidRDefault="00911F04">
      <w:pPr>
        <w:pStyle w:val="Code"/>
      </w:pPr>
      <w:r>
        <w:t>share-name-params = "(" argument ")"</w:t>
      </w:r>
    </w:p>
    <w:p w:rsidR="001A7A2D" w:rsidRDefault="00911F04">
      <w:pPr>
        <w:pStyle w:val="Code"/>
      </w:pPr>
      <w:r>
        <w:t>sheet-background-params = "(" argument ["," argument] ")"</w:t>
      </w:r>
    </w:p>
    <w:p w:rsidR="001A7A2D" w:rsidRDefault="00911F04">
      <w:pPr>
        <w:pStyle w:val="Code"/>
      </w:pPr>
      <w:r>
        <w:t>short-menus-params = "(" argument ")"</w:t>
      </w:r>
    </w:p>
    <w:p w:rsidR="001A7A2D" w:rsidRDefault="00911F04">
      <w:pPr>
        <w:pStyle w:val="Code"/>
      </w:pPr>
      <w:r>
        <w:t>show-active-cell-params = "(" *space ")"</w:t>
      </w:r>
    </w:p>
    <w:p w:rsidR="001A7A2D" w:rsidRDefault="00911F04">
      <w:pPr>
        <w:pStyle w:val="Code"/>
      </w:pPr>
      <w:r>
        <w:t>show-clipboard-params = "(" *space ")"</w:t>
      </w:r>
    </w:p>
    <w:p w:rsidR="001A7A2D" w:rsidRDefault="00911F04">
      <w:pPr>
        <w:pStyle w:val="Code"/>
      </w:pPr>
      <w:r>
        <w:t>show-detail-para</w:t>
      </w:r>
      <w:r>
        <w:t>ms = "(" argument *3("," argument) ")"</w:t>
      </w:r>
    </w:p>
    <w:p w:rsidR="001A7A2D" w:rsidRDefault="00911F04">
      <w:pPr>
        <w:pStyle w:val="Code"/>
      </w:pPr>
      <w:r>
        <w:t>show-dialog-params = "(" argument ")"</w:t>
      </w:r>
    </w:p>
    <w:p w:rsidR="001A7A2D" w:rsidRDefault="00911F04">
      <w:pPr>
        <w:pStyle w:val="Code"/>
      </w:pPr>
      <w:r>
        <w:t>show-info-params = "(" argument ")"</w:t>
      </w:r>
    </w:p>
    <w:p w:rsidR="001A7A2D" w:rsidRDefault="00911F04">
      <w:pPr>
        <w:pStyle w:val="Code"/>
      </w:pPr>
      <w:r>
        <w:t>show-levels-params = "(" argument ["," argument] ")"</w:t>
      </w:r>
    </w:p>
    <w:p w:rsidR="001A7A2D" w:rsidRDefault="00911F04">
      <w:pPr>
        <w:pStyle w:val="Code"/>
      </w:pPr>
      <w:r>
        <w:t>show-toolbar-params = "(" argument *9("," argument) ")"</w:t>
      </w:r>
    </w:p>
    <w:p w:rsidR="001A7A2D" w:rsidRDefault="00911F04">
      <w:pPr>
        <w:pStyle w:val="Code"/>
      </w:pPr>
      <w:r>
        <w:t>sort-params = "(" argument *16(","</w:t>
      </w:r>
      <w:r>
        <w:t xml:space="preserve"> argument) ")"</w:t>
      </w:r>
    </w:p>
    <w:p w:rsidR="001A7A2D" w:rsidRDefault="00911F04">
      <w:pPr>
        <w:pStyle w:val="Code"/>
      </w:pPr>
      <w:r>
        <w:t>sort-special-params = "(" argument *13("," argument) ")"</w:t>
      </w:r>
    </w:p>
    <w:p w:rsidR="001A7A2D" w:rsidRDefault="00911F04">
      <w:pPr>
        <w:pStyle w:val="Code"/>
      </w:pPr>
      <w:r>
        <w:t>sound-note-params = "(" argument *2("," argument) ")"</w:t>
      </w:r>
    </w:p>
    <w:p w:rsidR="001A7A2D" w:rsidRDefault="00911F04">
      <w:pPr>
        <w:pStyle w:val="Code"/>
      </w:pPr>
      <w:r>
        <w:t>sound-play-params = "(" argument *2("," argument) ")"</w:t>
      </w:r>
    </w:p>
    <w:p w:rsidR="001A7A2D" w:rsidRDefault="00911F04">
      <w:pPr>
        <w:pStyle w:val="Code"/>
      </w:pPr>
      <w:r>
        <w:t>spelling-params = "(" argument *5("," argument) ")"</w:t>
      </w:r>
    </w:p>
    <w:p w:rsidR="001A7A2D" w:rsidRDefault="00911F04">
      <w:pPr>
        <w:pStyle w:val="Code"/>
      </w:pPr>
      <w:r>
        <w:t>split-params = "(" argum</w:t>
      </w:r>
      <w:r>
        <w:t>ent ["," argument] ")"</w:t>
      </w:r>
    </w:p>
    <w:p w:rsidR="001A7A2D" w:rsidRDefault="00911F04">
      <w:pPr>
        <w:pStyle w:val="Code"/>
      </w:pPr>
      <w:r>
        <w:t>standard-font-params = "(" argument *8("," argument) ")"</w:t>
      </w:r>
    </w:p>
    <w:p w:rsidR="001A7A2D" w:rsidRDefault="00911F04">
      <w:pPr>
        <w:pStyle w:val="Code"/>
      </w:pPr>
      <w:r>
        <w:t>standard-width-params = "(" argument ")"</w:t>
      </w:r>
    </w:p>
    <w:p w:rsidR="001A7A2D" w:rsidRDefault="00911F04">
      <w:pPr>
        <w:pStyle w:val="Code"/>
      </w:pPr>
      <w:r>
        <w:t>style-params = "(" argument ["," argument] ")"</w:t>
      </w:r>
    </w:p>
    <w:p w:rsidR="001A7A2D" w:rsidRDefault="00911F04">
      <w:pPr>
        <w:pStyle w:val="Code"/>
      </w:pPr>
      <w:r>
        <w:t>subscribe-to-params = "(" argument ["," argument] ")"</w:t>
      </w:r>
    </w:p>
    <w:p w:rsidR="001A7A2D" w:rsidRDefault="00911F04">
      <w:pPr>
        <w:pStyle w:val="Code"/>
      </w:pPr>
      <w:r>
        <w:t xml:space="preserve">subtotal-create-params = "(" </w:t>
      </w:r>
      <w:r>
        <w:t>argument *5("," argument) ")"</w:t>
      </w:r>
    </w:p>
    <w:p w:rsidR="001A7A2D" w:rsidRDefault="00911F04">
      <w:pPr>
        <w:pStyle w:val="Code"/>
      </w:pPr>
      <w:r>
        <w:t>subtotal-remove-params = "(" *space ")"</w:t>
      </w:r>
    </w:p>
    <w:p w:rsidR="001A7A2D" w:rsidRDefault="00911F04">
      <w:pPr>
        <w:pStyle w:val="Code"/>
      </w:pPr>
      <w:r>
        <w:t>summary-info-params = "(" argument *4("," argument) ")"</w:t>
      </w:r>
    </w:p>
    <w:p w:rsidR="001A7A2D" w:rsidRDefault="00911F04">
      <w:pPr>
        <w:pStyle w:val="Code"/>
      </w:pPr>
      <w:r>
        <w:t>tab-order-params = "(" *space ")"</w:t>
      </w:r>
    </w:p>
    <w:p w:rsidR="001A7A2D" w:rsidRDefault="00911F04">
      <w:pPr>
        <w:pStyle w:val="Code"/>
      </w:pPr>
      <w:r>
        <w:t>table-params = "(" argument ["," argument] ")"</w:t>
      </w:r>
    </w:p>
    <w:p w:rsidR="001A7A2D" w:rsidRDefault="00911F04">
      <w:pPr>
        <w:pStyle w:val="Code"/>
      </w:pPr>
      <w:r>
        <w:t xml:space="preserve">text-to-columns-params = "(" argument *13("," </w:t>
      </w:r>
      <w:r>
        <w:t>argument) ")"</w:t>
      </w:r>
    </w:p>
    <w:p w:rsidR="001A7A2D" w:rsidRDefault="00911F04">
      <w:pPr>
        <w:pStyle w:val="Code"/>
      </w:pPr>
      <w:r>
        <w:t>tracer-clear-params = "(" *space ")"</w:t>
      </w:r>
    </w:p>
    <w:p w:rsidR="001A7A2D" w:rsidRDefault="00911F04">
      <w:pPr>
        <w:pStyle w:val="Code"/>
      </w:pPr>
      <w:r>
        <w:t>tracer-display-params = "(" argument ["," argument] ")"</w:t>
      </w:r>
    </w:p>
    <w:p w:rsidR="001A7A2D" w:rsidRDefault="00911F04">
      <w:pPr>
        <w:pStyle w:val="Code"/>
      </w:pPr>
      <w:r>
        <w:t>tracer-error-params = "(" *space ")"</w:t>
      </w:r>
    </w:p>
    <w:p w:rsidR="001A7A2D" w:rsidRDefault="00911F04">
      <w:pPr>
        <w:pStyle w:val="Code"/>
      </w:pPr>
      <w:r>
        <w:lastRenderedPageBreak/>
        <w:t>tracer-navigate-params = "(" argument *2("," argument) ")"</w:t>
      </w:r>
    </w:p>
    <w:p w:rsidR="001A7A2D" w:rsidRDefault="00911F04">
      <w:pPr>
        <w:pStyle w:val="Code"/>
      </w:pPr>
      <w:r>
        <w:t>traverse-notes-params = "(" argument ["," argument] "</w:t>
      </w:r>
      <w:r>
        <w:t>)"</w:t>
      </w:r>
    </w:p>
    <w:p w:rsidR="001A7A2D" w:rsidRDefault="00911F04">
      <w:pPr>
        <w:pStyle w:val="Code"/>
      </w:pPr>
      <w:r>
        <w:t>undo-params = "(" *space ")"</w:t>
      </w:r>
    </w:p>
    <w:p w:rsidR="001A7A2D" w:rsidRDefault="00911F04">
      <w:pPr>
        <w:pStyle w:val="Code"/>
      </w:pPr>
      <w:r>
        <w:t>ungroup-params = "(" *space ")"</w:t>
      </w:r>
    </w:p>
    <w:p w:rsidR="001A7A2D" w:rsidRDefault="00911F04">
      <w:pPr>
        <w:pStyle w:val="Code"/>
      </w:pPr>
      <w:r>
        <w:t>ungroup-sheets-params = "(" *space ")"</w:t>
      </w:r>
    </w:p>
    <w:p w:rsidR="001A7A2D" w:rsidRDefault="00911F04">
      <w:pPr>
        <w:pStyle w:val="Code"/>
      </w:pPr>
      <w:r>
        <w:t>unhide-params = "(" argument ")"</w:t>
      </w:r>
    </w:p>
    <w:p w:rsidR="001A7A2D" w:rsidRDefault="00911F04">
      <w:pPr>
        <w:pStyle w:val="Code"/>
      </w:pPr>
      <w:r>
        <w:t>unlocked-next-params = "(" *space ")"</w:t>
      </w:r>
    </w:p>
    <w:p w:rsidR="001A7A2D" w:rsidRDefault="00911F04">
      <w:pPr>
        <w:pStyle w:val="Code"/>
      </w:pPr>
      <w:r>
        <w:t>unlocked-prev-params = "(" *space ")"</w:t>
      </w:r>
    </w:p>
    <w:p w:rsidR="001A7A2D" w:rsidRDefault="00911F04">
      <w:pPr>
        <w:pStyle w:val="Code"/>
      </w:pPr>
      <w:r>
        <w:t>unprotect-revisions-params = "(" *space ")"</w:t>
      </w:r>
    </w:p>
    <w:p w:rsidR="001A7A2D" w:rsidRDefault="00911F04">
      <w:pPr>
        <w:pStyle w:val="Code"/>
      </w:pPr>
      <w:r>
        <w:t>update-link-params = "(" argument ["," argument] ")"</w:t>
      </w:r>
    </w:p>
    <w:p w:rsidR="001A7A2D" w:rsidRDefault="00911F04">
      <w:pPr>
        <w:pStyle w:val="Code"/>
      </w:pPr>
      <w:r>
        <w:t>vba-insert-file-params = "(" argument ")"</w:t>
      </w:r>
    </w:p>
    <w:p w:rsidR="001A7A2D" w:rsidRDefault="00911F04">
      <w:pPr>
        <w:pStyle w:val="Code"/>
      </w:pPr>
      <w:r>
        <w:t>vba-make-addin-params = "(" argument ")"</w:t>
      </w:r>
    </w:p>
    <w:p w:rsidR="001A7A2D" w:rsidRDefault="00911F04">
      <w:pPr>
        <w:pStyle w:val="Code"/>
      </w:pPr>
      <w:r>
        <w:t>vba-procedure-definition-params = "(" *space ")"</w:t>
      </w:r>
    </w:p>
    <w:p w:rsidR="001A7A2D" w:rsidRDefault="00911F04">
      <w:pPr>
        <w:pStyle w:val="Code"/>
      </w:pPr>
      <w:r>
        <w:t>vbaactivate-params = "(" argument ["," argument] ")"</w:t>
      </w:r>
    </w:p>
    <w:p w:rsidR="001A7A2D" w:rsidRDefault="00911F04">
      <w:pPr>
        <w:pStyle w:val="Code"/>
      </w:pPr>
      <w:r>
        <w:t>view-3d-params = "</w:t>
      </w:r>
      <w:r>
        <w:t>(" argument *5("," argument) ")"</w:t>
      </w:r>
    </w:p>
    <w:p w:rsidR="001A7A2D" w:rsidRDefault="00911F04">
      <w:pPr>
        <w:pStyle w:val="Code"/>
      </w:pPr>
      <w:r>
        <w:t>view-define-params = "(" argument *2("," argument) ")"</w:t>
      </w:r>
    </w:p>
    <w:p w:rsidR="001A7A2D" w:rsidRDefault="00911F04">
      <w:pPr>
        <w:pStyle w:val="Code"/>
      </w:pPr>
      <w:r>
        <w:t>view-delete-params = "(" argument ")"</w:t>
      </w:r>
    </w:p>
    <w:p w:rsidR="001A7A2D" w:rsidRDefault="00911F04">
      <w:pPr>
        <w:pStyle w:val="Code"/>
      </w:pPr>
      <w:r>
        <w:t>view-show-params = "(" argument ")"</w:t>
      </w:r>
    </w:p>
    <w:p w:rsidR="001A7A2D" w:rsidRDefault="00911F04">
      <w:pPr>
        <w:pStyle w:val="Code"/>
      </w:pPr>
      <w:r>
        <w:t>vline-params = "(" argument ")"</w:t>
      </w:r>
    </w:p>
    <w:p w:rsidR="001A7A2D" w:rsidRDefault="00911F04">
      <w:pPr>
        <w:pStyle w:val="Code"/>
      </w:pPr>
      <w:r>
        <w:t>vpage-params = "(" argument ")"</w:t>
      </w:r>
    </w:p>
    <w:p w:rsidR="001A7A2D" w:rsidRDefault="00911F04">
      <w:pPr>
        <w:pStyle w:val="Code"/>
      </w:pPr>
      <w:r>
        <w:t xml:space="preserve">vscroll-params = "(" argument </w:t>
      </w:r>
      <w:r>
        <w:t>["," argument] ")"</w:t>
      </w:r>
    </w:p>
    <w:p w:rsidR="001A7A2D" w:rsidRDefault="00911F04">
      <w:pPr>
        <w:pStyle w:val="Code"/>
      </w:pPr>
      <w:r>
        <w:t>wait-params = "(" argument ")"</w:t>
      </w:r>
    </w:p>
    <w:p w:rsidR="001A7A2D" w:rsidRDefault="00911F04">
      <w:pPr>
        <w:pStyle w:val="Code"/>
      </w:pPr>
      <w:r>
        <w:t>web-publish-params = "(" argument *8("," argument) ")"</w:t>
      </w:r>
    </w:p>
    <w:p w:rsidR="001A7A2D" w:rsidRDefault="00911F04">
      <w:pPr>
        <w:pStyle w:val="Code"/>
      </w:pPr>
      <w:r>
        <w:t>window-maximize-params = "(" argument ")"</w:t>
      </w:r>
    </w:p>
    <w:p w:rsidR="001A7A2D" w:rsidRDefault="00911F04">
      <w:pPr>
        <w:pStyle w:val="Code"/>
      </w:pPr>
      <w:r>
        <w:t>window-minimize-params = "(" argument ")"</w:t>
      </w:r>
    </w:p>
    <w:p w:rsidR="001A7A2D" w:rsidRDefault="00911F04">
      <w:pPr>
        <w:pStyle w:val="Code"/>
      </w:pPr>
      <w:r>
        <w:t>window-move-params = "(" argument *2("," argument) ")"</w:t>
      </w:r>
    </w:p>
    <w:p w:rsidR="001A7A2D" w:rsidRDefault="00911F04">
      <w:pPr>
        <w:pStyle w:val="Code"/>
      </w:pPr>
      <w:r>
        <w:t>window-resto</w:t>
      </w:r>
      <w:r>
        <w:t>re-params = "(" argument ")"</w:t>
      </w:r>
    </w:p>
    <w:p w:rsidR="001A7A2D" w:rsidRDefault="00911F04">
      <w:pPr>
        <w:pStyle w:val="Code"/>
      </w:pPr>
      <w:r>
        <w:t>window-size-params = "(" argument *2("," argument) ")"</w:t>
      </w:r>
    </w:p>
    <w:p w:rsidR="001A7A2D" w:rsidRDefault="00911F04">
      <w:pPr>
        <w:pStyle w:val="Code"/>
      </w:pPr>
      <w:r>
        <w:t>workbook-activate-params = "(" argument ["," argument] ")"</w:t>
      </w:r>
    </w:p>
    <w:p w:rsidR="001A7A2D" w:rsidRDefault="00911F04">
      <w:pPr>
        <w:pStyle w:val="Code"/>
      </w:pPr>
      <w:r>
        <w:t>workbook-add-params = "(" argument *2("," argument) ")"</w:t>
      </w:r>
    </w:p>
    <w:p w:rsidR="001A7A2D" w:rsidRDefault="00911F04">
      <w:pPr>
        <w:pStyle w:val="Code"/>
      </w:pPr>
      <w:r>
        <w:t>workbook-copy-params = "(" argument *2("," argument) ")"</w:t>
      </w:r>
    </w:p>
    <w:p w:rsidR="001A7A2D" w:rsidRDefault="00911F04">
      <w:pPr>
        <w:pStyle w:val="Code"/>
      </w:pPr>
      <w:r>
        <w:t>workbook-delete-params = "(" argument ")"</w:t>
      </w:r>
    </w:p>
    <w:p w:rsidR="001A7A2D" w:rsidRDefault="00911F04">
      <w:pPr>
        <w:pStyle w:val="Code"/>
      </w:pPr>
      <w:r>
        <w:t>workbook-hide-params = "(" argument ["," argument] ")"</w:t>
      </w:r>
    </w:p>
    <w:p w:rsidR="001A7A2D" w:rsidRDefault="00911F04">
      <w:pPr>
        <w:pStyle w:val="Code"/>
      </w:pPr>
      <w:r>
        <w:t>workbook-insert-params = "(" argument ")"</w:t>
      </w:r>
    </w:p>
    <w:p w:rsidR="001A7A2D" w:rsidRDefault="00911F04">
      <w:pPr>
        <w:pStyle w:val="Code"/>
      </w:pPr>
      <w:r>
        <w:t>workbook-move-params = "(" argument *2("," argument) ")"</w:t>
      </w:r>
    </w:p>
    <w:p w:rsidR="001A7A2D" w:rsidRDefault="00911F04">
      <w:pPr>
        <w:pStyle w:val="Code"/>
      </w:pPr>
      <w:r>
        <w:t>workbook-name-params = "(" argument ["," argument] ")"</w:t>
      </w:r>
    </w:p>
    <w:p w:rsidR="001A7A2D" w:rsidRDefault="00911F04">
      <w:pPr>
        <w:pStyle w:val="Code"/>
      </w:pPr>
      <w:r>
        <w:t>workb</w:t>
      </w:r>
      <w:r>
        <w:t>ook-new-params = "(" argument *2("," argument) ")"</w:t>
      </w:r>
    </w:p>
    <w:p w:rsidR="001A7A2D" w:rsidRDefault="00911F04">
      <w:pPr>
        <w:pStyle w:val="Code"/>
      </w:pPr>
      <w:r>
        <w:t>workbook-next-params = "(" *space ")"</w:t>
      </w:r>
    </w:p>
    <w:p w:rsidR="001A7A2D" w:rsidRDefault="00911F04">
      <w:pPr>
        <w:pStyle w:val="Code"/>
      </w:pPr>
      <w:r>
        <w:t>workbook-options-params = "(" argument *2("," argument) ")"</w:t>
      </w:r>
    </w:p>
    <w:p w:rsidR="001A7A2D" w:rsidRDefault="00911F04">
      <w:pPr>
        <w:pStyle w:val="Code"/>
      </w:pPr>
      <w:r>
        <w:t>workbook-prev-params = "(" *space ")"</w:t>
      </w:r>
    </w:p>
    <w:p w:rsidR="001A7A2D" w:rsidRDefault="00911F04">
      <w:pPr>
        <w:pStyle w:val="Code"/>
      </w:pPr>
      <w:r>
        <w:t>workbook-protect-params = "(" argument *2("," argument) ")"</w:t>
      </w:r>
    </w:p>
    <w:p w:rsidR="001A7A2D" w:rsidRDefault="00911F04">
      <w:pPr>
        <w:pStyle w:val="Code"/>
      </w:pPr>
      <w:r>
        <w:t>workbook-</w:t>
      </w:r>
      <w:r>
        <w:t>scroll-params = "(" argument ["," argument] ")"</w:t>
      </w:r>
    </w:p>
    <w:p w:rsidR="001A7A2D" w:rsidRDefault="00911F04">
      <w:pPr>
        <w:pStyle w:val="Code"/>
      </w:pPr>
      <w:r>
        <w:t>workbook-select-params = "(" argument *2("," argument) ")"</w:t>
      </w:r>
    </w:p>
    <w:p w:rsidR="001A7A2D" w:rsidRDefault="00911F04">
      <w:pPr>
        <w:pStyle w:val="Code"/>
      </w:pPr>
      <w:r>
        <w:t>workbook-tab-split-params = "(" argument ")"</w:t>
      </w:r>
    </w:p>
    <w:p w:rsidR="001A7A2D" w:rsidRDefault="00911F04">
      <w:pPr>
        <w:pStyle w:val="Code"/>
      </w:pPr>
      <w:r>
        <w:t>workbook-unhide-params = "(" argument ")"</w:t>
      </w:r>
    </w:p>
    <w:p w:rsidR="001A7A2D" w:rsidRDefault="00911F04">
      <w:pPr>
        <w:pStyle w:val="Code"/>
      </w:pPr>
      <w:r>
        <w:t>workgroup-params = "(" argument ")"</w:t>
      </w:r>
    </w:p>
    <w:p w:rsidR="001A7A2D" w:rsidRDefault="00911F04">
      <w:pPr>
        <w:pStyle w:val="Code"/>
      </w:pPr>
      <w:r>
        <w:t>workgroup-options-params =</w:t>
      </w:r>
      <w:r>
        <w:t xml:space="preserve"> "(" *space ")"</w:t>
      </w:r>
    </w:p>
    <w:p w:rsidR="001A7A2D" w:rsidRDefault="00911F04">
      <w:pPr>
        <w:pStyle w:val="Code"/>
      </w:pPr>
      <w:r>
        <w:t>workspace-params = "(" argument *15("," argument) ")"</w:t>
      </w:r>
    </w:p>
    <w:p w:rsidR="001A7A2D" w:rsidRDefault="00911F04">
      <w:pPr>
        <w:pStyle w:val="Code"/>
      </w:pPr>
      <w:r>
        <w:t>zoom-params = "(" argument ")"</w:t>
      </w:r>
    </w:p>
    <w:p w:rsidR="001A7A2D" w:rsidRDefault="00911F04">
      <w:pPr>
        <w:pStyle w:val="Heading4"/>
      </w:pPr>
      <w:bookmarkStart w:id="228" w:name="section_bb813b215c6141e8b91c3ebb4550666c"/>
      <w:bookmarkStart w:id="229" w:name="_Toc69879370"/>
      <w:r>
        <w:t>Cell Formulas</w:t>
      </w:r>
      <w:bookmarkEnd w:id="228"/>
      <w:bookmarkEnd w:id="229"/>
      <w:r>
        <w:fldChar w:fldCharType="begin"/>
      </w:r>
      <w:r>
        <w:instrText xml:space="preserve"> XE "Extensions:formulas:cell formulas" </w:instrText>
      </w:r>
      <w:r>
        <w:fldChar w:fldCharType="end"/>
      </w:r>
      <w:r>
        <w:fldChar w:fldCharType="begin"/>
      </w:r>
      <w:r>
        <w:instrText xml:space="preserve"> XE "Formulas:extensions:cell formulas" </w:instrText>
      </w:r>
      <w:r>
        <w:fldChar w:fldCharType="end"/>
      </w:r>
    </w:p>
    <w:p w:rsidR="001A7A2D" w:rsidRDefault="00911F04">
      <w:r>
        <w:t xml:space="preserve">A </w:t>
      </w:r>
      <w:hyperlink w:anchor="gt_43d1e51e-4f26-493b-b7c9-e84e920d7461">
        <w:r>
          <w:rPr>
            <w:rStyle w:val="HyperlinkGreen"/>
            <w:b/>
          </w:rPr>
          <w:t>cell</w:t>
        </w:r>
      </w:hyperlink>
      <w:r>
        <w:t xml:space="preserv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restrictions:</w:t>
      </w:r>
    </w:p>
    <w:p w:rsidR="001A7A2D" w:rsidRDefault="00911F04">
      <w:pPr>
        <w:pStyle w:val="ListParagraph"/>
        <w:numPr>
          <w:ilvl w:val="0"/>
          <w:numId w:val="47"/>
        </w:numPr>
      </w:pPr>
      <w:r>
        <w:t>The formula MUST NOT use the bang-reference or bang-name production rules.</w:t>
      </w:r>
    </w:p>
    <w:p w:rsidR="001A7A2D" w:rsidRDefault="00911F04">
      <w:r>
        <w:t xml:space="preserve">All </w:t>
      </w:r>
      <w:r>
        <w:rPr>
          <w:b/>
        </w:rPr>
        <w:t>f</w:t>
      </w:r>
      <w:r>
        <w:t xml:space="preserve"> elements of </w:t>
      </w:r>
      <w:r>
        <w:rPr>
          <w:b/>
        </w:rPr>
        <w:t>CT_Cell</w:t>
      </w:r>
      <w:r>
        <w:t xml:space="preserve"> elements, as specified in </w:t>
      </w:r>
      <w:hyperlink r:id="rId125">
        <w:r>
          <w:rPr>
            <w:rStyle w:val="Hyperlink"/>
          </w:rPr>
          <w:t>[ISO/IEC29500-4:2016]</w:t>
        </w:r>
      </w:hyperlink>
      <w:r>
        <w:t xml:space="preserve"> </w:t>
      </w:r>
      <w:r>
        <w:t xml:space="preserve">section A.2, and all </w:t>
      </w:r>
      <w:r>
        <w:rPr>
          <w:b/>
        </w:rPr>
        <w:t>calculatedColumnFormula</w:t>
      </w:r>
      <w:r>
        <w:t xml:space="preserve"> and </w:t>
      </w:r>
      <w:r>
        <w:rPr>
          <w:b/>
        </w:rPr>
        <w:t>totalsRowFormula</w:t>
      </w:r>
      <w:r>
        <w:t xml:space="preserve"> elements of </w:t>
      </w:r>
      <w:r>
        <w:rPr>
          <w:b/>
        </w:rPr>
        <w:t>CT_TableColumn</w:t>
      </w:r>
      <w:r>
        <w:t xml:space="preserve"> elements, as specified in [ISO/IEC29500-4:2016] section A.2, are cell formulas.</w:t>
      </w:r>
    </w:p>
    <w:p w:rsidR="001A7A2D" w:rsidRDefault="00911F04">
      <w:pPr>
        <w:pStyle w:val="Heading4"/>
      </w:pPr>
      <w:bookmarkStart w:id="230" w:name="section_7476f3405fe0405195246daeaa1e0006"/>
      <w:bookmarkStart w:id="231" w:name="_Toc69879371"/>
      <w:r>
        <w:lastRenderedPageBreak/>
        <w:t>Conditional Formatting Formulas</w:t>
      </w:r>
      <w:bookmarkEnd w:id="230"/>
      <w:bookmarkEnd w:id="231"/>
      <w:r>
        <w:fldChar w:fldCharType="begin"/>
      </w:r>
      <w:r>
        <w:instrText xml:space="preserve"> XE "Extensions:formulas:conditional formatting form</w:instrText>
      </w:r>
      <w:r>
        <w:instrText xml:space="preserve">ulas" </w:instrText>
      </w:r>
      <w:r>
        <w:fldChar w:fldCharType="end"/>
      </w:r>
      <w:r>
        <w:fldChar w:fldCharType="begin"/>
      </w:r>
      <w:r>
        <w:instrText xml:space="preserve"> XE "Formulas:extensions:conditional formatting formulas" </w:instrText>
      </w:r>
      <w:r>
        <w:fldChar w:fldCharType="end"/>
      </w:r>
    </w:p>
    <w:p w:rsidR="001A7A2D" w:rsidRDefault="00911F04">
      <w:r>
        <w:t xml:space="preserve">A </w:t>
      </w:r>
      <w:hyperlink w:anchor="gt_5a8a1e18-9f8c-48c6-9ad0-7975ade8d516">
        <w:r>
          <w:rPr>
            <w:rStyle w:val="HyperlinkGreen"/>
            <w:b/>
          </w:rPr>
          <w:t>conditional formatting</w:t>
        </w:r>
      </w:hyperlink>
      <w:r>
        <w:t xml:space="preserve"> formula is a </w:t>
      </w:r>
      <w:hyperlink w:anchor="gt_f9d85460-6133-492b-9b3d-730bf40e5169">
        <w:r>
          <w:rPr>
            <w:rStyle w:val="HyperlinkGreen"/>
            <w:b/>
          </w:rPr>
          <w:t>formula</w:t>
        </w:r>
      </w:hyperlink>
      <w:r>
        <w:t xml:space="preserve"> that adheres to t</w:t>
      </w:r>
      <w:r>
        <w:t xml:space="preserve">he grammar specified in section </w:t>
      </w:r>
      <w:hyperlink w:anchor="Section_3d025add118d44139856ab65712ec1b0" w:history="1">
        <w:r>
          <w:rPr>
            <w:rStyle w:val="Hyperlink"/>
          </w:rPr>
          <w:t>2.2.2</w:t>
        </w:r>
      </w:hyperlink>
      <w:r>
        <w:t>, with the following restrictions:</w:t>
      </w:r>
    </w:p>
    <w:p w:rsidR="001A7A2D" w:rsidRDefault="00911F04">
      <w:pPr>
        <w:pStyle w:val="ListParagraph"/>
        <w:numPr>
          <w:ilvl w:val="0"/>
          <w:numId w:val="47"/>
        </w:numPr>
      </w:pPr>
      <w:r>
        <w:t>The formula MUST NOT use the union-operator, intersection-operator, range-operator, bang-reference, bang-name, array-constan</w:t>
      </w:r>
      <w:r>
        <w:t>t, external-cell-reference, or structure-reference production rules.</w:t>
      </w:r>
    </w:p>
    <w:p w:rsidR="001A7A2D" w:rsidRDefault="00911F04">
      <w:r>
        <w:t xml:space="preserve">All </w:t>
      </w:r>
      <w:r>
        <w:rPr>
          <w:b/>
        </w:rPr>
        <w:t>val</w:t>
      </w:r>
      <w:r>
        <w:t xml:space="preserve"> </w:t>
      </w:r>
      <w:hyperlink w:anchor="gt_108a1419-49a9-4d19-b6ca-7206aa726b3f">
        <w:r>
          <w:rPr>
            <w:rStyle w:val="HyperlinkGreen"/>
            <w:b/>
          </w:rPr>
          <w:t>attributes</w:t>
        </w:r>
      </w:hyperlink>
      <w:r>
        <w:t xml:space="preserve"> of </w:t>
      </w:r>
      <w:r>
        <w:rPr>
          <w:b/>
        </w:rPr>
        <w:t>CT_Cfvo</w:t>
      </w:r>
      <w:r>
        <w:t xml:space="preserve"> elements, as specified in </w:t>
      </w:r>
      <w:hyperlink r:id="rId126">
        <w:r>
          <w:rPr>
            <w:rStyle w:val="Hyperlink"/>
          </w:rPr>
          <w:t>[IS</w:t>
        </w:r>
        <w:r>
          <w:rPr>
            <w:rStyle w:val="Hyperlink"/>
          </w:rPr>
          <w:t>O/IEC29500-4:2016]</w:t>
        </w:r>
      </w:hyperlink>
      <w:r>
        <w:t xml:space="preserve"> section A.2, and all </w:t>
      </w:r>
      <w:r>
        <w:rPr>
          <w:b/>
        </w:rPr>
        <w:t>formula</w:t>
      </w:r>
      <w:r>
        <w:t xml:space="preserve"> elements of </w:t>
      </w:r>
      <w:r>
        <w:rPr>
          <w:b/>
        </w:rPr>
        <w:t>CT_CfRule</w:t>
      </w:r>
      <w:r>
        <w:t xml:space="preserve"> elements, as specified in [ISO/IEC29500-4:2016] section A.2, are conditional formatting formulas.</w:t>
      </w:r>
    </w:p>
    <w:p w:rsidR="001A7A2D" w:rsidRDefault="00911F04">
      <w:pPr>
        <w:pStyle w:val="Heading4"/>
      </w:pPr>
      <w:bookmarkStart w:id="232" w:name="section_b71087ce6f73461bb23efcd4ece396aa"/>
      <w:bookmarkStart w:id="233" w:name="_Toc69879372"/>
      <w:r>
        <w:t>Data Validation Formulas</w:t>
      </w:r>
      <w:bookmarkEnd w:id="232"/>
      <w:bookmarkEnd w:id="233"/>
      <w:r>
        <w:fldChar w:fldCharType="begin"/>
      </w:r>
      <w:r>
        <w:instrText xml:space="preserve"> XE "Extensions:formulas:data validation formulas" </w:instrText>
      </w:r>
      <w:r>
        <w:fldChar w:fldCharType="end"/>
      </w:r>
      <w:r>
        <w:fldChar w:fldCharType="begin"/>
      </w:r>
      <w:r>
        <w:instrText xml:space="preserve"> XE "Formulas:extensions:data validation formulas" </w:instrText>
      </w:r>
      <w:r>
        <w:fldChar w:fldCharType="end"/>
      </w:r>
    </w:p>
    <w:p w:rsidR="001A7A2D" w:rsidRDefault="00911F04">
      <w:r>
        <w:t xml:space="preserve">A </w:t>
      </w:r>
      <w:hyperlink w:anchor="gt_1db94de4-1b5d-40aa-a7d9-617078ebb237">
        <w:r>
          <w:rPr>
            <w:rStyle w:val="HyperlinkGreen"/>
            <w:b/>
          </w:rPr>
          <w:t>data validation</w:t>
        </w:r>
      </w:hyperlink>
      <w:r>
        <w:t xml:space="preserve"> formula is a </w:t>
      </w:r>
      <w:hyperlink w:anchor="gt_f9d85460-6133-492b-9b3d-730bf40e5169">
        <w:r>
          <w:rPr>
            <w:rStyle w:val="HyperlinkGreen"/>
            <w:b/>
          </w:rPr>
          <w:t>formula</w:t>
        </w:r>
      </w:hyperlink>
      <w:r>
        <w:t xml:space="preserve"> that adheres to the grammar specified i</w:t>
      </w:r>
      <w:r>
        <w:t xml:space="preserve">n section </w:t>
      </w:r>
      <w:hyperlink w:anchor="Section_3d025add118d44139856ab65712ec1b0" w:history="1">
        <w:r>
          <w:rPr>
            <w:rStyle w:val="Hyperlink"/>
          </w:rPr>
          <w:t>2.2.2</w:t>
        </w:r>
      </w:hyperlink>
      <w:r>
        <w:t>, with the following restrictions:</w:t>
      </w:r>
    </w:p>
    <w:p w:rsidR="001A7A2D" w:rsidRDefault="00911F04">
      <w:pPr>
        <w:pStyle w:val="ListParagraph"/>
        <w:numPr>
          <w:ilvl w:val="0"/>
          <w:numId w:val="47"/>
        </w:numPr>
      </w:pPr>
      <w:r>
        <w:t>The formula MUST NOT use the union-operator, intersection-operator, range-operator, bang-reference, bang-name, array-constant, sheet-range-referen</w:t>
      </w:r>
      <w:r>
        <w:t>ce, or structure-reference production rules.</w:t>
      </w:r>
    </w:p>
    <w:p w:rsidR="001A7A2D" w:rsidRDefault="00911F04">
      <w:r>
        <w:t xml:space="preserve">All </w:t>
      </w:r>
      <w:r>
        <w:rPr>
          <w:b/>
        </w:rPr>
        <w:t>formula1</w:t>
      </w:r>
      <w:r>
        <w:t xml:space="preserve"> and </w:t>
      </w:r>
      <w:r>
        <w:rPr>
          <w:b/>
        </w:rPr>
        <w:t>formula2</w:t>
      </w:r>
      <w:r>
        <w:t xml:space="preserve"> elements of </w:t>
      </w:r>
      <w:r>
        <w:rPr>
          <w:b/>
        </w:rPr>
        <w:t>CT_DataValidation</w:t>
      </w:r>
      <w:r>
        <w:t xml:space="preserve"> elements, as specified in </w:t>
      </w:r>
      <w:hyperlink r:id="rId127">
        <w:r>
          <w:rPr>
            <w:rStyle w:val="Hyperlink"/>
          </w:rPr>
          <w:t>[ISO/IEC29500-4:2016]</w:t>
        </w:r>
      </w:hyperlink>
      <w:r>
        <w:t xml:space="preserve"> section A.2, are data validation formulas</w:t>
      </w:r>
      <w:r>
        <w:t>.</w:t>
      </w:r>
    </w:p>
    <w:p w:rsidR="001A7A2D" w:rsidRDefault="00911F04">
      <w:pPr>
        <w:pStyle w:val="Heading4"/>
      </w:pPr>
      <w:bookmarkStart w:id="234" w:name="section_f19b9ed72ce34e5ea0bac146675c54a2"/>
      <w:bookmarkStart w:id="235" w:name="_Toc69879373"/>
      <w:r>
        <w:t>External Name Formulas</w:t>
      </w:r>
      <w:bookmarkEnd w:id="234"/>
      <w:bookmarkEnd w:id="235"/>
      <w:r>
        <w:fldChar w:fldCharType="begin"/>
      </w:r>
      <w:r>
        <w:instrText xml:space="preserve"> XE "Extensions:formulas:external name formulas" </w:instrText>
      </w:r>
      <w:r>
        <w:fldChar w:fldCharType="end"/>
      </w:r>
      <w:r>
        <w:fldChar w:fldCharType="begin"/>
      </w:r>
      <w:r>
        <w:instrText xml:space="preserve"> XE "Formulas:extensions:external name formulas" </w:instrText>
      </w:r>
      <w:r>
        <w:fldChar w:fldCharType="end"/>
      </w:r>
    </w:p>
    <w:p w:rsidR="001A7A2D" w:rsidRDefault="00911F04">
      <w:r>
        <w:t xml:space="preserve">An external name formula is a </w:t>
      </w:r>
      <w:hyperlink w:anchor="gt_f9d85460-6133-492b-9b3d-730bf40e5169">
        <w:r>
          <w:rPr>
            <w:rStyle w:val="HyperlinkGreen"/>
            <w:b/>
          </w:rPr>
          <w:t>formula</w:t>
        </w:r>
      </w:hyperlink>
      <w:r>
        <w:t xml:space="preserve"> that adheres to the following</w:t>
      </w:r>
      <w:r>
        <w:t xml:space="preserve"> grammar:</w:t>
      </w:r>
    </w:p>
    <w:p w:rsidR="001A7A2D" w:rsidRDefault="00911F04">
      <w:pPr>
        <w:pStyle w:val="Code"/>
      </w:pPr>
      <w:r>
        <w:t>external-name-formula = ref-constant / sheet-range-reference / single-sheet-reference</w:t>
      </w:r>
    </w:p>
    <w:p w:rsidR="001A7A2D" w:rsidRDefault="00911F04">
      <w:r>
        <w:t>When matching the single-sheet or sheet-range rules for an external name formula, the optional workbook-index in those rules MUST NOT be omitted.</w:t>
      </w:r>
    </w:p>
    <w:p w:rsidR="001A7A2D" w:rsidRDefault="00911F04">
      <w:r>
        <w:t xml:space="preserve">All </w:t>
      </w:r>
      <w:r>
        <w:rPr>
          <w:b/>
        </w:rPr>
        <w:t>refersTo</w:t>
      </w:r>
      <w:r>
        <w:t xml:space="preserve"> a</w:t>
      </w:r>
      <w:r>
        <w:t xml:space="preserve">ttributes of </w:t>
      </w:r>
      <w:r>
        <w:rPr>
          <w:b/>
        </w:rPr>
        <w:t>CT_ExternalDefinedName</w:t>
      </w:r>
      <w:r>
        <w:t xml:space="preserve"> elements, as specified in </w:t>
      </w:r>
      <w:hyperlink r:id="rId128">
        <w:r>
          <w:rPr>
            <w:rStyle w:val="Hyperlink"/>
          </w:rPr>
          <w:t>[ISO/IEC29500-4:2016]</w:t>
        </w:r>
      </w:hyperlink>
      <w:r>
        <w:t xml:space="preserve"> section A.2, are external name formulas.</w:t>
      </w:r>
    </w:p>
    <w:p w:rsidR="001A7A2D" w:rsidRDefault="00911F04">
      <w:pPr>
        <w:pStyle w:val="Heading4"/>
      </w:pPr>
      <w:bookmarkStart w:id="236" w:name="section_b3034c7acdd84d98af293791ddf316fd"/>
      <w:bookmarkStart w:id="237" w:name="_Toc69879374"/>
      <w:r>
        <w:t>Name Formulas</w:t>
      </w:r>
      <w:bookmarkEnd w:id="236"/>
      <w:bookmarkEnd w:id="237"/>
      <w:r>
        <w:fldChar w:fldCharType="begin"/>
      </w:r>
      <w:r>
        <w:instrText xml:space="preserve"> XE "Extensions:formulas:name formulas" </w:instrText>
      </w:r>
      <w:r>
        <w:fldChar w:fldCharType="end"/>
      </w:r>
      <w:r>
        <w:fldChar w:fldCharType="begin"/>
      </w:r>
      <w:r>
        <w:instrText xml:space="preserve"> XE "Formu</w:instrText>
      </w:r>
      <w:r>
        <w:instrText xml:space="preserve">las:extensions:name formulas" </w:instrText>
      </w:r>
      <w:r>
        <w:fldChar w:fldCharType="end"/>
      </w:r>
    </w:p>
    <w:p w:rsidR="001A7A2D" w:rsidRDefault="00911F04">
      <w:r>
        <w:t xml:space="preserve">A name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w:t>
      </w:r>
      <w:r>
        <w:t>g differences.</w:t>
      </w:r>
    </w:p>
    <w:p w:rsidR="001A7A2D" w:rsidRDefault="00911F04">
      <w:r>
        <w:t>For name formulas, the function-call rule is expanded as follows:</w:t>
      </w:r>
    </w:p>
    <w:p w:rsidR="001A7A2D" w:rsidRDefault="00911F04">
      <w:pPr>
        <w:pStyle w:val="Code"/>
      </w:pPr>
      <w:r>
        <w:t>function-call =/ (macro-function-call / command-function-call)</w:t>
      </w:r>
    </w:p>
    <w:p w:rsidR="001A7A2D" w:rsidRDefault="00911F04">
      <w:r>
        <w:t>The formula MUST NOT use the local-cell-reference production rule.</w:t>
      </w:r>
    </w:p>
    <w:p w:rsidR="001A7A2D" w:rsidRDefault="00911F04">
      <w:r>
        <w:t xml:space="preserve">All </w:t>
      </w:r>
      <w:r>
        <w:rPr>
          <w:b/>
        </w:rPr>
        <w:t>formula</w:t>
      </w:r>
      <w:r>
        <w:t xml:space="preserve"> and </w:t>
      </w:r>
      <w:r>
        <w:rPr>
          <w:b/>
        </w:rPr>
        <w:t>oldFormula</w:t>
      </w:r>
      <w:r>
        <w:t xml:space="preserve"> elements of </w:t>
      </w:r>
      <w:r>
        <w:rPr>
          <w:b/>
        </w:rPr>
        <w:t>CT_RevisionDefinedName</w:t>
      </w:r>
      <w:r>
        <w:t xml:space="preserve"> elements, as specified in </w:t>
      </w:r>
      <w:hyperlink r:id="rId129">
        <w:r>
          <w:rPr>
            <w:rStyle w:val="Hyperlink"/>
          </w:rPr>
          <w:t>[ISO/IEC29500-4:2016]</w:t>
        </w:r>
      </w:hyperlink>
      <w:r>
        <w:t xml:space="preserve"> section A.2, and all </w:t>
      </w:r>
      <w:r>
        <w:rPr>
          <w:b/>
        </w:rPr>
        <w:t>definedName</w:t>
      </w:r>
      <w:r>
        <w:t xml:space="preserve"> elements of </w:t>
      </w:r>
      <w:r>
        <w:rPr>
          <w:b/>
        </w:rPr>
        <w:t>CT_DefinedNames</w:t>
      </w:r>
      <w:r>
        <w:t xml:space="preserve"> elements, as specified in [ISO/IEC29500-4:2016] section A.</w:t>
      </w:r>
      <w:r>
        <w:t>2, are name formulas.</w:t>
      </w:r>
    </w:p>
    <w:p w:rsidR="001A7A2D" w:rsidRDefault="00911F04">
      <w:pPr>
        <w:pStyle w:val="Heading4"/>
      </w:pPr>
      <w:bookmarkStart w:id="238" w:name="section_e785610f99964d85b8459840d4be4a83"/>
      <w:bookmarkStart w:id="239" w:name="_Toc69879375"/>
      <w:r>
        <w:lastRenderedPageBreak/>
        <w:t>Pivot Field Formulas</w:t>
      </w:r>
      <w:bookmarkEnd w:id="238"/>
      <w:bookmarkEnd w:id="239"/>
      <w:r>
        <w:fldChar w:fldCharType="begin"/>
      </w:r>
      <w:r>
        <w:instrText xml:space="preserve"> XE "Extensions:formulas:pivot field formulas" </w:instrText>
      </w:r>
      <w:r>
        <w:fldChar w:fldCharType="end"/>
      </w:r>
      <w:r>
        <w:fldChar w:fldCharType="begin"/>
      </w:r>
      <w:r>
        <w:instrText xml:space="preserve"> XE "Formulas:extensions:pivot field formulas" </w:instrText>
      </w:r>
      <w:r>
        <w:fldChar w:fldCharType="end"/>
      </w:r>
    </w:p>
    <w:p w:rsidR="001A7A2D" w:rsidRDefault="00911F04">
      <w:r>
        <w:t xml:space="preserve">A pivot </w:t>
      </w:r>
      <w:hyperlink w:anchor="gt_f819dd42-7f44-4613-8231-d5ad47f2bbcc">
        <w:r>
          <w:rPr>
            <w:rStyle w:val="HyperlinkGreen"/>
            <w:b/>
          </w:rPr>
          <w:t>field</w:t>
        </w:r>
      </w:hyperlink>
      <w:r>
        <w:t xml:space="preserve"> </w:t>
      </w:r>
      <w:hyperlink w:anchor="gt_f9d85460-6133-492b-9b3d-730bf40e5169">
        <w:r>
          <w:rPr>
            <w:rStyle w:val="HyperlinkGreen"/>
            <w:b/>
          </w:rPr>
          <w:t>formula</w:t>
        </w:r>
      </w:hyperlink>
      <w:r>
        <w:t xml:space="preserve"> is a formula that adheres to the grammar specified in section </w:t>
      </w:r>
      <w:hyperlink w:anchor="Section_3d025add118d44139856ab65712ec1b0" w:history="1">
        <w:r>
          <w:rPr>
            <w:rStyle w:val="Hyperlink"/>
          </w:rPr>
          <w:t>2.2.2</w:t>
        </w:r>
      </w:hyperlink>
      <w:r>
        <w:t>, with the following differences.</w:t>
      </w:r>
    </w:p>
    <w:p w:rsidR="001A7A2D" w:rsidRDefault="00911F04">
      <w:r>
        <w:t>For pivot field formulas, the nospace-expression rule is expande</w:t>
      </w:r>
      <w:r>
        <w:t>d as follows:</w:t>
      </w:r>
    </w:p>
    <w:p w:rsidR="001A7A2D" w:rsidRDefault="00911F04">
      <w:pPr>
        <w:pStyle w:val="Code"/>
      </w:pPr>
      <w:r>
        <w:t>nospace-expression =/ pivot-field-name</w:t>
      </w:r>
    </w:p>
    <w:p w:rsidR="001A7A2D" w:rsidRDefault="00911F04">
      <w:pPr>
        <w:pStyle w:val="Code"/>
      </w:pPr>
      <w:r>
        <w:t>pivot-field-name = name / apostrophe 1*pivot-field-string-character apostrophe</w:t>
      </w:r>
    </w:p>
    <w:p w:rsidR="001A7A2D" w:rsidRDefault="00911F04">
      <w:pPr>
        <w:pStyle w:val="Code"/>
      </w:pPr>
      <w:r>
        <w:t>pivot-field-string-character = apostrophe apostrophe / pivot-field-character</w:t>
      </w:r>
    </w:p>
    <w:p w:rsidR="001A7A2D" w:rsidRDefault="00911F04">
      <w:pPr>
        <w:pStyle w:val="Code"/>
      </w:pPr>
      <w:r>
        <w:t>pivot-field-character = character ; MUST NOT be</w:t>
      </w:r>
      <w:r>
        <w:t xml:space="preserve"> apostrophe</w:t>
      </w:r>
    </w:p>
    <w:p w:rsidR="001A7A2D" w:rsidRDefault="00911F04">
      <w:r>
        <w:t>The formula MUST NOT use the ref-infix-operator, array-constant, getpivotdata-params, dcount-params, dcounta-params, dsum-params, daverage-params, dmin-params, dmax-params, dproduct-params, dstdev-params, dstdevp-params, dvar-params, dvarp-para</w:t>
      </w:r>
      <w:r>
        <w:t>ms, index-params, rand-params, now-params, areas-params, rows-params, columns-params, offset-params, cell-params, index-params, today-params, info-params, or randbetween-params production rules.</w:t>
      </w:r>
    </w:p>
    <w:p w:rsidR="001A7A2D" w:rsidRDefault="00911F04">
      <w:r>
        <w:t>A name used in a pivot field formula MUST NOT have any of the</w:t>
      </w:r>
      <w:r>
        <w:t xml:space="preserve"> following forms:</w:t>
      </w:r>
    </w:p>
    <w:p w:rsidR="001A7A2D" w:rsidRDefault="00911F04">
      <w:pPr>
        <w:pStyle w:val="ListParagraph"/>
        <w:numPr>
          <w:ilvl w:val="0"/>
          <w:numId w:val="47"/>
        </w:numPr>
      </w:pPr>
      <w:r>
        <w:t>All</w:t>
      </w:r>
    </w:p>
    <w:p w:rsidR="001A7A2D" w:rsidRDefault="00911F04">
      <w:pPr>
        <w:pStyle w:val="ListParagraph"/>
        <w:numPr>
          <w:ilvl w:val="0"/>
          <w:numId w:val="47"/>
        </w:numPr>
      </w:pPr>
      <w:r>
        <w:t>Blank</w:t>
      </w:r>
    </w:p>
    <w:p w:rsidR="001A7A2D" w:rsidRDefault="00911F04">
      <w:r>
        <w:t xml:space="preserve">All </w:t>
      </w:r>
      <w:r>
        <w:rPr>
          <w:b/>
        </w:rPr>
        <w:t>formula</w:t>
      </w:r>
      <w:r>
        <w:t xml:space="preserve"> attributes of </w:t>
      </w:r>
      <w:r>
        <w:rPr>
          <w:b/>
        </w:rPr>
        <w:t xml:space="preserve">CT_CacheField </w:t>
      </w:r>
      <w:r>
        <w:t xml:space="preserve">elements, as specified in </w:t>
      </w:r>
      <w:hyperlink r:id="rId130">
        <w:r>
          <w:rPr>
            <w:rStyle w:val="Hyperlink"/>
          </w:rPr>
          <w:t>[ISO/IEC29500-4:2016]</w:t>
        </w:r>
      </w:hyperlink>
      <w:r>
        <w:t xml:space="preserve"> section A.2, are pivot field formulas.</w:t>
      </w:r>
    </w:p>
    <w:p w:rsidR="001A7A2D" w:rsidRDefault="00911F04">
      <w:pPr>
        <w:pStyle w:val="Heading4"/>
      </w:pPr>
      <w:bookmarkStart w:id="240" w:name="section_4d696403a883460ba2ad9ca9f6079013"/>
      <w:bookmarkStart w:id="241" w:name="_Toc69879376"/>
      <w:r>
        <w:t>Pivot Item Formulas</w:t>
      </w:r>
      <w:bookmarkEnd w:id="240"/>
      <w:bookmarkEnd w:id="241"/>
      <w:r>
        <w:fldChar w:fldCharType="begin"/>
      </w:r>
      <w:r>
        <w:instrText xml:space="preserve"> XE "Extensions:</w:instrText>
      </w:r>
      <w:r>
        <w:instrText xml:space="preserve">formulas:pivot item formulas" </w:instrText>
      </w:r>
      <w:r>
        <w:fldChar w:fldCharType="end"/>
      </w:r>
      <w:r>
        <w:fldChar w:fldCharType="begin"/>
      </w:r>
      <w:r>
        <w:instrText xml:space="preserve"> XE "Formulas:extensions:pivot item formulas" </w:instrText>
      </w:r>
      <w:r>
        <w:fldChar w:fldCharType="end"/>
      </w:r>
    </w:p>
    <w:p w:rsidR="001A7A2D" w:rsidRDefault="00911F04">
      <w:r>
        <w:t xml:space="preserve">A pivot item formula is a </w:t>
      </w:r>
      <w:hyperlink w:anchor="gt_f9d85460-6133-492b-9b3d-730bf40e5169">
        <w:r>
          <w:rPr>
            <w:rStyle w:val="HyperlinkGreen"/>
            <w:b/>
          </w:rPr>
          <w:t>formula</w:t>
        </w:r>
      </w:hyperlink>
      <w:r>
        <w:t xml:space="preserve"> that adheres to the grammar specified in section </w:t>
      </w:r>
      <w:hyperlink w:anchor="Section_3d025add118d44139856ab65712ec1b0" w:history="1">
        <w:r>
          <w:rPr>
            <w:rStyle w:val="Hyperlink"/>
          </w:rPr>
          <w:t>2.2.2</w:t>
        </w:r>
      </w:hyperlink>
      <w:r>
        <w:t>, with the following differences.</w:t>
      </w:r>
    </w:p>
    <w:p w:rsidR="001A7A2D" w:rsidRDefault="00911F04">
      <w:r>
        <w:t>For pivot item formulas, the nospace-expression rule is expanded as follows:</w:t>
      </w:r>
    </w:p>
    <w:p w:rsidR="001A7A2D" w:rsidRDefault="00911F04">
      <w:pPr>
        <w:pStyle w:val="Code"/>
      </w:pPr>
      <w:r>
        <w:t>nospace-expression =/ pivot-items</w:t>
      </w:r>
    </w:p>
    <w:p w:rsidR="001A7A2D" w:rsidRDefault="00911F04">
      <w:pPr>
        <w:pStyle w:val="Code"/>
      </w:pPr>
      <w:r>
        <w:t>pivot-items = pivot-item space *(*whitespace pivot-item)</w:t>
      </w:r>
    </w:p>
    <w:p w:rsidR="001A7A2D" w:rsidRDefault="00911F04">
      <w:pPr>
        <w:pStyle w:val="Code"/>
      </w:pPr>
      <w:r>
        <w:t>pivot-item = pivot-</w:t>
      </w:r>
      <w:r>
        <w:t>field-name / pivot-field-name "[" pivot-item-value "]"</w:t>
      </w:r>
    </w:p>
    <w:p w:rsidR="001A7A2D" w:rsidRDefault="00911F04">
      <w:pPr>
        <w:pStyle w:val="Code"/>
      </w:pPr>
      <w:r>
        <w:t>pivot-item-value = pivot-field-name / [sign] whole-number-part</w:t>
      </w:r>
    </w:p>
    <w:p w:rsidR="001A7A2D" w:rsidRDefault="00911F04">
      <w:r>
        <w:t>The formula MUST NOT use the ref-infix-operator, array-constant, getpivotdata-params, dcount-params, dcounta-params, dsum-params, daverage</w:t>
      </w:r>
      <w:r>
        <w:t>-params, dmin-params, dmax-params, dproduct-params, dstdev-params, dstdevp-params, dvar-params, dvarp-params, index-params, rand-params, now-params, areas-params, rows-params, columns-params, offset-params, cell-params, index-params, today-params, info-par</w:t>
      </w:r>
      <w:r>
        <w:t>ams, or randbetween-params production rules.</w:t>
      </w:r>
    </w:p>
    <w:p w:rsidR="001A7A2D" w:rsidRDefault="00911F04">
      <w:r>
        <w:t>A name used in a pivot item formula MUST NOT have any of the following forms:</w:t>
      </w:r>
    </w:p>
    <w:p w:rsidR="001A7A2D" w:rsidRDefault="00911F04">
      <w:pPr>
        <w:pStyle w:val="ListParagraph"/>
        <w:numPr>
          <w:ilvl w:val="0"/>
          <w:numId w:val="66"/>
        </w:numPr>
      </w:pPr>
      <w:r>
        <w:t>All</w:t>
      </w:r>
    </w:p>
    <w:p w:rsidR="001A7A2D" w:rsidRDefault="00911F04">
      <w:pPr>
        <w:pStyle w:val="ListParagraph"/>
        <w:numPr>
          <w:ilvl w:val="0"/>
          <w:numId w:val="66"/>
        </w:numPr>
      </w:pPr>
      <w:r>
        <w:t>Blank</w:t>
      </w:r>
    </w:p>
    <w:p w:rsidR="001A7A2D" w:rsidRDefault="00911F04">
      <w:r>
        <w:t xml:space="preserve">All </w:t>
      </w:r>
      <w:r>
        <w:rPr>
          <w:b/>
        </w:rPr>
        <w:t>formula</w:t>
      </w:r>
      <w:r>
        <w:t xml:space="preserve"> attributes of </w:t>
      </w:r>
      <w:r>
        <w:rPr>
          <w:b/>
        </w:rPr>
        <w:t>CT_CalculatedItem</w:t>
      </w:r>
      <w:r>
        <w:t xml:space="preserve"> elements, as specified in </w:t>
      </w:r>
      <w:hyperlink r:id="rId131">
        <w:r>
          <w:rPr>
            <w:rStyle w:val="Hyperlink"/>
          </w:rPr>
          <w:t>[ISO/IEC29500-4:2016]</w:t>
        </w:r>
      </w:hyperlink>
      <w:r>
        <w:t xml:space="preserve"> section A.2, are pivot item formulas.</w:t>
      </w:r>
    </w:p>
    <w:p w:rsidR="001A7A2D" w:rsidRDefault="00911F04">
      <w:pPr>
        <w:pStyle w:val="Heading3"/>
      </w:pPr>
      <w:bookmarkStart w:id="242" w:name="section_5d1b6d446fc14ecd8fef0b27406cc2bf"/>
      <w:bookmarkStart w:id="243" w:name="_Toc69879377"/>
      <w:r>
        <w:t>Functions</w:t>
      </w:r>
      <w:bookmarkEnd w:id="242"/>
      <w:bookmarkEnd w:id="243"/>
      <w:r>
        <w:fldChar w:fldCharType="begin"/>
      </w:r>
      <w:r>
        <w:instrText xml:space="preserve"> XE "Extensions:functions" </w:instrText>
      </w:r>
      <w:r>
        <w:fldChar w:fldCharType="end"/>
      </w:r>
      <w:r>
        <w:fldChar w:fldCharType="begin"/>
      </w:r>
      <w:r>
        <w:instrText xml:space="preserve"> XE "Functions:extensions" </w:instrText>
      </w:r>
      <w:r>
        <w:fldChar w:fldCharType="end"/>
      </w:r>
    </w:p>
    <w:p w:rsidR="001A7A2D" w:rsidRDefault="00911F04">
      <w:r>
        <w:t>The predefined functions (</w:t>
      </w:r>
      <w:hyperlink r:id="rId132">
        <w:r>
          <w:rPr>
            <w:rStyle w:val="Hyperlink"/>
          </w:rPr>
          <w:t>[ISO/IEC29500-1:2016]</w:t>
        </w:r>
      </w:hyperlink>
      <w:r>
        <w:t xml:space="preserve"> section 18.17.7) are extended by the following </w:t>
      </w:r>
      <w:hyperlink w:anchor="gt_50d13373-3f59-4d18-a9ab-a86565ee1b48">
        <w:r>
          <w:rPr>
            <w:rStyle w:val="HyperlinkGreen"/>
            <w:b/>
          </w:rPr>
          <w:t>future functions</w:t>
        </w:r>
      </w:hyperlink>
      <w:r>
        <w:t>.</w:t>
      </w:r>
    </w:p>
    <w:tbl>
      <w:tblPr>
        <w:tblStyle w:val="Table-ShadedHeader"/>
        <w:tblW w:w="0" w:type="auto"/>
        <w:tblLook w:val="04A0" w:firstRow="1" w:lastRow="0" w:firstColumn="1" w:lastColumn="0" w:noHBand="0" w:noVBand="1"/>
      </w:tblPr>
      <w:tblGrid>
        <w:gridCol w:w="3330"/>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1A7A2D" w:rsidRDefault="00911F04">
            <w:pPr>
              <w:pStyle w:val="TableHeaderText"/>
            </w:pPr>
            <w:r>
              <w:lastRenderedPageBreak/>
              <w:t>Future function</w:t>
            </w:r>
          </w:p>
        </w:tc>
      </w:tr>
      <w:tr w:rsidR="001A7A2D" w:rsidTr="001A7A2D">
        <w:tc>
          <w:tcPr>
            <w:tcW w:w="3330" w:type="dxa"/>
            <w:vAlign w:val="bottom"/>
          </w:tcPr>
          <w:p w:rsidR="001A7A2D" w:rsidRDefault="00911F04">
            <w:pPr>
              <w:pStyle w:val="TableBodyText"/>
            </w:pPr>
            <w:r>
              <w:t>_xlfn.ACOT</w:t>
            </w:r>
          </w:p>
        </w:tc>
      </w:tr>
      <w:tr w:rsidR="001A7A2D" w:rsidTr="001A7A2D">
        <w:tc>
          <w:tcPr>
            <w:tcW w:w="3330" w:type="dxa"/>
            <w:vAlign w:val="bottom"/>
          </w:tcPr>
          <w:p w:rsidR="001A7A2D" w:rsidRDefault="00911F04">
            <w:pPr>
              <w:pStyle w:val="TableBodyText"/>
            </w:pPr>
            <w:r>
              <w:t>_xlfn.ACOTH</w:t>
            </w:r>
          </w:p>
        </w:tc>
      </w:tr>
      <w:tr w:rsidR="001A7A2D" w:rsidTr="001A7A2D">
        <w:tc>
          <w:tcPr>
            <w:tcW w:w="3330" w:type="dxa"/>
            <w:vAlign w:val="center"/>
          </w:tcPr>
          <w:p w:rsidR="001A7A2D" w:rsidRDefault="00911F04">
            <w:pPr>
              <w:pStyle w:val="TableBodyText"/>
            </w:pPr>
            <w:r>
              <w:t>_xlfn.AGGREGATE</w:t>
            </w:r>
          </w:p>
        </w:tc>
      </w:tr>
      <w:tr w:rsidR="001A7A2D" w:rsidTr="001A7A2D">
        <w:tc>
          <w:tcPr>
            <w:tcW w:w="3330" w:type="dxa"/>
            <w:vAlign w:val="bottom"/>
          </w:tcPr>
          <w:p w:rsidR="001A7A2D" w:rsidRDefault="00911F04">
            <w:pPr>
              <w:pStyle w:val="TableBodyText"/>
            </w:pPr>
            <w:r>
              <w:t>_xlfn.ARABIC</w:t>
            </w:r>
          </w:p>
        </w:tc>
      </w:tr>
      <w:tr w:rsidR="001A7A2D" w:rsidTr="001A7A2D">
        <w:tc>
          <w:tcPr>
            <w:tcW w:w="3330" w:type="dxa"/>
            <w:vAlign w:val="bottom"/>
          </w:tcPr>
          <w:p w:rsidR="001A7A2D" w:rsidRDefault="00911F04">
            <w:pPr>
              <w:pStyle w:val="TableBodyText"/>
            </w:pPr>
            <w:r>
              <w:t>_xlfn.BASE</w:t>
            </w:r>
          </w:p>
        </w:tc>
      </w:tr>
      <w:tr w:rsidR="001A7A2D" w:rsidTr="001A7A2D">
        <w:tc>
          <w:tcPr>
            <w:tcW w:w="3330" w:type="dxa"/>
            <w:vAlign w:val="center"/>
          </w:tcPr>
          <w:p w:rsidR="001A7A2D" w:rsidRDefault="00911F04">
            <w:pPr>
              <w:pStyle w:val="TableBodyText"/>
            </w:pPr>
            <w:r>
              <w:t>_xlfn.BETA.DIST</w:t>
            </w:r>
          </w:p>
        </w:tc>
      </w:tr>
      <w:tr w:rsidR="001A7A2D" w:rsidTr="001A7A2D">
        <w:tc>
          <w:tcPr>
            <w:tcW w:w="3330" w:type="dxa"/>
            <w:vAlign w:val="center"/>
          </w:tcPr>
          <w:p w:rsidR="001A7A2D" w:rsidRDefault="00911F04">
            <w:pPr>
              <w:pStyle w:val="TableBodyText"/>
            </w:pPr>
            <w:r>
              <w:t>_xlfn.BETA.INV</w:t>
            </w:r>
          </w:p>
        </w:tc>
      </w:tr>
      <w:tr w:rsidR="001A7A2D" w:rsidTr="001A7A2D">
        <w:tc>
          <w:tcPr>
            <w:tcW w:w="3330" w:type="dxa"/>
            <w:vAlign w:val="center"/>
          </w:tcPr>
          <w:p w:rsidR="001A7A2D" w:rsidRDefault="00911F04">
            <w:pPr>
              <w:pStyle w:val="TableBodyText"/>
            </w:pPr>
            <w:r>
              <w:t>_xlfn.BINOM.DIST</w:t>
            </w:r>
          </w:p>
        </w:tc>
      </w:tr>
      <w:tr w:rsidR="001A7A2D" w:rsidTr="001A7A2D">
        <w:tc>
          <w:tcPr>
            <w:tcW w:w="3330" w:type="dxa"/>
            <w:vAlign w:val="bottom"/>
          </w:tcPr>
          <w:p w:rsidR="001A7A2D" w:rsidRDefault="00911F04">
            <w:pPr>
              <w:pStyle w:val="TableBodyText"/>
            </w:pPr>
            <w:r>
              <w:t>_xlfn.BINOM.DIST.RANGE</w:t>
            </w:r>
          </w:p>
        </w:tc>
      </w:tr>
      <w:tr w:rsidR="001A7A2D" w:rsidTr="001A7A2D">
        <w:tc>
          <w:tcPr>
            <w:tcW w:w="3330" w:type="dxa"/>
            <w:vAlign w:val="center"/>
          </w:tcPr>
          <w:p w:rsidR="001A7A2D" w:rsidRDefault="00911F04">
            <w:pPr>
              <w:pStyle w:val="TableBodyText"/>
            </w:pPr>
            <w:r>
              <w:t>_xlfn.BINOM.INV</w:t>
            </w:r>
          </w:p>
        </w:tc>
      </w:tr>
      <w:tr w:rsidR="001A7A2D" w:rsidTr="001A7A2D">
        <w:tc>
          <w:tcPr>
            <w:tcW w:w="3330" w:type="dxa"/>
            <w:vAlign w:val="bottom"/>
          </w:tcPr>
          <w:p w:rsidR="001A7A2D" w:rsidRDefault="00911F04">
            <w:pPr>
              <w:pStyle w:val="TableBodyText"/>
            </w:pPr>
            <w:r>
              <w:t>_xlfn.BITAND</w:t>
            </w:r>
          </w:p>
        </w:tc>
      </w:tr>
      <w:tr w:rsidR="001A7A2D" w:rsidTr="001A7A2D">
        <w:tc>
          <w:tcPr>
            <w:tcW w:w="3330" w:type="dxa"/>
            <w:vAlign w:val="bottom"/>
          </w:tcPr>
          <w:p w:rsidR="001A7A2D" w:rsidRDefault="00911F04">
            <w:pPr>
              <w:pStyle w:val="TableBodyText"/>
            </w:pPr>
            <w:r>
              <w:t>_xlfn.BITLSHIFT</w:t>
            </w:r>
          </w:p>
        </w:tc>
      </w:tr>
      <w:tr w:rsidR="001A7A2D" w:rsidTr="001A7A2D">
        <w:tc>
          <w:tcPr>
            <w:tcW w:w="3330" w:type="dxa"/>
            <w:vAlign w:val="bottom"/>
          </w:tcPr>
          <w:p w:rsidR="001A7A2D" w:rsidRDefault="00911F04">
            <w:pPr>
              <w:pStyle w:val="TableBodyText"/>
            </w:pPr>
            <w:r>
              <w:t>_xlfn.BITOR</w:t>
            </w:r>
          </w:p>
        </w:tc>
      </w:tr>
      <w:tr w:rsidR="001A7A2D" w:rsidTr="001A7A2D">
        <w:tc>
          <w:tcPr>
            <w:tcW w:w="3330" w:type="dxa"/>
            <w:vAlign w:val="bottom"/>
          </w:tcPr>
          <w:p w:rsidR="001A7A2D" w:rsidRDefault="00911F04">
            <w:pPr>
              <w:pStyle w:val="TableBodyText"/>
            </w:pPr>
            <w:r>
              <w:t>_xlfn.BITRSHIFT</w:t>
            </w:r>
          </w:p>
        </w:tc>
      </w:tr>
      <w:tr w:rsidR="001A7A2D" w:rsidTr="001A7A2D">
        <w:tc>
          <w:tcPr>
            <w:tcW w:w="3330" w:type="dxa"/>
            <w:vAlign w:val="bottom"/>
          </w:tcPr>
          <w:p w:rsidR="001A7A2D" w:rsidRDefault="00911F04">
            <w:pPr>
              <w:pStyle w:val="TableBodyText"/>
            </w:pPr>
            <w:r>
              <w:t>_xlfn.BITXOR</w:t>
            </w:r>
          </w:p>
        </w:tc>
      </w:tr>
      <w:tr w:rsidR="001A7A2D" w:rsidTr="001A7A2D">
        <w:tc>
          <w:tcPr>
            <w:tcW w:w="3330" w:type="dxa"/>
            <w:vAlign w:val="bottom"/>
          </w:tcPr>
          <w:p w:rsidR="001A7A2D" w:rsidRDefault="00911F04">
            <w:pPr>
              <w:pStyle w:val="TableBodyText"/>
            </w:pPr>
            <w:r>
              <w:t>_xlfn.CEILING.MATH</w:t>
            </w:r>
          </w:p>
        </w:tc>
      </w:tr>
      <w:tr w:rsidR="001A7A2D" w:rsidTr="001A7A2D">
        <w:tc>
          <w:tcPr>
            <w:tcW w:w="3330" w:type="dxa"/>
            <w:vAlign w:val="center"/>
          </w:tcPr>
          <w:p w:rsidR="001A7A2D" w:rsidRDefault="00911F04">
            <w:pPr>
              <w:pStyle w:val="TableBodyText"/>
            </w:pPr>
            <w:r>
              <w:t>_xlfn.CEILING.PRECISE</w:t>
            </w:r>
          </w:p>
        </w:tc>
      </w:tr>
      <w:tr w:rsidR="001A7A2D" w:rsidTr="001A7A2D">
        <w:tc>
          <w:tcPr>
            <w:tcW w:w="3330" w:type="dxa"/>
            <w:vAlign w:val="center"/>
          </w:tcPr>
          <w:p w:rsidR="001A7A2D" w:rsidRDefault="00911F04">
            <w:pPr>
              <w:pStyle w:val="TableBodyText"/>
            </w:pPr>
            <w:r>
              <w:t>_xlfn.CHISQ.DIST</w:t>
            </w:r>
          </w:p>
        </w:tc>
      </w:tr>
      <w:tr w:rsidR="001A7A2D" w:rsidTr="001A7A2D">
        <w:tc>
          <w:tcPr>
            <w:tcW w:w="3330" w:type="dxa"/>
            <w:vAlign w:val="center"/>
          </w:tcPr>
          <w:p w:rsidR="001A7A2D" w:rsidRDefault="00911F04">
            <w:pPr>
              <w:pStyle w:val="TableBodyText"/>
            </w:pPr>
            <w:r>
              <w:t>_xlfn.CHISQ.DIST.RT</w:t>
            </w:r>
          </w:p>
        </w:tc>
      </w:tr>
      <w:tr w:rsidR="001A7A2D" w:rsidTr="001A7A2D">
        <w:tc>
          <w:tcPr>
            <w:tcW w:w="3330" w:type="dxa"/>
            <w:vAlign w:val="center"/>
          </w:tcPr>
          <w:p w:rsidR="001A7A2D" w:rsidRDefault="00911F04">
            <w:pPr>
              <w:pStyle w:val="TableBodyText"/>
            </w:pPr>
            <w:r>
              <w:t>_xlfn.CHISQ.INV</w:t>
            </w:r>
          </w:p>
        </w:tc>
      </w:tr>
      <w:tr w:rsidR="001A7A2D" w:rsidTr="001A7A2D">
        <w:tc>
          <w:tcPr>
            <w:tcW w:w="3330" w:type="dxa"/>
            <w:vAlign w:val="center"/>
          </w:tcPr>
          <w:p w:rsidR="001A7A2D" w:rsidRDefault="00911F04">
            <w:pPr>
              <w:pStyle w:val="TableBodyText"/>
            </w:pPr>
            <w:r>
              <w:t>_xlfn.CHISQ.INV.RT</w:t>
            </w:r>
          </w:p>
        </w:tc>
      </w:tr>
      <w:tr w:rsidR="001A7A2D" w:rsidTr="001A7A2D">
        <w:tc>
          <w:tcPr>
            <w:tcW w:w="3330" w:type="dxa"/>
            <w:vAlign w:val="center"/>
          </w:tcPr>
          <w:p w:rsidR="001A7A2D" w:rsidRDefault="00911F04">
            <w:pPr>
              <w:pStyle w:val="TableBodyText"/>
            </w:pPr>
            <w:r>
              <w:t>_xlfn.CHISQ.TEST</w:t>
            </w:r>
          </w:p>
        </w:tc>
      </w:tr>
      <w:tr w:rsidR="001A7A2D" w:rsidTr="001A7A2D">
        <w:tc>
          <w:tcPr>
            <w:tcW w:w="3330" w:type="dxa"/>
            <w:vAlign w:val="bottom"/>
          </w:tcPr>
          <w:p w:rsidR="001A7A2D" w:rsidRDefault="00911F04">
            <w:pPr>
              <w:pStyle w:val="TableBodyText"/>
            </w:pPr>
            <w:r>
              <w:t>_xlfn.COMBINA</w:t>
            </w:r>
          </w:p>
        </w:tc>
      </w:tr>
      <w:tr w:rsidR="001A7A2D" w:rsidTr="001A7A2D">
        <w:tc>
          <w:tcPr>
            <w:tcW w:w="3330" w:type="dxa"/>
            <w:vAlign w:val="center"/>
          </w:tcPr>
          <w:p w:rsidR="001A7A2D" w:rsidRDefault="00911F04">
            <w:pPr>
              <w:pStyle w:val="TableBodyText"/>
            </w:pPr>
            <w:r>
              <w:t>_xlfn.CONCAT</w:t>
            </w:r>
          </w:p>
        </w:tc>
      </w:tr>
      <w:tr w:rsidR="001A7A2D" w:rsidTr="001A7A2D">
        <w:tc>
          <w:tcPr>
            <w:tcW w:w="3330" w:type="dxa"/>
            <w:vAlign w:val="center"/>
          </w:tcPr>
          <w:p w:rsidR="001A7A2D" w:rsidRDefault="00911F04">
            <w:pPr>
              <w:pStyle w:val="TableBodyText"/>
            </w:pPr>
            <w:r>
              <w:t>_xlfn.CONFIDENCE.NORM</w:t>
            </w:r>
          </w:p>
        </w:tc>
      </w:tr>
      <w:tr w:rsidR="001A7A2D" w:rsidTr="001A7A2D">
        <w:tc>
          <w:tcPr>
            <w:tcW w:w="3330" w:type="dxa"/>
            <w:vAlign w:val="center"/>
          </w:tcPr>
          <w:p w:rsidR="001A7A2D" w:rsidRDefault="00911F04">
            <w:pPr>
              <w:pStyle w:val="TableBodyText"/>
            </w:pPr>
            <w:r>
              <w:t>_xlfn.CONFIDENCE.T</w:t>
            </w:r>
          </w:p>
        </w:tc>
      </w:tr>
      <w:tr w:rsidR="001A7A2D" w:rsidTr="001A7A2D">
        <w:tc>
          <w:tcPr>
            <w:tcW w:w="3330" w:type="dxa"/>
            <w:vAlign w:val="bottom"/>
          </w:tcPr>
          <w:p w:rsidR="001A7A2D" w:rsidRDefault="00911F04">
            <w:pPr>
              <w:pStyle w:val="TableBodyText"/>
            </w:pPr>
            <w:r>
              <w:t>_xlfn.COT</w:t>
            </w:r>
          </w:p>
        </w:tc>
      </w:tr>
      <w:tr w:rsidR="001A7A2D" w:rsidTr="001A7A2D">
        <w:tc>
          <w:tcPr>
            <w:tcW w:w="3330" w:type="dxa"/>
            <w:vAlign w:val="bottom"/>
          </w:tcPr>
          <w:p w:rsidR="001A7A2D" w:rsidRDefault="00911F04">
            <w:pPr>
              <w:pStyle w:val="TableBodyText"/>
            </w:pPr>
            <w:r>
              <w:t>_xlfn.COTH</w:t>
            </w:r>
          </w:p>
        </w:tc>
      </w:tr>
      <w:tr w:rsidR="001A7A2D" w:rsidTr="001A7A2D">
        <w:tc>
          <w:tcPr>
            <w:tcW w:w="3330" w:type="dxa"/>
            <w:vAlign w:val="center"/>
          </w:tcPr>
          <w:p w:rsidR="001A7A2D" w:rsidRDefault="00911F04">
            <w:pPr>
              <w:pStyle w:val="TableBodyText"/>
            </w:pPr>
            <w:r>
              <w:t>_xlfn.COVARIANCE.P</w:t>
            </w:r>
          </w:p>
        </w:tc>
      </w:tr>
      <w:tr w:rsidR="001A7A2D" w:rsidTr="001A7A2D">
        <w:tc>
          <w:tcPr>
            <w:tcW w:w="3330" w:type="dxa"/>
            <w:vAlign w:val="center"/>
          </w:tcPr>
          <w:p w:rsidR="001A7A2D" w:rsidRDefault="00911F04">
            <w:pPr>
              <w:pStyle w:val="TableBodyText"/>
            </w:pPr>
            <w:r>
              <w:t>_xlfn.COVARIANCE.S</w:t>
            </w:r>
          </w:p>
        </w:tc>
      </w:tr>
      <w:tr w:rsidR="001A7A2D" w:rsidTr="001A7A2D">
        <w:tc>
          <w:tcPr>
            <w:tcW w:w="3330" w:type="dxa"/>
            <w:vAlign w:val="bottom"/>
          </w:tcPr>
          <w:p w:rsidR="001A7A2D" w:rsidRDefault="00911F04">
            <w:pPr>
              <w:pStyle w:val="TableBodyText"/>
            </w:pPr>
            <w:r>
              <w:t>_xlfn.CSC</w:t>
            </w:r>
          </w:p>
        </w:tc>
      </w:tr>
      <w:tr w:rsidR="001A7A2D" w:rsidTr="001A7A2D">
        <w:tc>
          <w:tcPr>
            <w:tcW w:w="3330" w:type="dxa"/>
            <w:vAlign w:val="bottom"/>
          </w:tcPr>
          <w:p w:rsidR="001A7A2D" w:rsidRDefault="00911F04">
            <w:pPr>
              <w:pStyle w:val="TableBodyText"/>
            </w:pPr>
            <w:r>
              <w:t>_xlfn.CSCH</w:t>
            </w:r>
          </w:p>
        </w:tc>
      </w:tr>
      <w:tr w:rsidR="001A7A2D" w:rsidTr="001A7A2D">
        <w:tc>
          <w:tcPr>
            <w:tcW w:w="3330" w:type="dxa"/>
            <w:vAlign w:val="bottom"/>
          </w:tcPr>
          <w:p w:rsidR="001A7A2D" w:rsidRDefault="00911F04">
            <w:pPr>
              <w:pStyle w:val="TableBodyText"/>
            </w:pPr>
            <w:r>
              <w:lastRenderedPageBreak/>
              <w:t>_xlfn.DAYS</w:t>
            </w:r>
          </w:p>
        </w:tc>
      </w:tr>
      <w:tr w:rsidR="001A7A2D" w:rsidTr="001A7A2D">
        <w:tc>
          <w:tcPr>
            <w:tcW w:w="3330" w:type="dxa"/>
            <w:vAlign w:val="bottom"/>
          </w:tcPr>
          <w:p w:rsidR="001A7A2D" w:rsidRDefault="00911F04">
            <w:pPr>
              <w:pStyle w:val="TableBodyText"/>
            </w:pPr>
            <w:r>
              <w:t>_xlfn.DECIMAL</w:t>
            </w:r>
          </w:p>
        </w:tc>
      </w:tr>
      <w:tr w:rsidR="001A7A2D" w:rsidTr="001A7A2D">
        <w:tc>
          <w:tcPr>
            <w:tcW w:w="3330" w:type="dxa"/>
            <w:vAlign w:val="bottom"/>
          </w:tcPr>
          <w:p w:rsidR="001A7A2D" w:rsidRDefault="00911F04">
            <w:pPr>
              <w:pStyle w:val="TableBodyText"/>
            </w:pPr>
            <w:r>
              <w:t>ECMA.CEILING</w:t>
            </w:r>
          </w:p>
        </w:tc>
      </w:tr>
      <w:tr w:rsidR="001A7A2D" w:rsidTr="001A7A2D">
        <w:tc>
          <w:tcPr>
            <w:tcW w:w="3330" w:type="dxa"/>
            <w:vAlign w:val="center"/>
          </w:tcPr>
          <w:p w:rsidR="001A7A2D" w:rsidRDefault="00911F04">
            <w:pPr>
              <w:pStyle w:val="TableBodyText"/>
            </w:pPr>
            <w:r>
              <w:t>_xlfn.ERF.PRECISE</w:t>
            </w:r>
          </w:p>
        </w:tc>
      </w:tr>
      <w:tr w:rsidR="001A7A2D" w:rsidTr="001A7A2D">
        <w:tc>
          <w:tcPr>
            <w:tcW w:w="3330" w:type="dxa"/>
            <w:vAlign w:val="center"/>
          </w:tcPr>
          <w:p w:rsidR="001A7A2D" w:rsidRDefault="00911F04">
            <w:pPr>
              <w:pStyle w:val="TableBodyText"/>
            </w:pPr>
            <w:r>
              <w:t>_xlfn.ERFC.PRECISE</w:t>
            </w:r>
          </w:p>
        </w:tc>
      </w:tr>
      <w:tr w:rsidR="001A7A2D" w:rsidTr="001A7A2D">
        <w:tc>
          <w:tcPr>
            <w:tcW w:w="3330" w:type="dxa"/>
            <w:vAlign w:val="center"/>
          </w:tcPr>
          <w:p w:rsidR="001A7A2D" w:rsidRDefault="00911F04">
            <w:pPr>
              <w:pStyle w:val="TableBodyText"/>
            </w:pPr>
            <w:r>
              <w:t>_xlfn.EXPON.DIST</w:t>
            </w:r>
          </w:p>
        </w:tc>
      </w:tr>
      <w:tr w:rsidR="001A7A2D" w:rsidTr="001A7A2D">
        <w:tc>
          <w:tcPr>
            <w:tcW w:w="3330" w:type="dxa"/>
            <w:vAlign w:val="center"/>
          </w:tcPr>
          <w:p w:rsidR="001A7A2D" w:rsidRDefault="00911F04">
            <w:pPr>
              <w:pStyle w:val="TableBodyText"/>
            </w:pPr>
            <w:r>
              <w:t>_xlfn.F.DIST</w:t>
            </w:r>
          </w:p>
        </w:tc>
      </w:tr>
      <w:tr w:rsidR="001A7A2D" w:rsidTr="001A7A2D">
        <w:tc>
          <w:tcPr>
            <w:tcW w:w="3330" w:type="dxa"/>
            <w:vAlign w:val="center"/>
          </w:tcPr>
          <w:p w:rsidR="001A7A2D" w:rsidRDefault="00911F04">
            <w:pPr>
              <w:pStyle w:val="TableBodyText"/>
            </w:pPr>
            <w:r>
              <w:t>_xlfn.F.DIST.RT</w:t>
            </w:r>
          </w:p>
        </w:tc>
      </w:tr>
      <w:tr w:rsidR="001A7A2D" w:rsidTr="001A7A2D">
        <w:tc>
          <w:tcPr>
            <w:tcW w:w="3330" w:type="dxa"/>
            <w:vAlign w:val="center"/>
          </w:tcPr>
          <w:p w:rsidR="001A7A2D" w:rsidRDefault="00911F04">
            <w:pPr>
              <w:pStyle w:val="TableBodyText"/>
            </w:pPr>
            <w:r>
              <w:t>_xlfn.F.INV</w:t>
            </w:r>
          </w:p>
        </w:tc>
      </w:tr>
      <w:tr w:rsidR="001A7A2D" w:rsidTr="001A7A2D">
        <w:tc>
          <w:tcPr>
            <w:tcW w:w="3330" w:type="dxa"/>
            <w:vAlign w:val="center"/>
          </w:tcPr>
          <w:p w:rsidR="001A7A2D" w:rsidRDefault="00911F04">
            <w:pPr>
              <w:pStyle w:val="TableBodyText"/>
            </w:pPr>
            <w:r>
              <w:t>_xlfn.F.INV.RT</w:t>
            </w:r>
          </w:p>
        </w:tc>
      </w:tr>
      <w:tr w:rsidR="001A7A2D" w:rsidTr="001A7A2D">
        <w:tc>
          <w:tcPr>
            <w:tcW w:w="3330" w:type="dxa"/>
            <w:vAlign w:val="center"/>
          </w:tcPr>
          <w:p w:rsidR="001A7A2D" w:rsidRDefault="00911F04">
            <w:pPr>
              <w:pStyle w:val="TableBodyText"/>
            </w:pPr>
            <w:r>
              <w:t>_xlfn.F.TEST</w:t>
            </w:r>
          </w:p>
        </w:tc>
      </w:tr>
      <w:tr w:rsidR="001A7A2D" w:rsidTr="001A7A2D">
        <w:tc>
          <w:tcPr>
            <w:tcW w:w="3330" w:type="dxa"/>
            <w:vAlign w:val="bottom"/>
          </w:tcPr>
          <w:p w:rsidR="001A7A2D" w:rsidRDefault="00911F04">
            <w:pPr>
              <w:pStyle w:val="TableBodyText"/>
            </w:pPr>
            <w:r>
              <w:t>_xlfn.FIELDVALUE</w:t>
            </w:r>
          </w:p>
        </w:tc>
      </w:tr>
      <w:tr w:rsidR="001A7A2D" w:rsidTr="001A7A2D">
        <w:tc>
          <w:tcPr>
            <w:tcW w:w="3330" w:type="dxa"/>
            <w:vAlign w:val="bottom"/>
          </w:tcPr>
          <w:p w:rsidR="001A7A2D" w:rsidRDefault="00911F04">
            <w:pPr>
              <w:pStyle w:val="TableBodyText"/>
            </w:pPr>
            <w:r>
              <w:t>_xlfn.FILTERXML</w:t>
            </w:r>
          </w:p>
        </w:tc>
      </w:tr>
      <w:tr w:rsidR="001A7A2D" w:rsidTr="001A7A2D">
        <w:tc>
          <w:tcPr>
            <w:tcW w:w="3330" w:type="dxa"/>
            <w:vAlign w:val="bottom"/>
          </w:tcPr>
          <w:p w:rsidR="001A7A2D" w:rsidRDefault="00911F04">
            <w:pPr>
              <w:pStyle w:val="TableBodyText"/>
            </w:pPr>
            <w:r>
              <w:t>_xlfn.FLOOR.MATH</w:t>
            </w:r>
          </w:p>
        </w:tc>
      </w:tr>
      <w:tr w:rsidR="001A7A2D" w:rsidTr="001A7A2D">
        <w:tc>
          <w:tcPr>
            <w:tcW w:w="3330" w:type="dxa"/>
            <w:vAlign w:val="center"/>
          </w:tcPr>
          <w:p w:rsidR="001A7A2D" w:rsidRDefault="00911F04">
            <w:pPr>
              <w:pStyle w:val="TableBodyText"/>
            </w:pPr>
            <w:r>
              <w:t>_xlfn.FLOOR.PRECISE</w:t>
            </w:r>
          </w:p>
        </w:tc>
      </w:tr>
      <w:tr w:rsidR="001A7A2D" w:rsidTr="001A7A2D">
        <w:tc>
          <w:tcPr>
            <w:tcW w:w="3330" w:type="dxa"/>
            <w:vAlign w:val="bottom"/>
          </w:tcPr>
          <w:p w:rsidR="001A7A2D" w:rsidRDefault="00911F04">
            <w:pPr>
              <w:pStyle w:val="TableBodyText"/>
            </w:pPr>
            <w:r>
              <w:t>_xlfn.FORECAST.ETS</w:t>
            </w:r>
          </w:p>
        </w:tc>
      </w:tr>
      <w:tr w:rsidR="001A7A2D" w:rsidTr="001A7A2D">
        <w:tc>
          <w:tcPr>
            <w:tcW w:w="3330" w:type="dxa"/>
            <w:vAlign w:val="bottom"/>
          </w:tcPr>
          <w:p w:rsidR="001A7A2D" w:rsidRDefault="00911F04">
            <w:pPr>
              <w:pStyle w:val="TableBodyText"/>
            </w:pPr>
            <w:r>
              <w:t>_xlfn.FORECAST.ETS.CONFINT</w:t>
            </w:r>
          </w:p>
        </w:tc>
      </w:tr>
      <w:tr w:rsidR="001A7A2D" w:rsidTr="001A7A2D">
        <w:tc>
          <w:tcPr>
            <w:tcW w:w="3330" w:type="dxa"/>
            <w:vAlign w:val="bottom"/>
          </w:tcPr>
          <w:p w:rsidR="001A7A2D" w:rsidRDefault="00911F04">
            <w:pPr>
              <w:pStyle w:val="TableBodyText"/>
            </w:pPr>
            <w:r>
              <w:t>_xlfn.FORECAST.ETS.SEASONALITY</w:t>
            </w:r>
          </w:p>
        </w:tc>
      </w:tr>
      <w:tr w:rsidR="001A7A2D" w:rsidTr="001A7A2D">
        <w:tc>
          <w:tcPr>
            <w:tcW w:w="3330" w:type="dxa"/>
            <w:vAlign w:val="bottom"/>
          </w:tcPr>
          <w:p w:rsidR="001A7A2D" w:rsidRDefault="00911F04">
            <w:pPr>
              <w:pStyle w:val="TableBodyText"/>
            </w:pPr>
            <w:r>
              <w:t>_xlfn.FORECAST.ETS.STAT</w:t>
            </w:r>
          </w:p>
        </w:tc>
      </w:tr>
      <w:tr w:rsidR="001A7A2D" w:rsidTr="001A7A2D">
        <w:tc>
          <w:tcPr>
            <w:tcW w:w="3330" w:type="dxa"/>
            <w:vAlign w:val="bottom"/>
          </w:tcPr>
          <w:p w:rsidR="001A7A2D" w:rsidRDefault="00911F04">
            <w:pPr>
              <w:pStyle w:val="TableBodyText"/>
            </w:pPr>
            <w:r>
              <w:t>_xlfn.FORECAST.LINEAR</w:t>
            </w:r>
          </w:p>
        </w:tc>
      </w:tr>
      <w:tr w:rsidR="001A7A2D" w:rsidTr="001A7A2D">
        <w:tc>
          <w:tcPr>
            <w:tcW w:w="3330" w:type="dxa"/>
            <w:vAlign w:val="bottom"/>
          </w:tcPr>
          <w:p w:rsidR="001A7A2D" w:rsidRDefault="00911F04">
            <w:pPr>
              <w:pStyle w:val="TableBodyText"/>
            </w:pPr>
            <w:r>
              <w:t>_xlfn.FORMULATEXT</w:t>
            </w:r>
          </w:p>
        </w:tc>
      </w:tr>
      <w:tr w:rsidR="001A7A2D" w:rsidTr="001A7A2D">
        <w:tc>
          <w:tcPr>
            <w:tcW w:w="3330" w:type="dxa"/>
            <w:vAlign w:val="bottom"/>
          </w:tcPr>
          <w:p w:rsidR="001A7A2D" w:rsidRDefault="00911F04">
            <w:pPr>
              <w:pStyle w:val="TableBodyText"/>
            </w:pPr>
            <w:r>
              <w:t>_xlfn.GAMMA</w:t>
            </w:r>
          </w:p>
        </w:tc>
      </w:tr>
      <w:tr w:rsidR="001A7A2D" w:rsidTr="001A7A2D">
        <w:tc>
          <w:tcPr>
            <w:tcW w:w="3330" w:type="dxa"/>
            <w:vAlign w:val="center"/>
          </w:tcPr>
          <w:p w:rsidR="001A7A2D" w:rsidRDefault="00911F04">
            <w:pPr>
              <w:pStyle w:val="TableBodyText"/>
            </w:pPr>
            <w:r>
              <w:t>_xlfn.GAMMA.DIST</w:t>
            </w:r>
          </w:p>
        </w:tc>
      </w:tr>
      <w:tr w:rsidR="001A7A2D" w:rsidTr="001A7A2D">
        <w:tc>
          <w:tcPr>
            <w:tcW w:w="3330" w:type="dxa"/>
            <w:vAlign w:val="center"/>
          </w:tcPr>
          <w:p w:rsidR="001A7A2D" w:rsidRDefault="00911F04">
            <w:pPr>
              <w:pStyle w:val="TableBodyText"/>
            </w:pPr>
            <w:r>
              <w:t>_xlfn.GAMMA.INV</w:t>
            </w:r>
          </w:p>
        </w:tc>
      </w:tr>
      <w:tr w:rsidR="001A7A2D" w:rsidTr="001A7A2D">
        <w:tc>
          <w:tcPr>
            <w:tcW w:w="3330" w:type="dxa"/>
            <w:vAlign w:val="center"/>
          </w:tcPr>
          <w:p w:rsidR="001A7A2D" w:rsidRDefault="00911F04">
            <w:pPr>
              <w:pStyle w:val="TableBodyText"/>
            </w:pPr>
            <w:r>
              <w:t>_xlfn.GAMMALN.PRECISE</w:t>
            </w:r>
          </w:p>
        </w:tc>
      </w:tr>
      <w:tr w:rsidR="001A7A2D" w:rsidTr="001A7A2D">
        <w:tc>
          <w:tcPr>
            <w:tcW w:w="3330" w:type="dxa"/>
            <w:vAlign w:val="bottom"/>
          </w:tcPr>
          <w:p w:rsidR="001A7A2D" w:rsidRDefault="00911F04">
            <w:pPr>
              <w:pStyle w:val="TableBodyText"/>
            </w:pPr>
            <w:r>
              <w:t>_xlfn.GAUSS</w:t>
            </w:r>
          </w:p>
        </w:tc>
      </w:tr>
      <w:tr w:rsidR="001A7A2D" w:rsidTr="001A7A2D">
        <w:tc>
          <w:tcPr>
            <w:tcW w:w="3330" w:type="dxa"/>
            <w:vAlign w:val="center"/>
          </w:tcPr>
          <w:p w:rsidR="001A7A2D" w:rsidRDefault="00911F04">
            <w:pPr>
              <w:pStyle w:val="TableBodyText"/>
            </w:pPr>
            <w:r>
              <w:t>_xlfn.HYPGEOM.DIST</w:t>
            </w:r>
          </w:p>
        </w:tc>
      </w:tr>
      <w:tr w:rsidR="001A7A2D" w:rsidTr="001A7A2D">
        <w:tc>
          <w:tcPr>
            <w:tcW w:w="3330" w:type="dxa"/>
            <w:vAlign w:val="bottom"/>
          </w:tcPr>
          <w:p w:rsidR="001A7A2D" w:rsidRDefault="00911F04">
            <w:pPr>
              <w:pStyle w:val="TableBodyText"/>
            </w:pPr>
            <w:r>
              <w:t>_xlfn.IFNA</w:t>
            </w:r>
          </w:p>
        </w:tc>
      </w:tr>
      <w:tr w:rsidR="001A7A2D" w:rsidTr="001A7A2D">
        <w:tc>
          <w:tcPr>
            <w:tcW w:w="3330" w:type="dxa"/>
            <w:vAlign w:val="bottom"/>
          </w:tcPr>
          <w:p w:rsidR="001A7A2D" w:rsidRDefault="00911F04">
            <w:pPr>
              <w:pStyle w:val="TableBodyText"/>
            </w:pPr>
            <w:r>
              <w:t>_xlfn.IFS</w:t>
            </w:r>
          </w:p>
        </w:tc>
      </w:tr>
      <w:tr w:rsidR="001A7A2D" w:rsidTr="001A7A2D">
        <w:tc>
          <w:tcPr>
            <w:tcW w:w="3330" w:type="dxa"/>
            <w:vAlign w:val="bottom"/>
          </w:tcPr>
          <w:p w:rsidR="001A7A2D" w:rsidRDefault="00911F04">
            <w:pPr>
              <w:pStyle w:val="TableBodyText"/>
            </w:pPr>
            <w:r>
              <w:t>_xlfn.IMCOSH</w:t>
            </w:r>
          </w:p>
        </w:tc>
      </w:tr>
      <w:tr w:rsidR="001A7A2D" w:rsidTr="001A7A2D">
        <w:tc>
          <w:tcPr>
            <w:tcW w:w="3330" w:type="dxa"/>
            <w:vAlign w:val="bottom"/>
          </w:tcPr>
          <w:p w:rsidR="001A7A2D" w:rsidRDefault="00911F04">
            <w:pPr>
              <w:pStyle w:val="TableBodyText"/>
            </w:pPr>
            <w:r>
              <w:t>_xlfn.IMCOT</w:t>
            </w:r>
          </w:p>
        </w:tc>
      </w:tr>
      <w:tr w:rsidR="001A7A2D" w:rsidTr="001A7A2D">
        <w:tc>
          <w:tcPr>
            <w:tcW w:w="3330" w:type="dxa"/>
            <w:vAlign w:val="bottom"/>
          </w:tcPr>
          <w:p w:rsidR="001A7A2D" w:rsidRDefault="00911F04">
            <w:pPr>
              <w:pStyle w:val="TableBodyText"/>
            </w:pPr>
            <w:r>
              <w:t>_xlfn.IMCSC</w:t>
            </w:r>
          </w:p>
        </w:tc>
      </w:tr>
      <w:tr w:rsidR="001A7A2D" w:rsidTr="001A7A2D">
        <w:tc>
          <w:tcPr>
            <w:tcW w:w="3330" w:type="dxa"/>
            <w:vAlign w:val="bottom"/>
          </w:tcPr>
          <w:p w:rsidR="001A7A2D" w:rsidRDefault="00911F04">
            <w:pPr>
              <w:pStyle w:val="TableBodyText"/>
            </w:pPr>
            <w:r>
              <w:lastRenderedPageBreak/>
              <w:t>_xlfn.IMCSCH</w:t>
            </w:r>
          </w:p>
        </w:tc>
      </w:tr>
      <w:tr w:rsidR="001A7A2D" w:rsidTr="001A7A2D">
        <w:tc>
          <w:tcPr>
            <w:tcW w:w="3330" w:type="dxa"/>
            <w:vAlign w:val="bottom"/>
          </w:tcPr>
          <w:p w:rsidR="001A7A2D" w:rsidRDefault="00911F04">
            <w:pPr>
              <w:pStyle w:val="TableBodyText"/>
            </w:pPr>
            <w:r>
              <w:t>_xlfn.IMSEC</w:t>
            </w:r>
          </w:p>
        </w:tc>
      </w:tr>
      <w:tr w:rsidR="001A7A2D" w:rsidTr="001A7A2D">
        <w:tc>
          <w:tcPr>
            <w:tcW w:w="3330" w:type="dxa"/>
            <w:vAlign w:val="bottom"/>
          </w:tcPr>
          <w:p w:rsidR="001A7A2D" w:rsidRDefault="00911F04">
            <w:pPr>
              <w:pStyle w:val="TableBodyText"/>
            </w:pPr>
            <w:r>
              <w:t>_xlfn.IMSECH</w:t>
            </w:r>
          </w:p>
        </w:tc>
      </w:tr>
      <w:tr w:rsidR="001A7A2D" w:rsidTr="001A7A2D">
        <w:tc>
          <w:tcPr>
            <w:tcW w:w="3330" w:type="dxa"/>
            <w:vAlign w:val="bottom"/>
          </w:tcPr>
          <w:p w:rsidR="001A7A2D" w:rsidRDefault="00911F04">
            <w:pPr>
              <w:pStyle w:val="TableBodyText"/>
            </w:pPr>
            <w:r>
              <w:t>_xlfn.IMSINH</w:t>
            </w:r>
          </w:p>
        </w:tc>
      </w:tr>
      <w:tr w:rsidR="001A7A2D" w:rsidTr="001A7A2D">
        <w:tc>
          <w:tcPr>
            <w:tcW w:w="3330" w:type="dxa"/>
            <w:vAlign w:val="bottom"/>
          </w:tcPr>
          <w:p w:rsidR="001A7A2D" w:rsidRDefault="00911F04">
            <w:pPr>
              <w:pStyle w:val="TableBodyText"/>
            </w:pPr>
            <w:r>
              <w:t>_xlfn.IMTAN</w:t>
            </w:r>
          </w:p>
        </w:tc>
      </w:tr>
      <w:tr w:rsidR="001A7A2D" w:rsidTr="001A7A2D">
        <w:tc>
          <w:tcPr>
            <w:tcW w:w="3330" w:type="dxa"/>
            <w:vAlign w:val="bottom"/>
          </w:tcPr>
          <w:p w:rsidR="001A7A2D" w:rsidRDefault="00911F04">
            <w:pPr>
              <w:pStyle w:val="TableBodyText"/>
            </w:pPr>
            <w:r>
              <w:t>_xlfn.ISFORMULA</w:t>
            </w:r>
          </w:p>
        </w:tc>
      </w:tr>
      <w:tr w:rsidR="001A7A2D" w:rsidTr="001A7A2D">
        <w:tc>
          <w:tcPr>
            <w:tcW w:w="3330" w:type="dxa"/>
            <w:vAlign w:val="bottom"/>
          </w:tcPr>
          <w:p w:rsidR="001A7A2D" w:rsidRDefault="00911F04">
            <w:pPr>
              <w:pStyle w:val="TableBodyText"/>
            </w:pPr>
            <w:r>
              <w:t>ISO.CEILING</w:t>
            </w:r>
          </w:p>
        </w:tc>
      </w:tr>
      <w:tr w:rsidR="001A7A2D" w:rsidTr="001A7A2D">
        <w:tc>
          <w:tcPr>
            <w:tcW w:w="3330" w:type="dxa"/>
            <w:vAlign w:val="bottom"/>
          </w:tcPr>
          <w:p w:rsidR="001A7A2D" w:rsidRDefault="00911F04">
            <w:pPr>
              <w:pStyle w:val="TableBodyText"/>
            </w:pPr>
            <w:r>
              <w:t>_xlfn.ISOWEEKNUM</w:t>
            </w:r>
          </w:p>
        </w:tc>
      </w:tr>
      <w:tr w:rsidR="001A7A2D" w:rsidTr="001A7A2D">
        <w:tc>
          <w:tcPr>
            <w:tcW w:w="3330" w:type="dxa"/>
            <w:vAlign w:val="bottom"/>
          </w:tcPr>
          <w:p w:rsidR="001A7A2D" w:rsidRDefault="00911F04">
            <w:pPr>
              <w:pStyle w:val="TableBodyText"/>
            </w:pPr>
            <w:r>
              <w:t>_xlfn.LET</w:t>
            </w:r>
          </w:p>
        </w:tc>
      </w:tr>
      <w:tr w:rsidR="001A7A2D" w:rsidTr="001A7A2D">
        <w:tc>
          <w:tcPr>
            <w:tcW w:w="3330" w:type="dxa"/>
            <w:vAlign w:val="center"/>
          </w:tcPr>
          <w:p w:rsidR="001A7A2D" w:rsidRDefault="00911F04">
            <w:pPr>
              <w:pStyle w:val="TableBodyText"/>
            </w:pPr>
            <w:r>
              <w:t>_xlfn.LOGNORM.DIST</w:t>
            </w:r>
          </w:p>
        </w:tc>
      </w:tr>
      <w:tr w:rsidR="001A7A2D" w:rsidTr="001A7A2D">
        <w:tc>
          <w:tcPr>
            <w:tcW w:w="3330" w:type="dxa"/>
            <w:vAlign w:val="center"/>
          </w:tcPr>
          <w:p w:rsidR="001A7A2D" w:rsidRDefault="00911F04">
            <w:pPr>
              <w:pStyle w:val="TableBodyText"/>
            </w:pPr>
            <w:r>
              <w:t>_xlfn.LOGNORM.INV</w:t>
            </w:r>
          </w:p>
        </w:tc>
      </w:tr>
      <w:tr w:rsidR="001A7A2D" w:rsidTr="001A7A2D">
        <w:tc>
          <w:tcPr>
            <w:tcW w:w="3330" w:type="dxa"/>
            <w:vAlign w:val="center"/>
          </w:tcPr>
          <w:p w:rsidR="001A7A2D" w:rsidRDefault="00911F04">
            <w:pPr>
              <w:pStyle w:val="TableBodyText"/>
            </w:pPr>
            <w:r>
              <w:t>_xlfn.MAXIFS</w:t>
            </w:r>
          </w:p>
        </w:tc>
      </w:tr>
      <w:tr w:rsidR="001A7A2D" w:rsidTr="001A7A2D">
        <w:tc>
          <w:tcPr>
            <w:tcW w:w="3330" w:type="dxa"/>
            <w:vAlign w:val="center"/>
          </w:tcPr>
          <w:p w:rsidR="001A7A2D" w:rsidRDefault="00911F04">
            <w:pPr>
              <w:pStyle w:val="TableBodyText"/>
            </w:pPr>
            <w:r>
              <w:t>_xlfn.MINIFS</w:t>
            </w:r>
          </w:p>
        </w:tc>
      </w:tr>
      <w:tr w:rsidR="001A7A2D" w:rsidTr="001A7A2D">
        <w:tc>
          <w:tcPr>
            <w:tcW w:w="3330" w:type="dxa"/>
            <w:vAlign w:val="center"/>
          </w:tcPr>
          <w:p w:rsidR="001A7A2D" w:rsidRDefault="00911F04">
            <w:pPr>
              <w:pStyle w:val="TableBodyText"/>
            </w:pPr>
            <w:r>
              <w:t>_xlfn.MODE.MULT</w:t>
            </w:r>
          </w:p>
        </w:tc>
      </w:tr>
      <w:tr w:rsidR="001A7A2D" w:rsidTr="001A7A2D">
        <w:tc>
          <w:tcPr>
            <w:tcW w:w="3330" w:type="dxa"/>
            <w:vAlign w:val="center"/>
          </w:tcPr>
          <w:p w:rsidR="001A7A2D" w:rsidRDefault="00911F04">
            <w:pPr>
              <w:pStyle w:val="TableBodyText"/>
            </w:pPr>
            <w:r>
              <w:t>_xlfn.MODE.SNGL</w:t>
            </w:r>
          </w:p>
        </w:tc>
      </w:tr>
      <w:tr w:rsidR="001A7A2D" w:rsidTr="001A7A2D">
        <w:tc>
          <w:tcPr>
            <w:tcW w:w="3330" w:type="dxa"/>
            <w:vAlign w:val="bottom"/>
          </w:tcPr>
          <w:p w:rsidR="001A7A2D" w:rsidRDefault="00911F04">
            <w:pPr>
              <w:pStyle w:val="TableBodyText"/>
            </w:pPr>
            <w:r>
              <w:t>_xlfn.MUNIT</w:t>
            </w:r>
          </w:p>
        </w:tc>
      </w:tr>
      <w:tr w:rsidR="001A7A2D" w:rsidTr="001A7A2D">
        <w:tc>
          <w:tcPr>
            <w:tcW w:w="3330" w:type="dxa"/>
            <w:vAlign w:val="center"/>
          </w:tcPr>
          <w:p w:rsidR="001A7A2D" w:rsidRDefault="00911F04">
            <w:pPr>
              <w:pStyle w:val="TableBodyText"/>
            </w:pPr>
            <w:r>
              <w:t>_xlfn.NEGBINOM.DIST</w:t>
            </w:r>
          </w:p>
        </w:tc>
      </w:tr>
      <w:tr w:rsidR="001A7A2D" w:rsidTr="001A7A2D">
        <w:tc>
          <w:tcPr>
            <w:tcW w:w="3330" w:type="dxa"/>
            <w:vAlign w:val="center"/>
          </w:tcPr>
          <w:p w:rsidR="001A7A2D" w:rsidRDefault="00911F04">
            <w:pPr>
              <w:pStyle w:val="TableBodyText"/>
            </w:pPr>
            <w:r>
              <w:t>NETWORKDAYS.INTL</w:t>
            </w:r>
          </w:p>
        </w:tc>
      </w:tr>
      <w:tr w:rsidR="001A7A2D" w:rsidTr="001A7A2D">
        <w:tc>
          <w:tcPr>
            <w:tcW w:w="3330" w:type="dxa"/>
            <w:vAlign w:val="center"/>
          </w:tcPr>
          <w:p w:rsidR="001A7A2D" w:rsidRDefault="00911F04">
            <w:pPr>
              <w:pStyle w:val="TableBodyText"/>
            </w:pPr>
            <w:r>
              <w:t>_xlfn.NORM.DIST</w:t>
            </w:r>
          </w:p>
        </w:tc>
      </w:tr>
      <w:tr w:rsidR="001A7A2D" w:rsidTr="001A7A2D">
        <w:tc>
          <w:tcPr>
            <w:tcW w:w="3330" w:type="dxa"/>
            <w:vAlign w:val="center"/>
          </w:tcPr>
          <w:p w:rsidR="001A7A2D" w:rsidRDefault="00911F04">
            <w:pPr>
              <w:pStyle w:val="TableBodyText"/>
            </w:pPr>
            <w:r>
              <w:t>_xlfn.NORM.INV</w:t>
            </w:r>
          </w:p>
        </w:tc>
      </w:tr>
      <w:tr w:rsidR="001A7A2D" w:rsidTr="001A7A2D">
        <w:tc>
          <w:tcPr>
            <w:tcW w:w="3330" w:type="dxa"/>
            <w:vAlign w:val="center"/>
          </w:tcPr>
          <w:p w:rsidR="001A7A2D" w:rsidRDefault="00911F04">
            <w:pPr>
              <w:pStyle w:val="TableBodyText"/>
            </w:pPr>
            <w:r>
              <w:t>_xlfn.NORM.S.DIST</w:t>
            </w:r>
          </w:p>
        </w:tc>
      </w:tr>
      <w:tr w:rsidR="001A7A2D" w:rsidTr="001A7A2D">
        <w:tc>
          <w:tcPr>
            <w:tcW w:w="3330" w:type="dxa"/>
            <w:vAlign w:val="center"/>
          </w:tcPr>
          <w:p w:rsidR="001A7A2D" w:rsidRDefault="00911F04">
            <w:pPr>
              <w:pStyle w:val="TableBodyText"/>
            </w:pPr>
            <w:r>
              <w:t>_xlfn.NORM.S.INV</w:t>
            </w:r>
          </w:p>
        </w:tc>
      </w:tr>
      <w:tr w:rsidR="001A7A2D" w:rsidTr="001A7A2D">
        <w:tc>
          <w:tcPr>
            <w:tcW w:w="3330" w:type="dxa"/>
            <w:vAlign w:val="bottom"/>
          </w:tcPr>
          <w:p w:rsidR="001A7A2D" w:rsidRDefault="00911F04">
            <w:pPr>
              <w:pStyle w:val="TableBodyText"/>
            </w:pPr>
            <w:r>
              <w:t>_xlfn.NUMBERVALUE</w:t>
            </w:r>
          </w:p>
        </w:tc>
      </w:tr>
      <w:tr w:rsidR="001A7A2D" w:rsidTr="001A7A2D">
        <w:tc>
          <w:tcPr>
            <w:tcW w:w="3330" w:type="dxa"/>
            <w:vAlign w:val="bottom"/>
          </w:tcPr>
          <w:p w:rsidR="001A7A2D" w:rsidRDefault="00911F04">
            <w:pPr>
              <w:pStyle w:val="TableBodyText"/>
            </w:pPr>
            <w:r>
              <w:t>_xlfn.PDURATION</w:t>
            </w:r>
          </w:p>
        </w:tc>
      </w:tr>
      <w:tr w:rsidR="001A7A2D" w:rsidTr="001A7A2D">
        <w:tc>
          <w:tcPr>
            <w:tcW w:w="3330" w:type="dxa"/>
            <w:vAlign w:val="center"/>
          </w:tcPr>
          <w:p w:rsidR="001A7A2D" w:rsidRDefault="00911F04">
            <w:pPr>
              <w:pStyle w:val="TableBodyText"/>
            </w:pPr>
            <w:r>
              <w:t>_xlfn.PERCENTILE.EXC</w:t>
            </w:r>
          </w:p>
        </w:tc>
      </w:tr>
      <w:tr w:rsidR="001A7A2D" w:rsidTr="001A7A2D">
        <w:tc>
          <w:tcPr>
            <w:tcW w:w="3330" w:type="dxa"/>
            <w:vAlign w:val="center"/>
          </w:tcPr>
          <w:p w:rsidR="001A7A2D" w:rsidRDefault="00911F04">
            <w:pPr>
              <w:pStyle w:val="TableBodyText"/>
            </w:pPr>
            <w:r>
              <w:t>_xlfn.PERCENTILE.INC</w:t>
            </w:r>
          </w:p>
        </w:tc>
      </w:tr>
      <w:tr w:rsidR="001A7A2D" w:rsidTr="001A7A2D">
        <w:tc>
          <w:tcPr>
            <w:tcW w:w="3330" w:type="dxa"/>
            <w:vAlign w:val="center"/>
          </w:tcPr>
          <w:p w:rsidR="001A7A2D" w:rsidRDefault="00911F04">
            <w:pPr>
              <w:pStyle w:val="TableBodyText"/>
            </w:pPr>
            <w:r>
              <w:t>_xlfn.PERCENTRANK.EXC</w:t>
            </w:r>
          </w:p>
        </w:tc>
      </w:tr>
      <w:tr w:rsidR="001A7A2D" w:rsidTr="001A7A2D">
        <w:tc>
          <w:tcPr>
            <w:tcW w:w="3330" w:type="dxa"/>
            <w:vAlign w:val="center"/>
          </w:tcPr>
          <w:p w:rsidR="001A7A2D" w:rsidRDefault="00911F04">
            <w:pPr>
              <w:pStyle w:val="TableBodyText"/>
            </w:pPr>
            <w:r>
              <w:t>_xlfn.PERCENTRANK.INC</w:t>
            </w:r>
          </w:p>
        </w:tc>
      </w:tr>
      <w:tr w:rsidR="001A7A2D" w:rsidTr="001A7A2D">
        <w:tc>
          <w:tcPr>
            <w:tcW w:w="3330" w:type="dxa"/>
            <w:vAlign w:val="bottom"/>
          </w:tcPr>
          <w:p w:rsidR="001A7A2D" w:rsidRDefault="00911F04">
            <w:pPr>
              <w:pStyle w:val="TableBodyText"/>
            </w:pPr>
            <w:r>
              <w:t>_xlfn.PERMUTATIONA</w:t>
            </w:r>
          </w:p>
        </w:tc>
      </w:tr>
      <w:tr w:rsidR="001A7A2D" w:rsidTr="001A7A2D">
        <w:tc>
          <w:tcPr>
            <w:tcW w:w="3330" w:type="dxa"/>
            <w:vAlign w:val="bottom"/>
          </w:tcPr>
          <w:p w:rsidR="001A7A2D" w:rsidRDefault="00911F04">
            <w:pPr>
              <w:pStyle w:val="TableBodyText"/>
            </w:pPr>
            <w:r>
              <w:t>_xlfn.PHI</w:t>
            </w:r>
          </w:p>
        </w:tc>
      </w:tr>
      <w:tr w:rsidR="001A7A2D" w:rsidTr="001A7A2D">
        <w:tc>
          <w:tcPr>
            <w:tcW w:w="3330" w:type="dxa"/>
            <w:vAlign w:val="center"/>
          </w:tcPr>
          <w:p w:rsidR="001A7A2D" w:rsidRDefault="00911F04">
            <w:pPr>
              <w:pStyle w:val="TableBodyText"/>
            </w:pPr>
            <w:r>
              <w:t>_xlfn.POISSON.DIST</w:t>
            </w:r>
          </w:p>
        </w:tc>
      </w:tr>
      <w:tr w:rsidR="001A7A2D" w:rsidTr="001A7A2D">
        <w:tc>
          <w:tcPr>
            <w:tcW w:w="3330" w:type="dxa"/>
            <w:vAlign w:val="center"/>
          </w:tcPr>
          <w:p w:rsidR="001A7A2D" w:rsidRDefault="00911F04">
            <w:pPr>
              <w:pStyle w:val="TableBodyText"/>
            </w:pPr>
            <w:r>
              <w:t>_xlfn.QUARTILE.EXC</w:t>
            </w:r>
          </w:p>
        </w:tc>
      </w:tr>
      <w:tr w:rsidR="001A7A2D" w:rsidTr="001A7A2D">
        <w:tc>
          <w:tcPr>
            <w:tcW w:w="3330" w:type="dxa"/>
            <w:vAlign w:val="center"/>
          </w:tcPr>
          <w:p w:rsidR="001A7A2D" w:rsidRDefault="00911F04">
            <w:pPr>
              <w:pStyle w:val="TableBodyText"/>
            </w:pPr>
            <w:r>
              <w:lastRenderedPageBreak/>
              <w:t>_xlfn.QUARTILE.INC</w:t>
            </w:r>
          </w:p>
        </w:tc>
      </w:tr>
      <w:tr w:rsidR="001A7A2D" w:rsidTr="001A7A2D">
        <w:tc>
          <w:tcPr>
            <w:tcW w:w="3330" w:type="dxa"/>
            <w:vAlign w:val="bottom"/>
          </w:tcPr>
          <w:p w:rsidR="001A7A2D" w:rsidRDefault="00911F04">
            <w:pPr>
              <w:pStyle w:val="TableBodyText"/>
            </w:pPr>
            <w:r>
              <w:t>_xlfn.QUERYSTRING</w:t>
            </w:r>
          </w:p>
        </w:tc>
      </w:tr>
      <w:tr w:rsidR="001A7A2D" w:rsidTr="001A7A2D">
        <w:tc>
          <w:tcPr>
            <w:tcW w:w="3330" w:type="dxa"/>
            <w:vAlign w:val="bottom"/>
          </w:tcPr>
          <w:p w:rsidR="001A7A2D" w:rsidRDefault="00911F04">
            <w:pPr>
              <w:pStyle w:val="TableBodyText"/>
            </w:pPr>
            <w:r>
              <w:t>_xlfn.RANDARRAY</w:t>
            </w:r>
          </w:p>
        </w:tc>
      </w:tr>
      <w:tr w:rsidR="001A7A2D" w:rsidTr="001A7A2D">
        <w:tc>
          <w:tcPr>
            <w:tcW w:w="3330" w:type="dxa"/>
            <w:vAlign w:val="center"/>
          </w:tcPr>
          <w:p w:rsidR="001A7A2D" w:rsidRDefault="00911F04">
            <w:pPr>
              <w:pStyle w:val="TableBodyText"/>
            </w:pPr>
            <w:r>
              <w:t>_xlfn.RANK.AVG</w:t>
            </w:r>
          </w:p>
        </w:tc>
      </w:tr>
      <w:tr w:rsidR="001A7A2D" w:rsidTr="001A7A2D">
        <w:tc>
          <w:tcPr>
            <w:tcW w:w="3330" w:type="dxa"/>
            <w:vAlign w:val="center"/>
          </w:tcPr>
          <w:p w:rsidR="001A7A2D" w:rsidRDefault="00911F04">
            <w:pPr>
              <w:pStyle w:val="TableBodyText"/>
            </w:pPr>
            <w:r>
              <w:t>_xlfn.RANK.EQ</w:t>
            </w:r>
          </w:p>
        </w:tc>
      </w:tr>
      <w:tr w:rsidR="001A7A2D" w:rsidTr="001A7A2D">
        <w:tc>
          <w:tcPr>
            <w:tcW w:w="3330" w:type="dxa"/>
            <w:vAlign w:val="bottom"/>
          </w:tcPr>
          <w:p w:rsidR="001A7A2D" w:rsidRDefault="00911F04">
            <w:pPr>
              <w:pStyle w:val="TableBodyText"/>
            </w:pPr>
            <w:r>
              <w:t>_xlfn.RRI</w:t>
            </w:r>
          </w:p>
        </w:tc>
      </w:tr>
      <w:tr w:rsidR="001A7A2D" w:rsidTr="001A7A2D">
        <w:tc>
          <w:tcPr>
            <w:tcW w:w="3330" w:type="dxa"/>
            <w:vAlign w:val="bottom"/>
          </w:tcPr>
          <w:p w:rsidR="001A7A2D" w:rsidRDefault="00911F04">
            <w:pPr>
              <w:pStyle w:val="TableBodyText"/>
            </w:pPr>
            <w:r>
              <w:t>_xlfn.SEC</w:t>
            </w:r>
          </w:p>
        </w:tc>
      </w:tr>
      <w:tr w:rsidR="001A7A2D" w:rsidTr="001A7A2D">
        <w:tc>
          <w:tcPr>
            <w:tcW w:w="3330" w:type="dxa"/>
            <w:vAlign w:val="bottom"/>
          </w:tcPr>
          <w:p w:rsidR="001A7A2D" w:rsidRDefault="00911F04">
            <w:pPr>
              <w:pStyle w:val="TableBodyText"/>
            </w:pPr>
            <w:r>
              <w:t>_xlfn.SECH</w:t>
            </w:r>
          </w:p>
        </w:tc>
      </w:tr>
      <w:tr w:rsidR="001A7A2D" w:rsidTr="001A7A2D">
        <w:tc>
          <w:tcPr>
            <w:tcW w:w="3330" w:type="dxa"/>
            <w:vAlign w:val="bottom"/>
          </w:tcPr>
          <w:p w:rsidR="001A7A2D" w:rsidRDefault="00911F04">
            <w:pPr>
              <w:pStyle w:val="TableBodyText"/>
            </w:pPr>
            <w:r>
              <w:t>_xlfn.SEQUENCE</w:t>
            </w:r>
          </w:p>
        </w:tc>
      </w:tr>
      <w:tr w:rsidR="001A7A2D" w:rsidTr="001A7A2D">
        <w:tc>
          <w:tcPr>
            <w:tcW w:w="3330" w:type="dxa"/>
            <w:vAlign w:val="bottom"/>
          </w:tcPr>
          <w:p w:rsidR="001A7A2D" w:rsidRDefault="00911F04">
            <w:pPr>
              <w:pStyle w:val="TableBodyText"/>
            </w:pPr>
            <w:r>
              <w:t>_xlfn.SHEET</w:t>
            </w:r>
          </w:p>
        </w:tc>
      </w:tr>
      <w:tr w:rsidR="001A7A2D" w:rsidTr="001A7A2D">
        <w:tc>
          <w:tcPr>
            <w:tcW w:w="3330" w:type="dxa"/>
            <w:vAlign w:val="bottom"/>
          </w:tcPr>
          <w:p w:rsidR="001A7A2D" w:rsidRDefault="00911F04">
            <w:pPr>
              <w:pStyle w:val="TableBodyText"/>
            </w:pPr>
            <w:r>
              <w:t>_xlfn.SHEETS</w:t>
            </w:r>
          </w:p>
        </w:tc>
      </w:tr>
      <w:tr w:rsidR="001A7A2D" w:rsidTr="001A7A2D">
        <w:tc>
          <w:tcPr>
            <w:tcW w:w="3330" w:type="dxa"/>
            <w:vAlign w:val="bottom"/>
          </w:tcPr>
          <w:p w:rsidR="001A7A2D" w:rsidRDefault="00911F04">
            <w:pPr>
              <w:pStyle w:val="TableBodyText"/>
            </w:pPr>
            <w:r>
              <w:t>_xlfn.SKEW.P</w:t>
            </w:r>
          </w:p>
        </w:tc>
      </w:tr>
      <w:tr w:rsidR="001A7A2D" w:rsidTr="001A7A2D">
        <w:tc>
          <w:tcPr>
            <w:tcW w:w="3330" w:type="dxa"/>
            <w:vAlign w:val="bottom"/>
          </w:tcPr>
          <w:p w:rsidR="001A7A2D" w:rsidRDefault="00911F04">
            <w:pPr>
              <w:pStyle w:val="TableBodyText"/>
            </w:pPr>
            <w:r>
              <w:t>_xlfn.SORTBY</w:t>
            </w:r>
          </w:p>
        </w:tc>
      </w:tr>
      <w:tr w:rsidR="001A7A2D" w:rsidTr="001A7A2D">
        <w:tc>
          <w:tcPr>
            <w:tcW w:w="3330" w:type="dxa"/>
            <w:vAlign w:val="center"/>
          </w:tcPr>
          <w:p w:rsidR="001A7A2D" w:rsidRDefault="00911F04">
            <w:pPr>
              <w:pStyle w:val="TableBodyText"/>
            </w:pPr>
            <w:r>
              <w:t>_xlfn.STDEV.P</w:t>
            </w:r>
          </w:p>
        </w:tc>
      </w:tr>
      <w:tr w:rsidR="001A7A2D" w:rsidTr="001A7A2D">
        <w:tc>
          <w:tcPr>
            <w:tcW w:w="3330" w:type="dxa"/>
            <w:vAlign w:val="center"/>
          </w:tcPr>
          <w:p w:rsidR="001A7A2D" w:rsidRDefault="00911F04">
            <w:pPr>
              <w:pStyle w:val="TableBodyText"/>
            </w:pPr>
            <w:r>
              <w:t>_xlfn.STDEV.S</w:t>
            </w:r>
          </w:p>
        </w:tc>
      </w:tr>
      <w:tr w:rsidR="001A7A2D" w:rsidTr="001A7A2D">
        <w:tc>
          <w:tcPr>
            <w:tcW w:w="3330" w:type="dxa"/>
            <w:vAlign w:val="center"/>
          </w:tcPr>
          <w:p w:rsidR="001A7A2D" w:rsidRDefault="00911F04">
            <w:pPr>
              <w:pStyle w:val="TableBodyText"/>
            </w:pPr>
            <w:r>
              <w:t>_xlfn.SWITCH</w:t>
            </w:r>
          </w:p>
        </w:tc>
      </w:tr>
      <w:tr w:rsidR="001A7A2D" w:rsidTr="001A7A2D">
        <w:tc>
          <w:tcPr>
            <w:tcW w:w="3330" w:type="dxa"/>
            <w:vAlign w:val="center"/>
          </w:tcPr>
          <w:p w:rsidR="001A7A2D" w:rsidRDefault="00911F04">
            <w:pPr>
              <w:pStyle w:val="TableBodyText"/>
            </w:pPr>
            <w:r>
              <w:t>_xlfn.T.DIST</w:t>
            </w:r>
          </w:p>
        </w:tc>
      </w:tr>
      <w:tr w:rsidR="001A7A2D" w:rsidTr="001A7A2D">
        <w:tc>
          <w:tcPr>
            <w:tcW w:w="3330" w:type="dxa"/>
            <w:vAlign w:val="center"/>
          </w:tcPr>
          <w:p w:rsidR="001A7A2D" w:rsidRDefault="00911F04">
            <w:pPr>
              <w:pStyle w:val="TableBodyText"/>
            </w:pPr>
            <w:r>
              <w:t>_xlfn.T.DIST.2T</w:t>
            </w:r>
          </w:p>
        </w:tc>
      </w:tr>
      <w:tr w:rsidR="001A7A2D" w:rsidTr="001A7A2D">
        <w:tc>
          <w:tcPr>
            <w:tcW w:w="3330" w:type="dxa"/>
            <w:vAlign w:val="center"/>
          </w:tcPr>
          <w:p w:rsidR="001A7A2D" w:rsidRDefault="00911F04">
            <w:pPr>
              <w:pStyle w:val="TableBodyText"/>
            </w:pPr>
            <w:r>
              <w:t>_xlfn.T.DIST.RT</w:t>
            </w:r>
          </w:p>
        </w:tc>
      </w:tr>
      <w:tr w:rsidR="001A7A2D" w:rsidTr="001A7A2D">
        <w:tc>
          <w:tcPr>
            <w:tcW w:w="3330" w:type="dxa"/>
            <w:vAlign w:val="center"/>
          </w:tcPr>
          <w:p w:rsidR="001A7A2D" w:rsidRDefault="00911F04">
            <w:pPr>
              <w:pStyle w:val="TableBodyText"/>
            </w:pPr>
            <w:r>
              <w:t>_xlfn.T.INV</w:t>
            </w:r>
          </w:p>
        </w:tc>
      </w:tr>
      <w:tr w:rsidR="001A7A2D" w:rsidTr="001A7A2D">
        <w:tc>
          <w:tcPr>
            <w:tcW w:w="3330" w:type="dxa"/>
            <w:vAlign w:val="center"/>
          </w:tcPr>
          <w:p w:rsidR="001A7A2D" w:rsidRDefault="00911F04">
            <w:pPr>
              <w:pStyle w:val="TableBodyText"/>
            </w:pPr>
            <w:r>
              <w:t>_xlfn.T.INV.2T</w:t>
            </w:r>
          </w:p>
        </w:tc>
      </w:tr>
      <w:tr w:rsidR="001A7A2D" w:rsidTr="001A7A2D">
        <w:tc>
          <w:tcPr>
            <w:tcW w:w="3330" w:type="dxa"/>
            <w:vAlign w:val="center"/>
          </w:tcPr>
          <w:p w:rsidR="001A7A2D" w:rsidRDefault="00911F04">
            <w:pPr>
              <w:pStyle w:val="TableBodyText"/>
            </w:pPr>
            <w:r>
              <w:t>_xlfn.T.TEST</w:t>
            </w:r>
          </w:p>
        </w:tc>
      </w:tr>
      <w:tr w:rsidR="001A7A2D" w:rsidTr="001A7A2D">
        <w:tc>
          <w:tcPr>
            <w:tcW w:w="3330" w:type="dxa"/>
            <w:vAlign w:val="bottom"/>
          </w:tcPr>
          <w:p w:rsidR="001A7A2D" w:rsidRDefault="00911F04">
            <w:pPr>
              <w:pStyle w:val="TableBodyText"/>
            </w:pPr>
            <w:r>
              <w:t>_xlfn.TEXTJOIN</w:t>
            </w:r>
          </w:p>
        </w:tc>
      </w:tr>
      <w:tr w:rsidR="001A7A2D" w:rsidTr="001A7A2D">
        <w:tc>
          <w:tcPr>
            <w:tcW w:w="3330" w:type="dxa"/>
            <w:vAlign w:val="bottom"/>
          </w:tcPr>
          <w:p w:rsidR="001A7A2D" w:rsidRDefault="00911F04">
            <w:pPr>
              <w:pStyle w:val="TableBodyText"/>
            </w:pPr>
            <w:r>
              <w:t>_xlfn.UNICHAR</w:t>
            </w:r>
          </w:p>
        </w:tc>
      </w:tr>
      <w:tr w:rsidR="001A7A2D" w:rsidTr="001A7A2D">
        <w:tc>
          <w:tcPr>
            <w:tcW w:w="3330" w:type="dxa"/>
            <w:vAlign w:val="bottom"/>
          </w:tcPr>
          <w:p w:rsidR="001A7A2D" w:rsidRDefault="00911F04">
            <w:pPr>
              <w:pStyle w:val="TableBodyText"/>
            </w:pPr>
            <w:r>
              <w:t>_xlfn.UNICODE</w:t>
            </w:r>
          </w:p>
        </w:tc>
      </w:tr>
      <w:tr w:rsidR="001A7A2D" w:rsidTr="001A7A2D">
        <w:tc>
          <w:tcPr>
            <w:tcW w:w="3330" w:type="dxa"/>
            <w:vAlign w:val="bottom"/>
          </w:tcPr>
          <w:p w:rsidR="001A7A2D" w:rsidRDefault="00911F04">
            <w:pPr>
              <w:pStyle w:val="TableBodyText"/>
            </w:pPr>
            <w:r>
              <w:t>_xlfn.UNIQUE</w:t>
            </w:r>
          </w:p>
        </w:tc>
      </w:tr>
      <w:tr w:rsidR="001A7A2D" w:rsidTr="001A7A2D">
        <w:tc>
          <w:tcPr>
            <w:tcW w:w="3330" w:type="dxa"/>
            <w:vAlign w:val="center"/>
          </w:tcPr>
          <w:p w:rsidR="001A7A2D" w:rsidRDefault="00911F04">
            <w:pPr>
              <w:pStyle w:val="TableBodyText"/>
            </w:pPr>
            <w:r>
              <w:t>_xlfn.VAR.P</w:t>
            </w:r>
          </w:p>
        </w:tc>
      </w:tr>
      <w:tr w:rsidR="001A7A2D" w:rsidTr="001A7A2D">
        <w:tc>
          <w:tcPr>
            <w:tcW w:w="3330" w:type="dxa"/>
            <w:vAlign w:val="center"/>
          </w:tcPr>
          <w:p w:rsidR="001A7A2D" w:rsidRDefault="00911F04">
            <w:pPr>
              <w:pStyle w:val="TableBodyText"/>
            </w:pPr>
            <w:r>
              <w:t>_xlfn.VAR.S</w:t>
            </w:r>
          </w:p>
        </w:tc>
      </w:tr>
      <w:tr w:rsidR="001A7A2D" w:rsidTr="001A7A2D">
        <w:tc>
          <w:tcPr>
            <w:tcW w:w="3330" w:type="dxa"/>
            <w:vAlign w:val="bottom"/>
          </w:tcPr>
          <w:p w:rsidR="001A7A2D" w:rsidRDefault="00911F04">
            <w:pPr>
              <w:pStyle w:val="TableBodyText"/>
            </w:pPr>
            <w:r>
              <w:t>_xlfn.WEBSERVICE</w:t>
            </w:r>
          </w:p>
        </w:tc>
      </w:tr>
      <w:tr w:rsidR="001A7A2D" w:rsidTr="001A7A2D">
        <w:tc>
          <w:tcPr>
            <w:tcW w:w="3330" w:type="dxa"/>
            <w:vAlign w:val="center"/>
          </w:tcPr>
          <w:p w:rsidR="001A7A2D" w:rsidRDefault="00911F04">
            <w:pPr>
              <w:pStyle w:val="TableBodyText"/>
            </w:pPr>
            <w:r>
              <w:t>_xlfn.WEIBULL.DIST</w:t>
            </w:r>
          </w:p>
        </w:tc>
      </w:tr>
      <w:tr w:rsidR="001A7A2D" w:rsidTr="001A7A2D">
        <w:tc>
          <w:tcPr>
            <w:tcW w:w="3330" w:type="dxa"/>
            <w:vAlign w:val="center"/>
          </w:tcPr>
          <w:p w:rsidR="001A7A2D" w:rsidRDefault="00911F04">
            <w:pPr>
              <w:pStyle w:val="TableBodyText"/>
            </w:pPr>
            <w:r>
              <w:t>WORKDAY.INTL</w:t>
            </w:r>
          </w:p>
        </w:tc>
      </w:tr>
      <w:tr w:rsidR="001A7A2D" w:rsidTr="001A7A2D">
        <w:tc>
          <w:tcPr>
            <w:tcW w:w="3330" w:type="dxa"/>
            <w:vAlign w:val="center"/>
          </w:tcPr>
          <w:p w:rsidR="001A7A2D" w:rsidRDefault="00911F04">
            <w:pPr>
              <w:pStyle w:val="TableBodyText"/>
            </w:pPr>
            <w:r>
              <w:t>_xlfn.XLOOKUP</w:t>
            </w:r>
          </w:p>
        </w:tc>
      </w:tr>
      <w:tr w:rsidR="001A7A2D" w:rsidTr="001A7A2D">
        <w:tc>
          <w:tcPr>
            <w:tcW w:w="3330" w:type="dxa"/>
            <w:vAlign w:val="bottom"/>
          </w:tcPr>
          <w:p w:rsidR="001A7A2D" w:rsidRDefault="00911F04">
            <w:pPr>
              <w:pStyle w:val="TableBodyText"/>
            </w:pPr>
            <w:r>
              <w:lastRenderedPageBreak/>
              <w:t>_xlfn.XOR</w:t>
            </w:r>
          </w:p>
        </w:tc>
      </w:tr>
      <w:tr w:rsidR="001A7A2D" w:rsidTr="001A7A2D">
        <w:tc>
          <w:tcPr>
            <w:tcW w:w="3330" w:type="dxa"/>
            <w:vAlign w:val="center"/>
          </w:tcPr>
          <w:p w:rsidR="001A7A2D" w:rsidRDefault="00911F04">
            <w:pPr>
              <w:pStyle w:val="TableBodyText"/>
            </w:pPr>
            <w:r>
              <w:t>_xlfn.Z.TEST</w:t>
            </w:r>
          </w:p>
        </w:tc>
      </w:tr>
    </w:tbl>
    <w:p w:rsidR="001A7A2D" w:rsidRDefault="00911F04">
      <w:r>
        <w:t>The function syntax ([ISO/IEC29500-1:2016] section 18.17.2.4) is extended by changing the function-name rule to:</w:t>
      </w:r>
    </w:p>
    <w:p w:rsidR="001A7A2D" w:rsidRDefault="00911F04">
      <w:pPr>
        <w:pStyle w:val="Code"/>
      </w:pPr>
      <w:r>
        <w:t>function-name =</w:t>
      </w:r>
    </w:p>
    <w:p w:rsidR="001A7A2D" w:rsidRDefault="00911F04">
      <w:pPr>
        <w:pStyle w:val="Code"/>
      </w:pPr>
      <w:r>
        <w:t xml:space="preserve">   prefixed-function-name |</w:t>
      </w:r>
    </w:p>
    <w:p w:rsidR="001A7A2D" w:rsidRDefault="00911F04">
      <w:pPr>
        <w:pStyle w:val="Code"/>
      </w:pPr>
      <w:r>
        <w:t xml:space="preserve">   predefined-function-name |</w:t>
      </w:r>
    </w:p>
    <w:p w:rsidR="001A7A2D" w:rsidRDefault="00911F04">
      <w:pPr>
        <w:pStyle w:val="Code"/>
      </w:pPr>
      <w:r>
        <w:t xml:space="preserve">   user-defined-function-name |</w:t>
      </w:r>
    </w:p>
    <w:p w:rsidR="001A7A2D" w:rsidRDefault="00911F04">
      <w:pPr>
        <w:pStyle w:val="Code"/>
      </w:pPr>
      <w:r>
        <w:t xml:space="preserve">   future-function-list;</w:t>
      </w:r>
    </w:p>
    <w:p w:rsidR="001A7A2D" w:rsidRDefault="00911F04">
      <w:r>
        <w:t xml:space="preserve">The </w:t>
      </w:r>
      <w:hyperlink w:anchor="Section_3d025add118d44139856ab65712ec1b0" w:history="1">
        <w:r>
          <w:t>future-function-list</w:t>
        </w:r>
      </w:hyperlink>
      <w:r>
        <w:t xml:space="preserve"> rule is found in the Formulas grammar.</w:t>
      </w:r>
    </w:p>
    <w:p w:rsidR="001A7A2D" w:rsidRDefault="00911F04">
      <w:pPr>
        <w:pStyle w:val="Heading3"/>
      </w:pPr>
      <w:bookmarkStart w:id="244" w:name="section_64092237bd1e452c91099d6e2b9ad616"/>
      <w:bookmarkStart w:id="245" w:name="_Toc69879378"/>
      <w:r>
        <w:t>Extensions by Part</w:t>
      </w:r>
      <w:bookmarkEnd w:id="244"/>
      <w:bookmarkEnd w:id="245"/>
      <w:r>
        <w:fldChar w:fldCharType="begin"/>
      </w:r>
      <w:r>
        <w:instrText xml:space="preserve"> XE "Part enumerations:exte</w:instrText>
      </w:r>
      <w:r>
        <w:instrText xml:space="preserve">nsions by part" </w:instrText>
      </w:r>
      <w:r>
        <w:fldChar w:fldCharType="end"/>
      </w:r>
      <w:r>
        <w:fldChar w:fldCharType="begin"/>
      </w:r>
      <w:r>
        <w:instrText xml:space="preserve"> XE "Extensions by part:part enumerations" </w:instrText>
      </w:r>
      <w:r>
        <w:fldChar w:fldCharType="end"/>
      </w:r>
    </w:p>
    <w:p w:rsidR="001A7A2D" w:rsidRDefault="00911F04">
      <w:r>
        <w:t xml:space="preserve">This section specifies the elements from Office Open XML file formats as specified in </w:t>
      </w:r>
      <w:hyperlink r:id="rId133">
        <w:r>
          <w:rPr>
            <w:rStyle w:val="Hyperlink"/>
          </w:rPr>
          <w:t>[ISO/IEC29500-1:2016]</w:t>
        </w:r>
      </w:hyperlink>
      <w:r>
        <w:t xml:space="preserve"> that are extended </w:t>
      </w:r>
      <w:r>
        <w:t xml:space="preserve">by this format. Either the </w:t>
      </w:r>
      <w:r>
        <w:rPr>
          <w:b/>
        </w:rPr>
        <w:t>Ignorable</w:t>
      </w:r>
      <w:r>
        <w:t xml:space="preserve"> attribute (</w:t>
      </w:r>
      <w:hyperlink r:id="rId134">
        <w:r>
          <w:rPr>
            <w:rStyle w:val="Hyperlink"/>
          </w:rPr>
          <w:t>[ISO/IEC29500-3:2015]</w:t>
        </w:r>
      </w:hyperlink>
      <w:r>
        <w:t xml:space="preserve"> section 10.1.1), </w:t>
      </w:r>
      <w:r>
        <w:rPr>
          <w:b/>
        </w:rPr>
        <w:t>AlternateContent</w:t>
      </w:r>
      <w:r>
        <w:t xml:space="preserve"> element ([ISO/IEC29500-3:2015] section 10.2.1), or the </w:t>
      </w:r>
      <w:r>
        <w:rPr>
          <w:b/>
        </w:rPr>
        <w:t>extLst</w:t>
      </w:r>
      <w:r>
        <w:t xml:space="preserve"> element ([ISO/IEC29500-1</w:t>
      </w:r>
      <w:r>
        <w:t>:2016] section 18.2.10) MUST be used to maintain compatibility with Office Open XML file formats implementations as specified in [ISO/IEC29500-1:2016].</w:t>
      </w:r>
    </w:p>
    <w:p w:rsidR="001A7A2D" w:rsidRDefault="00911F04">
      <w:pPr>
        <w:pStyle w:val="Heading4"/>
      </w:pPr>
      <w:bookmarkStart w:id="246" w:name="section_32a514539b7645ef8841e7abe46cf926"/>
      <w:bookmarkStart w:id="247" w:name="_Toc69879379"/>
      <w:r>
        <w:t>Connections</w:t>
      </w:r>
      <w:bookmarkEnd w:id="246"/>
      <w:bookmarkEnd w:id="247"/>
      <w:r>
        <w:fldChar w:fldCharType="begin"/>
      </w:r>
      <w:r>
        <w:instrText xml:space="preserve"> XE "Extensions by part:connections" </w:instrText>
      </w:r>
      <w:r>
        <w:fldChar w:fldCharType="end"/>
      </w:r>
      <w:r>
        <w:fldChar w:fldCharType="begin"/>
      </w:r>
      <w:r>
        <w:instrText xml:space="preserve"> XE "Connections:extensions by part" </w:instrText>
      </w:r>
      <w:r>
        <w:fldChar w:fldCharType="end"/>
      </w:r>
    </w:p>
    <w:p w:rsidR="001A7A2D" w:rsidRDefault="00911F04">
      <w:r>
        <w:t xml:space="preserve">The </w:t>
      </w:r>
      <w:r>
        <w:rPr>
          <w:b/>
        </w:rPr>
        <w:t>extLst</w:t>
      </w:r>
      <w:r>
        <w:t xml:space="preserve"> chi</w:t>
      </w:r>
      <w:r>
        <w:t>ld element (</w:t>
      </w:r>
      <w:hyperlink r:id="rId135">
        <w:r>
          <w:rPr>
            <w:rStyle w:val="Hyperlink"/>
          </w:rPr>
          <w:t>[ISO/IEC29500-1:2016]</w:t>
        </w:r>
      </w:hyperlink>
      <w:r>
        <w:t xml:space="preserve"> section 18.2.10) of the </w:t>
      </w:r>
      <w:r>
        <w:rPr>
          <w:b/>
        </w:rPr>
        <w:t>connection</w:t>
      </w:r>
      <w:r>
        <w:t xml:space="preserve"> element ([ISO/IEC29500-1:2016] section 18.13.1) is extended by the addition of a new child </w:t>
      </w:r>
      <w:r>
        <w:rPr>
          <w:b/>
        </w:rPr>
        <w:t>ext</w:t>
      </w:r>
      <w:r>
        <w:t xml:space="preserve"> element ([ISO/IEC29500-1:2</w:t>
      </w:r>
      <w:r>
        <w:t>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5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7A2D" w:rsidRDefault="00911F04">
            <w:pPr>
              <w:pStyle w:val="TableHeaderText"/>
              <w:spacing w:before="0" w:after="0"/>
            </w:pPr>
            <w:r>
              <w:t>Ext URI</w:t>
            </w:r>
          </w:p>
        </w:tc>
        <w:tc>
          <w:tcPr>
            <w:tcW w:w="42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7A2D" w:rsidRDefault="00911F04">
            <w:pPr>
              <w:pStyle w:val="TableHeaderText"/>
              <w:spacing w:before="0" w:after="0"/>
            </w:pPr>
            <w:r>
              <w:t>Child element</w:t>
            </w:r>
          </w:p>
        </w:tc>
      </w:tr>
      <w:tr w:rsidR="001A7A2D" w:rsidTr="001A7A2D">
        <w:tc>
          <w:tcPr>
            <w:tcW w:w="459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1A7A2D" w:rsidRDefault="00911F04">
            <w:pPr>
              <w:pStyle w:val="TableBodyText"/>
              <w:spacing w:before="0" w:after="0"/>
            </w:pPr>
            <w:r>
              <w:t>{D79990A0-CA42-45E3-83F4-45C500A0EAA5}</w:t>
            </w:r>
          </w:p>
        </w:tc>
        <w:tc>
          <w:tcPr>
            <w:tcW w:w="4259" w:type="dxa"/>
            <w:tcBorders>
              <w:top w:val="nil"/>
              <w:left w:val="nil"/>
              <w:bottom w:val="single" w:sz="4" w:space="0" w:color="auto"/>
              <w:right w:val="single" w:sz="8" w:space="0" w:color="000000"/>
            </w:tcBorders>
            <w:tcMar>
              <w:top w:w="0" w:type="dxa"/>
              <w:left w:w="108" w:type="dxa"/>
              <w:bottom w:w="0" w:type="dxa"/>
              <w:right w:w="108" w:type="dxa"/>
            </w:tcMar>
            <w:hideMark/>
          </w:tcPr>
          <w:p w:rsidR="001A7A2D" w:rsidRDefault="00911F04">
            <w:pPr>
              <w:pStyle w:val="TableBodyText"/>
              <w:spacing w:before="0" w:after="0"/>
              <w:rPr>
                <w:b/>
              </w:rPr>
            </w:pPr>
            <w:hyperlink w:anchor="Section_76651adb815a4c0a93b305f1361a4f86" w:history="1">
              <w:r>
                <w:rPr>
                  <w:rStyle w:val="Hyperlink"/>
                  <w:b/>
                </w:rPr>
                <w:t>connection</w:t>
              </w:r>
            </w:hyperlink>
          </w:p>
        </w:tc>
      </w:tr>
      <w:tr w:rsidR="001A7A2D" w:rsidTr="001A7A2D">
        <w:tc>
          <w:tcPr>
            <w:tcW w:w="4597"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1A7A2D" w:rsidRDefault="00911F04">
            <w:pPr>
              <w:pStyle w:val="TableBodyText"/>
              <w:spacing w:before="0" w:after="0"/>
            </w:pPr>
            <w:r>
              <w:t>{DE250136-89BD-433C-8126-D09CA5730AF9}</w:t>
            </w:r>
          </w:p>
        </w:tc>
        <w:tc>
          <w:tcPr>
            <w:tcW w:w="425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1A7A2D" w:rsidRDefault="00911F04">
            <w:pPr>
              <w:pStyle w:val="TableBodyText"/>
              <w:spacing w:before="0" w:after="0"/>
            </w:pPr>
            <w:hyperlink w:anchor="Section_4c89a76488884a5b8dedd626cf268546" w:history="1">
              <w:r>
                <w:rPr>
                  <w:rStyle w:val="Hyperlink"/>
                  <w:b/>
                </w:rPr>
                <w:t>connection</w:t>
              </w:r>
            </w:hyperlink>
          </w:p>
        </w:tc>
      </w:tr>
    </w:tbl>
    <w:p w:rsidR="001A7A2D" w:rsidRDefault="00911F04">
      <w:pPr>
        <w:spacing w:before="0" w:after="0"/>
      </w:pPr>
      <w:r>
        <w:t> </w:t>
      </w:r>
    </w:p>
    <w:p w:rsidR="001A7A2D" w:rsidRDefault="00911F04">
      <w:pPr>
        <w:spacing w:before="0" w:after="0"/>
      </w:pPr>
      <w:r>
        <w:t xml:space="preserve">See </w:t>
      </w:r>
      <w:hyperlink r:id="rId136">
        <w:r>
          <w:rPr>
            <w:rStyle w:val="Hyperlink"/>
          </w:rPr>
          <w:t>[ISO/IEC29500-3:2015]</w:t>
        </w:r>
      </w:hyperlink>
      <w:r>
        <w:t xml:space="preserve"> section 10.1.2</w:t>
      </w:r>
      <w:r>
        <w:rPr>
          <w:i/>
        </w:rPr>
        <w:t xml:space="preserve"> </w:t>
      </w:r>
      <w:r>
        <w:t>for more details about how extension lists are used.</w:t>
      </w:r>
    </w:p>
    <w:p w:rsidR="001A7A2D" w:rsidRDefault="00911F04">
      <w:pPr>
        <w:pStyle w:val="Heading4"/>
      </w:pPr>
      <w:bookmarkStart w:id="248" w:name="section_666e28a756ee487396094a46b53bb471"/>
      <w:bookmarkStart w:id="249" w:name="_Toc69879380"/>
      <w:r>
        <w:t>Drawing</w:t>
      </w:r>
      <w:bookmarkEnd w:id="248"/>
      <w:bookmarkEnd w:id="249"/>
      <w:r>
        <w:fldChar w:fldCharType="begin"/>
      </w:r>
      <w:r>
        <w:instrText xml:space="preserve"> XE "Extensions by part:drawing" </w:instrText>
      </w:r>
      <w:r>
        <w:fldChar w:fldCharType="end"/>
      </w:r>
      <w:r>
        <w:fldChar w:fldCharType="begin"/>
      </w:r>
      <w:r>
        <w:instrText xml:space="preserve"> XE "Drawing:extensions by part" </w:instrText>
      </w:r>
      <w:r>
        <w:fldChar w:fldCharType="end"/>
      </w:r>
    </w:p>
    <w:p w:rsidR="001A7A2D" w:rsidRDefault="00911F04">
      <w:r>
        <w:t xml:space="preserve">The </w:t>
      </w:r>
      <w:r>
        <w:rPr>
          <w:b/>
        </w:rPr>
        <w:t>oneCellAnchor</w:t>
      </w:r>
      <w:r>
        <w:t xml:space="preserve"> element (</w:t>
      </w:r>
      <w:hyperlink r:id="rId137">
        <w:r>
          <w:rPr>
            <w:rStyle w:val="Hyperlink"/>
          </w:rPr>
          <w:t>[ISO/IEC29500-1:2016]</w:t>
        </w:r>
      </w:hyperlink>
      <w:r>
        <w:t xml:space="preserve"> section 20.5.2.24) is extended by the addition of a child </w:t>
      </w:r>
      <w:r>
        <w:rPr>
          <w:b/>
        </w:rPr>
        <w:t>AlternateContent</w:t>
      </w:r>
      <w:r>
        <w:t xml:space="preserve"> element (</w:t>
      </w:r>
      <w:hyperlink r:id="rId138">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6217" w:type="dxa"/>
          </w:tcPr>
          <w:p w:rsidR="001A7A2D" w:rsidRDefault="00911F04">
            <w:pPr>
              <w:pStyle w:val="TableHeaderText"/>
              <w:spacing w:before="0" w:after="0"/>
            </w:pPr>
            <w:r>
              <w:t>AlternateContent components</w:t>
            </w:r>
          </w:p>
        </w:tc>
        <w:tc>
          <w:tcPr>
            <w:tcW w:w="2801" w:type="dxa"/>
          </w:tcPr>
          <w:p w:rsidR="001A7A2D" w:rsidRDefault="00911F04">
            <w:pPr>
              <w:pStyle w:val="TableHeaderText"/>
              <w:spacing w:before="0" w:after="0"/>
            </w:pPr>
            <w:r>
              <w:t>Child element</w:t>
            </w:r>
          </w:p>
        </w:tc>
      </w:tr>
      <w:tr w:rsidR="001A7A2D" w:rsidTr="001A7A2D">
        <w:tc>
          <w:tcPr>
            <w:tcW w:w="6217" w:type="dxa"/>
            <w:hideMark/>
          </w:tcPr>
          <w:p w:rsidR="001A7A2D" w:rsidRDefault="00911F04">
            <w:pPr>
              <w:pStyle w:val="TableBodyText"/>
              <w:spacing w:before="0" w:after="0"/>
            </w:pPr>
            <w:r>
              <w:t>Choice: http://schemas.microso</w:t>
            </w:r>
            <w:r>
              <w:t>ft.com/office/drawingml/2010/slicer</w:t>
            </w:r>
          </w:p>
        </w:tc>
        <w:tc>
          <w:tcPr>
            <w:tcW w:w="2801" w:type="dxa"/>
            <w:hideMark/>
          </w:tcPr>
          <w:p w:rsidR="001A7A2D" w:rsidRDefault="00911F04">
            <w:pPr>
              <w:pStyle w:val="TableBodyText"/>
              <w:spacing w:before="0" w:after="0"/>
              <w:rPr>
                <w:b/>
              </w:rPr>
            </w:pPr>
            <w:hyperlink w:anchor="Section_4c82fc95928145aba65bfdd8f5e4e85e" w:history="1">
              <w:r>
                <w:rPr>
                  <w:rStyle w:val="Hyperlink"/>
                  <w:b/>
                </w:rPr>
                <w:t>slicer</w:t>
              </w:r>
            </w:hyperlink>
          </w:p>
        </w:tc>
      </w:tr>
      <w:tr w:rsidR="001A7A2D" w:rsidTr="001A7A2D">
        <w:tc>
          <w:tcPr>
            <w:tcW w:w="6217" w:type="dxa"/>
            <w:hideMark/>
          </w:tcPr>
          <w:p w:rsidR="001A7A2D" w:rsidRDefault="00911F04">
            <w:pPr>
              <w:pStyle w:val="TableBodyText"/>
              <w:spacing w:before="0" w:after="0"/>
            </w:pPr>
            <w:r>
              <w:t>Fallback</w:t>
            </w:r>
          </w:p>
        </w:tc>
        <w:tc>
          <w:tcPr>
            <w:tcW w:w="2801" w:type="dxa"/>
            <w:hideMark/>
          </w:tcPr>
          <w:p w:rsidR="001A7A2D" w:rsidRDefault="00911F04">
            <w:pPr>
              <w:pStyle w:val="TableBodyText"/>
              <w:spacing w:before="0" w:after="0"/>
              <w:rPr>
                <w:b/>
              </w:rPr>
            </w:pPr>
            <w:r>
              <w:rPr>
                <w:b/>
              </w:rPr>
              <w:t>sp</w:t>
            </w:r>
          </w:p>
          <w:p w:rsidR="001A7A2D" w:rsidRDefault="00911F04">
            <w:pPr>
              <w:pStyle w:val="TableBodyText"/>
              <w:spacing w:before="0" w:after="0"/>
            </w:pPr>
            <w:r>
              <w:t>([ISO/IEC29500-1:2016] section 20.5.2.29)</w:t>
            </w:r>
          </w:p>
        </w:tc>
      </w:tr>
    </w:tbl>
    <w:p w:rsidR="001A7A2D" w:rsidRDefault="001A7A2D"/>
    <w:p w:rsidR="001A7A2D" w:rsidRDefault="00911F04">
      <w:r>
        <w:t xml:space="preserve">The </w:t>
      </w:r>
      <w:r>
        <w:rPr>
          <w:b/>
        </w:rPr>
        <w:t>twoCellAnchor</w:t>
      </w:r>
      <w:r>
        <w:t xml:space="preserve"> element ([ISO/IEC29500-1:2016]</w:t>
      </w:r>
      <w:r>
        <w:t xml:space="preserve"> section 20.5.2.33)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6217" w:type="dxa"/>
          </w:tcPr>
          <w:p w:rsidR="001A7A2D" w:rsidRDefault="00911F04">
            <w:pPr>
              <w:pStyle w:val="TableHeaderText"/>
              <w:spacing w:before="0" w:after="0"/>
            </w:pPr>
            <w:r>
              <w:lastRenderedPageBreak/>
              <w:t>AlternateContent components</w:t>
            </w:r>
          </w:p>
        </w:tc>
        <w:tc>
          <w:tcPr>
            <w:tcW w:w="2801" w:type="dxa"/>
          </w:tcPr>
          <w:p w:rsidR="001A7A2D" w:rsidRDefault="00911F04">
            <w:pPr>
              <w:pStyle w:val="TableHeaderText"/>
              <w:spacing w:before="0" w:after="0"/>
            </w:pPr>
            <w:r>
              <w:t>Child element</w:t>
            </w:r>
          </w:p>
        </w:tc>
      </w:tr>
      <w:tr w:rsidR="001A7A2D" w:rsidTr="001A7A2D">
        <w:tc>
          <w:tcPr>
            <w:tcW w:w="6217" w:type="dxa"/>
            <w:hideMark/>
          </w:tcPr>
          <w:p w:rsidR="001A7A2D" w:rsidRDefault="00911F04">
            <w:pPr>
              <w:pStyle w:val="TableBodyText"/>
              <w:spacing w:before="0" w:after="0"/>
            </w:pPr>
            <w:r>
              <w:t>Choice: http://schemas.microsoft.com/</w:t>
            </w:r>
            <w:r>
              <w:t>office/drawingml/2010/slicer</w:t>
            </w:r>
          </w:p>
        </w:tc>
        <w:tc>
          <w:tcPr>
            <w:tcW w:w="2801" w:type="dxa"/>
            <w:hideMark/>
          </w:tcPr>
          <w:p w:rsidR="001A7A2D" w:rsidRDefault="00911F04">
            <w:pPr>
              <w:pStyle w:val="TableBodyText"/>
              <w:spacing w:before="0" w:after="0"/>
              <w:rPr>
                <w:b/>
              </w:rPr>
            </w:pPr>
            <w:r>
              <w:rPr>
                <w:b/>
              </w:rPr>
              <w:t>slicer</w:t>
            </w:r>
          </w:p>
        </w:tc>
      </w:tr>
      <w:tr w:rsidR="001A7A2D" w:rsidTr="001A7A2D">
        <w:tc>
          <w:tcPr>
            <w:tcW w:w="6217" w:type="dxa"/>
            <w:hideMark/>
          </w:tcPr>
          <w:p w:rsidR="001A7A2D" w:rsidRDefault="00911F04">
            <w:pPr>
              <w:pStyle w:val="TableBodyText"/>
              <w:spacing w:before="0" w:after="0"/>
            </w:pPr>
            <w:r>
              <w:t>Fallback</w:t>
            </w:r>
          </w:p>
        </w:tc>
        <w:tc>
          <w:tcPr>
            <w:tcW w:w="2801" w:type="dxa"/>
            <w:hideMark/>
          </w:tcPr>
          <w:p w:rsidR="001A7A2D" w:rsidRDefault="00911F04">
            <w:pPr>
              <w:pStyle w:val="TableBodyText"/>
              <w:spacing w:before="0" w:after="0"/>
              <w:rPr>
                <w:b/>
              </w:rPr>
            </w:pPr>
            <w:r>
              <w:rPr>
                <w:b/>
              </w:rPr>
              <w:t>sp</w:t>
            </w:r>
          </w:p>
          <w:p w:rsidR="001A7A2D" w:rsidRDefault="00911F04">
            <w:pPr>
              <w:pStyle w:val="TableBodyText"/>
              <w:spacing w:before="0" w:after="0"/>
            </w:pPr>
            <w:r>
              <w:t>([ISO/IEC29500-1:2016] section 20.5.2.29)</w:t>
            </w:r>
          </w:p>
        </w:tc>
      </w:tr>
    </w:tbl>
    <w:p w:rsidR="001A7A2D" w:rsidRDefault="001A7A2D"/>
    <w:p w:rsidR="001A7A2D" w:rsidRDefault="00911F04">
      <w:r>
        <w:t xml:space="preserve">The </w:t>
      </w:r>
      <w:r>
        <w:rPr>
          <w:b/>
        </w:rPr>
        <w:t>grpSp</w:t>
      </w:r>
      <w:r>
        <w:t xml:space="preserve"> element ([ISO/IEC29500-1:2016] section 20.5.2.17) is extended by the addition of a child</w:t>
      </w:r>
      <w:r>
        <w:rPr>
          <w:b/>
        </w:rPr>
        <w:t xml:space="preserve"> 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6217" w:type="dxa"/>
          </w:tcPr>
          <w:p w:rsidR="001A7A2D" w:rsidRDefault="00911F04">
            <w:pPr>
              <w:pStyle w:val="TableHeaderText"/>
              <w:spacing w:before="0" w:after="0"/>
            </w:pPr>
            <w:r>
              <w:t>AlternateContent components</w:t>
            </w:r>
          </w:p>
        </w:tc>
        <w:tc>
          <w:tcPr>
            <w:tcW w:w="2801" w:type="dxa"/>
          </w:tcPr>
          <w:p w:rsidR="001A7A2D" w:rsidRDefault="00911F04">
            <w:pPr>
              <w:pStyle w:val="TableHeaderText"/>
              <w:spacing w:before="0" w:after="0"/>
            </w:pPr>
            <w:r>
              <w:t>Child element</w:t>
            </w:r>
          </w:p>
        </w:tc>
      </w:tr>
      <w:tr w:rsidR="001A7A2D" w:rsidTr="001A7A2D">
        <w:tc>
          <w:tcPr>
            <w:tcW w:w="6217" w:type="dxa"/>
            <w:hideMark/>
          </w:tcPr>
          <w:p w:rsidR="001A7A2D" w:rsidRDefault="00911F04">
            <w:pPr>
              <w:pStyle w:val="TableBodyText"/>
              <w:spacing w:before="0" w:after="0"/>
            </w:pPr>
            <w:r>
              <w:t>Choice: http://schemas.microsoft.com/office/drawingml/2010/slicer</w:t>
            </w:r>
          </w:p>
        </w:tc>
        <w:tc>
          <w:tcPr>
            <w:tcW w:w="2801" w:type="dxa"/>
            <w:hideMark/>
          </w:tcPr>
          <w:p w:rsidR="001A7A2D" w:rsidRDefault="00911F04">
            <w:pPr>
              <w:pStyle w:val="TableBodyText"/>
              <w:spacing w:before="0" w:after="0"/>
              <w:rPr>
                <w:b/>
              </w:rPr>
            </w:pPr>
            <w:r>
              <w:rPr>
                <w:b/>
              </w:rPr>
              <w:t>slicer</w:t>
            </w:r>
          </w:p>
        </w:tc>
      </w:tr>
      <w:tr w:rsidR="001A7A2D" w:rsidTr="001A7A2D">
        <w:tc>
          <w:tcPr>
            <w:tcW w:w="6217" w:type="dxa"/>
            <w:hideMark/>
          </w:tcPr>
          <w:p w:rsidR="001A7A2D" w:rsidRDefault="00911F04">
            <w:pPr>
              <w:pStyle w:val="TableBodyText"/>
              <w:spacing w:before="0" w:after="0"/>
            </w:pPr>
            <w:r>
              <w:t>Fallback</w:t>
            </w:r>
          </w:p>
        </w:tc>
        <w:tc>
          <w:tcPr>
            <w:tcW w:w="2801" w:type="dxa"/>
            <w:hideMark/>
          </w:tcPr>
          <w:p w:rsidR="001A7A2D" w:rsidRDefault="00911F04">
            <w:pPr>
              <w:pStyle w:val="TableBodyText"/>
              <w:spacing w:before="0" w:after="0"/>
              <w:rPr>
                <w:b/>
              </w:rPr>
            </w:pPr>
            <w:r>
              <w:rPr>
                <w:b/>
              </w:rPr>
              <w:t>sp</w:t>
            </w:r>
          </w:p>
          <w:p w:rsidR="001A7A2D" w:rsidRDefault="00911F04">
            <w:pPr>
              <w:pStyle w:val="TableBodyText"/>
              <w:spacing w:before="0" w:after="0"/>
            </w:pPr>
            <w:r>
              <w:t>([ISO/IEC29500-1:2016] section 20.5.2.29)</w:t>
            </w:r>
          </w:p>
        </w:tc>
      </w:tr>
    </w:tbl>
    <w:p w:rsidR="001A7A2D" w:rsidRDefault="001A7A2D"/>
    <w:p w:rsidR="001A7A2D" w:rsidRDefault="00911F04">
      <w:r>
        <w:t xml:space="preserve">The </w:t>
      </w:r>
      <w:r>
        <w:rPr>
          <w:b/>
        </w:rPr>
        <w:t>absoluteA</w:t>
      </w:r>
      <w:r>
        <w:rPr>
          <w:b/>
        </w:rPr>
        <w:t>nchor</w:t>
      </w:r>
      <w:r>
        <w:t xml:space="preserve"> element ([ISO/IEC29500-1:2016] section 20.5.2.1)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6217" w:type="dxa"/>
          </w:tcPr>
          <w:p w:rsidR="001A7A2D" w:rsidRDefault="00911F04">
            <w:pPr>
              <w:pStyle w:val="TableHeaderText"/>
              <w:spacing w:before="0" w:after="0"/>
            </w:pPr>
            <w:r>
              <w:t>AlternateContent components</w:t>
            </w:r>
          </w:p>
        </w:tc>
        <w:tc>
          <w:tcPr>
            <w:tcW w:w="2801" w:type="dxa"/>
          </w:tcPr>
          <w:p w:rsidR="001A7A2D" w:rsidRDefault="00911F04">
            <w:pPr>
              <w:pStyle w:val="TableHeaderText"/>
              <w:spacing w:before="0" w:after="0"/>
            </w:pPr>
            <w:r>
              <w:t>Child element</w:t>
            </w:r>
          </w:p>
        </w:tc>
      </w:tr>
      <w:tr w:rsidR="001A7A2D" w:rsidTr="001A7A2D">
        <w:tc>
          <w:tcPr>
            <w:tcW w:w="6217" w:type="dxa"/>
            <w:hideMark/>
          </w:tcPr>
          <w:p w:rsidR="001A7A2D" w:rsidRDefault="00911F04">
            <w:pPr>
              <w:pStyle w:val="TableBodyText"/>
              <w:spacing w:before="0" w:after="0"/>
            </w:pPr>
            <w:r>
              <w:t>Choice: http://schemas.microsoft.com/office/drawingml/2010/slicer</w:t>
            </w:r>
          </w:p>
        </w:tc>
        <w:tc>
          <w:tcPr>
            <w:tcW w:w="2801" w:type="dxa"/>
            <w:hideMark/>
          </w:tcPr>
          <w:p w:rsidR="001A7A2D" w:rsidRDefault="00911F04">
            <w:pPr>
              <w:pStyle w:val="TableBodyText"/>
              <w:spacing w:before="0" w:after="0"/>
              <w:rPr>
                <w:b/>
              </w:rPr>
            </w:pPr>
            <w:r>
              <w:rPr>
                <w:b/>
              </w:rPr>
              <w:t>slicer</w:t>
            </w:r>
          </w:p>
        </w:tc>
      </w:tr>
      <w:tr w:rsidR="001A7A2D" w:rsidTr="001A7A2D">
        <w:tc>
          <w:tcPr>
            <w:tcW w:w="6217" w:type="dxa"/>
            <w:hideMark/>
          </w:tcPr>
          <w:p w:rsidR="001A7A2D" w:rsidRDefault="00911F04">
            <w:pPr>
              <w:pStyle w:val="TableBodyText"/>
              <w:spacing w:before="0" w:after="0"/>
            </w:pPr>
            <w:r>
              <w:t>Fallback</w:t>
            </w:r>
          </w:p>
        </w:tc>
        <w:tc>
          <w:tcPr>
            <w:tcW w:w="2801" w:type="dxa"/>
            <w:hideMark/>
          </w:tcPr>
          <w:p w:rsidR="001A7A2D" w:rsidRDefault="00911F04">
            <w:pPr>
              <w:pStyle w:val="TableBodyText"/>
              <w:spacing w:before="0" w:after="0"/>
              <w:rPr>
                <w:b/>
              </w:rPr>
            </w:pPr>
            <w:r>
              <w:rPr>
                <w:b/>
              </w:rPr>
              <w:t>sp</w:t>
            </w:r>
          </w:p>
          <w:p w:rsidR="001A7A2D" w:rsidRDefault="00911F04">
            <w:pPr>
              <w:pStyle w:val="TableBodyText"/>
              <w:spacing w:before="0" w:after="0"/>
            </w:pPr>
            <w:r>
              <w:t>([ISO/IEC29500-1:2016] section 20.5.2.29)</w:t>
            </w:r>
          </w:p>
        </w:tc>
      </w:tr>
    </w:tbl>
    <w:p w:rsidR="001A7A2D" w:rsidRDefault="001A7A2D"/>
    <w:p w:rsidR="001A7A2D" w:rsidRDefault="00911F04">
      <w:pPr>
        <w:pStyle w:val="Heading4"/>
      </w:pPr>
      <w:bookmarkStart w:id="250" w:name="section_50082d197d744b948124d7225f8a522d"/>
      <w:bookmarkStart w:id="251" w:name="_Toc69879381"/>
      <w:r>
        <w:t>External Workbook References</w:t>
      </w:r>
      <w:bookmarkEnd w:id="250"/>
      <w:bookmarkEnd w:id="251"/>
      <w:r>
        <w:fldChar w:fldCharType="begin"/>
      </w:r>
      <w:r>
        <w:instrText xml:space="preserve"> XE "Extensions by part:external workbook references" </w:instrText>
      </w:r>
      <w:r>
        <w:fldChar w:fldCharType="end"/>
      </w:r>
      <w:r>
        <w:fldChar w:fldCharType="begin"/>
      </w:r>
      <w:r>
        <w:instrText xml:space="preserve"> XE ""External workbook references:extensions by part" </w:instrText>
      </w:r>
      <w:r>
        <w:fldChar w:fldCharType="end"/>
      </w:r>
    </w:p>
    <w:p w:rsidR="001A7A2D" w:rsidRDefault="00911F04">
      <w:r>
        <w:t xml:space="preserve">The </w:t>
      </w:r>
      <w:r>
        <w:rPr>
          <w:b/>
        </w:rPr>
        <w:t>oleItems</w:t>
      </w:r>
      <w:r>
        <w:t xml:space="preserve"> element (</w:t>
      </w:r>
      <w:hyperlink r:id="rId139">
        <w:r>
          <w:rPr>
            <w:rStyle w:val="Hyperlink"/>
          </w:rPr>
          <w:t>[ISO/IEC29500-1:2016]</w:t>
        </w:r>
      </w:hyperlink>
      <w:r>
        <w:t xml:space="preserve"> section 18.14.10) is extended by the addition of a child </w:t>
      </w:r>
      <w:r>
        <w:rPr>
          <w:b/>
        </w:rPr>
        <w:t>AlternateContent</w:t>
      </w:r>
      <w:r>
        <w:t xml:space="preserve"> element (</w:t>
      </w:r>
      <w:hyperlink r:id="rId140">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6217" w:type="dxa"/>
          </w:tcPr>
          <w:p w:rsidR="001A7A2D" w:rsidRDefault="00911F04">
            <w:pPr>
              <w:pStyle w:val="TableHeaderText"/>
              <w:spacing w:before="0" w:after="0"/>
            </w:pPr>
            <w:r>
              <w:t>AlternateContent components</w:t>
            </w:r>
          </w:p>
        </w:tc>
        <w:tc>
          <w:tcPr>
            <w:tcW w:w="2801" w:type="dxa"/>
          </w:tcPr>
          <w:p w:rsidR="001A7A2D" w:rsidRDefault="00911F04">
            <w:pPr>
              <w:pStyle w:val="TableHeaderText"/>
              <w:spacing w:before="0" w:after="0"/>
            </w:pPr>
            <w:r>
              <w:t>Child element</w:t>
            </w:r>
          </w:p>
        </w:tc>
      </w:tr>
      <w:tr w:rsidR="001A7A2D" w:rsidTr="001A7A2D">
        <w:tc>
          <w:tcPr>
            <w:tcW w:w="6217" w:type="dxa"/>
            <w:hideMark/>
          </w:tcPr>
          <w:p w:rsidR="001A7A2D" w:rsidRDefault="00911F04">
            <w:pPr>
              <w:pStyle w:val="TableBodyText"/>
              <w:spacing w:before="0" w:after="0"/>
            </w:pPr>
            <w:r>
              <w:t>Choice: http://schemas.microsoft.com/office/spreadsheetml/200</w:t>
            </w:r>
            <w:r>
              <w:t>9/9/main</w:t>
            </w:r>
          </w:p>
        </w:tc>
        <w:tc>
          <w:tcPr>
            <w:tcW w:w="2801" w:type="dxa"/>
            <w:hideMark/>
          </w:tcPr>
          <w:p w:rsidR="001A7A2D" w:rsidRDefault="00911F04">
            <w:pPr>
              <w:pStyle w:val="TableBodyText"/>
              <w:spacing w:before="0" w:after="0"/>
              <w:rPr>
                <w:b/>
              </w:rPr>
            </w:pPr>
            <w:hyperlink w:anchor="Section_ad3b01a6c1684c52af17d42325df6b3f" w:history="1">
              <w:r>
                <w:rPr>
                  <w:rStyle w:val="Hyperlink"/>
                  <w:b/>
                </w:rPr>
                <w:t>oleItem</w:t>
              </w:r>
            </w:hyperlink>
          </w:p>
        </w:tc>
      </w:tr>
      <w:tr w:rsidR="001A7A2D" w:rsidTr="001A7A2D">
        <w:tc>
          <w:tcPr>
            <w:tcW w:w="6217" w:type="dxa"/>
            <w:hideMark/>
          </w:tcPr>
          <w:p w:rsidR="001A7A2D" w:rsidRDefault="00911F04">
            <w:pPr>
              <w:pStyle w:val="TableBodyText"/>
              <w:spacing w:before="0" w:after="0"/>
            </w:pPr>
            <w:r>
              <w:t>Fallback</w:t>
            </w:r>
          </w:p>
        </w:tc>
        <w:tc>
          <w:tcPr>
            <w:tcW w:w="2801" w:type="dxa"/>
            <w:hideMark/>
          </w:tcPr>
          <w:p w:rsidR="001A7A2D" w:rsidRDefault="00911F04">
            <w:pPr>
              <w:pStyle w:val="TableBodyText"/>
              <w:spacing w:before="0" w:after="0"/>
              <w:rPr>
                <w:b/>
              </w:rPr>
            </w:pPr>
            <w:r>
              <w:rPr>
                <w:b/>
              </w:rPr>
              <w:t xml:space="preserve">oleItem </w:t>
            </w:r>
          </w:p>
          <w:p w:rsidR="001A7A2D" w:rsidRDefault="00911F04">
            <w:pPr>
              <w:pStyle w:val="TableBodyText"/>
              <w:spacing w:before="0" w:after="0"/>
            </w:pPr>
            <w:r>
              <w:t>([ISO/IEC29500-1:2016] section 18.14.9)</w:t>
            </w:r>
          </w:p>
        </w:tc>
      </w:tr>
    </w:tbl>
    <w:p w:rsidR="001A7A2D" w:rsidRDefault="001A7A2D"/>
    <w:p w:rsidR="001A7A2D" w:rsidRDefault="00911F04">
      <w:pPr>
        <w:pStyle w:val="Heading4"/>
      </w:pPr>
      <w:bookmarkStart w:id="252" w:name="section_3dd44d53847b402fa8c741a85024caf7"/>
      <w:bookmarkStart w:id="253" w:name="_Toc69879382"/>
      <w:r>
        <w:t>Metadata</w:t>
      </w:r>
      <w:bookmarkEnd w:id="252"/>
      <w:bookmarkEnd w:id="253"/>
    </w:p>
    <w:p w:rsidR="001A7A2D" w:rsidRDefault="00911F04">
      <w:r>
        <w:t xml:space="preserve">The </w:t>
      </w:r>
      <w:r>
        <w:rPr>
          <w:b/>
        </w:rPr>
        <w:t>extLst</w:t>
      </w:r>
      <w:r>
        <w:t xml:space="preserve"> child element (</w:t>
      </w:r>
      <w:hyperlink r:id="rId141">
        <w:r>
          <w:rPr>
            <w:rStyle w:val="Hyperlink"/>
          </w:rPr>
          <w:t>[ISO/IEC29500-1:2016]</w:t>
        </w:r>
      </w:hyperlink>
      <w:r>
        <w:t xml:space="preserve"> section A.2) of the </w:t>
      </w:r>
      <w:r>
        <w:rPr>
          <w:b/>
        </w:rPr>
        <w:t>futureMetadata</w:t>
      </w:r>
      <w:r>
        <w:t xml:space="preserve"> element ([ISO/IEC29500-1:2016] section 18.9.4) is extended by the addition of a new child </w:t>
      </w:r>
      <w:r>
        <w:rPr>
          <w:b/>
        </w:rPr>
        <w:t>ext</w:t>
      </w:r>
      <w:r>
        <w:t xml:space="preserve"> element ([ISO/IEC29500-1:2016] section A.2) whose structure is specified in the following table. All </w:t>
      </w:r>
      <w:r>
        <w:rPr>
          <w:b/>
        </w:rPr>
        <w:t>futu</w:t>
      </w:r>
      <w:r>
        <w:rPr>
          <w:b/>
        </w:rPr>
        <w:t>reMetadata</w:t>
      </w:r>
      <w:r>
        <w:t xml:space="preserve"> elements are also linked to a </w:t>
      </w:r>
      <w:r>
        <w:rPr>
          <w:b/>
        </w:rPr>
        <w:t>metadataType</w:t>
      </w:r>
      <w:r>
        <w:t xml:space="preserve"> ([ISO/IEC29500-1:2016] section 18.9.10) by the </w:t>
      </w:r>
      <w:r>
        <w:rPr>
          <w:b/>
        </w:rPr>
        <w:t>name</w:t>
      </w:r>
      <w:r>
        <w:t xml:space="preserve"> attribute.</w:t>
      </w:r>
    </w:p>
    <w:tbl>
      <w:tblPr>
        <w:tblStyle w:val="Table-ShadedHeader"/>
        <w:tblW w:w="0" w:type="auto"/>
        <w:tblLook w:val="04A0" w:firstRow="1" w:lastRow="0" w:firstColumn="1" w:lastColumn="0" w:noHBand="0" w:noVBand="1"/>
      </w:tblPr>
      <w:tblGrid>
        <w:gridCol w:w="4230"/>
        <w:gridCol w:w="2146"/>
        <w:gridCol w:w="2714"/>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230" w:type="dxa"/>
          </w:tcPr>
          <w:p w:rsidR="001A7A2D" w:rsidRDefault="00911F04">
            <w:pPr>
              <w:pStyle w:val="TableHeaderText"/>
              <w:spacing w:before="0" w:after="0"/>
            </w:pPr>
            <w:r>
              <w:t>Ext URI</w:t>
            </w:r>
          </w:p>
        </w:tc>
        <w:tc>
          <w:tcPr>
            <w:tcW w:w="2146" w:type="dxa"/>
          </w:tcPr>
          <w:p w:rsidR="001A7A2D" w:rsidRDefault="00911F04">
            <w:pPr>
              <w:pStyle w:val="TableHeaderText"/>
              <w:spacing w:before="0" w:after="0"/>
            </w:pPr>
            <w:r>
              <w:t>name attribute</w:t>
            </w:r>
          </w:p>
        </w:tc>
        <w:tc>
          <w:tcPr>
            <w:tcW w:w="2714" w:type="dxa"/>
          </w:tcPr>
          <w:p w:rsidR="001A7A2D" w:rsidRDefault="00911F04">
            <w:pPr>
              <w:pStyle w:val="TableHeaderText"/>
              <w:spacing w:before="0" w:after="0"/>
            </w:pPr>
            <w:r>
              <w:t>Child element</w:t>
            </w:r>
          </w:p>
        </w:tc>
      </w:tr>
      <w:tr w:rsidR="001A7A2D" w:rsidTr="001A7A2D">
        <w:tc>
          <w:tcPr>
            <w:tcW w:w="4230" w:type="dxa"/>
            <w:hideMark/>
          </w:tcPr>
          <w:p w:rsidR="001A7A2D" w:rsidRDefault="00911F04">
            <w:pPr>
              <w:pStyle w:val="TableBodyText"/>
              <w:spacing w:before="0" w:after="0"/>
            </w:pPr>
            <w:r>
              <w:t>{3E2802C4-A4D2-4D8B-9148-E3BE6C30E623}</w:t>
            </w:r>
          </w:p>
        </w:tc>
        <w:tc>
          <w:tcPr>
            <w:tcW w:w="2146" w:type="dxa"/>
          </w:tcPr>
          <w:p w:rsidR="001A7A2D" w:rsidRDefault="00911F04">
            <w:pPr>
              <w:pStyle w:val="TableBodyText"/>
              <w:spacing w:before="0" w:after="0"/>
            </w:pPr>
            <w:r>
              <w:t>"XLRICHVALUE"</w:t>
            </w:r>
          </w:p>
        </w:tc>
        <w:tc>
          <w:tcPr>
            <w:tcW w:w="2714" w:type="dxa"/>
            <w:hideMark/>
          </w:tcPr>
          <w:p w:rsidR="001A7A2D" w:rsidRDefault="00911F04">
            <w:pPr>
              <w:pStyle w:val="TableBodyText"/>
              <w:spacing w:before="0" w:after="0"/>
              <w:rPr>
                <w:b/>
              </w:rPr>
            </w:pPr>
            <w:hyperlink w:anchor="Section_d54dccb62ecc475d97fe4a9ae5d3f94e" w:history="1">
              <w:r>
                <w:rPr>
                  <w:rStyle w:val="Hyperlink"/>
                  <w:b/>
                </w:rPr>
                <w:t>rvb</w:t>
              </w:r>
            </w:hyperlink>
          </w:p>
        </w:tc>
      </w:tr>
      <w:tr w:rsidR="001A7A2D" w:rsidTr="001A7A2D">
        <w:tc>
          <w:tcPr>
            <w:tcW w:w="4230" w:type="dxa"/>
          </w:tcPr>
          <w:p w:rsidR="001A7A2D" w:rsidRDefault="00911F04">
            <w:pPr>
              <w:pStyle w:val="TableBodyText"/>
              <w:spacing w:before="0" w:after="0"/>
            </w:pPr>
            <w:r>
              <w:lastRenderedPageBreak/>
              <w:t>{BDBB8CDC-FA1E-496E-A857-3C3F30C029C3}</w:t>
            </w:r>
          </w:p>
        </w:tc>
        <w:tc>
          <w:tcPr>
            <w:tcW w:w="2146" w:type="dxa"/>
          </w:tcPr>
          <w:p w:rsidR="001A7A2D" w:rsidRDefault="00911F04">
            <w:pPr>
              <w:pStyle w:val="TableBodyText"/>
              <w:spacing w:before="0" w:after="0"/>
            </w:pPr>
            <w:r>
              <w:t>"XLDAPR"</w:t>
            </w:r>
          </w:p>
        </w:tc>
        <w:tc>
          <w:tcPr>
            <w:tcW w:w="2714" w:type="dxa"/>
          </w:tcPr>
          <w:p w:rsidR="001A7A2D" w:rsidRDefault="00911F04">
            <w:pPr>
              <w:pStyle w:val="TableBodyText"/>
              <w:spacing w:before="0" w:after="0"/>
              <w:rPr>
                <w:rStyle w:val="Hyperlink"/>
                <w:b/>
              </w:rPr>
            </w:pPr>
            <w:hyperlink w:anchor="Section_0f72449211ea437fac2bcc097b255da1" w:history="1">
              <w:r>
                <w:rPr>
                  <w:rStyle w:val="Hyperlink"/>
                  <w:b/>
                </w:rPr>
                <w:t>dynamicArrayProperties</w:t>
              </w:r>
            </w:hyperlink>
            <w:r>
              <w:rPr>
                <w:rStyle w:val="Hyperlink"/>
                <w:b/>
              </w:rPr>
              <w:t xml:space="preserve"> </w:t>
            </w:r>
          </w:p>
        </w:tc>
      </w:tr>
    </w:tbl>
    <w:p w:rsidR="001A7A2D" w:rsidRDefault="001A7A2D"/>
    <w:p w:rsidR="001A7A2D" w:rsidRDefault="00911F04">
      <w:pPr>
        <w:pStyle w:val="Heading4"/>
      </w:pPr>
      <w:bookmarkStart w:id="254" w:name="section_aafe627aed814c5098ef78084230b952"/>
      <w:bookmarkStart w:id="255" w:name="_Toc69879383"/>
      <w:r>
        <w:t>Pivot Table</w:t>
      </w:r>
      <w:bookmarkEnd w:id="254"/>
      <w:bookmarkEnd w:id="255"/>
      <w:r>
        <w:fldChar w:fldCharType="begin"/>
      </w:r>
      <w:r>
        <w:instrText xml:space="preserve"> XE "Extensions by part:pivot table" </w:instrText>
      </w:r>
      <w:r>
        <w:fldChar w:fldCharType="end"/>
      </w:r>
      <w:r>
        <w:fldChar w:fldCharType="begin"/>
      </w:r>
      <w:r>
        <w:instrText xml:space="preserve"> XE "Pivo</w:instrText>
      </w:r>
      <w:r>
        <w:instrText xml:space="preserve">t table:extensions by part" </w:instrText>
      </w:r>
      <w:r>
        <w:fldChar w:fldCharType="end"/>
      </w:r>
    </w:p>
    <w:p w:rsidR="001A7A2D" w:rsidRDefault="00911F04">
      <w:r>
        <w:t xml:space="preserve">The </w:t>
      </w:r>
      <w:r>
        <w:rPr>
          <w:b/>
        </w:rPr>
        <w:t>extLst</w:t>
      </w:r>
      <w:r>
        <w:t xml:space="preserve"> child element (</w:t>
      </w:r>
      <w:hyperlink r:id="rId142">
        <w:r>
          <w:rPr>
            <w:rStyle w:val="Hyperlink"/>
          </w:rPr>
          <w:t>[ISO/IEC29500-1:2016]</w:t>
        </w:r>
      </w:hyperlink>
      <w:r>
        <w:t xml:space="preserve"> section 18.2.10) of the </w:t>
      </w:r>
      <w:r>
        <w:rPr>
          <w:b/>
        </w:rPr>
        <w:t>pivotTableDefinition</w:t>
      </w:r>
      <w:r>
        <w:t xml:space="preserve"> element ([ISO/IEC29500-1:2016]</w:t>
      </w:r>
      <w:r>
        <w:t xml:space="preserve"> section 18.10.1.73) is extended by the addition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597" w:type="dxa"/>
          </w:tcPr>
          <w:p w:rsidR="001A7A2D" w:rsidRDefault="00911F04">
            <w:pPr>
              <w:pStyle w:val="TableHeaderText"/>
              <w:spacing w:before="0" w:after="0"/>
            </w:pPr>
            <w:r>
              <w:t>Ext URI</w:t>
            </w:r>
          </w:p>
        </w:tc>
        <w:tc>
          <w:tcPr>
            <w:tcW w:w="4259" w:type="dxa"/>
          </w:tcPr>
          <w:p w:rsidR="001A7A2D" w:rsidRDefault="00911F04">
            <w:pPr>
              <w:pStyle w:val="TableHeaderText"/>
              <w:spacing w:before="0" w:after="0"/>
            </w:pPr>
            <w:r>
              <w:t>Child element</w:t>
            </w:r>
          </w:p>
        </w:tc>
      </w:tr>
      <w:tr w:rsidR="001A7A2D" w:rsidTr="001A7A2D">
        <w:tc>
          <w:tcPr>
            <w:tcW w:w="4597" w:type="dxa"/>
            <w:hideMark/>
          </w:tcPr>
          <w:p w:rsidR="001A7A2D" w:rsidRDefault="00911F04">
            <w:pPr>
              <w:pStyle w:val="TableBodyText"/>
              <w:spacing w:before="0" w:after="0"/>
            </w:pPr>
            <w:r>
              <w:t>{962EF5D1-5CA2-4C93-8EF4-DBF5C05439D2}</w:t>
            </w:r>
          </w:p>
        </w:tc>
        <w:tc>
          <w:tcPr>
            <w:tcW w:w="4259" w:type="dxa"/>
            <w:hideMark/>
          </w:tcPr>
          <w:p w:rsidR="001A7A2D" w:rsidRDefault="00911F04">
            <w:pPr>
              <w:pStyle w:val="TableBodyText"/>
              <w:spacing w:before="0" w:after="0"/>
              <w:rPr>
                <w:b/>
              </w:rPr>
            </w:pPr>
            <w:hyperlink w:anchor="Section_027c658596e24b7c9a8a02470415ac4a" w:history="1">
              <w:r>
                <w:rPr>
                  <w:rStyle w:val="Hyperlink"/>
                  <w:b/>
                </w:rPr>
                <w:t>pivotTableDefinition</w:t>
              </w:r>
            </w:hyperlink>
          </w:p>
        </w:tc>
      </w:tr>
      <w:tr w:rsidR="001A7A2D" w:rsidTr="001A7A2D">
        <w:tc>
          <w:tcPr>
            <w:tcW w:w="4597" w:type="dxa"/>
          </w:tcPr>
          <w:p w:rsidR="001A7A2D" w:rsidRDefault="00911F04">
            <w:pPr>
              <w:pStyle w:val="TableBodyText"/>
              <w:spacing w:before="0" w:after="0"/>
            </w:pPr>
            <w:r>
              <w:t>{44433962-1CF7-4059-B4EE-95C3D5FFCF73}</w:t>
            </w:r>
          </w:p>
        </w:tc>
        <w:tc>
          <w:tcPr>
            <w:tcW w:w="4259" w:type="dxa"/>
          </w:tcPr>
          <w:p w:rsidR="001A7A2D" w:rsidRDefault="00911F04">
            <w:pPr>
              <w:pStyle w:val="TableBodyText"/>
              <w:spacing w:before="0" w:after="0"/>
              <w:rPr>
                <w:b/>
              </w:rPr>
            </w:pPr>
            <w:hyperlink w:anchor="Section_31ad0c9368d24bc49969dc4662acfa11" w:history="1">
              <w:r>
                <w:rPr>
                  <w:rStyle w:val="Hyperlink"/>
                  <w:b/>
                </w:rPr>
                <w:t>pivotTableData</w:t>
              </w:r>
            </w:hyperlink>
          </w:p>
        </w:tc>
      </w:tr>
      <w:tr w:rsidR="001A7A2D" w:rsidTr="001A7A2D">
        <w:tc>
          <w:tcPr>
            <w:tcW w:w="4597" w:type="dxa"/>
          </w:tcPr>
          <w:p w:rsidR="001A7A2D" w:rsidRDefault="00911F04">
            <w:pPr>
              <w:pStyle w:val="TableBodyText"/>
              <w:spacing w:before="0" w:after="0"/>
            </w:pPr>
            <w:r>
              <w:t>{C510F80B-63DE-4267-81D5-13C33094786E}</w:t>
            </w:r>
          </w:p>
        </w:tc>
        <w:tc>
          <w:tcPr>
            <w:tcW w:w="4259" w:type="dxa"/>
          </w:tcPr>
          <w:p w:rsidR="001A7A2D" w:rsidRDefault="00911F04">
            <w:pPr>
              <w:pStyle w:val="TableBodyText"/>
              <w:spacing w:before="0" w:after="0"/>
              <w:rPr>
                <w:b/>
              </w:rPr>
            </w:pPr>
            <w:hyperlink w:anchor="Section_781517a425dc4ce9be2b08a9d9c3f17d" w:history="1">
              <w:r>
                <w:rPr>
                  <w:rStyle w:val="Hyperlink"/>
                  <w:b/>
                </w:rPr>
                <w:t>pivotTableServerFormats</w:t>
              </w:r>
            </w:hyperlink>
          </w:p>
        </w:tc>
      </w:tr>
      <w:tr w:rsidR="001A7A2D" w:rsidTr="001A7A2D">
        <w:tc>
          <w:tcPr>
            <w:tcW w:w="4597" w:type="dxa"/>
          </w:tcPr>
          <w:p w:rsidR="001A7A2D" w:rsidRDefault="00911F04">
            <w:pPr>
              <w:pStyle w:val="TableBodyText"/>
              <w:spacing w:before="0" w:after="0"/>
            </w:pPr>
            <w:r>
              <w:t>{E67621CE-5B39-4880-91FE-76760E9C1902}</w:t>
            </w:r>
          </w:p>
        </w:tc>
        <w:tc>
          <w:tcPr>
            <w:tcW w:w="4259" w:type="dxa"/>
          </w:tcPr>
          <w:p w:rsidR="001A7A2D" w:rsidRDefault="00911F04">
            <w:pPr>
              <w:pStyle w:val="TableBodyText"/>
              <w:spacing w:before="0" w:after="0"/>
              <w:rPr>
                <w:b/>
              </w:rPr>
            </w:pPr>
            <w:hyperlink w:anchor="Section_bb1ec32a95c34c909b0dff5a4f7dbb02" w:history="1">
              <w:r>
                <w:rPr>
                  <w:rStyle w:val="Hyperlink"/>
                  <w:b/>
                </w:rPr>
                <w:t>pivotTableUISettings</w:t>
              </w:r>
            </w:hyperlink>
          </w:p>
        </w:tc>
      </w:tr>
      <w:tr w:rsidR="001A7A2D" w:rsidTr="001A7A2D">
        <w:tc>
          <w:tcPr>
            <w:tcW w:w="4597" w:type="dxa"/>
          </w:tcPr>
          <w:p w:rsidR="001A7A2D" w:rsidRDefault="00911F04">
            <w:pPr>
              <w:pStyle w:val="TableBodyText"/>
              <w:spacing w:before="0" w:after="0"/>
            </w:pPr>
            <w:r>
              <w:t>{747A6164-185A-40DC-8AA5-F01512510D54}</w:t>
            </w:r>
          </w:p>
        </w:tc>
        <w:tc>
          <w:tcPr>
            <w:tcW w:w="4259" w:type="dxa"/>
          </w:tcPr>
          <w:p w:rsidR="001A7A2D" w:rsidRDefault="00911F04">
            <w:pPr>
              <w:pStyle w:val="TableBodyText"/>
              <w:spacing w:before="0" w:after="0"/>
              <w:rPr>
                <w:b/>
              </w:rPr>
            </w:pPr>
            <w:hyperlink w:anchor="Section_00fc52cc16cb4e80997bf95a9d46750e" w:history="1">
              <w:r>
                <w:rPr>
                  <w:rStyle w:val="Hyperlink"/>
                  <w:b/>
                </w:rPr>
                <w:t>pivotTableDefinition16</w:t>
              </w:r>
            </w:hyperlink>
          </w:p>
        </w:tc>
      </w:tr>
    </w:tbl>
    <w:p w:rsidR="001A7A2D" w:rsidRDefault="00911F04">
      <w:pPr>
        <w:spacing w:before="0" w:after="0"/>
      </w:pPr>
      <w:r>
        <w:t> </w:t>
      </w:r>
    </w:p>
    <w:p w:rsidR="001A7A2D" w:rsidRDefault="00911F04">
      <w:pPr>
        <w:spacing w:before="0" w:after="0"/>
      </w:pPr>
      <w:r>
        <w:t xml:space="preserve">See </w:t>
      </w:r>
      <w:hyperlink r:id="rId143">
        <w:r>
          <w:rPr>
            <w:rStyle w:val="Hyperlink"/>
          </w:rPr>
          <w:t>[ISO/IEC29500-3:2015]</w:t>
        </w:r>
      </w:hyperlink>
      <w:r>
        <w:t xml:space="preserve"> section 10.1.2</w:t>
      </w:r>
      <w:r>
        <w:rPr>
          <w:i/>
        </w:rPr>
        <w:t xml:space="preserve"> </w:t>
      </w:r>
      <w:r>
        <w:t>for more information about how extension lists are used.</w:t>
      </w:r>
    </w:p>
    <w:p w:rsidR="001A7A2D" w:rsidRDefault="00911F04">
      <w:r>
        <w:t xml:space="preserve">The </w:t>
      </w:r>
      <w:r>
        <w:rPr>
          <w:b/>
        </w:rPr>
        <w:t>extL</w:t>
      </w:r>
      <w:r>
        <w:rPr>
          <w:b/>
        </w:rPr>
        <w:t>st</w:t>
      </w:r>
      <w:r>
        <w:t xml:space="preserve"> child element ([ISO/IEC29500-1:2016] section 18.2.10) of the </w:t>
      </w:r>
      <w:r>
        <w:rPr>
          <w:b/>
        </w:rPr>
        <w:t>pivotField</w:t>
      </w:r>
      <w:r>
        <w:t xml:space="preserve"> element ([ISO/IEC29500-1:2016] section 18.10.1.69) is extended by the addition of a new child </w:t>
      </w:r>
      <w:r>
        <w:rPr>
          <w:b/>
        </w:rPr>
        <w:t xml:space="preserve">ext </w:t>
      </w:r>
      <w:r>
        <w:t xml:space="preserve">element ([ISO/IEC29500-1:2016] section 18.2.7) whose structure is specified in the </w:t>
      </w:r>
      <w:r>
        <w:t>following table.</w:t>
      </w:r>
    </w:p>
    <w:tbl>
      <w:tblPr>
        <w:tblStyle w:val="Table-ShadedHeader"/>
        <w:tblW w:w="0" w:type="auto"/>
        <w:tblLook w:val="04A0" w:firstRow="1" w:lastRow="0" w:firstColumn="1" w:lastColumn="0" w:noHBand="0" w:noVBand="1"/>
      </w:tblPr>
      <w:tblGrid>
        <w:gridCol w:w="4597"/>
        <w:gridCol w:w="4259"/>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597" w:type="dxa"/>
          </w:tcPr>
          <w:p w:rsidR="001A7A2D" w:rsidRDefault="00911F04">
            <w:pPr>
              <w:pStyle w:val="TableHeaderText"/>
              <w:spacing w:before="0" w:after="0"/>
            </w:pPr>
            <w:r>
              <w:t>Ext URI</w:t>
            </w:r>
          </w:p>
        </w:tc>
        <w:tc>
          <w:tcPr>
            <w:tcW w:w="4259" w:type="dxa"/>
          </w:tcPr>
          <w:p w:rsidR="001A7A2D" w:rsidRDefault="00911F04">
            <w:pPr>
              <w:pStyle w:val="TableHeaderText"/>
              <w:spacing w:before="0" w:after="0"/>
            </w:pPr>
            <w:r>
              <w:t>Child element</w:t>
            </w:r>
          </w:p>
        </w:tc>
      </w:tr>
      <w:tr w:rsidR="001A7A2D" w:rsidTr="001A7A2D">
        <w:tc>
          <w:tcPr>
            <w:tcW w:w="4597" w:type="dxa"/>
            <w:hideMark/>
          </w:tcPr>
          <w:p w:rsidR="001A7A2D" w:rsidRDefault="00911F04">
            <w:pPr>
              <w:pStyle w:val="TableBodyText"/>
              <w:spacing w:before="0" w:after="0"/>
            </w:pPr>
            <w:r>
              <w:t>{2946ED86-A175-432A-8AC1-64E0C546D7DE}</w:t>
            </w:r>
          </w:p>
        </w:tc>
        <w:tc>
          <w:tcPr>
            <w:tcW w:w="4259" w:type="dxa"/>
            <w:hideMark/>
          </w:tcPr>
          <w:p w:rsidR="001A7A2D" w:rsidRDefault="00911F04">
            <w:pPr>
              <w:pStyle w:val="TableBodyText"/>
              <w:spacing w:before="0" w:after="0"/>
              <w:rPr>
                <w:b/>
              </w:rPr>
            </w:pPr>
            <w:hyperlink w:anchor="Section_86b2cf566d544920931e360387c3e7a6" w:history="1">
              <w:r>
                <w:rPr>
                  <w:rStyle w:val="Hyperlink"/>
                  <w:b/>
                </w:rPr>
                <w:t>pivotField</w:t>
              </w:r>
            </w:hyperlink>
          </w:p>
        </w:tc>
      </w:tr>
    </w:tbl>
    <w:p w:rsidR="001A7A2D" w:rsidRDefault="00911F04">
      <w:pPr>
        <w:spacing w:before="0" w:after="0"/>
      </w:pPr>
      <w:r>
        <w:t> </w:t>
      </w:r>
    </w:p>
    <w:p w:rsidR="001A7A2D" w:rsidRDefault="00911F04">
      <w:pPr>
        <w:spacing w:before="0" w:after="0"/>
      </w:pPr>
      <w:r>
        <w:t>See [ISO/IEC29500-3:2015] section 10.1.2</w:t>
      </w:r>
      <w:r>
        <w:rPr>
          <w:i/>
        </w:rPr>
        <w:t xml:space="preserve"> </w:t>
      </w:r>
      <w:r>
        <w:t>for more information about how extension lists are used.</w:t>
      </w:r>
    </w:p>
    <w:p w:rsidR="001A7A2D" w:rsidRDefault="00911F04">
      <w:r>
        <w:t xml:space="preserve">The </w:t>
      </w:r>
      <w:r>
        <w:rPr>
          <w:b/>
        </w:rPr>
        <w:t>extLst</w:t>
      </w:r>
      <w:r>
        <w:t xml:space="preserve"> child element ([ISO/IEC29500-1:2016] section 18.2.10) of the </w:t>
      </w:r>
      <w:r>
        <w:rPr>
          <w:b/>
        </w:rPr>
        <w:t>dataField</w:t>
      </w:r>
      <w:r>
        <w:t xml:space="preserve"> element ([ISO/IEC29500-1:2016] section 18.10.1.22) is extended by the addition of a new child </w:t>
      </w:r>
      <w:r>
        <w:rPr>
          <w:b/>
        </w:rPr>
        <w:t>ext</w:t>
      </w:r>
      <w:r>
        <w:t xml:space="preserve"> element ([ISO/IEC29500-1:2016] section 18.2.7) whose structure is specified in t</w:t>
      </w:r>
      <w:r>
        <w:t>he following table.</w:t>
      </w:r>
    </w:p>
    <w:tbl>
      <w:tblPr>
        <w:tblStyle w:val="Table-ShadedHeader"/>
        <w:tblW w:w="0" w:type="auto"/>
        <w:tblLook w:val="04A0" w:firstRow="1" w:lastRow="0" w:firstColumn="1" w:lastColumn="0" w:noHBand="0" w:noVBand="1"/>
      </w:tblPr>
      <w:tblGrid>
        <w:gridCol w:w="4597"/>
        <w:gridCol w:w="4259"/>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597" w:type="dxa"/>
          </w:tcPr>
          <w:p w:rsidR="001A7A2D" w:rsidRDefault="00911F04">
            <w:pPr>
              <w:pStyle w:val="TableHeaderText"/>
              <w:spacing w:before="0" w:after="0"/>
            </w:pPr>
            <w:r>
              <w:t>Ext URI</w:t>
            </w:r>
          </w:p>
        </w:tc>
        <w:tc>
          <w:tcPr>
            <w:tcW w:w="4259" w:type="dxa"/>
          </w:tcPr>
          <w:p w:rsidR="001A7A2D" w:rsidRDefault="00911F04">
            <w:pPr>
              <w:pStyle w:val="TableHeaderText"/>
              <w:spacing w:before="0" w:after="0"/>
            </w:pPr>
            <w:r>
              <w:t>Child element</w:t>
            </w:r>
          </w:p>
        </w:tc>
      </w:tr>
      <w:tr w:rsidR="001A7A2D" w:rsidTr="001A7A2D">
        <w:tc>
          <w:tcPr>
            <w:tcW w:w="4597" w:type="dxa"/>
            <w:hideMark/>
          </w:tcPr>
          <w:p w:rsidR="001A7A2D" w:rsidRDefault="00911F04">
            <w:pPr>
              <w:pStyle w:val="TableBodyText"/>
              <w:spacing w:before="0" w:after="0"/>
            </w:pPr>
            <w:r>
              <w:t>{E15A36E0-9728-4E99-A89B-3F7291B0FE68}</w:t>
            </w:r>
          </w:p>
        </w:tc>
        <w:tc>
          <w:tcPr>
            <w:tcW w:w="4259" w:type="dxa"/>
            <w:hideMark/>
          </w:tcPr>
          <w:p w:rsidR="001A7A2D" w:rsidRDefault="00911F04">
            <w:pPr>
              <w:pStyle w:val="TableBodyText"/>
              <w:spacing w:before="0" w:after="0"/>
              <w:rPr>
                <w:b/>
              </w:rPr>
            </w:pPr>
            <w:hyperlink w:anchor="Section_c6db847cbbfd44ac9ad68165dbbb3471" w:history="1">
              <w:r>
                <w:rPr>
                  <w:rStyle w:val="Hyperlink"/>
                  <w:b/>
                </w:rPr>
                <w:t>dataField</w:t>
              </w:r>
            </w:hyperlink>
          </w:p>
        </w:tc>
      </w:tr>
    </w:tbl>
    <w:p w:rsidR="001A7A2D" w:rsidRDefault="00911F04">
      <w:pPr>
        <w:spacing w:before="0" w:after="0"/>
      </w:pPr>
      <w:r>
        <w:t> </w:t>
      </w:r>
    </w:p>
    <w:p w:rsidR="001A7A2D" w:rsidRDefault="00911F04">
      <w:pPr>
        <w:spacing w:before="0" w:after="0"/>
      </w:pPr>
      <w:r>
        <w:t>See [ISO/IEC29500-3:2015] section 10.1.2</w:t>
      </w:r>
      <w:r>
        <w:rPr>
          <w:i/>
        </w:rPr>
        <w:t xml:space="preserve"> </w:t>
      </w:r>
      <w:r>
        <w:t>for more information about how extension lists are used.</w:t>
      </w:r>
    </w:p>
    <w:p w:rsidR="001A7A2D" w:rsidRDefault="00911F04">
      <w:r>
        <w:t>The</w:t>
      </w:r>
      <w:r>
        <w:t xml:space="preserve"> </w:t>
      </w:r>
      <w:r>
        <w:rPr>
          <w:b/>
        </w:rPr>
        <w:t>extLst</w:t>
      </w:r>
      <w:r>
        <w:t xml:space="preserve"> child element ([ISO/IEC29500-1:2016] section 18.2.10) of the </w:t>
      </w:r>
      <w:r>
        <w:rPr>
          <w:b/>
        </w:rPr>
        <w:t>pivotHierarchy</w:t>
      </w:r>
      <w:r>
        <w:t xml:space="preserve"> element ([ISO/IEC29500-1:2016] section 18.10.1.72) is extended by the addition of a new child </w:t>
      </w:r>
      <w:r>
        <w:rPr>
          <w:b/>
        </w:rPr>
        <w:t>ext</w:t>
      </w:r>
      <w:r>
        <w:t xml:space="preserve"> element ([ISO/IEC29500-1:2016] section 18.2.7) whose structure is specifie</w:t>
      </w:r>
      <w:r>
        <w:t>d in the following table.</w:t>
      </w:r>
    </w:p>
    <w:tbl>
      <w:tblPr>
        <w:tblStyle w:val="Table-ShadedHeader"/>
        <w:tblW w:w="0" w:type="auto"/>
        <w:tblLook w:val="04A0" w:firstRow="1" w:lastRow="0" w:firstColumn="1" w:lastColumn="0" w:noHBand="0" w:noVBand="1"/>
      </w:tblPr>
      <w:tblGrid>
        <w:gridCol w:w="4597"/>
        <w:gridCol w:w="4259"/>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597" w:type="dxa"/>
          </w:tcPr>
          <w:p w:rsidR="001A7A2D" w:rsidRDefault="00911F04">
            <w:pPr>
              <w:pStyle w:val="TableHeaderText"/>
              <w:spacing w:before="0" w:after="0"/>
            </w:pPr>
            <w:r>
              <w:t>Ext URI</w:t>
            </w:r>
          </w:p>
        </w:tc>
        <w:tc>
          <w:tcPr>
            <w:tcW w:w="4259" w:type="dxa"/>
          </w:tcPr>
          <w:p w:rsidR="001A7A2D" w:rsidRDefault="00911F04">
            <w:pPr>
              <w:pStyle w:val="TableHeaderText"/>
              <w:spacing w:before="0" w:after="0"/>
            </w:pPr>
            <w:r>
              <w:t>Child element</w:t>
            </w:r>
          </w:p>
        </w:tc>
      </w:tr>
      <w:tr w:rsidR="001A7A2D" w:rsidTr="001A7A2D">
        <w:tc>
          <w:tcPr>
            <w:tcW w:w="4597" w:type="dxa"/>
            <w:hideMark/>
          </w:tcPr>
          <w:p w:rsidR="001A7A2D" w:rsidRDefault="00911F04">
            <w:pPr>
              <w:pStyle w:val="TableBodyText"/>
              <w:spacing w:before="0" w:after="0"/>
            </w:pPr>
            <w:r>
              <w:t>{F1805F06-0CD304483-9156-8803C3D141DF}</w:t>
            </w:r>
          </w:p>
        </w:tc>
        <w:tc>
          <w:tcPr>
            <w:tcW w:w="4259" w:type="dxa"/>
            <w:hideMark/>
          </w:tcPr>
          <w:p w:rsidR="001A7A2D" w:rsidRDefault="00911F04">
            <w:pPr>
              <w:pStyle w:val="TableBodyText"/>
              <w:spacing w:before="0" w:after="0"/>
              <w:rPr>
                <w:b/>
              </w:rPr>
            </w:pPr>
            <w:hyperlink w:anchor="Section_b49c750881934e7da299f481d8c125a8" w:history="1">
              <w:r>
                <w:rPr>
                  <w:rStyle w:val="Hyperlink"/>
                  <w:b/>
                </w:rPr>
                <w:t>pivotHierarchy</w:t>
              </w:r>
            </w:hyperlink>
          </w:p>
        </w:tc>
      </w:tr>
    </w:tbl>
    <w:p w:rsidR="001A7A2D" w:rsidRDefault="00911F04">
      <w:pPr>
        <w:spacing w:before="0" w:after="0"/>
      </w:pPr>
      <w:r>
        <w:t> </w:t>
      </w:r>
    </w:p>
    <w:p w:rsidR="001A7A2D" w:rsidRDefault="00911F04">
      <w:r>
        <w:t>See [ISO/IEC29500-3:2015] section 10.1.2</w:t>
      </w:r>
      <w:r>
        <w:rPr>
          <w:i/>
        </w:rPr>
        <w:t xml:space="preserve"> </w:t>
      </w:r>
      <w:r>
        <w:t xml:space="preserve">for more information about how extension lists </w:t>
      </w:r>
      <w:r>
        <w:t>are used.</w:t>
      </w:r>
    </w:p>
    <w:p w:rsidR="001A7A2D" w:rsidRDefault="00911F04">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6217" w:type="dxa"/>
          </w:tcPr>
          <w:p w:rsidR="001A7A2D" w:rsidRDefault="00911F04">
            <w:pPr>
              <w:pStyle w:val="TableHeaderText"/>
              <w:spacing w:before="0" w:after="0"/>
            </w:pPr>
            <w:r>
              <w:t>AlternateContent compone</w:t>
            </w:r>
            <w:r>
              <w:t>nts</w:t>
            </w:r>
          </w:p>
        </w:tc>
        <w:tc>
          <w:tcPr>
            <w:tcW w:w="2801" w:type="dxa"/>
          </w:tcPr>
          <w:p w:rsidR="001A7A2D" w:rsidRDefault="00911F04">
            <w:pPr>
              <w:pStyle w:val="TableHeaderText"/>
              <w:spacing w:before="0" w:after="0"/>
            </w:pPr>
            <w:r>
              <w:t>Child element</w:t>
            </w:r>
          </w:p>
        </w:tc>
      </w:tr>
      <w:tr w:rsidR="001A7A2D" w:rsidTr="001A7A2D">
        <w:tc>
          <w:tcPr>
            <w:tcW w:w="6217" w:type="dxa"/>
            <w:hideMark/>
          </w:tcPr>
          <w:p w:rsidR="001A7A2D" w:rsidRDefault="00911F04">
            <w:pPr>
              <w:pStyle w:val="TableBodyText"/>
              <w:spacing w:before="0" w:after="0"/>
            </w:pPr>
            <w:r>
              <w:t>Choice: http://schemas.microsoft.com/office/spreadsheetml/2009/9/main</w:t>
            </w:r>
          </w:p>
        </w:tc>
        <w:tc>
          <w:tcPr>
            <w:tcW w:w="2801" w:type="dxa"/>
            <w:hideMark/>
          </w:tcPr>
          <w:p w:rsidR="001A7A2D" w:rsidRDefault="00911F04">
            <w:pPr>
              <w:pStyle w:val="TableBodyText"/>
              <w:spacing w:before="0" w:after="0"/>
              <w:rPr>
                <w:b/>
              </w:rPr>
            </w:pPr>
            <w:hyperlink w:anchor="Section_1938fcf8d1c54e18972d54c3a7511a77" w:history="1">
              <w:r>
                <w:rPr>
                  <w:rStyle w:val="Hyperlink"/>
                  <w:b/>
                </w:rPr>
                <w:t>iconFilter</w:t>
              </w:r>
            </w:hyperlink>
          </w:p>
        </w:tc>
      </w:tr>
      <w:tr w:rsidR="001A7A2D" w:rsidTr="001A7A2D">
        <w:tc>
          <w:tcPr>
            <w:tcW w:w="6217" w:type="dxa"/>
            <w:hideMark/>
          </w:tcPr>
          <w:p w:rsidR="001A7A2D" w:rsidRDefault="00911F04">
            <w:pPr>
              <w:pStyle w:val="TableBodyText"/>
              <w:spacing w:before="0" w:after="0"/>
            </w:pPr>
            <w:r>
              <w:t>Fallback</w:t>
            </w:r>
          </w:p>
        </w:tc>
        <w:tc>
          <w:tcPr>
            <w:tcW w:w="2801" w:type="dxa"/>
            <w:hideMark/>
          </w:tcPr>
          <w:p w:rsidR="001A7A2D" w:rsidRDefault="00911F04">
            <w:pPr>
              <w:pStyle w:val="TableBodyText"/>
              <w:spacing w:before="0" w:after="0"/>
              <w:rPr>
                <w:b/>
              </w:rPr>
            </w:pPr>
            <w:r>
              <w:rPr>
                <w:b/>
              </w:rPr>
              <w:t>customFilters</w:t>
            </w:r>
          </w:p>
          <w:p w:rsidR="001A7A2D" w:rsidRDefault="00911F04">
            <w:pPr>
              <w:pStyle w:val="TableBodyText"/>
              <w:spacing w:before="0" w:after="0"/>
            </w:pPr>
            <w:r>
              <w:t xml:space="preserve">([ISO/IEC29500-1:2016] </w:t>
            </w:r>
            <w:r>
              <w:lastRenderedPageBreak/>
              <w:t>section 18.3.2.3)</w:t>
            </w:r>
          </w:p>
        </w:tc>
      </w:tr>
    </w:tbl>
    <w:p w:rsidR="001A7A2D" w:rsidRDefault="001A7A2D"/>
    <w:p w:rsidR="001A7A2D" w:rsidRDefault="00911F04">
      <w:r>
        <w:t xml:space="preserve">The </w:t>
      </w:r>
      <w:r>
        <w:rPr>
          <w:b/>
        </w:rPr>
        <w:t>filterColumn</w:t>
      </w:r>
      <w:r>
        <w:t xml:space="preserve"> element (</w:t>
      </w:r>
      <w:r>
        <w:t xml:space="preserve">[ISO/IEC29500-1:2016]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6217" w:type="dxa"/>
          </w:tcPr>
          <w:p w:rsidR="001A7A2D" w:rsidRDefault="00911F04">
            <w:pPr>
              <w:pStyle w:val="TableHeaderText"/>
              <w:spacing w:before="0" w:after="0"/>
            </w:pPr>
            <w:r>
              <w:t>AlternateContent components</w:t>
            </w:r>
          </w:p>
        </w:tc>
        <w:tc>
          <w:tcPr>
            <w:tcW w:w="2801" w:type="dxa"/>
          </w:tcPr>
          <w:p w:rsidR="001A7A2D" w:rsidRDefault="00911F04">
            <w:pPr>
              <w:pStyle w:val="TableHeaderText"/>
              <w:spacing w:before="0" w:after="0"/>
            </w:pPr>
            <w:r>
              <w:t>Child element</w:t>
            </w:r>
          </w:p>
        </w:tc>
      </w:tr>
      <w:tr w:rsidR="001A7A2D" w:rsidTr="001A7A2D">
        <w:tc>
          <w:tcPr>
            <w:tcW w:w="6217" w:type="dxa"/>
            <w:hideMark/>
          </w:tcPr>
          <w:p w:rsidR="001A7A2D" w:rsidRDefault="00911F04">
            <w:pPr>
              <w:pStyle w:val="TableBodyText"/>
              <w:spacing w:before="0" w:after="0"/>
            </w:pPr>
            <w:r>
              <w:t>Choice: http://sc</w:t>
            </w:r>
            <w:r>
              <w:t>hemas.microsoft.com/office/spreadsheetml/2009/9/main</w:t>
            </w:r>
          </w:p>
        </w:tc>
        <w:tc>
          <w:tcPr>
            <w:tcW w:w="2801" w:type="dxa"/>
            <w:hideMark/>
          </w:tcPr>
          <w:p w:rsidR="001A7A2D" w:rsidRDefault="00911F04">
            <w:pPr>
              <w:pStyle w:val="TableBodyText"/>
              <w:spacing w:before="0" w:after="0"/>
              <w:rPr>
                <w:b/>
              </w:rPr>
            </w:pPr>
            <w:hyperlink w:anchor="Section_0ae7cc3a78d544dc90387b0415305479" w:history="1">
              <w:r>
                <w:rPr>
                  <w:rStyle w:val="Hyperlink"/>
                  <w:b/>
                  <w:u w:val="none"/>
                </w:rPr>
                <w:t>customFilters</w:t>
              </w:r>
            </w:hyperlink>
          </w:p>
        </w:tc>
      </w:tr>
      <w:tr w:rsidR="001A7A2D" w:rsidTr="001A7A2D">
        <w:tc>
          <w:tcPr>
            <w:tcW w:w="6217" w:type="dxa"/>
            <w:hideMark/>
          </w:tcPr>
          <w:p w:rsidR="001A7A2D" w:rsidRDefault="00911F04">
            <w:pPr>
              <w:pStyle w:val="TableBodyText"/>
              <w:spacing w:before="0" w:after="0"/>
            </w:pPr>
            <w:r>
              <w:t>Fallback</w:t>
            </w:r>
          </w:p>
        </w:tc>
        <w:tc>
          <w:tcPr>
            <w:tcW w:w="2801" w:type="dxa"/>
            <w:hideMark/>
          </w:tcPr>
          <w:p w:rsidR="001A7A2D" w:rsidRDefault="00911F04">
            <w:pPr>
              <w:pStyle w:val="TableBodyText"/>
              <w:spacing w:before="0" w:after="0"/>
              <w:rPr>
                <w:b/>
              </w:rPr>
            </w:pPr>
            <w:r>
              <w:t xml:space="preserve">Either </w:t>
            </w:r>
            <w:r>
              <w:rPr>
                <w:b/>
              </w:rPr>
              <w:t xml:space="preserve">customFilters </w:t>
            </w:r>
          </w:p>
          <w:p w:rsidR="001A7A2D" w:rsidRDefault="00911F04">
            <w:pPr>
              <w:pStyle w:val="TableBodyText"/>
              <w:spacing w:before="0" w:after="0"/>
            </w:pPr>
            <w:r>
              <w:t>([ISO/IEC29500-1:2016] section 18.3.2.3)</w:t>
            </w:r>
          </w:p>
          <w:p w:rsidR="001A7A2D" w:rsidRDefault="00911F04">
            <w:pPr>
              <w:pStyle w:val="TableBodyText"/>
              <w:spacing w:before="0" w:after="0"/>
            </w:pPr>
            <w:r>
              <w:t>or none</w:t>
            </w:r>
          </w:p>
        </w:tc>
      </w:tr>
    </w:tbl>
    <w:p w:rsidR="001A7A2D" w:rsidRDefault="001A7A2D"/>
    <w:p w:rsidR="001A7A2D" w:rsidRDefault="00911F04">
      <w:r>
        <w:t xml:space="preserve">The </w:t>
      </w:r>
      <w:r>
        <w:rPr>
          <w:b/>
        </w:rPr>
        <w:t>extLst</w:t>
      </w:r>
      <w:r>
        <w:t xml:space="preserve"> child element (</w:t>
      </w:r>
      <w:r>
        <w:t xml:space="preserve">[ISO/IEC29500-1:2016] section 18.2.10) of the </w:t>
      </w:r>
      <w:r>
        <w:rPr>
          <w:b/>
        </w:rPr>
        <w:t>filterColumn</w:t>
      </w:r>
      <w:r>
        <w:t xml:space="preserve"> element ([ISO/IEC29500-1:2016] section 18.3.2.7) is extended by the addition of a new child </w:t>
      </w:r>
      <w:r>
        <w:rPr>
          <w:b/>
        </w:rPr>
        <w:t>ext</w:t>
      </w:r>
      <w:r>
        <w:t xml:space="preserve"> element ([ISO/IEC29500-1:2016] section 18.2.7)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6217" w:type="dxa"/>
          </w:tcPr>
          <w:p w:rsidR="001A7A2D" w:rsidRDefault="00911F04">
            <w:pPr>
              <w:pStyle w:val="TableHeaderText"/>
              <w:spacing w:before="0" w:after="0"/>
            </w:pPr>
            <w:r>
              <w:t>A</w:t>
            </w:r>
            <w:r>
              <w:t>lternateContent components</w:t>
            </w:r>
          </w:p>
        </w:tc>
        <w:tc>
          <w:tcPr>
            <w:tcW w:w="2801" w:type="dxa"/>
          </w:tcPr>
          <w:p w:rsidR="001A7A2D" w:rsidRDefault="00911F04">
            <w:pPr>
              <w:pStyle w:val="TableHeaderText"/>
              <w:spacing w:before="0" w:after="0"/>
            </w:pPr>
            <w:r>
              <w:t>Child element</w:t>
            </w:r>
          </w:p>
        </w:tc>
      </w:tr>
      <w:tr w:rsidR="001A7A2D" w:rsidTr="001A7A2D">
        <w:tc>
          <w:tcPr>
            <w:tcW w:w="6217" w:type="dxa"/>
            <w:hideMark/>
          </w:tcPr>
          <w:p w:rsidR="001A7A2D" w:rsidRDefault="00911F04">
            <w:pPr>
              <w:pStyle w:val="TableBodyText"/>
              <w:spacing w:before="0" w:after="0"/>
            </w:pPr>
            <w:r>
              <w:t>Choice: http://schemas.microsoft.com/office/spreadsheetml/2009/9/main</w:t>
            </w:r>
          </w:p>
        </w:tc>
        <w:tc>
          <w:tcPr>
            <w:tcW w:w="2801" w:type="dxa"/>
            <w:hideMark/>
          </w:tcPr>
          <w:p w:rsidR="001A7A2D" w:rsidRDefault="00911F04">
            <w:pPr>
              <w:pStyle w:val="TableBodyText"/>
              <w:spacing w:before="0" w:after="0"/>
              <w:rPr>
                <w:b/>
              </w:rPr>
            </w:pPr>
            <w:hyperlink w:anchor="Section_3e769b72edc144b68ce20b0611a74d44" w:history="1">
              <w:r>
                <w:rPr>
                  <w:rStyle w:val="Hyperlink"/>
                  <w:b/>
                  <w:u w:val="none"/>
                </w:rPr>
                <w:t>filter</w:t>
              </w:r>
            </w:hyperlink>
          </w:p>
        </w:tc>
      </w:tr>
      <w:tr w:rsidR="001A7A2D" w:rsidTr="001A7A2D">
        <w:tc>
          <w:tcPr>
            <w:tcW w:w="6217" w:type="dxa"/>
            <w:hideMark/>
          </w:tcPr>
          <w:p w:rsidR="001A7A2D" w:rsidRDefault="00911F04">
            <w:pPr>
              <w:pStyle w:val="TableBodyText"/>
              <w:spacing w:before="0" w:after="0"/>
            </w:pPr>
            <w:r>
              <w:t>Fallback</w:t>
            </w:r>
          </w:p>
        </w:tc>
        <w:tc>
          <w:tcPr>
            <w:tcW w:w="2801" w:type="dxa"/>
            <w:hideMark/>
          </w:tcPr>
          <w:p w:rsidR="001A7A2D" w:rsidRDefault="00911F04">
            <w:pPr>
              <w:pStyle w:val="TableBodyText"/>
              <w:spacing w:before="0" w:after="0"/>
              <w:rPr>
                <w:b/>
              </w:rPr>
            </w:pPr>
            <w:r>
              <w:rPr>
                <w:b/>
              </w:rPr>
              <w:t xml:space="preserve">customFilters </w:t>
            </w:r>
          </w:p>
          <w:p w:rsidR="001A7A2D" w:rsidRDefault="00911F04">
            <w:pPr>
              <w:pStyle w:val="TableBodyText"/>
              <w:spacing w:before="0" w:after="0"/>
            </w:pPr>
            <w:r>
              <w:t>([ISO/IEC29500-1:2016] section 18.3.2.3)</w:t>
            </w:r>
          </w:p>
        </w:tc>
      </w:tr>
    </w:tbl>
    <w:p w:rsidR="001A7A2D" w:rsidRDefault="001A7A2D"/>
    <w:p w:rsidR="001A7A2D" w:rsidRDefault="00911F04">
      <w:r>
        <w:t xml:space="preserve">The </w:t>
      </w:r>
      <w:r>
        <w:rPr>
          <w:b/>
        </w:rPr>
        <w:t>filte</w:t>
      </w:r>
      <w:r>
        <w:rPr>
          <w:b/>
        </w:rPr>
        <w:t>rs</w:t>
      </w:r>
      <w:r>
        <w:t xml:space="preserve"> element ([ISO/IEC29500-1:2016] section 18.3.2.8)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6217" w:type="dxa"/>
          </w:tcPr>
          <w:p w:rsidR="001A7A2D" w:rsidRDefault="00911F04">
            <w:pPr>
              <w:pStyle w:val="TableHeaderText"/>
              <w:spacing w:before="0" w:after="0"/>
            </w:pPr>
            <w:r>
              <w:t>AlternateContent components</w:t>
            </w:r>
          </w:p>
        </w:tc>
        <w:tc>
          <w:tcPr>
            <w:tcW w:w="2801" w:type="dxa"/>
          </w:tcPr>
          <w:p w:rsidR="001A7A2D" w:rsidRDefault="00911F04">
            <w:pPr>
              <w:pStyle w:val="TableHeaderText"/>
              <w:spacing w:before="0" w:after="0"/>
            </w:pPr>
            <w:r>
              <w:t>Child element</w:t>
            </w:r>
          </w:p>
        </w:tc>
      </w:tr>
      <w:tr w:rsidR="001A7A2D" w:rsidTr="001A7A2D">
        <w:tc>
          <w:tcPr>
            <w:tcW w:w="6217" w:type="dxa"/>
            <w:hideMark/>
          </w:tcPr>
          <w:p w:rsidR="001A7A2D" w:rsidRDefault="00911F04">
            <w:pPr>
              <w:pStyle w:val="TableBodyText"/>
              <w:spacing w:before="0" w:after="0"/>
            </w:pPr>
            <w:r>
              <w:t>Choice: http://schemas.microsoft.com/office/spreadsheetml/2009/9/main</w:t>
            </w:r>
          </w:p>
        </w:tc>
        <w:tc>
          <w:tcPr>
            <w:tcW w:w="2801" w:type="dxa"/>
            <w:hideMark/>
          </w:tcPr>
          <w:p w:rsidR="001A7A2D" w:rsidRDefault="00911F04">
            <w:pPr>
              <w:pStyle w:val="TableBodyText"/>
              <w:spacing w:before="0" w:after="0"/>
              <w:rPr>
                <w:b/>
              </w:rPr>
            </w:pPr>
            <w:r>
              <w:rPr>
                <w:b/>
              </w:rPr>
              <w:t>filter</w:t>
            </w:r>
          </w:p>
        </w:tc>
      </w:tr>
      <w:tr w:rsidR="001A7A2D" w:rsidTr="001A7A2D">
        <w:tc>
          <w:tcPr>
            <w:tcW w:w="6217" w:type="dxa"/>
            <w:hideMark/>
          </w:tcPr>
          <w:p w:rsidR="001A7A2D" w:rsidRDefault="00911F04">
            <w:pPr>
              <w:pStyle w:val="TableBodyText"/>
              <w:spacing w:before="0" w:after="0"/>
            </w:pPr>
            <w:r>
              <w:t>Fallback</w:t>
            </w:r>
          </w:p>
        </w:tc>
        <w:tc>
          <w:tcPr>
            <w:tcW w:w="2801" w:type="dxa"/>
            <w:hideMark/>
          </w:tcPr>
          <w:p w:rsidR="001A7A2D" w:rsidRDefault="00911F04">
            <w:pPr>
              <w:pStyle w:val="TableBodyText"/>
              <w:spacing w:before="0" w:after="0"/>
              <w:rPr>
                <w:b/>
              </w:rPr>
            </w:pPr>
            <w:r>
              <w:t xml:space="preserve">Either </w:t>
            </w:r>
            <w:r>
              <w:rPr>
                <w:b/>
              </w:rPr>
              <w:t xml:space="preserve">filter </w:t>
            </w:r>
          </w:p>
          <w:p w:rsidR="001A7A2D" w:rsidRDefault="00911F04">
            <w:pPr>
              <w:pStyle w:val="TableBodyText"/>
              <w:spacing w:before="0" w:after="0"/>
            </w:pPr>
            <w:r>
              <w:t>([ISO/IEC29500-1:2016] section 18.3.2.6) or none</w:t>
            </w:r>
          </w:p>
        </w:tc>
      </w:tr>
    </w:tbl>
    <w:p w:rsidR="001A7A2D" w:rsidRDefault="001A7A2D"/>
    <w:p w:rsidR="001A7A2D" w:rsidRDefault="00911F04">
      <w:r>
        <w:t xml:space="preserve">The </w:t>
      </w:r>
      <w:r>
        <w:rPr>
          <w:b/>
        </w:rPr>
        <w:t>sortState</w:t>
      </w:r>
      <w:r>
        <w:t xml:space="preserve"> element ([ISO/IEC29500-1:2016] section 18.3.1.92)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6217" w:type="dxa"/>
          </w:tcPr>
          <w:p w:rsidR="001A7A2D" w:rsidRDefault="00911F04">
            <w:pPr>
              <w:pStyle w:val="TableHeaderText"/>
              <w:spacing w:before="0" w:after="0"/>
            </w:pPr>
            <w:r>
              <w:t>AlternateContent components</w:t>
            </w:r>
          </w:p>
        </w:tc>
        <w:tc>
          <w:tcPr>
            <w:tcW w:w="2801" w:type="dxa"/>
          </w:tcPr>
          <w:p w:rsidR="001A7A2D" w:rsidRDefault="00911F04">
            <w:pPr>
              <w:pStyle w:val="TableHeaderText"/>
              <w:spacing w:before="0" w:after="0"/>
            </w:pPr>
            <w:r>
              <w:t>Child element</w:t>
            </w:r>
          </w:p>
        </w:tc>
      </w:tr>
      <w:tr w:rsidR="001A7A2D" w:rsidTr="001A7A2D">
        <w:tc>
          <w:tcPr>
            <w:tcW w:w="6217" w:type="dxa"/>
            <w:hideMark/>
          </w:tcPr>
          <w:p w:rsidR="001A7A2D" w:rsidRDefault="00911F04">
            <w:pPr>
              <w:pStyle w:val="TableBodyText"/>
              <w:spacing w:before="0" w:after="0"/>
            </w:pPr>
            <w:r>
              <w:t>Choice: http://schemas.microsoft.com/office/spreadsheetml/2009/9/main</w:t>
            </w:r>
          </w:p>
        </w:tc>
        <w:tc>
          <w:tcPr>
            <w:tcW w:w="2801" w:type="dxa"/>
            <w:hideMark/>
          </w:tcPr>
          <w:p w:rsidR="001A7A2D" w:rsidRDefault="00911F04">
            <w:pPr>
              <w:pStyle w:val="TableBodyText"/>
              <w:spacing w:before="0" w:after="0"/>
              <w:rPr>
                <w:b/>
              </w:rPr>
            </w:pPr>
            <w:hyperlink w:anchor="Section_e8085187f5f64f18aeb5e21514123bb6" w:history="1">
              <w:r>
                <w:rPr>
                  <w:rStyle w:val="Hyperlink"/>
                  <w:b/>
                </w:rPr>
                <w:t>sortCondition</w:t>
              </w:r>
            </w:hyperlink>
          </w:p>
        </w:tc>
      </w:tr>
      <w:tr w:rsidR="001A7A2D" w:rsidTr="001A7A2D">
        <w:tc>
          <w:tcPr>
            <w:tcW w:w="6217" w:type="dxa"/>
            <w:hideMark/>
          </w:tcPr>
          <w:p w:rsidR="001A7A2D" w:rsidRDefault="00911F04">
            <w:pPr>
              <w:pStyle w:val="TableBodyText"/>
              <w:spacing w:before="0" w:after="0"/>
            </w:pPr>
            <w:r>
              <w:t>Fallback</w:t>
            </w:r>
          </w:p>
        </w:tc>
        <w:tc>
          <w:tcPr>
            <w:tcW w:w="2801" w:type="dxa"/>
            <w:hideMark/>
          </w:tcPr>
          <w:p w:rsidR="001A7A2D" w:rsidRDefault="00911F04">
            <w:pPr>
              <w:pStyle w:val="TableBodyText"/>
              <w:spacing w:before="0" w:after="0"/>
              <w:rPr>
                <w:b/>
              </w:rPr>
            </w:pPr>
            <w:r>
              <w:rPr>
                <w:b/>
              </w:rPr>
              <w:t xml:space="preserve">sortCondition </w:t>
            </w:r>
          </w:p>
          <w:p w:rsidR="001A7A2D" w:rsidRDefault="00911F04">
            <w:pPr>
              <w:pStyle w:val="TableBodyText"/>
              <w:spacing w:before="0" w:after="0"/>
            </w:pPr>
            <w:r>
              <w:t>([ISO/IEC29500-1:2016] section 18.3.1.91)</w:t>
            </w:r>
          </w:p>
        </w:tc>
      </w:tr>
    </w:tbl>
    <w:p w:rsidR="001A7A2D" w:rsidRDefault="001A7A2D"/>
    <w:p w:rsidR="001A7A2D" w:rsidRDefault="00911F04">
      <w:r>
        <w:t xml:space="preserve">The </w:t>
      </w:r>
      <w:r>
        <w:rPr>
          <w:b/>
        </w:rPr>
        <w:t>extLst</w:t>
      </w:r>
      <w:r>
        <w:t xml:space="preserve"> child element ([ISO/IEC29500-1:2016] section 18.2.10) of the </w:t>
      </w:r>
      <w:r>
        <w:rPr>
          <w:b/>
        </w:rPr>
        <w:t>filter</w:t>
      </w:r>
      <w:r>
        <w:t xml:space="preserve"> element ([ISO/IEC29500-1:2016] secti</w:t>
      </w:r>
      <w:r>
        <w:t xml:space="preserve">on 18.10.1.33)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597" w:type="dxa"/>
          </w:tcPr>
          <w:p w:rsidR="001A7A2D" w:rsidRDefault="00911F04">
            <w:pPr>
              <w:pStyle w:val="TableHeaderText"/>
              <w:spacing w:before="0" w:after="0"/>
            </w:pPr>
            <w:r>
              <w:lastRenderedPageBreak/>
              <w:t>Ext URI</w:t>
            </w:r>
          </w:p>
        </w:tc>
        <w:tc>
          <w:tcPr>
            <w:tcW w:w="4259" w:type="dxa"/>
          </w:tcPr>
          <w:p w:rsidR="001A7A2D" w:rsidRDefault="00911F04">
            <w:pPr>
              <w:pStyle w:val="TableHeaderText"/>
              <w:spacing w:before="0" w:after="0"/>
            </w:pPr>
            <w:r>
              <w:t>Child element</w:t>
            </w:r>
          </w:p>
        </w:tc>
      </w:tr>
      <w:tr w:rsidR="001A7A2D" w:rsidTr="001A7A2D">
        <w:tc>
          <w:tcPr>
            <w:tcW w:w="4597" w:type="dxa"/>
            <w:hideMark/>
          </w:tcPr>
          <w:p w:rsidR="001A7A2D" w:rsidRDefault="00911F04">
            <w:pPr>
              <w:pStyle w:val="TableBodyText"/>
              <w:spacing w:before="0" w:after="0"/>
            </w:pPr>
            <w:r>
              <w:t>{0605FD5F-26C8-4aeb-8148-2DB25E43C511}</w:t>
            </w:r>
          </w:p>
        </w:tc>
        <w:tc>
          <w:tcPr>
            <w:tcW w:w="4259" w:type="dxa"/>
            <w:hideMark/>
          </w:tcPr>
          <w:p w:rsidR="001A7A2D" w:rsidRDefault="00911F04">
            <w:pPr>
              <w:pStyle w:val="TableBodyText"/>
              <w:spacing w:before="0" w:after="0"/>
              <w:rPr>
                <w:b/>
              </w:rPr>
            </w:pPr>
            <w:hyperlink w:anchor="Section_432756fe5b79480d8459eb24c0a60e4a" w:history="1">
              <w:r>
                <w:rPr>
                  <w:rStyle w:val="Hyperlink"/>
                  <w:b/>
                </w:rPr>
                <w:t>pivotFilter</w:t>
              </w:r>
            </w:hyperlink>
          </w:p>
        </w:tc>
      </w:tr>
    </w:tbl>
    <w:p w:rsidR="001A7A2D" w:rsidRDefault="001A7A2D"/>
    <w:p w:rsidR="001A7A2D" w:rsidRDefault="00911F04">
      <w:pPr>
        <w:pStyle w:val="Heading4"/>
      </w:pPr>
      <w:bookmarkStart w:id="256" w:name="section_e5333e5890f14f3e8a80399ea0a07f78"/>
      <w:bookmarkStart w:id="257" w:name="_Toc69879384"/>
      <w:r>
        <w:t>Pivot Table Cache Definition</w:t>
      </w:r>
      <w:bookmarkEnd w:id="256"/>
      <w:bookmarkEnd w:id="257"/>
      <w:r>
        <w:fldChar w:fldCharType="begin"/>
      </w:r>
      <w:r>
        <w:instrText xml:space="preserve"> XE "Extensions by part:pivot table cache definition" </w:instrText>
      </w:r>
      <w:r>
        <w:fldChar w:fldCharType="end"/>
      </w:r>
      <w:r>
        <w:fldChar w:fldCharType="begin"/>
      </w:r>
      <w:r>
        <w:instrText xml:space="preserve"> XE "Pivot table cache definition:extensions by part" </w:instrText>
      </w:r>
      <w:r>
        <w:fldChar w:fldCharType="end"/>
      </w:r>
    </w:p>
    <w:p w:rsidR="001A7A2D" w:rsidRDefault="00911F04">
      <w:r>
        <w:t xml:space="preserve">The </w:t>
      </w:r>
      <w:r>
        <w:rPr>
          <w:b/>
        </w:rPr>
        <w:t>extLst</w:t>
      </w:r>
      <w:r>
        <w:t xml:space="preserve"> child element (</w:t>
      </w:r>
      <w:hyperlink r:id="rId144">
        <w:r>
          <w:rPr>
            <w:rStyle w:val="Hyperlink"/>
          </w:rPr>
          <w:t>[ISO/IEC29500-1:2016]</w:t>
        </w:r>
      </w:hyperlink>
      <w:r>
        <w:t xml:space="preserve"> section 18.2.10) of the </w:t>
      </w:r>
      <w:r>
        <w:rPr>
          <w:b/>
        </w:rPr>
        <w:t>pivotCacheDefinition</w:t>
      </w:r>
      <w:r>
        <w:t xml:space="preserve"> element ([ISO/IEC29500-1:2016] section 18.10.1.67) is extended by the addition of a new child </w:t>
      </w:r>
      <w:r>
        <w:rPr>
          <w:b/>
        </w:rPr>
        <w:t>ext</w:t>
      </w:r>
      <w:r>
        <w:t xml:space="preserve"> element ([ISO/IEC29500-1:20</w:t>
      </w:r>
      <w:r>
        <w:t>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597" w:type="dxa"/>
          </w:tcPr>
          <w:p w:rsidR="001A7A2D" w:rsidRDefault="00911F04">
            <w:pPr>
              <w:pStyle w:val="TableHeaderText"/>
              <w:spacing w:before="0" w:after="0"/>
            </w:pPr>
            <w:r>
              <w:t>Ext URI</w:t>
            </w:r>
          </w:p>
        </w:tc>
        <w:tc>
          <w:tcPr>
            <w:tcW w:w="4259" w:type="dxa"/>
          </w:tcPr>
          <w:p w:rsidR="001A7A2D" w:rsidRDefault="00911F04">
            <w:pPr>
              <w:pStyle w:val="TableHeaderText"/>
              <w:spacing w:before="0" w:after="0"/>
            </w:pPr>
            <w:r>
              <w:t>Child element</w:t>
            </w:r>
          </w:p>
        </w:tc>
      </w:tr>
      <w:tr w:rsidR="001A7A2D" w:rsidTr="001A7A2D">
        <w:tc>
          <w:tcPr>
            <w:tcW w:w="4597" w:type="dxa"/>
            <w:hideMark/>
          </w:tcPr>
          <w:p w:rsidR="001A7A2D" w:rsidRDefault="00911F04">
            <w:pPr>
              <w:pStyle w:val="TableBodyText"/>
              <w:spacing w:before="0" w:after="0"/>
            </w:pPr>
            <w:r>
              <w:t>{725AE2AE-9491-48BE-B2B4-4EB974FC3084}</w:t>
            </w:r>
          </w:p>
        </w:tc>
        <w:tc>
          <w:tcPr>
            <w:tcW w:w="4259" w:type="dxa"/>
            <w:hideMark/>
          </w:tcPr>
          <w:p w:rsidR="001A7A2D" w:rsidRDefault="00911F04">
            <w:pPr>
              <w:pStyle w:val="TableBodyText"/>
              <w:spacing w:before="0" w:after="0"/>
              <w:rPr>
                <w:b/>
              </w:rPr>
            </w:pPr>
            <w:hyperlink w:anchor="Section_f320536cead5481ca93c9bdbfe6e6825">
              <w:r>
                <w:rPr>
                  <w:rStyle w:val="Hyperlink"/>
                  <w:b/>
                </w:rPr>
                <w:t>pivotCacheDefinition</w:t>
              </w:r>
            </w:hyperlink>
          </w:p>
        </w:tc>
      </w:tr>
      <w:tr w:rsidR="001A7A2D" w:rsidTr="001A7A2D">
        <w:tc>
          <w:tcPr>
            <w:tcW w:w="4597" w:type="dxa"/>
          </w:tcPr>
          <w:p w:rsidR="001A7A2D" w:rsidRDefault="00911F04">
            <w:pPr>
              <w:pStyle w:val="TableBodyText"/>
              <w:spacing w:before="0" w:after="0"/>
            </w:pPr>
            <w:r>
              <w:t>{5DA0FC9A-693D-419c-AD59-312A3928596</w:t>
            </w:r>
            <w:r>
              <w:t>7}</w:t>
            </w:r>
          </w:p>
        </w:tc>
        <w:tc>
          <w:tcPr>
            <w:tcW w:w="4259" w:type="dxa"/>
          </w:tcPr>
          <w:p w:rsidR="001A7A2D" w:rsidRDefault="00911F04">
            <w:pPr>
              <w:pStyle w:val="TableBodyText"/>
              <w:spacing w:before="0" w:after="0"/>
              <w:rPr>
                <w:b/>
              </w:rPr>
            </w:pPr>
            <w:hyperlink w:anchor="Section_077eebbb46e5424ca04bb2c5787ad306" w:history="1">
              <w:r>
                <w:rPr>
                  <w:rStyle w:val="Hyperlink"/>
                  <w:b/>
                </w:rPr>
                <w:t>timelinePivotCacheDefinition</w:t>
              </w:r>
            </w:hyperlink>
          </w:p>
        </w:tc>
      </w:tr>
      <w:tr w:rsidR="001A7A2D" w:rsidTr="001A7A2D">
        <w:tc>
          <w:tcPr>
            <w:tcW w:w="4597" w:type="dxa"/>
          </w:tcPr>
          <w:p w:rsidR="001A7A2D" w:rsidRDefault="00911F04">
            <w:pPr>
              <w:pStyle w:val="TableBodyText"/>
              <w:spacing w:before="0" w:after="0"/>
            </w:pPr>
            <w:r>
              <w:t>{ABF5C744-AB39-4b91-8756-CFA1BBC848D5}</w:t>
            </w:r>
          </w:p>
        </w:tc>
        <w:tc>
          <w:tcPr>
            <w:tcW w:w="4259" w:type="dxa"/>
          </w:tcPr>
          <w:p w:rsidR="001A7A2D" w:rsidRDefault="00911F04">
            <w:pPr>
              <w:pStyle w:val="TableBodyText"/>
              <w:spacing w:before="0" w:after="0"/>
            </w:pPr>
            <w:hyperlink w:anchor="Section_1cbabb48679e437f8e9d2272eaf00023" w:history="1">
              <w:r>
                <w:rPr>
                  <w:rStyle w:val="Hyperlink"/>
                  <w:b/>
                </w:rPr>
                <w:t>pivotCacheIdVersion</w:t>
              </w:r>
            </w:hyperlink>
          </w:p>
        </w:tc>
      </w:tr>
    </w:tbl>
    <w:p w:rsidR="001A7A2D" w:rsidRDefault="00911F04">
      <w:pPr>
        <w:spacing w:before="0" w:after="0"/>
      </w:pPr>
      <w:r>
        <w:t> </w:t>
      </w:r>
    </w:p>
    <w:p w:rsidR="001A7A2D" w:rsidRDefault="00911F04">
      <w:pPr>
        <w:spacing w:before="0" w:after="0"/>
      </w:pPr>
      <w:r>
        <w:t xml:space="preserve">See </w:t>
      </w:r>
      <w:hyperlink r:id="rId145">
        <w:r>
          <w:rPr>
            <w:rStyle w:val="Hyperlink"/>
          </w:rPr>
          <w:t>[ISO/IEC29500-3:2015]</w:t>
        </w:r>
      </w:hyperlink>
      <w:r>
        <w:t xml:space="preserve"> section 10.1.2</w:t>
      </w:r>
      <w:r>
        <w:rPr>
          <w:i/>
        </w:rPr>
        <w:t xml:space="preserve"> </w:t>
      </w:r>
      <w:r>
        <w:t>for more information about how extension lists are used.</w:t>
      </w:r>
    </w:p>
    <w:p w:rsidR="001A7A2D" w:rsidRDefault="00911F04">
      <w:r>
        <w:t xml:space="preserve">The </w:t>
      </w:r>
      <w:r>
        <w:rPr>
          <w:b/>
        </w:rPr>
        <w:t>extLst</w:t>
      </w:r>
      <w:r>
        <w:t xml:space="preserve"> child element ([ISO/IEC29500-1:2016] section 18.2.10) of the </w:t>
      </w:r>
      <w:r>
        <w:rPr>
          <w:b/>
        </w:rPr>
        <w:t>cacheField</w:t>
      </w:r>
      <w:r>
        <w:t xml:space="preserve"> element ([ISO/I</w:t>
      </w:r>
      <w:r>
        <w:t xml:space="preserve">EC29500-1:2016] section 18.10.1.3)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597" w:type="dxa"/>
          </w:tcPr>
          <w:p w:rsidR="001A7A2D" w:rsidRDefault="00911F04">
            <w:pPr>
              <w:pStyle w:val="TableHeaderText"/>
              <w:spacing w:before="0" w:after="0"/>
            </w:pPr>
            <w:r>
              <w:t>Ext URI</w:t>
            </w:r>
          </w:p>
        </w:tc>
        <w:tc>
          <w:tcPr>
            <w:tcW w:w="4259" w:type="dxa"/>
          </w:tcPr>
          <w:p w:rsidR="001A7A2D" w:rsidRDefault="00911F04">
            <w:pPr>
              <w:pStyle w:val="TableHeaderText"/>
              <w:spacing w:before="0" w:after="0"/>
            </w:pPr>
            <w:r>
              <w:t>Child element</w:t>
            </w:r>
          </w:p>
        </w:tc>
      </w:tr>
      <w:tr w:rsidR="001A7A2D" w:rsidTr="001A7A2D">
        <w:tc>
          <w:tcPr>
            <w:tcW w:w="4597" w:type="dxa"/>
            <w:hideMark/>
          </w:tcPr>
          <w:p w:rsidR="001A7A2D" w:rsidRDefault="00911F04">
            <w:pPr>
              <w:pStyle w:val="TableBodyText"/>
              <w:spacing w:before="0" w:after="0"/>
            </w:pPr>
            <w:r>
              <w:t>{63CAB8AC-B538-458D-9797-405883B0398D}</w:t>
            </w:r>
          </w:p>
        </w:tc>
        <w:tc>
          <w:tcPr>
            <w:tcW w:w="4259" w:type="dxa"/>
            <w:hideMark/>
          </w:tcPr>
          <w:p w:rsidR="001A7A2D" w:rsidRDefault="00911F04">
            <w:pPr>
              <w:pStyle w:val="TableBodyText"/>
              <w:spacing w:before="0" w:after="0"/>
              <w:rPr>
                <w:b/>
              </w:rPr>
            </w:pPr>
            <w:hyperlink w:anchor="Section_a7483bc6b6f5424e9a4c805d42af8713" w:history="1">
              <w:r>
                <w:rPr>
                  <w:rStyle w:val="Hyperlink"/>
                  <w:b/>
                </w:rPr>
                <w:t>cacheField</w:t>
              </w:r>
            </w:hyperlink>
          </w:p>
        </w:tc>
      </w:tr>
      <w:tr w:rsidR="001A7A2D" w:rsidTr="001A7A2D">
        <w:tc>
          <w:tcPr>
            <w:tcW w:w="4597" w:type="dxa"/>
          </w:tcPr>
          <w:p w:rsidR="001A7A2D" w:rsidRDefault="00911F04">
            <w:pPr>
              <w:pStyle w:val="TableBodyText"/>
              <w:spacing w:before="0" w:after="0"/>
            </w:pPr>
            <w:r>
              <w:t>{4F2E5C28-24EA-4EB8-9CBF-B6C8F9C3D259}</w:t>
            </w:r>
          </w:p>
        </w:tc>
        <w:tc>
          <w:tcPr>
            <w:tcW w:w="4259" w:type="dxa"/>
          </w:tcPr>
          <w:p w:rsidR="001A7A2D" w:rsidRDefault="00911F04">
            <w:pPr>
              <w:pStyle w:val="TableBodyText"/>
              <w:spacing w:before="0" w:after="0"/>
              <w:rPr>
                <w:b/>
              </w:rPr>
            </w:pPr>
            <w:hyperlink w:anchor="Section_f8b77928122640299cce1ea2dc2fdd47" w:history="1">
              <w:r>
                <w:rPr>
                  <w:rStyle w:val="Hyperlink"/>
                  <w:b/>
                </w:rPr>
                <w:t>cachedUniqueNames</w:t>
              </w:r>
            </w:hyperlink>
          </w:p>
        </w:tc>
      </w:tr>
    </w:tbl>
    <w:p w:rsidR="001A7A2D" w:rsidRDefault="00911F04">
      <w:pPr>
        <w:spacing w:before="0" w:after="0"/>
      </w:pPr>
      <w:r>
        <w:t> </w:t>
      </w:r>
    </w:p>
    <w:p w:rsidR="001A7A2D" w:rsidRDefault="00911F04">
      <w:pPr>
        <w:spacing w:before="0" w:after="0"/>
      </w:pPr>
      <w:r>
        <w:t>See [ISO/IEC29500-3:2015] section 10.1.2</w:t>
      </w:r>
      <w:r>
        <w:rPr>
          <w:i/>
        </w:rPr>
        <w:t xml:space="preserve"> </w:t>
      </w:r>
      <w:r>
        <w:t xml:space="preserve">for more information about how </w:t>
      </w:r>
      <w:r>
        <w:t>extension lists are used.</w:t>
      </w:r>
    </w:p>
    <w:p w:rsidR="001A7A2D" w:rsidRDefault="00911F04">
      <w:r>
        <w:t xml:space="preserve">The </w:t>
      </w:r>
      <w:r>
        <w:rPr>
          <w:b/>
        </w:rPr>
        <w:t>extLst</w:t>
      </w:r>
      <w:r>
        <w:t xml:space="preserve"> child element ([ISO/IEC29500-1:2016] section 18.2.10) of the </w:t>
      </w:r>
      <w:r>
        <w:rPr>
          <w:b/>
        </w:rPr>
        <w:t>cacheHierarchy</w:t>
      </w:r>
      <w:r>
        <w:t xml:space="preserve"> element ([ISO/IEC29500-1:2016] section 18.10.1.6) is extended by the addition of a new child </w:t>
      </w:r>
      <w:r>
        <w:rPr>
          <w:b/>
        </w:rPr>
        <w:t>ext</w:t>
      </w:r>
      <w:r>
        <w:t xml:space="preserve"> element ([ISO/IEC29500-1:2016] section 18.2.7)</w:t>
      </w:r>
      <w:r>
        <w:t xml:space="preserve">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597" w:type="dxa"/>
          </w:tcPr>
          <w:p w:rsidR="001A7A2D" w:rsidRDefault="00911F04">
            <w:pPr>
              <w:pStyle w:val="TableHeaderText"/>
              <w:spacing w:before="0" w:after="0"/>
            </w:pPr>
            <w:r>
              <w:t>Ext URI</w:t>
            </w:r>
          </w:p>
        </w:tc>
        <w:tc>
          <w:tcPr>
            <w:tcW w:w="4259" w:type="dxa"/>
          </w:tcPr>
          <w:p w:rsidR="001A7A2D" w:rsidRDefault="00911F04">
            <w:pPr>
              <w:pStyle w:val="TableHeaderText"/>
              <w:spacing w:before="0" w:after="0"/>
            </w:pPr>
            <w:r>
              <w:t>Child element</w:t>
            </w:r>
          </w:p>
        </w:tc>
      </w:tr>
      <w:tr w:rsidR="001A7A2D" w:rsidTr="001A7A2D">
        <w:tc>
          <w:tcPr>
            <w:tcW w:w="4597" w:type="dxa"/>
            <w:hideMark/>
          </w:tcPr>
          <w:p w:rsidR="001A7A2D" w:rsidRDefault="00911F04">
            <w:pPr>
              <w:pStyle w:val="TableBodyText"/>
              <w:spacing w:before="0" w:after="0"/>
            </w:pPr>
            <w:r>
              <w:t>{8CF416AD-EC4C-4ABA-99F5-12A058AE0983}</w:t>
            </w:r>
          </w:p>
        </w:tc>
        <w:tc>
          <w:tcPr>
            <w:tcW w:w="4259" w:type="dxa"/>
            <w:hideMark/>
          </w:tcPr>
          <w:p w:rsidR="001A7A2D" w:rsidRDefault="00911F04">
            <w:pPr>
              <w:pStyle w:val="TableBodyText"/>
              <w:spacing w:before="0" w:after="0"/>
              <w:rPr>
                <w:b/>
              </w:rPr>
            </w:pPr>
            <w:hyperlink w:anchor="Section_1750517725cc4bd9a82dacba4ce35bac" w:history="1">
              <w:r>
                <w:rPr>
                  <w:rStyle w:val="Hyperlink"/>
                  <w:b/>
                </w:rPr>
                <w:t>cacheHierarchy</w:t>
              </w:r>
            </w:hyperlink>
          </w:p>
        </w:tc>
      </w:tr>
      <w:tr w:rsidR="001A7A2D" w:rsidTr="001A7A2D">
        <w:tc>
          <w:tcPr>
            <w:tcW w:w="4597" w:type="dxa"/>
          </w:tcPr>
          <w:p w:rsidR="001A7A2D" w:rsidRDefault="00911F04">
            <w:pPr>
              <w:pStyle w:val="TableBodyText"/>
              <w:spacing w:before="0" w:after="0"/>
            </w:pPr>
            <w:r>
              <w:t>{B97F6D7D-B522-45F9-BDA1-12C45D357490}</w:t>
            </w:r>
          </w:p>
        </w:tc>
        <w:tc>
          <w:tcPr>
            <w:tcW w:w="4259" w:type="dxa"/>
          </w:tcPr>
          <w:p w:rsidR="001A7A2D" w:rsidRDefault="00911F04">
            <w:pPr>
              <w:pStyle w:val="TableBodyText"/>
              <w:spacing w:before="0" w:after="0"/>
            </w:pPr>
            <w:hyperlink w:anchor="Section_bbcca1a32cb6484d905a590a9d24051b" w:history="1">
              <w:r>
                <w:rPr>
                  <w:rStyle w:val="Hyperlink"/>
                  <w:b/>
                </w:rPr>
                <w:t>cacheHierarchy</w:t>
              </w:r>
            </w:hyperlink>
          </w:p>
        </w:tc>
      </w:tr>
    </w:tbl>
    <w:p w:rsidR="001A7A2D" w:rsidRDefault="00911F04">
      <w:pPr>
        <w:spacing w:before="0" w:after="0"/>
      </w:pPr>
      <w:r>
        <w:t> </w:t>
      </w:r>
    </w:p>
    <w:p w:rsidR="001A7A2D" w:rsidRDefault="00911F04">
      <w:pPr>
        <w:spacing w:before="0" w:after="0"/>
      </w:pPr>
      <w:r>
        <w:t>See [ISO/IEC29500-3:2015] section 10.1.2</w:t>
      </w:r>
      <w:r>
        <w:rPr>
          <w:i/>
        </w:rPr>
        <w:t xml:space="preserve"> </w:t>
      </w:r>
      <w:r>
        <w:t>for more information about how extension lists are used.</w:t>
      </w:r>
    </w:p>
    <w:p w:rsidR="001A7A2D" w:rsidRDefault="00911F04">
      <w:r>
        <w:t xml:space="preserve">The </w:t>
      </w:r>
      <w:r>
        <w:rPr>
          <w:b/>
        </w:rPr>
        <w:t>extLst</w:t>
      </w:r>
      <w:r>
        <w:t xml:space="preserve"> child element ([ISO/IEC29500-1:2016] section 18.2.10) of the </w:t>
      </w:r>
      <w:r>
        <w:rPr>
          <w:b/>
        </w:rPr>
        <w:t>calculated</w:t>
      </w:r>
      <w:r>
        <w:rPr>
          <w:b/>
        </w:rPr>
        <w:t>Member</w:t>
      </w:r>
      <w:r>
        <w:t xml:space="preserve"> element ([ISO/IEC29500-1:2016] section 18.10.1.10)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597" w:type="dxa"/>
          </w:tcPr>
          <w:p w:rsidR="001A7A2D" w:rsidRDefault="00911F04">
            <w:pPr>
              <w:pStyle w:val="TableHeaderText"/>
              <w:spacing w:before="0" w:after="0"/>
            </w:pPr>
            <w:r>
              <w:t>Ext URI</w:t>
            </w:r>
          </w:p>
        </w:tc>
        <w:tc>
          <w:tcPr>
            <w:tcW w:w="4259" w:type="dxa"/>
          </w:tcPr>
          <w:p w:rsidR="001A7A2D" w:rsidRDefault="00911F04">
            <w:pPr>
              <w:pStyle w:val="TableHeaderText"/>
              <w:spacing w:before="0" w:after="0"/>
            </w:pPr>
            <w:r>
              <w:t>Child element</w:t>
            </w:r>
          </w:p>
        </w:tc>
      </w:tr>
      <w:tr w:rsidR="001A7A2D" w:rsidTr="001A7A2D">
        <w:tc>
          <w:tcPr>
            <w:tcW w:w="4597" w:type="dxa"/>
            <w:hideMark/>
          </w:tcPr>
          <w:p w:rsidR="001A7A2D" w:rsidRDefault="00911F04">
            <w:pPr>
              <w:pStyle w:val="TableBodyText"/>
              <w:spacing w:before="0" w:after="0"/>
            </w:pPr>
            <w:r>
              <w:t>{0C70D0D5-359C-4A49-802D-23BBF952B5CE}</w:t>
            </w:r>
          </w:p>
        </w:tc>
        <w:tc>
          <w:tcPr>
            <w:tcW w:w="4259" w:type="dxa"/>
            <w:hideMark/>
          </w:tcPr>
          <w:p w:rsidR="001A7A2D" w:rsidRDefault="00911F04">
            <w:pPr>
              <w:pStyle w:val="TableBodyText"/>
              <w:spacing w:before="0" w:after="0"/>
              <w:rPr>
                <w:b/>
              </w:rPr>
            </w:pPr>
            <w:hyperlink w:anchor="Section_bc43a89b8aac4a07a9fe8aeabd85d547" w:history="1">
              <w:r>
                <w:rPr>
                  <w:rStyle w:val="Hyperlink"/>
                  <w:b/>
                </w:rPr>
                <w:t>calculatedMember</w:t>
              </w:r>
            </w:hyperlink>
          </w:p>
        </w:tc>
      </w:tr>
      <w:tr w:rsidR="001A7A2D" w:rsidTr="001A7A2D">
        <w:tc>
          <w:tcPr>
            <w:tcW w:w="4597" w:type="dxa"/>
          </w:tcPr>
          <w:p w:rsidR="001A7A2D" w:rsidRDefault="00911F04">
            <w:pPr>
              <w:pStyle w:val="TableBodyText"/>
              <w:spacing w:before="0" w:after="0"/>
            </w:pPr>
            <w:r>
              <w:t>{57DEB092-E4DC-418E-9C9A-C0C97F8552CB}</w:t>
            </w:r>
          </w:p>
        </w:tc>
        <w:tc>
          <w:tcPr>
            <w:tcW w:w="4259" w:type="dxa"/>
          </w:tcPr>
          <w:p w:rsidR="001A7A2D" w:rsidRDefault="00911F04">
            <w:pPr>
              <w:pStyle w:val="TableBodyText"/>
              <w:spacing w:before="0" w:after="0"/>
            </w:pPr>
            <w:hyperlink w:anchor="Section_9370df00d6e34242911fce734680bc90" w:history="1">
              <w:r>
                <w:rPr>
                  <w:rStyle w:val="Hyperlink"/>
                  <w:b/>
                </w:rPr>
                <w:t>calculatedMember</w:t>
              </w:r>
            </w:hyperlink>
          </w:p>
        </w:tc>
      </w:tr>
    </w:tbl>
    <w:p w:rsidR="001A7A2D" w:rsidRDefault="00911F04">
      <w:pPr>
        <w:spacing w:before="0" w:after="0"/>
      </w:pPr>
      <w:r>
        <w:t> </w:t>
      </w:r>
    </w:p>
    <w:p w:rsidR="001A7A2D" w:rsidRDefault="00911F04">
      <w:pPr>
        <w:spacing w:before="0" w:after="0"/>
      </w:pPr>
      <w:r>
        <w:t>See [ISO/IEC29500-3:</w:t>
      </w:r>
      <w:r>
        <w:t>2015] section 10.1.2</w:t>
      </w:r>
      <w:r>
        <w:rPr>
          <w:i/>
        </w:rPr>
        <w:t xml:space="preserve"> </w:t>
      </w:r>
      <w:r>
        <w:t>for more information about how extension lists are used.</w:t>
      </w:r>
    </w:p>
    <w:p w:rsidR="001A7A2D" w:rsidRDefault="00911F04">
      <w:r>
        <w:t xml:space="preserve">The </w:t>
      </w:r>
      <w:r>
        <w:rPr>
          <w:b/>
        </w:rPr>
        <w:t>extLst</w:t>
      </w:r>
      <w:r>
        <w:t xml:space="preserve"> child element ([ISO/IEC29500-1:2016] section 18.2.10) of the </w:t>
      </w:r>
      <w:r>
        <w:rPr>
          <w:b/>
        </w:rPr>
        <w:t>cacheSource</w:t>
      </w:r>
      <w:r>
        <w:t xml:space="preserve"> element ([ISO/IEC29500-1:2016] section 18.10.1.7) is extended by the addition of a new child </w:t>
      </w:r>
      <w:r>
        <w:rPr>
          <w:b/>
        </w:rPr>
        <w:t>e</w:t>
      </w:r>
      <w:r>
        <w:rPr>
          <w:b/>
        </w:rPr>
        <w:t>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597" w:type="dxa"/>
          </w:tcPr>
          <w:p w:rsidR="001A7A2D" w:rsidRDefault="00911F04">
            <w:pPr>
              <w:pStyle w:val="TableHeaderText"/>
              <w:spacing w:before="0" w:after="0"/>
            </w:pPr>
            <w:r>
              <w:t>Ext URI</w:t>
            </w:r>
          </w:p>
        </w:tc>
        <w:tc>
          <w:tcPr>
            <w:tcW w:w="4259" w:type="dxa"/>
          </w:tcPr>
          <w:p w:rsidR="001A7A2D" w:rsidRDefault="00911F04">
            <w:pPr>
              <w:pStyle w:val="TableHeaderText"/>
              <w:spacing w:before="0" w:after="0"/>
            </w:pPr>
            <w:r>
              <w:t>Child element</w:t>
            </w:r>
          </w:p>
        </w:tc>
      </w:tr>
      <w:tr w:rsidR="001A7A2D" w:rsidTr="001A7A2D">
        <w:tc>
          <w:tcPr>
            <w:tcW w:w="4597" w:type="dxa"/>
            <w:hideMark/>
          </w:tcPr>
          <w:p w:rsidR="001A7A2D" w:rsidRDefault="00911F04">
            <w:pPr>
              <w:pStyle w:val="TableBodyText"/>
              <w:spacing w:before="0" w:after="0"/>
            </w:pPr>
            <w:r>
              <w:t>{F057638F-6D5F-4E77-A914-E7F072B9BCA8}</w:t>
            </w:r>
          </w:p>
        </w:tc>
        <w:tc>
          <w:tcPr>
            <w:tcW w:w="4259" w:type="dxa"/>
            <w:hideMark/>
          </w:tcPr>
          <w:p w:rsidR="001A7A2D" w:rsidRDefault="00911F04">
            <w:pPr>
              <w:pStyle w:val="TableBodyText"/>
              <w:spacing w:before="0" w:after="0"/>
              <w:rPr>
                <w:b/>
                <w:u w:val="single"/>
              </w:rPr>
            </w:pPr>
            <w:hyperlink w:anchor="Section_11af8735701f4c889582c0ab633213df" w:history="1">
              <w:r>
                <w:rPr>
                  <w:rStyle w:val="Hyperlink"/>
                  <w:b/>
                </w:rPr>
                <w:t>sourceConnection</w:t>
              </w:r>
            </w:hyperlink>
            <w:r>
              <w:rPr>
                <w:b/>
                <w:u w:val="single"/>
              </w:rPr>
              <w:t xml:space="preserve"> </w:t>
            </w:r>
          </w:p>
        </w:tc>
      </w:tr>
    </w:tbl>
    <w:p w:rsidR="001A7A2D" w:rsidRDefault="00911F04">
      <w:pPr>
        <w:spacing w:before="0" w:after="0"/>
      </w:pPr>
      <w:r>
        <w:t> </w:t>
      </w:r>
    </w:p>
    <w:p w:rsidR="001A7A2D" w:rsidRDefault="00911F04">
      <w:pPr>
        <w:spacing w:before="0" w:after="0"/>
      </w:pPr>
      <w:r>
        <w:lastRenderedPageBreak/>
        <w:t xml:space="preserve">See </w:t>
      </w:r>
      <w:r>
        <w:t>[ISO/IEC29500-3:2015] section 10.1.2</w:t>
      </w:r>
      <w:r>
        <w:rPr>
          <w:i/>
        </w:rPr>
        <w:t xml:space="preserve"> </w:t>
      </w:r>
      <w:r>
        <w:t>for more information about how extension lists are used.</w:t>
      </w:r>
    </w:p>
    <w:p w:rsidR="001A7A2D" w:rsidRDefault="00911F04">
      <w:pPr>
        <w:pStyle w:val="Heading4"/>
      </w:pPr>
      <w:bookmarkStart w:id="258" w:name="section_2babd9c70dd94753994c50c53fc72b6b"/>
      <w:bookmarkStart w:id="259" w:name="_Toc69879385"/>
      <w:r>
        <w:t>Query Table</w:t>
      </w:r>
      <w:bookmarkEnd w:id="258"/>
      <w:bookmarkEnd w:id="259"/>
      <w:r>
        <w:fldChar w:fldCharType="begin"/>
      </w:r>
      <w:r>
        <w:instrText xml:space="preserve"> XE "Extensions by part:query table" </w:instrText>
      </w:r>
      <w:r>
        <w:fldChar w:fldCharType="end"/>
      </w:r>
      <w:r>
        <w:fldChar w:fldCharType="begin"/>
      </w:r>
      <w:r>
        <w:instrText xml:space="preserve"> XE "Query table:extensions by part" </w:instrText>
      </w:r>
      <w:r>
        <w:fldChar w:fldCharType="end"/>
      </w:r>
      <w:r>
        <w:fldChar w:fldCharType="begin"/>
      </w:r>
      <w:r>
        <w:instrText xml:space="preserve"> XE "Extensions by part:pivot table cache definition" </w:instrText>
      </w:r>
      <w:r>
        <w:fldChar w:fldCharType="end"/>
      </w:r>
      <w:r>
        <w:fldChar w:fldCharType="begin"/>
      </w:r>
      <w:r>
        <w:instrText xml:space="preserve"> XE "Pivot table </w:instrText>
      </w:r>
      <w:r>
        <w:instrText xml:space="preserve">cache definition:extensions by part" </w:instrText>
      </w:r>
      <w:r>
        <w:fldChar w:fldCharType="end"/>
      </w:r>
    </w:p>
    <w:p w:rsidR="001A7A2D" w:rsidRDefault="00911F04">
      <w:r>
        <w:t xml:space="preserve">The </w:t>
      </w:r>
      <w:r>
        <w:rPr>
          <w:b/>
        </w:rPr>
        <w:t>sortState</w:t>
      </w:r>
      <w:r>
        <w:t xml:space="preserve"> element (</w:t>
      </w:r>
      <w:hyperlink r:id="rId146">
        <w:r>
          <w:rPr>
            <w:rStyle w:val="Hyperlink"/>
          </w:rPr>
          <w:t>[ISO/IEC29500-1:2016]</w:t>
        </w:r>
      </w:hyperlink>
      <w:r>
        <w:t xml:space="preserve"> section 18.3.1.92) is extended by the addition of a child </w:t>
      </w:r>
      <w:r>
        <w:rPr>
          <w:b/>
        </w:rPr>
        <w:t>AlternateContent</w:t>
      </w:r>
      <w:r>
        <w:t xml:space="preserve"> element (</w:t>
      </w:r>
      <w:hyperlink r:id="rId147">
        <w:r>
          <w:rPr>
            <w:rStyle w:val="Hyperlink"/>
          </w:rPr>
          <w:t>[ISO/IEC29500-3:2015]</w:t>
        </w:r>
      </w:hyperlink>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6217" w:type="dxa"/>
          </w:tcPr>
          <w:p w:rsidR="001A7A2D" w:rsidRDefault="00911F04">
            <w:pPr>
              <w:pStyle w:val="TableHeaderText"/>
              <w:spacing w:before="0" w:after="0"/>
            </w:pPr>
            <w:r>
              <w:t>AlternateContent components</w:t>
            </w:r>
          </w:p>
        </w:tc>
        <w:tc>
          <w:tcPr>
            <w:tcW w:w="2801" w:type="dxa"/>
          </w:tcPr>
          <w:p w:rsidR="001A7A2D" w:rsidRDefault="00911F04">
            <w:pPr>
              <w:pStyle w:val="TableHeaderText"/>
              <w:spacing w:before="0" w:after="0"/>
            </w:pPr>
            <w:r>
              <w:t>Child element</w:t>
            </w:r>
          </w:p>
        </w:tc>
      </w:tr>
      <w:tr w:rsidR="001A7A2D" w:rsidTr="001A7A2D">
        <w:tc>
          <w:tcPr>
            <w:tcW w:w="6217" w:type="dxa"/>
            <w:hideMark/>
          </w:tcPr>
          <w:p w:rsidR="001A7A2D" w:rsidRDefault="00911F04">
            <w:pPr>
              <w:pStyle w:val="TableBodyText"/>
              <w:spacing w:before="0" w:after="0"/>
            </w:pPr>
            <w:r>
              <w:t>Choice: http://schemas.microsoft.com/office/spreadsheetml/2009/9/main</w:t>
            </w:r>
          </w:p>
        </w:tc>
        <w:tc>
          <w:tcPr>
            <w:tcW w:w="2801" w:type="dxa"/>
            <w:hideMark/>
          </w:tcPr>
          <w:p w:rsidR="001A7A2D" w:rsidRDefault="00911F04">
            <w:pPr>
              <w:pStyle w:val="TableBodyText"/>
              <w:spacing w:before="0" w:after="0"/>
              <w:rPr>
                <w:b/>
              </w:rPr>
            </w:pPr>
            <w:hyperlink w:anchor="Section_e8085187f5f64f18aeb5e21514123bb6" w:history="1">
              <w:r>
                <w:rPr>
                  <w:rStyle w:val="Hyperlink"/>
                  <w:b/>
                </w:rPr>
                <w:t>sortCondition</w:t>
              </w:r>
            </w:hyperlink>
          </w:p>
        </w:tc>
      </w:tr>
      <w:tr w:rsidR="001A7A2D" w:rsidTr="001A7A2D">
        <w:tc>
          <w:tcPr>
            <w:tcW w:w="6217" w:type="dxa"/>
            <w:hideMark/>
          </w:tcPr>
          <w:p w:rsidR="001A7A2D" w:rsidRDefault="00911F04">
            <w:pPr>
              <w:pStyle w:val="TableBodyText"/>
              <w:spacing w:before="0" w:after="0"/>
            </w:pPr>
            <w:r>
              <w:t>Fallback</w:t>
            </w:r>
          </w:p>
        </w:tc>
        <w:tc>
          <w:tcPr>
            <w:tcW w:w="2801" w:type="dxa"/>
            <w:hideMark/>
          </w:tcPr>
          <w:p w:rsidR="001A7A2D" w:rsidRDefault="00911F04">
            <w:pPr>
              <w:pStyle w:val="TableBodyText"/>
              <w:spacing w:before="0" w:after="0"/>
              <w:rPr>
                <w:b/>
              </w:rPr>
            </w:pPr>
            <w:r>
              <w:rPr>
                <w:b/>
              </w:rPr>
              <w:t xml:space="preserve">sortCondition </w:t>
            </w:r>
          </w:p>
          <w:p w:rsidR="001A7A2D" w:rsidRDefault="00911F04">
            <w:pPr>
              <w:pStyle w:val="TableBodyText"/>
              <w:spacing w:before="0" w:after="0"/>
            </w:pPr>
            <w:r>
              <w:t>([ISO/IEC29500-1:2016] section 18.3.1.91)</w:t>
            </w:r>
          </w:p>
        </w:tc>
      </w:tr>
    </w:tbl>
    <w:p w:rsidR="001A7A2D" w:rsidRDefault="001A7A2D">
      <w:pPr>
        <w:spacing w:before="0" w:after="0"/>
      </w:pPr>
    </w:p>
    <w:p w:rsidR="001A7A2D" w:rsidRDefault="00911F04">
      <w:r>
        <w:t xml:space="preserve">The </w:t>
      </w:r>
      <w:r>
        <w:rPr>
          <w:b/>
        </w:rPr>
        <w:t>extLst</w:t>
      </w:r>
      <w:r>
        <w:t xml:space="preserve"> child element ([ISO/IEC29500-1:2016] section 18.2.10) of the </w:t>
      </w:r>
      <w:r>
        <w:rPr>
          <w:b/>
        </w:rPr>
        <w:t>queryTable</w:t>
      </w:r>
      <w:r>
        <w:t xml:space="preserve"> element ([ISO/IEC29500-1:2016] s</w:t>
      </w:r>
      <w:r>
        <w:t xml:space="preserve">ection 18.12.2)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597" w:type="dxa"/>
          </w:tcPr>
          <w:p w:rsidR="001A7A2D" w:rsidRDefault="00911F04">
            <w:pPr>
              <w:pStyle w:val="TableHeaderText"/>
              <w:spacing w:before="0" w:after="0"/>
            </w:pPr>
            <w:r>
              <w:t>Ext URI</w:t>
            </w:r>
          </w:p>
        </w:tc>
        <w:tc>
          <w:tcPr>
            <w:tcW w:w="4259" w:type="dxa"/>
          </w:tcPr>
          <w:p w:rsidR="001A7A2D" w:rsidRDefault="00911F04">
            <w:pPr>
              <w:pStyle w:val="TableHeaderText"/>
              <w:spacing w:before="0" w:after="0"/>
            </w:pPr>
            <w:r>
              <w:t>Child element</w:t>
            </w:r>
          </w:p>
        </w:tc>
      </w:tr>
      <w:tr w:rsidR="001A7A2D" w:rsidTr="001A7A2D">
        <w:tc>
          <w:tcPr>
            <w:tcW w:w="4597" w:type="dxa"/>
            <w:hideMark/>
          </w:tcPr>
          <w:p w:rsidR="001A7A2D" w:rsidRDefault="00911F04">
            <w:pPr>
              <w:pStyle w:val="TableBodyText"/>
              <w:spacing w:before="0" w:after="0"/>
            </w:pPr>
            <w:r>
              <w:t>{883FBD77-0823-4A55-B5E3-86C4891E6966}</w:t>
            </w:r>
          </w:p>
        </w:tc>
        <w:tc>
          <w:tcPr>
            <w:tcW w:w="4259" w:type="dxa"/>
            <w:hideMark/>
          </w:tcPr>
          <w:p w:rsidR="001A7A2D" w:rsidRDefault="00911F04">
            <w:pPr>
              <w:pStyle w:val="TableBodyText"/>
              <w:spacing w:before="0" w:after="0"/>
              <w:rPr>
                <w:b/>
              </w:rPr>
            </w:pPr>
            <w:hyperlink w:anchor="Section_de6cd320f9184d3aae7c24fbb5a16ca9" w:history="1">
              <w:r>
                <w:rPr>
                  <w:rStyle w:val="Hyperlink"/>
                  <w:b/>
                </w:rPr>
                <w:t>queryTable</w:t>
              </w:r>
            </w:hyperlink>
          </w:p>
        </w:tc>
      </w:tr>
    </w:tbl>
    <w:p w:rsidR="001A7A2D" w:rsidRDefault="00911F04">
      <w:pPr>
        <w:spacing w:before="0" w:after="0"/>
      </w:pPr>
      <w:r>
        <w:t> </w:t>
      </w:r>
    </w:p>
    <w:p w:rsidR="001A7A2D" w:rsidRDefault="00911F04">
      <w:pPr>
        <w:spacing w:before="0" w:after="0"/>
      </w:pPr>
      <w:r>
        <w:t>See [ISO/IEC29500-3:2015] section 10.1.2</w:t>
      </w:r>
      <w:r>
        <w:rPr>
          <w:i/>
        </w:rPr>
        <w:t xml:space="preserve"> </w:t>
      </w:r>
      <w:r>
        <w:t>for more information about how extension lists are used.</w:t>
      </w:r>
    </w:p>
    <w:p w:rsidR="001A7A2D" w:rsidRDefault="00911F04">
      <w:pPr>
        <w:pStyle w:val="Heading4"/>
      </w:pPr>
      <w:bookmarkStart w:id="260" w:name="section_69dc815fc5f14eef927619b5a8d7f28a"/>
      <w:bookmarkStart w:id="261" w:name="_Toc69879386"/>
      <w:r>
        <w:t>SlicerCache</w:t>
      </w:r>
      <w:bookmarkEnd w:id="260"/>
      <w:bookmarkEnd w:id="261"/>
      <w:r>
        <w:fldChar w:fldCharType="begin"/>
      </w:r>
      <w:r>
        <w:instrText xml:space="preserve"> XE "Extensions by part:slicer cache" </w:instrText>
      </w:r>
      <w:r>
        <w:fldChar w:fldCharType="end"/>
      </w:r>
      <w:r>
        <w:fldChar w:fldCharType="begin"/>
      </w:r>
      <w:r>
        <w:instrText xml:space="preserve"> XE "Slicer cache:extensions by part" </w:instrText>
      </w:r>
      <w:r>
        <w:fldChar w:fldCharType="end"/>
      </w:r>
    </w:p>
    <w:p w:rsidR="001A7A2D" w:rsidRDefault="00911F04">
      <w:r>
        <w:t xml:space="preserve">The </w:t>
      </w:r>
      <w:r>
        <w:rPr>
          <w:b/>
        </w:rPr>
        <w:t>extLst</w:t>
      </w:r>
      <w:r>
        <w:t xml:space="preserve"> child element (</w:t>
      </w:r>
      <w:hyperlink r:id="rId148">
        <w:r>
          <w:rPr>
            <w:rStyle w:val="Hyperlink"/>
          </w:rPr>
          <w:t>[ISO/IEC29500-1:2016]</w:t>
        </w:r>
      </w:hyperlink>
      <w:r>
        <w:t xml:space="preserve"> section 18.2.10) of the </w:t>
      </w:r>
      <w:r>
        <w:rPr>
          <w:b/>
        </w:rPr>
        <w:t>slicerCacheDefinition</w:t>
      </w:r>
      <w:r>
        <w:t xml:space="preserve"> element (section </w:t>
      </w:r>
      <w:hyperlink w:anchor="Section_13e66a54691846989e584905a7b02ab5" w:history="1">
        <w:r>
          <w:rPr>
            <w:rStyle w:val="Hyperlink"/>
          </w:rPr>
          <w:t>2.4.38</w:t>
        </w:r>
      </w:hyperlink>
      <w:r>
        <w:t>) is extended by the ad</w:t>
      </w:r>
      <w:r>
        <w:t xml:space="preserve">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597" w:type="dxa"/>
          </w:tcPr>
          <w:p w:rsidR="001A7A2D" w:rsidRDefault="00911F04">
            <w:pPr>
              <w:pStyle w:val="TableHeaderText"/>
              <w:spacing w:before="0" w:after="0"/>
            </w:pPr>
            <w:r>
              <w:t>Ext URI</w:t>
            </w:r>
          </w:p>
        </w:tc>
        <w:tc>
          <w:tcPr>
            <w:tcW w:w="4259" w:type="dxa"/>
          </w:tcPr>
          <w:p w:rsidR="001A7A2D" w:rsidRDefault="00911F04">
            <w:pPr>
              <w:pStyle w:val="TableHeaderText"/>
              <w:spacing w:before="0" w:after="0"/>
            </w:pPr>
            <w:r>
              <w:t>Child element</w:t>
            </w:r>
          </w:p>
        </w:tc>
      </w:tr>
      <w:tr w:rsidR="001A7A2D" w:rsidTr="001A7A2D">
        <w:tc>
          <w:tcPr>
            <w:tcW w:w="4597" w:type="dxa"/>
            <w:hideMark/>
          </w:tcPr>
          <w:p w:rsidR="001A7A2D" w:rsidRDefault="00911F04">
            <w:pPr>
              <w:pStyle w:val="TableBodyText"/>
              <w:spacing w:before="0" w:after="0"/>
            </w:pPr>
            <w:r>
              <w:t>{03082B11-2C62-411c-B77F-237D8FCFBE4C}</w:t>
            </w:r>
          </w:p>
        </w:tc>
        <w:tc>
          <w:tcPr>
            <w:tcW w:w="4259" w:type="dxa"/>
            <w:hideMark/>
          </w:tcPr>
          <w:p w:rsidR="001A7A2D" w:rsidRDefault="00911F04">
            <w:pPr>
              <w:pStyle w:val="TableBodyText"/>
              <w:spacing w:before="0" w:after="0"/>
              <w:rPr>
                <w:b/>
              </w:rPr>
            </w:pPr>
            <w:hyperlink w:anchor="Section_e6c858b35d444f4699317e0d93d59755" w:history="1">
              <w:r>
                <w:rPr>
                  <w:rStyle w:val="Hyperlink"/>
                  <w:b/>
                </w:rPr>
                <w:t>slicerCachePivotTables</w:t>
              </w:r>
            </w:hyperlink>
          </w:p>
        </w:tc>
      </w:tr>
      <w:tr w:rsidR="001A7A2D" w:rsidTr="001A7A2D">
        <w:tc>
          <w:tcPr>
            <w:tcW w:w="4597" w:type="dxa"/>
          </w:tcPr>
          <w:p w:rsidR="001A7A2D" w:rsidRDefault="00911F04">
            <w:pPr>
              <w:pStyle w:val="TableBodyText"/>
              <w:spacing w:before="0" w:after="0"/>
            </w:pPr>
            <w:r>
              <w:t>{2F2917AC-EB37-4324-AD4E-5DD8C200BD13}</w:t>
            </w:r>
          </w:p>
        </w:tc>
        <w:tc>
          <w:tcPr>
            <w:tcW w:w="4259" w:type="dxa"/>
          </w:tcPr>
          <w:p w:rsidR="001A7A2D" w:rsidRDefault="00911F04">
            <w:pPr>
              <w:pStyle w:val="TableBodyText"/>
              <w:spacing w:before="0" w:after="0"/>
              <w:rPr>
                <w:b/>
              </w:rPr>
            </w:pPr>
            <w:hyperlink w:anchor="Section_ccb38b987f6e44189dcb004b9ccd4c82" w:history="1">
              <w:r>
                <w:rPr>
                  <w:rStyle w:val="Hyperlink"/>
                  <w:b/>
                </w:rPr>
                <w:t>tableSlicerCache</w:t>
              </w:r>
            </w:hyperlink>
          </w:p>
        </w:tc>
      </w:tr>
      <w:tr w:rsidR="001A7A2D" w:rsidTr="001A7A2D">
        <w:tc>
          <w:tcPr>
            <w:tcW w:w="4597" w:type="dxa"/>
          </w:tcPr>
          <w:p w:rsidR="001A7A2D" w:rsidRDefault="00911F04">
            <w:pPr>
              <w:pStyle w:val="TableBodyText"/>
              <w:spacing w:before="0" w:after="0"/>
            </w:pPr>
            <w:r>
              <w:t>{470722E0-AACD-4C17-9CDC-17EF765DBC7E}</w:t>
            </w:r>
          </w:p>
        </w:tc>
        <w:tc>
          <w:tcPr>
            <w:tcW w:w="4259" w:type="dxa"/>
          </w:tcPr>
          <w:p w:rsidR="001A7A2D" w:rsidRDefault="00911F04">
            <w:pPr>
              <w:pStyle w:val="TableBodyText"/>
              <w:spacing w:before="0" w:after="0"/>
              <w:rPr>
                <w:b/>
              </w:rPr>
            </w:pPr>
            <w:hyperlink w:anchor="Section_c2b82e4b8d6641a298a5a66e60d719a4" w:history="1">
              <w:r>
                <w:rPr>
                  <w:rStyle w:val="Hyperlink"/>
                  <w:b/>
                </w:rPr>
                <w:t>slicerCacheHideItemsWithNoData</w:t>
              </w:r>
            </w:hyperlink>
          </w:p>
        </w:tc>
      </w:tr>
    </w:tbl>
    <w:p w:rsidR="001A7A2D" w:rsidRDefault="001A7A2D"/>
    <w:p w:rsidR="001A7A2D" w:rsidRDefault="00911F04">
      <w:pPr>
        <w:pStyle w:val="Heading4"/>
      </w:pPr>
      <w:bookmarkStart w:id="262" w:name="section_d8afb021974d403a84de21af334d3d1d"/>
      <w:bookmarkStart w:id="263" w:name="_Toc69879387"/>
      <w:r>
        <w:t>Styles</w:t>
      </w:r>
      <w:bookmarkEnd w:id="262"/>
      <w:bookmarkEnd w:id="263"/>
      <w:r>
        <w:fldChar w:fldCharType="begin"/>
      </w:r>
      <w:r>
        <w:instrText xml:space="preserve"> XE "Extensions by part:styles" </w:instrText>
      </w:r>
      <w:r>
        <w:fldChar w:fldCharType="end"/>
      </w:r>
      <w:r>
        <w:fldChar w:fldCharType="begin"/>
      </w:r>
      <w:r>
        <w:instrText xml:space="preserve"> XE "Styles:extensions by part" </w:instrText>
      </w:r>
      <w:r>
        <w:fldChar w:fldCharType="end"/>
      </w:r>
    </w:p>
    <w:p w:rsidR="001A7A2D" w:rsidRDefault="00911F04">
      <w:r>
        <w:t xml:space="preserve">The </w:t>
      </w:r>
      <w:r>
        <w:rPr>
          <w:b/>
        </w:rPr>
        <w:t>extLst</w:t>
      </w:r>
      <w:r>
        <w:t xml:space="preserve"> child element (</w:t>
      </w:r>
      <w:hyperlink r:id="rId149">
        <w:r>
          <w:rPr>
            <w:rStyle w:val="Hyperlink"/>
          </w:rPr>
          <w:t>[ISO/IEC29500-1:2016]</w:t>
        </w:r>
      </w:hyperlink>
      <w:r>
        <w:t xml:space="preserve"> section 18.2.10) of the </w:t>
      </w:r>
      <w:r>
        <w:rPr>
          <w:b/>
        </w:rPr>
        <w:t>styleSheet</w:t>
      </w:r>
      <w:r>
        <w:t xml:space="preserve"> element ([ISO/IEC29500-1:2016] section 18.8.39)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597" w:type="dxa"/>
          </w:tcPr>
          <w:p w:rsidR="001A7A2D" w:rsidRDefault="00911F04">
            <w:pPr>
              <w:pStyle w:val="TableHeaderText"/>
              <w:spacing w:before="0" w:after="0"/>
            </w:pPr>
            <w:r>
              <w:t>Ext URI</w:t>
            </w:r>
          </w:p>
        </w:tc>
        <w:tc>
          <w:tcPr>
            <w:tcW w:w="4259" w:type="dxa"/>
          </w:tcPr>
          <w:p w:rsidR="001A7A2D" w:rsidRDefault="00911F04">
            <w:pPr>
              <w:pStyle w:val="TableHeaderText"/>
              <w:spacing w:before="0" w:after="0"/>
            </w:pPr>
            <w:r>
              <w:t>Child element</w:t>
            </w:r>
          </w:p>
        </w:tc>
      </w:tr>
      <w:tr w:rsidR="001A7A2D" w:rsidTr="001A7A2D">
        <w:tc>
          <w:tcPr>
            <w:tcW w:w="4597" w:type="dxa"/>
            <w:hideMark/>
          </w:tcPr>
          <w:p w:rsidR="001A7A2D" w:rsidRDefault="00911F04">
            <w:pPr>
              <w:pStyle w:val="TableBodyText"/>
              <w:spacing w:before="0" w:after="0"/>
            </w:pPr>
            <w:r>
              <w:t>{EB79DEF2-80B8-43E5-95BD-54CBDDF9020C</w:t>
            </w:r>
            <w:r>
              <w:t>}</w:t>
            </w:r>
          </w:p>
        </w:tc>
        <w:tc>
          <w:tcPr>
            <w:tcW w:w="4259" w:type="dxa"/>
            <w:hideMark/>
          </w:tcPr>
          <w:p w:rsidR="001A7A2D" w:rsidRDefault="00911F04">
            <w:pPr>
              <w:pStyle w:val="TableBodyText"/>
              <w:spacing w:before="0" w:after="0"/>
              <w:rPr>
                <w:b/>
              </w:rPr>
            </w:pPr>
            <w:hyperlink w:anchor="Section_00880b6a96b74718bf4a1212828217e4" w:history="1">
              <w:r>
                <w:rPr>
                  <w:rStyle w:val="Hyperlink"/>
                  <w:b/>
                </w:rPr>
                <w:t>slicerStyles</w:t>
              </w:r>
            </w:hyperlink>
          </w:p>
        </w:tc>
      </w:tr>
      <w:tr w:rsidR="001A7A2D" w:rsidTr="001A7A2D">
        <w:tc>
          <w:tcPr>
            <w:tcW w:w="4597" w:type="dxa"/>
            <w:hideMark/>
          </w:tcPr>
          <w:p w:rsidR="001A7A2D" w:rsidRDefault="00911F04">
            <w:pPr>
              <w:pStyle w:val="TableBodyText"/>
              <w:spacing w:before="0" w:after="0"/>
            </w:pPr>
            <w:r>
              <w:t>{46F421CA-312F-682F-3DD2-61675219B42D}</w:t>
            </w:r>
          </w:p>
        </w:tc>
        <w:tc>
          <w:tcPr>
            <w:tcW w:w="4259" w:type="dxa"/>
            <w:hideMark/>
          </w:tcPr>
          <w:p w:rsidR="001A7A2D" w:rsidRDefault="00911F04">
            <w:pPr>
              <w:pStyle w:val="TableBodyText"/>
              <w:spacing w:before="0" w:after="0"/>
              <w:rPr>
                <w:b/>
              </w:rPr>
            </w:pPr>
            <w:hyperlink w:anchor="Section_fc75d7f642f34297b55e05f518059cf6" w:history="1">
              <w:r>
                <w:rPr>
                  <w:rStyle w:val="Hyperlink"/>
                  <w:b/>
                </w:rPr>
                <w:t>dxfs</w:t>
              </w:r>
            </w:hyperlink>
          </w:p>
        </w:tc>
      </w:tr>
      <w:tr w:rsidR="001A7A2D" w:rsidTr="001A7A2D">
        <w:tc>
          <w:tcPr>
            <w:tcW w:w="4597" w:type="dxa"/>
          </w:tcPr>
          <w:p w:rsidR="001A7A2D" w:rsidRDefault="00911F04">
            <w:pPr>
              <w:pStyle w:val="TableBodyText"/>
              <w:spacing w:before="0" w:after="0"/>
            </w:pPr>
            <w:r>
              <w:t>{9260A510-F301-46a8-8635-F512D64BE5F5}</w:t>
            </w:r>
          </w:p>
        </w:tc>
        <w:tc>
          <w:tcPr>
            <w:tcW w:w="4259" w:type="dxa"/>
          </w:tcPr>
          <w:p w:rsidR="001A7A2D" w:rsidRDefault="00911F04">
            <w:pPr>
              <w:pStyle w:val="TableBodyText"/>
              <w:spacing w:before="0" w:after="0"/>
            </w:pPr>
            <w:hyperlink w:anchor="Section_d7f2de781622492bac46032d0bb211d7" w:history="1">
              <w:r>
                <w:rPr>
                  <w:rStyle w:val="Hyperlink"/>
                  <w:b/>
                </w:rPr>
                <w:t>timelineStyles</w:t>
              </w:r>
            </w:hyperlink>
          </w:p>
        </w:tc>
      </w:tr>
      <w:tr w:rsidR="001A7A2D" w:rsidTr="001A7A2D">
        <w:tc>
          <w:tcPr>
            <w:tcW w:w="4597" w:type="dxa"/>
          </w:tcPr>
          <w:p w:rsidR="001A7A2D" w:rsidRDefault="00911F04">
            <w:pPr>
              <w:pStyle w:val="TableBodyText"/>
              <w:spacing w:before="0" w:after="0"/>
            </w:pPr>
            <w:r>
              <w:t>{A0A4C193-F2C1-4fcb-8827-314CF55A85BB}</w:t>
            </w:r>
          </w:p>
        </w:tc>
        <w:tc>
          <w:tcPr>
            <w:tcW w:w="4259" w:type="dxa"/>
          </w:tcPr>
          <w:p w:rsidR="001A7A2D" w:rsidRDefault="00911F04">
            <w:pPr>
              <w:pStyle w:val="TableBodyText"/>
              <w:spacing w:before="0" w:after="0"/>
            </w:pPr>
            <w:hyperlink w:anchor="Section_c7d758644136460499cb52937e143a68" w:history="1">
              <w:r>
                <w:rPr>
                  <w:rStyle w:val="Hyperlink"/>
                  <w:b/>
                </w:rPr>
                <w:t>dxfs</w:t>
              </w:r>
            </w:hyperlink>
          </w:p>
        </w:tc>
      </w:tr>
    </w:tbl>
    <w:p w:rsidR="001A7A2D" w:rsidRDefault="00911F04">
      <w:pPr>
        <w:spacing w:before="0" w:after="0"/>
      </w:pPr>
      <w:r>
        <w:t> </w:t>
      </w:r>
    </w:p>
    <w:p w:rsidR="001A7A2D" w:rsidRDefault="00911F04">
      <w:pPr>
        <w:spacing w:before="0" w:after="0"/>
      </w:pPr>
      <w:r>
        <w:t xml:space="preserve">See </w:t>
      </w:r>
      <w:hyperlink r:id="rId150">
        <w:r>
          <w:rPr>
            <w:rStyle w:val="Hyperlink"/>
          </w:rPr>
          <w:t>[ISO/</w:t>
        </w:r>
        <w:r>
          <w:rPr>
            <w:rStyle w:val="Hyperlink"/>
          </w:rPr>
          <w:t>IEC29500-3:2015]</w:t>
        </w:r>
      </w:hyperlink>
      <w:r>
        <w:t xml:space="preserve"> section 10.1.2</w:t>
      </w:r>
      <w:r>
        <w:rPr>
          <w:i/>
        </w:rPr>
        <w:t xml:space="preserve"> </w:t>
      </w:r>
      <w:r>
        <w:t>for more information about how extension lists are used.</w:t>
      </w:r>
    </w:p>
    <w:p w:rsidR="001A7A2D" w:rsidRDefault="00911F04">
      <w:pPr>
        <w:spacing w:before="0" w:after="0"/>
      </w:pPr>
      <w:r>
        <w:t xml:space="preserve">The </w:t>
      </w:r>
      <w:r>
        <w:rPr>
          <w:b/>
        </w:rPr>
        <w:t>font</w:t>
      </w:r>
      <w:r>
        <w:t xml:space="preserve"> element ([ISO/IEC29500-1:2016] section 18.8.22) is extended by the addition of a </w:t>
      </w:r>
      <w:hyperlink w:anchor="Section_72e7aca29e8c4435a0526e5b83cdd72c" w:history="1">
        <w:r>
          <w:rPr>
            <w:rStyle w:val="Hyperlink"/>
            <w:b/>
          </w:rPr>
          <w:t>knownFonts</w:t>
        </w:r>
      </w:hyperlink>
      <w:r>
        <w:t xml:space="preserve"> attribute. To maintain compatibility with implementations of Office Open XML file formats as specified in [ISO/IEC29500-1:2016], the namespace prefix of the attribute MUST be specified as an </w:t>
      </w:r>
      <w:r>
        <w:rPr>
          <w:b/>
        </w:rPr>
        <w:t>Ignorable</w:t>
      </w:r>
      <w:r>
        <w:t xml:space="preserve"> attribute ([ISO/IEC29500-3:2015] section 10.1.1).</w:t>
      </w:r>
    </w:p>
    <w:p w:rsidR="001A7A2D" w:rsidRDefault="00911F04">
      <w:pPr>
        <w:pStyle w:val="Heading4"/>
      </w:pPr>
      <w:bookmarkStart w:id="264" w:name="section_6596b7e55fb84814b5d94298f6ece6d1"/>
      <w:bookmarkStart w:id="265" w:name="_Toc69879388"/>
      <w:r>
        <w:lastRenderedPageBreak/>
        <w:t>Tabl</w:t>
      </w:r>
      <w:r>
        <w:t>e Definition</w:t>
      </w:r>
      <w:bookmarkEnd w:id="264"/>
      <w:bookmarkEnd w:id="265"/>
      <w:r>
        <w:fldChar w:fldCharType="begin"/>
      </w:r>
      <w:r>
        <w:instrText xml:space="preserve"> XE "Extensions by part:table definition" </w:instrText>
      </w:r>
      <w:r>
        <w:fldChar w:fldCharType="end"/>
      </w:r>
      <w:r>
        <w:fldChar w:fldCharType="begin"/>
      </w:r>
      <w:r>
        <w:instrText xml:space="preserve"> XE "Table definition:extensions by part" </w:instrText>
      </w:r>
      <w:r>
        <w:fldChar w:fldCharType="end"/>
      </w:r>
    </w:p>
    <w:p w:rsidR="001A7A2D" w:rsidRDefault="00911F04">
      <w:r>
        <w:t xml:space="preserve">The </w:t>
      </w:r>
      <w:r>
        <w:rPr>
          <w:b/>
        </w:rPr>
        <w:t>extLst</w:t>
      </w:r>
      <w:r>
        <w:t xml:space="preserve"> child element (</w:t>
      </w:r>
      <w:hyperlink r:id="rId151">
        <w:r>
          <w:rPr>
            <w:rStyle w:val="Hyperlink"/>
          </w:rPr>
          <w:t>[ISO/IEC29500-1:2016]</w:t>
        </w:r>
      </w:hyperlink>
      <w:r>
        <w:t xml:space="preserve"> section 18.2.10) of the </w:t>
      </w:r>
      <w:r>
        <w:rPr>
          <w:b/>
        </w:rPr>
        <w:t>table</w:t>
      </w:r>
      <w:r>
        <w:t xml:space="preserve"> element ([I</w:t>
      </w:r>
      <w:r>
        <w:t xml:space="preserve">SO/IEC29500-1:2016] section 18.5.1.2)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259"/>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597" w:type="dxa"/>
          </w:tcPr>
          <w:p w:rsidR="001A7A2D" w:rsidRDefault="00911F04">
            <w:pPr>
              <w:pStyle w:val="TableHeaderText"/>
              <w:spacing w:before="0" w:after="0"/>
            </w:pPr>
            <w:r>
              <w:t>Ext URI</w:t>
            </w:r>
          </w:p>
        </w:tc>
        <w:tc>
          <w:tcPr>
            <w:tcW w:w="4259" w:type="dxa"/>
          </w:tcPr>
          <w:p w:rsidR="001A7A2D" w:rsidRDefault="00911F04">
            <w:pPr>
              <w:pStyle w:val="TableHeaderText"/>
              <w:spacing w:before="0" w:after="0"/>
            </w:pPr>
            <w:r>
              <w:t>Child element</w:t>
            </w:r>
          </w:p>
        </w:tc>
      </w:tr>
      <w:tr w:rsidR="001A7A2D" w:rsidTr="001A7A2D">
        <w:tc>
          <w:tcPr>
            <w:tcW w:w="4597" w:type="dxa"/>
            <w:hideMark/>
          </w:tcPr>
          <w:p w:rsidR="001A7A2D" w:rsidRDefault="00911F04">
            <w:pPr>
              <w:pStyle w:val="TableBodyText"/>
              <w:spacing w:before="0" w:after="0"/>
            </w:pPr>
            <w:r>
              <w:t>{504A1906-F514-4F6F-8877-14C23A59335A}</w:t>
            </w:r>
          </w:p>
        </w:tc>
        <w:tc>
          <w:tcPr>
            <w:tcW w:w="4259" w:type="dxa"/>
            <w:hideMark/>
          </w:tcPr>
          <w:p w:rsidR="001A7A2D" w:rsidRDefault="00911F04">
            <w:pPr>
              <w:pStyle w:val="TableBodyText"/>
              <w:spacing w:before="0" w:after="0"/>
              <w:rPr>
                <w:b/>
              </w:rPr>
            </w:pPr>
            <w:hyperlink w:anchor="Section_53d30645b319490bb980afb5ac17f31b" w:history="1">
              <w:r>
                <w:rPr>
                  <w:rStyle w:val="Hyperlink"/>
                  <w:b/>
                </w:rPr>
                <w:t>table</w:t>
              </w:r>
            </w:hyperlink>
          </w:p>
        </w:tc>
      </w:tr>
    </w:tbl>
    <w:p w:rsidR="001A7A2D" w:rsidRDefault="00911F04">
      <w:pPr>
        <w:spacing w:before="0" w:after="0"/>
      </w:pPr>
      <w:r>
        <w:t> </w:t>
      </w:r>
    </w:p>
    <w:p w:rsidR="001A7A2D" w:rsidRDefault="00911F04">
      <w:pPr>
        <w:spacing w:before="0" w:after="0"/>
      </w:pPr>
      <w:r>
        <w:t xml:space="preserve">See </w:t>
      </w:r>
      <w:hyperlink r:id="rId152">
        <w:r>
          <w:rPr>
            <w:rStyle w:val="Hyperlink"/>
          </w:rPr>
          <w:t>[ISO/IEC29500-3:2015]</w:t>
        </w:r>
      </w:hyperlink>
      <w:r>
        <w:t xml:space="preserve"> section 10.1.2</w:t>
      </w:r>
      <w:r>
        <w:rPr>
          <w:i/>
        </w:rPr>
        <w:t xml:space="preserve"> </w:t>
      </w:r>
      <w:r>
        <w:t>for more information about how extension lists are used.</w:t>
      </w:r>
    </w:p>
    <w:p w:rsidR="001A7A2D" w:rsidRDefault="00911F04">
      <w:r>
        <w:t xml:space="preserve">The </w:t>
      </w:r>
      <w:r>
        <w:rPr>
          <w:b/>
        </w:rPr>
        <w:t>filterColumn</w:t>
      </w:r>
      <w:r>
        <w:t xml:space="preserve"> element </w:t>
      </w:r>
      <w:r>
        <w:t xml:space="preserve">([ISO/IEC29500-1:2016]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6217" w:type="dxa"/>
          </w:tcPr>
          <w:p w:rsidR="001A7A2D" w:rsidRDefault="00911F04">
            <w:pPr>
              <w:pStyle w:val="TableHeaderText"/>
              <w:spacing w:before="0" w:after="0"/>
            </w:pPr>
            <w:r>
              <w:t>AlternateContent components</w:t>
            </w:r>
          </w:p>
        </w:tc>
        <w:tc>
          <w:tcPr>
            <w:tcW w:w="2801" w:type="dxa"/>
          </w:tcPr>
          <w:p w:rsidR="001A7A2D" w:rsidRDefault="00911F04">
            <w:pPr>
              <w:pStyle w:val="TableHeaderText"/>
              <w:spacing w:before="0" w:after="0"/>
            </w:pPr>
            <w:r>
              <w:t>Child element</w:t>
            </w:r>
          </w:p>
        </w:tc>
      </w:tr>
      <w:tr w:rsidR="001A7A2D" w:rsidTr="001A7A2D">
        <w:tc>
          <w:tcPr>
            <w:tcW w:w="6217" w:type="dxa"/>
            <w:hideMark/>
          </w:tcPr>
          <w:p w:rsidR="001A7A2D" w:rsidRDefault="00911F04">
            <w:pPr>
              <w:pStyle w:val="TableBodyText"/>
              <w:spacing w:before="0" w:after="0"/>
            </w:pPr>
            <w:r>
              <w:t xml:space="preserve">Choice: </w:t>
            </w:r>
            <w:r>
              <w:t>http://schemas.microsoft.com/office/spreadsheetml/2009/9/main</w:t>
            </w:r>
          </w:p>
        </w:tc>
        <w:tc>
          <w:tcPr>
            <w:tcW w:w="2801" w:type="dxa"/>
            <w:hideMark/>
          </w:tcPr>
          <w:p w:rsidR="001A7A2D" w:rsidRDefault="00911F04">
            <w:pPr>
              <w:pStyle w:val="TableBodyText"/>
              <w:spacing w:before="0" w:after="0"/>
              <w:rPr>
                <w:b/>
              </w:rPr>
            </w:pPr>
            <w:hyperlink w:anchor="Section_1938fcf8d1c54e18972d54c3a7511a77" w:history="1">
              <w:r>
                <w:rPr>
                  <w:rStyle w:val="Hyperlink"/>
                  <w:b/>
                </w:rPr>
                <w:t>iconFilter</w:t>
              </w:r>
            </w:hyperlink>
          </w:p>
        </w:tc>
      </w:tr>
      <w:tr w:rsidR="001A7A2D" w:rsidTr="001A7A2D">
        <w:tc>
          <w:tcPr>
            <w:tcW w:w="6217" w:type="dxa"/>
            <w:hideMark/>
          </w:tcPr>
          <w:p w:rsidR="001A7A2D" w:rsidRDefault="00911F04">
            <w:pPr>
              <w:pStyle w:val="TableBodyText"/>
              <w:spacing w:before="0" w:after="0"/>
            </w:pPr>
            <w:r>
              <w:t>Fallback</w:t>
            </w:r>
          </w:p>
        </w:tc>
        <w:tc>
          <w:tcPr>
            <w:tcW w:w="2801" w:type="dxa"/>
            <w:hideMark/>
          </w:tcPr>
          <w:p w:rsidR="001A7A2D" w:rsidRDefault="00911F04">
            <w:pPr>
              <w:pStyle w:val="TableBodyText"/>
              <w:spacing w:before="0" w:after="0"/>
              <w:rPr>
                <w:b/>
              </w:rPr>
            </w:pPr>
            <w:r>
              <w:rPr>
                <w:b/>
              </w:rPr>
              <w:t>customFilters</w:t>
            </w:r>
          </w:p>
          <w:p w:rsidR="001A7A2D" w:rsidRDefault="00911F04">
            <w:pPr>
              <w:pStyle w:val="TableBodyText"/>
              <w:spacing w:before="0" w:after="0"/>
            </w:pPr>
            <w:r>
              <w:t>([ISO/IEC29500-1:2016] section 18.3.2.3)</w:t>
            </w:r>
          </w:p>
        </w:tc>
      </w:tr>
    </w:tbl>
    <w:p w:rsidR="001A7A2D" w:rsidRDefault="00911F04">
      <w:r>
        <w:t xml:space="preserve">The </w:t>
      </w:r>
      <w:r>
        <w:rPr>
          <w:b/>
        </w:rPr>
        <w:t>filterColumn</w:t>
      </w:r>
      <w:r>
        <w:t xml:space="preserve"> element ([ISO/IEC29500-1:2016] section 1</w:t>
      </w:r>
      <w:r>
        <w:t xml:space="preserve">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6217" w:type="dxa"/>
          </w:tcPr>
          <w:p w:rsidR="001A7A2D" w:rsidRDefault="00911F04">
            <w:pPr>
              <w:pStyle w:val="TableHeaderText"/>
              <w:spacing w:before="0" w:after="0"/>
            </w:pPr>
            <w:r>
              <w:t>AlternateContent components</w:t>
            </w:r>
          </w:p>
        </w:tc>
        <w:tc>
          <w:tcPr>
            <w:tcW w:w="2801" w:type="dxa"/>
          </w:tcPr>
          <w:p w:rsidR="001A7A2D" w:rsidRDefault="00911F04">
            <w:pPr>
              <w:pStyle w:val="TableHeaderText"/>
              <w:spacing w:before="0" w:after="0"/>
            </w:pPr>
            <w:r>
              <w:t>Child element</w:t>
            </w:r>
          </w:p>
        </w:tc>
      </w:tr>
      <w:tr w:rsidR="001A7A2D" w:rsidTr="001A7A2D">
        <w:tc>
          <w:tcPr>
            <w:tcW w:w="6217" w:type="dxa"/>
            <w:hideMark/>
          </w:tcPr>
          <w:p w:rsidR="001A7A2D" w:rsidRDefault="00911F04">
            <w:pPr>
              <w:pStyle w:val="TableBodyText"/>
              <w:spacing w:before="0" w:after="0"/>
            </w:pPr>
            <w:r>
              <w:t>Choice: http://schemas.microsoft.com/office/spre</w:t>
            </w:r>
            <w:r>
              <w:t>adsheetml/2009/9/main</w:t>
            </w:r>
          </w:p>
        </w:tc>
        <w:tc>
          <w:tcPr>
            <w:tcW w:w="2801" w:type="dxa"/>
            <w:hideMark/>
          </w:tcPr>
          <w:p w:rsidR="001A7A2D" w:rsidRDefault="00911F04">
            <w:pPr>
              <w:pStyle w:val="TableBodyText"/>
              <w:spacing w:before="0" w:after="0"/>
              <w:rPr>
                <w:b/>
              </w:rPr>
            </w:pPr>
            <w:hyperlink w:anchor="Section_0ae7cc3a78d544dc90387b0415305479" w:history="1">
              <w:r>
                <w:rPr>
                  <w:rStyle w:val="Hyperlink"/>
                  <w:b/>
                  <w:u w:val="none"/>
                </w:rPr>
                <w:t>customFilters</w:t>
              </w:r>
            </w:hyperlink>
          </w:p>
        </w:tc>
      </w:tr>
      <w:tr w:rsidR="001A7A2D" w:rsidTr="001A7A2D">
        <w:tc>
          <w:tcPr>
            <w:tcW w:w="6217" w:type="dxa"/>
            <w:hideMark/>
          </w:tcPr>
          <w:p w:rsidR="001A7A2D" w:rsidRDefault="00911F04">
            <w:pPr>
              <w:pStyle w:val="TableBodyText"/>
              <w:spacing w:before="0" w:after="0"/>
            </w:pPr>
            <w:r>
              <w:t>Fallback</w:t>
            </w:r>
          </w:p>
        </w:tc>
        <w:tc>
          <w:tcPr>
            <w:tcW w:w="2801" w:type="dxa"/>
            <w:hideMark/>
          </w:tcPr>
          <w:p w:rsidR="001A7A2D" w:rsidRDefault="00911F04">
            <w:pPr>
              <w:pStyle w:val="TableBodyText"/>
              <w:spacing w:before="0" w:after="0"/>
              <w:rPr>
                <w:b/>
              </w:rPr>
            </w:pPr>
            <w:r>
              <w:t xml:space="preserve">Either </w:t>
            </w:r>
            <w:r>
              <w:rPr>
                <w:b/>
              </w:rPr>
              <w:t xml:space="preserve">customFilters </w:t>
            </w:r>
          </w:p>
          <w:p w:rsidR="001A7A2D" w:rsidRDefault="00911F04">
            <w:pPr>
              <w:pStyle w:val="TableBodyText"/>
              <w:spacing w:before="0" w:after="0"/>
            </w:pPr>
            <w:r>
              <w:t>([ISO/IEC29500-1:2016] section 18.3.2.3)</w:t>
            </w:r>
          </w:p>
          <w:p w:rsidR="001A7A2D" w:rsidRDefault="00911F04">
            <w:pPr>
              <w:pStyle w:val="TableBodyText"/>
              <w:spacing w:before="0" w:after="0"/>
            </w:pPr>
            <w:r>
              <w:t>or none</w:t>
            </w:r>
          </w:p>
        </w:tc>
      </w:tr>
    </w:tbl>
    <w:p w:rsidR="001A7A2D" w:rsidRDefault="00911F04">
      <w:r>
        <w:t xml:space="preserve">The </w:t>
      </w:r>
      <w:r>
        <w:rPr>
          <w:b/>
        </w:rPr>
        <w:t>filterColumn</w:t>
      </w:r>
      <w:r>
        <w:t xml:space="preserve"> element ([ISO/IEC29500-1:2016]</w:t>
      </w:r>
      <w:r>
        <w:t xml:space="preserve"> section 18.3.2.7)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6217" w:type="dxa"/>
          </w:tcPr>
          <w:p w:rsidR="001A7A2D" w:rsidRDefault="00911F04">
            <w:pPr>
              <w:pStyle w:val="TableHeaderText"/>
              <w:spacing w:before="0" w:after="0"/>
            </w:pPr>
            <w:r>
              <w:t>AlternateContent components</w:t>
            </w:r>
          </w:p>
        </w:tc>
        <w:tc>
          <w:tcPr>
            <w:tcW w:w="2801" w:type="dxa"/>
          </w:tcPr>
          <w:p w:rsidR="001A7A2D" w:rsidRDefault="00911F04">
            <w:pPr>
              <w:pStyle w:val="TableHeaderText"/>
              <w:spacing w:before="0" w:after="0"/>
            </w:pPr>
            <w:r>
              <w:t>Child element</w:t>
            </w:r>
          </w:p>
        </w:tc>
      </w:tr>
      <w:tr w:rsidR="001A7A2D" w:rsidTr="001A7A2D">
        <w:tc>
          <w:tcPr>
            <w:tcW w:w="6217" w:type="dxa"/>
            <w:hideMark/>
          </w:tcPr>
          <w:p w:rsidR="001A7A2D" w:rsidRDefault="00911F04">
            <w:pPr>
              <w:pStyle w:val="TableBodyText"/>
              <w:spacing w:before="0" w:after="0"/>
            </w:pPr>
            <w:r>
              <w:t>Choice: http://schemas.microsoft.com/o</w:t>
            </w:r>
            <w:r>
              <w:t>ffice/spreadsheetml/2009/9/main</w:t>
            </w:r>
          </w:p>
        </w:tc>
        <w:tc>
          <w:tcPr>
            <w:tcW w:w="2801" w:type="dxa"/>
            <w:hideMark/>
          </w:tcPr>
          <w:p w:rsidR="001A7A2D" w:rsidRDefault="00911F04">
            <w:pPr>
              <w:pStyle w:val="TableBodyText"/>
              <w:spacing w:before="0" w:after="0"/>
              <w:rPr>
                <w:b/>
              </w:rPr>
            </w:pPr>
            <w:r>
              <w:rPr>
                <w:b/>
              </w:rPr>
              <w:t xml:space="preserve">filters </w:t>
            </w:r>
          </w:p>
          <w:p w:rsidR="001A7A2D" w:rsidRDefault="00911F04">
            <w:pPr>
              <w:pStyle w:val="TableBodyText"/>
              <w:spacing w:before="0" w:after="0"/>
            </w:pPr>
            <w:r>
              <w:t xml:space="preserve">([ISO/IEC29500-1:2016] section 18.3.2.8) such that instead of any child </w:t>
            </w:r>
            <w:r>
              <w:rPr>
                <w:b/>
              </w:rPr>
              <w:t xml:space="preserve">filter </w:t>
            </w:r>
            <w:r>
              <w:t xml:space="preserve">([ISO/IEC29500-1:2016] section 18.3.2.6) elements, there are </w:t>
            </w:r>
            <w:hyperlink w:anchor="Section_3e769b72edc144b68ce20b0611a74d44" w:history="1">
              <w:r>
                <w:rPr>
                  <w:rStyle w:val="Hyperlink"/>
                  <w:b/>
                  <w:u w:val="none"/>
                </w:rPr>
                <w:t>filter</w:t>
              </w:r>
            </w:hyperlink>
            <w:r>
              <w:t xml:space="preserve"> elements</w:t>
            </w:r>
          </w:p>
        </w:tc>
      </w:tr>
      <w:tr w:rsidR="001A7A2D" w:rsidTr="001A7A2D">
        <w:tc>
          <w:tcPr>
            <w:tcW w:w="6217" w:type="dxa"/>
            <w:hideMark/>
          </w:tcPr>
          <w:p w:rsidR="001A7A2D" w:rsidRDefault="00911F04">
            <w:pPr>
              <w:pStyle w:val="TableBodyText"/>
              <w:spacing w:before="0" w:after="0"/>
            </w:pPr>
            <w:r>
              <w:t>Fallback</w:t>
            </w:r>
          </w:p>
        </w:tc>
        <w:tc>
          <w:tcPr>
            <w:tcW w:w="2801" w:type="dxa"/>
            <w:hideMark/>
          </w:tcPr>
          <w:p w:rsidR="001A7A2D" w:rsidRDefault="00911F04">
            <w:pPr>
              <w:pStyle w:val="TableBodyText"/>
              <w:spacing w:before="0" w:after="0"/>
              <w:rPr>
                <w:b/>
              </w:rPr>
            </w:pPr>
            <w:r>
              <w:rPr>
                <w:b/>
              </w:rPr>
              <w:t xml:space="preserve">customFilters </w:t>
            </w:r>
          </w:p>
          <w:p w:rsidR="001A7A2D" w:rsidRDefault="00911F04">
            <w:pPr>
              <w:pStyle w:val="TableBodyText"/>
              <w:spacing w:before="0" w:after="0"/>
            </w:pPr>
            <w:r>
              <w:t>([ISO/IEC29500-1:2016] section 18.3.2.3)</w:t>
            </w:r>
          </w:p>
        </w:tc>
      </w:tr>
    </w:tbl>
    <w:p w:rsidR="001A7A2D" w:rsidRDefault="00911F04">
      <w:r>
        <w:t xml:space="preserve">The </w:t>
      </w:r>
      <w:r>
        <w:rPr>
          <w:b/>
        </w:rPr>
        <w:t>filters</w:t>
      </w:r>
      <w:r>
        <w:t xml:space="preserve"> element ([ISO/IEC29500-1:2016] section 18.3.2.8)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6217" w:type="dxa"/>
          </w:tcPr>
          <w:p w:rsidR="001A7A2D" w:rsidRDefault="00911F04">
            <w:pPr>
              <w:pStyle w:val="TableHeaderText"/>
              <w:spacing w:before="0" w:after="0"/>
            </w:pPr>
            <w:r>
              <w:t>AlternateContent components</w:t>
            </w:r>
          </w:p>
        </w:tc>
        <w:tc>
          <w:tcPr>
            <w:tcW w:w="2801" w:type="dxa"/>
          </w:tcPr>
          <w:p w:rsidR="001A7A2D" w:rsidRDefault="00911F04">
            <w:pPr>
              <w:pStyle w:val="TableHeaderText"/>
              <w:spacing w:before="0" w:after="0"/>
            </w:pPr>
            <w:r>
              <w:t>Child element</w:t>
            </w:r>
          </w:p>
        </w:tc>
      </w:tr>
      <w:tr w:rsidR="001A7A2D" w:rsidTr="001A7A2D">
        <w:tc>
          <w:tcPr>
            <w:tcW w:w="6217" w:type="dxa"/>
            <w:hideMark/>
          </w:tcPr>
          <w:p w:rsidR="001A7A2D" w:rsidRDefault="00911F04">
            <w:pPr>
              <w:pStyle w:val="TableBodyText"/>
              <w:spacing w:before="0" w:after="0"/>
            </w:pPr>
            <w:r>
              <w:t>Choice: http://schemas.microsoft.com/office/spreadsheetml/2009/9/main</w:t>
            </w:r>
          </w:p>
        </w:tc>
        <w:tc>
          <w:tcPr>
            <w:tcW w:w="2801" w:type="dxa"/>
            <w:hideMark/>
          </w:tcPr>
          <w:p w:rsidR="001A7A2D" w:rsidRDefault="00911F04">
            <w:pPr>
              <w:pStyle w:val="TableBodyText"/>
              <w:spacing w:before="0" w:after="0"/>
              <w:rPr>
                <w:b/>
              </w:rPr>
            </w:pPr>
            <w:r>
              <w:rPr>
                <w:b/>
              </w:rPr>
              <w:t>filter</w:t>
            </w:r>
          </w:p>
        </w:tc>
      </w:tr>
      <w:tr w:rsidR="001A7A2D" w:rsidTr="001A7A2D">
        <w:tc>
          <w:tcPr>
            <w:tcW w:w="6217" w:type="dxa"/>
            <w:hideMark/>
          </w:tcPr>
          <w:p w:rsidR="001A7A2D" w:rsidRDefault="00911F04">
            <w:pPr>
              <w:pStyle w:val="TableBodyText"/>
              <w:spacing w:before="0" w:after="0"/>
            </w:pPr>
            <w:r>
              <w:t>Fallback</w:t>
            </w:r>
          </w:p>
        </w:tc>
        <w:tc>
          <w:tcPr>
            <w:tcW w:w="2801" w:type="dxa"/>
            <w:hideMark/>
          </w:tcPr>
          <w:p w:rsidR="001A7A2D" w:rsidRDefault="00911F04">
            <w:pPr>
              <w:pStyle w:val="TableBodyText"/>
              <w:spacing w:before="0" w:after="0"/>
              <w:rPr>
                <w:b/>
              </w:rPr>
            </w:pPr>
            <w:r>
              <w:t xml:space="preserve">Either </w:t>
            </w:r>
            <w:r>
              <w:rPr>
                <w:b/>
              </w:rPr>
              <w:t xml:space="preserve">filter </w:t>
            </w:r>
          </w:p>
          <w:p w:rsidR="001A7A2D" w:rsidRDefault="00911F04">
            <w:pPr>
              <w:pStyle w:val="TableBodyText"/>
              <w:spacing w:before="0" w:after="0"/>
            </w:pPr>
            <w:r>
              <w:t xml:space="preserve">([ISO/IEC29500-1:2016] section 18.3.2.6) </w:t>
            </w:r>
            <w:r>
              <w:t>or none</w:t>
            </w:r>
          </w:p>
        </w:tc>
      </w:tr>
    </w:tbl>
    <w:p w:rsidR="001A7A2D" w:rsidRDefault="00911F04">
      <w:r>
        <w:lastRenderedPageBreak/>
        <w:t xml:space="preserve">The </w:t>
      </w:r>
      <w:r>
        <w:rPr>
          <w:b/>
        </w:rPr>
        <w:t>sortState</w:t>
      </w:r>
      <w:r>
        <w:t xml:space="preserve"> element ([ISO/IEC29500-1:2016] section 18.3.1.92)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6217" w:type="dxa"/>
          </w:tcPr>
          <w:p w:rsidR="001A7A2D" w:rsidRDefault="00911F04">
            <w:pPr>
              <w:pStyle w:val="TableHeaderText"/>
              <w:spacing w:before="0" w:after="0"/>
            </w:pPr>
            <w:r>
              <w:t>AlternateContent components</w:t>
            </w:r>
          </w:p>
        </w:tc>
        <w:tc>
          <w:tcPr>
            <w:tcW w:w="2801" w:type="dxa"/>
          </w:tcPr>
          <w:p w:rsidR="001A7A2D" w:rsidRDefault="00911F04">
            <w:pPr>
              <w:pStyle w:val="TableHeaderText"/>
              <w:spacing w:before="0" w:after="0"/>
            </w:pPr>
            <w:r>
              <w:t>Child element</w:t>
            </w:r>
          </w:p>
        </w:tc>
      </w:tr>
      <w:tr w:rsidR="001A7A2D" w:rsidTr="001A7A2D">
        <w:tc>
          <w:tcPr>
            <w:tcW w:w="6217" w:type="dxa"/>
            <w:hideMark/>
          </w:tcPr>
          <w:p w:rsidR="001A7A2D" w:rsidRDefault="00911F04">
            <w:pPr>
              <w:pStyle w:val="TableBodyText"/>
              <w:spacing w:before="0" w:after="0"/>
            </w:pPr>
            <w:r>
              <w:t>Choice: http://schemas.microsoft.com/office/spreadsheetml/2009/9/main</w:t>
            </w:r>
          </w:p>
        </w:tc>
        <w:tc>
          <w:tcPr>
            <w:tcW w:w="2801" w:type="dxa"/>
            <w:hideMark/>
          </w:tcPr>
          <w:p w:rsidR="001A7A2D" w:rsidRDefault="00911F04">
            <w:pPr>
              <w:pStyle w:val="TableBodyText"/>
              <w:spacing w:before="0" w:after="0"/>
              <w:rPr>
                <w:b/>
              </w:rPr>
            </w:pPr>
            <w:hyperlink w:anchor="Section_e8085187f5f64f18aeb5e21514123bb6" w:history="1">
              <w:r>
                <w:rPr>
                  <w:rStyle w:val="Hyperlink"/>
                  <w:b/>
                </w:rPr>
                <w:t>sortCondition</w:t>
              </w:r>
            </w:hyperlink>
          </w:p>
        </w:tc>
      </w:tr>
      <w:tr w:rsidR="001A7A2D" w:rsidTr="001A7A2D">
        <w:tc>
          <w:tcPr>
            <w:tcW w:w="6217" w:type="dxa"/>
            <w:hideMark/>
          </w:tcPr>
          <w:p w:rsidR="001A7A2D" w:rsidRDefault="00911F04">
            <w:pPr>
              <w:pStyle w:val="TableBodyText"/>
              <w:spacing w:before="0" w:after="0"/>
            </w:pPr>
            <w:r>
              <w:t>Fallback</w:t>
            </w:r>
          </w:p>
        </w:tc>
        <w:tc>
          <w:tcPr>
            <w:tcW w:w="2801" w:type="dxa"/>
            <w:hideMark/>
          </w:tcPr>
          <w:p w:rsidR="001A7A2D" w:rsidRDefault="00911F04">
            <w:pPr>
              <w:pStyle w:val="TableBodyText"/>
              <w:spacing w:before="0" w:after="0"/>
              <w:rPr>
                <w:b/>
              </w:rPr>
            </w:pPr>
            <w:r>
              <w:rPr>
                <w:b/>
              </w:rPr>
              <w:t xml:space="preserve">sortCondition </w:t>
            </w:r>
          </w:p>
          <w:p w:rsidR="001A7A2D" w:rsidRDefault="00911F04">
            <w:pPr>
              <w:pStyle w:val="TableBodyText"/>
              <w:spacing w:before="0" w:after="0"/>
            </w:pPr>
            <w:r>
              <w:t>([ISO/IEC29500-1:2016] section 18.3.1.91)</w:t>
            </w:r>
          </w:p>
        </w:tc>
      </w:tr>
    </w:tbl>
    <w:p w:rsidR="001A7A2D" w:rsidRDefault="001A7A2D">
      <w:pPr>
        <w:spacing w:before="0" w:after="0"/>
      </w:pPr>
    </w:p>
    <w:p w:rsidR="001A7A2D" w:rsidRDefault="00911F04">
      <w:pPr>
        <w:pStyle w:val="Heading4"/>
      </w:pPr>
      <w:bookmarkStart w:id="266" w:name="section_e29966e25baa4fcf84c9082025e1be13"/>
      <w:bookmarkStart w:id="267" w:name="_Toc69879389"/>
      <w:r>
        <w:t>Workbook</w:t>
      </w:r>
      <w:bookmarkEnd w:id="266"/>
      <w:bookmarkEnd w:id="267"/>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r>
        <w:fldChar w:fldCharType="begin"/>
      </w:r>
      <w:r>
        <w:instrText xml:space="preserve"> XE "Extensions by part:workbook" </w:instrText>
      </w:r>
      <w:r>
        <w:fldChar w:fldCharType="end"/>
      </w:r>
      <w:r>
        <w:fldChar w:fldCharType="begin"/>
      </w:r>
      <w:r>
        <w:instrText xml:space="preserve"> XE "Workbook:extensions by part" </w:instrText>
      </w:r>
      <w:r>
        <w:fldChar w:fldCharType="end"/>
      </w:r>
    </w:p>
    <w:p w:rsidR="001A7A2D" w:rsidRDefault="00911F04">
      <w:r>
        <w:t xml:space="preserve">The </w:t>
      </w:r>
      <w:r>
        <w:rPr>
          <w:b/>
        </w:rPr>
        <w:t>extLst</w:t>
      </w:r>
      <w:r>
        <w:t xml:space="preserve"> child element (</w:t>
      </w:r>
      <w:hyperlink r:id="rId153">
        <w:r>
          <w:rPr>
            <w:rStyle w:val="Hyperlink"/>
          </w:rPr>
          <w:t>[ISO/IEC29500-1:2016]</w:t>
        </w:r>
      </w:hyperlink>
      <w:r>
        <w:t xml:space="preserve"> section 18.2.10) of the </w:t>
      </w:r>
      <w:r>
        <w:rPr>
          <w:b/>
        </w:rPr>
        <w:t>workbook</w:t>
      </w:r>
      <w:r>
        <w:t xml:space="preserve"> element ([ISO/IEC29500-1:2016] section 18.2.27) is extended by the addition of new child </w:t>
      </w:r>
      <w:r>
        <w:rPr>
          <w:b/>
        </w:rPr>
        <w:t>ext</w:t>
      </w:r>
      <w:r>
        <w:t xml:space="preserve"> elements ([ISO/IEC29500-1:2016]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1A7A2D" w:rsidRDefault="00911F04">
            <w:pPr>
              <w:pStyle w:val="TableHeaderText"/>
              <w:spacing w:before="0" w:after="0"/>
            </w:pPr>
            <w:r>
              <w:t>Ext URI</w:t>
            </w:r>
          </w:p>
        </w:tc>
        <w:tc>
          <w:tcPr>
            <w:tcW w:w="4374" w:type="dxa"/>
            <w:hideMark/>
          </w:tcPr>
          <w:p w:rsidR="001A7A2D" w:rsidRDefault="00911F04">
            <w:pPr>
              <w:pStyle w:val="TableHeaderText"/>
              <w:spacing w:before="0" w:after="0"/>
            </w:pPr>
            <w:r>
              <w:t>Child element</w:t>
            </w:r>
          </w:p>
        </w:tc>
      </w:tr>
      <w:tr w:rsidR="001A7A2D" w:rsidTr="001A7A2D">
        <w:tc>
          <w:tcPr>
            <w:tcW w:w="4597" w:type="dxa"/>
            <w:hideMark/>
          </w:tcPr>
          <w:p w:rsidR="001A7A2D" w:rsidRDefault="00911F04">
            <w:pPr>
              <w:pStyle w:val="TableBodyText"/>
              <w:spacing w:before="0" w:after="0"/>
            </w:pPr>
            <w:r>
              <w:t>{876F7934-8845-4945-9796-88D515C7AA90}</w:t>
            </w:r>
          </w:p>
        </w:tc>
        <w:tc>
          <w:tcPr>
            <w:tcW w:w="4374" w:type="dxa"/>
            <w:hideMark/>
          </w:tcPr>
          <w:p w:rsidR="001A7A2D" w:rsidRDefault="00911F04">
            <w:pPr>
              <w:pStyle w:val="TableBodyText"/>
              <w:spacing w:before="0" w:after="0"/>
              <w:rPr>
                <w:b/>
              </w:rPr>
            </w:pPr>
            <w:hyperlink w:anchor="Section_7d1243a86bc64f0e833efedc1ffc7946" w:history="1">
              <w:r>
                <w:rPr>
                  <w:rStyle w:val="Hyperlink"/>
                  <w:b/>
                </w:rPr>
                <w:t>pivotCaches</w:t>
              </w:r>
            </w:hyperlink>
          </w:p>
        </w:tc>
      </w:tr>
      <w:tr w:rsidR="001A7A2D" w:rsidTr="001A7A2D">
        <w:tc>
          <w:tcPr>
            <w:tcW w:w="4597" w:type="dxa"/>
            <w:hideMark/>
          </w:tcPr>
          <w:p w:rsidR="001A7A2D" w:rsidRDefault="00911F04">
            <w:pPr>
              <w:pStyle w:val="TableBodyText"/>
              <w:spacing w:before="0" w:after="0"/>
            </w:pPr>
            <w:r>
              <w:t>{BBE1A952-AA13-448E-AADC-164F8A28A991}</w:t>
            </w:r>
          </w:p>
        </w:tc>
        <w:tc>
          <w:tcPr>
            <w:tcW w:w="4374" w:type="dxa"/>
            <w:hideMark/>
          </w:tcPr>
          <w:p w:rsidR="001A7A2D" w:rsidRDefault="00911F04">
            <w:pPr>
              <w:pStyle w:val="TableBodyText"/>
              <w:spacing w:before="0" w:after="0"/>
              <w:rPr>
                <w:b/>
              </w:rPr>
            </w:pPr>
            <w:hyperlink w:anchor="Section_ab381c193d574d6fa732d1d0602555ce" w:history="1">
              <w:r>
                <w:rPr>
                  <w:rStyle w:val="Hyperlink"/>
                  <w:b/>
                </w:rPr>
                <w:t>slicerCaches</w:t>
              </w:r>
            </w:hyperlink>
          </w:p>
        </w:tc>
      </w:tr>
      <w:tr w:rsidR="001A7A2D" w:rsidTr="001A7A2D">
        <w:tc>
          <w:tcPr>
            <w:tcW w:w="4597" w:type="dxa"/>
            <w:hideMark/>
          </w:tcPr>
          <w:p w:rsidR="001A7A2D" w:rsidRDefault="00911F04">
            <w:pPr>
              <w:pStyle w:val="TableBodyText"/>
              <w:spacing w:before="0" w:after="0"/>
            </w:pPr>
            <w:r>
              <w:t>{79F54976-1DA5-4618-B147-ACDE4B953A38}</w:t>
            </w:r>
          </w:p>
        </w:tc>
        <w:tc>
          <w:tcPr>
            <w:tcW w:w="4374" w:type="dxa"/>
            <w:hideMark/>
          </w:tcPr>
          <w:p w:rsidR="001A7A2D" w:rsidRDefault="00911F04">
            <w:pPr>
              <w:pStyle w:val="TableBodyText"/>
              <w:spacing w:before="0" w:after="0"/>
              <w:rPr>
                <w:b/>
              </w:rPr>
            </w:pPr>
            <w:hyperlink w:anchor="Section_f8eeeaada8b349f9903e9c4bfaff1fea" w:history="1">
              <w:r>
                <w:rPr>
                  <w:rStyle w:val="Hyperlink"/>
                  <w:b/>
                </w:rPr>
                <w:t>workbookPr</w:t>
              </w:r>
            </w:hyperlink>
          </w:p>
        </w:tc>
      </w:tr>
      <w:tr w:rsidR="001A7A2D" w:rsidTr="001A7A2D">
        <w:tc>
          <w:tcPr>
            <w:tcW w:w="4597" w:type="dxa"/>
          </w:tcPr>
          <w:p w:rsidR="001A7A2D" w:rsidRDefault="00911F04">
            <w:pPr>
              <w:pStyle w:val="TableBodyText"/>
              <w:spacing w:before="0" w:after="0"/>
            </w:pPr>
            <w:r>
              <w:t>{841E416B-1EF1-43b6-AB56-02D37102CBD5}</w:t>
            </w:r>
          </w:p>
        </w:tc>
        <w:tc>
          <w:tcPr>
            <w:tcW w:w="4374" w:type="dxa"/>
          </w:tcPr>
          <w:p w:rsidR="001A7A2D" w:rsidRDefault="00911F04">
            <w:pPr>
              <w:pStyle w:val="TableBodyText"/>
              <w:spacing w:before="0" w:after="0"/>
            </w:pPr>
            <w:hyperlink w:anchor="Section_57538b20951e4b74912c68fc20177e96" w:history="1">
              <w:r>
                <w:rPr>
                  <w:rStyle w:val="Hyperlink"/>
                  <w:b/>
                </w:rPr>
                <w:t>pivotCaches</w:t>
              </w:r>
            </w:hyperlink>
          </w:p>
        </w:tc>
      </w:tr>
      <w:tr w:rsidR="001A7A2D" w:rsidTr="001A7A2D">
        <w:tc>
          <w:tcPr>
            <w:tcW w:w="4597" w:type="dxa"/>
          </w:tcPr>
          <w:p w:rsidR="001A7A2D" w:rsidRDefault="00911F04">
            <w:pPr>
              <w:pStyle w:val="TableBodyText"/>
              <w:spacing w:before="0" w:after="0"/>
            </w:pPr>
            <w:r>
              <w:t>{983426D0-5260-488c-9760-48F4B6AC</w:t>
            </w:r>
            <w:r>
              <w:t>55F4}</w:t>
            </w:r>
          </w:p>
        </w:tc>
        <w:tc>
          <w:tcPr>
            <w:tcW w:w="4374" w:type="dxa"/>
          </w:tcPr>
          <w:p w:rsidR="001A7A2D" w:rsidRDefault="00911F04">
            <w:pPr>
              <w:pStyle w:val="TableBodyText"/>
              <w:spacing w:before="0" w:after="0"/>
              <w:rPr>
                <w:rStyle w:val="Hyperlink"/>
                <w:b/>
              </w:rPr>
            </w:pPr>
            <w:hyperlink w:anchor="Section_d9ac8a3960a6493989cc8d9de42e4b48" w:history="1">
              <w:r>
                <w:rPr>
                  <w:rStyle w:val="Hyperlink"/>
                  <w:b/>
                </w:rPr>
                <w:t>pivotTableReferences</w:t>
              </w:r>
            </w:hyperlink>
          </w:p>
        </w:tc>
      </w:tr>
      <w:tr w:rsidR="001A7A2D" w:rsidTr="001A7A2D">
        <w:tc>
          <w:tcPr>
            <w:tcW w:w="4597" w:type="dxa"/>
          </w:tcPr>
          <w:p w:rsidR="001A7A2D" w:rsidRDefault="00911F04">
            <w:pPr>
              <w:pStyle w:val="TableBodyText"/>
              <w:spacing w:before="0" w:after="0"/>
            </w:pPr>
            <w:r>
              <w:t>{A2CB5862-8E78-49c6-8D9D-AF26E26ADB89}</w:t>
            </w:r>
          </w:p>
        </w:tc>
        <w:tc>
          <w:tcPr>
            <w:tcW w:w="4374" w:type="dxa"/>
          </w:tcPr>
          <w:p w:rsidR="001A7A2D" w:rsidRDefault="00911F04">
            <w:pPr>
              <w:pStyle w:val="TableBodyText"/>
              <w:spacing w:before="0" w:after="0"/>
            </w:pPr>
            <w:hyperlink w:anchor="Section_253b845980984a6192bf4fe7bc64de0d" w:history="1">
              <w:r>
                <w:rPr>
                  <w:rStyle w:val="Hyperlink"/>
                  <w:b/>
                </w:rPr>
                <w:t>timelineCachePivotCaches</w:t>
              </w:r>
            </w:hyperlink>
          </w:p>
        </w:tc>
      </w:tr>
      <w:tr w:rsidR="001A7A2D" w:rsidTr="001A7A2D">
        <w:tc>
          <w:tcPr>
            <w:tcW w:w="4597" w:type="dxa"/>
          </w:tcPr>
          <w:p w:rsidR="001A7A2D" w:rsidRDefault="00911F04">
            <w:pPr>
              <w:pStyle w:val="TableBodyText"/>
              <w:spacing w:before="0" w:after="0"/>
            </w:pPr>
            <w:r>
              <w:t>{D0CA8CA8-9F24-4464-BF8E-62219DCF47F9}</w:t>
            </w:r>
          </w:p>
        </w:tc>
        <w:tc>
          <w:tcPr>
            <w:tcW w:w="4374" w:type="dxa"/>
          </w:tcPr>
          <w:p w:rsidR="001A7A2D" w:rsidRDefault="00911F04">
            <w:pPr>
              <w:pStyle w:val="TableBodyText"/>
              <w:spacing w:before="0" w:after="0"/>
              <w:rPr>
                <w:b/>
              </w:rPr>
            </w:pPr>
            <w:hyperlink w:anchor="Section_e4fb0fc619c041feb21e5b1ba3110a94" w:history="1">
              <w:r>
                <w:rPr>
                  <w:rStyle w:val="Hyperlink"/>
                  <w:b/>
                </w:rPr>
                <w:t>timelineCacheRefs</w:t>
              </w:r>
            </w:hyperlink>
          </w:p>
        </w:tc>
      </w:tr>
      <w:tr w:rsidR="001A7A2D" w:rsidTr="001A7A2D">
        <w:tc>
          <w:tcPr>
            <w:tcW w:w="4597" w:type="dxa"/>
          </w:tcPr>
          <w:p w:rsidR="001A7A2D" w:rsidRDefault="00911F04">
            <w:pPr>
              <w:pStyle w:val="TableBodyText"/>
              <w:spacing w:before="0" w:after="0"/>
            </w:pPr>
            <w:r>
              <w:t>{140A7094-0E35-4892-8432-C4D2E57EDEB5}</w:t>
            </w:r>
          </w:p>
        </w:tc>
        <w:tc>
          <w:tcPr>
            <w:tcW w:w="4374" w:type="dxa"/>
          </w:tcPr>
          <w:p w:rsidR="001A7A2D" w:rsidRDefault="00911F04">
            <w:pPr>
              <w:pStyle w:val="TableBodyText"/>
              <w:spacing w:before="0" w:after="0"/>
              <w:rPr>
                <w:b/>
              </w:rPr>
            </w:pPr>
            <w:hyperlink w:anchor="Section_a74afac6ef62436fbd530dc503423f35" w:history="1">
              <w:r>
                <w:rPr>
                  <w:rStyle w:val="Hyperlink"/>
                  <w:b/>
                </w:rPr>
                <w:t>workbookPr</w:t>
              </w:r>
            </w:hyperlink>
          </w:p>
        </w:tc>
      </w:tr>
      <w:tr w:rsidR="001A7A2D" w:rsidTr="001A7A2D">
        <w:tc>
          <w:tcPr>
            <w:tcW w:w="4597" w:type="dxa"/>
          </w:tcPr>
          <w:p w:rsidR="001A7A2D" w:rsidRDefault="00911F04">
            <w:pPr>
              <w:pStyle w:val="TableBodyText"/>
              <w:spacing w:before="0" w:after="0"/>
            </w:pPr>
            <w:r>
              <w:t>{FCE2AD5D-F65C-4FA6-A056-5C36A1767C68}</w:t>
            </w:r>
          </w:p>
        </w:tc>
        <w:tc>
          <w:tcPr>
            <w:tcW w:w="4374" w:type="dxa"/>
          </w:tcPr>
          <w:p w:rsidR="001A7A2D" w:rsidRDefault="00911F04">
            <w:pPr>
              <w:pStyle w:val="TableBodyText"/>
              <w:spacing w:before="0" w:after="0"/>
              <w:rPr>
                <w:b/>
              </w:rPr>
            </w:pPr>
            <w:hyperlink w:anchor="Section_523913d2fc1e473e8d145d2d4d7f9702" w:history="1">
              <w:r>
                <w:rPr>
                  <w:rStyle w:val="Hyperlink"/>
                  <w:b/>
                </w:rPr>
                <w:t>dataModel</w:t>
              </w:r>
            </w:hyperlink>
          </w:p>
        </w:tc>
      </w:tr>
      <w:tr w:rsidR="001A7A2D" w:rsidTr="001A7A2D">
        <w:tc>
          <w:tcPr>
            <w:tcW w:w="4597" w:type="dxa"/>
          </w:tcPr>
          <w:p w:rsidR="001A7A2D" w:rsidRDefault="00911F04">
            <w:pPr>
              <w:pStyle w:val="TableBodyText"/>
              <w:spacing w:before="0" w:after="0"/>
            </w:pPr>
            <w:r>
              <w:t>{B58B0392-4F1F-4190-BB64-5DF3571DCE5F}</w:t>
            </w:r>
          </w:p>
        </w:tc>
        <w:tc>
          <w:tcPr>
            <w:tcW w:w="4374" w:type="dxa"/>
          </w:tcPr>
          <w:p w:rsidR="001A7A2D" w:rsidRDefault="00911F04">
            <w:pPr>
              <w:pStyle w:val="TableBodyText"/>
              <w:spacing w:before="0" w:after="0"/>
            </w:pPr>
            <w:hyperlink w:anchor="Section_c1a60ba08af14b09a6668118f1c39d69" w:history="1">
              <w:r>
                <w:rPr>
                  <w:rStyle w:val="Hyperlink"/>
                  <w:b/>
                </w:rPr>
                <w:t>calcFeatures</w:t>
              </w:r>
            </w:hyperlink>
          </w:p>
        </w:tc>
      </w:tr>
      <w:tr w:rsidR="001A7A2D" w:rsidTr="001A7A2D">
        <w:tc>
          <w:tcPr>
            <w:tcW w:w="4597" w:type="dxa"/>
          </w:tcPr>
          <w:p w:rsidR="001A7A2D" w:rsidRDefault="00911F04">
            <w:pPr>
              <w:pStyle w:val="TableBodyText"/>
              <w:spacing w:before="0" w:after="0"/>
            </w:pPr>
            <w:r>
              <w:t>{FCE6A71B-6B00-49CD-AB44-F6B1AE7CDE65}</w:t>
            </w:r>
          </w:p>
        </w:tc>
        <w:tc>
          <w:tcPr>
            <w:tcW w:w="4374" w:type="dxa"/>
          </w:tcPr>
          <w:p w:rsidR="001A7A2D" w:rsidRDefault="00911F04">
            <w:pPr>
              <w:pStyle w:val="TableBodyText"/>
              <w:spacing w:before="0" w:after="0"/>
            </w:pPr>
            <w:hyperlink w:anchor="Section_eaea6a6338034e8cb1ef161c5fdbae3b" w:history="1">
              <w:r>
                <w:rPr>
                  <w:rStyle w:val="Hyperlink"/>
                </w:rPr>
                <w:t>externalLinkPr</w:t>
              </w:r>
            </w:hyperlink>
          </w:p>
        </w:tc>
      </w:tr>
    </w:tbl>
    <w:p w:rsidR="001A7A2D" w:rsidRDefault="00911F04">
      <w:pPr>
        <w:spacing w:before="0" w:after="0"/>
      </w:pPr>
      <w:r>
        <w:t> </w:t>
      </w:r>
    </w:p>
    <w:p w:rsidR="001A7A2D" w:rsidRDefault="00911F04">
      <w:r>
        <w:t xml:space="preserve">The </w:t>
      </w:r>
      <w:r>
        <w:rPr>
          <w:b/>
        </w:rPr>
        <w:t>extLst</w:t>
      </w:r>
      <w:r>
        <w:t xml:space="preserve"> child element ([ISO/IEC29500-1:2016] section 18.2.10) of the </w:t>
      </w:r>
      <w:r>
        <w:rPr>
          <w:b/>
        </w:rPr>
        <w:t>dataModel</w:t>
      </w:r>
      <w:r>
        <w:t xml:space="preserve"> element (section 2.4.62) is extended by the addition of a new child </w:t>
      </w:r>
      <w:r>
        <w:rPr>
          <w:b/>
        </w:rPr>
        <w:t>ext</w:t>
      </w:r>
      <w:r>
        <w:t xml:space="preserve"> element ([ISO/IEC29500-1:2</w:t>
      </w:r>
      <w:r>
        <w:t>016] section 18.2.7) whose structure is specified in the following table.</w:t>
      </w:r>
    </w:p>
    <w:tbl>
      <w:tblPr>
        <w:tblStyle w:val="Table-ShadedHeader"/>
        <w:tblW w:w="0" w:type="auto"/>
        <w:tblLook w:val="04A0" w:firstRow="1" w:lastRow="0" w:firstColumn="1" w:lastColumn="0" w:noHBand="0" w:noVBand="1"/>
      </w:tblPr>
      <w:tblGrid>
        <w:gridCol w:w="4597"/>
        <w:gridCol w:w="4374"/>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597" w:type="dxa"/>
            <w:hideMark/>
          </w:tcPr>
          <w:p w:rsidR="001A7A2D" w:rsidRDefault="00911F04">
            <w:pPr>
              <w:pStyle w:val="TableHeaderText"/>
              <w:spacing w:before="0" w:after="0"/>
            </w:pPr>
            <w:r>
              <w:t>Ext URI</w:t>
            </w:r>
          </w:p>
        </w:tc>
        <w:tc>
          <w:tcPr>
            <w:tcW w:w="4374" w:type="dxa"/>
            <w:hideMark/>
          </w:tcPr>
          <w:p w:rsidR="001A7A2D" w:rsidRDefault="00911F04">
            <w:pPr>
              <w:pStyle w:val="TableHeaderText"/>
              <w:spacing w:before="0" w:after="0"/>
            </w:pPr>
            <w:r>
              <w:t>Child element</w:t>
            </w:r>
          </w:p>
        </w:tc>
      </w:tr>
      <w:tr w:rsidR="001A7A2D" w:rsidTr="001A7A2D">
        <w:tc>
          <w:tcPr>
            <w:tcW w:w="4597" w:type="dxa"/>
          </w:tcPr>
          <w:p w:rsidR="001A7A2D" w:rsidRDefault="00911F04">
            <w:pPr>
              <w:pStyle w:val="TableBodyText"/>
              <w:spacing w:before="0" w:after="0"/>
            </w:pPr>
            <w:r>
              <w:t>{9835A34E-60A6-4A7C-AAB8-D5F71C897F49}</w:t>
            </w:r>
          </w:p>
        </w:tc>
        <w:tc>
          <w:tcPr>
            <w:tcW w:w="4374" w:type="dxa"/>
          </w:tcPr>
          <w:p w:rsidR="001A7A2D" w:rsidRDefault="00911F04">
            <w:pPr>
              <w:pStyle w:val="TableBodyText"/>
              <w:spacing w:before="0" w:after="0"/>
              <w:rPr>
                <w:b/>
              </w:rPr>
            </w:pPr>
            <w:hyperlink w:anchor="Section_540bec4f4eae4357bd8a6a3d7963e315" w:history="1">
              <w:r>
                <w:rPr>
                  <w:rStyle w:val="Hyperlink"/>
                  <w:b/>
                </w:rPr>
                <w:t>ModelTimeGroupings</w:t>
              </w:r>
            </w:hyperlink>
          </w:p>
        </w:tc>
      </w:tr>
    </w:tbl>
    <w:p w:rsidR="001A7A2D" w:rsidRDefault="00911F04">
      <w:pPr>
        <w:spacing w:before="0" w:after="0"/>
      </w:pPr>
      <w:r>
        <w:t> </w:t>
      </w:r>
    </w:p>
    <w:p w:rsidR="001A7A2D" w:rsidRDefault="00911F04">
      <w:r>
        <w:t xml:space="preserve">See </w:t>
      </w:r>
      <w:hyperlink r:id="rId154">
        <w:r>
          <w:rPr>
            <w:rStyle w:val="Hyperlink"/>
          </w:rPr>
          <w:t>[ISO/IEC29500-3:2015]</w:t>
        </w:r>
      </w:hyperlink>
      <w:r>
        <w:t xml:space="preserve"> section 10.1.2</w:t>
      </w:r>
      <w:r>
        <w:rPr>
          <w:i/>
        </w:rPr>
        <w:t xml:space="preserve"> </w:t>
      </w:r>
      <w:r>
        <w:t>for more information about how extension lists are used.</w:t>
      </w:r>
    </w:p>
    <w:p w:rsidR="001A7A2D" w:rsidRDefault="00911F04">
      <w:pPr>
        <w:pStyle w:val="Heading4"/>
      </w:pPr>
      <w:bookmarkStart w:id="268" w:name="section_07d607af56184ca2b6836a78dc0d9627"/>
      <w:bookmarkStart w:id="269" w:name="_Toc69879390"/>
      <w:r>
        <w:t>Worksheet</w:t>
      </w:r>
      <w:bookmarkEnd w:id="268"/>
      <w:bookmarkEnd w:id="269"/>
      <w:r>
        <w:fldChar w:fldCharType="begin"/>
      </w:r>
      <w:r>
        <w:instrText xml:space="preserve"> XE "Extensions by part:worksheet" </w:instrText>
      </w:r>
      <w:r>
        <w:fldChar w:fldCharType="end"/>
      </w:r>
      <w:r>
        <w:fldChar w:fldCharType="begin"/>
      </w:r>
      <w:r>
        <w:instrText xml:space="preserve"> XE "Worksheet:extensions by part" </w:instrText>
      </w:r>
      <w:r>
        <w:fldChar w:fldCharType="end"/>
      </w:r>
    </w:p>
    <w:p w:rsidR="001A7A2D" w:rsidRDefault="00911F04">
      <w:r>
        <w:t xml:space="preserve">The </w:t>
      </w:r>
      <w:r>
        <w:rPr>
          <w:b/>
        </w:rPr>
        <w:t>extLst</w:t>
      </w:r>
      <w:r>
        <w:t xml:space="preserve"> chi</w:t>
      </w:r>
      <w:r>
        <w:t>ld element (</w:t>
      </w:r>
      <w:hyperlink r:id="rId155">
        <w:r>
          <w:rPr>
            <w:rStyle w:val="Hyperlink"/>
          </w:rPr>
          <w:t>[ISO/IEC29500-1:2016]</w:t>
        </w:r>
      </w:hyperlink>
      <w:r>
        <w:t xml:space="preserve"> section 18.2.10) of the </w:t>
      </w:r>
      <w:r>
        <w:rPr>
          <w:b/>
        </w:rPr>
        <w:t>worksheet</w:t>
      </w:r>
      <w:r>
        <w:t xml:space="preserve"> element ([ISO/IEC29500-1:2016] section 18.3.1.99) is extended by the addition of new child </w:t>
      </w:r>
      <w:r>
        <w:rPr>
          <w:b/>
        </w:rPr>
        <w:t>ext</w:t>
      </w:r>
      <w:r>
        <w:t xml:space="preserve"> elements ([ISO/IEC29500-1:2</w:t>
      </w:r>
      <w:r>
        <w:t>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1A7A2D" w:rsidRDefault="00911F04">
            <w:pPr>
              <w:pStyle w:val="TableHeaderText"/>
              <w:spacing w:before="0" w:after="0"/>
            </w:pPr>
            <w:r>
              <w:t>Ext URI</w:t>
            </w:r>
          </w:p>
        </w:tc>
        <w:tc>
          <w:tcPr>
            <w:tcW w:w="4169" w:type="dxa"/>
            <w:hideMark/>
          </w:tcPr>
          <w:p w:rsidR="001A7A2D" w:rsidRDefault="00911F04">
            <w:pPr>
              <w:pStyle w:val="TableHeaderText"/>
              <w:spacing w:before="0" w:after="0"/>
            </w:pPr>
            <w:r>
              <w:t>Child element</w:t>
            </w:r>
          </w:p>
        </w:tc>
      </w:tr>
      <w:tr w:rsidR="001A7A2D" w:rsidTr="001A7A2D">
        <w:tc>
          <w:tcPr>
            <w:tcW w:w="4687" w:type="dxa"/>
            <w:hideMark/>
          </w:tcPr>
          <w:p w:rsidR="001A7A2D" w:rsidRDefault="00911F04">
            <w:pPr>
              <w:pStyle w:val="TableBodyText"/>
              <w:spacing w:before="0" w:after="0"/>
            </w:pPr>
            <w:r>
              <w:t>{78C0D931-6437-407D-A8EE-F0AAD7539E65}</w:t>
            </w:r>
          </w:p>
        </w:tc>
        <w:tc>
          <w:tcPr>
            <w:tcW w:w="4169" w:type="dxa"/>
            <w:hideMark/>
          </w:tcPr>
          <w:p w:rsidR="001A7A2D" w:rsidRDefault="00911F04">
            <w:pPr>
              <w:pStyle w:val="TableBodyText"/>
              <w:spacing w:before="0" w:after="0"/>
              <w:rPr>
                <w:b/>
              </w:rPr>
            </w:pPr>
            <w:hyperlink w:anchor="Section_e5876d4c5362497fbd1ab6de4604d11c" w:history="1">
              <w:r>
                <w:rPr>
                  <w:rStyle w:val="Hyperlink"/>
                  <w:b/>
                </w:rPr>
                <w:t>conditionalFormattings</w:t>
              </w:r>
            </w:hyperlink>
          </w:p>
        </w:tc>
      </w:tr>
      <w:tr w:rsidR="001A7A2D" w:rsidTr="001A7A2D">
        <w:tc>
          <w:tcPr>
            <w:tcW w:w="4687" w:type="dxa"/>
            <w:hideMark/>
          </w:tcPr>
          <w:p w:rsidR="001A7A2D" w:rsidRDefault="00911F04">
            <w:pPr>
              <w:pStyle w:val="TableBodyText"/>
              <w:spacing w:before="0" w:after="0"/>
            </w:pPr>
            <w:r>
              <w:t>{CCE6A557-97BC-4B89-ADB6-D9C93CAAB3DF}</w:t>
            </w:r>
          </w:p>
        </w:tc>
        <w:tc>
          <w:tcPr>
            <w:tcW w:w="4169" w:type="dxa"/>
            <w:hideMark/>
          </w:tcPr>
          <w:p w:rsidR="001A7A2D" w:rsidRDefault="00911F04">
            <w:pPr>
              <w:pStyle w:val="TableBodyText"/>
              <w:spacing w:before="0" w:after="0"/>
              <w:rPr>
                <w:b/>
              </w:rPr>
            </w:pPr>
            <w:hyperlink w:anchor="Section_2010725aec4746d89f7b16882cc575f6" w:history="1">
              <w:r>
                <w:rPr>
                  <w:rStyle w:val="Hyperlink"/>
                  <w:b/>
                </w:rPr>
                <w:t>dataValidations</w:t>
              </w:r>
            </w:hyperlink>
          </w:p>
        </w:tc>
      </w:tr>
      <w:tr w:rsidR="001A7A2D" w:rsidTr="001A7A2D">
        <w:tc>
          <w:tcPr>
            <w:tcW w:w="4687" w:type="dxa"/>
            <w:hideMark/>
          </w:tcPr>
          <w:p w:rsidR="001A7A2D" w:rsidRDefault="00911F04">
            <w:pPr>
              <w:pStyle w:val="TableBodyText"/>
              <w:spacing w:before="0" w:after="0"/>
            </w:pPr>
            <w:r>
              <w:t>{05C60535-1F16-4FD2-B633-F4F36F0B64E0}</w:t>
            </w:r>
          </w:p>
        </w:tc>
        <w:tc>
          <w:tcPr>
            <w:tcW w:w="4169" w:type="dxa"/>
            <w:hideMark/>
          </w:tcPr>
          <w:p w:rsidR="001A7A2D" w:rsidRDefault="00911F04">
            <w:pPr>
              <w:pStyle w:val="TableBodyText"/>
              <w:spacing w:before="0" w:after="0"/>
              <w:rPr>
                <w:b/>
              </w:rPr>
            </w:pPr>
            <w:hyperlink w:anchor="Section_712ac8a5cad4404a9b679033bff2774a" w:history="1">
              <w:r>
                <w:rPr>
                  <w:rStyle w:val="Hyperlink"/>
                  <w:b/>
                </w:rPr>
                <w:t>sparklineGroups</w:t>
              </w:r>
            </w:hyperlink>
          </w:p>
        </w:tc>
      </w:tr>
      <w:tr w:rsidR="001A7A2D" w:rsidTr="001A7A2D">
        <w:tc>
          <w:tcPr>
            <w:tcW w:w="4687" w:type="dxa"/>
            <w:hideMark/>
          </w:tcPr>
          <w:p w:rsidR="001A7A2D" w:rsidRDefault="00911F04">
            <w:pPr>
              <w:pStyle w:val="TableBodyText"/>
              <w:spacing w:before="0" w:after="0"/>
            </w:pPr>
            <w:r>
              <w:t>{A8765BA9-456A-4DAB-B4F3</w:t>
            </w:r>
            <w:r>
              <w:t>-ACF838C121DE}</w:t>
            </w:r>
          </w:p>
        </w:tc>
        <w:tc>
          <w:tcPr>
            <w:tcW w:w="4169" w:type="dxa"/>
            <w:hideMark/>
          </w:tcPr>
          <w:p w:rsidR="001A7A2D" w:rsidRDefault="00911F04">
            <w:pPr>
              <w:pStyle w:val="TableBodyText"/>
              <w:spacing w:before="0" w:after="0"/>
              <w:rPr>
                <w:b/>
              </w:rPr>
            </w:pPr>
            <w:hyperlink w:anchor="Section_a307ee69f90b4368855f38530bfa9b81" w:history="1">
              <w:r>
                <w:rPr>
                  <w:rStyle w:val="Hyperlink"/>
                  <w:b/>
                </w:rPr>
                <w:t>slicerList</w:t>
              </w:r>
            </w:hyperlink>
          </w:p>
        </w:tc>
      </w:tr>
      <w:tr w:rsidR="001A7A2D" w:rsidTr="001A7A2D">
        <w:tc>
          <w:tcPr>
            <w:tcW w:w="4687" w:type="dxa"/>
            <w:hideMark/>
          </w:tcPr>
          <w:p w:rsidR="001A7A2D" w:rsidRDefault="00911F04">
            <w:pPr>
              <w:pStyle w:val="TableBodyText"/>
              <w:spacing w:before="0" w:after="0"/>
            </w:pPr>
            <w:r>
              <w:t>{FC87AEE6-9EDD-4A0A-B7FB-166176984837}</w:t>
            </w:r>
          </w:p>
        </w:tc>
        <w:tc>
          <w:tcPr>
            <w:tcW w:w="4169" w:type="dxa"/>
            <w:hideMark/>
          </w:tcPr>
          <w:p w:rsidR="001A7A2D" w:rsidRDefault="00911F04">
            <w:pPr>
              <w:pStyle w:val="TableBodyText"/>
              <w:spacing w:before="0" w:after="0"/>
              <w:rPr>
                <w:b/>
              </w:rPr>
            </w:pPr>
            <w:hyperlink w:anchor="Section_ce68aca7ca694e0a884533ae55d2e8f0" w:history="1">
              <w:r>
                <w:rPr>
                  <w:rStyle w:val="Hyperlink"/>
                  <w:b/>
                </w:rPr>
                <w:t>protectedRanges</w:t>
              </w:r>
            </w:hyperlink>
          </w:p>
        </w:tc>
      </w:tr>
      <w:tr w:rsidR="001A7A2D" w:rsidTr="001A7A2D">
        <w:tc>
          <w:tcPr>
            <w:tcW w:w="4687" w:type="dxa"/>
            <w:hideMark/>
          </w:tcPr>
          <w:p w:rsidR="001A7A2D" w:rsidRDefault="00911F04">
            <w:pPr>
              <w:pStyle w:val="TableBodyText"/>
              <w:spacing w:before="0" w:after="0"/>
            </w:pPr>
            <w:r>
              <w:lastRenderedPageBreak/>
              <w:t>{01252117-D84E-4E92-8308-4BE1C098FCBB}</w:t>
            </w:r>
          </w:p>
        </w:tc>
        <w:tc>
          <w:tcPr>
            <w:tcW w:w="4169" w:type="dxa"/>
            <w:hideMark/>
          </w:tcPr>
          <w:p w:rsidR="001A7A2D" w:rsidRDefault="00911F04">
            <w:pPr>
              <w:pStyle w:val="TableBodyText"/>
              <w:spacing w:before="0" w:after="0"/>
              <w:rPr>
                <w:b/>
              </w:rPr>
            </w:pPr>
            <w:hyperlink w:anchor="Section_0d164d8523bf4d4387c59fcde148aabe" w:history="1">
              <w:r>
                <w:rPr>
                  <w:rStyle w:val="Hyperlink"/>
                  <w:b/>
                </w:rPr>
                <w:t>ignoredErrors</w:t>
              </w:r>
            </w:hyperlink>
          </w:p>
        </w:tc>
      </w:tr>
      <w:tr w:rsidR="001A7A2D" w:rsidTr="001A7A2D">
        <w:tc>
          <w:tcPr>
            <w:tcW w:w="4687" w:type="dxa"/>
          </w:tcPr>
          <w:p w:rsidR="001A7A2D" w:rsidRDefault="00911F04">
            <w:pPr>
              <w:pStyle w:val="TableBodyText"/>
              <w:spacing w:before="0" w:after="0"/>
            </w:pPr>
            <w:r>
              <w:t>{F7C9EE02-42E1-4005-9D12-6889AFFD525C}</w:t>
            </w:r>
          </w:p>
        </w:tc>
        <w:tc>
          <w:tcPr>
            <w:tcW w:w="4169" w:type="dxa"/>
          </w:tcPr>
          <w:p w:rsidR="001A7A2D" w:rsidRDefault="00911F04">
            <w:pPr>
              <w:pStyle w:val="TableBodyText"/>
              <w:spacing w:before="0" w:after="0"/>
            </w:pPr>
            <w:hyperlink w:anchor="Section_c69e2a9b98044d1294629e8bf9b06713" w:history="1">
              <w:r>
                <w:rPr>
                  <w:rStyle w:val="Hyperlink"/>
                  <w:b/>
                </w:rPr>
                <w:t>webExtensions</w:t>
              </w:r>
            </w:hyperlink>
          </w:p>
        </w:tc>
      </w:tr>
      <w:tr w:rsidR="001A7A2D" w:rsidTr="001A7A2D">
        <w:tc>
          <w:tcPr>
            <w:tcW w:w="4687" w:type="dxa"/>
          </w:tcPr>
          <w:p w:rsidR="001A7A2D" w:rsidRDefault="00911F04">
            <w:pPr>
              <w:pStyle w:val="TableBodyText"/>
              <w:spacing w:before="0" w:after="0"/>
            </w:pPr>
            <w:r>
              <w:t>{7E03D99C-DC04-49d9-9315-930204A7B6E9}</w:t>
            </w:r>
          </w:p>
        </w:tc>
        <w:tc>
          <w:tcPr>
            <w:tcW w:w="4169" w:type="dxa"/>
          </w:tcPr>
          <w:p w:rsidR="001A7A2D" w:rsidRDefault="00911F04">
            <w:pPr>
              <w:pStyle w:val="TableBodyText"/>
              <w:spacing w:before="0" w:after="0"/>
            </w:pPr>
            <w:hyperlink w:anchor="Section_e2dbbfe8b38f4c8285c9ccf543a22635" w:history="1">
              <w:r>
                <w:rPr>
                  <w:rStyle w:val="Hyperlink"/>
                  <w:b/>
                </w:rPr>
                <w:t>timelineRefs</w:t>
              </w:r>
            </w:hyperlink>
          </w:p>
        </w:tc>
      </w:tr>
    </w:tbl>
    <w:p w:rsidR="001A7A2D" w:rsidRDefault="00911F04">
      <w:pPr>
        <w:spacing w:before="0" w:after="0"/>
      </w:pPr>
      <w:r>
        <w:t> </w:t>
      </w:r>
    </w:p>
    <w:p w:rsidR="001A7A2D" w:rsidRDefault="00911F04">
      <w:r>
        <w:t xml:space="preserve">See </w:t>
      </w:r>
      <w:hyperlink r:id="rId156">
        <w:r>
          <w:rPr>
            <w:rStyle w:val="Hyperlink"/>
          </w:rPr>
          <w:t>[ISO/IEC29500-3:2015]</w:t>
        </w:r>
      </w:hyperlink>
      <w:r>
        <w:t xml:space="preserve"> section 10.1.2</w:t>
      </w:r>
      <w:r>
        <w:rPr>
          <w:i/>
        </w:rPr>
        <w:t xml:space="preserve"> </w:t>
      </w:r>
      <w:r>
        <w:t>for more information about how extension lists are used.</w:t>
      </w:r>
    </w:p>
    <w:p w:rsidR="001A7A2D" w:rsidRDefault="00911F04">
      <w:r>
        <w:t xml:space="preserve">The </w:t>
      </w:r>
      <w:r>
        <w:rPr>
          <w:b/>
        </w:rPr>
        <w:t>extLst</w:t>
      </w:r>
      <w:r>
        <w:t xml:space="preserve"> child e</w:t>
      </w:r>
      <w:r>
        <w:t xml:space="preserve">lement ([ISO/IEC29500-1:2016] section 18.2.10) of the </w:t>
      </w:r>
      <w:r>
        <w:rPr>
          <w:b/>
        </w:rPr>
        <w:t>cfRule</w:t>
      </w:r>
      <w:r>
        <w:t xml:space="preserve"> element ([ISO/IEC29500-1:2016] section 18.3.1.10) is extended by the addition of a new child </w:t>
      </w:r>
      <w:r>
        <w:rPr>
          <w:b/>
        </w:rPr>
        <w:t>ext</w:t>
      </w:r>
      <w:r>
        <w:t xml:space="preserve"> element ([ISO/IEC29500-1:2016] section 18.2.7) whose structure is specified in the following table</w:t>
      </w:r>
      <w:r>
        <w:t>.</w:t>
      </w:r>
    </w:p>
    <w:tbl>
      <w:tblPr>
        <w:tblStyle w:val="Table-ShadedHeader"/>
        <w:tblW w:w="0" w:type="auto"/>
        <w:tblLook w:val="04A0" w:firstRow="1" w:lastRow="0" w:firstColumn="1" w:lastColumn="0" w:noHBand="0" w:noVBand="1"/>
      </w:tblPr>
      <w:tblGrid>
        <w:gridCol w:w="4597"/>
        <w:gridCol w:w="4259"/>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597" w:type="dxa"/>
          </w:tcPr>
          <w:p w:rsidR="001A7A2D" w:rsidRDefault="00911F04">
            <w:pPr>
              <w:pStyle w:val="TableHeaderText"/>
              <w:spacing w:before="0" w:after="0"/>
            </w:pPr>
            <w:r>
              <w:t>Ext URI</w:t>
            </w:r>
          </w:p>
        </w:tc>
        <w:tc>
          <w:tcPr>
            <w:tcW w:w="4259" w:type="dxa"/>
          </w:tcPr>
          <w:p w:rsidR="001A7A2D" w:rsidRDefault="00911F04">
            <w:pPr>
              <w:pStyle w:val="TableHeaderText"/>
              <w:spacing w:before="0" w:after="0"/>
            </w:pPr>
            <w:r>
              <w:t>Child element</w:t>
            </w:r>
          </w:p>
        </w:tc>
      </w:tr>
      <w:tr w:rsidR="001A7A2D" w:rsidTr="001A7A2D">
        <w:tc>
          <w:tcPr>
            <w:tcW w:w="4597" w:type="dxa"/>
            <w:hideMark/>
          </w:tcPr>
          <w:p w:rsidR="001A7A2D" w:rsidRDefault="00911F04">
            <w:pPr>
              <w:pStyle w:val="TableBodyText"/>
              <w:spacing w:before="0" w:after="0"/>
            </w:pPr>
            <w:r>
              <w:t>{B025F937-C7B1-47D3-B67F-A62EFF666E3E}</w:t>
            </w:r>
          </w:p>
        </w:tc>
        <w:tc>
          <w:tcPr>
            <w:tcW w:w="4259" w:type="dxa"/>
            <w:hideMark/>
          </w:tcPr>
          <w:p w:rsidR="001A7A2D" w:rsidRDefault="00911F04">
            <w:pPr>
              <w:pStyle w:val="TableBodyText"/>
              <w:spacing w:before="0" w:after="0"/>
              <w:rPr>
                <w:b/>
              </w:rPr>
            </w:pPr>
            <w:hyperlink w:anchor="Section_d98dad7eb8cb498abc537fdbeed46f99" w:history="1">
              <w:r>
                <w:rPr>
                  <w:rStyle w:val="Hyperlink"/>
                  <w:b/>
                </w:rPr>
                <w:t>id</w:t>
              </w:r>
            </w:hyperlink>
          </w:p>
        </w:tc>
      </w:tr>
    </w:tbl>
    <w:p w:rsidR="001A7A2D" w:rsidRDefault="00911F04">
      <w:pPr>
        <w:spacing w:before="0" w:after="0"/>
      </w:pPr>
      <w:r>
        <w:t>See [ISO/IEC29500-3:2015] section 10.1.2</w:t>
      </w:r>
      <w:r>
        <w:rPr>
          <w:i/>
        </w:rPr>
        <w:t xml:space="preserve"> </w:t>
      </w:r>
      <w:r>
        <w:t>for more information about how extension lists are used.</w:t>
      </w:r>
    </w:p>
    <w:p w:rsidR="001A7A2D" w:rsidRDefault="00911F04">
      <w:pPr>
        <w:spacing w:before="0" w:after="0"/>
      </w:pPr>
      <w:r>
        <w:t xml:space="preserve">The </w:t>
      </w:r>
      <w:r>
        <w:rPr>
          <w:b/>
        </w:rPr>
        <w:t>sheetFormatPr</w:t>
      </w:r>
      <w:r>
        <w:t xml:space="preserve"> element (</w:t>
      </w:r>
      <w:r>
        <w:t xml:space="preserve">[ISO/IEC29500-1:2016] section 18.3.1.81) is extended by the addition of a </w:t>
      </w:r>
      <w:hyperlink w:anchor="Section_f11dfda446de40358418d76b0d3898f1" w:history="1">
        <w:r>
          <w:rPr>
            <w:rStyle w:val="Hyperlink"/>
            <w:b/>
          </w:rPr>
          <w:t>dyDescent</w:t>
        </w:r>
      </w:hyperlink>
      <w:r>
        <w:t xml:space="preserve"> attribute. To maintain compatibility with Office Open XML file formats implementations as specified in [ISO/IEC2</w:t>
      </w:r>
      <w:r>
        <w:t xml:space="preserve">9500-1:2016], the namespace prefix of the attribute MUST be specified as an </w:t>
      </w:r>
      <w:r>
        <w:rPr>
          <w:b/>
        </w:rPr>
        <w:t>Ignorable</w:t>
      </w:r>
      <w:r>
        <w:t xml:space="preserve"> attribute ([ISO/IEC29500-3:2015] section 10.1.1).</w:t>
      </w:r>
    </w:p>
    <w:p w:rsidR="001A7A2D" w:rsidRDefault="00911F04">
      <w:pPr>
        <w:spacing w:before="0" w:after="0"/>
      </w:pPr>
      <w:r>
        <w:t xml:space="preserve">The </w:t>
      </w:r>
      <w:r>
        <w:rPr>
          <w:b/>
        </w:rPr>
        <w:t>row</w:t>
      </w:r>
      <w:r>
        <w:t xml:space="preserve"> element ([ISO/IEC29500-1:2016] section 18.3.1.73) is extended by the addition of a </w:t>
      </w:r>
      <w:r>
        <w:rPr>
          <w:b/>
        </w:rPr>
        <w:t>dyDescent</w:t>
      </w:r>
      <w:r>
        <w:t xml:space="preserve"> attribute. To maint</w:t>
      </w:r>
      <w:r>
        <w:t xml:space="preserve">ain compatibility with Office Open XML file formats implementations as specified in [ISO/IEC29500-1:2016], the namespace prefix of the attribute MUST be specified as an </w:t>
      </w:r>
      <w:r>
        <w:rPr>
          <w:b/>
        </w:rPr>
        <w:t>Ignorable</w:t>
      </w:r>
      <w:r>
        <w:t xml:space="preserve"> attribute ([ISO/IEC29500-3:2015] section 10.1.1).</w:t>
      </w:r>
    </w:p>
    <w:p w:rsidR="001A7A2D" w:rsidRDefault="00911F04">
      <w:r>
        <w:t xml:space="preserve">The </w:t>
      </w:r>
      <w:r>
        <w:rPr>
          <w:b/>
        </w:rPr>
        <w:t>sortState</w:t>
      </w:r>
      <w:r>
        <w:t xml:space="preserve"> element ([ISO</w:t>
      </w:r>
      <w:r>
        <w:t xml:space="preserve">/IEC29500-1:2016] section 18.3.1.92) is extended by the addition of a child </w:t>
      </w:r>
      <w:r>
        <w:rPr>
          <w:b/>
        </w:rPr>
        <w:t>AlternateContent</w:t>
      </w:r>
      <w:r>
        <w:t xml:space="preserve"> element ([ISO/IEC29500-3:2015]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6217" w:type="dxa"/>
          </w:tcPr>
          <w:p w:rsidR="001A7A2D" w:rsidRDefault="00911F04">
            <w:pPr>
              <w:pStyle w:val="TableHeaderText"/>
              <w:spacing w:before="0" w:after="0"/>
            </w:pPr>
            <w:r>
              <w:t>AlternateContent components</w:t>
            </w:r>
          </w:p>
        </w:tc>
        <w:tc>
          <w:tcPr>
            <w:tcW w:w="2801" w:type="dxa"/>
          </w:tcPr>
          <w:p w:rsidR="001A7A2D" w:rsidRDefault="00911F04">
            <w:pPr>
              <w:pStyle w:val="TableHeaderText"/>
              <w:spacing w:before="0" w:after="0"/>
            </w:pPr>
            <w:r>
              <w:t>Child element</w:t>
            </w:r>
          </w:p>
        </w:tc>
      </w:tr>
      <w:tr w:rsidR="001A7A2D" w:rsidTr="001A7A2D">
        <w:tc>
          <w:tcPr>
            <w:tcW w:w="6217" w:type="dxa"/>
            <w:hideMark/>
          </w:tcPr>
          <w:p w:rsidR="001A7A2D" w:rsidRDefault="00911F04">
            <w:pPr>
              <w:pStyle w:val="TableBodyText"/>
              <w:spacing w:before="0" w:after="0"/>
            </w:pPr>
            <w:r>
              <w:t xml:space="preserve">Choice: </w:t>
            </w:r>
            <w:r>
              <w:t>http://schemas.microsoft.com/office/spreadsheetml/2009/9/main</w:t>
            </w:r>
          </w:p>
        </w:tc>
        <w:tc>
          <w:tcPr>
            <w:tcW w:w="2801" w:type="dxa"/>
            <w:hideMark/>
          </w:tcPr>
          <w:p w:rsidR="001A7A2D" w:rsidRDefault="00911F04">
            <w:pPr>
              <w:pStyle w:val="TableBodyText"/>
              <w:spacing w:before="0" w:after="0"/>
              <w:rPr>
                <w:b/>
              </w:rPr>
            </w:pPr>
            <w:hyperlink w:anchor="Section_e8085187f5f64f18aeb5e21514123bb6" w:history="1">
              <w:r>
                <w:rPr>
                  <w:rStyle w:val="Hyperlink"/>
                  <w:b/>
                </w:rPr>
                <w:t>sortCondition</w:t>
              </w:r>
            </w:hyperlink>
          </w:p>
        </w:tc>
      </w:tr>
      <w:tr w:rsidR="001A7A2D" w:rsidTr="001A7A2D">
        <w:tc>
          <w:tcPr>
            <w:tcW w:w="6217" w:type="dxa"/>
            <w:hideMark/>
          </w:tcPr>
          <w:p w:rsidR="001A7A2D" w:rsidRDefault="00911F04">
            <w:pPr>
              <w:pStyle w:val="TableBodyText"/>
              <w:spacing w:before="0" w:after="0"/>
            </w:pPr>
            <w:r>
              <w:t>Fallback</w:t>
            </w:r>
          </w:p>
        </w:tc>
        <w:tc>
          <w:tcPr>
            <w:tcW w:w="2801" w:type="dxa"/>
            <w:hideMark/>
          </w:tcPr>
          <w:p w:rsidR="001A7A2D" w:rsidRDefault="00911F04">
            <w:pPr>
              <w:pStyle w:val="TableBodyText"/>
              <w:spacing w:before="0" w:after="0"/>
              <w:rPr>
                <w:b/>
              </w:rPr>
            </w:pPr>
            <w:r>
              <w:rPr>
                <w:b/>
              </w:rPr>
              <w:t xml:space="preserve">sortCondition </w:t>
            </w:r>
          </w:p>
          <w:p w:rsidR="001A7A2D" w:rsidRDefault="00911F04">
            <w:pPr>
              <w:pStyle w:val="TableBodyText"/>
              <w:spacing w:before="0" w:after="0"/>
            </w:pPr>
            <w:r>
              <w:t>([ISO/IEC29500-1:2016] section 18.3.1.91)</w:t>
            </w:r>
          </w:p>
        </w:tc>
      </w:tr>
    </w:tbl>
    <w:p w:rsidR="001A7A2D" w:rsidRDefault="001A7A2D"/>
    <w:p w:rsidR="001A7A2D" w:rsidRDefault="00911F04">
      <w:r>
        <w:t xml:space="preserve">The </w:t>
      </w:r>
      <w:r>
        <w:rPr>
          <w:b/>
        </w:rPr>
        <w:t>sortState</w:t>
      </w:r>
      <w:r>
        <w:t xml:space="preserve"> element ([ISO/IEC29500-1:2016]</w:t>
      </w:r>
      <w:r>
        <w:t xml:space="preserve"> section 18.3.1.92)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1A7A2D" w:rsidRDefault="00911F04">
            <w:pPr>
              <w:pStyle w:val="TableHeaderText"/>
              <w:spacing w:before="0" w:after="0"/>
            </w:pPr>
            <w:r>
              <w:t>Ext URI</w:t>
            </w:r>
          </w:p>
        </w:tc>
        <w:tc>
          <w:tcPr>
            <w:tcW w:w="4169" w:type="dxa"/>
            <w:hideMark/>
          </w:tcPr>
          <w:p w:rsidR="001A7A2D" w:rsidRDefault="00911F04">
            <w:pPr>
              <w:pStyle w:val="TableHeaderText"/>
              <w:spacing w:before="0" w:after="0"/>
            </w:pPr>
            <w:r>
              <w:t>Child element</w:t>
            </w:r>
          </w:p>
        </w:tc>
      </w:tr>
      <w:tr w:rsidR="001A7A2D" w:rsidTr="001A7A2D">
        <w:tc>
          <w:tcPr>
            <w:tcW w:w="4687" w:type="dxa"/>
            <w:hideMark/>
          </w:tcPr>
          <w:p w:rsidR="001A7A2D" w:rsidRDefault="00911F04">
            <w:pPr>
              <w:pStyle w:val="TableBodyText"/>
              <w:spacing w:before="0" w:after="0"/>
            </w:pPr>
            <w:r>
              <w:t>{0FC57C36-975A-43D2-8416-536B9B585D1B}</w:t>
            </w:r>
          </w:p>
        </w:tc>
        <w:tc>
          <w:tcPr>
            <w:tcW w:w="4169" w:type="dxa"/>
          </w:tcPr>
          <w:p w:rsidR="001A7A2D" w:rsidRDefault="00911F04">
            <w:pPr>
              <w:pStyle w:val="TableBodyText"/>
              <w:spacing w:before="0" w:after="0"/>
              <w:rPr>
                <w:b/>
              </w:rPr>
            </w:pPr>
            <w:hyperlink w:anchor="Section_d22f5ce6c38b4a75b3c0e364d694aa2a" w:history="1">
              <w:r>
                <w:rPr>
                  <w:rStyle w:val="Hyperlink"/>
                  <w:b/>
                </w:rPr>
                <w:t>richSortCondition</w:t>
              </w:r>
            </w:hyperlink>
          </w:p>
        </w:tc>
      </w:tr>
    </w:tbl>
    <w:p w:rsidR="001A7A2D" w:rsidRDefault="001A7A2D"/>
    <w:p w:rsidR="001A7A2D" w:rsidRDefault="00911F04">
      <w:r>
        <w:t xml:space="preserve">The </w:t>
      </w:r>
      <w:r>
        <w:rPr>
          <w:b/>
        </w:rPr>
        <w:t>filterColumn</w:t>
      </w:r>
      <w:r>
        <w:t xml:space="preserve"> element ([ISO/IEC29500-1:2016] section 18.3.2.7)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6217" w:type="dxa"/>
          </w:tcPr>
          <w:p w:rsidR="001A7A2D" w:rsidRDefault="00911F04">
            <w:pPr>
              <w:pStyle w:val="TableHeaderText"/>
              <w:spacing w:before="0" w:after="0"/>
            </w:pPr>
            <w:r>
              <w:t>AlternateContent components</w:t>
            </w:r>
          </w:p>
        </w:tc>
        <w:tc>
          <w:tcPr>
            <w:tcW w:w="2801" w:type="dxa"/>
          </w:tcPr>
          <w:p w:rsidR="001A7A2D" w:rsidRDefault="00911F04">
            <w:pPr>
              <w:pStyle w:val="TableHeaderText"/>
              <w:spacing w:before="0" w:after="0"/>
            </w:pPr>
            <w:r>
              <w:t>Child element</w:t>
            </w:r>
          </w:p>
        </w:tc>
      </w:tr>
      <w:tr w:rsidR="001A7A2D" w:rsidTr="001A7A2D">
        <w:tc>
          <w:tcPr>
            <w:tcW w:w="6217" w:type="dxa"/>
            <w:hideMark/>
          </w:tcPr>
          <w:p w:rsidR="001A7A2D" w:rsidRDefault="00911F04">
            <w:pPr>
              <w:pStyle w:val="TableBodyText"/>
              <w:spacing w:before="0" w:after="0"/>
            </w:pPr>
            <w:r>
              <w:t>Choice: http://schemas.microsoft.com/office/spreadsheetml/2009/9/main</w:t>
            </w:r>
          </w:p>
        </w:tc>
        <w:tc>
          <w:tcPr>
            <w:tcW w:w="2801" w:type="dxa"/>
            <w:hideMark/>
          </w:tcPr>
          <w:p w:rsidR="001A7A2D" w:rsidRDefault="00911F04">
            <w:pPr>
              <w:pStyle w:val="TableBodyText"/>
              <w:spacing w:before="0" w:after="0"/>
              <w:rPr>
                <w:b/>
              </w:rPr>
            </w:pPr>
            <w:hyperlink w:anchor="Section_1938fcf8d1c54e18972d54c3a7511a77" w:history="1">
              <w:r>
                <w:rPr>
                  <w:rStyle w:val="Hyperlink"/>
                  <w:b/>
                </w:rPr>
                <w:t>iconFilter</w:t>
              </w:r>
            </w:hyperlink>
          </w:p>
        </w:tc>
      </w:tr>
      <w:tr w:rsidR="001A7A2D" w:rsidTr="001A7A2D">
        <w:tc>
          <w:tcPr>
            <w:tcW w:w="6217" w:type="dxa"/>
            <w:hideMark/>
          </w:tcPr>
          <w:p w:rsidR="001A7A2D" w:rsidRDefault="00911F04">
            <w:pPr>
              <w:pStyle w:val="TableBodyText"/>
              <w:spacing w:before="0" w:after="0"/>
            </w:pPr>
            <w:r>
              <w:t>F</w:t>
            </w:r>
            <w:r>
              <w:t>allback</w:t>
            </w:r>
          </w:p>
        </w:tc>
        <w:tc>
          <w:tcPr>
            <w:tcW w:w="2801" w:type="dxa"/>
            <w:hideMark/>
          </w:tcPr>
          <w:p w:rsidR="001A7A2D" w:rsidRDefault="00911F04">
            <w:pPr>
              <w:pStyle w:val="TableBodyText"/>
              <w:spacing w:before="0" w:after="0"/>
              <w:rPr>
                <w:b/>
              </w:rPr>
            </w:pPr>
            <w:r>
              <w:rPr>
                <w:b/>
              </w:rPr>
              <w:t>customFilters</w:t>
            </w:r>
          </w:p>
          <w:p w:rsidR="001A7A2D" w:rsidRDefault="00911F04">
            <w:pPr>
              <w:pStyle w:val="TableBodyText"/>
              <w:spacing w:before="0" w:after="0"/>
            </w:pPr>
            <w:r>
              <w:t>([ISO/IEC29500-1:2016] section 18.3.2.3)</w:t>
            </w:r>
          </w:p>
        </w:tc>
      </w:tr>
    </w:tbl>
    <w:p w:rsidR="001A7A2D" w:rsidRDefault="001A7A2D"/>
    <w:p w:rsidR="001A7A2D" w:rsidRDefault="00911F04">
      <w:r>
        <w:lastRenderedPageBreak/>
        <w:t xml:space="preserve">The </w:t>
      </w:r>
      <w:r>
        <w:rPr>
          <w:b/>
        </w:rPr>
        <w:t>filterColumn</w:t>
      </w:r>
      <w:r>
        <w:t xml:space="preserve"> element ([ISO/IEC29500-1:2016] section 18.3.2.7) is extended by the addition of a child </w:t>
      </w:r>
      <w:r>
        <w:rPr>
          <w:b/>
        </w:rPr>
        <w:t>AlternateContent</w:t>
      </w:r>
      <w:r>
        <w:t xml:space="preserve"> element ([ISO/IEC29500-3:2015]</w:t>
      </w:r>
      <w:r>
        <w:t xml:space="preserve"> section 10.2.1) whose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6217" w:type="dxa"/>
          </w:tcPr>
          <w:p w:rsidR="001A7A2D" w:rsidRDefault="00911F04">
            <w:pPr>
              <w:pStyle w:val="TableHeaderText"/>
              <w:spacing w:before="0" w:after="0"/>
            </w:pPr>
            <w:r>
              <w:t>AlternateContent components</w:t>
            </w:r>
          </w:p>
        </w:tc>
        <w:tc>
          <w:tcPr>
            <w:tcW w:w="2801" w:type="dxa"/>
          </w:tcPr>
          <w:p w:rsidR="001A7A2D" w:rsidRDefault="00911F04">
            <w:pPr>
              <w:pStyle w:val="TableHeaderText"/>
              <w:spacing w:before="0" w:after="0"/>
            </w:pPr>
            <w:r>
              <w:t>Child element</w:t>
            </w:r>
          </w:p>
        </w:tc>
      </w:tr>
      <w:tr w:rsidR="001A7A2D" w:rsidTr="001A7A2D">
        <w:tc>
          <w:tcPr>
            <w:tcW w:w="6217" w:type="dxa"/>
            <w:hideMark/>
          </w:tcPr>
          <w:p w:rsidR="001A7A2D" w:rsidRDefault="00911F04">
            <w:pPr>
              <w:pStyle w:val="TableBodyText"/>
              <w:spacing w:before="0" w:after="0"/>
            </w:pPr>
            <w:r>
              <w:t>Choice: http://schemas.microsoft.com/office/spreadsheetml/2009/9/main</w:t>
            </w:r>
          </w:p>
        </w:tc>
        <w:tc>
          <w:tcPr>
            <w:tcW w:w="2801" w:type="dxa"/>
            <w:hideMark/>
          </w:tcPr>
          <w:p w:rsidR="001A7A2D" w:rsidRDefault="00911F04">
            <w:pPr>
              <w:pStyle w:val="TableBodyText"/>
              <w:spacing w:before="0" w:after="0"/>
              <w:rPr>
                <w:b/>
              </w:rPr>
            </w:pPr>
            <w:hyperlink w:anchor="Section_0ae7cc3a78d544dc90387b0415305479" w:history="1">
              <w:r>
                <w:rPr>
                  <w:rStyle w:val="Hyperlink"/>
                  <w:b/>
                  <w:u w:val="none"/>
                </w:rPr>
                <w:t>customFilters</w:t>
              </w:r>
            </w:hyperlink>
          </w:p>
        </w:tc>
      </w:tr>
      <w:tr w:rsidR="001A7A2D" w:rsidTr="001A7A2D">
        <w:tc>
          <w:tcPr>
            <w:tcW w:w="6217" w:type="dxa"/>
            <w:hideMark/>
          </w:tcPr>
          <w:p w:rsidR="001A7A2D" w:rsidRDefault="00911F04">
            <w:pPr>
              <w:pStyle w:val="TableBodyText"/>
              <w:spacing w:before="0" w:after="0"/>
            </w:pPr>
            <w:r>
              <w:t>Fallback</w:t>
            </w:r>
          </w:p>
        </w:tc>
        <w:tc>
          <w:tcPr>
            <w:tcW w:w="2801" w:type="dxa"/>
            <w:hideMark/>
          </w:tcPr>
          <w:p w:rsidR="001A7A2D" w:rsidRDefault="00911F04">
            <w:pPr>
              <w:pStyle w:val="TableBodyText"/>
              <w:spacing w:before="0" w:after="0"/>
              <w:rPr>
                <w:b/>
              </w:rPr>
            </w:pPr>
            <w:r>
              <w:t xml:space="preserve">Either </w:t>
            </w:r>
            <w:r>
              <w:rPr>
                <w:b/>
              </w:rPr>
              <w:t xml:space="preserve">customFilters </w:t>
            </w:r>
          </w:p>
          <w:p w:rsidR="001A7A2D" w:rsidRDefault="00911F04">
            <w:pPr>
              <w:pStyle w:val="TableBodyText"/>
              <w:spacing w:before="0" w:after="0"/>
            </w:pPr>
            <w:r>
              <w:t>([ISO/IEC29500-1:2016] section 18.3.2.3)</w:t>
            </w:r>
          </w:p>
          <w:p w:rsidR="001A7A2D" w:rsidRDefault="00911F04">
            <w:pPr>
              <w:pStyle w:val="TableBodyText"/>
              <w:spacing w:before="0" w:after="0"/>
            </w:pPr>
            <w:r>
              <w:t>or none</w:t>
            </w:r>
          </w:p>
        </w:tc>
      </w:tr>
    </w:tbl>
    <w:p w:rsidR="001A7A2D" w:rsidRDefault="001A7A2D"/>
    <w:p w:rsidR="001A7A2D" w:rsidRDefault="00911F04">
      <w:r>
        <w:t xml:space="preserve">The </w:t>
      </w:r>
      <w:r>
        <w:rPr>
          <w:b/>
        </w:rPr>
        <w:t>filterColumn</w:t>
      </w:r>
      <w:r>
        <w:t xml:space="preserve"> element ([ISO/IEC29500-1:2016] section 18.3.2.7) is extended by the addition of a child </w:t>
      </w:r>
      <w:r>
        <w:rPr>
          <w:b/>
        </w:rPr>
        <w:t>AlternateContent</w:t>
      </w:r>
      <w:r>
        <w:t xml:space="preserve"> element ([ISO/IEC29500-3:2015] section 10.2.1) who</w:t>
      </w:r>
      <w:r>
        <w:t>se structure is 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6217" w:type="dxa"/>
          </w:tcPr>
          <w:p w:rsidR="001A7A2D" w:rsidRDefault="00911F04">
            <w:pPr>
              <w:pStyle w:val="TableHeaderText"/>
              <w:spacing w:before="0" w:after="0"/>
            </w:pPr>
            <w:r>
              <w:t>AlternateContent components</w:t>
            </w:r>
          </w:p>
        </w:tc>
        <w:tc>
          <w:tcPr>
            <w:tcW w:w="2801" w:type="dxa"/>
          </w:tcPr>
          <w:p w:rsidR="001A7A2D" w:rsidRDefault="00911F04">
            <w:pPr>
              <w:pStyle w:val="TableHeaderText"/>
              <w:spacing w:before="0" w:after="0"/>
            </w:pPr>
            <w:r>
              <w:t>Child element</w:t>
            </w:r>
          </w:p>
        </w:tc>
      </w:tr>
      <w:tr w:rsidR="001A7A2D" w:rsidTr="001A7A2D">
        <w:tc>
          <w:tcPr>
            <w:tcW w:w="6217" w:type="dxa"/>
            <w:hideMark/>
          </w:tcPr>
          <w:p w:rsidR="001A7A2D" w:rsidRDefault="00911F04">
            <w:pPr>
              <w:pStyle w:val="TableBodyText"/>
              <w:spacing w:before="0" w:after="0"/>
            </w:pPr>
            <w:r>
              <w:t>Choice: http://schemas.microsoft.com/office/spreadsheetml/2009/9/main</w:t>
            </w:r>
          </w:p>
        </w:tc>
        <w:tc>
          <w:tcPr>
            <w:tcW w:w="2801" w:type="dxa"/>
            <w:hideMark/>
          </w:tcPr>
          <w:p w:rsidR="001A7A2D" w:rsidRDefault="00911F04">
            <w:pPr>
              <w:pStyle w:val="TableBodyText"/>
              <w:spacing w:before="0" w:after="0"/>
              <w:rPr>
                <w:b/>
              </w:rPr>
            </w:pPr>
            <w:r>
              <w:rPr>
                <w:b/>
              </w:rPr>
              <w:t xml:space="preserve">filters </w:t>
            </w:r>
          </w:p>
          <w:p w:rsidR="001A7A2D" w:rsidRDefault="00911F04">
            <w:pPr>
              <w:pStyle w:val="TableBodyText"/>
              <w:spacing w:before="0" w:after="0"/>
            </w:pPr>
            <w:r>
              <w:t xml:space="preserve">([ISO/IEC29500-1:2016] section 18.3.2.8) such that instead of child </w:t>
            </w:r>
            <w:r>
              <w:rPr>
                <w:b/>
              </w:rPr>
              <w:t xml:space="preserve">filter </w:t>
            </w:r>
            <w:r>
              <w:t>(</w:t>
            </w:r>
            <w:r>
              <w:t xml:space="preserve">[ISO/IEC29500-1:2016] section 18.3.2.6) elements, there are </w:t>
            </w:r>
            <w:hyperlink w:anchor="Section_3e769b72edc144b68ce20b0611a74d44" w:history="1">
              <w:r>
                <w:rPr>
                  <w:rStyle w:val="Hyperlink"/>
                  <w:b/>
                  <w:u w:val="none"/>
                </w:rPr>
                <w:t>filter</w:t>
              </w:r>
            </w:hyperlink>
            <w:r>
              <w:t xml:space="preserve"> elements</w:t>
            </w:r>
          </w:p>
        </w:tc>
      </w:tr>
      <w:tr w:rsidR="001A7A2D" w:rsidTr="001A7A2D">
        <w:tc>
          <w:tcPr>
            <w:tcW w:w="6217" w:type="dxa"/>
            <w:hideMark/>
          </w:tcPr>
          <w:p w:rsidR="001A7A2D" w:rsidRDefault="00911F04">
            <w:pPr>
              <w:pStyle w:val="TableBodyText"/>
              <w:spacing w:before="0" w:after="0"/>
            </w:pPr>
            <w:r>
              <w:t>Fallback</w:t>
            </w:r>
          </w:p>
        </w:tc>
        <w:tc>
          <w:tcPr>
            <w:tcW w:w="2801" w:type="dxa"/>
            <w:hideMark/>
          </w:tcPr>
          <w:p w:rsidR="001A7A2D" w:rsidRDefault="00911F04">
            <w:pPr>
              <w:pStyle w:val="TableBodyText"/>
              <w:spacing w:before="0" w:after="0"/>
              <w:rPr>
                <w:b/>
              </w:rPr>
            </w:pPr>
            <w:r>
              <w:rPr>
                <w:b/>
              </w:rPr>
              <w:t xml:space="preserve">customFilters </w:t>
            </w:r>
          </w:p>
          <w:p w:rsidR="001A7A2D" w:rsidRDefault="00911F04">
            <w:pPr>
              <w:pStyle w:val="TableBodyText"/>
              <w:spacing w:before="0" w:after="0"/>
            </w:pPr>
            <w:r>
              <w:t>([ISO/IEC29500-1:2016] section 18.3.2.3)</w:t>
            </w:r>
          </w:p>
        </w:tc>
      </w:tr>
    </w:tbl>
    <w:p w:rsidR="001A7A2D" w:rsidRDefault="001A7A2D"/>
    <w:p w:rsidR="001A7A2D" w:rsidRDefault="00911F04">
      <w:r>
        <w:t xml:space="preserve">The </w:t>
      </w:r>
      <w:r>
        <w:rPr>
          <w:b/>
        </w:rPr>
        <w:t>filterColumn</w:t>
      </w:r>
      <w:r>
        <w:t xml:space="preserve"> element ([ISO/IEC29500-1:2016] sect</w:t>
      </w:r>
      <w:r>
        <w:t xml:space="preserve">ion 18.3.2.7) is extended by the addition of a new child </w:t>
      </w:r>
      <w:r>
        <w:rPr>
          <w:b/>
        </w:rPr>
        <w:t>ext</w:t>
      </w:r>
      <w:r>
        <w:t xml:space="preserve"> element ([ISO/IEC29500-1:2016] section 18.2.7) whose structure is specified in the following table.</w:t>
      </w:r>
    </w:p>
    <w:tbl>
      <w:tblPr>
        <w:tblStyle w:val="Table-ShadedHeader"/>
        <w:tblW w:w="0" w:type="auto"/>
        <w:tblLook w:val="04A0" w:firstRow="1" w:lastRow="0" w:firstColumn="1" w:lastColumn="0" w:noHBand="0" w:noVBand="1"/>
      </w:tblPr>
      <w:tblGrid>
        <w:gridCol w:w="4687"/>
        <w:gridCol w:w="4169"/>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687" w:type="dxa"/>
            <w:hideMark/>
          </w:tcPr>
          <w:p w:rsidR="001A7A2D" w:rsidRDefault="00911F04">
            <w:pPr>
              <w:pStyle w:val="TableHeaderText"/>
              <w:spacing w:before="0" w:after="0"/>
            </w:pPr>
            <w:r>
              <w:t>Ext URI</w:t>
            </w:r>
          </w:p>
        </w:tc>
        <w:tc>
          <w:tcPr>
            <w:tcW w:w="4169" w:type="dxa"/>
            <w:hideMark/>
          </w:tcPr>
          <w:p w:rsidR="001A7A2D" w:rsidRDefault="00911F04">
            <w:pPr>
              <w:pStyle w:val="TableHeaderText"/>
              <w:spacing w:before="0" w:after="0"/>
            </w:pPr>
            <w:r>
              <w:t>Child element</w:t>
            </w:r>
          </w:p>
        </w:tc>
      </w:tr>
      <w:tr w:rsidR="001A7A2D" w:rsidTr="001A7A2D">
        <w:tc>
          <w:tcPr>
            <w:tcW w:w="4687" w:type="dxa"/>
            <w:hideMark/>
          </w:tcPr>
          <w:p w:rsidR="001A7A2D" w:rsidRDefault="00911F04">
            <w:pPr>
              <w:pStyle w:val="TableBodyText"/>
              <w:spacing w:before="0" w:after="0"/>
            </w:pPr>
            <w:r>
              <w:t>{68452572-C921-441B-96FD-77FB3E787301}</w:t>
            </w:r>
          </w:p>
        </w:tc>
        <w:tc>
          <w:tcPr>
            <w:tcW w:w="4169" w:type="dxa"/>
          </w:tcPr>
          <w:p w:rsidR="001A7A2D" w:rsidRDefault="00911F04">
            <w:pPr>
              <w:pStyle w:val="TableBodyText"/>
              <w:spacing w:before="0" w:after="0"/>
              <w:rPr>
                <w:b/>
              </w:rPr>
            </w:pPr>
            <w:hyperlink w:anchor="Section_b1354c156c7143d3847741d113def51a" w:history="1">
              <w:r>
                <w:rPr>
                  <w:rStyle w:val="Hyperlink"/>
                  <w:b/>
                </w:rPr>
                <w:t>filterColumn</w:t>
              </w:r>
            </w:hyperlink>
          </w:p>
        </w:tc>
      </w:tr>
    </w:tbl>
    <w:p w:rsidR="001A7A2D" w:rsidRDefault="001A7A2D"/>
    <w:p w:rsidR="001A7A2D" w:rsidRDefault="00911F04">
      <w:r>
        <w:t xml:space="preserve">The </w:t>
      </w:r>
      <w:r>
        <w:rPr>
          <w:b/>
        </w:rPr>
        <w:t>filters</w:t>
      </w:r>
      <w:r>
        <w:t xml:space="preserve"> element ([ISO/IEC29500-1:2016] section 18.3.2.8) is extended by the addition of a child </w:t>
      </w:r>
      <w:r>
        <w:rPr>
          <w:b/>
        </w:rPr>
        <w:t>AlternateContent</w:t>
      </w:r>
      <w:r>
        <w:t xml:space="preserve"> element ([ISO/IEC29500-3:2015] section 10.2.1) whose structure is </w:t>
      </w:r>
      <w:r>
        <w:t>specified in the following table.</w:t>
      </w:r>
    </w:p>
    <w:tbl>
      <w:tblPr>
        <w:tblStyle w:val="Table-ShadedHeader"/>
        <w:tblW w:w="0" w:type="auto"/>
        <w:tblLayout w:type="fixed"/>
        <w:tblLook w:val="04A0" w:firstRow="1" w:lastRow="0" w:firstColumn="1" w:lastColumn="0" w:noHBand="0" w:noVBand="1"/>
      </w:tblPr>
      <w:tblGrid>
        <w:gridCol w:w="6217"/>
        <w:gridCol w:w="2801"/>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6217" w:type="dxa"/>
          </w:tcPr>
          <w:p w:rsidR="001A7A2D" w:rsidRDefault="00911F04">
            <w:pPr>
              <w:pStyle w:val="TableHeaderText"/>
              <w:spacing w:before="0" w:after="0"/>
            </w:pPr>
            <w:r>
              <w:t>AlternateContent components</w:t>
            </w:r>
          </w:p>
        </w:tc>
        <w:tc>
          <w:tcPr>
            <w:tcW w:w="2801" w:type="dxa"/>
          </w:tcPr>
          <w:p w:rsidR="001A7A2D" w:rsidRDefault="00911F04">
            <w:pPr>
              <w:pStyle w:val="TableHeaderText"/>
              <w:spacing w:before="0" w:after="0"/>
            </w:pPr>
            <w:r>
              <w:t>Child element</w:t>
            </w:r>
          </w:p>
        </w:tc>
      </w:tr>
      <w:tr w:rsidR="001A7A2D" w:rsidTr="001A7A2D">
        <w:tc>
          <w:tcPr>
            <w:tcW w:w="6217" w:type="dxa"/>
            <w:hideMark/>
          </w:tcPr>
          <w:p w:rsidR="001A7A2D" w:rsidRDefault="00911F04">
            <w:pPr>
              <w:pStyle w:val="TableBodyText"/>
              <w:spacing w:before="0" w:after="0"/>
            </w:pPr>
            <w:r>
              <w:t>Choice: http://schemas.microsoft.com/office/spreadsheetml/2009/9/main</w:t>
            </w:r>
          </w:p>
        </w:tc>
        <w:tc>
          <w:tcPr>
            <w:tcW w:w="2801" w:type="dxa"/>
            <w:hideMark/>
          </w:tcPr>
          <w:p w:rsidR="001A7A2D" w:rsidRDefault="00911F04">
            <w:pPr>
              <w:pStyle w:val="TableBodyText"/>
              <w:spacing w:before="0" w:after="0"/>
              <w:rPr>
                <w:b/>
              </w:rPr>
            </w:pPr>
            <w:r>
              <w:rPr>
                <w:b/>
              </w:rPr>
              <w:t>filter</w:t>
            </w:r>
          </w:p>
        </w:tc>
      </w:tr>
      <w:tr w:rsidR="001A7A2D" w:rsidTr="001A7A2D">
        <w:tc>
          <w:tcPr>
            <w:tcW w:w="6217" w:type="dxa"/>
            <w:hideMark/>
          </w:tcPr>
          <w:p w:rsidR="001A7A2D" w:rsidRDefault="00911F04">
            <w:pPr>
              <w:pStyle w:val="TableBodyText"/>
              <w:spacing w:before="0" w:after="0"/>
            </w:pPr>
            <w:r>
              <w:t>Fallback</w:t>
            </w:r>
          </w:p>
        </w:tc>
        <w:tc>
          <w:tcPr>
            <w:tcW w:w="2801" w:type="dxa"/>
            <w:hideMark/>
          </w:tcPr>
          <w:p w:rsidR="001A7A2D" w:rsidRDefault="00911F04">
            <w:pPr>
              <w:pStyle w:val="TableBodyText"/>
              <w:spacing w:before="0" w:after="0"/>
              <w:rPr>
                <w:b/>
              </w:rPr>
            </w:pPr>
            <w:r>
              <w:t xml:space="preserve">Either </w:t>
            </w:r>
            <w:r>
              <w:rPr>
                <w:b/>
              </w:rPr>
              <w:t xml:space="preserve">filter </w:t>
            </w:r>
          </w:p>
          <w:p w:rsidR="001A7A2D" w:rsidRDefault="00911F04">
            <w:pPr>
              <w:pStyle w:val="TableBodyText"/>
              <w:spacing w:before="0" w:after="0"/>
            </w:pPr>
            <w:r>
              <w:t>([ISO/IEC29500-1:2016] section 18.3.2.6) or none</w:t>
            </w:r>
          </w:p>
        </w:tc>
      </w:tr>
    </w:tbl>
    <w:p w:rsidR="001A7A2D" w:rsidRDefault="001A7A2D"/>
    <w:p w:rsidR="001A7A2D" w:rsidRDefault="00911F04">
      <w:pPr>
        <w:pStyle w:val="Heading2"/>
      </w:pPr>
      <w:bookmarkStart w:id="270" w:name="section_b93f25b76e954b9ba38bad8312265c83"/>
      <w:bookmarkStart w:id="271" w:name="_Toc69879391"/>
      <w:r>
        <w:t>Conceptual Overview</w:t>
      </w:r>
      <w:bookmarkEnd w:id="270"/>
      <w:bookmarkEnd w:id="271"/>
      <w:r>
        <w:fldChar w:fldCharType="begin"/>
      </w:r>
      <w:r>
        <w:instrText xml:space="preserve"> XE "Structures:conceptual overview" </w:instrText>
      </w:r>
      <w:r>
        <w:fldChar w:fldCharType="end"/>
      </w:r>
      <w:r>
        <w:fldChar w:fldCharType="begin"/>
      </w:r>
      <w:r>
        <w:instrText xml:space="preserve"> XE "Conceptual overview:structures" </w:instrText>
      </w:r>
      <w:r>
        <w:fldChar w:fldCharType="end"/>
      </w:r>
    </w:p>
    <w:p w:rsidR="001A7A2D" w:rsidRDefault="00911F04">
      <w:r>
        <w:t>This section specifies how higher-level features of the file format are represented by combinations of low-level structures.</w:t>
      </w:r>
    </w:p>
    <w:p w:rsidR="001A7A2D" w:rsidRDefault="00911F04">
      <w:pPr>
        <w:pStyle w:val="Heading3"/>
      </w:pPr>
      <w:bookmarkStart w:id="272" w:name="section_9d7f085695a646b59af10e75dba0beb9"/>
      <w:bookmarkStart w:id="273" w:name="_Toc69879392"/>
      <w:r>
        <w:lastRenderedPageBreak/>
        <w:t>PivotTable What-if Analysis</w:t>
      </w:r>
      <w:bookmarkEnd w:id="272"/>
      <w:bookmarkEnd w:id="273"/>
      <w:r>
        <w:fldChar w:fldCharType="begin"/>
      </w:r>
      <w:r>
        <w:instrText xml:space="preserve"> XE "Structures:conceptua</w:instrText>
      </w:r>
      <w:r>
        <w:instrText xml:space="preserve">l overview:PivotTable what-if analysis" </w:instrText>
      </w:r>
      <w:r>
        <w:fldChar w:fldCharType="end"/>
      </w:r>
      <w:r>
        <w:fldChar w:fldCharType="begin"/>
      </w:r>
      <w:r>
        <w:instrText xml:space="preserve"> XE "PivotTable what-if analysis:overview" </w:instrText>
      </w:r>
      <w:r>
        <w:fldChar w:fldCharType="end"/>
      </w:r>
    </w:p>
    <w:p w:rsidR="001A7A2D" w:rsidRDefault="00911F04">
      <w:hyperlink w:anchor="gt_38963165-73bc-400a-a809-aff03693a316">
        <w:r>
          <w:rPr>
            <w:rStyle w:val="HyperlinkGreen"/>
            <w:b/>
          </w:rPr>
          <w:t>PivotTable</w:t>
        </w:r>
      </w:hyperlink>
      <w:r>
        <w:t xml:space="preserve"> what-if analysis enables the editing of summarized values in an</w:t>
      </w:r>
      <w:r>
        <w:rPr>
          <w:rStyle w:val="PlaceholderText"/>
        </w:rPr>
        <w:t xml:space="preserve"> </w:t>
      </w:r>
      <w:hyperlink w:anchor="gt_055c223a-52f1-4d41-b95b-d7c60eaa388f">
        <w:r>
          <w:rPr>
            <w:rStyle w:val="HyperlinkGreen"/>
            <w:b/>
          </w:rPr>
          <w:t>OLAP</w:t>
        </w:r>
      </w:hyperlink>
      <w:r>
        <w:t xml:space="preserve"> PivotTable (</w:t>
      </w:r>
      <w:hyperlink r:id="rId157">
        <w:r>
          <w:rPr>
            <w:rStyle w:val="Hyperlink"/>
          </w:rPr>
          <w:t>[ISO/IEC29500-1:2016]</w:t>
        </w:r>
      </w:hyperlink>
      <w:r>
        <w:t xml:space="preserve"> section 18.10) view, for example, editing summarized values in the PivotTable data area of the PivotTable view.</w:t>
      </w:r>
    </w:p>
    <w:p w:rsidR="001A7A2D" w:rsidRDefault="00911F04">
      <w:pPr>
        <w:rPr>
          <w:rStyle w:val="PlaceholderText"/>
        </w:rPr>
      </w:pPr>
      <w:r>
        <w:t xml:space="preserve">A </w:t>
      </w:r>
      <w:r>
        <w:rPr>
          <w:b/>
        </w:rPr>
        <w:t>CT_PivotEdits</w:t>
      </w:r>
      <w:r>
        <w:t xml:space="preserve"> element, as specified in section </w:t>
      </w:r>
      <w:hyperlink w:anchor="Section_52f5f3e69d9e44ee86abacbed02f4759" w:history="1">
        <w:r>
          <w:rPr>
            <w:rStyle w:val="Hyperlink"/>
          </w:rPr>
          <w:t>2.6.37</w:t>
        </w:r>
      </w:hyperlink>
      <w:r>
        <w:t xml:space="preserve">, and its child </w:t>
      </w:r>
      <w:r>
        <w:rPr>
          <w:b/>
        </w:rPr>
        <w:t>CT_PivotEdit</w:t>
      </w:r>
      <w:r>
        <w:rPr>
          <w:rStyle w:val="PlaceholderText"/>
        </w:rPr>
        <w:t xml:space="preserve"> </w:t>
      </w:r>
      <w:r>
        <w:t xml:space="preserve">elements, as specified in section </w:t>
      </w:r>
      <w:hyperlink w:anchor="Section_0e2c9edbfb384b33950fcabfdbd9b189" w:history="1">
        <w:r>
          <w:rPr>
            <w:rStyle w:val="Hyperlink"/>
          </w:rPr>
          <w:t>2.6.38</w:t>
        </w:r>
      </w:hyperlink>
      <w:r>
        <w:t xml:space="preserve">, specify the </w:t>
      </w:r>
      <w:r>
        <w:t xml:space="preserve">values in the OLAP PivotTable view that have been modified and the corresponding values in the OLAP PivotTable </w:t>
      </w:r>
      <w:hyperlink w:anchor="gt_ac56a86c-7f2f-4d8b-a4c0-d6c7df3e72e0">
        <w:r>
          <w:rPr>
            <w:rStyle w:val="HyperlinkGreen"/>
            <w:b/>
          </w:rPr>
          <w:t>source data</w:t>
        </w:r>
      </w:hyperlink>
      <w:r>
        <w:t xml:space="preserve">. The </w:t>
      </w:r>
      <w:r>
        <w:rPr>
          <w:b/>
        </w:rPr>
        <w:t>CT_PivotUserEdit</w:t>
      </w:r>
      <w:r>
        <w:t xml:space="preserve"> child element, as specified in section </w:t>
      </w:r>
      <w:hyperlink w:anchor="Section_c05d26ce4237405ab8a4429b62ad7642" w:history="1">
        <w:r>
          <w:rPr>
            <w:rStyle w:val="Hyperlink"/>
          </w:rPr>
          <w:t>2.6.41</w:t>
        </w:r>
      </w:hyperlink>
      <w:r>
        <w:t xml:space="preserve">, of the </w:t>
      </w:r>
      <w:r>
        <w:rPr>
          <w:b/>
        </w:rPr>
        <w:t>CT_PivotEdit</w:t>
      </w:r>
      <w:r>
        <w:rPr>
          <w:rStyle w:val="PlaceholderText"/>
        </w:rPr>
        <w:t xml:space="preserve"> </w:t>
      </w:r>
      <w:r>
        <w:t xml:space="preserve">element specifies a value or a </w:t>
      </w:r>
      <w:hyperlink w:anchor="gt_f9d85460-6133-492b-9b3d-730bf40e5169">
        <w:r>
          <w:rPr>
            <w:rStyle w:val="HyperlinkGreen"/>
            <w:b/>
          </w:rPr>
          <w:t>formula</w:t>
        </w:r>
      </w:hyperlink>
      <w:r>
        <w:t>. The location of the modified value in the</w:t>
      </w:r>
      <w:r>
        <w:rPr>
          <w:rStyle w:val="PlaceholderText"/>
        </w:rPr>
        <w:t xml:space="preserve"> </w:t>
      </w:r>
      <w:r>
        <w:t>OLAP</w:t>
      </w:r>
      <w:r>
        <w:rPr>
          <w:rStyle w:val="PlaceholderText"/>
        </w:rPr>
        <w:t xml:space="preserve"> </w:t>
      </w:r>
      <w:r>
        <w:t xml:space="preserve">PivotTable view is specified </w:t>
      </w:r>
      <w:r>
        <w:t xml:space="preserve">by a PivotTable rule specified by the </w:t>
      </w:r>
      <w:r>
        <w:rPr>
          <w:b/>
        </w:rPr>
        <w:t>CT_PivotArea</w:t>
      </w:r>
      <w:r>
        <w:t xml:space="preserve"> element (</w:t>
      </w:r>
      <w:hyperlink r:id="rId158">
        <w:r>
          <w:rPr>
            <w:rStyle w:val="Hyperlink"/>
          </w:rPr>
          <w:t>[ISO/IEC29500-4:2016]</w:t>
        </w:r>
      </w:hyperlink>
      <w:r>
        <w:t xml:space="preserve"> section A.2) in this </w:t>
      </w:r>
      <w:r>
        <w:rPr>
          <w:b/>
        </w:rPr>
        <w:t>CT_PivotEdit</w:t>
      </w:r>
      <w:r>
        <w:rPr>
          <w:rStyle w:val="PlaceholderText"/>
        </w:rPr>
        <w:t xml:space="preserve"> </w:t>
      </w:r>
      <w:r>
        <w:t>element. The</w:t>
      </w:r>
      <w:r>
        <w:rPr>
          <w:rStyle w:val="PlaceholderText"/>
        </w:rPr>
        <w:t xml:space="preserve"> </w:t>
      </w:r>
      <w:hyperlink w:anchor="gt_3a1a687f-d28b-485b-96a0-ba0b7eb4119e">
        <w:r>
          <w:rPr>
            <w:rStyle w:val="HyperlinkGreen"/>
            <w:b/>
          </w:rPr>
          <w:t>OLAP tuple</w:t>
        </w:r>
      </w:hyperlink>
      <w:r>
        <w:t xml:space="preserve"> that identifies the corresponding value in the</w:t>
      </w:r>
      <w:r>
        <w:rPr>
          <w:rStyle w:val="PlaceholderText"/>
        </w:rPr>
        <w:t xml:space="preserve"> </w:t>
      </w:r>
      <w:r>
        <w:t>OLAP</w:t>
      </w:r>
      <w:r>
        <w:rPr>
          <w:rStyle w:val="PlaceholderText"/>
        </w:rPr>
        <w:t xml:space="preserve"> </w:t>
      </w:r>
      <w:r>
        <w:t>PivotTable source data is specified by the</w:t>
      </w:r>
      <w:r>
        <w:rPr>
          <w:rStyle w:val="PlaceholderText"/>
        </w:rPr>
        <w:t xml:space="preserve"> </w:t>
      </w:r>
      <w:r>
        <w:rPr>
          <w:b/>
        </w:rPr>
        <w:t>CT_TupleItems</w:t>
      </w:r>
      <w:r>
        <w:rPr>
          <w:rStyle w:val="PlaceholderText"/>
        </w:rPr>
        <w:t xml:space="preserve"> </w:t>
      </w:r>
      <w:r>
        <w:t xml:space="preserve">element, as specified in section </w:t>
      </w:r>
      <w:hyperlink w:anchor="Section_e25f1558b7a94f0ca3d1819b6df8978c" w:history="1">
        <w:r>
          <w:rPr>
            <w:rStyle w:val="Hyperlink"/>
          </w:rPr>
          <w:t>2.6.43</w:t>
        </w:r>
      </w:hyperlink>
      <w:r>
        <w:t xml:space="preserve">, in this </w:t>
      </w:r>
      <w:r>
        <w:rPr>
          <w:b/>
        </w:rPr>
        <w:t>CT_PivotEdit</w:t>
      </w:r>
      <w:r>
        <w:rPr>
          <w:rStyle w:val="PlaceholderText"/>
        </w:rPr>
        <w:t xml:space="preserve"> </w:t>
      </w:r>
      <w:r>
        <w:t>element</w:t>
      </w:r>
      <w:r>
        <w:rPr>
          <w:rStyle w:val="PlaceholderText"/>
        </w:rPr>
        <w:t>.</w:t>
      </w:r>
    </w:p>
    <w:p w:rsidR="001A7A2D" w:rsidRDefault="00911F04">
      <w:r>
        <w:t xml:space="preserve">A </w:t>
      </w:r>
      <w:r>
        <w:rPr>
          <w:b/>
        </w:rPr>
        <w:t>CT</w:t>
      </w:r>
      <w:r>
        <w:rPr>
          <w:b/>
        </w:rPr>
        <w:t>_PivotChanges</w:t>
      </w:r>
      <w:r>
        <w:t xml:space="preserve"> element, as specified in section </w:t>
      </w:r>
      <w:hyperlink w:anchor="Section_5232ab016308401f9900b8dd759a3aee" w:history="1">
        <w:r>
          <w:rPr>
            <w:rStyle w:val="Hyperlink"/>
          </w:rPr>
          <w:t>2.6.39</w:t>
        </w:r>
      </w:hyperlink>
      <w:r>
        <w:t xml:space="preserve">, and its child </w:t>
      </w:r>
      <w:r>
        <w:rPr>
          <w:b/>
        </w:rPr>
        <w:t>CT_PivotChange</w:t>
      </w:r>
      <w:r>
        <w:t xml:space="preserve"> elements, as specified in section </w:t>
      </w:r>
      <w:hyperlink w:anchor="Section_dcf52159107344fcbbc41f2510b60283" w:history="1">
        <w:r>
          <w:rPr>
            <w:rStyle w:val="Hyperlink"/>
          </w:rPr>
          <w:t>2.6.40</w:t>
        </w:r>
      </w:hyperlink>
      <w:r>
        <w:t>,</w:t>
      </w:r>
      <w:r>
        <w:rPr>
          <w:rStyle w:val="PlaceholderText"/>
        </w:rPr>
        <w:t xml:space="preserve"> specify </w:t>
      </w:r>
      <w:r>
        <w:t>the values in the</w:t>
      </w:r>
      <w:r>
        <w:rPr>
          <w:rStyle w:val="PlaceholderText"/>
        </w:rPr>
        <w:t xml:space="preserve"> </w:t>
      </w:r>
      <w:r>
        <w:t>OLAP</w:t>
      </w:r>
      <w:r>
        <w:rPr>
          <w:rStyle w:val="PlaceholderText"/>
        </w:rPr>
        <w:t xml:space="preserve"> </w:t>
      </w:r>
      <w:r>
        <w:t>PivotTable view that have been designated for</w:t>
      </w:r>
      <w:r>
        <w:rPr>
          <w:rStyle w:val="PlaceholderText"/>
        </w:rPr>
        <w:t xml:space="preserve"> </w:t>
      </w:r>
      <w:hyperlink w:anchor="gt_05133de2-8700-4030-8aca-1a3f0b91b9a8">
        <w:r>
          <w:rPr>
            <w:rStyle w:val="HyperlinkGreen"/>
            <w:b/>
          </w:rPr>
          <w:t>OLAP allocation</w:t>
        </w:r>
      </w:hyperlink>
      <w:r>
        <w:rPr>
          <w:rStyle w:val="PlaceholderText"/>
        </w:rPr>
        <w:t xml:space="preserve"> </w:t>
      </w:r>
      <w:r>
        <w:t>and the corresponding values in the</w:t>
      </w:r>
      <w:r>
        <w:rPr>
          <w:rStyle w:val="PlaceholderText"/>
        </w:rPr>
        <w:t xml:space="preserve"> </w:t>
      </w:r>
      <w:r>
        <w:t>OLAP PivotTable source data. The order of the</w:t>
      </w:r>
      <w:r>
        <w:rPr>
          <w:rStyle w:val="PlaceholderText"/>
        </w:rPr>
        <w:t xml:space="preserve"> </w:t>
      </w:r>
      <w:r>
        <w:rPr>
          <w:b/>
        </w:rPr>
        <w:t>CT_PivotChange</w:t>
      </w:r>
      <w:r>
        <w:rPr>
          <w:rStyle w:val="PlaceholderText"/>
        </w:rPr>
        <w:t xml:space="preserve"> </w:t>
      </w:r>
      <w:r>
        <w:t>elements det</w:t>
      </w:r>
      <w:r>
        <w:t>ermines the order in which they are designated for</w:t>
      </w:r>
      <w:r>
        <w:rPr>
          <w:rStyle w:val="PlaceholderText"/>
        </w:rPr>
        <w:t xml:space="preserve"> </w:t>
      </w:r>
      <w:r>
        <w:t>OLAP allocation. The</w:t>
      </w:r>
      <w:r>
        <w:rPr>
          <w:rStyle w:val="PlaceholderText"/>
        </w:rPr>
        <w:t xml:space="preserve"> </w:t>
      </w:r>
      <w:r>
        <w:rPr>
          <w:b/>
        </w:rPr>
        <w:t>CT_PivotChange</w:t>
      </w:r>
      <w:r>
        <w:rPr>
          <w:rStyle w:val="PlaceholderText"/>
        </w:rPr>
        <w:t xml:space="preserve"> </w:t>
      </w:r>
      <w:r>
        <w:t>element specifies a single edited value designated for</w:t>
      </w:r>
      <w:r>
        <w:rPr>
          <w:rStyle w:val="PlaceholderText"/>
        </w:rPr>
        <w:t xml:space="preserve"> </w:t>
      </w:r>
      <w:r>
        <w:t>OLAP allocation</w:t>
      </w:r>
      <w:r>
        <w:rPr>
          <w:rStyle w:val="PlaceholderText"/>
        </w:rPr>
        <w:t xml:space="preserve">. </w:t>
      </w:r>
      <w:r>
        <w:t>An</w:t>
      </w:r>
      <w:r>
        <w:rPr>
          <w:rStyle w:val="PlaceholderText"/>
        </w:rPr>
        <w:t xml:space="preserve"> </w:t>
      </w:r>
      <w:r>
        <w:t>OLAP allocation</w:t>
      </w:r>
      <w:r>
        <w:rPr>
          <w:rStyle w:val="PlaceholderText"/>
        </w:rPr>
        <w:t xml:space="preserve"> </w:t>
      </w:r>
      <w:r>
        <w:t>value is specified by the</w:t>
      </w:r>
      <w:r>
        <w:rPr>
          <w:rStyle w:val="PlaceholderText"/>
        </w:rPr>
        <w:t xml:space="preserve"> </w:t>
      </w:r>
      <w:r>
        <w:rPr>
          <w:b/>
        </w:rPr>
        <w:t>CT_PivotEditValue</w:t>
      </w:r>
      <w:r>
        <w:t xml:space="preserve"> child element, as specified in sec</w:t>
      </w:r>
      <w:r>
        <w:t xml:space="preserve">tion </w:t>
      </w:r>
      <w:hyperlink w:anchor="Section_fc28f146d73a46f6bf4c282fc9a960ef" w:history="1">
        <w:r>
          <w:rPr>
            <w:rStyle w:val="Hyperlink"/>
          </w:rPr>
          <w:t>2.6.42</w:t>
        </w:r>
      </w:hyperlink>
      <w:r>
        <w:t xml:space="preserve">, of the </w:t>
      </w:r>
      <w:r>
        <w:rPr>
          <w:b/>
        </w:rPr>
        <w:t>CT_PivotChange</w:t>
      </w:r>
      <w:r>
        <w:rPr>
          <w:rStyle w:val="PlaceholderText"/>
        </w:rPr>
        <w:t xml:space="preserve"> </w:t>
      </w:r>
      <w:r>
        <w:t xml:space="preserve">element. The </w:t>
      </w:r>
      <w:r>
        <w:rPr>
          <w:b/>
        </w:rPr>
        <w:t>allocationMethod</w:t>
      </w:r>
      <w:r>
        <w:t xml:space="preserve"> attribute of the</w:t>
      </w:r>
      <w:r>
        <w:rPr>
          <w:rStyle w:val="PlaceholderText"/>
        </w:rPr>
        <w:t xml:space="preserve"> </w:t>
      </w:r>
      <w:r>
        <w:rPr>
          <w:b/>
        </w:rPr>
        <w:t>CT_PivotChange</w:t>
      </w:r>
      <w:r>
        <w:rPr>
          <w:rStyle w:val="PlaceholderText"/>
        </w:rPr>
        <w:t xml:space="preserve"> </w:t>
      </w:r>
      <w:r>
        <w:t>element specifies the</w:t>
      </w:r>
      <w:r>
        <w:rPr>
          <w:rStyle w:val="PlaceholderText"/>
        </w:rPr>
        <w:t xml:space="preserve"> </w:t>
      </w:r>
      <w:r>
        <w:t>OLAP allocation</w:t>
      </w:r>
      <w:r>
        <w:rPr>
          <w:rStyle w:val="PlaceholderText"/>
        </w:rPr>
        <w:t xml:space="preserve"> </w:t>
      </w:r>
      <w:r>
        <w:t>method. The OLAP tuple that identifies the location of the ed</w:t>
      </w:r>
      <w:r>
        <w:t>ited value in the</w:t>
      </w:r>
      <w:r>
        <w:rPr>
          <w:rStyle w:val="PlaceholderText"/>
        </w:rPr>
        <w:t xml:space="preserve"> </w:t>
      </w:r>
      <w:r>
        <w:t>OLAP</w:t>
      </w:r>
      <w:r>
        <w:rPr>
          <w:rStyle w:val="PlaceholderText"/>
        </w:rPr>
        <w:t xml:space="preserve"> </w:t>
      </w:r>
      <w:r>
        <w:t>PivotTable</w:t>
      </w:r>
      <w:r>
        <w:rPr>
          <w:rStyle w:val="PlaceholderText"/>
        </w:rPr>
        <w:t xml:space="preserve"> </w:t>
      </w:r>
      <w:r>
        <w:t xml:space="preserve">view and the corresponding value in the OLAP PivotTable source data is specified by the </w:t>
      </w:r>
      <w:r>
        <w:rPr>
          <w:b/>
        </w:rPr>
        <w:t>CT_TupleItems</w:t>
      </w:r>
      <w:r>
        <w:t xml:space="preserve"> child element of the </w:t>
      </w:r>
      <w:r>
        <w:rPr>
          <w:b/>
        </w:rPr>
        <w:t>CT_PivotChange</w:t>
      </w:r>
      <w:r>
        <w:rPr>
          <w:rStyle w:val="PlaceholderText"/>
        </w:rPr>
        <w:t xml:space="preserve"> </w:t>
      </w:r>
      <w:r>
        <w:t>element.</w:t>
      </w:r>
    </w:p>
    <w:p w:rsidR="001A7A2D" w:rsidRDefault="00911F04">
      <w:r>
        <w:t>For example, when an OLAP PivotTable is refreshed, the values designated fo</w:t>
      </w:r>
      <w:r>
        <w:t xml:space="preserve">r OLAP allocation, specified by the </w:t>
      </w:r>
      <w:r>
        <w:rPr>
          <w:b/>
        </w:rPr>
        <w:t>CT_PivotChanges</w:t>
      </w:r>
      <w:r>
        <w:t xml:space="preserve"> element and its child </w:t>
      </w:r>
      <w:r>
        <w:rPr>
          <w:b/>
        </w:rPr>
        <w:t>CT_PivotChange</w:t>
      </w:r>
      <w:r>
        <w:t xml:space="preserve"> elements, are sent to the OLAP</w:t>
      </w:r>
      <w:r>
        <w:rPr>
          <w:b/>
        </w:rPr>
        <w:t xml:space="preserve"> </w:t>
      </w:r>
      <w:hyperlink w:anchor="gt_33fa4cdc-ae58-4a6c-8111-31377e1d292e">
        <w:r>
          <w:rPr>
            <w:rStyle w:val="HyperlinkGreen"/>
            <w:b/>
          </w:rPr>
          <w:t>data provider</w:t>
        </w:r>
      </w:hyperlink>
      <w:r>
        <w:t xml:space="preserve"> along with the OLAP allocation method indicating how to allo</w:t>
      </w:r>
      <w:r>
        <w:t>cate the updated values. The OLAP data provider updates the values, and those new values are then refreshed and summarized in the data area of the PivotTable view, instead of summarizing the original values from the OLAP PivotTable source data.</w:t>
      </w:r>
    </w:p>
    <w:p w:rsidR="001A7A2D" w:rsidRDefault="00911F04">
      <w:r>
        <w:t xml:space="preserve">If the </w:t>
      </w:r>
      <w:r>
        <w:rPr>
          <w:b/>
        </w:rPr>
        <w:t>enab</w:t>
      </w:r>
      <w:r>
        <w:rPr>
          <w:b/>
        </w:rPr>
        <w:t>leEdit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is "false",</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 xml:space="preserve">elements MUST NOT exist in this part. PivotTable what-if analysis is enabled if, and only if, the </w:t>
      </w:r>
      <w:r>
        <w:rPr>
          <w:b/>
        </w:rPr>
        <w:t>enableEdit</w:t>
      </w:r>
      <w:r>
        <w:t xml:space="preserve"> attribute of the</w:t>
      </w:r>
      <w:r>
        <w:rPr>
          <w:rStyle w:val="PlaceholderText"/>
        </w:rPr>
        <w:t xml:space="preserve"> </w:t>
      </w:r>
      <w:r>
        <w:rPr>
          <w:b/>
        </w:rPr>
        <w:t>CT_PivotTableDefinition</w:t>
      </w:r>
      <w:r>
        <w:rPr>
          <w:rStyle w:val="PlaceholderText"/>
        </w:rPr>
        <w:t xml:space="preserve"> </w:t>
      </w:r>
      <w:r>
        <w:t>element is "true" and the PivotTable source data is</w:t>
      </w:r>
      <w:r>
        <w:rPr>
          <w:rStyle w:val="PlaceholderText"/>
        </w:rPr>
        <w:t xml:space="preserve"> </w:t>
      </w:r>
      <w:r>
        <w:t>OLAP.</w:t>
      </w:r>
    </w:p>
    <w:p w:rsidR="001A7A2D" w:rsidRDefault="00911F04">
      <w:pPr>
        <w:pStyle w:val="Heading3"/>
      </w:pPr>
      <w:bookmarkStart w:id="274" w:name="section_6c8a1b950c1842adbe5094771b2732f4"/>
      <w:bookmarkStart w:id="275" w:name="_Toc69879393"/>
      <w:r>
        <w:t>Slicers</w:t>
      </w:r>
      <w:bookmarkEnd w:id="274"/>
      <w:bookmarkEnd w:id="275"/>
      <w:r>
        <w:fldChar w:fldCharType="begin"/>
      </w:r>
      <w:r>
        <w:instrText xml:space="preserve"> XE "Structures:conceptual overview:slice</w:instrText>
      </w:r>
      <w:r>
        <w:instrText xml:space="preserve">rs" </w:instrText>
      </w:r>
      <w:r>
        <w:fldChar w:fldCharType="end"/>
      </w:r>
      <w:r>
        <w:fldChar w:fldCharType="begin"/>
      </w:r>
      <w:r>
        <w:instrText xml:space="preserve"> XE "Slicers:overview" </w:instrText>
      </w:r>
      <w:r>
        <w:fldChar w:fldCharType="end"/>
      </w:r>
    </w:p>
    <w:p w:rsidR="001A7A2D" w:rsidRDefault="00911F04">
      <w:r>
        <w:t>A slicer is a mechanism for filtering data in PivotTable (</w:t>
      </w:r>
      <w:hyperlink r:id="rId159">
        <w:r>
          <w:rPr>
            <w:rStyle w:val="Hyperlink"/>
          </w:rPr>
          <w:t>[ISO/IEC29500-1:2016]</w:t>
        </w:r>
      </w:hyperlink>
      <w:r>
        <w:t xml:space="preserve"> section 18.10) views, </w:t>
      </w:r>
      <w:hyperlink w:anchor="gt_02658bae-45d5-4aad-be23-d35b9d440af3">
        <w:r>
          <w:rPr>
            <w:rStyle w:val="HyperlinkGreen"/>
            <w:b/>
          </w:rPr>
          <w:t>cube functions</w:t>
        </w:r>
      </w:hyperlink>
      <w:r>
        <w:t xml:space="preserve">, </w:t>
      </w:r>
      <w:hyperlink w:anchor="gt_d3a7da8d-a597-4838-9756-25e30b640ba7">
        <w:r>
          <w:rPr>
            <w:rStyle w:val="HyperlinkGreen"/>
            <w:b/>
          </w:rPr>
          <w:t>tables</w:t>
        </w:r>
      </w:hyperlink>
      <w:r>
        <w:t xml:space="preserve"> ([ISO/IEC29500-1:2016] section 18.5.1.2) and Charts ([ISO/IEC29500-1:2016] section 21.2) based on </w:t>
      </w:r>
      <w:hyperlink w:anchor="Section_6ad0de69bcbd4c239b0f5018b86289e2" w:history="1">
        <w:r>
          <w:rPr>
            <w:rStyle w:val="Hyperlink"/>
          </w:rPr>
          <w:t>Non-Wor</w:t>
        </w:r>
        <w:r>
          <w:rPr>
            <w:rStyle w:val="Hyperlink"/>
          </w:rPr>
          <w:t>ksheet PivotTables</w:t>
        </w:r>
      </w:hyperlink>
      <w:r>
        <w:t xml:space="preserve">. A slicer is based on a </w:t>
      </w:r>
      <w:hyperlink w:anchor="gt_f819dd42-7f44-4613-8231-d5ad47f2bbcc">
        <w:r>
          <w:rPr>
            <w:rStyle w:val="HyperlinkGreen"/>
            <w:b/>
          </w:rPr>
          <w:t>field</w:t>
        </w:r>
      </w:hyperlink>
      <w:r>
        <w:t xml:space="preserve"> in the </w:t>
      </w:r>
      <w:hyperlink w:anchor="Section_953b6fbd8a1241029d6a7da6de12598a" w:history="1">
        <w:r>
          <w:rPr>
            <w:rStyle w:val="Hyperlink"/>
          </w:rPr>
          <w:t>slicer source data</w:t>
        </w:r>
      </w:hyperlink>
      <w:r>
        <w:t xml:space="preserve">, and the slicer filters on distinct values in that </w:t>
      </w:r>
      <w:hyperlink w:anchor="gt_9fc0c6e3-3fd3-4cfd-bf45-7b5d3461f972">
        <w:r>
          <w:rPr>
            <w:rStyle w:val="HyperlinkGreen"/>
            <w:b/>
          </w:rPr>
          <w:t>column</w:t>
        </w:r>
      </w:hyperlink>
      <w:r>
        <w:t xml:space="preserve">. In the case of using </w:t>
      </w:r>
      <w:hyperlink w:anchor="gt_055c223a-52f1-4d41-b95b-d7c60eaa388f">
        <w:r>
          <w:rPr>
            <w:rStyle w:val="HyperlinkGreen"/>
            <w:b/>
          </w:rPr>
          <w:t>OLAP</w:t>
        </w:r>
      </w:hyperlink>
      <w:r>
        <w:t xml:space="preserve"> slicer source data, a slicer is based on an </w:t>
      </w:r>
      <w:hyperlink w:anchor="gt_1e0ca171-3095-4e3c-9c69-65148df00a9c">
        <w:r>
          <w:rPr>
            <w:rStyle w:val="HyperlinkGreen"/>
            <w:b/>
          </w:rPr>
          <w:t>OLAP hierarchy</w:t>
        </w:r>
      </w:hyperlink>
      <w:r>
        <w:t>.</w:t>
      </w:r>
    </w:p>
    <w:p w:rsidR="001A7A2D" w:rsidRDefault="00911F04">
      <w:r>
        <w:t xml:space="preserve">A slicer has two major parts, a </w:t>
      </w:r>
      <w:hyperlink w:anchor="Section_b0f3c3117ab64314af398bd3bed3bccf" w:history="1">
        <w:r>
          <w:rPr>
            <w:rStyle w:val="Hyperlink"/>
          </w:rPr>
          <w:t>slicer cache</w:t>
        </w:r>
      </w:hyperlink>
      <w:r>
        <w:t xml:space="preserve"> and a </w:t>
      </w:r>
      <w:hyperlink w:anchor="Section_69c0e0f9d0144bd59f2d2f554c715083" w:history="1">
        <w:r>
          <w:rPr>
            <w:rStyle w:val="Hyperlink"/>
          </w:rPr>
          <w:t>slicer view</w:t>
        </w:r>
      </w:hyperlink>
      <w:r>
        <w:t>. There can be more than one slicer view based on a single</w:t>
      </w:r>
      <w:r>
        <w:t xml:space="preserve"> slicer cache. When filtering multi-level OLAP hierarchies using slicers, separate slicer views are used for each </w:t>
      </w:r>
      <w:hyperlink w:anchor="gt_00e48261-dfd3-4f32-b53f-91e2344d6168">
        <w:r>
          <w:rPr>
            <w:rStyle w:val="HyperlinkGreen"/>
            <w:b/>
          </w:rPr>
          <w:t>OLAP level</w:t>
        </w:r>
      </w:hyperlink>
      <w:r>
        <w:t>.</w:t>
      </w:r>
    </w:p>
    <w:p w:rsidR="001A7A2D" w:rsidRDefault="00911F04">
      <w:pPr>
        <w:pStyle w:val="Heading4"/>
      </w:pPr>
      <w:bookmarkStart w:id="276" w:name="section_b0f3c3117ab64314af398bd3bed3bccf"/>
      <w:bookmarkStart w:id="277" w:name="_Toc69879394"/>
      <w:r>
        <w:t>Slicer Cache</w:t>
      </w:r>
      <w:bookmarkEnd w:id="276"/>
      <w:bookmarkEnd w:id="277"/>
      <w:r>
        <w:fldChar w:fldCharType="begin"/>
      </w:r>
      <w:r>
        <w:instrText xml:space="preserve"> XE "Structures:conceptual overview:slicers:slicer cache</w:instrText>
      </w:r>
      <w:r>
        <w:instrText xml:space="preserve">" </w:instrText>
      </w:r>
      <w:r>
        <w:fldChar w:fldCharType="end"/>
      </w:r>
      <w:r>
        <w:fldChar w:fldCharType="begin"/>
      </w:r>
      <w:r>
        <w:instrText xml:space="preserve"> XE "Slicers:slicer cache" </w:instrText>
      </w:r>
      <w:r>
        <w:fldChar w:fldCharType="end"/>
      </w:r>
      <w:r>
        <w:fldChar w:fldCharType="begin"/>
      </w:r>
      <w:r>
        <w:instrText xml:space="preserve"> XE "Slicer cache:overview" </w:instrText>
      </w:r>
      <w:r>
        <w:fldChar w:fldCharType="end"/>
      </w:r>
    </w:p>
    <w:p w:rsidR="001A7A2D" w:rsidRDefault="00911F04">
      <w:r>
        <w:t xml:space="preserve">A slicer cache specifies the subset of </w:t>
      </w:r>
      <w:hyperlink w:anchor="Section_953b6fbd8a1241029d6a7da6de12598a" w:history="1">
        <w:r>
          <w:rPr>
            <w:rStyle w:val="Hyperlink"/>
          </w:rPr>
          <w:t>slicer source data</w:t>
        </w:r>
      </w:hyperlink>
      <w:r>
        <w:t xml:space="preserve"> that is cached for display in </w:t>
      </w:r>
      <w:hyperlink w:anchor="Section_69c0e0f9d0144bd59f2d2f554c715083" w:history="1">
        <w:r>
          <w:rPr>
            <w:rStyle w:val="Hyperlink"/>
          </w:rPr>
          <w:t>slicer views</w:t>
        </w:r>
      </w:hyperlink>
      <w:r>
        <w:t xml:space="preserve">, as well as properties related to </w:t>
      </w:r>
      <w:hyperlink w:anchor="Section_6c8a1b950c1842adbe5094771b2732f4" w:history="1">
        <w:r>
          <w:rPr>
            <w:rStyle w:val="Hyperlink"/>
          </w:rPr>
          <w:t>slicer</w:t>
        </w:r>
      </w:hyperlink>
      <w:r>
        <w:t xml:space="preserve"> filtering. A slicer cache is specified by the </w:t>
      </w:r>
      <w:hyperlink w:anchor="Section_808f571ceac440919b4fc8882d43de49">
        <w:r>
          <w:rPr>
            <w:rStyle w:val="Hyperlink"/>
            <w:b/>
          </w:rPr>
          <w:t>CT_SlicerCacheDefinition</w:t>
        </w:r>
      </w:hyperlink>
      <w:r>
        <w:t xml:space="preserve"> element.</w:t>
      </w:r>
    </w:p>
    <w:p w:rsidR="001A7A2D" w:rsidRDefault="00911F04">
      <w:r>
        <w:lastRenderedPageBreak/>
        <w:t>A slicer cache has an associated PivotTable (</w:t>
      </w:r>
      <w:hyperlink r:id="rId160">
        <w:r>
          <w:rPr>
            <w:rStyle w:val="Hyperlink"/>
          </w:rPr>
          <w:t>[ISO/IEC29500-1:2016]</w:t>
        </w:r>
      </w:hyperlink>
      <w:r>
        <w:t xml:space="preserve"> section 18.10) PivotCache as specified in section </w:t>
      </w:r>
      <w:hyperlink w:anchor="Section_2a393f8521f94a27a2b74867223f4b9a" w:history="1">
        <w:r>
          <w:rPr>
            <w:rStyle w:val="Hyperlink"/>
          </w:rPr>
          <w:t>2.3.2.1.2</w:t>
        </w:r>
      </w:hyperlink>
      <w:r>
        <w:t xml:space="preserve">, or </w:t>
      </w:r>
      <w:r>
        <w:rPr>
          <w:b/>
        </w:rPr>
        <w:t xml:space="preserve">Table </w:t>
      </w:r>
      <w:r>
        <w:t>([ISO/IEC29500-1:2016] section 18.5.1.2).</w:t>
      </w:r>
    </w:p>
    <w:p w:rsidR="001A7A2D" w:rsidRDefault="00911F04">
      <w:r>
        <w:t xml:space="preserve">If the slicer source data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attribute of the </w:t>
      </w:r>
      <w:r>
        <w:rPr>
          <w:b/>
        </w:rPr>
        <w:t>CT_SlicerCacheDefinition</w:t>
      </w:r>
      <w:r>
        <w:t xml:space="preserve"> element specifies the </w:t>
      </w:r>
      <w:hyperlink w:anchor="gt_d5d555be-1be8-4d7b-b16e-0b04bc337b3b">
        <w:r>
          <w:rPr>
            <w:rStyle w:val="HyperlinkGreen"/>
            <w:b/>
          </w:rPr>
          <w:t>MDX unique name</w:t>
        </w:r>
      </w:hyperlink>
      <w:r>
        <w:t xml:space="preserve"> of the associated </w:t>
      </w:r>
      <w:hyperlink w:anchor="gt_1e0ca171-3095-4e3c-9c69-65148df00a9c">
        <w:r>
          <w:rPr>
            <w:rStyle w:val="HyperlinkGreen"/>
            <w:b/>
          </w:rPr>
          <w:t>OLAP hierarchy</w:t>
        </w:r>
      </w:hyperlink>
      <w:r>
        <w:t>.</w:t>
      </w:r>
    </w:p>
    <w:p w:rsidR="001A7A2D" w:rsidRDefault="00911F04">
      <w:r>
        <w:t xml:space="preserve">If the slicer source data is a non-OLAP data source, the </w:t>
      </w:r>
      <w:r>
        <w:rPr>
          <w:b/>
        </w:rPr>
        <w:t>sourceName</w:t>
      </w:r>
      <w:r>
        <w:t xml:space="preserve"> attribute of the </w:t>
      </w:r>
      <w:r>
        <w:rPr>
          <w:b/>
        </w:rPr>
        <w:t>CT_SlicerCacheDefinition</w:t>
      </w:r>
      <w:r>
        <w:t xml:space="preserve"> element specifies the associated PivotTable cache </w:t>
      </w:r>
      <w:hyperlink w:anchor="gt_f819dd42-7f44-4613-8231-d5ad47f2bbcc">
        <w:r>
          <w:rPr>
            <w:rStyle w:val="HyperlinkGreen"/>
            <w:b/>
          </w:rPr>
          <w:t>field</w:t>
        </w:r>
      </w:hyperlink>
      <w:r>
        <w:t xml:space="preserve"> of th</w:t>
      </w:r>
      <w:r>
        <w:t xml:space="preserve">e associated PivotTable </w:t>
      </w:r>
      <w:r>
        <w:rPr>
          <w:b/>
        </w:rPr>
        <w:t>PivotCache</w:t>
      </w:r>
      <w:r>
        <w:t>.</w:t>
      </w:r>
    </w:p>
    <w:p w:rsidR="001A7A2D" w:rsidRDefault="00911F04">
      <w:r>
        <w:t xml:space="preserve">If the slicer source data is a table data source, the </w:t>
      </w:r>
      <w:r>
        <w:rPr>
          <w:b/>
        </w:rPr>
        <w:t>sourceName</w:t>
      </w:r>
      <w:r>
        <w:t xml:space="preserve"> attribute of the </w:t>
      </w:r>
      <w:r>
        <w:rPr>
          <w:b/>
        </w:rPr>
        <w:t>CT_SlicerCacheDefinition</w:t>
      </w:r>
      <w:r>
        <w:t xml:space="preserve"> element specifies the associated </w:t>
      </w:r>
      <w:hyperlink w:anchor="gt_d3a7da8d-a597-4838-9756-25e30b640ba7">
        <w:r>
          <w:rPr>
            <w:rStyle w:val="HyperlinkGreen"/>
            <w:b/>
          </w:rPr>
          <w:t>table</w:t>
        </w:r>
      </w:hyperlink>
      <w:r>
        <w:t xml:space="preserve"> field.</w:t>
      </w:r>
    </w:p>
    <w:p w:rsidR="001A7A2D" w:rsidRDefault="00911F04">
      <w:r>
        <w:t xml:space="preserve">If the slicer is used to </w:t>
      </w:r>
      <w:hyperlink w:anchor="gt_ffbe7b55-8e84-4f41-a18d-fc29191a4cda">
        <w:r>
          <w:rPr>
            <w:rStyle w:val="HyperlinkGreen"/>
            <w:b/>
          </w:rPr>
          <w:t>filter</w:t>
        </w:r>
      </w:hyperlink>
      <w:r>
        <w:t xml:space="preserve"> PivotTable views, the slicer cache specifies the PivotTable views being filtered as specified in section </w:t>
      </w:r>
      <w:hyperlink w:anchor="Section_08ea5e044cef4f759ea4d2d99050f2d1" w:history="1">
        <w:r>
          <w:rPr>
            <w:rStyle w:val="Hyperlink"/>
          </w:rPr>
          <w:t>2.3.2.1.4</w:t>
        </w:r>
      </w:hyperlink>
      <w:r>
        <w:t>.</w:t>
      </w:r>
    </w:p>
    <w:p w:rsidR="001A7A2D" w:rsidRDefault="00911F04">
      <w:pPr>
        <w:pStyle w:val="Heading5"/>
      </w:pPr>
      <w:bookmarkStart w:id="278" w:name="section_953b6fbd8a1241029d6a7da6de12598a"/>
      <w:bookmarkStart w:id="279" w:name="_Toc69879395"/>
      <w:r>
        <w:t>Slicer Source Data</w:t>
      </w:r>
      <w:bookmarkEnd w:id="278"/>
      <w:bookmarkEnd w:id="279"/>
    </w:p>
    <w:p w:rsidR="001A7A2D" w:rsidRDefault="00911F04">
      <w:r>
        <w:t xml:space="preserve">The </w:t>
      </w:r>
      <w:hyperlink w:anchor="gt_ac56a86c-7f2f-4d8b-a4c0-d6c7df3e72e0">
        <w:r>
          <w:rPr>
            <w:rStyle w:val="HyperlinkGreen"/>
            <w:b/>
          </w:rPr>
          <w:t>source data</w:t>
        </w:r>
      </w:hyperlink>
      <w:r>
        <w:t xml:space="preserve"> for a </w:t>
      </w:r>
      <w:hyperlink w:anchor="Section_6c8a1b950c1842adbe5094771b2732f4" w:history="1">
        <w:r>
          <w:rPr>
            <w:rStyle w:val="Hyperlink"/>
          </w:rPr>
          <w:t>slicer</w:t>
        </w:r>
      </w:hyperlink>
      <w:r>
        <w:t xml:space="preserve"> is specified by the associated PivotTable (</w:t>
      </w:r>
      <w:hyperlink r:id="rId161">
        <w:r>
          <w:rPr>
            <w:rStyle w:val="Hyperlink"/>
          </w:rPr>
          <w:t>[ISO/IEC29500-1:2016]</w:t>
        </w:r>
      </w:hyperlink>
      <w:r>
        <w:t xml:space="preserve"> section 18.10) PivotCache as specified in </w:t>
      </w:r>
      <w:hyperlink w:anchor="Section_2a393f8521f94a27a2b74867223f4b9a" w:history="1">
        <w:r>
          <w:rPr>
            <w:rStyle w:val="Hyperlink"/>
          </w:rPr>
          <w:t>Slicer Cache Relationship to PivotCache</w:t>
        </w:r>
      </w:hyperlink>
      <w:r>
        <w:t xml:space="preserve">, or </w:t>
      </w:r>
      <w:r>
        <w:rPr>
          <w:b/>
        </w:rPr>
        <w:t>Table</w:t>
      </w:r>
      <w:r>
        <w:t xml:space="preserve"> ([ISO/IEC29500-1:2</w:t>
      </w:r>
      <w:r>
        <w:t xml:space="preserve">016] section 18.5.1.2) as specified in </w:t>
      </w:r>
      <w:hyperlink w:anchor="Section_0edc71d529844a868fb0a43806a7913a" w:history="1">
        <w:r>
          <w:t>Slicer Cache Relationship to Table</w:t>
        </w:r>
      </w:hyperlink>
      <w:r>
        <w:t>.</w:t>
      </w:r>
    </w:p>
    <w:p w:rsidR="001A7A2D" w:rsidRDefault="00911F04">
      <w:pPr>
        <w:pStyle w:val="Heading5"/>
      </w:pPr>
      <w:bookmarkStart w:id="280" w:name="section_2a393f8521f94a27a2b74867223f4b9a"/>
      <w:bookmarkStart w:id="281" w:name="_Toc69879396"/>
      <w:r>
        <w:t>Slicer Cache Relationship to PivotCache</w:t>
      </w:r>
      <w:bookmarkEnd w:id="280"/>
      <w:bookmarkEnd w:id="281"/>
    </w:p>
    <w:p w:rsidR="001A7A2D" w:rsidRDefault="00911F04">
      <w:r>
        <w:t xml:space="preserve">A </w:t>
      </w:r>
      <w:hyperlink w:anchor="Section_b0f3c3117ab64314af398bd3bed3bccf" w:history="1">
        <w:r>
          <w:rPr>
            <w:rStyle w:val="Hyperlink"/>
          </w:rPr>
          <w:t>slicer cache</w:t>
        </w:r>
      </w:hyperlink>
      <w:r>
        <w:t xml:space="preserve"> can be</w:t>
      </w:r>
      <w:r>
        <w:t xml:space="preserve"> associated with a PivotTable (</w:t>
      </w:r>
      <w:hyperlink r:id="rId162">
        <w:r>
          <w:rPr>
            <w:rStyle w:val="Hyperlink"/>
          </w:rPr>
          <w:t>[ISO/IEC29500-1:2016]</w:t>
        </w:r>
      </w:hyperlink>
      <w:r>
        <w:t xml:space="preserve"> section 18.10) PivotCache. The association is specified by the following rules: </w:t>
      </w:r>
    </w:p>
    <w:p w:rsidR="001A7A2D" w:rsidRDefault="00911F04">
      <w:pPr>
        <w:pStyle w:val="ListParagraph"/>
        <w:numPr>
          <w:ilvl w:val="0"/>
          <w:numId w:val="67"/>
        </w:numPr>
      </w:pPr>
      <w:r>
        <w:t xml:space="preserve">If the </w:t>
      </w:r>
      <w:hyperlink w:anchor="Section_808f571ceac440919b4fc8882d43de49" w:history="1">
        <w:r>
          <w:rPr>
            <w:rStyle w:val="Hyperlink"/>
            <w:b/>
          </w:rPr>
          <w:t>CT_SlicerCacheDefinition</w:t>
        </w:r>
      </w:hyperlink>
      <w:r>
        <w:t xml:space="preserve"> element has a child </w:t>
      </w:r>
      <w:hyperlink w:anchor="Section_da6c38a25de94ea8bb9a242925b5d468">
        <w:r>
          <w:rPr>
            <w:rStyle w:val="Hyperlink"/>
            <w:b/>
          </w:rPr>
          <w:t>CT_SlicerCacheData</w:t>
        </w:r>
      </w:hyperlink>
      <w:r>
        <w:t xml:space="preserve"> element with a child </w:t>
      </w:r>
      <w:hyperlink w:anchor="Section_9b19292cbaf8419f83b51a04ae068174">
        <w:r>
          <w:rPr>
            <w:rStyle w:val="Hyperlink"/>
            <w:b/>
          </w:rPr>
          <w:t>CT_OlapSlicerCache</w:t>
        </w:r>
      </w:hyperlink>
      <w:r>
        <w:t xml:space="preserve"> element, then t</w:t>
      </w:r>
      <w:r>
        <w:t xml:space="preserve">he type of </w:t>
      </w:r>
      <w:hyperlink w:anchor="Section_953b6fbd8a1241029d6a7da6de12598a" w:history="1">
        <w:r>
          <w:rPr>
            <w:rStyle w:val="Hyperlink"/>
          </w:rPr>
          <w:t>slicer source data</w:t>
        </w:r>
      </w:hyperlink>
      <w:r>
        <w:t xml:space="preserve"> is </w:t>
      </w:r>
      <w:hyperlink w:anchor="gt_055c223a-52f1-4d41-b95b-d7c60eaa388f">
        <w:r>
          <w:rPr>
            <w:rStyle w:val="HyperlinkGreen"/>
            <w:b/>
          </w:rPr>
          <w:t>OLAP</w:t>
        </w:r>
      </w:hyperlink>
      <w:r>
        <w:t xml:space="preserve"> and the associated PivotTable ([ISO/IEC29500-1:2016] section 18.10) PivotCache of the slicer cac</w:t>
      </w:r>
      <w:r>
        <w:t xml:space="preserve">he is specified by the </w:t>
      </w:r>
      <w:r>
        <w:rPr>
          <w:b/>
        </w:rPr>
        <w:t xml:space="preserve">pivotCacheId </w:t>
      </w:r>
      <w:r>
        <w:t xml:space="preserve">attribute of the CT_OlapSlicerCache element. The associated PivotTable ([ISO/IEC29500-1:2016] section 18.10) PivotCache MUST be based on an OLAP connection ([ISO/IEC29500-1:2016] section 18.13.5). The </w:t>
      </w:r>
      <w:r>
        <w:rPr>
          <w:b/>
        </w:rPr>
        <w:t>slicerData</w:t>
      </w:r>
      <w:r>
        <w:t xml:space="preserve"> attribut</w:t>
      </w:r>
      <w:r>
        <w:t xml:space="preserve">e of the </w:t>
      </w:r>
      <w:hyperlink w:anchor="Section_2924f3f8a9cb4b098557fda87770d5bd" w:history="1">
        <w:r>
          <w:rPr>
            <w:rStyle w:val="Hyperlink"/>
            <w:b/>
          </w:rPr>
          <w:t>CT_PivotCacheDefinition</w:t>
        </w:r>
      </w:hyperlink>
      <w:r>
        <w:t xml:space="preserve"> element MUST be "true".</w:t>
      </w:r>
    </w:p>
    <w:p w:rsidR="001A7A2D" w:rsidRDefault="00911F04">
      <w:pPr>
        <w:pStyle w:val="ListParagraph"/>
        <w:numPr>
          <w:ilvl w:val="0"/>
          <w:numId w:val="67"/>
        </w:numPr>
      </w:pPr>
      <w:r>
        <w:t xml:space="preserve">If the </w:t>
      </w:r>
      <w:r>
        <w:rPr>
          <w:b/>
        </w:rPr>
        <w:t>CT_SlicerCacheDefinition</w:t>
      </w:r>
      <w:r>
        <w:t xml:space="preserve"> element has a child </w:t>
      </w:r>
      <w:r>
        <w:rPr>
          <w:b/>
        </w:rPr>
        <w:t>CT_SlicerCacheData</w:t>
      </w:r>
      <w:r>
        <w:t xml:space="preserve"> element with a child </w:t>
      </w:r>
      <w:hyperlink w:anchor="Section_3ffb16d6f376403c8282bff4dc78eef8">
        <w:r>
          <w:rPr>
            <w:rStyle w:val="Hyperlink"/>
            <w:b/>
          </w:rPr>
          <w:t>CT_TabularSlicerCache</w:t>
        </w:r>
      </w:hyperlink>
      <w:r>
        <w:t xml:space="preserve"> element, the type of slicer source data is non-OLAP and the associated PivotTable ([ISO/IEC29500-1:2016] section 18.10) PivotCache of the slicer cache is specified by the </w:t>
      </w:r>
      <w:r>
        <w:rPr>
          <w:b/>
        </w:rPr>
        <w:t xml:space="preserve">pivotCacheId </w:t>
      </w:r>
      <w:r>
        <w:t xml:space="preserve">attribute of the </w:t>
      </w:r>
      <w:r>
        <w:rPr>
          <w:b/>
        </w:rPr>
        <w:t>CT_TabularSlicerCache</w:t>
      </w:r>
      <w:r>
        <w:t xml:space="preserve"> element. The associated PivotTable ([ISO/IEC29500-1:2016] section 18.10) PivotCache MUST be based on a non-OLAP connection ([ISO/IEC29500-1:2016] section 18.13). The </w:t>
      </w:r>
      <w:r>
        <w:rPr>
          <w:b/>
        </w:rPr>
        <w:t>slicerData</w:t>
      </w:r>
      <w:r>
        <w:t xml:space="preserve"> attribute of the </w:t>
      </w:r>
      <w:r>
        <w:rPr>
          <w:b/>
        </w:rPr>
        <w:t>CT_PivotCacheDefinition</w:t>
      </w:r>
      <w:r>
        <w:t xml:space="preserve"> element MUST be </w:t>
      </w:r>
      <w:r>
        <w:t>"false".</w:t>
      </w:r>
    </w:p>
    <w:p w:rsidR="001A7A2D" w:rsidRDefault="00911F04">
      <w:r>
        <w:t xml:space="preserve">Multiple slicer caches can be associated with one PivotTable ([ISO/IEC29500-1:2016] section 18.10) PivotCache. </w:t>
      </w:r>
    </w:p>
    <w:p w:rsidR="001A7A2D" w:rsidRDefault="00911F04">
      <w:r>
        <w:t xml:space="preserve">If a slicer cache is associated, as specified by </w:t>
      </w:r>
      <w:hyperlink w:anchor="Section_08ea5e044cef4f759ea4d2d99050f2d1" w:history="1">
        <w:r>
          <w:rPr>
            <w:rStyle w:val="Hyperlink"/>
          </w:rPr>
          <w:t xml:space="preserve">Slicer Cache Relationship </w:t>
        </w:r>
        <w:r>
          <w:rPr>
            <w:rStyle w:val="Hyperlink"/>
          </w:rPr>
          <w:t>to PivotTable View</w:t>
        </w:r>
      </w:hyperlink>
      <w:r>
        <w:t>, with one or more PivotTable ([ISO/IEC29500-1:2016] section 18.10) views, and the slicer source data type is non-OLAP, the slicer cache and each associated PivotTable ([ISO/IEC29500-1:2016] section 18.10) view MUST be associated with the</w:t>
      </w:r>
      <w:r>
        <w:t xml:space="preserve"> same PivotTable ([ISO/IEC29500-1:2016] section 18.10) PivotCache and the </w:t>
      </w:r>
      <w:r>
        <w:rPr>
          <w:b/>
        </w:rPr>
        <w:t>slicerData</w:t>
      </w:r>
      <w:r>
        <w:t xml:space="preserve"> attribute of the CT_PivotCacheDefinition element MUST be "false".</w:t>
      </w:r>
    </w:p>
    <w:p w:rsidR="001A7A2D" w:rsidRDefault="00911F04">
      <w:r>
        <w:t>If a slicer cache is associated, as specified by Slicer Cache Relationship to PivotTable View, with one o</w:t>
      </w:r>
      <w:r>
        <w:t>r more PivotTable ([ISO/IEC29500-1:2016] section 18.10) views, and the slicer source data type is OLAP, the PivotTable ([ISO/IEC29500-1:2016] section 18.10) PivotCache that is associated with the slicer cache and all PivotTable ([ISO/IEC29500-1:2016] secti</w:t>
      </w:r>
      <w:r>
        <w:t>on 18.10) PivotCaches that are associated with the PivotTable ([ISO/IEC29500-1:2016] section 18.10) views MUST be based on the same OLAP connection ([ISO/IEC29500-1:2016] section 18.13.5) and the PivotTable ([ISO/IEC29500-</w:t>
      </w:r>
      <w:r>
        <w:lastRenderedPageBreak/>
        <w:t>1:2016] section 18.10) PivotCaches</w:t>
      </w:r>
      <w:r>
        <w:t xml:space="preserve"> associated with the PivotTable ([ISO/IEC29500-1:2016] section 18.10) views MUST NOT be associated with any slicer cache. The </w:t>
      </w:r>
      <w:r>
        <w:rPr>
          <w:b/>
        </w:rPr>
        <w:t>slicerData</w:t>
      </w:r>
      <w:r>
        <w:t xml:space="preserve"> attribute of the </w:t>
      </w:r>
      <w:r>
        <w:rPr>
          <w:b/>
        </w:rPr>
        <w:t>CT_PivotCacheDefinition</w:t>
      </w:r>
      <w:r>
        <w:t xml:space="preserve"> element for each PivotTable ([ISO/IEC29500-1:2016] section 18.10) PivotCache a</w:t>
      </w:r>
      <w:r>
        <w:t>ssociated with the PivotTable ([ISO/IEC29500-1:2016] section 18.10) views MUST be "false".</w:t>
      </w:r>
    </w:p>
    <w:p w:rsidR="001A7A2D" w:rsidRDefault="00911F04">
      <w:pPr>
        <w:pStyle w:val="Heading5"/>
      </w:pPr>
      <w:bookmarkStart w:id="282" w:name="section_0edc71d529844a868fb0a43806a7913a"/>
      <w:bookmarkStart w:id="283" w:name="_Toc69879397"/>
      <w:r>
        <w:t>Slicer Cache Relationship to Table</w:t>
      </w:r>
      <w:bookmarkEnd w:id="282"/>
      <w:bookmarkEnd w:id="283"/>
    </w:p>
    <w:p w:rsidR="001A7A2D" w:rsidRDefault="00911F04">
      <w:r>
        <w:t xml:space="preserve">A </w:t>
      </w:r>
      <w:hyperlink w:anchor="Section_b0f3c3117ab64314af398bd3bed3bccf" w:history="1">
        <w:r>
          <w:rPr>
            <w:rStyle w:val="Hyperlink"/>
          </w:rPr>
          <w:t>slicer cache</w:t>
        </w:r>
      </w:hyperlink>
      <w:r>
        <w:t xml:space="preserve"> can be associated with a </w:t>
      </w:r>
      <w:r>
        <w:rPr>
          <w:b/>
        </w:rPr>
        <w:t>Table</w:t>
      </w:r>
      <w:r>
        <w:t xml:space="preserve"> (</w:t>
      </w:r>
      <w:hyperlink r:id="rId163">
        <w:r>
          <w:rPr>
            <w:rStyle w:val="Hyperlink"/>
          </w:rPr>
          <w:t>[ISO/IEC29500-1:2016]</w:t>
        </w:r>
      </w:hyperlink>
      <w:r>
        <w:t xml:space="preserve"> section 18.5.1.2). The association is specified by the following rule:</w:t>
      </w:r>
    </w:p>
    <w:p w:rsidR="001A7A2D" w:rsidRDefault="00911F04">
      <w:pPr>
        <w:pStyle w:val="ListParagraph"/>
        <w:numPr>
          <w:ilvl w:val="0"/>
          <w:numId w:val="67"/>
        </w:numPr>
      </w:pPr>
      <w:r>
        <w:t xml:space="preserve">If the </w:t>
      </w:r>
      <w:hyperlink w:anchor="Section_808f571ceac440919b4fc8882d43de49" w:history="1">
        <w:r>
          <w:rPr>
            <w:rStyle w:val="Hyperlink"/>
            <w:b/>
          </w:rPr>
          <w:t>CT_SlicerCacheDefinition</w:t>
        </w:r>
      </w:hyperlink>
      <w:r>
        <w:t xml:space="preserve"> element has a child </w:t>
      </w:r>
      <w:r>
        <w:rPr>
          <w:b/>
        </w:rPr>
        <w:t>extLst</w:t>
      </w:r>
      <w:r>
        <w:t xml:space="preserve"> e</w:t>
      </w:r>
      <w:r>
        <w:t xml:space="preserve">lement with a child </w:t>
      </w:r>
      <w:hyperlink w:anchor="Section_c3629be299fe44b7970c3ea6df625cf5" w:history="1">
        <w:r>
          <w:rPr>
            <w:b/>
          </w:rPr>
          <w:t>CT_TableSlicerCache</w:t>
        </w:r>
      </w:hyperlink>
      <w:r>
        <w:t xml:space="preserve"> element, the type of </w:t>
      </w:r>
      <w:hyperlink w:anchor="Section_953b6fbd8a1241029d6a7da6de12598a" w:history="1">
        <w:r>
          <w:rPr>
            <w:rStyle w:val="Hyperlink"/>
          </w:rPr>
          <w:t>slicer source data</w:t>
        </w:r>
      </w:hyperlink>
      <w:r>
        <w:t xml:space="preserve"> is table and the associated </w:t>
      </w:r>
      <w:r>
        <w:rPr>
          <w:b/>
        </w:rPr>
        <w:t>Table</w:t>
      </w:r>
      <w:r>
        <w:t xml:space="preserve"> ([ISO/IEC29500-1:2016]</w:t>
      </w:r>
      <w:r>
        <w:t xml:space="preserve"> section 18.5.1.2) of the slicer cache is specified by the </w:t>
      </w:r>
      <w:r>
        <w:rPr>
          <w:b/>
        </w:rPr>
        <w:t xml:space="preserve">tableId </w:t>
      </w:r>
      <w:r>
        <w:t xml:space="preserve">attribute of the </w:t>
      </w:r>
      <w:r>
        <w:rPr>
          <w:b/>
        </w:rPr>
        <w:t>CT_TableSlicerCache</w:t>
      </w:r>
      <w:r>
        <w:t xml:space="preserve"> element.</w:t>
      </w:r>
    </w:p>
    <w:p w:rsidR="001A7A2D" w:rsidRDefault="00911F04">
      <w:r>
        <w:t xml:space="preserve">Multiple slicer caches can be associated with one </w:t>
      </w:r>
      <w:r>
        <w:rPr>
          <w:b/>
        </w:rPr>
        <w:t>Table</w:t>
      </w:r>
      <w:r>
        <w:t xml:space="preserve"> ([ISO/IEC29500-1:2016] section 18.5.1.2). </w:t>
      </w:r>
    </w:p>
    <w:p w:rsidR="001A7A2D" w:rsidRDefault="00911F04">
      <w:pPr>
        <w:pStyle w:val="Heading5"/>
      </w:pPr>
      <w:bookmarkStart w:id="284" w:name="section_08ea5e044cef4f759ea4d2d99050f2d1"/>
      <w:bookmarkStart w:id="285" w:name="_Toc69879398"/>
      <w:r>
        <w:t>Slicer Cache Relationship to PivotTable View</w:t>
      </w:r>
      <w:bookmarkEnd w:id="284"/>
      <w:bookmarkEnd w:id="285"/>
    </w:p>
    <w:p w:rsidR="001A7A2D" w:rsidRDefault="00911F04">
      <w:r>
        <w:t xml:space="preserve">A slicer cache, as specified in section </w:t>
      </w:r>
      <w:hyperlink w:anchor="Section_b0f3c3117ab64314af398bd3bed3bccf" w:history="1">
        <w:r>
          <w:rPr>
            <w:rStyle w:val="Hyperlink"/>
          </w:rPr>
          <w:t>2.3.2.1</w:t>
        </w:r>
      </w:hyperlink>
      <w:r>
        <w:t xml:space="preserve">, can be associated with PivotTable, as specified in </w:t>
      </w:r>
      <w:hyperlink r:id="rId164">
        <w:r>
          <w:rPr>
            <w:rStyle w:val="Hyperlink"/>
          </w:rPr>
          <w:t>[ISO/IEC29500-1:2016]</w:t>
        </w:r>
      </w:hyperlink>
      <w:r>
        <w:t xml:space="preserve"> section</w:t>
      </w:r>
      <w:r>
        <w:t xml:space="preserve"> 18.10, views and Charts ([ISO/IEC29500-1:2016] section 21.2) based on </w:t>
      </w:r>
      <w:hyperlink w:anchor="Section_6ad0de69bcbd4c239b0f5018b86289e2" w:history="1">
        <w:r>
          <w:rPr>
            <w:rStyle w:val="Hyperlink"/>
          </w:rPr>
          <w:t>Non-Worksheet PivotTables</w:t>
        </w:r>
      </w:hyperlink>
      <w:r>
        <w:t xml:space="preserve">, by the </w:t>
      </w:r>
      <w:r>
        <w:rPr>
          <w:b/>
        </w:rPr>
        <w:t>pivotTables</w:t>
      </w:r>
      <w:r>
        <w:t xml:space="preserve"> group element of the </w:t>
      </w:r>
      <w:r>
        <w:rPr>
          <w:b/>
        </w:rPr>
        <w:t>CT_SlicerCacheDefinition</w:t>
      </w:r>
      <w:r>
        <w:t xml:space="preserve"> element, as specified in section </w:t>
      </w:r>
      <w:hyperlink w:anchor="Section_808f571ceac440919b4fc8882d43de49" w:history="1">
        <w:r>
          <w:rPr>
            <w:rStyle w:val="Hyperlink"/>
          </w:rPr>
          <w:t>2.6.70</w:t>
        </w:r>
      </w:hyperlink>
      <w:r>
        <w:t>.</w:t>
      </w:r>
    </w:p>
    <w:p w:rsidR="001A7A2D" w:rsidRDefault="00911F04">
      <w:r>
        <w:t xml:space="preserve">If the associated PivotTable </w:t>
      </w:r>
      <w:r>
        <w:rPr>
          <w:b/>
        </w:rPr>
        <w:t>PivotCache</w:t>
      </w:r>
      <w:r>
        <w:t xml:space="preserve"> of a slicer cache, as specified by the </w:t>
      </w:r>
      <w:hyperlink w:anchor="Section_2a393f8521f94a27a2b74867223f4b9a" w:history="1">
        <w:r>
          <w:rPr>
            <w:rStyle w:val="Hyperlink"/>
          </w:rPr>
          <w:t>Slicer Cache Relationship to PivotCache</w:t>
        </w:r>
      </w:hyperlink>
      <w:r>
        <w:t xml:space="preserve">, is an </w:t>
      </w:r>
      <w:hyperlink w:anchor="gt_055c223a-52f1-4d41-b95b-d7c60eaa388f">
        <w:r>
          <w:rPr>
            <w:rStyle w:val="HyperlinkGreen"/>
            <w:b/>
          </w:rPr>
          <w:t>OLAP</w:t>
        </w:r>
      </w:hyperlink>
      <w:r>
        <w:t xml:space="preserve"> PivotTable </w:t>
      </w:r>
      <w:r>
        <w:rPr>
          <w:b/>
        </w:rPr>
        <w:t>PivotCache</w:t>
      </w:r>
      <w:r>
        <w:t xml:space="preserve">, the slicer items, as specified in section </w:t>
      </w:r>
      <w:hyperlink w:anchor="Section_7790509116ec477581008ed67a1e7e3f" w:history="1">
        <w:r>
          <w:rPr>
            <w:rStyle w:val="Hyperlink"/>
          </w:rPr>
          <w:t>2.3.2.1.6</w:t>
        </w:r>
      </w:hyperlink>
      <w:r>
        <w:t>, in the slicer cache are used to apply PivotTable OLAP m</w:t>
      </w:r>
      <w:r>
        <w:t xml:space="preserve">anual filters to the PivotTable </w:t>
      </w:r>
      <w:hyperlink w:anchor="gt_a07fc05d-cdb0-442c-984a-dd3589b9f682">
        <w:r>
          <w:rPr>
            <w:rStyle w:val="HyperlinkGreen"/>
            <w:b/>
          </w:rPr>
          <w:t>hierarchy</w:t>
        </w:r>
      </w:hyperlink>
      <w:r>
        <w:t xml:space="preserve"> specified by the </w:t>
      </w:r>
      <w:r>
        <w:rPr>
          <w:b/>
        </w:rPr>
        <w:t>sourceName</w:t>
      </w:r>
      <w:r>
        <w:t xml:space="preserve"> attribute of the </w:t>
      </w:r>
      <w:r>
        <w:rPr>
          <w:b/>
        </w:rPr>
        <w:t>CT_SlicerCacheDefinition</w:t>
      </w:r>
      <w:r>
        <w:t xml:space="preserve"> element in all associated PivotTable views and Charts based on Non-Worksheet Pivot</w:t>
      </w:r>
      <w:r>
        <w:t>Tables</w:t>
      </w:r>
      <w:r>
        <w:rPr>
          <w:rStyle w:val="Hyperlink"/>
        </w:rPr>
        <w:t>,</w:t>
      </w:r>
      <w:r>
        <w:t xml:space="preserve"> of the slicer cache. The </w:t>
      </w:r>
      <w:hyperlink w:anchor="gt_f27adb49-1bec-4bfa-a1a8-0eb4db1ba595">
        <w:r>
          <w:rPr>
            <w:rStyle w:val="HyperlinkGreen"/>
            <w:b/>
          </w:rPr>
          <w:t>selected</w:t>
        </w:r>
      </w:hyperlink>
      <w:r>
        <w:t xml:space="preserve"> slicer items in the slicer cache are converted into selected PivotTable items in the PivotTable OLAP manual filters by the application to apply the filt</w:t>
      </w:r>
      <w:r>
        <w:t>er state of the slicer cache to the associated PivotTable views.</w:t>
      </w:r>
    </w:p>
    <w:p w:rsidR="001A7A2D" w:rsidRDefault="00911F04">
      <w:r>
        <w:t xml:space="preserve">If the associated PivotTable </w:t>
      </w:r>
      <w:r>
        <w:rPr>
          <w:b/>
        </w:rPr>
        <w:t>PivotCache</w:t>
      </w:r>
      <w:r>
        <w:t xml:space="preserve"> of a slicer cache, as specified by Slicer Cache Relationship to PivotCache, is a non-OLAP PivotTable </w:t>
      </w:r>
      <w:r>
        <w:rPr>
          <w:b/>
        </w:rPr>
        <w:t>PivotCache</w:t>
      </w:r>
      <w:r>
        <w:t xml:space="preserve">, the PivotTable </w:t>
      </w:r>
      <w:r>
        <w:rPr>
          <w:b/>
        </w:rPr>
        <w:t>PivotCache</w:t>
      </w:r>
      <w:r>
        <w:t xml:space="preserve"> of the Pivot</w:t>
      </w:r>
      <w:r>
        <w:t xml:space="preserve">Table views and the PivotTable </w:t>
      </w:r>
      <w:r>
        <w:rPr>
          <w:b/>
        </w:rPr>
        <w:t>PivotCache</w:t>
      </w:r>
      <w:r>
        <w:t xml:space="preserve"> of the slicer cache MUST be the same.</w:t>
      </w:r>
    </w:p>
    <w:p w:rsidR="001A7A2D" w:rsidRDefault="00911F04">
      <w:r>
        <w:t xml:space="preserve">When an OLAP PivotTable view is associated with an OLAP slicer cache, there MUST NOT be more than one slicer cache for each </w:t>
      </w:r>
      <w:hyperlink w:anchor="gt_1e0ca171-3095-4e3c-9c69-65148df00a9c">
        <w:r>
          <w:rPr>
            <w:rStyle w:val="HyperlinkGreen"/>
            <w:b/>
          </w:rPr>
          <w:t>OLAP hierarchy</w:t>
        </w:r>
      </w:hyperlink>
      <w:r>
        <w:t>. If the slicer cache is associated with at least one Chart based on Non-Worksheet PivotTable</w:t>
      </w:r>
      <w:r>
        <w:rPr>
          <w:rStyle w:val="Hyperlink"/>
        </w:rPr>
        <w:t xml:space="preserve"> </w:t>
      </w:r>
      <w:r>
        <w:t>then the slicer cache MUST be OLAP sourced.</w:t>
      </w:r>
    </w:p>
    <w:p w:rsidR="001A7A2D" w:rsidRDefault="00911F04">
      <w:r>
        <w:t xml:space="preserve">If the associated PivotTable </w:t>
      </w:r>
      <w:r>
        <w:rPr>
          <w:b/>
        </w:rPr>
        <w:t>PivotCache</w:t>
      </w:r>
      <w:r>
        <w:t xml:space="preserve"> of a slicer cache, as specified by Slicer Cache Relati</w:t>
      </w:r>
      <w:r>
        <w:t xml:space="preserve">onship to PivotCache, is a non-OLAP PivotTable </w:t>
      </w:r>
      <w:r>
        <w:rPr>
          <w:b/>
        </w:rPr>
        <w:t>PivotCache</w:t>
      </w:r>
      <w:r>
        <w:t xml:space="preserve">, the slicer items in the slicer cache are used to apply PivotTable non-OLAP manual filters to the </w:t>
      </w:r>
      <w:r>
        <w:rPr>
          <w:b/>
        </w:rPr>
        <w:t>PivotTable</w:t>
      </w:r>
      <w:r>
        <w:t xml:space="preserve"> </w:t>
      </w:r>
      <w:hyperlink w:anchor="gt_f819dd42-7f44-4613-8231-d5ad47f2bbcc">
        <w:r>
          <w:rPr>
            <w:rStyle w:val="HyperlinkGreen"/>
            <w:b/>
          </w:rPr>
          <w:t>field</w:t>
        </w:r>
      </w:hyperlink>
      <w:r>
        <w:t xml:space="preserve"> specified by the </w:t>
      </w:r>
      <w:r>
        <w:rPr>
          <w:b/>
        </w:rPr>
        <w:t>sour</w:t>
      </w:r>
      <w:r>
        <w:rPr>
          <w:b/>
        </w:rPr>
        <w:t>ceName</w:t>
      </w:r>
      <w:r>
        <w:t xml:space="preserve"> attribute of the </w:t>
      </w:r>
      <w:r>
        <w:rPr>
          <w:b/>
        </w:rPr>
        <w:t>CT_SlicerCacheDefinition</w:t>
      </w:r>
      <w:r>
        <w:t xml:space="preserve"> element in all associated PivotTable views of the slicer cache. The selected slicer items in the slicer cache are converted into selected PivotTable items in the PivotTable non-OLAP manual filters by the app</w:t>
      </w:r>
      <w:r>
        <w:t>lication to apply the filter state of the slicer cache to the associated PivotTable views. See the PivotTable items in [ISO/IEC29500-1:2016] section 18.10 for more details.</w:t>
      </w:r>
    </w:p>
    <w:p w:rsidR="001A7A2D" w:rsidRDefault="00911F04">
      <w:r>
        <w:t xml:space="preserve"> </w:t>
      </w:r>
    </w:p>
    <w:p w:rsidR="001A7A2D" w:rsidRDefault="00911F04">
      <w:pPr>
        <w:pStyle w:val="Heading5"/>
      </w:pPr>
      <w:bookmarkStart w:id="286" w:name="section_ff22415b353b43da9889de222743d3fc"/>
      <w:bookmarkStart w:id="287" w:name="_Toc69879399"/>
      <w:r>
        <w:t>Slicer Cache Relationship to Table column</w:t>
      </w:r>
      <w:bookmarkEnd w:id="286"/>
      <w:bookmarkEnd w:id="287"/>
    </w:p>
    <w:p w:rsidR="001A7A2D" w:rsidRDefault="00911F04">
      <w:r>
        <w:t>A slicer cache, as specified in section</w:t>
      </w:r>
      <w:r>
        <w:t xml:space="preserve"> </w:t>
      </w:r>
      <w:hyperlink w:anchor="Section_b0f3c3117ab64314af398bd3bed3bccf" w:history="1">
        <w:r>
          <w:rPr>
            <w:rStyle w:val="Hyperlink"/>
          </w:rPr>
          <w:t>2.3.2.1</w:t>
        </w:r>
      </w:hyperlink>
      <w:r>
        <w:t xml:space="preserve">, can be associated with </w:t>
      </w:r>
      <w:hyperlink w:anchor="gt_9fc0c6e3-3fd3-4cfd-bf45-7b5d3461f972">
        <w:r>
          <w:rPr>
            <w:rStyle w:val="HyperlinkGreen"/>
            <w:b/>
          </w:rPr>
          <w:t>column</w:t>
        </w:r>
      </w:hyperlink>
      <w:r>
        <w:t xml:space="preserve"> in a </w:t>
      </w:r>
      <w:r>
        <w:rPr>
          <w:b/>
        </w:rPr>
        <w:t>Table</w:t>
      </w:r>
      <w:r>
        <w:t xml:space="preserve">, as specified in </w:t>
      </w:r>
      <w:hyperlink r:id="rId165">
        <w:r>
          <w:rPr>
            <w:rStyle w:val="Hyperlink"/>
          </w:rPr>
          <w:t>[ISO/IEC29500-1:2016]</w:t>
        </w:r>
      </w:hyperlink>
      <w:r>
        <w:t xml:space="preserve"> section 18.5.1.2. Associated column is specified by the </w:t>
      </w:r>
      <w:r>
        <w:rPr>
          <w:b/>
        </w:rPr>
        <w:t>column</w:t>
      </w:r>
      <w:r>
        <w:t xml:space="preserve"> attribute of the </w:t>
      </w:r>
      <w:hyperlink w:anchor="Section_c3629be299fe44b7970c3ea6df625cf5" w:history="1">
        <w:r>
          <w:rPr>
            <w:b/>
          </w:rPr>
          <w:t>CT_TableSlicerCache</w:t>
        </w:r>
      </w:hyperlink>
      <w:r>
        <w:t xml:space="preserve"> element.</w:t>
      </w:r>
    </w:p>
    <w:p w:rsidR="001A7A2D" w:rsidRDefault="00911F04">
      <w:pPr>
        <w:pStyle w:val="Heading5"/>
      </w:pPr>
      <w:bookmarkStart w:id="288" w:name="section_7790509116ec477581008ed67a1e7e3f"/>
      <w:bookmarkStart w:id="289" w:name="_Toc69879400"/>
      <w:r>
        <w:lastRenderedPageBreak/>
        <w:t>Slicer Items</w:t>
      </w:r>
      <w:bookmarkEnd w:id="288"/>
      <w:bookmarkEnd w:id="289"/>
    </w:p>
    <w:p w:rsidR="001A7A2D" w:rsidRDefault="00911F04">
      <w:r>
        <w:t xml:space="preserve">Slicer items in a </w:t>
      </w:r>
      <w:hyperlink w:anchor="Section_b0f3c3117ab64314af398bd3bed3bccf" w:history="1">
        <w:r>
          <w:rPr>
            <w:rStyle w:val="Hyperlink"/>
          </w:rPr>
          <w:t>slicer cache</w:t>
        </w:r>
      </w:hyperlink>
      <w:r>
        <w:t xml:space="preserve"> represent distinct values in a </w:t>
      </w:r>
      <w:hyperlink w:anchor="gt_9fc0c6e3-3fd3-4cfd-bf45-7b5d3461f972">
        <w:r>
          <w:rPr>
            <w:rStyle w:val="HyperlinkGreen"/>
            <w:b/>
          </w:rPr>
          <w:t>column</w:t>
        </w:r>
      </w:hyperlink>
      <w:r>
        <w:t xml:space="preserve"> of the </w:t>
      </w:r>
      <w:hyperlink w:anchor="Section_953b6fbd8a1241029d6a7da6de12598a" w:history="1">
        <w:r>
          <w:rPr>
            <w:rStyle w:val="Hyperlink"/>
          </w:rPr>
          <w:t>slicer source data</w:t>
        </w:r>
      </w:hyperlink>
      <w:r>
        <w:t xml:space="preserve">. In the case of </w:t>
      </w:r>
      <w:hyperlink w:anchor="Section_6c8a1b950c1842adbe5094771b2732f4" w:history="1">
        <w:r>
          <w:rPr>
            <w:rStyle w:val="Hyperlink"/>
          </w:rPr>
          <w:t>slicers</w:t>
        </w:r>
      </w:hyperlink>
      <w:r>
        <w:t xml:space="preserve"> based on </w:t>
      </w:r>
      <w:hyperlink w:anchor="gt_055c223a-52f1-4d41-b95b-d7c60eaa388f">
        <w:r>
          <w:rPr>
            <w:rStyle w:val="HyperlinkGreen"/>
            <w:b/>
          </w:rPr>
          <w:t>OLAP</w:t>
        </w:r>
      </w:hyperlink>
      <w:r>
        <w:t xml:space="preserve"> slicer source data, the slicer cache is based on an </w:t>
      </w:r>
      <w:hyperlink w:anchor="gt_1e0ca171-3095-4e3c-9c69-65148df00a9c">
        <w:r>
          <w:rPr>
            <w:rStyle w:val="HyperlinkGreen"/>
            <w:b/>
          </w:rPr>
          <w:t>OLAP hierarch</w:t>
        </w:r>
        <w:r>
          <w:rPr>
            <w:rStyle w:val="HyperlinkGreen"/>
            <w:b/>
          </w:rPr>
          <w:t>y</w:t>
        </w:r>
      </w:hyperlink>
      <w:r>
        <w:t xml:space="preserve"> and slicer items represent </w:t>
      </w:r>
      <w:hyperlink w:anchor="gt_c0dd6cb4-ad4b-45ef-bd4f-75c650f84f32">
        <w:r>
          <w:rPr>
            <w:rStyle w:val="HyperlinkGreen"/>
            <w:b/>
          </w:rPr>
          <w:t>OLAP members</w:t>
        </w:r>
      </w:hyperlink>
      <w:r>
        <w:t xml:space="preserve"> within levels of that OLAP hierarchy.</w:t>
      </w:r>
    </w:p>
    <w:p w:rsidR="001A7A2D" w:rsidRDefault="00911F04">
      <w:r>
        <w:t>For slicers associated with PivotTable (</w:t>
      </w:r>
      <w:hyperlink r:id="rId166">
        <w:r>
          <w:rPr>
            <w:rStyle w:val="Hyperlink"/>
          </w:rPr>
          <w:t>[ISO/IEC</w:t>
        </w:r>
        <w:r>
          <w:rPr>
            <w:rStyle w:val="Hyperlink"/>
          </w:rPr>
          <w:t>29500-1:2016]</w:t>
        </w:r>
      </w:hyperlink>
      <w:r>
        <w:t xml:space="preserve"> section 18.10) views, each slicer item specifies whether slicer source data exists for that slicer item. For more information, see </w:t>
      </w:r>
      <w:hyperlink w:anchor="Section_ae98d186e6a9495981f5fd9359cdc6b3" w:history="1">
        <w:r>
          <w:rPr>
            <w:rStyle w:val="Hyperlink"/>
          </w:rPr>
          <w:t>Slicer Cross Filtering</w:t>
        </w:r>
      </w:hyperlink>
      <w:r>
        <w:t>.</w:t>
      </w:r>
    </w:p>
    <w:p w:rsidR="001A7A2D" w:rsidRDefault="00911F04">
      <w:r>
        <w:t>Each slicer item also speci</w:t>
      </w:r>
      <w:r>
        <w:t xml:space="preserve">fies the item selection state, used for filtering, and can specify additional properties. For more information see </w:t>
      </w:r>
      <w:hyperlink w:anchor="Section_a7ffe1389cc14e5ea0dba1ca7674a304" w:history="1">
        <w:r>
          <w:rPr>
            <w:rStyle w:val="Hyperlink"/>
          </w:rPr>
          <w:t>Non-OLAP Slicer Items</w:t>
        </w:r>
      </w:hyperlink>
      <w:r>
        <w:t xml:space="preserve"> and </w:t>
      </w:r>
      <w:hyperlink w:anchor="Section_ac62b47c91274f09b816e14a6909a1dc" w:history="1">
        <w:r>
          <w:rPr>
            <w:rStyle w:val="Hyperlink"/>
          </w:rPr>
          <w:t>OLAP Slicer Items</w:t>
        </w:r>
      </w:hyperlink>
      <w:r>
        <w:t>.</w:t>
      </w:r>
    </w:p>
    <w:p w:rsidR="001A7A2D" w:rsidRDefault="00911F04">
      <w:pPr>
        <w:pStyle w:val="Heading6"/>
      </w:pPr>
      <w:bookmarkStart w:id="290" w:name="section_a7ffe1389cc14e5ea0dba1ca7674a304"/>
      <w:bookmarkStart w:id="291" w:name="_Toc69879401"/>
      <w:r>
        <w:t>Non-OLAP Slicer Items</w:t>
      </w:r>
      <w:bookmarkEnd w:id="290"/>
      <w:bookmarkEnd w:id="291"/>
    </w:p>
    <w:p w:rsidR="001A7A2D" w:rsidRDefault="00911F04">
      <w:r>
        <w:t>The slicer items of a non–</w:t>
      </w:r>
      <w:hyperlink w:anchor="gt_055c223a-52f1-4d41-b95b-d7c60eaa388f">
        <w:r>
          <w:rPr>
            <w:rStyle w:val="HyperlinkGreen"/>
            <w:b/>
          </w:rPr>
          <w:t>OLAP</w:t>
        </w:r>
      </w:hyperlink>
      <w:r>
        <w:t xml:space="preserve"> slicer are specified by an ordered sequence of </w:t>
      </w:r>
      <w:hyperlink w:anchor="Section_369b3e9cafa74792ac78c6f0ed44fd6f">
        <w:r>
          <w:rPr>
            <w:rStyle w:val="Hyperlink"/>
          </w:rPr>
          <w:t>CT_TabularSlicerCacheItem</w:t>
        </w:r>
      </w:hyperlink>
      <w:r>
        <w:t xml:space="preserve"> elements. Each slicer item is associated with a PivotTable (</w:t>
      </w:r>
      <w:hyperlink r:id="rId167">
        <w:r>
          <w:rPr>
            <w:rStyle w:val="Hyperlink"/>
          </w:rPr>
          <w:t>[ISO/IEC29500-1:2016]</w:t>
        </w:r>
      </w:hyperlink>
      <w:r>
        <w:t xml:space="preserve"> section 18.10) cache item of the associated PivotTable ([ISO/IEC29500-1:2016] sect</w:t>
      </w:r>
      <w:r>
        <w:t xml:space="preserve">ion 18.10) cache </w:t>
      </w:r>
      <w:hyperlink w:anchor="gt_f819dd42-7f44-4613-8231-d5ad47f2bbcc">
        <w:r>
          <w:rPr>
            <w:rStyle w:val="HyperlinkGreen"/>
            <w:b/>
          </w:rPr>
          <w:t>field</w:t>
        </w:r>
      </w:hyperlink>
      <w:r>
        <w:t xml:space="preserve"> in the associated PivotTable ([ISO/IEC29500-1:2016] section 18.10) PivotCache. For more information, see </w:t>
      </w:r>
      <w:hyperlink w:anchor="Section_2a393f8521f94a27a2b74867223f4b9a" w:history="1">
        <w:r>
          <w:rPr>
            <w:rStyle w:val="Hyperlink"/>
          </w:rPr>
          <w:t>Slicer</w:t>
        </w:r>
        <w:r>
          <w:rPr>
            <w:rStyle w:val="Hyperlink"/>
          </w:rPr>
          <w:t xml:space="preserve"> Cache Relationship to PivotCache</w:t>
        </w:r>
      </w:hyperlink>
      <w:r>
        <w:t xml:space="preserve">. </w:t>
      </w:r>
    </w:p>
    <w:p w:rsidR="001A7A2D" w:rsidRDefault="00911F04">
      <w:r>
        <w:t xml:space="preserve">The associated cache field is specified by the </w:t>
      </w:r>
      <w:r>
        <w:rPr>
          <w:b/>
        </w:rPr>
        <w:t>sourceName</w:t>
      </w:r>
      <w:r>
        <w:t xml:space="preserve"> attribute of the </w:t>
      </w:r>
      <w:hyperlink w:anchor="Section_808f571ceac440919b4fc8882d43de49">
        <w:r>
          <w:rPr>
            <w:rStyle w:val="Hyperlink"/>
            <w:b/>
          </w:rPr>
          <w:t>CT_SlicerCacheDefinition</w:t>
        </w:r>
      </w:hyperlink>
      <w:r>
        <w:t xml:space="preserve"> element and MUST be equal to the </w:t>
      </w:r>
      <w:r>
        <w:rPr>
          <w:b/>
        </w:rPr>
        <w:t>name</w:t>
      </w:r>
      <w:r>
        <w:t xml:space="preserve"> attribute of a </w:t>
      </w:r>
      <w:r>
        <w:rPr>
          <w:b/>
        </w:rPr>
        <w:t>CT_C</w:t>
      </w:r>
      <w:r>
        <w:rPr>
          <w:b/>
        </w:rPr>
        <w:t>acheField</w:t>
      </w:r>
      <w:r>
        <w:t xml:space="preserve"> (</w:t>
      </w:r>
      <w:hyperlink r:id="rId168">
        <w:r>
          <w:rPr>
            <w:rStyle w:val="Hyperlink"/>
          </w:rPr>
          <w:t>[ISO/IEC29500-4:2016]</w:t>
        </w:r>
      </w:hyperlink>
      <w:r>
        <w:t xml:space="preserve"> section A.2) element in the collection of PivotTable ([ISO/IEC29500-1:2016] section 18.10) cache fields ( [ISO/IEC29500-4:2016] section A.2) of the associate</w:t>
      </w:r>
      <w:r>
        <w:t xml:space="preserve">d PivotTable ([ISO/IEC29500-1:2016] section 18.10) PivotCache. The associated PivotTable ([ISO/IEC29500-1:2016] section 18.10) cache item is specified by the </w:t>
      </w:r>
      <w:r>
        <w:rPr>
          <w:b/>
        </w:rPr>
        <w:t>x</w:t>
      </w:r>
      <w:r>
        <w:t xml:space="preserve"> attribute of the </w:t>
      </w:r>
      <w:r>
        <w:rPr>
          <w:b/>
        </w:rPr>
        <w:t>CT_TabularSlicerCacheItem</w:t>
      </w:r>
      <w:r>
        <w:t xml:space="preserve"> element, which contains a PivotTable ([ISO/IEC29500-1</w:t>
      </w:r>
      <w:r>
        <w:t>:2016] section 18.10) cache item index of the associated PivotTable ([ISO/IEC29500-1:2016] section 18.10) cache item in the associated PivotTable ([ISO/IEC29500-1:2016] section 18.10) cache field. Two non–OLAP slicer items MUST NOT be associated with the s</w:t>
      </w:r>
      <w:r>
        <w:t>ame PivotTable ([ISO/IEC29500-1:2016] section 18.10) cache item.</w:t>
      </w:r>
    </w:p>
    <w:p w:rsidR="001A7A2D" w:rsidRDefault="00911F04">
      <w:r>
        <w:t xml:space="preserve">The order of non–OLAP slicer items in the </w:t>
      </w:r>
      <w:hyperlink w:anchor="Section_b0f3c3117ab64314af398bd3bed3bccf" w:history="1">
        <w:r>
          <w:rPr>
            <w:rStyle w:val="Hyperlink"/>
          </w:rPr>
          <w:t>slicer cache</w:t>
        </w:r>
      </w:hyperlink>
      <w:r>
        <w:t xml:space="preserve"> is specified by the </w:t>
      </w:r>
      <w:r>
        <w:rPr>
          <w:b/>
        </w:rPr>
        <w:t>sortOrder</w:t>
      </w:r>
      <w:r>
        <w:t xml:space="preserve">, </w:t>
      </w:r>
      <w:r>
        <w:rPr>
          <w:b/>
        </w:rPr>
        <w:t>crossFilter</w:t>
      </w:r>
      <w:r>
        <w:t xml:space="preserve">, and </w:t>
      </w:r>
      <w:r>
        <w:rPr>
          <w:b/>
        </w:rPr>
        <w:t>customListSort</w:t>
      </w:r>
      <w:r>
        <w:t xml:space="preserve"> attributes of</w:t>
      </w:r>
      <w:r>
        <w:t xml:space="preserve"> the </w:t>
      </w:r>
      <w:hyperlink w:anchor="Section_3ffb16d6f376403c8282bff4dc78eef8">
        <w:r>
          <w:rPr>
            <w:rStyle w:val="Hyperlink"/>
            <w:b/>
          </w:rPr>
          <w:t>CT_TabularSlicerCache</w:t>
        </w:r>
      </w:hyperlink>
      <w:r>
        <w:t xml:space="preserve"> element.</w:t>
      </w:r>
    </w:p>
    <w:p w:rsidR="001A7A2D" w:rsidRDefault="00911F04">
      <w:r>
        <w:t xml:space="preserve">The </w:t>
      </w:r>
      <w:r>
        <w:rPr>
          <w:b/>
        </w:rPr>
        <w:t>CT_TabularSlicerCacheItem</w:t>
      </w:r>
      <w:r>
        <w:t xml:space="preserve"> element also specifies whether the non–OLAP slicer item is selected for filtering and whether data exists in the </w:t>
      </w:r>
      <w:hyperlink w:anchor="Section_953b6fbd8a1241029d6a7da6de12598a" w:history="1">
        <w:r>
          <w:rPr>
            <w:rStyle w:val="Hyperlink"/>
          </w:rPr>
          <w:t>slicer source data</w:t>
        </w:r>
      </w:hyperlink>
      <w:r>
        <w:t xml:space="preserve"> for it. For more information, see </w:t>
      </w:r>
      <w:hyperlink w:anchor="Section_ae98d186e6a9495981f5fd9359cdc6b3" w:history="1">
        <w:r>
          <w:rPr>
            <w:rStyle w:val="Hyperlink"/>
          </w:rPr>
          <w:t>Slicer Cross Filtering</w:t>
        </w:r>
      </w:hyperlink>
      <w:r>
        <w:t>.</w:t>
      </w:r>
    </w:p>
    <w:p w:rsidR="001A7A2D" w:rsidRDefault="00911F04">
      <w:pPr>
        <w:pStyle w:val="Heading6"/>
      </w:pPr>
      <w:bookmarkStart w:id="292" w:name="section_ac62b47c91274f09b816e14a6909a1dc"/>
      <w:bookmarkStart w:id="293" w:name="_Toc69879402"/>
      <w:r>
        <w:t>OLAP Slicer Items</w:t>
      </w:r>
      <w:bookmarkEnd w:id="292"/>
      <w:bookmarkEnd w:id="293"/>
    </w:p>
    <w:p w:rsidR="001A7A2D" w:rsidRDefault="00911F04">
      <w:r>
        <w:t xml:space="preserve">A </w:t>
      </w:r>
      <w:hyperlink w:anchor="Section_9b19292cbaf8419f83b51a04ae068174" w:history="1">
        <w:r>
          <w:rPr>
            <w:rStyle w:val="Hyperlink"/>
            <w:b/>
          </w:rPr>
          <w:t>CT_OlapSlicerCache</w:t>
        </w:r>
      </w:hyperlink>
      <w:r>
        <w:t xml:space="preserve"> element specifies properties of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and its </w:t>
      </w:r>
      <w:hyperlink w:anchor="gt_7de6b4ca-5a0e-46fe-a50c-ab17c29487c8">
        <w:r>
          <w:rPr>
            <w:rStyle w:val="HyperlinkGreen"/>
            <w:b/>
          </w:rPr>
          <w:t>descendant</w:t>
        </w:r>
      </w:hyperlink>
      <w:r>
        <w:t xml:space="preserve"> elements specify OLAP slicer items.</w:t>
      </w:r>
    </w:p>
    <w:p w:rsidR="001A7A2D" w:rsidRDefault="00911F04">
      <w:r>
        <w:t xml:space="preserve">A </w:t>
      </w:r>
      <w:hyperlink w:anchor="Section_c8858f0b6590487699293908061a915b" w:history="1">
        <w:r>
          <w:rPr>
            <w:rStyle w:val="Hyperlink"/>
            <w:b/>
          </w:rPr>
          <w:t>CT_OlapSlicerCacheRanges</w:t>
        </w:r>
      </w:hyperlink>
      <w:r>
        <w:t xml:space="preserve"> element specifies the cache for an </w:t>
      </w:r>
      <w:hyperlink w:anchor="gt_00e48261-dfd3-4f32-b53f-91e2344d6168">
        <w:r>
          <w:rPr>
            <w:rStyle w:val="HyperlinkGreen"/>
            <w:b/>
          </w:rPr>
          <w:t>OLAP level</w:t>
        </w:r>
      </w:hyperlink>
      <w:r>
        <w:t xml:space="preserve"> in an OLAP slicer cache.</w:t>
      </w:r>
    </w:p>
    <w:p w:rsidR="001A7A2D" w:rsidRDefault="00911F04">
      <w:r>
        <w:t xml:space="preserve">The cache is organized into </w:t>
      </w:r>
      <w:hyperlink w:anchor="gt_c2c93fec-8d3e-45de-8010-c738cc1cea99">
        <w:r>
          <w:rPr>
            <w:rStyle w:val="HyperlinkGreen"/>
            <w:b/>
          </w:rPr>
          <w:t>ranges</w:t>
        </w:r>
      </w:hyperlink>
      <w:r>
        <w:t xml:space="preserve"> of cached OLAP slicer items for each OLAP level in the slicer cache. Each range is specified in a </w:t>
      </w:r>
      <w:hyperlink w:anchor="Section_e6d2f81b73e149ddb40568891772578e" w:history="1">
        <w:r>
          <w:rPr>
            <w:rStyle w:val="Hyperlink"/>
            <w:b/>
          </w:rPr>
          <w:t>CT_OlapSlicerCacheRange</w:t>
        </w:r>
      </w:hyperlink>
      <w:r>
        <w:t xml:space="preserve"> element. The </w:t>
      </w:r>
      <w:r>
        <w:rPr>
          <w:b/>
        </w:rPr>
        <w:t>startItem</w:t>
      </w:r>
      <w:r>
        <w:t xml:space="preserve"> attribute of the </w:t>
      </w:r>
      <w:r>
        <w:rPr>
          <w:b/>
        </w:rPr>
        <w:t>CT_OlapSlicerCacheRange</w:t>
      </w:r>
      <w:r>
        <w:t xml:space="preserve"> element specifies the zero-based index of the first OLAP slicer item in this cached range in the ordered collection of all </w:t>
      </w:r>
      <w:hyperlink w:anchor="gt_c0dd6cb4-ad4b-45ef-bd4f-75c650f84f32">
        <w:r>
          <w:rPr>
            <w:rStyle w:val="HyperlinkGreen"/>
            <w:b/>
          </w:rPr>
          <w:t>OLAP members</w:t>
        </w:r>
      </w:hyperlink>
      <w:r>
        <w:t xml:space="preserve"> that exist in the </w:t>
      </w:r>
      <w:hyperlink w:anchor="Section_953b6fbd8a1241029d6a7da6de12598a" w:history="1">
        <w:r>
          <w:rPr>
            <w:rStyle w:val="Hyperlink"/>
          </w:rPr>
          <w:t>slicer source data</w:t>
        </w:r>
      </w:hyperlink>
      <w:r>
        <w:t xml:space="preserve"> for the associated OLAP level. The collection in the slicer source data is ordered as specifie</w:t>
      </w:r>
      <w:r>
        <w:t xml:space="preserve">d by the </w:t>
      </w:r>
      <w:r>
        <w:rPr>
          <w:b/>
        </w:rPr>
        <w:t>sortOrder</w:t>
      </w:r>
      <w:r>
        <w:t xml:space="preserve"> and </w:t>
      </w:r>
      <w:r>
        <w:rPr>
          <w:b/>
        </w:rPr>
        <w:t>crossFilter</w:t>
      </w:r>
      <w:r>
        <w:t xml:space="preserve"> attributes of the earlier </w:t>
      </w:r>
      <w:hyperlink w:anchor="Section_e3ebe2f523c445cb9e3010b78347fee1" w:history="1">
        <w:r>
          <w:rPr>
            <w:rStyle w:val="Hyperlink"/>
            <w:b/>
          </w:rPr>
          <w:t>CT_OlapSlicerCacheLevelData</w:t>
        </w:r>
      </w:hyperlink>
      <w:r>
        <w:t xml:space="preserve"> element.</w:t>
      </w:r>
    </w:p>
    <w:p w:rsidR="001A7A2D" w:rsidRDefault="00911F04">
      <w:r>
        <w:t xml:space="preserve">Each cached OLAP slicer item in a range is specified by a </w:t>
      </w:r>
      <w:hyperlink w:anchor="Section_4fc8bc09769e47fdb4d9936f23b7f24d" w:history="1">
        <w:r>
          <w:rPr>
            <w:rStyle w:val="Hyperlink"/>
            <w:b/>
          </w:rPr>
          <w:t>CT_OlapSlicerCacheItem</w:t>
        </w:r>
      </w:hyperlink>
      <w:r>
        <w:t xml:space="preserve"> element.</w:t>
      </w:r>
    </w:p>
    <w:p w:rsidR="001A7A2D" w:rsidRDefault="00911F04">
      <w:r>
        <w:t xml:space="preserve">The OLAP slicer items that are selected for filtering are specified by the </w:t>
      </w:r>
      <w:hyperlink w:anchor="Section_79b764ff71fc415f92436e99d1957a8e" w:history="1">
        <w:r>
          <w:rPr>
            <w:rStyle w:val="Hyperlink"/>
            <w:b/>
          </w:rPr>
          <w:t>CT_OlapSlicerCacheSelections</w:t>
        </w:r>
      </w:hyperlink>
      <w:r>
        <w:t xml:space="preserve"> element.</w:t>
      </w:r>
    </w:p>
    <w:p w:rsidR="001A7A2D" w:rsidRDefault="00911F04">
      <w:r>
        <w:lastRenderedPageBreak/>
        <w:t>Each individual OLAP slicer ite</w:t>
      </w:r>
      <w:r>
        <w:t xml:space="preserve">m selected for filtering is specified by a </w:t>
      </w:r>
      <w:hyperlink w:anchor="Section_853111953a7747ae9a0210e7495e817a" w:history="1">
        <w:r>
          <w:rPr>
            <w:rStyle w:val="Hyperlink"/>
            <w:b/>
          </w:rPr>
          <w:t>CT_OlapSlicerCacheSelection</w:t>
        </w:r>
      </w:hyperlink>
      <w:r>
        <w:t xml:space="preserve"> element. </w:t>
      </w:r>
    </w:p>
    <w:p w:rsidR="001A7A2D" w:rsidRDefault="00911F04">
      <w:pPr>
        <w:pStyle w:val="Heading5"/>
      </w:pPr>
      <w:bookmarkStart w:id="294" w:name="section_ae98d186e6a9495981f5fd9359cdc6b3"/>
      <w:bookmarkStart w:id="295" w:name="_Toc69879403"/>
      <w:r>
        <w:t>Slicer Cross Filtering</w:t>
      </w:r>
      <w:bookmarkEnd w:id="294"/>
      <w:bookmarkEnd w:id="295"/>
    </w:p>
    <w:p w:rsidR="001A7A2D" w:rsidRDefault="00911F04">
      <w:r>
        <w:t xml:space="preserve">Cross filtering is an application behavior that allows one slicer to reflect the results of </w:t>
      </w:r>
      <w:r>
        <w:t xml:space="preserve">filtering by another. This behavior exposes whether data exists in the </w:t>
      </w:r>
      <w:hyperlink w:anchor="Section_953b6fbd8a1241029d6a7da6de12598a" w:history="1">
        <w:r>
          <w:rPr>
            <w:rStyle w:val="Hyperlink"/>
          </w:rPr>
          <w:t>slicer source data</w:t>
        </w:r>
      </w:hyperlink>
      <w:r>
        <w:t xml:space="preserve"> for each </w:t>
      </w:r>
      <w:hyperlink w:anchor="Section_7790509116ec477581008ed67a1e7e3f" w:history="1">
        <w:r>
          <w:rPr>
            <w:rStyle w:val="Hyperlink"/>
          </w:rPr>
          <w:t>slicer item</w:t>
        </w:r>
      </w:hyperlink>
      <w:r>
        <w:t xml:space="preserve"> when the slicer source da</w:t>
      </w:r>
      <w:r>
        <w:t xml:space="preserve">ta is filtered by the selected slicer items of all associated </w:t>
      </w:r>
      <w:hyperlink w:anchor="Section_b0f3c3117ab64314af398bd3bed3bccf" w:history="1">
        <w:r>
          <w:rPr>
            <w:rStyle w:val="Hyperlink"/>
          </w:rPr>
          <w:t>slicer caches</w:t>
        </w:r>
      </w:hyperlink>
      <w:r>
        <w:t xml:space="preserve"> of a PivotTable (</w:t>
      </w:r>
      <w:hyperlink r:id="rId169">
        <w:r>
          <w:rPr>
            <w:rStyle w:val="Hyperlink"/>
          </w:rPr>
          <w:t>[ISO/IEC29500-1:2016]</w:t>
        </w:r>
      </w:hyperlink>
      <w:r>
        <w:t xml:space="preserve"> section 18.10) </w:t>
      </w:r>
      <w:r>
        <w:t xml:space="preserve">view, as specified by </w:t>
      </w:r>
      <w:hyperlink w:anchor="Section_08ea5e044cef4f759ea4d2d99050f2d1" w:history="1">
        <w:r>
          <w:rPr>
            <w:rStyle w:val="Hyperlink"/>
          </w:rPr>
          <w:t>Slicer Cache Relationship to PivotTable View</w:t>
        </w:r>
      </w:hyperlink>
      <w:r>
        <w:t>, and all PivotTable ([ISO/IEC29500-1:2016] section 18.10) manual filters in the PivotTable ([ISO/IEC29500-1:2016]</w:t>
      </w:r>
      <w:r>
        <w:t xml:space="preserve"> section 18.10) view.</w:t>
      </w:r>
    </w:p>
    <w:p w:rsidR="001A7A2D" w:rsidRDefault="00911F04">
      <w:r>
        <w:t xml:space="preserve">If the type of slicer source data is </w:t>
      </w:r>
      <w:hyperlink w:anchor="gt_055c223a-52f1-4d41-b95b-d7c60eaa388f">
        <w:r>
          <w:rPr>
            <w:rStyle w:val="HyperlinkGreen"/>
            <w:b/>
          </w:rPr>
          <w:t>OLAP</w:t>
        </w:r>
      </w:hyperlink>
      <w:r>
        <w:t xml:space="preserve">, the existence of data, after filtering, for a slicer item is specified by the </w:t>
      </w:r>
      <w:r>
        <w:rPr>
          <w:b/>
        </w:rPr>
        <w:t>nd</w:t>
      </w:r>
      <w:r>
        <w:t xml:space="preserve"> attribute of the </w:t>
      </w:r>
      <w:hyperlink w:anchor="Section_4fc8bc09769e47fdb4d9936f23b7f24d" w:history="1">
        <w:r>
          <w:rPr>
            <w:rStyle w:val="Hyperlink"/>
            <w:b/>
          </w:rPr>
          <w:t>CT_OlapSlicerCacheItem</w:t>
        </w:r>
      </w:hyperlink>
      <w:r>
        <w:t xml:space="preserve"> element. If the type of slicer source data is non-OLAP, the existence of data for a slicer item is specified by the </w:t>
      </w:r>
      <w:r>
        <w:rPr>
          <w:b/>
        </w:rPr>
        <w:t>nd</w:t>
      </w:r>
      <w:r>
        <w:t xml:space="preserve"> attribute of the </w:t>
      </w:r>
      <w:hyperlink w:anchor="Section_369b3e9cafa74792ac78c6f0ed44fd6f" w:history="1">
        <w:r>
          <w:rPr>
            <w:rStyle w:val="Hyperlink"/>
            <w:b/>
          </w:rPr>
          <w:t>CT_Tabul</w:t>
        </w:r>
        <w:r>
          <w:rPr>
            <w:rStyle w:val="Hyperlink"/>
            <w:b/>
          </w:rPr>
          <w:t>arSlicerCacheItem</w:t>
        </w:r>
      </w:hyperlink>
      <w:r>
        <w:t xml:space="preserve"> element.</w:t>
      </w:r>
    </w:p>
    <w:p w:rsidR="001A7A2D" w:rsidRDefault="00911F04">
      <w:r>
        <w:t xml:space="preserve">If the type of slicer source data is non-OLAP, the </w:t>
      </w:r>
      <w:r>
        <w:rPr>
          <w:b/>
        </w:rPr>
        <w:t>crossFilter</w:t>
      </w:r>
      <w:r>
        <w:t xml:space="preserve"> attribute of the </w:t>
      </w:r>
      <w:hyperlink w:anchor="Section_3ffb16d6f376403c8282bff4dc78eef8" w:history="1">
        <w:r>
          <w:rPr>
            <w:rStyle w:val="Hyperlink"/>
            <w:b/>
          </w:rPr>
          <w:t>CT_TabularSlicerCache</w:t>
        </w:r>
      </w:hyperlink>
      <w:r>
        <w:t xml:space="preserve"> element specifies how the </w:t>
      </w:r>
      <w:hyperlink w:anchor="Section_a7ffe1389cc14e5ea0dba1ca7674a304" w:history="1">
        <w:r>
          <w:rPr>
            <w:rStyle w:val="Hyperlink"/>
          </w:rPr>
          <w:t>non-OLAP slicer items</w:t>
        </w:r>
      </w:hyperlink>
      <w:r>
        <w:t xml:space="preserve"> that have no data appear.</w:t>
      </w:r>
    </w:p>
    <w:p w:rsidR="001A7A2D" w:rsidRDefault="00911F04">
      <w:r>
        <w:t xml:space="preserve">If the type of slicer source data is OLAP, the </w:t>
      </w:r>
      <w:r>
        <w:rPr>
          <w:b/>
        </w:rPr>
        <w:t>crossFilter</w:t>
      </w:r>
      <w:r>
        <w:t xml:space="preserve"> attribute of the </w:t>
      </w:r>
      <w:hyperlink w:anchor="Section_e3ebe2f523c445cb9e3010b78347fee1" w:history="1">
        <w:r>
          <w:rPr>
            <w:rStyle w:val="Hyperlink"/>
            <w:b/>
          </w:rPr>
          <w:t>CT_OlapSlicerCacheLevelData</w:t>
        </w:r>
      </w:hyperlink>
      <w:r>
        <w:t xml:space="preserve"> element specifies how the</w:t>
      </w:r>
      <w:r>
        <w:t xml:space="preserve"> </w:t>
      </w:r>
      <w:hyperlink w:anchor="Section_ac62b47c91274f09b816e14a6909a1dc" w:history="1">
        <w:r>
          <w:rPr>
            <w:rStyle w:val="Hyperlink"/>
          </w:rPr>
          <w:t>OLAP slicer items</w:t>
        </w:r>
      </w:hyperlink>
      <w:r>
        <w:t xml:space="preserve"> that have no data are displayed for the </w:t>
      </w:r>
      <w:hyperlink w:anchor="gt_00e48261-dfd3-4f32-b53f-91e2344d6168">
        <w:r>
          <w:rPr>
            <w:rStyle w:val="HyperlinkGreen"/>
            <w:b/>
          </w:rPr>
          <w:t>OLAP level</w:t>
        </w:r>
      </w:hyperlink>
      <w:r>
        <w:t xml:space="preserve"> specified by the </w:t>
      </w:r>
      <w:r>
        <w:rPr>
          <w:b/>
        </w:rPr>
        <w:t>uniqueName</w:t>
      </w:r>
      <w:r>
        <w:t xml:space="preserve"> attribute of the </w:t>
      </w:r>
      <w:r>
        <w:rPr>
          <w:b/>
        </w:rPr>
        <w:t>CT_OlapSlicerCacheL</w:t>
      </w:r>
      <w:r>
        <w:rPr>
          <w:b/>
        </w:rPr>
        <w:t>evelData</w:t>
      </w:r>
      <w:r>
        <w:t xml:space="preserve"> element.</w:t>
      </w:r>
    </w:p>
    <w:p w:rsidR="001A7A2D" w:rsidRDefault="00911F04">
      <w:pPr>
        <w:pStyle w:val="Heading4"/>
      </w:pPr>
      <w:bookmarkStart w:id="296" w:name="section_69c0e0f9d0144bd59f2d2f554c715083"/>
      <w:bookmarkStart w:id="297" w:name="_Toc69879404"/>
      <w:r>
        <w:t>Slicer View</w:t>
      </w:r>
      <w:bookmarkEnd w:id="296"/>
      <w:bookmarkEnd w:id="297"/>
      <w:r>
        <w:fldChar w:fldCharType="begin"/>
      </w:r>
      <w:r>
        <w:instrText xml:space="preserve"> XE "Structures:conceptual overview:slicers:slicer view" </w:instrText>
      </w:r>
      <w:r>
        <w:fldChar w:fldCharType="end"/>
      </w:r>
      <w:r>
        <w:fldChar w:fldCharType="begin"/>
      </w:r>
      <w:r>
        <w:instrText xml:space="preserve"> XE "Slicers:slicer view" </w:instrText>
      </w:r>
      <w:r>
        <w:fldChar w:fldCharType="end"/>
      </w:r>
      <w:r>
        <w:fldChar w:fldCharType="begin"/>
      </w:r>
      <w:r>
        <w:instrText xml:space="preserve"> XE "Slicer view:overview" </w:instrText>
      </w:r>
      <w:r>
        <w:fldChar w:fldCharType="end"/>
      </w:r>
    </w:p>
    <w:p w:rsidR="001A7A2D" w:rsidRDefault="00911F04">
      <w:r>
        <w:t xml:space="preserve">A slicer view specifies the display of a </w:t>
      </w:r>
      <w:hyperlink w:anchor="Section_6c8a1b950c1842adbe5094771b2732f4" w:history="1">
        <w:r>
          <w:rPr>
            <w:rStyle w:val="Hyperlink"/>
          </w:rPr>
          <w:t>slicer</w:t>
        </w:r>
      </w:hyperlink>
      <w:r>
        <w:t xml:space="preserve"> on</w:t>
      </w:r>
      <w:r>
        <w:t xml:space="preserve"> a </w:t>
      </w:r>
      <w:hyperlink w:anchor="gt_2fdc6291-fa6a-48a6-afbb-04f910d68615">
        <w:r>
          <w:rPr>
            <w:rStyle w:val="HyperlinkGreen"/>
            <w:b/>
          </w:rPr>
          <w:t>worksheet</w:t>
        </w:r>
      </w:hyperlink>
      <w:r>
        <w:t xml:space="preserve">. A slicer view is displayed as a list of </w:t>
      </w:r>
      <w:hyperlink w:anchor="Section_7790509116ec477581008ed67a1e7e3f" w:history="1">
        <w:r>
          <w:rPr>
            <w:rStyle w:val="Hyperlink"/>
          </w:rPr>
          <w:t>slicer items</w:t>
        </w:r>
      </w:hyperlink>
      <w:r>
        <w:t xml:space="preserve">. The slicer view is specified by a </w:t>
      </w:r>
      <w:hyperlink w:anchor="Section_03ec9cc4ffa94646b4a88343bbe076d0">
        <w:r>
          <w:rPr>
            <w:rStyle w:val="Hyperlink"/>
            <w:b/>
          </w:rPr>
          <w:t>CT_Slicer</w:t>
        </w:r>
      </w:hyperlink>
      <w:r>
        <w:t xml:space="preserve"> element.</w:t>
      </w:r>
    </w:p>
    <w:p w:rsidR="001A7A2D" w:rsidRDefault="00911F04">
      <w:r>
        <w:t xml:space="preserve">Each slicer view is associated with a </w:t>
      </w:r>
      <w:hyperlink w:anchor="Section_b0f3c3117ab64314af398bd3bed3bccf" w:history="1">
        <w:r>
          <w:rPr>
            <w:rStyle w:val="Hyperlink"/>
          </w:rPr>
          <w:t>slicer cache</w:t>
        </w:r>
      </w:hyperlink>
      <w:r>
        <w:t xml:space="preserve"> as specified in </w:t>
      </w:r>
      <w:hyperlink w:anchor="Section_0522784c183d43ba9a1a5627e12ffc90" w:history="1">
        <w:r>
          <w:rPr>
            <w:rStyle w:val="Hyperlink"/>
          </w:rPr>
          <w:t xml:space="preserve">Slicer View </w:t>
        </w:r>
        <w:r>
          <w:rPr>
            <w:rStyle w:val="Hyperlink"/>
          </w:rPr>
          <w:t>Relationship to Slicer Cache</w:t>
        </w:r>
      </w:hyperlink>
      <w:r>
        <w:t>. The filtering state of slicer items displayed in the slicer view is specified by the associated slicer cache.</w:t>
      </w:r>
    </w:p>
    <w:p w:rsidR="001A7A2D" w:rsidRDefault="00911F04">
      <w:r>
        <w:t>Each slicer view is associated with a drawing (</w:t>
      </w:r>
      <w:hyperlink r:id="rId170">
        <w:r>
          <w:rPr>
            <w:rStyle w:val="Hyperlink"/>
          </w:rPr>
          <w:t>[IS</w:t>
        </w:r>
        <w:r>
          <w:rPr>
            <w:rStyle w:val="Hyperlink"/>
          </w:rPr>
          <w:t>O/IEC29500-1:2016]</w:t>
        </w:r>
      </w:hyperlink>
      <w:r>
        <w:t xml:space="preserve"> section 20.5), contained in the Drawings part ([ISO/IEC29500-1:2016] section 12.3.8). The associated drawing ([ISO/IEC29500-1:2016] section 20.5) contains a </w:t>
      </w:r>
      <w:hyperlink w:anchor="Section_6f674009241d4a269f10ff99047aef96" w:history="1">
        <w:r>
          <w:rPr>
            <w:rStyle w:val="Hyperlink"/>
            <w:b/>
          </w:rPr>
          <w:t>CT_Slicer</w:t>
        </w:r>
      </w:hyperlink>
      <w:r>
        <w:t xml:space="preserve"> element th</w:t>
      </w:r>
      <w:r>
        <w:t xml:space="preserve">at has a </w:t>
      </w:r>
      <w:r>
        <w:rPr>
          <w:b/>
        </w:rPr>
        <w:t>name</w:t>
      </w:r>
      <w:r>
        <w:t xml:space="preserve"> attribute that matches the </w:t>
      </w:r>
      <w:r>
        <w:rPr>
          <w:b/>
        </w:rPr>
        <w:t>name</w:t>
      </w:r>
      <w:r>
        <w:t xml:space="preserve"> attribute of the </w:t>
      </w:r>
      <w:r>
        <w:rPr>
          <w:b/>
        </w:rPr>
        <w:t>CT_Slicer</w:t>
      </w:r>
      <w:r>
        <w:t xml:space="preserve"> element that specifies the slicer view.</w:t>
      </w:r>
    </w:p>
    <w:p w:rsidR="001A7A2D" w:rsidRDefault="00911F04">
      <w:pPr>
        <w:pStyle w:val="Heading5"/>
      </w:pPr>
      <w:bookmarkStart w:id="298" w:name="section_0522784c183d43ba9a1a5627e12ffc90"/>
      <w:bookmarkStart w:id="299" w:name="_Toc69879405"/>
      <w:r>
        <w:t>Slicer View Relationship to Slicer Cache</w:t>
      </w:r>
      <w:bookmarkEnd w:id="298"/>
      <w:bookmarkEnd w:id="299"/>
    </w:p>
    <w:p w:rsidR="001A7A2D" w:rsidRDefault="00911F04">
      <w:r>
        <w:t xml:space="preserve">Each </w:t>
      </w:r>
      <w:hyperlink w:anchor="Section_69c0e0f9d0144bd59f2d2f554c715083" w:history="1">
        <w:r>
          <w:rPr>
            <w:rStyle w:val="Hyperlink"/>
          </w:rPr>
          <w:t>slicer view</w:t>
        </w:r>
      </w:hyperlink>
      <w:r>
        <w:t xml:space="preserve"> is associated with a </w:t>
      </w:r>
      <w:hyperlink w:anchor="Section_b0f3c3117ab64314af398bd3bed3bccf" w:history="1">
        <w:r>
          <w:rPr>
            <w:rStyle w:val="Hyperlink"/>
          </w:rPr>
          <w:t>slicer cache</w:t>
        </w:r>
      </w:hyperlink>
      <w:r>
        <w:t xml:space="preserve">. The slicer view is associated with a slicer cache through the </w:t>
      </w:r>
      <w:r>
        <w:rPr>
          <w:b/>
        </w:rPr>
        <w:t>name</w:t>
      </w:r>
      <w:r>
        <w:t xml:space="preserve"> attribute of the </w:t>
      </w:r>
      <w:hyperlink w:anchor="Section_808f571ceac440919b4fc8882d43de49">
        <w:r>
          <w:rPr>
            <w:rStyle w:val="Hyperlink"/>
            <w:b/>
          </w:rPr>
          <w:t>CT_SlicerCacheDefinition</w:t>
        </w:r>
      </w:hyperlink>
      <w:r>
        <w:t xml:space="preserve"> element in the</w:t>
      </w:r>
      <w:r>
        <w:t xml:space="preserve"> slicer cache that matches the </w:t>
      </w:r>
      <w:r>
        <w:rPr>
          <w:b/>
        </w:rPr>
        <w:t>cache</w:t>
      </w:r>
      <w:r>
        <w:t xml:space="preserve"> attribute of the </w:t>
      </w:r>
      <w:hyperlink w:anchor="Section_03ec9cc4ffa94646b4a88343bbe076d0">
        <w:r>
          <w:rPr>
            <w:rStyle w:val="Hyperlink"/>
            <w:b/>
          </w:rPr>
          <w:t>CT_Slicer</w:t>
        </w:r>
      </w:hyperlink>
      <w:r>
        <w:t xml:space="preserve"> element that specifies this slicer view.</w:t>
      </w:r>
    </w:p>
    <w:p w:rsidR="001A7A2D" w:rsidRDefault="00911F04">
      <w:r>
        <w:t xml:space="preserve">If a slicer view is associated with an </w:t>
      </w:r>
      <w:hyperlink w:anchor="gt_055c223a-52f1-4d41-b95b-d7c60eaa388f">
        <w:r>
          <w:rPr>
            <w:rStyle w:val="HyperlinkGreen"/>
            <w:b/>
          </w:rPr>
          <w:t>OLAP</w:t>
        </w:r>
      </w:hyperlink>
      <w:r>
        <w:t xml:space="preserve"> slicer cache, the slicer view also has an associated </w:t>
      </w:r>
      <w:hyperlink w:anchor="gt_00e48261-dfd3-4f32-b53f-91e2344d6168">
        <w:r>
          <w:rPr>
            <w:rStyle w:val="HyperlinkGreen"/>
            <w:b/>
          </w:rPr>
          <w:t>OLAP level</w:t>
        </w:r>
      </w:hyperlink>
      <w:r>
        <w:t xml:space="preserve">, specified by the </w:t>
      </w:r>
      <w:r>
        <w:rPr>
          <w:b/>
        </w:rPr>
        <w:t>level</w:t>
      </w:r>
      <w:r>
        <w:t xml:space="preserve"> attribute of the </w:t>
      </w:r>
      <w:r>
        <w:rPr>
          <w:b/>
        </w:rPr>
        <w:t>CT_Slicer</w:t>
      </w:r>
      <w:r>
        <w:t xml:space="preserve"> element. In this case, the slicer view displays </w:t>
      </w:r>
      <w:hyperlink w:anchor="Section_ac62b47c91274f09b816e14a6909a1dc" w:history="1">
        <w:r>
          <w:rPr>
            <w:rStyle w:val="Hyperlink"/>
          </w:rPr>
          <w:t>OLAP Slicer Items</w:t>
        </w:r>
      </w:hyperlink>
      <w:r>
        <w:t xml:space="preserve"> of that OLAP level.</w:t>
      </w:r>
    </w:p>
    <w:p w:rsidR="001A7A2D" w:rsidRDefault="00911F04">
      <w:r>
        <w:t>There can be multiple slicer views associated with a single slicer cache. There are two main reasons for this:</w:t>
      </w:r>
    </w:p>
    <w:p w:rsidR="001A7A2D" w:rsidRDefault="00911F04">
      <w:pPr>
        <w:pStyle w:val="ListParagraph"/>
        <w:numPr>
          <w:ilvl w:val="0"/>
          <w:numId w:val="68"/>
        </w:numPr>
      </w:pPr>
      <w:r>
        <w:t xml:space="preserve">For a user-defined </w:t>
      </w:r>
      <w:hyperlink w:anchor="gt_1e0ca171-3095-4e3c-9c69-65148df00a9c">
        <w:r>
          <w:rPr>
            <w:rStyle w:val="HyperlinkGreen"/>
            <w:b/>
          </w:rPr>
          <w:t>OLAP hierarchy</w:t>
        </w:r>
      </w:hyperlink>
      <w:r>
        <w:t xml:space="preserve"> with several OLAP levels—for example, a Geography OLAP hierarchy with Country, State, and City OLAP levels —each slicer view is associated with a single OLAP level, providing a mechanism for filtering different OLAP leve</w:t>
      </w:r>
      <w:r>
        <w:t>ls of the OLAP hierarchy.</w:t>
      </w:r>
    </w:p>
    <w:p w:rsidR="001A7A2D" w:rsidRDefault="00911F04">
      <w:pPr>
        <w:pStyle w:val="ListParagraph"/>
        <w:numPr>
          <w:ilvl w:val="0"/>
          <w:numId w:val="68"/>
        </w:numPr>
      </w:pPr>
      <w:r>
        <w:t>Multiple slicer views associated with either the same slicer cache (for a non-OLAP slicer cache) or the same OLAP level (for an OLAP slicer cache) provide a mechanism for displaying the filter state in more than one location in th</w:t>
      </w:r>
      <w:r>
        <w:t>e workbook.</w:t>
      </w:r>
    </w:p>
    <w:p w:rsidR="001A7A2D" w:rsidRDefault="00911F04">
      <w:pPr>
        <w:pStyle w:val="Heading4"/>
      </w:pPr>
      <w:bookmarkStart w:id="300" w:name="section_7776e42246dc410c957f04f26482ff45"/>
      <w:bookmarkStart w:id="301" w:name="_Toc69879406"/>
      <w:r>
        <w:lastRenderedPageBreak/>
        <w:t>Slicers and Cube Functions</w:t>
      </w:r>
      <w:bookmarkEnd w:id="300"/>
      <w:bookmarkEnd w:id="301"/>
      <w:r>
        <w:fldChar w:fldCharType="begin"/>
      </w:r>
      <w:r>
        <w:instrText xml:space="preserve"> XE "Structures:conceptual overview:slicers:slicers and cube functions" </w:instrText>
      </w:r>
      <w:r>
        <w:fldChar w:fldCharType="end"/>
      </w:r>
      <w:r>
        <w:fldChar w:fldCharType="begin"/>
      </w:r>
      <w:r>
        <w:instrText xml:space="preserve"> XE "Slicers:slicers and cube functions" </w:instrText>
      </w:r>
      <w:r>
        <w:fldChar w:fldCharType="end"/>
      </w:r>
      <w:r>
        <w:fldChar w:fldCharType="begin"/>
      </w:r>
      <w:r>
        <w:instrText xml:space="preserve"> XE "Slicers and cube functions:overview" </w:instrText>
      </w:r>
      <w:r>
        <w:fldChar w:fldCharType="end"/>
      </w:r>
    </w:p>
    <w:p w:rsidR="001A7A2D" w:rsidRDefault="00911F04">
      <w:r>
        <w:t xml:space="preserve">Each </w:t>
      </w:r>
      <w:hyperlink w:anchor="Section_b0f3c3117ab64314af398bd3bed3bccf" w:history="1">
        <w:r>
          <w:rPr>
            <w:rStyle w:val="Hyperlink"/>
          </w:rPr>
          <w:t>slicer cache</w:t>
        </w:r>
      </w:hyperlink>
      <w:r>
        <w:t xml:space="preserve"> has a </w:t>
      </w:r>
      <w:hyperlink w:anchor="gt_5bb97b28-4adc-48ec-b544-02542753a933">
        <w:r>
          <w:rPr>
            <w:rStyle w:val="HyperlinkGreen"/>
            <w:b/>
          </w:rPr>
          <w:t>defined name</w:t>
        </w:r>
      </w:hyperlink>
      <w:r>
        <w:t xml:space="preserve"> associated with it as specified by the </w:t>
      </w:r>
      <w:r>
        <w:rPr>
          <w:b/>
        </w:rPr>
        <w:t>name</w:t>
      </w:r>
      <w:r>
        <w:t xml:space="preserve"> attribute of the </w:t>
      </w:r>
      <w:hyperlink w:anchor="Section_808f571ceac440919b4fc8882d43de49" w:history="1">
        <w:r>
          <w:rPr>
            <w:rStyle w:val="Hyperlink"/>
            <w:b/>
          </w:rPr>
          <w:t>CT_SlicerCacheDefinition</w:t>
        </w:r>
      </w:hyperlink>
      <w:r>
        <w:t xml:space="preserve"> element. </w:t>
      </w:r>
    </w:p>
    <w:p w:rsidR="001A7A2D" w:rsidRDefault="00911F04">
      <w:r>
        <w:t xml:space="preserve">The value of the </w:t>
      </w:r>
      <w:r>
        <w:rPr>
          <w:b/>
        </w:rPr>
        <w:t>CT_DefinedName</w:t>
      </w:r>
      <w:r>
        <w:t xml:space="preserve"> (</w:t>
      </w:r>
      <w:hyperlink r:id="rId171">
        <w:r>
          <w:rPr>
            <w:rStyle w:val="Hyperlink"/>
          </w:rPr>
          <w:t>[ISO/IEC29500-1:2016]</w:t>
        </w:r>
      </w:hyperlink>
      <w:r>
        <w:t xml:space="preserve"> section 18.2.5) element specifying a defined name associated with a slicer cache MU</w:t>
      </w:r>
      <w:r>
        <w:t>ST be #N/A.</w:t>
      </w:r>
    </w:p>
    <w:p w:rsidR="001A7A2D" w:rsidRDefault="00911F04">
      <w:r>
        <w:t xml:space="preserve">If the </w:t>
      </w:r>
      <w:hyperlink w:anchor="Section_953b6fbd8a1241029d6a7da6de12598a" w:history="1">
        <w:r>
          <w:rPr>
            <w:rStyle w:val="Hyperlink"/>
          </w:rPr>
          <w:t>slicer source data</w:t>
        </w:r>
      </w:hyperlink>
      <w:r>
        <w:t xml:space="preserve"> type of a slicer cache is </w:t>
      </w:r>
      <w:hyperlink w:anchor="gt_055c223a-52f1-4d41-b95b-d7c60eaa388f">
        <w:r>
          <w:rPr>
            <w:rStyle w:val="HyperlinkGreen"/>
            <w:b/>
          </w:rPr>
          <w:t>OLAP</w:t>
        </w:r>
      </w:hyperlink>
      <w:r>
        <w:t xml:space="preserve">, </w:t>
      </w:r>
      <w:hyperlink w:anchor="gt_02658bae-45d5-4aad-be23-d35b9d440af3">
        <w:r>
          <w:rPr>
            <w:rStyle w:val="HyperlinkGreen"/>
            <w:b/>
          </w:rPr>
          <w:t>cu</w:t>
        </w:r>
        <w:r>
          <w:rPr>
            <w:rStyle w:val="HyperlinkGreen"/>
            <w:b/>
          </w:rPr>
          <w:t>be functions</w:t>
        </w:r>
      </w:hyperlink>
      <w:r>
        <w:t xml:space="preserve"> can use the defined name of the slicer cache as a parameter to refer to the selection state of the slicer cache.</w:t>
      </w:r>
    </w:p>
    <w:p w:rsidR="001A7A2D" w:rsidRDefault="00911F04">
      <w:pPr>
        <w:pStyle w:val="Heading4"/>
      </w:pPr>
      <w:bookmarkStart w:id="302" w:name="section_c27949e2eac54d889655187392cab0aa"/>
      <w:bookmarkStart w:id="303" w:name="_Toc69879407"/>
      <w:r>
        <w:t>Slicer Styles</w:t>
      </w:r>
      <w:bookmarkEnd w:id="302"/>
      <w:bookmarkEnd w:id="303"/>
      <w:r>
        <w:fldChar w:fldCharType="begin"/>
      </w:r>
      <w:r>
        <w:instrText xml:space="preserve"> XE "Structures:conceptual overview:slicers:slicer styles" </w:instrText>
      </w:r>
      <w:r>
        <w:fldChar w:fldCharType="end"/>
      </w:r>
      <w:r>
        <w:fldChar w:fldCharType="begin"/>
      </w:r>
      <w:r>
        <w:instrText xml:space="preserve"> XE "Slicers:slicer styles" </w:instrText>
      </w:r>
      <w:r>
        <w:fldChar w:fldCharType="end"/>
      </w:r>
      <w:r>
        <w:fldChar w:fldCharType="begin"/>
      </w:r>
      <w:r>
        <w:instrText xml:space="preserve"> XE "Slicer styles:overvie</w:instrText>
      </w:r>
      <w:r>
        <w:instrText xml:space="preserve">w" </w:instrText>
      </w:r>
      <w:r>
        <w:fldChar w:fldCharType="end"/>
      </w:r>
    </w:p>
    <w:p w:rsidR="001A7A2D" w:rsidRDefault="00911F04">
      <w:r>
        <w:rPr>
          <w:rStyle w:val="PlaceholderText"/>
        </w:rPr>
        <w:t xml:space="preserve">Slicer styles specify the formatting to apply to visual components of </w:t>
      </w:r>
      <w:hyperlink w:anchor="Section_69c0e0f9d0144bd59f2d2f554c715083" w:history="1">
        <w:r>
          <w:rPr>
            <w:rStyle w:val="Hyperlink"/>
          </w:rPr>
          <w:t>slicer views</w:t>
        </w:r>
      </w:hyperlink>
      <w:r>
        <w:rPr>
          <w:rStyle w:val="PlaceholderText"/>
        </w:rPr>
        <w:t xml:space="preserve">. The </w:t>
      </w:r>
      <w:r>
        <w:rPr>
          <w:rStyle w:val="PlaceholderText"/>
          <w:b/>
        </w:rPr>
        <w:t>style</w:t>
      </w:r>
      <w:r>
        <w:rPr>
          <w:rStyle w:val="PlaceholderText"/>
        </w:rPr>
        <w:t xml:space="preserve"> attribute of the </w:t>
      </w:r>
      <w:hyperlink w:anchor="Section_03ec9cc4ffa94646b4a88343bbe076d0" w:history="1">
        <w:r>
          <w:rPr>
            <w:rStyle w:val="Hyperlink"/>
            <w:b/>
          </w:rPr>
          <w:t>CT_Slicer</w:t>
        </w:r>
      </w:hyperlink>
      <w:r>
        <w:rPr>
          <w:rStyle w:val="PlaceholderText"/>
        </w:rPr>
        <w:t xml:space="preserve"> element s</w:t>
      </w:r>
      <w:r>
        <w:rPr>
          <w:rStyle w:val="PlaceholderText"/>
        </w:rPr>
        <w:t xml:space="preserve">pecifies the slicer style to be applied. A slicer style can be either built-in or user-defined. Built-in slicer styles are specified in the </w:t>
      </w:r>
      <w:r>
        <w:rPr>
          <w:b/>
        </w:rPr>
        <w:t>CT_Slicer</w:t>
      </w:r>
      <w:r>
        <w:t xml:space="preserve"> element</w:t>
      </w:r>
      <w:r>
        <w:rPr>
          <w:rStyle w:val="PlaceholderText"/>
        </w:rPr>
        <w:t xml:space="preserve">. User-defined slicer styles are specified in the </w:t>
      </w:r>
      <w:hyperlink w:anchor="Section_96cced63cce742b3af304168cc322c29" w:history="1">
        <w:r>
          <w:rPr>
            <w:rStyle w:val="Hyperlink"/>
            <w:b/>
          </w:rPr>
          <w:t>CT_SlicerStyles</w:t>
        </w:r>
      </w:hyperlink>
      <w:r>
        <w:rPr>
          <w:rStyle w:val="PlaceholderText"/>
        </w:rPr>
        <w:t xml:space="preserve"> element. </w:t>
      </w:r>
    </w:p>
    <w:p w:rsidR="001A7A2D" w:rsidRDefault="00911F04">
      <w:pPr>
        <w:rPr>
          <w:rStyle w:val="PlaceholderText"/>
        </w:rPr>
      </w:pPr>
      <w:r>
        <w:rPr>
          <w:rStyle w:val="PlaceholderText"/>
        </w:rPr>
        <w:t xml:space="preserve">A slicer style is an extension of a table style </w:t>
      </w:r>
      <w:r>
        <w:t>(</w:t>
      </w:r>
      <w:hyperlink r:id="rId172">
        <w:r>
          <w:rPr>
            <w:rStyle w:val="Hyperlink"/>
          </w:rPr>
          <w:t>[ISO/IEC29500-1:2016]</w:t>
        </w:r>
      </w:hyperlink>
      <w:r>
        <w:t xml:space="preserve"> section 18.8) </w:t>
      </w:r>
      <w:r>
        <w:rPr>
          <w:rStyle w:val="PlaceholderText"/>
        </w:rPr>
        <w:t xml:space="preserve">with additional table style </w:t>
      </w:r>
      <w:r>
        <w:t xml:space="preserve">([ISO/IEC29500-1:2016] section 18.8) </w:t>
      </w:r>
      <w:r>
        <w:rPr>
          <w:rStyle w:val="PlaceholderText"/>
        </w:rPr>
        <w:t>ele</w:t>
      </w:r>
      <w:r>
        <w:rPr>
          <w:rStyle w:val="PlaceholderText"/>
        </w:rPr>
        <w:t xml:space="preserve">ments specific to the formatting of </w:t>
      </w:r>
      <w:r>
        <w:t>slicer views</w:t>
      </w:r>
      <w:r>
        <w:rPr>
          <w:rStyle w:val="PlaceholderText"/>
        </w:rPr>
        <w:t xml:space="preserve">. A user-defined slicer style is specified by a </w:t>
      </w:r>
      <w:hyperlink w:anchor="Section_f58e45aaf570456cb08710b48fce4878" w:history="1">
        <w:r>
          <w:rPr>
            <w:rStyle w:val="Hyperlink"/>
            <w:b/>
          </w:rPr>
          <w:t>CT_SlicerStyle</w:t>
        </w:r>
      </w:hyperlink>
      <w:r>
        <w:rPr>
          <w:rStyle w:val="PlaceholderText"/>
        </w:rPr>
        <w:t xml:space="preserve"> element and the table style </w:t>
      </w:r>
      <w:r>
        <w:t xml:space="preserve">([ISO/IEC29500-1:2016] section 18.8) </w:t>
      </w:r>
      <w:r>
        <w:rPr>
          <w:rStyle w:val="PlaceholderText"/>
        </w:rPr>
        <w:t xml:space="preserve">it references. </w:t>
      </w:r>
    </w:p>
    <w:p w:rsidR="001A7A2D" w:rsidRDefault="00911F04">
      <w:pPr>
        <w:rPr>
          <w:rStyle w:val="PlaceholderText"/>
        </w:rPr>
      </w:pPr>
      <w:r>
        <w:rPr>
          <w:rStyle w:val="PlaceholderText"/>
        </w:rPr>
        <w:t xml:space="preserve">A user-defined slicer style consists of the table style </w:t>
      </w:r>
      <w:r>
        <w:t xml:space="preserve">([ISO/IEC29500-1:2016] section 18.8) </w:t>
      </w:r>
      <w:r>
        <w:rPr>
          <w:rStyle w:val="PlaceholderText"/>
        </w:rPr>
        <w:t xml:space="preserve">elements from the referenced table style </w:t>
      </w:r>
      <w:r>
        <w:t xml:space="preserve">([ISO/IEC29500-1:2016] section 18.8) </w:t>
      </w:r>
      <w:r>
        <w:rPr>
          <w:rStyle w:val="PlaceholderText"/>
        </w:rPr>
        <w:t xml:space="preserve">and table style </w:t>
      </w:r>
      <w:r>
        <w:t xml:space="preserve">([ISO/IEC29500-1:2016] section 18.8) </w:t>
      </w:r>
      <w:r>
        <w:rPr>
          <w:rStyle w:val="PlaceholderText"/>
        </w:rPr>
        <w:t>elements specified by a group of</w:t>
      </w:r>
      <w:r>
        <w:rPr>
          <w:rStyle w:val="PlaceholderText"/>
        </w:rPr>
        <w:t xml:space="preserve"> </w:t>
      </w:r>
      <w:hyperlink w:anchor="Section_b005a2aa3157442fbec6bfe0186e1359" w:history="1">
        <w:r>
          <w:rPr>
            <w:rStyle w:val="Hyperlink"/>
            <w:b/>
          </w:rPr>
          <w:t>CT_SlicerStyleElement</w:t>
        </w:r>
      </w:hyperlink>
      <w:r>
        <w:rPr>
          <w:rStyle w:val="PlaceholderText"/>
        </w:rPr>
        <w:t xml:space="preserve"> elements. </w:t>
      </w:r>
    </w:p>
    <w:p w:rsidR="001A7A2D" w:rsidRDefault="00911F04">
      <w:r>
        <w:rPr>
          <w:rStyle w:val="PlaceholderText"/>
        </w:rPr>
        <w:t xml:space="preserve">The </w:t>
      </w:r>
      <w:r>
        <w:rPr>
          <w:rStyle w:val="PlaceholderText"/>
          <w:b/>
        </w:rPr>
        <w:t>slicerStyleElements</w:t>
      </w:r>
      <w:r>
        <w:rPr>
          <w:rStyle w:val="PlaceholderText"/>
        </w:rPr>
        <w:t xml:space="preserve"> element of a </w:t>
      </w:r>
      <w:r>
        <w:rPr>
          <w:b/>
        </w:rPr>
        <w:t>CT_SlicerStyle</w:t>
      </w:r>
      <w:r>
        <w:rPr>
          <w:rStyle w:val="PlaceholderText"/>
        </w:rPr>
        <w:t xml:space="preserve"> element specifies the slicer-style-specific table style </w:t>
      </w:r>
      <w:r>
        <w:t>([ISO/IEC29500-1:2016] section 18.8) elements of the s</w:t>
      </w:r>
      <w:r>
        <w:t xml:space="preserve">licer style. The </w:t>
      </w:r>
      <w:r>
        <w:rPr>
          <w:b/>
        </w:rPr>
        <w:t>name</w:t>
      </w:r>
      <w:r>
        <w:t xml:space="preserve"> attribute of the </w:t>
      </w:r>
      <w:r>
        <w:rPr>
          <w:b/>
        </w:rPr>
        <w:t>CT_SlicerStyle</w:t>
      </w:r>
      <w:r>
        <w:rPr>
          <w:rStyle w:val="PlaceholderText"/>
        </w:rPr>
        <w:t xml:space="preserve"> element references the user-defined table style </w:t>
      </w:r>
      <w:r>
        <w:t xml:space="preserve">([ISO/IEC29500-1:2016] section 18.8) that specifies the non-slicer-style-specific table style ([ISO/IEC29500-1:2016] section 18.8) elements of the slicer </w:t>
      </w:r>
      <w:r>
        <w:t xml:space="preserve">style. </w:t>
      </w:r>
    </w:p>
    <w:p w:rsidR="001A7A2D" w:rsidRDefault="00911F04">
      <w:pPr>
        <w:pStyle w:val="Heading3"/>
      </w:pPr>
      <w:bookmarkStart w:id="304" w:name="section_6ad0de69bcbd4c239b0f5018b86289e2"/>
      <w:bookmarkStart w:id="305" w:name="_Toc69879408"/>
      <w:r>
        <w:t>Non-Worksheet PivotTable</w:t>
      </w:r>
      <w:bookmarkEnd w:id="304"/>
      <w:bookmarkEnd w:id="305"/>
      <w:r>
        <w:fldChar w:fldCharType="begin"/>
      </w:r>
      <w:r>
        <w:instrText xml:space="preserve"> XE "Structures:conceptual overview:non-worksheet pivot table" </w:instrText>
      </w:r>
      <w:r>
        <w:fldChar w:fldCharType="end"/>
      </w:r>
      <w:r>
        <w:fldChar w:fldCharType="begin"/>
      </w:r>
      <w:r>
        <w:instrText xml:space="preserve"> XE "Non-worksheet pivot table:overview" </w:instrText>
      </w:r>
      <w:r>
        <w:fldChar w:fldCharType="end"/>
      </w:r>
    </w:p>
    <w:p w:rsidR="001A7A2D" w:rsidRDefault="00911F04">
      <w:r>
        <w:t>Non-Worksheet PivotTables provide a way for Charts (</w:t>
      </w:r>
      <w:hyperlink r:id="rId173">
        <w:r>
          <w:rPr>
            <w:rStyle w:val="Hyperlink"/>
          </w:rPr>
          <w:t>[ISO/IEC29500-1:2016]</w:t>
        </w:r>
      </w:hyperlink>
      <w:r>
        <w:t xml:space="preserve"> section 21.2) to be based on PivotTable data without having to show the data in a </w:t>
      </w:r>
      <w:hyperlink w:anchor="gt_2fdc6291-fa6a-48a6-afbb-04f910d68615">
        <w:r>
          <w:rPr>
            <w:rStyle w:val="HyperlinkGreen"/>
            <w:b/>
          </w:rPr>
          <w:t>worksheet</w:t>
        </w:r>
      </w:hyperlink>
      <w:r>
        <w:t xml:space="preserve">. For more information see </w:t>
      </w:r>
      <w:hyperlink r:id="rId174" w:anchor="Section_06cff208c6e14db7bb68665135e5f0de">
        <w:r>
          <w:rPr>
            <w:rStyle w:val="Hyperlink"/>
          </w:rPr>
          <w:t>[MS-ODRAWXML]</w:t>
        </w:r>
      </w:hyperlink>
      <w:r>
        <w:t>.</w:t>
      </w:r>
    </w:p>
    <w:p w:rsidR="001A7A2D" w:rsidRDefault="00911F04">
      <w:r>
        <w:t xml:space="preserve">A Non-Worksheet PivotTable MUST only be referenced from </w:t>
      </w:r>
      <w:hyperlink w:anchor="gt_343c4660-90e1-4d86-b9cc-5007075d9dfe">
        <w:r>
          <w:rPr>
            <w:rStyle w:val="HyperlinkGreen"/>
            <w:b/>
          </w:rPr>
          <w:t>workbook</w:t>
        </w:r>
      </w:hyperlink>
      <w:r>
        <w:t xml:space="preserve">. </w:t>
      </w:r>
    </w:p>
    <w:p w:rsidR="001A7A2D" w:rsidRDefault="00911F04">
      <w:pPr>
        <w:pStyle w:val="Heading3"/>
      </w:pPr>
      <w:bookmarkStart w:id="306" w:name="section_dea9fdef82e54111b51e48a61a596992"/>
      <w:bookmarkStart w:id="307" w:name="_Toc69879409"/>
      <w:r>
        <w:t>PivotValues</w:t>
      </w:r>
      <w:bookmarkEnd w:id="306"/>
      <w:bookmarkEnd w:id="307"/>
      <w:r>
        <w:fldChar w:fldCharType="begin"/>
      </w:r>
      <w:r>
        <w:instrText xml:space="preserve"> XE "Structures:conceptual overview:PivotValues" </w:instrText>
      </w:r>
      <w:r>
        <w:fldChar w:fldCharType="end"/>
      </w:r>
      <w:r>
        <w:fldChar w:fldCharType="begin"/>
      </w:r>
      <w:r>
        <w:instrText xml:space="preserve"> XE "PivotValues:o</w:instrText>
      </w:r>
      <w:r>
        <w:instrText xml:space="preserve">verview" </w:instrText>
      </w:r>
      <w:r>
        <w:fldChar w:fldCharType="end"/>
      </w:r>
    </w:p>
    <w:p w:rsidR="001A7A2D" w:rsidRDefault="00911F04">
      <w:r>
        <w:t>PivotValues specifies the collection of values that are in the PivotTable (</w:t>
      </w:r>
      <w:hyperlink r:id="rId175">
        <w:r>
          <w:rPr>
            <w:rStyle w:val="Hyperlink"/>
          </w:rPr>
          <w:t>[ISO/IEC29500-1:2016]</w:t>
        </w:r>
      </w:hyperlink>
      <w:r>
        <w:t xml:space="preserve"> section 18.10) data area. The PivotValues contain a collection of PivotValueCells</w:t>
      </w:r>
      <w:r>
        <w:t xml:space="preserve"> organized as a two dimensional array corresponding to the PivotTable ([ISO/IEC29500-1:2016] section 18.10) data area. </w:t>
      </w:r>
    </w:p>
    <w:p w:rsidR="001A7A2D" w:rsidRDefault="00911F04">
      <w:r>
        <w:t xml:space="preserve">For a </w:t>
      </w:r>
      <w:hyperlink w:anchor="Section_6ad0de69bcbd4c239b0f5018b86289e2" w:history="1">
        <w:r>
          <w:rPr>
            <w:rStyle w:val="Hyperlink"/>
          </w:rPr>
          <w:t>Non-Worksheet PivotTable</w:t>
        </w:r>
      </w:hyperlink>
      <w:r>
        <w:t xml:space="preserve"> the PivotValues are specified by the </w:t>
      </w:r>
      <w:r>
        <w:rPr>
          <w:b/>
        </w:rPr>
        <w:t>pivotTab</w:t>
      </w:r>
      <w:r>
        <w:rPr>
          <w:b/>
        </w:rPr>
        <w:t>leData</w:t>
      </w:r>
      <w:r>
        <w:t xml:space="preserve"> element (section </w:t>
      </w:r>
      <w:hyperlink w:anchor="Section_31ad0c9368d24bc49969dc4662acfa11" w:history="1">
        <w:r>
          <w:rPr>
            <w:rStyle w:val="Hyperlink"/>
          </w:rPr>
          <w:t>2.4.63</w:t>
        </w:r>
      </w:hyperlink>
      <w:r>
        <w:t>).</w:t>
      </w:r>
    </w:p>
    <w:p w:rsidR="001A7A2D" w:rsidRDefault="00911F04">
      <w:r>
        <w:t xml:space="preserve">For PivotTables on a </w:t>
      </w:r>
      <w:hyperlink w:anchor="gt_2fdc6291-fa6a-48a6-afbb-04f910d68615">
        <w:r>
          <w:rPr>
            <w:rStyle w:val="HyperlinkGreen"/>
            <w:b/>
          </w:rPr>
          <w:t>worksheet</w:t>
        </w:r>
      </w:hyperlink>
      <w:r>
        <w:t xml:space="preserve"> the PivotValues are specified by the cells of the worksheet (</w:t>
      </w:r>
      <w:r>
        <w:t>[ISO/IEC29500-1:2016] section 18.3) cell table in the locations specified by the location element ([ISO/IEC29500-1:2016] section 18.10.1.49) of the PivotTable.</w:t>
      </w:r>
    </w:p>
    <w:p w:rsidR="001A7A2D" w:rsidRDefault="00911F04">
      <w:pPr>
        <w:pStyle w:val="Heading4"/>
      </w:pPr>
      <w:bookmarkStart w:id="308" w:name="section_b513aa61a36146368a3f4850a3f2a588"/>
      <w:bookmarkStart w:id="309" w:name="_Toc69879410"/>
      <w:r>
        <w:lastRenderedPageBreak/>
        <w:t>PivotValueCell</w:t>
      </w:r>
      <w:bookmarkEnd w:id="308"/>
      <w:bookmarkEnd w:id="309"/>
    </w:p>
    <w:p w:rsidR="001A7A2D" w:rsidRDefault="00911F04">
      <w:r>
        <w:t>A PivotValueCell is a point in individual data unit in the data area of a PivotTa</w:t>
      </w:r>
      <w:r>
        <w:t>ble (</w:t>
      </w:r>
      <w:hyperlink r:id="rId176">
        <w:r>
          <w:rPr>
            <w:rStyle w:val="Hyperlink"/>
          </w:rPr>
          <w:t>[ISO/IEC29500-1:2016]</w:t>
        </w:r>
      </w:hyperlink>
      <w:r>
        <w:t xml:space="preserve"> section 18.10) data area. PivotValueCells contain summarized values for associated PivotTable data items. Every PivotValueCell can have two kinds of information as</w:t>
      </w:r>
      <w:r>
        <w:t xml:space="preserve">sociated with it, the </w:t>
      </w:r>
      <w:hyperlink w:anchor="Section_a66488500de04d5da55005463ea0af8e" w:history="1">
        <w:r>
          <w:rPr>
            <w:rStyle w:val="Hyperlink"/>
          </w:rPr>
          <w:t>value</w:t>
        </w:r>
      </w:hyperlink>
      <w:r>
        <w:t xml:space="preserve"> and the </w:t>
      </w:r>
      <w:hyperlink w:anchor="Section_b12204156b084aac8999ba6620eac7fe" w:history="1">
        <w:r>
          <w:rPr>
            <w:rStyle w:val="Hyperlink"/>
          </w:rPr>
          <w:t>server formatting</w:t>
        </w:r>
      </w:hyperlink>
      <w:r>
        <w:t xml:space="preserve"> information.</w:t>
      </w:r>
    </w:p>
    <w:p w:rsidR="001A7A2D" w:rsidRDefault="00911F04">
      <w:pPr>
        <w:pStyle w:val="Heading5"/>
      </w:pPr>
      <w:bookmarkStart w:id="310" w:name="section_a66488500de04d5da55005463ea0af8e"/>
      <w:bookmarkStart w:id="311" w:name="_Toc69879411"/>
      <w:r>
        <w:t>Value</w:t>
      </w:r>
      <w:bookmarkEnd w:id="310"/>
      <w:bookmarkEnd w:id="311"/>
    </w:p>
    <w:p w:rsidR="001A7A2D" w:rsidRDefault="00911F04">
      <w:r>
        <w:t xml:space="preserve">The value of a </w:t>
      </w:r>
      <w:hyperlink w:anchor="Section_b513aa61a36146368a3f4850a3f2a588" w:history="1">
        <w:r>
          <w:rPr>
            <w:rStyle w:val="Hyperlink"/>
          </w:rPr>
          <w:t>PivotValueCell</w:t>
        </w:r>
      </w:hyperlink>
      <w:r>
        <w:t xml:space="preserve"> is specified to be the number, string, error, date associated with the PivotValueCell.</w:t>
      </w:r>
    </w:p>
    <w:p w:rsidR="001A7A2D" w:rsidRDefault="00911F04">
      <w:pPr>
        <w:pStyle w:val="Heading5"/>
      </w:pPr>
      <w:bookmarkStart w:id="312" w:name="section_b12204156b084aac8999ba6620eac7fe"/>
      <w:bookmarkStart w:id="313" w:name="_Toc69879412"/>
      <w:r>
        <w:t>Server Formatting</w:t>
      </w:r>
      <w:bookmarkEnd w:id="312"/>
      <w:bookmarkEnd w:id="313"/>
    </w:p>
    <w:p w:rsidR="001A7A2D" w:rsidRDefault="00911F04">
      <w:r>
        <w:t xml:space="preserve">The server formatting of a </w:t>
      </w:r>
      <w:hyperlink w:anchor="Section_b513aa61a36146368a3f4850a3f2a588" w:history="1">
        <w:r>
          <w:rPr>
            <w:rStyle w:val="Hyperlink"/>
          </w:rPr>
          <w:t>PivotValueCell</w:t>
        </w:r>
      </w:hyperlink>
      <w:r>
        <w:t xml:space="preserve"> specifies formatting t</w:t>
      </w:r>
      <w:r>
        <w:t>o be applied to the PivotValueCell.</w:t>
      </w:r>
    </w:p>
    <w:p w:rsidR="001A7A2D" w:rsidRDefault="00911F04">
      <w:pPr>
        <w:pStyle w:val="Heading3"/>
      </w:pPr>
      <w:bookmarkStart w:id="314" w:name="section_92ac3f95d5bb4584882e95e4e9c443c8"/>
      <w:bookmarkStart w:id="315" w:name="_Toc69879413"/>
      <w:r>
        <w:t>Timelines</w:t>
      </w:r>
      <w:bookmarkEnd w:id="314"/>
      <w:bookmarkEnd w:id="315"/>
      <w:r>
        <w:fldChar w:fldCharType="begin"/>
      </w:r>
      <w:r>
        <w:instrText xml:space="preserve"> XE "Structures:conceptual overview:timelines" </w:instrText>
      </w:r>
      <w:r>
        <w:fldChar w:fldCharType="end"/>
      </w:r>
      <w:r>
        <w:fldChar w:fldCharType="begin"/>
      </w:r>
      <w:r>
        <w:instrText xml:space="preserve"> XE "Timelines:overview" </w:instrText>
      </w:r>
      <w:r>
        <w:fldChar w:fldCharType="end"/>
      </w:r>
    </w:p>
    <w:p w:rsidR="001A7A2D" w:rsidRDefault="00911F04">
      <w:r>
        <w:t>A Timeline is a mechanism for filtering data in PivotTable (</w:t>
      </w:r>
      <w:hyperlink r:id="rId177">
        <w:r>
          <w:rPr>
            <w:rStyle w:val="Hyperlink"/>
          </w:rPr>
          <w:t>[ISO/IEC</w:t>
        </w:r>
        <w:r>
          <w:rPr>
            <w:rStyle w:val="Hyperlink"/>
          </w:rPr>
          <w:t>29500-1:2016]</w:t>
        </w:r>
      </w:hyperlink>
      <w:r>
        <w:t xml:space="preserve"> section 18.10) views, </w:t>
      </w:r>
      <w:hyperlink w:anchor="gt_02658bae-45d5-4aad-be23-d35b9d440af3">
        <w:r>
          <w:rPr>
            <w:rStyle w:val="HyperlinkGreen"/>
            <w:b/>
          </w:rPr>
          <w:t>cube functions</w:t>
        </w:r>
      </w:hyperlink>
      <w:r>
        <w:t xml:space="preserve"> and Charts ([ISO/IEC29500-1:2016] section 21.2) based on </w:t>
      </w:r>
      <w:hyperlink w:anchor="Section_6ad0de69bcbd4c239b0f5018b86289e2" w:history="1">
        <w:r>
          <w:rPr>
            <w:rStyle w:val="Hyperlink"/>
          </w:rPr>
          <w:t>Non-Worksheet PivotTables</w:t>
        </w:r>
      </w:hyperlink>
      <w:r>
        <w:t>.</w:t>
      </w:r>
      <w:r>
        <w:t xml:space="preserve"> In the case of using OLAP </w:t>
      </w:r>
      <w:hyperlink w:anchor="Section_bb12c489e4514e2ab62163da1e6aee6b" w:history="1">
        <w:r>
          <w:rPr>
            <w:rStyle w:val="Hyperlink"/>
          </w:rPr>
          <w:t>Timeline source data</w:t>
        </w:r>
      </w:hyperlink>
      <w:r>
        <w:t xml:space="preserve">, a Timeline is based on a key </w:t>
      </w:r>
      <w:hyperlink w:anchor="gt_108a1419-49a9-4d19-b6ca-7206aa726b3f">
        <w:r>
          <w:rPr>
            <w:rStyle w:val="HyperlinkGreen"/>
            <w:b/>
          </w:rPr>
          <w:t>attribute</w:t>
        </w:r>
      </w:hyperlink>
      <w:r>
        <w:t xml:space="preserve"> of an </w:t>
      </w:r>
      <w:hyperlink w:anchor="gt_1e0ca171-3095-4e3c-9c69-65148df00a9c">
        <w:r>
          <w:rPr>
            <w:rStyle w:val="HyperlinkGreen"/>
            <w:b/>
          </w:rPr>
          <w:t>OLAP hierarchy</w:t>
        </w:r>
      </w:hyperlink>
      <w:r>
        <w:t xml:space="preserve">. In the case of using native Timeline source data, a Timeline is based on a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1A7A2D" w:rsidRDefault="00911F04">
      <w:r>
        <w:t xml:space="preserve">A Timeline has two major parts: a </w:t>
      </w:r>
      <w:hyperlink w:anchor="Section_8a428bc98be342fab39e8d2bb83657a2" w:history="1">
        <w:r>
          <w:rPr>
            <w:rStyle w:val="Hyperlink"/>
          </w:rPr>
          <w:t>Timeline cache</w:t>
        </w:r>
      </w:hyperlink>
      <w:r>
        <w:t xml:space="preserve">, and a </w:t>
      </w:r>
      <w:hyperlink w:anchor="Section_ca0c8a5be42e4aeab6850a236dff375e" w:history="1">
        <w:r>
          <w:rPr>
            <w:rStyle w:val="Hyperlink"/>
          </w:rPr>
          <w:t>Timeline view</w:t>
        </w:r>
      </w:hyperlink>
      <w:r>
        <w:t xml:space="preserve">. There can be more than one Timeline view based on a single </w:t>
      </w:r>
      <w:r>
        <w:t>Timeline cache.</w:t>
      </w:r>
    </w:p>
    <w:p w:rsidR="001A7A2D" w:rsidRDefault="00911F04">
      <w:pPr>
        <w:pStyle w:val="Heading4"/>
      </w:pPr>
      <w:bookmarkStart w:id="316" w:name="section_8a428bc98be342fab39e8d2bb83657a2"/>
      <w:bookmarkStart w:id="317" w:name="_Toc69879414"/>
      <w:r>
        <w:t>Timeline Cache</w:t>
      </w:r>
      <w:bookmarkEnd w:id="316"/>
      <w:bookmarkEnd w:id="317"/>
      <w:r>
        <w:fldChar w:fldCharType="begin"/>
      </w:r>
      <w:r>
        <w:instrText xml:space="preserve"> XE "Structures:conceptual overview:slicers:timeline cache" </w:instrText>
      </w:r>
      <w:r>
        <w:fldChar w:fldCharType="end"/>
      </w:r>
      <w:r>
        <w:fldChar w:fldCharType="begin"/>
      </w:r>
      <w:r>
        <w:instrText xml:space="preserve"> XE "Timelines:timeline cache" </w:instrText>
      </w:r>
      <w:r>
        <w:fldChar w:fldCharType="end"/>
      </w:r>
      <w:r>
        <w:fldChar w:fldCharType="begin"/>
      </w:r>
      <w:r>
        <w:instrText xml:space="preserve"> XE "Timeline cache:overview" </w:instrText>
      </w:r>
      <w:r>
        <w:fldChar w:fldCharType="end"/>
      </w:r>
    </w:p>
    <w:p w:rsidR="001A7A2D" w:rsidRDefault="00911F04">
      <w:r>
        <w:t xml:space="preserve">A </w:t>
      </w:r>
      <w:r>
        <w:rPr>
          <w:b/>
        </w:rPr>
        <w:t>Timeline cache</w:t>
      </w:r>
      <w:r>
        <w:t xml:space="preserve"> specifies the subset of </w:t>
      </w:r>
      <w:r>
        <w:rPr>
          <w:b/>
        </w:rPr>
        <w:t>Timeline source data</w:t>
      </w:r>
      <w:r>
        <w:t xml:space="preserve"> (section </w:t>
      </w:r>
      <w:hyperlink w:anchor="Section_bb12c489e4514e2ab62163da1e6aee6b" w:history="1">
        <w:r>
          <w:rPr>
            <w:rStyle w:val="Hyperlink"/>
          </w:rPr>
          <w:t>2.3.5.1.1</w:t>
        </w:r>
      </w:hyperlink>
      <w:r>
        <w:t xml:space="preserve">) that is cached for display in </w:t>
      </w:r>
      <w:r>
        <w:rPr>
          <w:b/>
        </w:rPr>
        <w:t>Timeline views</w:t>
      </w:r>
      <w:r>
        <w:t xml:space="preserve"> (section </w:t>
      </w:r>
      <w:hyperlink w:anchor="Section_ca0c8a5be42e4aeab6850a236dff375e" w:history="1">
        <w:r>
          <w:rPr>
            <w:rStyle w:val="Hyperlink"/>
          </w:rPr>
          <w:t>2.3.5.2</w:t>
        </w:r>
      </w:hyperlink>
      <w:r>
        <w:t xml:space="preserve">), as well as properties related to </w:t>
      </w:r>
      <w:r>
        <w:rPr>
          <w:b/>
        </w:rPr>
        <w:t>Timeline</w:t>
      </w:r>
      <w:r>
        <w:t xml:space="preserve"> filtering (section </w:t>
      </w:r>
      <w:hyperlink w:anchor="Section_92ac3f95d5bb4584882e95e4e9c443c8" w:history="1">
        <w:r>
          <w:rPr>
            <w:rStyle w:val="Hyperlink"/>
          </w:rPr>
          <w:t>2.3.5</w:t>
        </w:r>
      </w:hyperlink>
      <w:r>
        <w:t xml:space="preserve">). A </w:t>
      </w:r>
      <w:r>
        <w:rPr>
          <w:b/>
        </w:rPr>
        <w:t>Timeline cache</w:t>
      </w:r>
      <w:r>
        <w:t xml:space="preserve"> is specified by the </w:t>
      </w:r>
      <w:r>
        <w:rPr>
          <w:b/>
        </w:rPr>
        <w:t>CT_TimelineCacheDefinition</w:t>
      </w:r>
      <w:r>
        <w:t xml:space="preserve"> element (section </w:t>
      </w:r>
      <w:hyperlink w:anchor="Section_f45ff6effb624e198e8c822e3be9ef75" w:history="1">
        <w:r>
          <w:rPr>
            <w:rStyle w:val="Hyperlink"/>
          </w:rPr>
          <w:t>2.6.112</w:t>
        </w:r>
      </w:hyperlink>
      <w:r>
        <w:t>).</w:t>
      </w:r>
    </w:p>
    <w:p w:rsidR="001A7A2D" w:rsidRDefault="00911F04">
      <w:r>
        <w:t xml:space="preserve">A </w:t>
      </w:r>
      <w:r>
        <w:rPr>
          <w:b/>
        </w:rPr>
        <w:t>Timeline cache</w:t>
      </w:r>
      <w:r>
        <w:t xml:space="preserve"> has an associated </w:t>
      </w:r>
      <w:r>
        <w:rPr>
          <w:b/>
        </w:rPr>
        <w:t>PivotTable</w:t>
      </w:r>
      <w:r>
        <w:t xml:space="preserve"> (</w:t>
      </w:r>
      <w:hyperlink r:id="rId178">
        <w:r>
          <w:rPr>
            <w:rStyle w:val="Hyperlink"/>
          </w:rPr>
          <w:t>[ISO/IEC29500-1:2016]</w:t>
        </w:r>
      </w:hyperlink>
      <w:r>
        <w:t xml:space="preserve"> section 18.10) </w:t>
      </w:r>
      <w:r>
        <w:rPr>
          <w:b/>
        </w:rPr>
        <w:t>PivotCache</w:t>
      </w:r>
      <w:r>
        <w:t xml:space="preserve"> as specified in section </w:t>
      </w:r>
      <w:hyperlink w:anchor="Section_d49705e64e2545739b146b666a6e0bb1" w:history="1">
        <w:r>
          <w:rPr>
            <w:rStyle w:val="Hyperlink"/>
          </w:rPr>
          <w:t>2.3.5.1.2</w:t>
        </w:r>
      </w:hyperlink>
      <w:r>
        <w:t>.</w:t>
      </w:r>
    </w:p>
    <w:p w:rsidR="001A7A2D" w:rsidRDefault="00911F04">
      <w:r>
        <w:t xml:space="preserve">If the </w:t>
      </w:r>
      <w:r>
        <w:rPr>
          <w:b/>
        </w:rPr>
        <w:t>Timeline source data</w:t>
      </w:r>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the </w:t>
      </w:r>
      <w:r>
        <w:rPr>
          <w:b/>
        </w:rPr>
        <w:t>sourceName</w:t>
      </w:r>
      <w:r>
        <w:t xml:space="preserve"> </w:t>
      </w:r>
      <w:hyperlink w:anchor="gt_108a1419-49a9-4d19-b6ca-7206aa726b3f">
        <w:r>
          <w:rPr>
            <w:rStyle w:val="HyperlinkGreen"/>
            <w:b/>
          </w:rPr>
          <w:t>attribute</w:t>
        </w:r>
      </w:hyperlink>
      <w:r>
        <w:t xml:space="preserve"> of the </w:t>
      </w:r>
      <w:r>
        <w:rPr>
          <w:b/>
        </w:rPr>
        <w:t>CT_TimelineCacheDefinition</w:t>
      </w:r>
      <w:r>
        <w:t xml:space="preserve"> element specifies the k</w:t>
      </w:r>
      <w:r>
        <w:t xml:space="preserve">ey attribute name of the associated </w:t>
      </w:r>
      <w:hyperlink w:anchor="gt_1e0ca171-3095-4e3c-9c69-65148df00a9c">
        <w:r>
          <w:rPr>
            <w:rStyle w:val="HyperlinkGreen"/>
            <w:b/>
          </w:rPr>
          <w:t>OLAP hierarchy</w:t>
        </w:r>
      </w:hyperlink>
      <w:r>
        <w:t xml:space="preserve">. If the </w:t>
      </w:r>
      <w:r>
        <w:rPr>
          <w:b/>
        </w:rPr>
        <w:t>Timeline source data</w:t>
      </w:r>
      <w:r>
        <w:t xml:space="preserve"> is a native data source, the </w:t>
      </w:r>
      <w:r>
        <w:rPr>
          <w:b/>
        </w:rPr>
        <w:t>sourceName</w:t>
      </w:r>
      <w:r>
        <w:t xml:space="preserve"> attribute of the </w:t>
      </w:r>
      <w:r>
        <w:rPr>
          <w:b/>
        </w:rPr>
        <w:t>CT_TimelineCacheDefinition</w:t>
      </w:r>
      <w:r>
        <w:t xml:space="preserve"> element specifies the name of the associated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1A7A2D" w:rsidRDefault="00911F04">
      <w:r>
        <w:t xml:space="preserve">If the timeline is used to </w:t>
      </w:r>
      <w:hyperlink w:anchor="gt_ffbe7b55-8e84-4f41-a18d-fc29191a4cda">
        <w:r>
          <w:rPr>
            <w:rStyle w:val="HyperlinkGreen"/>
            <w:b/>
          </w:rPr>
          <w:t>filter</w:t>
        </w:r>
      </w:hyperlink>
      <w:r>
        <w:t xml:space="preserve"> </w:t>
      </w:r>
      <w:r>
        <w:rPr>
          <w:b/>
        </w:rPr>
        <w:t>PivotTable</w:t>
      </w:r>
      <w:r>
        <w:t xml:space="preserve"> views, the </w:t>
      </w:r>
      <w:r>
        <w:rPr>
          <w:b/>
        </w:rPr>
        <w:t>Timeline cache</w:t>
      </w:r>
      <w:r>
        <w:t xml:space="preserve"> specifies the </w:t>
      </w:r>
      <w:r>
        <w:rPr>
          <w:b/>
        </w:rPr>
        <w:t>PivotTable</w:t>
      </w:r>
      <w:r>
        <w:t xml:space="preserve"> views being filtered as specified in </w:t>
      </w:r>
      <w:r>
        <w:rPr>
          <w:b/>
        </w:rPr>
        <w:t>Timeline Cache Relationship to PivotTable View</w:t>
      </w:r>
      <w:r>
        <w:t xml:space="preserve"> (section </w:t>
      </w:r>
      <w:hyperlink w:anchor="Section_576e7fb823524f8aa54108c2d4ba8887" w:history="1">
        <w:r>
          <w:rPr>
            <w:rStyle w:val="Hyperlink"/>
          </w:rPr>
          <w:t>2.3.5.1.3</w:t>
        </w:r>
      </w:hyperlink>
      <w:r>
        <w:t>).</w:t>
      </w:r>
    </w:p>
    <w:p w:rsidR="001A7A2D" w:rsidRDefault="00911F04">
      <w:pPr>
        <w:pStyle w:val="Heading5"/>
      </w:pPr>
      <w:bookmarkStart w:id="318" w:name="section_bb12c489e4514e2ab62163da1e6aee6b"/>
      <w:bookmarkStart w:id="319" w:name="_Toc69879415"/>
      <w:r>
        <w:t>Timeline Source Data</w:t>
      </w:r>
      <w:bookmarkEnd w:id="318"/>
      <w:bookmarkEnd w:id="319"/>
    </w:p>
    <w:p w:rsidR="001A7A2D" w:rsidRDefault="00911F04">
      <w:r>
        <w:t xml:space="preserve">The </w:t>
      </w:r>
      <w:hyperlink w:anchor="gt_ac56a86c-7f2f-4d8b-a4c0-d6c7df3e72e0">
        <w:r>
          <w:rPr>
            <w:rStyle w:val="HyperlinkGreen"/>
            <w:b/>
          </w:rPr>
          <w:t>source data</w:t>
        </w:r>
      </w:hyperlink>
      <w:r>
        <w:t xml:space="preserve"> for a </w:t>
      </w:r>
      <w:hyperlink w:anchor="Section_92ac3f95d5bb4584882e95e4e9c443c8" w:history="1">
        <w:r>
          <w:rPr>
            <w:rStyle w:val="Hyperlink"/>
          </w:rPr>
          <w:t>Timeline</w:t>
        </w:r>
      </w:hyperlink>
      <w:r>
        <w:t xml:space="preserve"> is specified by the associated PivotTable (</w:t>
      </w:r>
      <w:hyperlink r:id="rId179">
        <w:r>
          <w:rPr>
            <w:rStyle w:val="Hyperlink"/>
          </w:rPr>
          <w:t>[ISO/IEC29500-1:2016]</w:t>
        </w:r>
      </w:hyperlink>
      <w:r>
        <w:t xml:space="preserve"> section 18.10) PivotCache as specified in </w:t>
      </w:r>
      <w:hyperlink w:anchor="Section_d49705e64e2545739b146b666a6e0bb1" w:history="1">
        <w:r>
          <w:rPr>
            <w:rStyle w:val="Hyperlink"/>
          </w:rPr>
          <w:t>Timeline Cache Relationship to PivotCache</w:t>
        </w:r>
      </w:hyperlink>
      <w:r>
        <w:t>.</w:t>
      </w:r>
    </w:p>
    <w:p w:rsidR="001A7A2D" w:rsidRDefault="00911F04">
      <w:pPr>
        <w:pStyle w:val="Heading5"/>
      </w:pPr>
      <w:bookmarkStart w:id="320" w:name="section_d49705e64e2545739b146b666a6e0bb1"/>
      <w:bookmarkStart w:id="321" w:name="_Toc69879416"/>
      <w:r>
        <w:t>Timeline Cache Relations</w:t>
      </w:r>
      <w:r>
        <w:t>hip to PivotCache</w:t>
      </w:r>
      <w:bookmarkEnd w:id="320"/>
      <w:bookmarkEnd w:id="321"/>
    </w:p>
    <w:p w:rsidR="001A7A2D" w:rsidRDefault="00911F04">
      <w:r>
        <w:t xml:space="preserve">A </w:t>
      </w:r>
      <w:hyperlink w:anchor="Section_8a428bc98be342fab39e8d2bb83657a2" w:history="1">
        <w:r>
          <w:rPr>
            <w:rStyle w:val="Hyperlink"/>
          </w:rPr>
          <w:t>Timeline cache</w:t>
        </w:r>
      </w:hyperlink>
      <w:r>
        <w:t xml:space="preserve"> is associated with a PivotTable (</w:t>
      </w:r>
      <w:hyperlink r:id="rId180">
        <w:r>
          <w:rPr>
            <w:rStyle w:val="Hyperlink"/>
          </w:rPr>
          <w:t>[ISO/IEC29500-1:2016]</w:t>
        </w:r>
      </w:hyperlink>
      <w:r>
        <w:t xml:space="preserve"> section 18.10) PivotCache through the </w:t>
      </w:r>
      <w:r>
        <w:rPr>
          <w:b/>
        </w:rPr>
        <w:t>pi</w:t>
      </w:r>
      <w:r>
        <w:rPr>
          <w:b/>
        </w:rPr>
        <w:t xml:space="preserve">votCacheId </w:t>
      </w:r>
      <w:r>
        <w:t xml:space="preserve">attribute of the </w:t>
      </w:r>
      <w:hyperlink w:anchor="Section_aa9bf1321afa4ce9b3d2e6dc00e48fde" w:history="1">
        <w:r>
          <w:rPr>
            <w:rStyle w:val="Hyperlink"/>
          </w:rPr>
          <w:t>CT_TimelineState</w:t>
        </w:r>
      </w:hyperlink>
      <w:r>
        <w:t xml:space="preserve"> element. If the Timeline cache has an associated PivotTable PivotCache, the </w:t>
      </w:r>
      <w:r>
        <w:rPr>
          <w:b/>
        </w:rPr>
        <w:t>timelineData</w:t>
      </w:r>
      <w:r>
        <w:t xml:space="preserve"> attribute of the </w:t>
      </w:r>
      <w:hyperlink w:anchor="Section_0d70df45e6c041f0a1c949e99d6555fa" w:history="1">
        <w:r>
          <w:rPr>
            <w:rStyle w:val="Hyperlink"/>
          </w:rPr>
          <w:t>CT_TimelinePivotCacheDefinition</w:t>
        </w:r>
      </w:hyperlink>
      <w:r>
        <w:t xml:space="preserve"> element MUST be "true".</w:t>
      </w:r>
    </w:p>
    <w:p w:rsidR="001A7A2D" w:rsidRDefault="00911F04">
      <w:r>
        <w:t xml:space="preserve">Multiple Timeline caches can be associated with one PivotTable PivotCache. </w:t>
      </w:r>
    </w:p>
    <w:p w:rsidR="001A7A2D" w:rsidRDefault="00911F04">
      <w:r>
        <w:lastRenderedPageBreak/>
        <w:t xml:space="preserve">If a Timeline cache is associated, as specified by </w:t>
      </w:r>
      <w:hyperlink w:anchor="Section_576e7fb823524f8aa54108c2d4ba8887" w:history="1">
        <w:r>
          <w:rPr>
            <w:rStyle w:val="Hyperlink"/>
          </w:rPr>
          <w:t>Timeline Cache Relationship to PivotTable View</w:t>
        </w:r>
      </w:hyperlink>
      <w:r>
        <w:t>, with one or more PivotTable views, the PivotTable PivotCache that is associated with the Timeline cache and all PivotTable PivotCaches that are associ</w:t>
      </w:r>
      <w:r>
        <w:t xml:space="preserve">ated with the PivotTable views MUST be based on the same source – an OLAP connection ([ISO/IEC29500-1:2016] section 18.13.5) if the </w:t>
      </w:r>
      <w:hyperlink w:anchor="Section_bb12c489e4514e2ab62163da1e6aee6b" w:history="1">
        <w:r>
          <w:rPr>
            <w:rStyle w:val="Hyperlink"/>
          </w:rPr>
          <w:t>Timeline source data</w:t>
        </w:r>
      </w:hyperlink>
      <w:r>
        <w:t xml:space="preserve"> is </w:t>
      </w:r>
      <w:hyperlink w:anchor="gt_055c223a-52f1-4d41-b95b-d7c60eaa388f">
        <w:r>
          <w:rPr>
            <w:rStyle w:val="HyperlinkGreen"/>
            <w:b/>
          </w:rPr>
          <w:t>OLAP</w:t>
        </w:r>
      </w:hyperlink>
      <w:r>
        <w:t xml:space="preserve"> and a </w:t>
      </w:r>
      <w:hyperlink w:anchor="gt_9e13d7ee-50d6-40ae-8789-29ecafe24bd4">
        <w:r>
          <w:rPr>
            <w:rStyle w:val="HyperlinkGreen"/>
            <w:b/>
          </w:rPr>
          <w:t>data table</w:t>
        </w:r>
      </w:hyperlink>
      <w:r>
        <w:t xml:space="preserve"> if the Timeline source data</w:t>
      </w:r>
      <w:r>
        <w:rPr>
          <w:rStyle w:val="Hyperlink"/>
        </w:rPr>
        <w:t xml:space="preserve"> </w:t>
      </w:r>
      <w:r>
        <w:t>is native, and the PivotTable PivotCaches associated with the PivotTable views MUST NOT be associated with any Timeline ca</w:t>
      </w:r>
      <w:r>
        <w:t xml:space="preserve">che. The </w:t>
      </w:r>
      <w:r>
        <w:rPr>
          <w:b/>
        </w:rPr>
        <w:t>timelineData</w:t>
      </w:r>
      <w:r>
        <w:t xml:space="preserve"> attribute of the CT_TimelinePivotCacheDefinition element for each PivotTable PivotCache associated with the PivotTable views MUST be "false".</w:t>
      </w:r>
    </w:p>
    <w:p w:rsidR="001A7A2D" w:rsidRDefault="00911F04">
      <w:pPr>
        <w:pStyle w:val="Heading5"/>
      </w:pPr>
      <w:bookmarkStart w:id="322" w:name="section_576e7fb823524f8aa54108c2d4ba8887"/>
      <w:bookmarkStart w:id="323" w:name="_Toc69879417"/>
      <w:r>
        <w:t>Timeline Cache Relationship to PivotTable View</w:t>
      </w:r>
      <w:bookmarkEnd w:id="322"/>
      <w:bookmarkEnd w:id="323"/>
    </w:p>
    <w:p w:rsidR="001A7A2D" w:rsidRDefault="00911F04">
      <w:r>
        <w:t xml:space="preserve">A </w:t>
      </w:r>
      <w:hyperlink w:anchor="Section_8a428bc98be342fab39e8d2bb83657a2" w:history="1">
        <w:r>
          <w:rPr>
            <w:rStyle w:val="Hyperlink"/>
          </w:rPr>
          <w:t>Timeline cache</w:t>
        </w:r>
      </w:hyperlink>
      <w:r>
        <w:t xml:space="preserve"> can be associated with PivotTable (</w:t>
      </w:r>
      <w:hyperlink r:id="rId181">
        <w:r>
          <w:rPr>
            <w:rStyle w:val="Hyperlink"/>
          </w:rPr>
          <w:t>[ISO/IEC29500-1:2016]</w:t>
        </w:r>
      </w:hyperlink>
      <w:r>
        <w:t xml:space="preserve"> section 18.10) views and Charts </w:t>
      </w:r>
      <w:r>
        <w:rPr>
          <w:b/>
        </w:rPr>
        <w:t>(</w:t>
      </w:r>
      <w:r>
        <w:t xml:space="preserve">[ISO/IEC29500-1:2016] section 21.2) based on </w:t>
      </w:r>
      <w:hyperlink w:anchor="Section_6ad0de69bcbd4c239b0f5018b86289e2" w:history="1">
        <w:r>
          <w:rPr>
            <w:rStyle w:val="Hyperlink"/>
          </w:rPr>
          <w:t>Non-Worksheet PivotTables</w:t>
        </w:r>
      </w:hyperlink>
      <w:r>
        <w:t xml:space="preserve">, as specified by the </w:t>
      </w:r>
      <w:r>
        <w:rPr>
          <w:b/>
        </w:rPr>
        <w:t>pivotTables</w:t>
      </w:r>
      <w:r>
        <w:t xml:space="preserve"> group element of the </w:t>
      </w:r>
      <w:hyperlink w:anchor="Section_f45ff6effb624e198e8c822e3be9ef75" w:history="1">
        <w:r>
          <w:rPr>
            <w:rStyle w:val="Hyperlink"/>
          </w:rPr>
          <w:t>CT_TimelineCacheDefinition</w:t>
        </w:r>
      </w:hyperlink>
      <w:r>
        <w:t xml:space="preserve"> element.</w:t>
      </w:r>
    </w:p>
    <w:p w:rsidR="001A7A2D" w:rsidRDefault="00911F04">
      <w:r>
        <w:t xml:space="preserve">The </w:t>
      </w:r>
      <w:hyperlink w:anchor="Section_5ffb2144d8674acfac8e142cebc4d238" w:history="1">
        <w:r>
          <w:rPr>
            <w:rStyle w:val="Hyperlink"/>
          </w:rPr>
          <w:t>Timeline State</w:t>
        </w:r>
      </w:hyperlink>
      <w:r>
        <w:t xml:space="preserve"> of the Timeline cache is used to apply the PivotTable date filter to the PivotTable </w:t>
      </w:r>
      <w:hyperlink w:anchor="gt_a07fc05d-cdb0-442c-984a-dd3589b9f682">
        <w:r>
          <w:rPr>
            <w:rStyle w:val="HyperlinkGreen"/>
            <w:b/>
          </w:rPr>
          <w:t>hierarchy</w:t>
        </w:r>
      </w:hyperlink>
      <w:r>
        <w:t xml:space="preserve"> which belongs to the same </w:t>
      </w:r>
      <w:hyperlink w:anchor="gt_70d18eb1-eb3c-48f8-b0cd-7140f206406c">
        <w:r>
          <w:rPr>
            <w:rStyle w:val="HyperlinkGreen"/>
            <w:b/>
          </w:rPr>
          <w:t>dimension</w:t>
        </w:r>
      </w:hyperlink>
      <w:r>
        <w:t xml:space="preserve"> as the hierarchy associated with the </w:t>
      </w:r>
      <w:r>
        <w:rPr>
          <w:b/>
        </w:rPr>
        <w:t>sourceName</w:t>
      </w:r>
      <w:r>
        <w:t xml:space="preserve"> attribute of the </w:t>
      </w:r>
      <w:hyperlink w:anchor="Section_aa9bf1321afa4ce9b3d2e6dc00e48fde" w:history="1">
        <w:r>
          <w:rPr>
            <w:rStyle w:val="Hyperlink"/>
          </w:rPr>
          <w:t>CT_TimelineState</w:t>
        </w:r>
      </w:hyperlink>
      <w:r>
        <w:t xml:space="preserve"> element, in all associated PivotTable views and Charts based on Non-Worksheet Pi</w:t>
      </w:r>
      <w:r>
        <w:t xml:space="preserve">votTables of the Timeline cache. The </w:t>
      </w:r>
      <w:hyperlink w:anchor="gt_f27adb49-1bec-4bfa-a1a8-0eb4db1ba595">
        <w:r>
          <w:rPr>
            <w:rStyle w:val="HyperlinkGreen"/>
            <w:b/>
          </w:rPr>
          <w:t>selected</w:t>
        </w:r>
      </w:hyperlink>
      <w:r>
        <w:t xml:space="preserve"> date range in the Timeline cache is converted into selected PivotTable items in the PivotTable date filters by the application to apply the filter s</w:t>
      </w:r>
      <w:r>
        <w:t>tate of the Timeline cache to the associated PivotTable views and Charts based on Non-Worksheet PivotTables.</w:t>
      </w:r>
    </w:p>
    <w:p w:rsidR="001A7A2D" w:rsidRDefault="00911F04">
      <w:r>
        <w:t xml:space="preserve">When an </w:t>
      </w:r>
      <w:hyperlink w:anchor="gt_055c223a-52f1-4d41-b95b-d7c60eaa388f">
        <w:r>
          <w:rPr>
            <w:rStyle w:val="HyperlinkGreen"/>
            <w:b/>
          </w:rPr>
          <w:t>OLAP</w:t>
        </w:r>
      </w:hyperlink>
      <w:r>
        <w:t xml:space="preserve"> PivotTable view is associated with an OLAP Timeline cache, there MUST NO</w:t>
      </w:r>
      <w:r>
        <w:t xml:space="preserve">T be more than one Timeline cache for each </w:t>
      </w:r>
      <w:hyperlink w:anchor="gt_1e0ca171-3095-4e3c-9c69-65148df00a9c">
        <w:r>
          <w:rPr>
            <w:rStyle w:val="HyperlinkGreen"/>
            <w:b/>
          </w:rPr>
          <w:t>OLAP hierarchy</w:t>
        </w:r>
      </w:hyperlink>
      <w:r>
        <w:t>. If the Timeline cache has at least one Chart based on Non-Worksheet PivotTable, then the Timeline cache MUST be OLAP sourced. When a na</w:t>
      </w:r>
      <w:r>
        <w:t xml:space="preserve">tive PivotTable view is associated with a native Timeline cache, there MUST NOT be more than one Timeline cache for each </w:t>
      </w:r>
      <w:hyperlink w:anchor="gt_9e13d7ee-50d6-40ae-8789-29ecafe24bd4">
        <w:r>
          <w:rPr>
            <w:rStyle w:val="HyperlinkGreen"/>
            <w:b/>
          </w:rPr>
          <w:t>data table</w:t>
        </w:r>
      </w:hyperlink>
      <w:r>
        <w:t xml:space="preserve"> </w:t>
      </w:r>
      <w:hyperlink w:anchor="gt_9fc0c6e3-3fd3-4cfd-bf45-7b5d3461f972">
        <w:r>
          <w:rPr>
            <w:rStyle w:val="HyperlinkGreen"/>
            <w:b/>
          </w:rPr>
          <w:t>column</w:t>
        </w:r>
      </w:hyperlink>
      <w:r>
        <w:t>.</w:t>
      </w:r>
    </w:p>
    <w:p w:rsidR="001A7A2D" w:rsidRDefault="00911F04">
      <w:pPr>
        <w:pStyle w:val="Heading5"/>
      </w:pPr>
      <w:bookmarkStart w:id="324" w:name="section_5ffb2144d8674acfac8e142cebc4d238"/>
      <w:bookmarkStart w:id="325" w:name="_Toc69879418"/>
      <w:r>
        <w:t>Timeline State</w:t>
      </w:r>
      <w:bookmarkEnd w:id="324"/>
      <w:bookmarkEnd w:id="325"/>
    </w:p>
    <w:p w:rsidR="001A7A2D" w:rsidRDefault="00911F04">
      <w:r>
        <w:rPr>
          <w:b/>
        </w:rPr>
        <w:t>Timeline state</w:t>
      </w:r>
      <w:r>
        <w:t xml:space="preserve"> specifies the information used for display in </w:t>
      </w:r>
      <w:hyperlink w:anchor="Section_ca0c8a5be42e4aeab6850a236dff375e" w:history="1">
        <w:r>
          <w:rPr>
            <w:rStyle w:val="Hyperlink"/>
          </w:rPr>
          <w:t>Timeline view</w:t>
        </w:r>
      </w:hyperlink>
      <w:r>
        <w:t xml:space="preserve">. The </w:t>
      </w:r>
      <w:r>
        <w:rPr>
          <w:b/>
        </w:rPr>
        <w:t>Timeline state</w:t>
      </w:r>
      <w:r>
        <w:t xml:space="preserve"> contains two elements, selection and bounds, of type </w:t>
      </w:r>
      <w:hyperlink w:anchor="Section_2d33e56b5e624cf18b6b63221b99c64c" w:history="1">
        <w:r>
          <w:rPr>
            <w:rStyle w:val="Hyperlink"/>
          </w:rPr>
          <w:t>CT_TimelineRange</w:t>
        </w:r>
      </w:hyperlink>
      <w:r>
        <w:t>. The selection element specifies the start and end dates of the selection in the Timeline and is used for filtering data in PivotTable (</w:t>
      </w:r>
      <w:hyperlink r:id="rId182">
        <w:r>
          <w:rPr>
            <w:rStyle w:val="Hyperlink"/>
          </w:rPr>
          <w:t>[I</w:t>
        </w:r>
        <w:r>
          <w:rPr>
            <w:rStyle w:val="Hyperlink"/>
          </w:rPr>
          <w:t>SO/IEC29500-1:2016]</w:t>
        </w:r>
      </w:hyperlink>
      <w:r>
        <w:t xml:space="preserve"> section 18.10) views and </w:t>
      </w:r>
      <w:hyperlink w:anchor="gt_02658bae-45d5-4aad-be23-d35b9d440af3">
        <w:r>
          <w:rPr>
            <w:rStyle w:val="HyperlinkGreen"/>
            <w:b/>
          </w:rPr>
          <w:t>cube functions</w:t>
        </w:r>
      </w:hyperlink>
      <w:r>
        <w:t>. The bounds element specifies the minimum and maximum dates that can be displayed by the Timeline view.</w:t>
      </w:r>
    </w:p>
    <w:p w:rsidR="001A7A2D" w:rsidRDefault="00911F04">
      <w:pPr>
        <w:pStyle w:val="Heading4"/>
      </w:pPr>
      <w:bookmarkStart w:id="326" w:name="section_ca0c8a5be42e4aeab6850a236dff375e"/>
      <w:bookmarkStart w:id="327" w:name="_Toc69879419"/>
      <w:r>
        <w:t>Timeline View</w:t>
      </w:r>
      <w:bookmarkEnd w:id="326"/>
      <w:bookmarkEnd w:id="327"/>
      <w:r>
        <w:fldChar w:fldCharType="begin"/>
      </w:r>
      <w:r>
        <w:instrText xml:space="preserve"> XE "Structures:c</w:instrText>
      </w:r>
      <w:r>
        <w:instrText xml:space="preserve">onceptual overview:timeline:timeline view" </w:instrText>
      </w:r>
      <w:r>
        <w:fldChar w:fldCharType="end"/>
      </w:r>
      <w:r>
        <w:fldChar w:fldCharType="begin"/>
      </w:r>
      <w:r>
        <w:instrText xml:space="preserve"> XE "Timelines:timeline view" </w:instrText>
      </w:r>
      <w:r>
        <w:fldChar w:fldCharType="end"/>
      </w:r>
      <w:r>
        <w:fldChar w:fldCharType="begin"/>
      </w:r>
      <w:r>
        <w:instrText xml:space="preserve"> XE "Timeline view:overview" </w:instrText>
      </w:r>
      <w:r>
        <w:fldChar w:fldCharType="end"/>
      </w:r>
    </w:p>
    <w:p w:rsidR="001A7A2D" w:rsidRDefault="00911F04">
      <w:r>
        <w:t xml:space="preserve">A Timeline view specifies the display of a </w:t>
      </w:r>
      <w:hyperlink w:anchor="Section_6c8a1b950c1842adbe5094771b2732f4" w:history="1">
        <w:r>
          <w:t>Timeline</w:t>
        </w:r>
      </w:hyperlink>
      <w:r>
        <w:t xml:space="preserve"> (section </w:t>
      </w:r>
      <w:hyperlink w:anchor="Section_bde74e4196034a13989bd778c33b941d" w:history="1">
        <w:r>
          <w:rPr>
            <w:rStyle w:val="Hyperlink"/>
          </w:rPr>
          <w:t>2.1.8</w:t>
        </w:r>
      </w:hyperlink>
      <w:r>
        <w:t xml:space="preserve">) on a </w:t>
      </w:r>
      <w:hyperlink w:anchor="gt_2fdc6291-fa6a-48a6-afbb-04f910d68615">
        <w:r>
          <w:rPr>
            <w:rStyle w:val="HyperlinkGreen"/>
            <w:b/>
          </w:rPr>
          <w:t>worksheet</w:t>
        </w:r>
      </w:hyperlink>
      <w:r>
        <w:t xml:space="preserve">. The Timeline view is specified by a </w:t>
      </w:r>
      <w:hyperlink w:anchor="Section_0d578770103b4d7489206636997b6424" w:history="1">
        <w:r>
          <w:rPr>
            <w:rStyle w:val="Hyperlink"/>
          </w:rPr>
          <w:t>CT_Timeline</w:t>
        </w:r>
      </w:hyperlink>
      <w:r>
        <w:t xml:space="preserve"> element.</w:t>
      </w:r>
    </w:p>
    <w:p w:rsidR="001A7A2D" w:rsidRDefault="00911F04">
      <w:r>
        <w:t>Each Timeline view i</w:t>
      </w:r>
      <w:r>
        <w:t xml:space="preserve">s associated with a </w:t>
      </w:r>
      <w:hyperlink w:anchor="Section_8a428bc98be342fab39e8d2bb83657a2" w:history="1">
        <w:r>
          <w:rPr>
            <w:rStyle w:val="Hyperlink"/>
          </w:rPr>
          <w:t>Timeline cache</w:t>
        </w:r>
      </w:hyperlink>
      <w:r>
        <w:t xml:space="preserve"> as specified in </w:t>
      </w:r>
      <w:hyperlink w:anchor="Section_1eba8e17801c4b93ace688b07be59e04" w:history="1">
        <w:r>
          <w:rPr>
            <w:rStyle w:val="Hyperlink"/>
          </w:rPr>
          <w:t>Timeline View Relationship to Timeline Cache</w:t>
        </w:r>
      </w:hyperlink>
      <w:r>
        <w:t>. The filtering state of Timeline display</w:t>
      </w:r>
      <w:r>
        <w:t>ed in the Timeline view is specified by the associated Timeline cache.</w:t>
      </w:r>
    </w:p>
    <w:p w:rsidR="001A7A2D" w:rsidRDefault="00911F04">
      <w:r>
        <w:t>Each Timeline view is associated with a drawing (</w:t>
      </w:r>
      <w:hyperlink r:id="rId183">
        <w:r>
          <w:rPr>
            <w:rStyle w:val="Hyperlink"/>
          </w:rPr>
          <w:t>[ISO/IEC29500-1:2016]</w:t>
        </w:r>
      </w:hyperlink>
      <w:r>
        <w:t xml:space="preserve"> section 20.5), contained in the Drawings part ([</w:t>
      </w:r>
      <w:r>
        <w:t>ISO/IEC29500-1:2016] section 12.3.8).</w:t>
      </w:r>
    </w:p>
    <w:p w:rsidR="001A7A2D" w:rsidRDefault="00911F04">
      <w:pPr>
        <w:pStyle w:val="Heading5"/>
      </w:pPr>
      <w:bookmarkStart w:id="328" w:name="section_1eba8e17801c4b93ace688b07be59e04"/>
      <w:bookmarkStart w:id="329" w:name="_Toc69879420"/>
      <w:r>
        <w:t>Timeline View Relationship to Timeline Cache</w:t>
      </w:r>
      <w:bookmarkEnd w:id="328"/>
      <w:bookmarkEnd w:id="329"/>
    </w:p>
    <w:p w:rsidR="001A7A2D" w:rsidRDefault="00911F04">
      <w:r>
        <w:t xml:space="preserve">Each </w:t>
      </w:r>
      <w:hyperlink w:anchor="Section_ca0c8a5be42e4aeab6850a236dff375e" w:history="1">
        <w:r>
          <w:rPr>
            <w:rStyle w:val="Hyperlink"/>
          </w:rPr>
          <w:t>Timeline view</w:t>
        </w:r>
      </w:hyperlink>
      <w:r>
        <w:t xml:space="preserve"> is associated with a </w:t>
      </w:r>
      <w:hyperlink w:anchor="Section_8a428bc98be342fab39e8d2bb83657a2" w:history="1">
        <w:r>
          <w:rPr>
            <w:rStyle w:val="Hyperlink"/>
          </w:rPr>
          <w:t xml:space="preserve">Timeline </w:t>
        </w:r>
        <w:r>
          <w:rPr>
            <w:rStyle w:val="Hyperlink"/>
          </w:rPr>
          <w:t>cache</w:t>
        </w:r>
      </w:hyperlink>
      <w:r>
        <w:t xml:space="preserve">. The Timeline view is associated with Timeline cache through the </w:t>
      </w:r>
      <w:r>
        <w:rPr>
          <w:b/>
        </w:rPr>
        <w:t>name</w:t>
      </w:r>
      <w:r>
        <w:t xml:space="preserve"> attribute of the </w:t>
      </w:r>
      <w:hyperlink w:anchor="Section_f45ff6effb624e198e8c822e3be9ef75" w:history="1">
        <w:r>
          <w:rPr>
            <w:rStyle w:val="Hyperlink"/>
          </w:rPr>
          <w:t>CT_TimelineCacheDefinition</w:t>
        </w:r>
      </w:hyperlink>
      <w:r>
        <w:t xml:space="preserve"> element in the Timeline cache that matches the </w:t>
      </w:r>
      <w:r>
        <w:rPr>
          <w:b/>
        </w:rPr>
        <w:t>cache</w:t>
      </w:r>
      <w:r>
        <w:t xml:space="preserve"> attribute of the </w:t>
      </w:r>
      <w:hyperlink w:anchor="Section_0d578770103b4d7489206636997b6424" w:history="1">
        <w:r>
          <w:rPr>
            <w:rStyle w:val="Hyperlink"/>
          </w:rPr>
          <w:t>CT_Timeline</w:t>
        </w:r>
      </w:hyperlink>
      <w:r>
        <w:t xml:space="preserve"> element that specifies this Timeline view.</w:t>
      </w:r>
    </w:p>
    <w:p w:rsidR="001A7A2D" w:rsidRDefault="00911F04">
      <w:r>
        <w:t>There can be multiple Timeline views associated with a single Timeline cache. The main reason for this is that multiple Timeline views associated w</w:t>
      </w:r>
      <w:r>
        <w:t>ith the same Timeline cache provide a mechanism for displaying the filter state in more than one location in the workbook.</w:t>
      </w:r>
    </w:p>
    <w:p w:rsidR="001A7A2D" w:rsidRDefault="00911F04">
      <w:pPr>
        <w:pStyle w:val="Heading4"/>
      </w:pPr>
      <w:bookmarkStart w:id="330" w:name="section_1079b9430b994395b5c880ccbab618e5"/>
      <w:bookmarkStart w:id="331" w:name="_Toc69879421"/>
      <w:r>
        <w:lastRenderedPageBreak/>
        <w:t>Timelines and Cube Functions</w:t>
      </w:r>
      <w:bookmarkEnd w:id="330"/>
      <w:bookmarkEnd w:id="331"/>
      <w:r>
        <w:fldChar w:fldCharType="begin"/>
      </w:r>
      <w:r>
        <w:instrText xml:space="preserve"> XE "Structures:conceptual overview:timelines:timelines and cube functions" </w:instrText>
      </w:r>
      <w:r>
        <w:fldChar w:fldCharType="end"/>
      </w:r>
      <w:r>
        <w:fldChar w:fldCharType="begin"/>
      </w:r>
      <w:r>
        <w:instrText xml:space="preserve"> XE "Timelines:timelines an</w:instrText>
      </w:r>
      <w:r>
        <w:instrText xml:space="preserve">d cube functions" </w:instrText>
      </w:r>
      <w:r>
        <w:fldChar w:fldCharType="end"/>
      </w:r>
      <w:r>
        <w:fldChar w:fldCharType="begin"/>
      </w:r>
      <w:r>
        <w:instrText xml:space="preserve"> XE "Timelines and cube functions:overview" </w:instrText>
      </w:r>
      <w:r>
        <w:fldChar w:fldCharType="end"/>
      </w:r>
    </w:p>
    <w:p w:rsidR="001A7A2D" w:rsidRDefault="00911F04">
      <w:r>
        <w:t xml:space="preserve">Each </w:t>
      </w:r>
      <w:hyperlink w:anchor="Section_8a428bc98be342fab39e8d2bb83657a2" w:history="1">
        <w:r>
          <w:rPr>
            <w:rStyle w:val="Hyperlink"/>
          </w:rPr>
          <w:t>Timeline cache</w:t>
        </w:r>
      </w:hyperlink>
      <w:r>
        <w:t xml:space="preserve"> has a </w:t>
      </w:r>
      <w:hyperlink w:anchor="gt_5bb97b28-4adc-48ec-b544-02542753a933">
        <w:r>
          <w:rPr>
            <w:rStyle w:val="HyperlinkGreen"/>
            <w:b/>
          </w:rPr>
          <w:t>defined name</w:t>
        </w:r>
      </w:hyperlink>
      <w:r>
        <w:t xml:space="preserve"> associated with it as specif</w:t>
      </w:r>
      <w:r>
        <w:t xml:space="preserve">ied by the </w:t>
      </w:r>
      <w:r>
        <w:rPr>
          <w:b/>
        </w:rPr>
        <w:t>name</w:t>
      </w:r>
      <w:r>
        <w:t xml:space="preserve"> attribute of the </w:t>
      </w:r>
      <w:hyperlink w:anchor="Section_f45ff6effb624e198e8c822e3be9ef75" w:history="1">
        <w:r>
          <w:rPr>
            <w:rStyle w:val="Hyperlink"/>
          </w:rPr>
          <w:t>CT_TimelineCacheDefinition</w:t>
        </w:r>
      </w:hyperlink>
      <w:r>
        <w:t xml:space="preserve"> element. </w:t>
      </w:r>
    </w:p>
    <w:p w:rsidR="001A7A2D" w:rsidRDefault="00911F04">
      <w:r>
        <w:t xml:space="preserve">The value of the </w:t>
      </w:r>
      <w:r>
        <w:rPr>
          <w:b/>
        </w:rPr>
        <w:t>CT_DefinedName</w:t>
      </w:r>
      <w:r>
        <w:t xml:space="preserve"> (</w:t>
      </w:r>
      <w:hyperlink r:id="rId184">
        <w:r>
          <w:rPr>
            <w:rStyle w:val="Hyperlink"/>
          </w:rPr>
          <w:t>[ISO/IEC29500-1:2016]</w:t>
        </w:r>
      </w:hyperlink>
      <w:r>
        <w:t xml:space="preserve"> secti</w:t>
      </w:r>
      <w:r>
        <w:t>on 18.2.5) element specifying a defined name associated with a Timeline Cache MUST be #N/A.</w:t>
      </w:r>
    </w:p>
    <w:p w:rsidR="001A7A2D" w:rsidRDefault="00911F04">
      <w:r>
        <w:t xml:space="preserve">If the </w:t>
      </w:r>
      <w:hyperlink w:anchor="Section_bb12c489e4514e2ab62163da1e6aee6b" w:history="1">
        <w:r>
          <w:rPr>
            <w:rStyle w:val="Hyperlink"/>
          </w:rPr>
          <w:t>Timeline source data</w:t>
        </w:r>
      </w:hyperlink>
      <w:r>
        <w:t xml:space="preserve"> type of a Timeline cache is </w:t>
      </w:r>
      <w:hyperlink w:anchor="gt_055c223a-52f1-4d41-b95b-d7c60eaa388f">
        <w:r>
          <w:rPr>
            <w:rStyle w:val="HyperlinkGreen"/>
            <w:b/>
          </w:rPr>
          <w:t>OLAP</w:t>
        </w:r>
      </w:hyperlink>
      <w:r>
        <w:t xml:space="preserve">, </w:t>
      </w:r>
      <w:hyperlink w:anchor="gt_02658bae-45d5-4aad-be23-d35b9d440af3">
        <w:r>
          <w:rPr>
            <w:rStyle w:val="HyperlinkGreen"/>
            <w:b/>
          </w:rPr>
          <w:t>cube functions</w:t>
        </w:r>
      </w:hyperlink>
      <w:r>
        <w:t xml:space="preserve"> can use the defined name of the Timeline cache as a parameter to refer to the selection state of the Timeline cache.</w:t>
      </w:r>
    </w:p>
    <w:p w:rsidR="001A7A2D" w:rsidRDefault="00911F04">
      <w:pPr>
        <w:pStyle w:val="Heading4"/>
      </w:pPr>
      <w:bookmarkStart w:id="332" w:name="section_e438dc0a0c334172b8fb61ea2a1a06bb"/>
      <w:bookmarkStart w:id="333" w:name="_Toc69879422"/>
      <w:r>
        <w:t>Timeline Styles</w:t>
      </w:r>
      <w:bookmarkEnd w:id="332"/>
      <w:bookmarkEnd w:id="333"/>
      <w:r>
        <w:fldChar w:fldCharType="begin"/>
      </w:r>
      <w:r>
        <w:instrText xml:space="preserve"> XE "Structures:conceptual </w:instrText>
      </w:r>
      <w:r>
        <w:instrText xml:space="preserve">overview:timeline:timeline styles" </w:instrText>
      </w:r>
      <w:r>
        <w:fldChar w:fldCharType="end"/>
      </w:r>
      <w:r>
        <w:fldChar w:fldCharType="begin"/>
      </w:r>
      <w:r>
        <w:instrText xml:space="preserve"> XE "Timelines:timeline styles" </w:instrText>
      </w:r>
      <w:r>
        <w:fldChar w:fldCharType="end"/>
      </w:r>
      <w:r>
        <w:fldChar w:fldCharType="begin"/>
      </w:r>
      <w:r>
        <w:instrText xml:space="preserve"> XE "Timeline styles:overview" </w:instrText>
      </w:r>
      <w:r>
        <w:fldChar w:fldCharType="end"/>
      </w:r>
    </w:p>
    <w:p w:rsidR="001A7A2D" w:rsidRDefault="00911F04">
      <w:r>
        <w:rPr>
          <w:rStyle w:val="PlaceholderText"/>
        </w:rPr>
        <w:t xml:space="preserve">Timeline styles specify the formatting to apply to visual components of </w:t>
      </w:r>
      <w:hyperlink w:anchor="Section_ca0c8a5be42e4aeab6850a236dff375e" w:history="1">
        <w:r>
          <w:rPr>
            <w:rStyle w:val="Hyperlink"/>
          </w:rPr>
          <w:t>Timeline views</w:t>
        </w:r>
      </w:hyperlink>
      <w:r>
        <w:rPr>
          <w:rStyle w:val="PlaceholderText"/>
        </w:rPr>
        <w:t>. The</w:t>
      </w:r>
      <w:r>
        <w:rPr>
          <w:rStyle w:val="PlaceholderText"/>
        </w:rPr>
        <w:t xml:space="preserve"> </w:t>
      </w:r>
      <w:r>
        <w:rPr>
          <w:rStyle w:val="PlaceholderText"/>
          <w:b/>
        </w:rPr>
        <w:t>style</w:t>
      </w:r>
      <w:r>
        <w:rPr>
          <w:rStyle w:val="PlaceholderText"/>
        </w:rPr>
        <w:t xml:space="preserve"> attribute of the </w:t>
      </w:r>
      <w:hyperlink w:anchor="Section_0d578770103b4d7489206636997b6424" w:history="1">
        <w:r>
          <w:rPr>
            <w:rStyle w:val="Hyperlink"/>
          </w:rPr>
          <w:t>CT_Timeline</w:t>
        </w:r>
      </w:hyperlink>
      <w:r>
        <w:t xml:space="preserve"> </w:t>
      </w:r>
      <w:r>
        <w:rPr>
          <w:rStyle w:val="PlaceholderText"/>
        </w:rPr>
        <w:t xml:space="preserve">element specifies the Timeline style to be applied. A Timeline style can be either built-in or user-defined. Built-in Timeline styles are specified in the </w:t>
      </w:r>
      <w:r>
        <w:t>CT_Timeline element</w:t>
      </w:r>
      <w:r>
        <w:rPr>
          <w:rStyle w:val="PlaceholderText"/>
        </w:rPr>
        <w:t xml:space="preserve">. User-defined Timeline styles are specified in the </w:t>
      </w:r>
      <w:hyperlink w:anchor="Section_ca8bb0ae143a4747b78751044f8f67cf" w:history="1">
        <w:r>
          <w:rPr>
            <w:rStyle w:val="Hyperlink"/>
          </w:rPr>
          <w:t>CT_TimelineStyles</w:t>
        </w:r>
      </w:hyperlink>
      <w:r>
        <w:rPr>
          <w:rStyle w:val="PlaceholderText"/>
        </w:rPr>
        <w:t xml:space="preserve"> element. </w:t>
      </w:r>
    </w:p>
    <w:p w:rsidR="001A7A2D" w:rsidRDefault="00911F04">
      <w:pPr>
        <w:rPr>
          <w:rStyle w:val="PlaceholderText"/>
        </w:rPr>
      </w:pPr>
      <w:r>
        <w:rPr>
          <w:rStyle w:val="PlaceholderText"/>
        </w:rPr>
        <w:t xml:space="preserve">A Timeline style is an extension of a table style </w:t>
      </w:r>
      <w:r>
        <w:t>(</w:t>
      </w:r>
      <w:hyperlink r:id="rId185">
        <w:r>
          <w:rPr>
            <w:rStyle w:val="Hyperlink"/>
          </w:rPr>
          <w:t>[ISO/IEC29500-1:2016]</w:t>
        </w:r>
      </w:hyperlink>
      <w:r>
        <w:t xml:space="preserve"> section 18.8) </w:t>
      </w:r>
      <w:r>
        <w:rPr>
          <w:rStyle w:val="PlaceholderText"/>
        </w:rPr>
        <w:t xml:space="preserve">with additional table style elements specific to the formatting of </w:t>
      </w:r>
      <w:r>
        <w:t>Timeline views</w:t>
      </w:r>
      <w:r>
        <w:rPr>
          <w:rStyle w:val="PlaceholderText"/>
        </w:rPr>
        <w:t xml:space="preserve">. A user-defined Timeline style is specified by a </w:t>
      </w:r>
      <w:hyperlink w:anchor="Section_8c0bb52ea9234213abcb98e028d21ea6" w:history="1">
        <w:r>
          <w:rPr>
            <w:rStyle w:val="Hyperlink"/>
          </w:rPr>
          <w:t>CT_Timeli</w:t>
        </w:r>
        <w:r>
          <w:rPr>
            <w:rStyle w:val="Hyperlink"/>
          </w:rPr>
          <w:t>neStyle</w:t>
        </w:r>
      </w:hyperlink>
      <w:r>
        <w:rPr>
          <w:rStyle w:val="PlaceholderText"/>
        </w:rPr>
        <w:t xml:space="preserve"> element and the table style it references. </w:t>
      </w:r>
    </w:p>
    <w:p w:rsidR="001A7A2D" w:rsidRDefault="00911F04">
      <w:pPr>
        <w:rPr>
          <w:rStyle w:val="PlaceholderText"/>
        </w:rPr>
      </w:pPr>
      <w:r>
        <w:rPr>
          <w:rStyle w:val="PlaceholderText"/>
        </w:rPr>
        <w:t xml:space="preserve">A user-defined Timeline style consists of the table style elements from the referenced table style and table style elements specified by a group of </w:t>
      </w:r>
      <w:hyperlink w:anchor="Section_79d1e43b5b1a49e1957c50b49ff9a2e8" w:history="1">
        <w:r>
          <w:rPr>
            <w:rStyle w:val="Hyperlink"/>
          </w:rPr>
          <w:t>CT_TimelineStyleElement</w:t>
        </w:r>
      </w:hyperlink>
      <w:r>
        <w:rPr>
          <w:rStyle w:val="PlaceholderText"/>
        </w:rPr>
        <w:t xml:space="preserve"> elements. </w:t>
      </w:r>
    </w:p>
    <w:p w:rsidR="001A7A2D" w:rsidRDefault="00911F04">
      <w:r>
        <w:rPr>
          <w:rStyle w:val="PlaceholderText"/>
        </w:rPr>
        <w:t xml:space="preserve">The </w:t>
      </w:r>
      <w:r>
        <w:rPr>
          <w:rStyle w:val="PlaceholderText"/>
          <w:b/>
        </w:rPr>
        <w:t>TimelineStyleElements</w:t>
      </w:r>
      <w:r>
        <w:rPr>
          <w:rStyle w:val="PlaceholderText"/>
        </w:rPr>
        <w:t xml:space="preserve"> element of a </w:t>
      </w:r>
      <w:r>
        <w:t>CT_TimelineStyle</w:t>
      </w:r>
      <w:r>
        <w:rPr>
          <w:rStyle w:val="PlaceholderText"/>
        </w:rPr>
        <w:t xml:space="preserve"> element specifies the Timeline-style-specific table style </w:t>
      </w:r>
      <w:r>
        <w:t xml:space="preserve">elements of the Timeline style. The </w:t>
      </w:r>
      <w:r>
        <w:rPr>
          <w:b/>
        </w:rPr>
        <w:t>name</w:t>
      </w:r>
      <w:r>
        <w:t xml:space="preserve"> attribute of the CT_TimelineStyle </w:t>
      </w:r>
      <w:r>
        <w:rPr>
          <w:rStyle w:val="PlaceholderText"/>
        </w:rPr>
        <w:t>element references the user-</w:t>
      </w:r>
      <w:r>
        <w:rPr>
          <w:rStyle w:val="PlaceholderText"/>
        </w:rPr>
        <w:t xml:space="preserve">defined table style </w:t>
      </w:r>
      <w:r>
        <w:t xml:space="preserve">that specifies the Timeline-style-specific table style elements of the Timeline style. </w:t>
      </w:r>
    </w:p>
    <w:p w:rsidR="001A7A2D" w:rsidRDefault="00911F04">
      <w:pPr>
        <w:pStyle w:val="Heading3"/>
      </w:pPr>
      <w:bookmarkStart w:id="334" w:name="section_4f1ecdeda9884361a6ca62a789f3e095"/>
      <w:bookmarkStart w:id="335" w:name="_Toc69879423"/>
      <w:r>
        <w:t>Rich Data</w:t>
      </w:r>
      <w:bookmarkEnd w:id="334"/>
      <w:bookmarkEnd w:id="335"/>
    </w:p>
    <w:p w:rsidR="001A7A2D" w:rsidRDefault="00911F04">
      <w:pPr>
        <w:textAlignment w:val="baseline"/>
      </w:pPr>
      <w:r>
        <w:t>Rich Data is an extensible mechanism to store compound data objects and their properties in a workbook.</w:t>
      </w:r>
    </w:p>
    <w:p w:rsidR="001A7A2D" w:rsidRDefault="00911F04">
      <w:pPr>
        <w:pStyle w:val="Heading4"/>
      </w:pPr>
      <w:bookmarkStart w:id="336" w:name="section_8c1f2a3e2f7b4eacbaf0ef2173648b42"/>
      <w:bookmarkStart w:id="337" w:name="_Toc69879424"/>
      <w:r>
        <w:t>Rich Values</w:t>
      </w:r>
      <w:bookmarkEnd w:id="336"/>
      <w:bookmarkEnd w:id="337"/>
    </w:p>
    <w:p w:rsidR="001A7A2D" w:rsidRDefault="00911F04">
      <w:pPr>
        <w:textAlignment w:val="baseline"/>
      </w:pPr>
      <w:r>
        <w:t xml:space="preserve">Each rich value consists of three components, </w:t>
      </w:r>
      <w:hyperlink w:anchor="gt_48e3a54f-c5d8-4f87-8c13-5aa4dbbcb100">
        <w:r>
          <w:rPr>
            <w:rStyle w:val="HyperlinkGreen"/>
            <w:b/>
          </w:rPr>
          <w:t>rich value type</w:t>
        </w:r>
      </w:hyperlink>
      <w:r>
        <w:t xml:space="preserve">, </w:t>
      </w:r>
      <w:hyperlink w:anchor="gt_b334e51c-02fa-407f-93d2-402ce53f3c0f">
        <w:r>
          <w:rPr>
            <w:rStyle w:val="HyperlinkGreen"/>
            <w:b/>
          </w:rPr>
          <w:t>key value pairs (KVP)</w:t>
        </w:r>
      </w:hyperlink>
      <w:r>
        <w:t xml:space="preserve">, and an optional </w:t>
      </w:r>
      <w:hyperlink w:anchor="gt_a90d0ec0-088b-4f60-a153-198666294d07">
        <w:r>
          <w:rPr>
            <w:rStyle w:val="HyperlinkGreen"/>
            <w:b/>
          </w:rPr>
          <w:t>rich value fallback</w:t>
        </w:r>
      </w:hyperlink>
      <w:r>
        <w:t>.</w:t>
      </w:r>
    </w:p>
    <w:p w:rsidR="001A7A2D" w:rsidRDefault="00911F04">
      <w:r>
        <w:t xml:space="preserve">The rich value type is indicated by a </w:t>
      </w:r>
      <w:r>
        <w:rPr>
          <w:b/>
        </w:rPr>
        <w:t>CT_RichValueStructure</w:t>
      </w:r>
      <w:r>
        <w:t xml:space="preserve"> (section </w:t>
      </w:r>
      <w:hyperlink w:anchor="Section_7dfa3a06e4c84aa8acd5359a16cb3dbc" w:history="1">
        <w:r>
          <w:rPr>
            <w:rStyle w:val="Hyperlink"/>
          </w:rPr>
          <w:t>2.6.180</w:t>
        </w:r>
      </w:hyperlink>
      <w:r>
        <w:t xml:space="preserve">). All type names, specified by the </w:t>
      </w:r>
      <w:r>
        <w:rPr>
          <w:b/>
        </w:rPr>
        <w:t>t</w:t>
      </w:r>
      <w:r>
        <w:t xml:space="preserve"> attribute, that begin with an</w:t>
      </w:r>
      <w:r>
        <w:t xml:space="preserve"> underscore symbol MAY have restrictions on required key value pairs (KVP) and other defined behavior.</w:t>
      </w:r>
    </w:p>
    <w:p w:rsidR="001A7A2D" w:rsidRDefault="00911F04">
      <w:pPr>
        <w:textAlignment w:val="baseline"/>
      </w:pPr>
      <w:r>
        <w:t xml:space="preserve">The set of key value pairs (KVP) is defined in </w:t>
      </w:r>
      <w:r>
        <w:rPr>
          <w:b/>
        </w:rPr>
        <w:t>CT_RichValue</w:t>
      </w:r>
      <w:r>
        <w:t xml:space="preserve"> (section </w:t>
      </w:r>
      <w:hyperlink w:anchor="Section_b8d7927a79b44f2cb76b3a6e9cd7ad40" w:history="1">
        <w:r>
          <w:rPr>
            <w:rStyle w:val="Hyperlink"/>
          </w:rPr>
          <w:t>2.6.175</w:t>
        </w:r>
      </w:hyperlink>
      <w:r>
        <w:t xml:space="preserve">) and </w:t>
      </w:r>
      <w:r>
        <w:rPr>
          <w:b/>
        </w:rPr>
        <w:t>CT_RichValu</w:t>
      </w:r>
      <w:r>
        <w:rPr>
          <w:b/>
        </w:rPr>
        <w:t>eStructure</w:t>
      </w:r>
      <w:r>
        <w:t xml:space="preserve"> (section 2.6.180).</w:t>
      </w:r>
    </w:p>
    <w:p w:rsidR="001A7A2D" w:rsidRDefault="00911F04">
      <w:pPr>
        <w:textAlignment w:val="baseline"/>
      </w:pPr>
      <w:r>
        <w:t xml:space="preserve">The rich value fallback is optionally defined in </w:t>
      </w:r>
      <w:r>
        <w:rPr>
          <w:b/>
        </w:rPr>
        <w:t>CT_RichValueFallback</w:t>
      </w:r>
      <w:r>
        <w:t xml:space="preserve"> (section </w:t>
      </w:r>
      <w:hyperlink w:anchor="Section_56b98662f6e04e7886497ec216b10680" w:history="1">
        <w:r>
          <w:rPr>
            <w:rStyle w:val="Hyperlink"/>
          </w:rPr>
          <w:t>2.6.178</w:t>
        </w:r>
      </w:hyperlink>
      <w:r>
        <w:t>) and stands in place of the rich value for some features.</w:t>
      </w:r>
    </w:p>
    <w:p w:rsidR="001A7A2D" w:rsidRDefault="00911F04">
      <w:pPr>
        <w:textAlignment w:val="baseline"/>
      </w:pPr>
      <w:r>
        <w:t>While there are restrictions on required key value pairs (KVP) for some rich value types (see the sub-sections of this section for more details), additional key value pairs (KVP) are allowed.</w:t>
      </w:r>
    </w:p>
    <w:p w:rsidR="001A7A2D" w:rsidRDefault="00911F04">
      <w:pPr>
        <w:pStyle w:val="Heading5"/>
      </w:pPr>
      <w:bookmarkStart w:id="338" w:name="section_a3c73ec6ae1b45c58c5a72ee27e91922"/>
      <w:bookmarkStart w:id="339" w:name="_Toc69879425"/>
      <w:r>
        <w:t>Array Type</w:t>
      </w:r>
      <w:bookmarkEnd w:id="338"/>
      <w:bookmarkEnd w:id="339"/>
    </w:p>
    <w:p w:rsidR="001A7A2D" w:rsidRDefault="00911F04">
      <w:pPr>
        <w:textAlignment w:val="baseline"/>
      </w:pPr>
      <w:r>
        <w:t xml:space="preserve">The </w:t>
      </w:r>
      <w:hyperlink w:anchor="gt_48e3a54f-c5d8-4f87-8c13-5aa4dbbcb100">
        <w:r>
          <w:rPr>
            <w:rStyle w:val="HyperlinkGreen"/>
            <w:b/>
          </w:rPr>
          <w:t>rich value type</w:t>
        </w:r>
      </w:hyperlink>
      <w:r>
        <w:t xml:space="preserve"> for a </w:t>
      </w:r>
      <w:hyperlink w:anchor="gt_4b9137fd-391c-4d11-9488-c5d535d68feb">
        <w:r>
          <w:rPr>
            <w:rStyle w:val="HyperlinkGreen"/>
            <w:b/>
          </w:rPr>
          <w:t>rich array</w:t>
        </w:r>
      </w:hyperlink>
      <w:r>
        <w:t>.</w:t>
      </w:r>
    </w:p>
    <w:p w:rsidR="001A7A2D" w:rsidRDefault="00911F04">
      <w:pPr>
        <w:spacing w:before="0" w:after="0"/>
        <w:textAlignment w:val="baseline"/>
      </w:pPr>
      <w:r>
        <w:lastRenderedPageBreak/>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"_array"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CT_Value</w:t>
            </w:r>
          </w:p>
        </w:tc>
      </w:tr>
      <w:tr w:rsidR="001A7A2D" w:rsidTr="001A7A2D">
        <w:tc>
          <w:tcPr>
            <w:tcW w:w="310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"array"</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a</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 xml:space="preserve">An index to a </w:t>
            </w:r>
            <w:r>
              <w:rPr>
                <w:b/>
              </w:rPr>
              <w:t>CT_ArrayValue</w:t>
            </w:r>
            <w:r>
              <w:t xml:space="preserve"> (section </w:t>
            </w:r>
            <w:hyperlink w:anchor="Section_1e7ed3935fe346219fb8328461535262" w:history="1">
              <w:r>
                <w:rPr>
                  <w:rStyle w:val="Hyperlink"/>
                </w:rPr>
                <w:t>2.6.159</w:t>
              </w:r>
            </w:hyperlink>
            <w:r>
              <w:rPr>
                <w:rStyle w:val="Hyperlink"/>
              </w:rPr>
              <w:t>)</w:t>
            </w:r>
            <w:r>
              <w:t>. This is a zero-based index.</w:t>
            </w:r>
          </w:p>
        </w:tc>
      </w:tr>
    </w:tbl>
    <w:p w:rsidR="001A7A2D" w:rsidRDefault="001A7A2D">
      <w:pPr>
        <w:spacing w:before="0" w:after="30"/>
        <w:textAlignment w:val="baseline"/>
      </w:pPr>
    </w:p>
    <w:p w:rsidR="001A7A2D" w:rsidRDefault="00911F04">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w:t>
      </w:r>
      <w:r>
        <w:t xml:space="preserve">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w:t>
      </w:r>
      <w:r>
        <w:t>mation.</w:t>
      </w:r>
    </w:p>
    <w:tbl>
      <w:tblPr>
        <w:tblStyle w:val="Table-ShadedHeader"/>
        <w:tblW w:w="0" w:type="auto"/>
        <w:tblLook w:val="04A0" w:firstRow="1" w:lastRow="0" w:firstColumn="1" w:lastColumn="0" w:noHBand="0" w:noVBand="1"/>
      </w:tblPr>
      <w:tblGrid>
        <w:gridCol w:w="4665"/>
        <w:gridCol w:w="466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Default Value </w:t>
            </w:r>
          </w:p>
        </w:tc>
      </w:tr>
      <w:tr w:rsidR="001A7A2D" w:rsidTr="001A7A2D">
        <w:tc>
          <w:tcPr>
            <w:tcW w:w="466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True</w:t>
            </w:r>
          </w:p>
        </w:tc>
      </w:tr>
      <w:tr w:rsidR="001A7A2D" w:rsidTr="001A7A2D">
        <w:tc>
          <w:tcPr>
            <w:tcW w:w="466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True</w:t>
            </w:r>
          </w:p>
        </w:tc>
      </w:tr>
      <w:tr w:rsidR="001A7A2D" w:rsidTr="001A7A2D">
        <w:tc>
          <w:tcPr>
            <w:tcW w:w="466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True</w:t>
            </w:r>
          </w:p>
        </w:tc>
      </w:tr>
    </w:tbl>
    <w:p w:rsidR="001A7A2D" w:rsidRDefault="001A7A2D"/>
    <w:p w:rsidR="001A7A2D" w:rsidRDefault="00911F04">
      <w:pPr>
        <w:pStyle w:val="Heading5"/>
      </w:pPr>
      <w:bookmarkStart w:id="340" w:name="section_6a5d129f059349509a843aa4af7ec772"/>
      <w:bookmarkStart w:id="341" w:name="_Toc69879426"/>
      <w:r>
        <w:t>Entity Type</w:t>
      </w:r>
      <w:bookmarkEnd w:id="340"/>
      <w:bookmarkEnd w:id="341"/>
    </w:p>
    <w:p w:rsidR="001A7A2D" w:rsidRDefault="00911F04">
      <w:r>
        <w:t xml:space="preserve">The </w:t>
      </w:r>
      <w:hyperlink w:anchor="gt_48e3a54f-c5d8-4f87-8c13-5aa4dbbcb100">
        <w:r>
          <w:rPr>
            <w:rStyle w:val="HyperlinkGreen"/>
            <w:b/>
          </w:rPr>
          <w:t>rich value type</w:t>
        </w:r>
      </w:hyperlink>
      <w:r>
        <w:t xml:space="preserve"> for an entity represents a set of </w:t>
      </w:r>
      <w:hyperlink w:anchor="gt_b334e51c-02fa-407f-93d2-402ce53f3c0f">
        <w:r>
          <w:rPr>
            <w:rStyle w:val="HyperlinkGreen"/>
            <w:b/>
          </w:rPr>
          <w:t>key value pairs (KVP)</w:t>
        </w:r>
      </w:hyperlink>
      <w:r>
        <w:t>.</w:t>
      </w:r>
    </w:p>
    <w:p w:rsidR="001A7A2D" w:rsidRDefault="00911F04">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"_entity".</w:t>
      </w:r>
    </w:p>
    <w:p w:rsidR="001A7A2D" w:rsidRDefault="00911F04">
      <w:pPr>
        <w:pStyle w:val="Heading5"/>
      </w:pPr>
      <w:bookmarkStart w:id="342" w:name="section_1d44a793c90a47da894308802dfad1fd"/>
      <w:bookmarkStart w:id="343" w:name="_Toc69879427"/>
      <w:r>
        <w:t>Error Types</w:t>
      </w:r>
      <w:bookmarkEnd w:id="342"/>
      <w:bookmarkEnd w:id="343"/>
    </w:p>
    <w:p w:rsidR="001A7A2D" w:rsidRDefault="00911F04">
      <w:pPr>
        <w:textAlignment w:val="baseline"/>
      </w:pPr>
      <w:r>
        <w:t xml:space="preserve">The </w:t>
      </w:r>
      <w:hyperlink w:anchor="gt_48e3a54f-c5d8-4f87-8c13-5aa4dbbcb100">
        <w:r>
          <w:rPr>
            <w:rStyle w:val="HyperlinkGreen"/>
            <w:b/>
          </w:rPr>
          <w:t>rich value type</w:t>
        </w:r>
      </w:hyperlink>
      <w:r>
        <w:t xml:space="preserve"> for errors is an extension of </w:t>
      </w:r>
      <w:hyperlink w:anchor="gt_693c43e3-0b84-4343-b837-2689ce439ddd">
        <w:r>
          <w:rPr>
            <w:rStyle w:val="HyperlinkGreen"/>
            <w:b/>
          </w:rPr>
          <w:t>cell error values</w:t>
        </w:r>
      </w:hyperlink>
      <w:r>
        <w:t>. This type represents a modern error in the file, wh</w:t>
      </w:r>
      <w:r>
        <w:t>ich enables the storage of additional descriptive properties about the error.</w:t>
      </w:r>
    </w:p>
    <w:p w:rsidR="001A7A2D" w:rsidRDefault="00911F04">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w:t>
      </w:r>
      <w:r>
        <w:t xml:space="preserve">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CT_Value</w:t>
            </w:r>
          </w:p>
        </w:tc>
      </w:tr>
      <w:tr w:rsidR="001A7A2D" w:rsidTr="001A7A2D">
        <w:tc>
          <w:tcPr>
            <w:tcW w:w="310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"errorType"</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Integer, see following sub-sections for more information on specific errors.</w:t>
            </w:r>
          </w:p>
        </w:tc>
      </w:tr>
    </w:tbl>
    <w:p w:rsidR="001A7A2D" w:rsidRDefault="00911F04">
      <w:pPr>
        <w:spacing w:before="0" w:after="30"/>
        <w:textAlignment w:val="baseline"/>
      </w:pPr>
      <w:r>
        <w:t xml:space="preserve">This </w:t>
      </w:r>
      <w:r>
        <w:t>rich value type has the additional optional key value pair (KVP):</w:t>
      </w:r>
    </w:p>
    <w:tbl>
      <w:tblPr>
        <w:tblStyle w:val="Table-ShadedHeader"/>
        <w:tblW w:w="0" w:type="auto"/>
        <w:tblLook w:val="04A0" w:firstRow="1" w:lastRow="0" w:firstColumn="1" w:lastColumn="0" w:noHBand="0" w:noVBand="1"/>
      </w:tblPr>
      <w:tblGrid>
        <w:gridCol w:w="3105"/>
        <w:gridCol w:w="3105"/>
        <w:gridCol w:w="310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CT_Value</w:t>
            </w:r>
          </w:p>
        </w:tc>
      </w:tr>
      <w:tr w:rsidR="001A7A2D" w:rsidTr="001A7A2D">
        <w:tc>
          <w:tcPr>
            <w:tcW w:w="310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"subType"</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Integer, used internally to differentiate help topic identifiers.</w:t>
            </w:r>
          </w:p>
        </w:tc>
      </w:tr>
    </w:tbl>
    <w:p w:rsidR="001A7A2D" w:rsidRDefault="001A7A2D"/>
    <w:p w:rsidR="001A7A2D" w:rsidRDefault="00911F04">
      <w:pPr>
        <w:pStyle w:val="Heading6"/>
      </w:pPr>
      <w:bookmarkStart w:id="344" w:name="section_45d97d9ad89f486aadb3b59a4061f92b"/>
      <w:bookmarkStart w:id="345" w:name="_Toc69879428"/>
      <w:r>
        <w:t>Blocked Error Type</w:t>
      </w:r>
      <w:bookmarkEnd w:id="344"/>
      <w:bookmarkEnd w:id="345"/>
    </w:p>
    <w:p w:rsidR="001A7A2D" w:rsidRDefault="00911F04">
      <w:pPr>
        <w:textAlignment w:val="baseline"/>
      </w:pPr>
      <w:r>
        <w:t xml:space="preserve">A Blocked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1A7A2D" w:rsidRDefault="00911F04">
      <w:pPr>
        <w:spacing w:before="30" w:after="0"/>
        <w:textAlignment w:val="baseline"/>
      </w:pPr>
      <w:r>
        <w:t xml:space="preserve">A Blocked error will show as #BLOCKED!. These errors indicate that the connection to the </w:t>
      </w:r>
      <w:hyperlink w:anchor="gt_2dc07ca2-2b40-437e-a5ec-ed28ebfb116a">
        <w:r>
          <w:rPr>
            <w:rStyle w:val="HyperlinkGreen"/>
            <w:b/>
          </w:rPr>
          <w:t>service</w:t>
        </w:r>
      </w:hyperlink>
      <w:r>
        <w:t xml:space="preserve"> was blocked.</w:t>
      </w:r>
    </w:p>
    <w:p w:rsidR="001A7A2D" w:rsidRDefault="00911F04">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CT_Value</w:t>
            </w:r>
          </w:p>
        </w:tc>
      </w:tr>
      <w:tr w:rsidR="001A7A2D" w:rsidTr="001A7A2D">
        <w:tc>
          <w:tcPr>
            <w:tcW w:w="310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10</w:t>
            </w:r>
          </w:p>
        </w:tc>
      </w:tr>
    </w:tbl>
    <w:p w:rsidR="001A7A2D" w:rsidRDefault="001A7A2D"/>
    <w:p w:rsidR="001A7A2D" w:rsidRDefault="00911F04">
      <w:pPr>
        <w:pStyle w:val="Heading6"/>
      </w:pPr>
      <w:bookmarkStart w:id="346" w:name="section_a4cdc4c345b445c4be49d244f598a538"/>
      <w:bookmarkStart w:id="347" w:name="_Toc69879429"/>
      <w:r>
        <w:t>Calc Error Type</w:t>
      </w:r>
      <w:bookmarkEnd w:id="346"/>
      <w:bookmarkEnd w:id="347"/>
    </w:p>
    <w:p w:rsidR="001A7A2D" w:rsidRDefault="00911F04">
      <w:pPr>
        <w:textAlignment w:val="baseline"/>
      </w:pPr>
      <w:r>
        <w:lastRenderedPageBreak/>
        <w:t xml:space="preserve">A Calc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1A7A2D" w:rsidRDefault="00911F04">
      <w:pPr>
        <w:spacing w:before="30" w:after="0"/>
        <w:textAlignment w:val="baseline"/>
      </w:pPr>
      <w:r>
        <w:t xml:space="preserve">A Calc error will </w:t>
      </w:r>
      <w:r>
        <w:t>show as #CALC!. These errors indicate a scenario currently unsupported by the calculation engine.</w:t>
      </w:r>
    </w:p>
    <w:p w:rsidR="001A7A2D" w:rsidRDefault="00911F04">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w:t>
      </w:r>
      <w:r>
        <w:t xml:space="preserv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CT_Value</w:t>
            </w:r>
          </w:p>
        </w:tc>
      </w:tr>
      <w:tr w:rsidR="001A7A2D" w:rsidTr="001A7A2D">
        <w:tc>
          <w:tcPr>
            <w:tcW w:w="310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13</w:t>
            </w:r>
          </w:p>
        </w:tc>
      </w:tr>
    </w:tbl>
    <w:p w:rsidR="001A7A2D" w:rsidRDefault="001A7A2D"/>
    <w:p w:rsidR="001A7A2D" w:rsidRDefault="00911F04">
      <w:pPr>
        <w:pStyle w:val="Heading6"/>
      </w:pPr>
      <w:bookmarkStart w:id="348" w:name="section_1a9d45a3918f406fbe1149593321d5f2"/>
      <w:bookmarkStart w:id="349" w:name="_Toc69879430"/>
      <w:r>
        <w:t>Connect Error Type</w:t>
      </w:r>
      <w:bookmarkEnd w:id="348"/>
      <w:bookmarkEnd w:id="349"/>
    </w:p>
    <w:p w:rsidR="001A7A2D" w:rsidRDefault="00911F04">
      <w:pPr>
        <w:textAlignment w:val="baseline"/>
      </w:pPr>
      <w:r>
        <w:t xml:space="preserve">A Connect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1A7A2D" w:rsidRDefault="00911F04">
      <w:pPr>
        <w:spacing w:before="30" w:after="0"/>
        <w:textAlignment w:val="baseline"/>
      </w:pPr>
      <w:r>
        <w:t>A Connect error will show as #CONNECT!. These errors indicate that an attempt to connect</w:t>
      </w:r>
      <w:r>
        <w:t xml:space="preserve"> to the </w:t>
      </w:r>
      <w:hyperlink w:anchor="gt_2dc07ca2-2b40-437e-a5ec-ed28ebfb116a">
        <w:r>
          <w:rPr>
            <w:rStyle w:val="HyperlinkGreen"/>
            <w:b/>
          </w:rPr>
          <w:t>service</w:t>
        </w:r>
      </w:hyperlink>
      <w:r>
        <w:t xml:space="preserve"> has failed.</w:t>
      </w:r>
    </w:p>
    <w:p w:rsidR="001A7A2D" w:rsidRDefault="00911F04">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CT_Value</w:t>
            </w:r>
          </w:p>
        </w:tc>
      </w:tr>
      <w:tr w:rsidR="001A7A2D" w:rsidTr="001A7A2D">
        <w:tc>
          <w:tcPr>
            <w:tcW w:w="310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9</w:t>
            </w:r>
          </w:p>
        </w:tc>
      </w:tr>
    </w:tbl>
    <w:p w:rsidR="001A7A2D" w:rsidRDefault="001A7A2D"/>
    <w:p w:rsidR="001A7A2D" w:rsidRDefault="00911F04">
      <w:pPr>
        <w:pStyle w:val="Heading6"/>
      </w:pPr>
      <w:bookmarkStart w:id="350" w:name="section_90329a0fd8ec4469bee5b79537fd0c94"/>
      <w:bookmarkStart w:id="351" w:name="_Toc69879431"/>
      <w:r>
        <w:t>Name Error Type</w:t>
      </w:r>
      <w:bookmarkEnd w:id="350"/>
      <w:bookmarkEnd w:id="351"/>
    </w:p>
    <w:p w:rsidR="001A7A2D" w:rsidRDefault="00911F04">
      <w:pPr>
        <w:textAlignment w:val="baseline"/>
      </w:pPr>
      <w:r>
        <w:t xml:space="preserve">A Name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1A7A2D" w:rsidRDefault="00911F04">
      <w:pPr>
        <w:spacing w:before="30" w:after="0"/>
        <w:textAlignment w:val="baseline"/>
      </w:pPr>
      <w:r>
        <w:t xml:space="preserve">A Name error will show as #NAME?. These errors indicate that that a </w:t>
      </w:r>
      <w:hyperlink w:anchor="gt_f9d85460-6133-492b-9b3d-730bf40e5169">
        <w:r>
          <w:rPr>
            <w:rStyle w:val="HyperlinkGreen"/>
            <w:b/>
          </w:rPr>
          <w:t>formula</w:t>
        </w:r>
      </w:hyperlink>
      <w:r>
        <w:t xml:space="preserve"> contained unrecognized text.</w:t>
      </w:r>
    </w:p>
    <w:p w:rsidR="001A7A2D" w:rsidRDefault="00911F04">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w:t>
      </w:r>
      <w:r>
        <w:t xml:space="preserve">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CT_Value</w:t>
            </w:r>
          </w:p>
        </w:tc>
      </w:tr>
      <w:tr w:rsidR="001A7A2D" w:rsidTr="001A7A2D">
        <w:tc>
          <w:tcPr>
            <w:tcW w:w="310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4</w:t>
            </w:r>
          </w:p>
        </w:tc>
      </w:tr>
    </w:tbl>
    <w:p w:rsidR="001A7A2D" w:rsidRDefault="001A7A2D"/>
    <w:p w:rsidR="001A7A2D" w:rsidRDefault="00911F04">
      <w:pPr>
        <w:pStyle w:val="Heading6"/>
      </w:pPr>
      <w:bookmarkStart w:id="352" w:name="section_d469f4db4b6a4ccaa77031e1df8e9ffb"/>
      <w:bookmarkStart w:id="353" w:name="_Toc69879432"/>
      <w:r>
        <w:t>Field Error Type</w:t>
      </w:r>
      <w:bookmarkEnd w:id="352"/>
      <w:bookmarkEnd w:id="353"/>
    </w:p>
    <w:p w:rsidR="001A7A2D" w:rsidRDefault="00911F04">
      <w:pPr>
        <w:textAlignment w:val="baseline"/>
      </w:pPr>
      <w:r>
        <w:t xml:space="preserve">A Field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1A7A2D" w:rsidRDefault="00911F04">
      <w:pPr>
        <w:spacing w:before="30" w:after="0"/>
        <w:textAlignment w:val="baseline"/>
      </w:pPr>
      <w:r>
        <w:t xml:space="preserve">A Field error will show as #FIELD!. These errors indicate that a </w:t>
      </w:r>
      <w:hyperlink w:anchor="gt_9bd647fb-b615-497b-bd37-76e19d7835d3">
        <w:r>
          <w:rPr>
            <w:rStyle w:val="HyperlinkGreen"/>
            <w:b/>
          </w:rPr>
          <w:t>rich value key</w:t>
        </w:r>
      </w:hyperlink>
      <w:r>
        <w:t xml:space="preserve"> was not found.</w:t>
      </w:r>
    </w:p>
    <w:p w:rsidR="001A7A2D" w:rsidRDefault="00911F04">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w:t>
      </w:r>
      <w:r>
        <w:t xml:space="preserve">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CT_Value</w:t>
            </w:r>
          </w:p>
        </w:tc>
      </w:tr>
      <w:tr w:rsidR="001A7A2D" w:rsidTr="001A7A2D">
        <w:tc>
          <w:tcPr>
            <w:tcW w:w="310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12</w:t>
            </w:r>
          </w:p>
        </w:tc>
      </w:tr>
      <w:tr w:rsidR="001A7A2D" w:rsidTr="001A7A2D">
        <w:tc>
          <w:tcPr>
            <w:tcW w:w="310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"field"</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A string representing the name of the rich value key</w:t>
            </w:r>
            <w:r>
              <w:t xml:space="preserve"> that could not be found.</w:t>
            </w:r>
          </w:p>
        </w:tc>
      </w:tr>
    </w:tbl>
    <w:p w:rsidR="001A7A2D" w:rsidRDefault="001A7A2D"/>
    <w:p w:rsidR="001A7A2D" w:rsidRDefault="00911F04">
      <w:pPr>
        <w:pStyle w:val="Heading6"/>
      </w:pPr>
      <w:bookmarkStart w:id="354" w:name="section_7a27b5fb48a84a1cb67a2ca5edc07514"/>
      <w:bookmarkStart w:id="355" w:name="_Toc69879433"/>
      <w:r>
        <w:t>Spill Error Type</w:t>
      </w:r>
      <w:bookmarkEnd w:id="354"/>
      <w:bookmarkEnd w:id="355"/>
    </w:p>
    <w:p w:rsidR="001A7A2D" w:rsidRDefault="00911F04">
      <w:pPr>
        <w:textAlignment w:val="baseline"/>
      </w:pPr>
      <w:r>
        <w:t xml:space="preserve">A Spill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1A7A2D" w:rsidRDefault="00911F04">
      <w:pPr>
        <w:spacing w:before="30" w:after="0"/>
        <w:textAlignment w:val="baseline"/>
      </w:pPr>
      <w:r>
        <w:lastRenderedPageBreak/>
        <w:t xml:space="preserve">A Spill error will show as #SPILL!. These errors indicate that a </w:t>
      </w:r>
      <w:hyperlink w:anchor="gt_f9d85460-6133-492b-9b3d-730bf40e5169">
        <w:r>
          <w:rPr>
            <w:rStyle w:val="HyperlinkGreen"/>
            <w:b/>
          </w:rPr>
          <w:t>formula</w:t>
        </w:r>
      </w:hyperlink>
      <w:r>
        <w:t xml:space="preserve"> result cannot be shown due to non-empty </w:t>
      </w:r>
      <w:hyperlink w:anchor="gt_5250c3de-f4ee-4098-9b90-9dbc1c5087e8">
        <w:r>
          <w:rPr>
            <w:rStyle w:val="HyperlinkGreen"/>
            <w:b/>
          </w:rPr>
          <w:t>adjacent cells</w:t>
        </w:r>
      </w:hyperlink>
      <w:r>
        <w:t>.</w:t>
      </w:r>
    </w:p>
    <w:p w:rsidR="001A7A2D" w:rsidRDefault="00911F04">
      <w:pPr>
        <w:spacing w:before="0" w:after="0"/>
        <w:textAlignment w:val="baseline"/>
      </w:pPr>
      <w:r>
        <w:t>Thi</w:t>
      </w:r>
      <w:r>
        <w:t xml:space="preserve">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3105"/>
        <w:gridCol w:w="310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CT_Value</w:t>
            </w:r>
          </w:p>
        </w:tc>
      </w:tr>
      <w:tr w:rsidR="001A7A2D" w:rsidTr="001A7A2D">
        <w:tc>
          <w:tcPr>
            <w:tcW w:w="310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"errorType" </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8</w:t>
            </w:r>
          </w:p>
        </w:tc>
      </w:tr>
      <w:tr w:rsidR="001A7A2D" w:rsidTr="001A7A2D">
        <w:tc>
          <w:tcPr>
            <w:tcW w:w="3105" w:type="dxa"/>
            <w:tcBorders>
              <w:top w:val="outset" w:sz="6" w:space="0" w:color="auto"/>
              <w:left w:val="single" w:sz="6" w:space="0" w:color="000000"/>
              <w:bottom w:val="outset" w:sz="6" w:space="0" w:color="auto"/>
              <w:right w:val="single" w:sz="6" w:space="0" w:color="000000"/>
            </w:tcBorders>
            <w:hideMark/>
          </w:tcPr>
          <w:p w:rsidR="001A7A2D" w:rsidRDefault="00911F04">
            <w:pPr>
              <w:pStyle w:val="TableBodyText"/>
              <w:spacing w:before="0" w:after="0"/>
              <w:textAlignment w:val="baseline"/>
            </w:pPr>
            <w:r>
              <w:t>“colOffset”</w:t>
            </w:r>
          </w:p>
        </w:tc>
        <w:tc>
          <w:tcPr>
            <w:tcW w:w="3105" w:type="dxa"/>
            <w:tcBorders>
              <w:top w:val="outset" w:sz="6" w:space="0" w:color="auto"/>
              <w:left w:val="outset" w:sz="6" w:space="0" w:color="auto"/>
              <w:bottom w:val="outset" w:sz="6" w:space="0" w:color="auto"/>
              <w:right w:val="single" w:sz="6" w:space="0" w:color="000000"/>
            </w:tcBorders>
            <w:hideMark/>
          </w:tcPr>
          <w:p w:rsidR="001A7A2D" w:rsidRDefault="00911F04">
            <w:pPr>
              <w:pStyle w:val="TableBodyText"/>
              <w:spacing w:before="0" w:after="0"/>
              <w:textAlignment w:val="baseline"/>
            </w:pPr>
            <w:r>
              <w:t>i</w:t>
            </w:r>
          </w:p>
        </w:tc>
        <w:tc>
          <w:tcPr>
            <w:tcW w:w="3105" w:type="dxa"/>
            <w:tcBorders>
              <w:top w:val="outset" w:sz="6" w:space="0" w:color="auto"/>
              <w:left w:val="outset" w:sz="6" w:space="0" w:color="auto"/>
              <w:bottom w:val="outset" w:sz="6" w:space="0" w:color="auto"/>
              <w:right w:val="single" w:sz="6" w:space="0" w:color="000000"/>
            </w:tcBorders>
            <w:hideMark/>
          </w:tcPr>
          <w:p w:rsidR="001A7A2D" w:rsidRDefault="00911F04">
            <w:pPr>
              <w:pStyle w:val="TableBodyText"/>
              <w:spacing w:before="0" w:after="0"/>
              <w:textAlignment w:val="baseline"/>
            </w:pPr>
            <w:r>
              <w:t>An integer representing the count of additional columns in the result.</w:t>
            </w:r>
          </w:p>
        </w:tc>
      </w:tr>
      <w:tr w:rsidR="001A7A2D" w:rsidTr="001A7A2D">
        <w:tc>
          <w:tcPr>
            <w:tcW w:w="3105" w:type="dxa"/>
            <w:tcBorders>
              <w:top w:val="outset" w:sz="6" w:space="0" w:color="auto"/>
              <w:left w:val="single" w:sz="6" w:space="0" w:color="000000"/>
              <w:bottom w:val="single" w:sz="6" w:space="0" w:color="000000"/>
              <w:right w:val="single" w:sz="6" w:space="0" w:color="000000"/>
            </w:tcBorders>
          </w:tcPr>
          <w:p w:rsidR="001A7A2D" w:rsidRDefault="00911F04">
            <w:pPr>
              <w:pStyle w:val="TableBodyText"/>
              <w:spacing w:before="0" w:after="0"/>
              <w:textAlignment w:val="baseline"/>
            </w:pPr>
            <w:r>
              <w:t>“rwOffset”</w:t>
            </w:r>
          </w:p>
        </w:tc>
        <w:tc>
          <w:tcPr>
            <w:tcW w:w="3105" w:type="dxa"/>
            <w:tcBorders>
              <w:top w:val="outset" w:sz="6" w:space="0" w:color="auto"/>
              <w:left w:val="outset" w:sz="6" w:space="0" w:color="auto"/>
              <w:bottom w:val="single" w:sz="6" w:space="0" w:color="000000"/>
              <w:right w:val="single" w:sz="6" w:space="0" w:color="000000"/>
            </w:tcBorders>
          </w:tcPr>
          <w:p w:rsidR="001A7A2D" w:rsidRDefault="00911F04">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tcPr>
          <w:p w:rsidR="001A7A2D" w:rsidRDefault="00911F04">
            <w:pPr>
              <w:pStyle w:val="TableBodyText"/>
              <w:spacing w:before="0" w:after="0"/>
              <w:textAlignment w:val="baseline"/>
            </w:pPr>
            <w:r>
              <w:t>An integer representing the count of additional of rows in the</w:t>
            </w:r>
            <w:r>
              <w:t xml:space="preserve"> result.</w:t>
            </w:r>
          </w:p>
        </w:tc>
      </w:tr>
    </w:tbl>
    <w:p w:rsidR="001A7A2D" w:rsidRDefault="001A7A2D"/>
    <w:p w:rsidR="001A7A2D" w:rsidRDefault="00911F04">
      <w:pPr>
        <w:pStyle w:val="Heading6"/>
      </w:pPr>
      <w:bookmarkStart w:id="356" w:name="section_98d06bc5fa314bcc84252665aa251288"/>
      <w:bookmarkStart w:id="357" w:name="_Toc69879434"/>
      <w:r>
        <w:t>Unknown Error Type</w:t>
      </w:r>
      <w:bookmarkEnd w:id="356"/>
      <w:bookmarkEnd w:id="357"/>
    </w:p>
    <w:p w:rsidR="001A7A2D" w:rsidRDefault="00911F04">
      <w:pPr>
        <w:textAlignment w:val="baseline"/>
      </w:pPr>
      <w:r>
        <w:t xml:space="preserve">An Unknown error is a subset of the </w:t>
      </w:r>
      <w:hyperlink w:anchor="gt_48e3a54f-c5d8-4f87-8c13-5aa4dbbcb100">
        <w:r>
          <w:rPr>
            <w:rStyle w:val="HyperlinkGreen"/>
            <w:b/>
          </w:rPr>
          <w:t>rich value type</w:t>
        </w:r>
      </w:hyperlink>
      <w:r>
        <w:t xml:space="preserve"> for errors (section </w:t>
      </w:r>
      <w:hyperlink w:anchor="Section_1d44a793c90a47da894308802dfad1fd" w:history="1">
        <w:r>
          <w:rPr>
            <w:rStyle w:val="Hyperlink"/>
          </w:rPr>
          <w:t>2.3.6.1.3</w:t>
        </w:r>
      </w:hyperlink>
      <w:r>
        <w:t>).</w:t>
      </w:r>
    </w:p>
    <w:p w:rsidR="001A7A2D" w:rsidRDefault="00911F04">
      <w:pPr>
        <w:spacing w:before="30" w:after="0"/>
        <w:textAlignment w:val="baseline"/>
      </w:pPr>
      <w:r>
        <w:t xml:space="preserve">An Unknown error will show as #UNKNOWN!. These errors indicate a </w:t>
      </w:r>
      <w:hyperlink w:anchor="gt_6b4745f1-42f9-4382-9ffe-aaf34d550d6a">
        <w:r>
          <w:rPr>
            <w:rStyle w:val="HyperlinkGreen"/>
            <w:b/>
          </w:rPr>
          <w:t>rich value</w:t>
        </w:r>
      </w:hyperlink>
      <w:r>
        <w:t xml:space="preserve"> with an unknown rich value type.</w:t>
      </w:r>
    </w:p>
    <w:p w:rsidR="001A7A2D" w:rsidRDefault="00911F04">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"_error"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CT_Value</w:t>
            </w:r>
          </w:p>
        </w:tc>
      </w:tr>
      <w:tr w:rsidR="001A7A2D" w:rsidTr="001A7A2D">
        <w:tc>
          <w:tcPr>
            <w:tcW w:w="310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"errorType"</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11</w:t>
            </w:r>
          </w:p>
        </w:tc>
      </w:tr>
    </w:tbl>
    <w:p w:rsidR="001A7A2D" w:rsidRDefault="001A7A2D"/>
    <w:p w:rsidR="001A7A2D" w:rsidRDefault="00911F04">
      <w:pPr>
        <w:pStyle w:val="Heading5"/>
      </w:pPr>
      <w:bookmarkStart w:id="358" w:name="section_7a7c495c88d449958d9d9a232183df3f"/>
      <w:bookmarkStart w:id="359" w:name="_Toc69879435"/>
      <w:r>
        <w:t>Formatted Number Type</w:t>
      </w:r>
      <w:bookmarkEnd w:id="358"/>
      <w:bookmarkEnd w:id="359"/>
    </w:p>
    <w:p w:rsidR="001A7A2D" w:rsidRDefault="00911F04">
      <w:pPr>
        <w:textAlignment w:val="baseline"/>
      </w:pPr>
      <w:r>
        <w:t xml:space="preserve">The </w:t>
      </w:r>
      <w:hyperlink w:anchor="gt_48e3a54f-c5d8-4f87-8c13-5aa4dbbcb100">
        <w:r>
          <w:rPr>
            <w:rStyle w:val="HyperlinkGreen"/>
            <w:b/>
          </w:rPr>
          <w:t>rich value type</w:t>
        </w:r>
      </w:hyperlink>
      <w:r>
        <w:t xml:space="preserve"> for formatted numbers. The number is stored as the fallback in </w:t>
      </w:r>
      <w:r>
        <w:rPr>
          <w:b/>
        </w:rPr>
        <w:t>CT_RichValueFallback</w:t>
      </w:r>
      <w:r>
        <w:t xml:space="preserve"> (section </w:t>
      </w:r>
      <w:hyperlink w:anchor="Section_56b98662f6e04e7886497ec216b10680" w:history="1">
        <w:r>
          <w:rPr>
            <w:rStyle w:val="Hyperlink"/>
          </w:rPr>
          <w:t>2.6.178</w:t>
        </w:r>
      </w:hyperlink>
      <w:r>
        <w:t>).</w:t>
      </w:r>
    </w:p>
    <w:p w:rsidR="001A7A2D" w:rsidRDefault="00911F04">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"_formattednumber"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CT_Value</w:t>
            </w:r>
          </w:p>
        </w:tc>
      </w:tr>
      <w:tr w:rsidR="001A7A2D" w:rsidTr="001A7A2D">
        <w:tc>
          <w:tcPr>
            <w:tcW w:w="310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"_Format"</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spb</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 xml:space="preserve">An index to a </w:t>
            </w:r>
            <w:hyperlink w:anchor="gt_048a0082-4ff4-4807-8300-69ccc781c098">
              <w:r>
                <w:rPr>
                  <w:rStyle w:val="HyperlinkGreen"/>
                  <w:b/>
                </w:rPr>
                <w:t>supporting property bag</w:t>
              </w:r>
            </w:hyperlink>
            <w:r>
              <w:t xml:space="preserve">. For more information about _Format see section </w:t>
            </w:r>
            <w:hyperlink w:anchor="Section_cb2e0fbf091f435784c51adacd405257" w:history="1">
              <w:r>
                <w:rPr>
                  <w:rStyle w:val="Hyperlink"/>
                </w:rPr>
                <w:t>2.3.6.3</w:t>
              </w:r>
            </w:hyperlink>
            <w:r>
              <w:t>.</w:t>
            </w:r>
          </w:p>
        </w:tc>
      </w:tr>
    </w:tbl>
    <w:p w:rsidR="001A7A2D" w:rsidRDefault="001A7A2D"/>
    <w:p w:rsidR="001A7A2D" w:rsidRDefault="00911F04">
      <w:pPr>
        <w:pStyle w:val="Heading5"/>
      </w:pPr>
      <w:bookmarkStart w:id="360" w:name="section_9fa5a49bfeab48999d13fbf33e02848b"/>
      <w:bookmarkStart w:id="361" w:name="_Toc69879436"/>
      <w:r>
        <w:t>Hyperlink Type</w:t>
      </w:r>
      <w:bookmarkEnd w:id="360"/>
      <w:bookmarkEnd w:id="361"/>
    </w:p>
    <w:p w:rsidR="001A7A2D" w:rsidRDefault="00911F04">
      <w:pPr>
        <w:textAlignment w:val="baseline"/>
      </w:pPr>
      <w:r>
        <w:t xml:space="preserve">The </w:t>
      </w:r>
      <w:hyperlink w:anchor="gt_48e3a54f-c5d8-4f87-8c13-5aa4dbbcb100">
        <w:r>
          <w:rPr>
            <w:rStyle w:val="HyperlinkGreen"/>
            <w:b/>
          </w:rPr>
          <w:t>rich value type</w:t>
        </w:r>
      </w:hyperlink>
      <w:r>
        <w:t xml:space="preserve"> for a hyperlink contains a hyperlink an</w:t>
      </w:r>
      <w:r>
        <w:t>d optional display text.</w:t>
      </w:r>
    </w:p>
    <w:p w:rsidR="001A7A2D" w:rsidRDefault="00911F04">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"_hyperlink"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CT_Value</w:t>
            </w:r>
          </w:p>
        </w:tc>
      </w:tr>
      <w:tr w:rsidR="001A7A2D" w:rsidTr="001A7A2D">
        <w:tc>
          <w:tcPr>
            <w:tcW w:w="310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String representation of the hyperlink</w:t>
            </w:r>
          </w:p>
        </w:tc>
      </w:tr>
    </w:tbl>
    <w:p w:rsidR="001A7A2D" w:rsidRDefault="001A7A2D">
      <w:pPr>
        <w:spacing w:before="0" w:after="30"/>
        <w:textAlignment w:val="baseline"/>
      </w:pPr>
    </w:p>
    <w:p w:rsidR="001A7A2D" w:rsidRDefault="00911F04">
      <w:pPr>
        <w:spacing w:before="0" w:after="30"/>
        <w:textAlignment w:val="baseline"/>
      </w:pPr>
      <w:r>
        <w:t>This rich value type has the additional optional key value pair (KVP):</w:t>
      </w:r>
    </w:p>
    <w:tbl>
      <w:tblPr>
        <w:tblStyle w:val="Table-ShadedHeader"/>
        <w:tblW w:w="0" w:type="auto"/>
        <w:tblLook w:val="04A0" w:firstRow="1" w:lastRow="0" w:firstColumn="1" w:lastColumn="0" w:noHBand="0" w:noVBand="1"/>
      </w:tblPr>
      <w:tblGrid>
        <w:gridCol w:w="3105"/>
        <w:gridCol w:w="3105"/>
        <w:gridCol w:w="310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CT_Value</w:t>
            </w:r>
          </w:p>
        </w:tc>
      </w:tr>
      <w:tr w:rsidR="001A7A2D" w:rsidTr="001A7A2D">
        <w:tc>
          <w:tcPr>
            <w:tcW w:w="310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"Text"</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String representation of the display text associated with the hyperlink</w:t>
            </w:r>
          </w:p>
        </w:tc>
      </w:tr>
    </w:tbl>
    <w:p w:rsidR="001A7A2D" w:rsidRDefault="001A7A2D">
      <w:pPr>
        <w:spacing w:before="0" w:after="30"/>
        <w:textAlignment w:val="baseline"/>
      </w:pPr>
    </w:p>
    <w:p w:rsidR="001A7A2D" w:rsidRDefault="00911F04">
      <w:pPr>
        <w:spacing w:before="0" w:after="30"/>
        <w:textAlignment w:val="baseline"/>
      </w:pPr>
      <w:r>
        <w:lastRenderedPageBreak/>
        <w:t xml:space="preserve">This rich value type has the following </w:t>
      </w:r>
      <w:hyperlink w:anchor="gt_b8457705-f738-4ea7-9175-1e9703aae2d2">
        <w:r>
          <w:rPr>
            <w:rStyle w:val="HyperlinkGreen"/>
            <w:b/>
          </w:rPr>
          <w:t>rich value key flag</w:t>
        </w:r>
      </w:hyperlink>
      <w:r>
        <w:t xml:space="preserve"> definitions for any o</w:t>
      </w:r>
      <w:r>
        <w:t xml:space="preserve">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w:t>
        </w:r>
        <w:r>
          <w:rPr>
            <w:rStyle w:val="Hyperlink"/>
          </w:rPr>
          <w:t>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Default Value </w:t>
            </w:r>
          </w:p>
        </w:tc>
      </w:tr>
      <w:tr w:rsidR="001A7A2D" w:rsidTr="001A7A2D">
        <w:tc>
          <w:tcPr>
            <w:tcW w:w="466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False</w:t>
            </w:r>
          </w:p>
        </w:tc>
      </w:tr>
      <w:tr w:rsidR="001A7A2D" w:rsidTr="001A7A2D">
        <w:tc>
          <w:tcPr>
            <w:tcW w:w="466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False</w:t>
            </w:r>
          </w:p>
        </w:tc>
      </w:tr>
      <w:tr w:rsidR="001A7A2D" w:rsidTr="001A7A2D">
        <w:tc>
          <w:tcPr>
            <w:tcW w:w="466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False</w:t>
            </w:r>
          </w:p>
        </w:tc>
      </w:tr>
    </w:tbl>
    <w:p w:rsidR="001A7A2D" w:rsidRDefault="001A7A2D"/>
    <w:p w:rsidR="001A7A2D" w:rsidRDefault="00911F04">
      <w:pPr>
        <w:pStyle w:val="Heading5"/>
      </w:pPr>
      <w:bookmarkStart w:id="362" w:name="section_bf4b509e14934af8891969349f4a2526"/>
      <w:bookmarkStart w:id="363" w:name="_Toc69879437"/>
      <w:r>
        <w:t>ImageUrl Type</w:t>
      </w:r>
      <w:bookmarkEnd w:id="362"/>
      <w:bookmarkEnd w:id="363"/>
    </w:p>
    <w:p w:rsidR="001A7A2D" w:rsidRDefault="00911F04">
      <w:pPr>
        <w:textAlignment w:val="baseline"/>
      </w:pPr>
      <w:r>
        <w:t xml:space="preserve">The </w:t>
      </w:r>
      <w:hyperlink w:anchor="gt_48e3a54f-c5d8-4f87-8c13-5aa4dbbcb100">
        <w:r>
          <w:rPr>
            <w:rStyle w:val="HyperlinkGreen"/>
            <w:b/>
          </w:rPr>
          <w:t>rich value type</w:t>
        </w:r>
      </w:hyperlink>
      <w:r>
        <w:t xml:space="preserve"> for an ImageUrl represents information for a URL to an image and associated optional properties.</w:t>
      </w:r>
    </w:p>
    <w:p w:rsidR="001A7A2D" w:rsidRDefault="00911F04">
      <w:pPr>
        <w:spacing w:before="0" w:after="0"/>
        <w:textAlignment w:val="baseline"/>
      </w:pPr>
      <w:r>
        <w:t xml:space="preserve">This rich value type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w:t>
      </w:r>
      <w:r>
        <w:t xml:space="preserve"> of "_imageurl"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CT_Value</w:t>
            </w:r>
          </w:p>
        </w:tc>
      </w:tr>
      <w:tr w:rsidR="001A7A2D" w:rsidTr="001A7A2D">
        <w:tc>
          <w:tcPr>
            <w:tcW w:w="310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"Address"</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s</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String representation of the Url</w:t>
            </w:r>
          </w:p>
        </w:tc>
      </w:tr>
    </w:tbl>
    <w:p w:rsidR="001A7A2D" w:rsidRDefault="001A7A2D">
      <w:pPr>
        <w:spacing w:before="0" w:after="30"/>
        <w:textAlignment w:val="baseline"/>
      </w:pPr>
    </w:p>
    <w:p w:rsidR="001A7A2D" w:rsidRDefault="00911F04">
      <w:pPr>
        <w:spacing w:before="0" w:after="30"/>
        <w:textAlignment w:val="baseline"/>
      </w:pPr>
      <w:r>
        <w:t>This rich value type</w:t>
      </w:r>
      <w:r>
        <w:t xml:space="preserv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CT_Value</w:t>
            </w:r>
          </w:p>
        </w:tc>
      </w:tr>
      <w:tr w:rsidR="001A7A2D" w:rsidTr="001A7A2D">
        <w:tc>
          <w:tcPr>
            <w:tcW w:w="310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"Attribution Size"</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Integer value of the minimum size in pixels that requires the attribution to be rendered</w:t>
            </w:r>
          </w:p>
        </w:tc>
      </w:tr>
      <w:tr w:rsidR="001A7A2D" w:rsidTr="001A7A2D">
        <w:tc>
          <w:tcPr>
            <w:tcW w:w="310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"Attribution"</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r</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 xml:space="preserve">Index to a nested SourceAttribution rich value type (section </w:t>
            </w:r>
            <w:hyperlink w:anchor="Section_ae79563bb509413aaafd98e5b0dd8e67" w:history="1">
              <w:r>
                <w:rPr>
                  <w:rStyle w:val="Hyperlink"/>
                </w:rPr>
                <w:t>2.3.6.1.8</w:t>
              </w:r>
            </w:hyperlink>
            <w:r>
              <w:t>)</w:t>
            </w:r>
          </w:p>
        </w:tc>
      </w:tr>
      <w:tr w:rsidR="001A7A2D" w:rsidTr="001A7A2D">
        <w:tc>
          <w:tcPr>
            <w:tcW w:w="3105" w:type="dxa"/>
            <w:tcBorders>
              <w:top w:val="outset" w:sz="6" w:space="0" w:color="auto"/>
              <w:left w:val="single" w:sz="6" w:space="0" w:color="000000"/>
              <w:bottom w:val="outset" w:sz="6" w:space="0" w:color="auto"/>
              <w:right w:val="single" w:sz="6" w:space="0" w:color="000000"/>
            </w:tcBorders>
            <w:hideMark/>
          </w:tcPr>
          <w:p w:rsidR="001A7A2D" w:rsidRDefault="00911F04">
            <w:pPr>
              <w:pStyle w:val="TableBodyText"/>
              <w:spacing w:before="0" w:after="0"/>
              <w:textAlignment w:val="baseline"/>
            </w:pPr>
            <w:r>
              <w:t>"Text"</w:t>
            </w:r>
          </w:p>
        </w:tc>
        <w:tc>
          <w:tcPr>
            <w:tcW w:w="3105" w:type="dxa"/>
            <w:tcBorders>
              <w:top w:val="outset" w:sz="6" w:space="0" w:color="auto"/>
              <w:left w:val="outset" w:sz="6" w:space="0" w:color="auto"/>
              <w:bottom w:val="outset" w:sz="6" w:space="0" w:color="auto"/>
              <w:right w:val="single" w:sz="6" w:space="0" w:color="000000"/>
            </w:tcBorders>
            <w:hideMark/>
          </w:tcPr>
          <w:p w:rsidR="001A7A2D" w:rsidRDefault="00911F04">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hideMark/>
          </w:tcPr>
          <w:p w:rsidR="001A7A2D" w:rsidRDefault="00911F04">
            <w:pPr>
              <w:pStyle w:val="TableBodyText"/>
              <w:spacing w:before="0" w:after="0"/>
              <w:textAlignment w:val="baseline"/>
            </w:pPr>
            <w:r>
              <w:t>String representation of the alt text associated with the image</w:t>
            </w:r>
          </w:p>
        </w:tc>
      </w:tr>
      <w:tr w:rsidR="001A7A2D" w:rsidTr="001A7A2D">
        <w:tc>
          <w:tcPr>
            <w:tcW w:w="3105" w:type="dxa"/>
            <w:tcBorders>
              <w:top w:val="outset" w:sz="6" w:space="0" w:color="auto"/>
              <w:left w:val="single" w:sz="6" w:space="0" w:color="000000"/>
              <w:bottom w:val="outset" w:sz="6" w:space="0" w:color="auto"/>
              <w:right w:val="single" w:sz="6" w:space="0" w:color="000000"/>
            </w:tcBorders>
          </w:tcPr>
          <w:p w:rsidR="001A7A2D" w:rsidRDefault="00911F04">
            <w:pPr>
              <w:pStyle w:val="TableBodyText"/>
              <w:spacing w:before="0" w:after="0"/>
              <w:textAlignment w:val="baseline"/>
            </w:pPr>
            <w:r>
              <w:t>"More Images Address"</w:t>
            </w:r>
          </w:p>
        </w:tc>
        <w:tc>
          <w:tcPr>
            <w:tcW w:w="3105" w:type="dxa"/>
            <w:tcBorders>
              <w:top w:val="outset" w:sz="6" w:space="0" w:color="auto"/>
              <w:left w:val="outset" w:sz="6" w:space="0" w:color="auto"/>
              <w:bottom w:val="outset" w:sz="6" w:space="0" w:color="auto"/>
              <w:right w:val="single" w:sz="6" w:space="0" w:color="000000"/>
            </w:tcBorders>
          </w:tcPr>
          <w:p w:rsidR="001A7A2D" w:rsidRDefault="00911F04">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tcPr>
          <w:p w:rsidR="001A7A2D" w:rsidRDefault="00911F04">
            <w:pPr>
              <w:pStyle w:val="TableBodyText"/>
              <w:spacing w:before="0" w:after="0"/>
              <w:textAlignment w:val="baseline"/>
            </w:pPr>
            <w:r>
              <w:t xml:space="preserve">String representation of </w:t>
            </w:r>
            <w:r>
              <w:t>the Url for more images</w:t>
            </w:r>
          </w:p>
        </w:tc>
      </w:tr>
      <w:tr w:rsidR="001A7A2D" w:rsidTr="001A7A2D">
        <w:tc>
          <w:tcPr>
            <w:tcW w:w="3105" w:type="dxa"/>
            <w:tcBorders>
              <w:top w:val="outset" w:sz="6" w:space="0" w:color="auto"/>
              <w:left w:val="single" w:sz="6" w:space="0" w:color="000000"/>
              <w:bottom w:val="single" w:sz="6" w:space="0" w:color="000000"/>
              <w:right w:val="single" w:sz="6" w:space="0" w:color="000000"/>
            </w:tcBorders>
          </w:tcPr>
          <w:p w:rsidR="001A7A2D" w:rsidRDefault="00911F04">
            <w:pPr>
              <w:pStyle w:val="TableBodyText"/>
              <w:spacing w:before="0" w:after="0"/>
              <w:textAlignment w:val="baseline"/>
            </w:pPr>
            <w:r>
              <w:t>"ComputedImage"</w:t>
            </w:r>
          </w:p>
        </w:tc>
        <w:tc>
          <w:tcPr>
            <w:tcW w:w="3105" w:type="dxa"/>
            <w:tcBorders>
              <w:top w:val="outset" w:sz="6" w:space="0" w:color="auto"/>
              <w:left w:val="outset" w:sz="6" w:space="0" w:color="auto"/>
              <w:bottom w:val="single" w:sz="6" w:space="0" w:color="000000"/>
              <w:right w:val="single" w:sz="6" w:space="0" w:color="000000"/>
            </w:tcBorders>
          </w:tcPr>
          <w:p w:rsidR="001A7A2D" w:rsidRDefault="00911F04">
            <w:pPr>
              <w:pStyle w:val="TableBodyText"/>
              <w:spacing w:before="0" w:after="0"/>
              <w:textAlignment w:val="baseline"/>
            </w:pPr>
            <w:r>
              <w:t>b</w:t>
            </w:r>
          </w:p>
        </w:tc>
        <w:tc>
          <w:tcPr>
            <w:tcW w:w="3105" w:type="dxa"/>
            <w:tcBorders>
              <w:top w:val="outset" w:sz="6" w:space="0" w:color="auto"/>
              <w:left w:val="outset" w:sz="6" w:space="0" w:color="auto"/>
              <w:bottom w:val="single" w:sz="6" w:space="0" w:color="000000"/>
              <w:right w:val="single" w:sz="6" w:space="0" w:color="000000"/>
            </w:tcBorders>
          </w:tcPr>
          <w:p w:rsidR="001A7A2D" w:rsidRDefault="00911F04">
            <w:pPr>
              <w:pStyle w:val="TableBodyText"/>
              <w:spacing w:before="0" w:after="0"/>
              <w:textAlignment w:val="baseline"/>
            </w:pPr>
            <w:r>
              <w:t>Boolean value that when true indicates the image can be generated on demand.</w:t>
            </w:r>
          </w:p>
        </w:tc>
      </w:tr>
    </w:tbl>
    <w:p w:rsidR="001A7A2D" w:rsidRDefault="001A7A2D">
      <w:pPr>
        <w:spacing w:before="0" w:after="30"/>
        <w:textAlignment w:val="baseline"/>
      </w:pPr>
    </w:p>
    <w:p w:rsidR="001A7A2D" w:rsidRDefault="00911F04">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Default Value</w:t>
            </w:r>
          </w:p>
        </w:tc>
      </w:tr>
      <w:tr w:rsidR="001A7A2D" w:rsidTr="001A7A2D">
        <w:tc>
          <w:tcPr>
            <w:tcW w:w="466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True</w:t>
            </w:r>
          </w:p>
        </w:tc>
      </w:tr>
      <w:tr w:rsidR="001A7A2D" w:rsidTr="001A7A2D">
        <w:tc>
          <w:tcPr>
            <w:tcW w:w="466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True</w:t>
            </w:r>
          </w:p>
        </w:tc>
      </w:tr>
      <w:tr w:rsidR="001A7A2D" w:rsidTr="001A7A2D">
        <w:tc>
          <w:tcPr>
            <w:tcW w:w="466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True</w:t>
            </w:r>
          </w:p>
        </w:tc>
      </w:tr>
    </w:tbl>
    <w:p w:rsidR="001A7A2D" w:rsidRDefault="001A7A2D"/>
    <w:p w:rsidR="001A7A2D" w:rsidRDefault="00911F04">
      <w:pPr>
        <w:pStyle w:val="Heading5"/>
      </w:pPr>
      <w:bookmarkStart w:id="364" w:name="section_ecb7eed576874853a7be3e52892752f9"/>
      <w:bookmarkStart w:id="365" w:name="_Toc69879438"/>
      <w:r>
        <w:t>Linked Entity Types</w:t>
      </w:r>
      <w:bookmarkEnd w:id="364"/>
      <w:bookmarkEnd w:id="365"/>
    </w:p>
    <w:p w:rsidR="001A7A2D" w:rsidRDefault="00911F04">
      <w:pPr>
        <w:textAlignment w:val="baseline"/>
      </w:pPr>
      <w:r>
        <w:t xml:space="preserve">These types represent </w:t>
      </w:r>
      <w:hyperlink w:anchor="gt_2dc07ca2-2b40-437e-a5ec-ed28ebfb116a">
        <w:r>
          <w:rPr>
            <w:rStyle w:val="HyperlinkGreen"/>
            <w:b/>
          </w:rPr>
          <w:t>service</w:t>
        </w:r>
      </w:hyperlink>
      <w:r>
        <w:t xml:space="preserve"> connected </w:t>
      </w:r>
      <w:hyperlink w:anchor="gt_48e3a54f-c5d8-4f87-8c13-5aa4dbbcb100">
        <w:r>
          <w:rPr>
            <w:rStyle w:val="HyperlinkGreen"/>
            <w:b/>
          </w:rPr>
          <w:t>rich value types</w:t>
        </w:r>
      </w:hyperlink>
      <w:r>
        <w:t>.</w:t>
      </w:r>
    </w:p>
    <w:p w:rsidR="001A7A2D" w:rsidRDefault="00911F04">
      <w:pPr>
        <w:pStyle w:val="Heading6"/>
      </w:pPr>
      <w:bookmarkStart w:id="366" w:name="section_f6d5974eb5ab4108b1551f37a0500fa8"/>
      <w:bookmarkStart w:id="367" w:name="_Toc69879439"/>
      <w:r>
        <w:t>Linked Entity and Linked Entity Core Types</w:t>
      </w:r>
      <w:bookmarkEnd w:id="366"/>
      <w:bookmarkEnd w:id="367"/>
    </w:p>
    <w:p w:rsidR="001A7A2D" w:rsidRDefault="00911F04">
      <w:pPr>
        <w:spacing w:before="0" w:after="0"/>
        <w:textAlignment w:val="baseline"/>
      </w:pPr>
      <w:r>
        <w:t xml:space="preserve">All Linked Entities MUST contain a Linked Entity Core Value, which represents the information received from the </w:t>
      </w:r>
      <w:hyperlink w:anchor="gt_2dc07ca2-2b40-437e-a5ec-ed28ebfb116a">
        <w:r>
          <w:rPr>
            <w:rStyle w:val="HyperlinkGreen"/>
            <w:b/>
          </w:rPr>
          <w:t>service</w:t>
        </w:r>
      </w:hyperlink>
      <w:r>
        <w:t>.</w:t>
      </w:r>
    </w:p>
    <w:p w:rsidR="001A7A2D" w:rsidRDefault="00911F04">
      <w:pPr>
        <w:textAlignment w:val="baseline"/>
      </w:pPr>
      <w:r>
        <w:lastRenderedPageBreak/>
        <w:t xml:space="preserve">The Linked Entity </w:t>
      </w:r>
      <w:hyperlink w:anchor="gt_48e3a54f-c5d8-4f87-8c13-5aa4dbbcb100">
        <w:r>
          <w:rPr>
            <w:rStyle w:val="HyperlinkGreen"/>
            <w:b/>
          </w:rPr>
          <w:t>rich value type</w:t>
        </w:r>
      </w:hyperlink>
      <w:r>
        <w:t xml:space="preserv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"_linkedentity"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CT_Value</w:t>
            </w:r>
          </w:p>
        </w:tc>
      </w:tr>
      <w:tr w:rsidR="001A7A2D" w:rsidTr="001A7A2D">
        <w:tc>
          <w:tcPr>
            <w:tcW w:w="310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"%cvi"</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r</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Integer that identifies t</w:t>
            </w:r>
            <w:r>
              <w:t>he index to the nested Linked Entity Core Value</w:t>
            </w:r>
          </w:p>
        </w:tc>
      </w:tr>
    </w:tbl>
    <w:p w:rsidR="001A7A2D" w:rsidRDefault="001A7A2D">
      <w:pPr>
        <w:spacing w:before="0" w:after="0"/>
        <w:textAlignment w:val="baseline"/>
      </w:pPr>
    </w:p>
    <w:p w:rsidR="001A7A2D" w:rsidRDefault="00911F04">
      <w:pPr>
        <w:spacing w:before="0" w:after="0"/>
        <w:textAlignment w:val="baseline"/>
      </w:pPr>
      <w:r>
        <w:t xml:space="preserve">Linked Entity Core rich value type is identified by having a </w:t>
      </w:r>
      <w:r>
        <w:rPr>
          <w:b/>
        </w:rPr>
        <w:t>CT_RichValueStructure</w:t>
      </w:r>
      <w:r>
        <w:t xml:space="preserve"> (section 2.6.180) </w:t>
      </w:r>
      <w:r>
        <w:rPr>
          <w:b/>
        </w:rPr>
        <w:t>t</w:t>
      </w:r>
      <w:r>
        <w:t xml:space="preserve"> attribute of "_linkedentitycore" and MUST have the following key value pairs (KVP):</w:t>
      </w:r>
    </w:p>
    <w:tbl>
      <w:tblPr>
        <w:tblStyle w:val="Table-ShadedHeader"/>
        <w:tblW w:w="0" w:type="auto"/>
        <w:tblLook w:val="04A0" w:firstRow="1" w:lastRow="0" w:firstColumn="1" w:lastColumn="0" w:noHBand="0" w:noVBand="1"/>
      </w:tblPr>
      <w:tblGrid>
        <w:gridCol w:w="3315"/>
        <w:gridCol w:w="2250"/>
        <w:gridCol w:w="376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315"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 xml:space="preserve">CT_Key "n" </w:t>
            </w:r>
            <w:r>
              <w:t>attribute </w:t>
            </w:r>
          </w:p>
        </w:tc>
        <w:tc>
          <w:tcPr>
            <w:tcW w:w="2250"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CT_Key "t" attribute </w:t>
            </w:r>
          </w:p>
        </w:tc>
        <w:tc>
          <w:tcPr>
            <w:tcW w:w="376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CT_Value </w:t>
            </w:r>
          </w:p>
        </w:tc>
      </w:tr>
      <w:tr w:rsidR="001A7A2D" w:rsidTr="001A7A2D">
        <w:tc>
          <w:tcPr>
            <w:tcW w:w="331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"%EntityCulture"</w:t>
            </w:r>
          </w:p>
        </w:tc>
        <w:tc>
          <w:tcPr>
            <w:tcW w:w="2250"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String value for the service culture</w:t>
            </w:r>
          </w:p>
        </w:tc>
      </w:tr>
      <w:tr w:rsidR="001A7A2D" w:rsidTr="001A7A2D">
        <w:tc>
          <w:tcPr>
            <w:tcW w:w="331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"%EntityId"</w:t>
            </w:r>
          </w:p>
        </w:tc>
        <w:tc>
          <w:tcPr>
            <w:tcW w:w="2250"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s</w:t>
            </w:r>
          </w:p>
        </w:tc>
        <w:tc>
          <w:tcPr>
            <w:tcW w:w="376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String value that when combined with the "%EntityServiceId" and "%EntityCulture" creates a unique identifier</w:t>
            </w:r>
          </w:p>
        </w:tc>
      </w:tr>
      <w:tr w:rsidR="001A7A2D" w:rsidTr="001A7A2D">
        <w:tc>
          <w:tcPr>
            <w:tcW w:w="331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"%EntityServiceId"</w:t>
            </w:r>
          </w:p>
        </w:tc>
        <w:tc>
          <w:tcPr>
            <w:tcW w:w="2250"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i</w:t>
            </w:r>
          </w:p>
        </w:tc>
        <w:tc>
          <w:tcPr>
            <w:tcW w:w="376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 xml:space="preserve">Integer </w:t>
            </w:r>
            <w:r>
              <w:t>value that is an index to the service domain</w:t>
            </w:r>
          </w:p>
        </w:tc>
      </w:tr>
    </w:tbl>
    <w:p w:rsidR="001A7A2D" w:rsidRDefault="001A7A2D">
      <w:pPr>
        <w:spacing w:before="0" w:after="30"/>
        <w:textAlignment w:val="baseline"/>
      </w:pPr>
    </w:p>
    <w:p w:rsidR="001A7A2D" w:rsidRDefault="00911F04">
      <w:pPr>
        <w:spacing w:before="0" w:after="30"/>
        <w:textAlignment w:val="baseline"/>
      </w:pPr>
      <w:r>
        <w:t>Linked Entity Core rich value type has the additional optional key value pairs (KVP):</w:t>
      </w:r>
    </w:p>
    <w:tbl>
      <w:tblPr>
        <w:tblStyle w:val="Table-ShadedHeader"/>
        <w:tblW w:w="0" w:type="auto"/>
        <w:tblLook w:val="04A0" w:firstRow="1" w:lastRow="0" w:firstColumn="1" w:lastColumn="0" w:noHBand="0" w:noVBand="1"/>
      </w:tblPr>
      <w:tblGrid>
        <w:gridCol w:w="3645"/>
        <w:gridCol w:w="2145"/>
        <w:gridCol w:w="3540"/>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645"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CT_Key "n" attribute </w:t>
            </w:r>
          </w:p>
        </w:tc>
        <w:tc>
          <w:tcPr>
            <w:tcW w:w="214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CT_Key "t" attribute </w:t>
            </w:r>
          </w:p>
        </w:tc>
        <w:tc>
          <w:tcPr>
            <w:tcW w:w="3540"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CT_Value </w:t>
            </w:r>
          </w:p>
        </w:tc>
      </w:tr>
      <w:tr w:rsidR="001A7A2D" w:rsidTr="001A7A2D">
        <w:tc>
          <w:tcPr>
            <w:tcW w:w="3645" w:type="dxa"/>
            <w:tcBorders>
              <w:top w:val="outset" w:sz="6" w:space="0" w:color="auto"/>
              <w:left w:val="single" w:sz="6" w:space="0" w:color="000000"/>
              <w:bottom w:val="single" w:sz="6" w:space="0" w:color="000000"/>
              <w:right w:val="single" w:sz="6" w:space="0" w:color="000000"/>
            </w:tcBorders>
          </w:tcPr>
          <w:p w:rsidR="001A7A2D" w:rsidRDefault="00911F04">
            <w:pPr>
              <w:pStyle w:val="TableBodyText"/>
              <w:spacing w:before="0" w:after="0"/>
              <w:textAlignment w:val="baseline"/>
            </w:pPr>
            <w:r>
              <w:t>"%</w:t>
            </w:r>
            <w:bookmarkStart w:id="368" w:name="_Hlk31102039"/>
            <w:r>
              <w:t>DataProviderExternalLink</w:t>
            </w:r>
            <w:bookmarkEnd w:id="368"/>
            <w:r>
              <w:t>"</w:t>
            </w:r>
          </w:p>
        </w:tc>
        <w:tc>
          <w:tcPr>
            <w:tcW w:w="2145" w:type="dxa"/>
            <w:tcBorders>
              <w:top w:val="outset" w:sz="6" w:space="0" w:color="auto"/>
              <w:left w:val="outset" w:sz="6" w:space="0" w:color="auto"/>
              <w:bottom w:val="single" w:sz="6" w:space="0" w:color="000000"/>
              <w:right w:val="single" w:sz="6" w:space="0" w:color="000000"/>
            </w:tcBorders>
          </w:tcPr>
          <w:p w:rsidR="001A7A2D" w:rsidRDefault="00911F04">
            <w:pPr>
              <w:pStyle w:val="TableBodyText"/>
              <w:spacing w:before="0" w:after="0"/>
              <w:textAlignment w:val="baseline"/>
            </w:pPr>
            <w:r>
              <w:t>s</w:t>
            </w:r>
          </w:p>
        </w:tc>
        <w:tc>
          <w:tcPr>
            <w:tcW w:w="3540" w:type="dxa"/>
            <w:tcBorders>
              <w:top w:val="outset" w:sz="6" w:space="0" w:color="auto"/>
              <w:left w:val="outset" w:sz="6" w:space="0" w:color="auto"/>
              <w:bottom w:val="single" w:sz="6" w:space="0" w:color="000000"/>
              <w:right w:val="single" w:sz="6" w:space="0" w:color="000000"/>
            </w:tcBorders>
          </w:tcPr>
          <w:p w:rsidR="001A7A2D" w:rsidRDefault="00911F04">
            <w:pPr>
              <w:pStyle w:val="TableBodyText"/>
              <w:spacing w:before="0" w:after="0"/>
              <w:textAlignment w:val="baseline"/>
            </w:pPr>
            <w:r>
              <w:t>String value that is provided by and targets the service.</w:t>
            </w:r>
          </w:p>
        </w:tc>
      </w:tr>
      <w:tr w:rsidR="001A7A2D" w:rsidTr="001A7A2D">
        <w:tc>
          <w:tcPr>
            <w:tcW w:w="3645" w:type="dxa"/>
            <w:tcBorders>
              <w:top w:val="outset" w:sz="6" w:space="0" w:color="auto"/>
              <w:left w:val="single" w:sz="6" w:space="0" w:color="000000"/>
              <w:bottom w:val="outset" w:sz="6" w:space="0" w:color="auto"/>
              <w:right w:val="single" w:sz="6" w:space="0" w:color="000000"/>
            </w:tcBorders>
          </w:tcPr>
          <w:p w:rsidR="001A7A2D" w:rsidRDefault="00911F04">
            <w:pPr>
              <w:pStyle w:val="TableBodyText"/>
              <w:spacing w:before="0" w:after="0"/>
              <w:textAlignment w:val="baseline"/>
            </w:pPr>
            <w:r>
              <w:t>"%DataProviderExternalLinkLogo"</w:t>
            </w:r>
          </w:p>
        </w:tc>
        <w:tc>
          <w:tcPr>
            <w:tcW w:w="2145" w:type="dxa"/>
            <w:tcBorders>
              <w:top w:val="outset" w:sz="6" w:space="0" w:color="auto"/>
              <w:left w:val="outset" w:sz="6" w:space="0" w:color="auto"/>
              <w:bottom w:val="outset" w:sz="6" w:space="0" w:color="auto"/>
              <w:right w:val="single" w:sz="6" w:space="0" w:color="000000"/>
            </w:tcBorders>
          </w:tcPr>
          <w:p w:rsidR="001A7A2D" w:rsidRDefault="00911F04">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1A7A2D" w:rsidRDefault="00911F04">
            <w:pPr>
              <w:pStyle w:val="TableBodyText"/>
              <w:spacing w:before="0" w:after="0"/>
              <w:textAlignment w:val="baseline"/>
            </w:pPr>
            <w:bookmarkStart w:id="369" w:name="_Hlk31102139"/>
            <w:r>
              <w:t xml:space="preserve">String value that is a </w:t>
            </w:r>
            <w:hyperlink w:anchor="gt_433a4fb7-ef84-46b0-ab65-905f5e3a80b1">
              <w:r>
                <w:rPr>
                  <w:rStyle w:val="HyperlinkGreen"/>
                  <w:b/>
                </w:rPr>
                <w:t>URL</w:t>
              </w:r>
            </w:hyperlink>
            <w:r>
              <w:t xml:space="preserve"> that points to a logo that identifies the service</w:t>
            </w:r>
            <w:bookmarkEnd w:id="369"/>
            <w:r>
              <w:t>.</w:t>
            </w:r>
          </w:p>
        </w:tc>
      </w:tr>
      <w:tr w:rsidR="001A7A2D" w:rsidTr="001A7A2D">
        <w:tc>
          <w:tcPr>
            <w:tcW w:w="3645" w:type="dxa"/>
            <w:tcBorders>
              <w:top w:val="outset" w:sz="6" w:space="0" w:color="auto"/>
              <w:left w:val="single" w:sz="6" w:space="0" w:color="000000"/>
              <w:bottom w:val="outset" w:sz="6" w:space="0" w:color="auto"/>
              <w:right w:val="single" w:sz="6" w:space="0" w:color="000000"/>
            </w:tcBorders>
          </w:tcPr>
          <w:p w:rsidR="001A7A2D" w:rsidRDefault="00911F04">
            <w:pPr>
              <w:pStyle w:val="TableBodyText"/>
              <w:spacing w:before="0" w:after="0"/>
              <w:textAlignment w:val="baseline"/>
            </w:pPr>
            <w:r>
              <w:t>"%EntitySubDomainId"</w:t>
            </w:r>
          </w:p>
        </w:tc>
        <w:tc>
          <w:tcPr>
            <w:tcW w:w="2145" w:type="dxa"/>
            <w:tcBorders>
              <w:top w:val="outset" w:sz="6" w:space="0" w:color="auto"/>
              <w:left w:val="outset" w:sz="6" w:space="0" w:color="auto"/>
              <w:bottom w:val="outset" w:sz="6" w:space="0" w:color="auto"/>
              <w:right w:val="single" w:sz="6" w:space="0" w:color="000000"/>
            </w:tcBorders>
          </w:tcPr>
          <w:p w:rsidR="001A7A2D" w:rsidRDefault="00911F04">
            <w:pPr>
              <w:pStyle w:val="TableBodyText"/>
              <w:spacing w:before="0" w:after="0"/>
              <w:textAlignment w:val="baseline"/>
            </w:pPr>
            <w:r>
              <w:t>i</w:t>
            </w:r>
          </w:p>
        </w:tc>
        <w:tc>
          <w:tcPr>
            <w:tcW w:w="3540" w:type="dxa"/>
            <w:tcBorders>
              <w:top w:val="outset" w:sz="6" w:space="0" w:color="auto"/>
              <w:left w:val="outset" w:sz="6" w:space="0" w:color="auto"/>
              <w:bottom w:val="outset" w:sz="6" w:space="0" w:color="auto"/>
              <w:right w:val="single" w:sz="6" w:space="0" w:color="000000"/>
            </w:tcBorders>
          </w:tcPr>
          <w:p w:rsidR="001A7A2D" w:rsidRDefault="00911F04">
            <w:pPr>
              <w:pStyle w:val="TableBodyText"/>
              <w:spacing w:before="0" w:after="0"/>
              <w:textAlignment w:val="baseline"/>
            </w:pPr>
            <w:r>
              <w:t>Integer value that is an index to the service sub-domain.</w:t>
            </w:r>
          </w:p>
        </w:tc>
      </w:tr>
      <w:tr w:rsidR="001A7A2D" w:rsidTr="001A7A2D">
        <w:tc>
          <w:tcPr>
            <w:tcW w:w="3645" w:type="dxa"/>
            <w:tcBorders>
              <w:top w:val="outset" w:sz="6" w:space="0" w:color="auto"/>
              <w:left w:val="single" w:sz="6" w:space="0" w:color="000000"/>
              <w:bottom w:val="outset" w:sz="6" w:space="0" w:color="auto"/>
              <w:right w:val="single" w:sz="6" w:space="0" w:color="000000"/>
            </w:tcBorders>
            <w:hideMark/>
          </w:tcPr>
          <w:p w:rsidR="001A7A2D" w:rsidRDefault="00911F04">
            <w:pPr>
              <w:pStyle w:val="TableBodyText"/>
              <w:spacing w:before="0" w:after="0"/>
              <w:textAlignment w:val="baseline"/>
            </w:pPr>
            <w:r>
              <w:t>"%IsRefreshable"</w:t>
            </w:r>
          </w:p>
        </w:tc>
        <w:tc>
          <w:tcPr>
            <w:tcW w:w="2145" w:type="dxa"/>
            <w:tcBorders>
              <w:top w:val="outset" w:sz="6" w:space="0" w:color="auto"/>
              <w:left w:val="outset" w:sz="6" w:space="0" w:color="auto"/>
              <w:bottom w:val="outset" w:sz="6" w:space="0" w:color="auto"/>
              <w:right w:val="single" w:sz="6" w:space="0" w:color="000000"/>
            </w:tcBorders>
            <w:hideMark/>
          </w:tcPr>
          <w:p w:rsidR="001A7A2D" w:rsidRDefault="00911F04">
            <w:pPr>
              <w:pStyle w:val="TableBodyText"/>
              <w:spacing w:before="0" w:after="0"/>
              <w:textAlignment w:val="baseline"/>
            </w:pPr>
            <w:r>
              <w:t>b</w:t>
            </w:r>
          </w:p>
        </w:tc>
        <w:tc>
          <w:tcPr>
            <w:tcW w:w="3540" w:type="dxa"/>
            <w:tcBorders>
              <w:top w:val="outset" w:sz="6" w:space="0" w:color="auto"/>
              <w:left w:val="outset" w:sz="6" w:space="0" w:color="auto"/>
              <w:bottom w:val="outset" w:sz="6" w:space="0" w:color="auto"/>
              <w:right w:val="single" w:sz="6" w:space="0" w:color="000000"/>
            </w:tcBorders>
            <w:hideMark/>
          </w:tcPr>
          <w:p w:rsidR="001A7A2D" w:rsidRDefault="00911F04">
            <w:pPr>
              <w:pStyle w:val="TableBodyText"/>
              <w:spacing w:before="0" w:after="0"/>
              <w:textAlignment w:val="baseline"/>
            </w:pPr>
            <w:r>
              <w:t>Boolean value that when true indicates the rich value is connected and can be refreshed to obtain the latest data.</w:t>
            </w:r>
          </w:p>
        </w:tc>
      </w:tr>
      <w:tr w:rsidR="001A7A2D" w:rsidTr="001A7A2D">
        <w:tc>
          <w:tcPr>
            <w:tcW w:w="3645" w:type="dxa"/>
            <w:tcBorders>
              <w:top w:val="outset" w:sz="6" w:space="0" w:color="auto"/>
              <w:left w:val="single" w:sz="6" w:space="0" w:color="000000"/>
              <w:bottom w:val="outset" w:sz="6" w:space="0" w:color="auto"/>
              <w:right w:val="single" w:sz="6" w:space="0" w:color="000000"/>
            </w:tcBorders>
          </w:tcPr>
          <w:p w:rsidR="001A7A2D" w:rsidRDefault="00911F04">
            <w:pPr>
              <w:pStyle w:val="TableBodyText"/>
              <w:spacing w:before="0" w:after="0"/>
              <w:textAlignment w:val="baseline"/>
            </w:pPr>
            <w:r>
              <w:t>"%ProviderInfo"</w:t>
            </w:r>
          </w:p>
        </w:tc>
        <w:tc>
          <w:tcPr>
            <w:tcW w:w="2145" w:type="dxa"/>
            <w:tcBorders>
              <w:top w:val="outset" w:sz="6" w:space="0" w:color="auto"/>
              <w:left w:val="outset" w:sz="6" w:space="0" w:color="auto"/>
              <w:bottom w:val="outset" w:sz="6" w:space="0" w:color="auto"/>
              <w:right w:val="single" w:sz="6" w:space="0" w:color="000000"/>
            </w:tcBorders>
          </w:tcPr>
          <w:p w:rsidR="001A7A2D" w:rsidRDefault="00911F04">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1A7A2D" w:rsidRDefault="00911F04">
            <w:pPr>
              <w:pStyle w:val="TableBodyText"/>
              <w:spacing w:before="0" w:after="0"/>
              <w:textAlignment w:val="baseline"/>
            </w:pPr>
            <w:r>
              <w:t xml:space="preserve">String value indicating the service </w:t>
            </w:r>
            <w:r>
              <w:t>provider.</w:t>
            </w:r>
          </w:p>
        </w:tc>
      </w:tr>
      <w:tr w:rsidR="001A7A2D" w:rsidTr="001A7A2D">
        <w:tc>
          <w:tcPr>
            <w:tcW w:w="3645" w:type="dxa"/>
            <w:tcBorders>
              <w:top w:val="outset" w:sz="6" w:space="0" w:color="auto"/>
              <w:left w:val="single" w:sz="6" w:space="0" w:color="000000"/>
              <w:bottom w:val="outset" w:sz="6" w:space="0" w:color="auto"/>
              <w:right w:val="single" w:sz="6" w:space="0" w:color="000000"/>
            </w:tcBorders>
          </w:tcPr>
          <w:p w:rsidR="001A7A2D" w:rsidRDefault="00911F04">
            <w:pPr>
              <w:pStyle w:val="TableBodyText"/>
              <w:spacing w:before="0" w:after="0"/>
              <w:textAlignment w:val="baseline"/>
            </w:pPr>
            <w:r>
              <w:t>"VDPID/VSID"</w:t>
            </w:r>
          </w:p>
        </w:tc>
        <w:tc>
          <w:tcPr>
            <w:tcW w:w="2145" w:type="dxa"/>
            <w:tcBorders>
              <w:top w:val="outset" w:sz="6" w:space="0" w:color="auto"/>
              <w:left w:val="outset" w:sz="6" w:space="0" w:color="auto"/>
              <w:bottom w:val="outset" w:sz="6" w:space="0" w:color="auto"/>
              <w:right w:val="single" w:sz="6" w:space="0" w:color="000000"/>
            </w:tcBorders>
          </w:tcPr>
          <w:p w:rsidR="001A7A2D" w:rsidRDefault="00911F04">
            <w:pPr>
              <w:pStyle w:val="TableBodyText"/>
              <w:spacing w:before="0" w:after="0"/>
              <w:textAlignment w:val="baseline"/>
            </w:pPr>
            <w:r>
              <w:t>s</w:t>
            </w:r>
          </w:p>
        </w:tc>
        <w:tc>
          <w:tcPr>
            <w:tcW w:w="3540" w:type="dxa"/>
            <w:tcBorders>
              <w:top w:val="outset" w:sz="6" w:space="0" w:color="auto"/>
              <w:left w:val="outset" w:sz="6" w:space="0" w:color="auto"/>
              <w:bottom w:val="outset" w:sz="6" w:space="0" w:color="auto"/>
              <w:right w:val="single" w:sz="6" w:space="0" w:color="000000"/>
            </w:tcBorders>
          </w:tcPr>
          <w:p w:rsidR="001A7A2D" w:rsidRDefault="00911F04">
            <w:pPr>
              <w:pStyle w:val="TableBodyText"/>
              <w:spacing w:before="0" w:after="0"/>
              <w:textAlignment w:val="baseline"/>
            </w:pPr>
            <w:r>
              <w:t>String value used by the service.</w:t>
            </w:r>
          </w:p>
        </w:tc>
      </w:tr>
    </w:tbl>
    <w:p w:rsidR="001A7A2D" w:rsidRDefault="001A7A2D">
      <w:pPr>
        <w:spacing w:before="0" w:after="30"/>
        <w:textAlignment w:val="baseline"/>
      </w:pPr>
    </w:p>
    <w:p w:rsidR="001A7A2D" w:rsidRDefault="00911F04">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w:t>
      </w:r>
      <w:r>
        <w:t xml:space="preserve">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Default Value</w:t>
            </w:r>
          </w:p>
        </w:tc>
      </w:tr>
      <w:tr w:rsidR="001A7A2D" w:rsidTr="001A7A2D">
        <w:tc>
          <w:tcPr>
            <w:tcW w:w="466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True</w:t>
            </w:r>
          </w:p>
        </w:tc>
      </w:tr>
      <w:tr w:rsidR="001A7A2D" w:rsidTr="001A7A2D">
        <w:tc>
          <w:tcPr>
            <w:tcW w:w="466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True</w:t>
            </w:r>
          </w:p>
        </w:tc>
      </w:tr>
      <w:tr w:rsidR="001A7A2D" w:rsidTr="001A7A2D">
        <w:tc>
          <w:tcPr>
            <w:tcW w:w="466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True</w:t>
            </w:r>
          </w:p>
        </w:tc>
      </w:tr>
    </w:tbl>
    <w:p w:rsidR="001A7A2D" w:rsidRDefault="001A7A2D"/>
    <w:p w:rsidR="001A7A2D" w:rsidRDefault="00911F04">
      <w:pPr>
        <w:pStyle w:val="Heading6"/>
      </w:pPr>
      <w:bookmarkStart w:id="370" w:name="section_44eb246516ee409ebeed73e8dc62c32e"/>
      <w:bookmarkStart w:id="371" w:name="_Toc69879440"/>
      <w:r>
        <w:t>Linked Entity 2 and Linked Entity 2 Core Types</w:t>
      </w:r>
      <w:bookmarkEnd w:id="370"/>
      <w:bookmarkEnd w:id="371"/>
    </w:p>
    <w:p w:rsidR="001A7A2D" w:rsidRDefault="00911F04">
      <w:pPr>
        <w:spacing w:before="0" w:after="0"/>
        <w:textAlignment w:val="baseline"/>
      </w:pPr>
      <w:r>
        <w:t xml:space="preserve">Linked Entity 2s MAY reference a Linked Entity 2 Core Value, which represents the information received from the </w:t>
      </w:r>
      <w:hyperlink w:anchor="gt_2dc07ca2-2b40-437e-a5ec-ed28ebfb116a">
        <w:r>
          <w:rPr>
            <w:rStyle w:val="HyperlinkGreen"/>
            <w:b/>
          </w:rPr>
          <w:t>service</w:t>
        </w:r>
      </w:hyperlink>
      <w:r>
        <w:t>.</w:t>
      </w:r>
    </w:p>
    <w:p w:rsidR="001A7A2D" w:rsidRDefault="00911F04">
      <w:pPr>
        <w:textAlignment w:val="baseline"/>
      </w:pPr>
      <w:r>
        <w:t xml:space="preserve">The Linked Entity 2 </w:t>
      </w:r>
      <w:hyperlink w:anchor="gt_48e3a54f-c5d8-4f87-8c13-5aa4dbbcb100">
        <w:r>
          <w:rPr>
            <w:rStyle w:val="HyperlinkGreen"/>
            <w:b/>
          </w:rPr>
          <w:t>rich value type</w:t>
        </w:r>
      </w:hyperlink>
      <w:r>
        <w:t xml:space="preserve"> is identified by having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"_linkedentity2" and MUST have the following </w:t>
      </w:r>
      <w:hyperlink w:anchor="gt_b334e51c-02fa-407f-93d2-402ce53f3c0f">
        <w:r>
          <w:rPr>
            <w:rStyle w:val="HyperlinkGreen"/>
            <w:b/>
          </w:rPr>
          <w:t>key value pairs (KVP)</w:t>
        </w:r>
      </w:hyperlink>
      <w:r>
        <w:t>:</w:t>
      </w:r>
    </w:p>
    <w:tbl>
      <w:tblPr>
        <w:tblStyle w:val="Table-ShadedHeader"/>
        <w:tblW w:w="0" w:type="auto"/>
        <w:tblLook w:val="04A0" w:firstRow="1" w:lastRow="0" w:firstColumn="1" w:lastColumn="0" w:noHBand="0" w:noVBand="1"/>
      </w:tblPr>
      <w:tblGrid>
        <w:gridCol w:w="3105"/>
        <w:gridCol w:w="2295"/>
        <w:gridCol w:w="391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CT_Key "n" attribute</w:t>
            </w:r>
          </w:p>
        </w:tc>
        <w:tc>
          <w:tcPr>
            <w:tcW w:w="229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CT_Key "t" attribute</w:t>
            </w:r>
          </w:p>
        </w:tc>
        <w:tc>
          <w:tcPr>
            <w:tcW w:w="391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CT_Value</w:t>
            </w:r>
          </w:p>
        </w:tc>
      </w:tr>
      <w:tr w:rsidR="001A7A2D" w:rsidTr="001A7A2D">
        <w:tc>
          <w:tcPr>
            <w:tcW w:w="3105" w:type="dxa"/>
            <w:tcBorders>
              <w:top w:val="outset" w:sz="6" w:space="0" w:color="auto"/>
              <w:left w:val="single" w:sz="6" w:space="0" w:color="000000"/>
              <w:bottom w:val="outset" w:sz="6" w:space="0" w:color="auto"/>
              <w:right w:val="single" w:sz="6" w:space="0" w:color="000000"/>
            </w:tcBorders>
            <w:hideMark/>
          </w:tcPr>
          <w:p w:rsidR="001A7A2D" w:rsidRDefault="00911F04">
            <w:pPr>
              <w:pStyle w:val="TableBodyText"/>
              <w:spacing w:before="0" w:after="0"/>
              <w:textAlignment w:val="baseline"/>
            </w:pPr>
            <w:r>
              <w:t>"%EntityCulture"</w:t>
            </w:r>
          </w:p>
        </w:tc>
        <w:tc>
          <w:tcPr>
            <w:tcW w:w="2295" w:type="dxa"/>
            <w:tcBorders>
              <w:top w:val="outset" w:sz="6" w:space="0" w:color="auto"/>
              <w:left w:val="outset" w:sz="6" w:space="0" w:color="auto"/>
              <w:bottom w:val="outset" w:sz="6" w:space="0" w:color="auto"/>
              <w:right w:val="single" w:sz="6" w:space="0" w:color="000000"/>
            </w:tcBorders>
            <w:hideMark/>
          </w:tcPr>
          <w:p w:rsidR="001A7A2D" w:rsidRDefault="00911F04">
            <w:pPr>
              <w:pStyle w:val="TableBodyText"/>
              <w:spacing w:before="0" w:after="0"/>
              <w:textAlignment w:val="baseline"/>
            </w:pPr>
            <w:r>
              <w:t>s</w:t>
            </w:r>
          </w:p>
        </w:tc>
        <w:tc>
          <w:tcPr>
            <w:tcW w:w="3915" w:type="dxa"/>
            <w:tcBorders>
              <w:top w:val="outset" w:sz="6" w:space="0" w:color="auto"/>
              <w:left w:val="outset" w:sz="6" w:space="0" w:color="auto"/>
              <w:bottom w:val="outset" w:sz="6" w:space="0" w:color="auto"/>
              <w:right w:val="single" w:sz="6" w:space="0" w:color="000000"/>
            </w:tcBorders>
            <w:hideMark/>
          </w:tcPr>
          <w:p w:rsidR="001A7A2D" w:rsidRDefault="00911F04">
            <w:pPr>
              <w:pStyle w:val="TableBodyText"/>
              <w:spacing w:before="0" w:after="0"/>
              <w:textAlignment w:val="baseline"/>
            </w:pPr>
            <w:r>
              <w:t>String value for the service culture.</w:t>
            </w:r>
          </w:p>
        </w:tc>
      </w:tr>
      <w:tr w:rsidR="001A7A2D" w:rsidTr="001A7A2D">
        <w:tc>
          <w:tcPr>
            <w:tcW w:w="3105" w:type="dxa"/>
            <w:tcBorders>
              <w:top w:val="outset" w:sz="6" w:space="0" w:color="auto"/>
              <w:left w:val="single" w:sz="6" w:space="0" w:color="000000"/>
              <w:bottom w:val="outset" w:sz="6" w:space="0" w:color="auto"/>
              <w:right w:val="single" w:sz="6" w:space="0" w:color="000000"/>
            </w:tcBorders>
          </w:tcPr>
          <w:p w:rsidR="001A7A2D" w:rsidRDefault="00911F04">
            <w:pPr>
              <w:pStyle w:val="TableBodyText"/>
              <w:spacing w:before="0" w:after="0"/>
              <w:textAlignment w:val="baseline"/>
            </w:pPr>
            <w:r>
              <w:t>"%EntityId"</w:t>
            </w:r>
          </w:p>
        </w:tc>
        <w:tc>
          <w:tcPr>
            <w:tcW w:w="2295" w:type="dxa"/>
            <w:tcBorders>
              <w:top w:val="outset" w:sz="6" w:space="0" w:color="auto"/>
              <w:left w:val="outset" w:sz="6" w:space="0" w:color="auto"/>
              <w:bottom w:val="outset" w:sz="6" w:space="0" w:color="auto"/>
              <w:right w:val="single" w:sz="6" w:space="0" w:color="000000"/>
            </w:tcBorders>
          </w:tcPr>
          <w:p w:rsidR="001A7A2D" w:rsidRDefault="00911F04">
            <w:pPr>
              <w:pStyle w:val="TableBodyText"/>
              <w:spacing w:before="0" w:after="0"/>
              <w:textAlignment w:val="baseline"/>
            </w:pPr>
            <w:r>
              <w:t>s</w:t>
            </w:r>
          </w:p>
        </w:tc>
        <w:tc>
          <w:tcPr>
            <w:tcW w:w="3915" w:type="dxa"/>
            <w:tcBorders>
              <w:top w:val="outset" w:sz="6" w:space="0" w:color="auto"/>
              <w:left w:val="outset" w:sz="6" w:space="0" w:color="auto"/>
              <w:bottom w:val="outset" w:sz="6" w:space="0" w:color="auto"/>
              <w:right w:val="single" w:sz="6" w:space="0" w:color="000000"/>
            </w:tcBorders>
          </w:tcPr>
          <w:p w:rsidR="001A7A2D" w:rsidRDefault="00911F04">
            <w:pPr>
              <w:pStyle w:val="TableBodyText"/>
              <w:spacing w:before="0" w:after="0"/>
              <w:textAlignment w:val="baseline"/>
            </w:pPr>
            <w:r>
              <w:t xml:space="preserve">String value that when combined with the %EntityServiceId and %EntityCulture values </w:t>
            </w:r>
            <w:r>
              <w:lastRenderedPageBreak/>
              <w:t>will create a unique identifier for the service.</w:t>
            </w:r>
          </w:p>
        </w:tc>
      </w:tr>
      <w:tr w:rsidR="001A7A2D" w:rsidTr="001A7A2D">
        <w:tc>
          <w:tcPr>
            <w:tcW w:w="3105" w:type="dxa"/>
            <w:tcBorders>
              <w:top w:val="outset" w:sz="6" w:space="0" w:color="auto"/>
              <w:left w:val="single" w:sz="6" w:space="0" w:color="000000"/>
              <w:bottom w:val="single" w:sz="6" w:space="0" w:color="000000"/>
              <w:right w:val="single" w:sz="6" w:space="0" w:color="000000"/>
            </w:tcBorders>
          </w:tcPr>
          <w:p w:rsidR="001A7A2D" w:rsidRDefault="00911F04">
            <w:pPr>
              <w:pStyle w:val="TableBodyText"/>
              <w:spacing w:before="0" w:after="0"/>
              <w:textAlignment w:val="baseline"/>
            </w:pPr>
            <w:r>
              <w:lastRenderedPageBreak/>
              <w:t>"%EntityServiceId"</w:t>
            </w:r>
          </w:p>
        </w:tc>
        <w:tc>
          <w:tcPr>
            <w:tcW w:w="2295" w:type="dxa"/>
            <w:tcBorders>
              <w:top w:val="outset" w:sz="6" w:space="0" w:color="auto"/>
              <w:left w:val="outset" w:sz="6" w:space="0" w:color="auto"/>
              <w:bottom w:val="single" w:sz="6" w:space="0" w:color="000000"/>
              <w:right w:val="single" w:sz="6" w:space="0" w:color="000000"/>
            </w:tcBorders>
          </w:tcPr>
          <w:p w:rsidR="001A7A2D" w:rsidRDefault="00911F04">
            <w:pPr>
              <w:pStyle w:val="TableBodyText"/>
              <w:spacing w:before="0" w:after="0"/>
              <w:textAlignment w:val="baseline"/>
            </w:pPr>
            <w:r>
              <w:t>i</w:t>
            </w:r>
          </w:p>
        </w:tc>
        <w:tc>
          <w:tcPr>
            <w:tcW w:w="3915" w:type="dxa"/>
            <w:tcBorders>
              <w:top w:val="outset" w:sz="6" w:space="0" w:color="auto"/>
              <w:left w:val="outset" w:sz="6" w:space="0" w:color="auto"/>
              <w:bottom w:val="single" w:sz="6" w:space="0" w:color="000000"/>
              <w:right w:val="single" w:sz="6" w:space="0" w:color="000000"/>
            </w:tcBorders>
          </w:tcPr>
          <w:p w:rsidR="001A7A2D" w:rsidRDefault="00911F04">
            <w:pPr>
              <w:pStyle w:val="TableBodyText"/>
              <w:spacing w:before="0" w:after="0"/>
              <w:textAlignment w:val="baseline"/>
            </w:pPr>
            <w:r>
              <w:t>Integer value that is an index to the service</w:t>
            </w:r>
            <w:r>
              <w:t xml:space="preserve"> domain.</w:t>
            </w:r>
          </w:p>
        </w:tc>
      </w:tr>
    </w:tbl>
    <w:p w:rsidR="001A7A2D" w:rsidRDefault="001A7A2D">
      <w:pPr>
        <w:spacing w:before="0" w:after="0"/>
        <w:textAlignment w:val="baseline"/>
      </w:pPr>
    </w:p>
    <w:p w:rsidR="001A7A2D" w:rsidRDefault="00911F04">
      <w:pPr>
        <w:spacing w:before="0" w:after="30"/>
        <w:textAlignment w:val="baseline"/>
      </w:pPr>
      <w:r>
        <w:t>Linked Entity 2 rich value type has the additional optional key value pair (KVP):</w:t>
      </w:r>
    </w:p>
    <w:tbl>
      <w:tblPr>
        <w:tblStyle w:val="Table-ShadedHeader"/>
        <w:tblW w:w="0" w:type="auto"/>
        <w:tblLook w:val="04A0" w:firstRow="1" w:lastRow="0" w:firstColumn="1" w:lastColumn="0" w:noHBand="0" w:noVBand="1"/>
      </w:tblPr>
      <w:tblGrid>
        <w:gridCol w:w="3150"/>
        <w:gridCol w:w="2250"/>
        <w:gridCol w:w="3930"/>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150"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CT_Key "n" attribute </w:t>
            </w:r>
          </w:p>
        </w:tc>
        <w:tc>
          <w:tcPr>
            <w:tcW w:w="2250"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CT_Key "t" attribute </w:t>
            </w:r>
          </w:p>
        </w:tc>
        <w:tc>
          <w:tcPr>
            <w:tcW w:w="3930"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CT_Value </w:t>
            </w:r>
          </w:p>
        </w:tc>
      </w:tr>
      <w:tr w:rsidR="001A7A2D" w:rsidTr="001A7A2D">
        <w:tc>
          <w:tcPr>
            <w:tcW w:w="3150" w:type="dxa"/>
            <w:tcBorders>
              <w:top w:val="outset" w:sz="6" w:space="0" w:color="auto"/>
              <w:left w:val="single" w:sz="6" w:space="0" w:color="000000"/>
              <w:bottom w:val="single" w:sz="6" w:space="0" w:color="000000"/>
              <w:right w:val="single" w:sz="6" w:space="0" w:color="000000"/>
            </w:tcBorders>
          </w:tcPr>
          <w:p w:rsidR="001A7A2D" w:rsidRDefault="00911F04">
            <w:pPr>
              <w:pStyle w:val="TableBodyText"/>
              <w:spacing w:before="0" w:after="0"/>
              <w:textAlignment w:val="baseline"/>
            </w:pPr>
            <w:r>
              <w:t>"%cvi"</w:t>
            </w:r>
          </w:p>
        </w:tc>
        <w:tc>
          <w:tcPr>
            <w:tcW w:w="2250" w:type="dxa"/>
            <w:tcBorders>
              <w:top w:val="outset" w:sz="6" w:space="0" w:color="auto"/>
              <w:left w:val="outset" w:sz="6" w:space="0" w:color="auto"/>
              <w:bottom w:val="single" w:sz="6" w:space="0" w:color="000000"/>
              <w:right w:val="single" w:sz="6" w:space="0" w:color="000000"/>
            </w:tcBorders>
          </w:tcPr>
          <w:p w:rsidR="001A7A2D" w:rsidRDefault="00911F04">
            <w:pPr>
              <w:pStyle w:val="TableBodyText"/>
              <w:spacing w:before="0" w:after="0"/>
              <w:textAlignment w:val="baseline"/>
            </w:pPr>
            <w:r>
              <w:t>r</w:t>
            </w:r>
          </w:p>
        </w:tc>
        <w:tc>
          <w:tcPr>
            <w:tcW w:w="3930" w:type="dxa"/>
            <w:tcBorders>
              <w:top w:val="outset" w:sz="6" w:space="0" w:color="auto"/>
              <w:left w:val="outset" w:sz="6" w:space="0" w:color="auto"/>
              <w:bottom w:val="single" w:sz="6" w:space="0" w:color="000000"/>
              <w:right w:val="single" w:sz="6" w:space="0" w:color="000000"/>
            </w:tcBorders>
          </w:tcPr>
          <w:p w:rsidR="001A7A2D" w:rsidRDefault="00911F04">
            <w:pPr>
              <w:pStyle w:val="TableBodyText"/>
              <w:spacing w:before="0" w:after="0"/>
              <w:textAlignment w:val="baseline"/>
            </w:pPr>
            <w:r>
              <w:t>Integer that identifies the index to the nested Linked Entity 2 Core Value.</w:t>
            </w:r>
          </w:p>
        </w:tc>
      </w:tr>
    </w:tbl>
    <w:p w:rsidR="001A7A2D" w:rsidRDefault="001A7A2D">
      <w:pPr>
        <w:spacing w:before="0" w:after="0"/>
        <w:textAlignment w:val="baseline"/>
      </w:pPr>
    </w:p>
    <w:p w:rsidR="001A7A2D" w:rsidRDefault="00911F04">
      <w:pPr>
        <w:spacing w:before="0" w:after="0"/>
        <w:textAlignment w:val="baseline"/>
      </w:pPr>
      <w:r>
        <w:t xml:space="preserve">Linked Entity 2 Core </w:t>
      </w:r>
      <w:r>
        <w:t xml:space="preserve">rich value type is identified by having a </w:t>
      </w:r>
      <w:r>
        <w:rPr>
          <w:b/>
        </w:rPr>
        <w:t>CT_RichValueStructure</w:t>
      </w:r>
      <w:r>
        <w:t xml:space="preserve"> (section 2.6.180) </w:t>
      </w:r>
      <w:r>
        <w:rPr>
          <w:b/>
        </w:rPr>
        <w:t>t</w:t>
      </w:r>
      <w:r>
        <w:t xml:space="preserve"> attribute of "_linkedentity2core" and MUST have the following key value pairs (KVP):</w:t>
      </w:r>
    </w:p>
    <w:tbl>
      <w:tblPr>
        <w:tblStyle w:val="Table-ShadedHeader"/>
        <w:tblW w:w="0" w:type="auto"/>
        <w:tblLook w:val="04A0" w:firstRow="1" w:lastRow="0" w:firstColumn="1" w:lastColumn="0" w:noHBand="0" w:noVBand="1"/>
      </w:tblPr>
      <w:tblGrid>
        <w:gridCol w:w="3150"/>
        <w:gridCol w:w="2250"/>
        <w:gridCol w:w="3930"/>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150"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CT_Key "n" attribute </w:t>
            </w:r>
          </w:p>
        </w:tc>
        <w:tc>
          <w:tcPr>
            <w:tcW w:w="2250"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CT_Key "t" attribute </w:t>
            </w:r>
          </w:p>
        </w:tc>
        <w:tc>
          <w:tcPr>
            <w:tcW w:w="3930"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CT_Value </w:t>
            </w:r>
          </w:p>
        </w:tc>
      </w:tr>
      <w:tr w:rsidR="001A7A2D" w:rsidTr="001A7A2D">
        <w:tc>
          <w:tcPr>
            <w:tcW w:w="3150"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"%EntityCulture"</w:t>
            </w:r>
          </w:p>
        </w:tc>
        <w:tc>
          <w:tcPr>
            <w:tcW w:w="2250"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s</w:t>
            </w:r>
          </w:p>
        </w:tc>
        <w:tc>
          <w:tcPr>
            <w:tcW w:w="3930"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 xml:space="preserve">String value </w:t>
            </w:r>
            <w:r>
              <w:t>for the service culture</w:t>
            </w:r>
          </w:p>
        </w:tc>
      </w:tr>
      <w:tr w:rsidR="001A7A2D" w:rsidTr="001A7A2D">
        <w:tc>
          <w:tcPr>
            <w:tcW w:w="3150"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"%EntityId"</w:t>
            </w:r>
          </w:p>
        </w:tc>
        <w:tc>
          <w:tcPr>
            <w:tcW w:w="2250"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s</w:t>
            </w:r>
          </w:p>
        </w:tc>
        <w:tc>
          <w:tcPr>
            <w:tcW w:w="3930"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String value that when combined with the "%EntityServiceId" and "%EntityCulture" creates a unique identifier</w:t>
            </w:r>
          </w:p>
        </w:tc>
      </w:tr>
      <w:tr w:rsidR="001A7A2D" w:rsidTr="001A7A2D">
        <w:tc>
          <w:tcPr>
            <w:tcW w:w="3150"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"%EntityServiceId"</w:t>
            </w:r>
          </w:p>
        </w:tc>
        <w:tc>
          <w:tcPr>
            <w:tcW w:w="2250"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i</w:t>
            </w:r>
          </w:p>
        </w:tc>
        <w:tc>
          <w:tcPr>
            <w:tcW w:w="3930"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Integer value that is an index to the service domain</w:t>
            </w:r>
          </w:p>
        </w:tc>
      </w:tr>
    </w:tbl>
    <w:p w:rsidR="001A7A2D" w:rsidRDefault="001A7A2D">
      <w:pPr>
        <w:spacing w:before="0" w:after="30"/>
        <w:textAlignment w:val="baseline"/>
      </w:pPr>
    </w:p>
    <w:p w:rsidR="001A7A2D" w:rsidRDefault="00911F04">
      <w:pPr>
        <w:spacing w:before="0" w:after="30"/>
        <w:textAlignment w:val="baseline"/>
      </w:pPr>
      <w:r>
        <w:t xml:space="preserve">Linked Entity 2 Core </w:t>
      </w:r>
      <w:r>
        <w:t>rich value type has the additional optional key value pair (KVP):</w:t>
      </w:r>
    </w:p>
    <w:tbl>
      <w:tblPr>
        <w:tblStyle w:val="Table-ShadedHeader"/>
        <w:tblW w:w="0" w:type="auto"/>
        <w:tblLook w:val="04A0" w:firstRow="1" w:lastRow="0" w:firstColumn="1" w:lastColumn="0" w:noHBand="0" w:noVBand="1"/>
      </w:tblPr>
      <w:tblGrid>
        <w:gridCol w:w="3645"/>
        <w:gridCol w:w="2145"/>
        <w:gridCol w:w="3540"/>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645"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CT_Key "n" attribute </w:t>
            </w:r>
          </w:p>
        </w:tc>
        <w:tc>
          <w:tcPr>
            <w:tcW w:w="214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CT_Key "t" attribute </w:t>
            </w:r>
          </w:p>
        </w:tc>
        <w:tc>
          <w:tcPr>
            <w:tcW w:w="3540"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CT_Value </w:t>
            </w:r>
          </w:p>
        </w:tc>
      </w:tr>
      <w:tr w:rsidR="001A7A2D" w:rsidTr="001A7A2D">
        <w:tc>
          <w:tcPr>
            <w:tcW w:w="3645" w:type="dxa"/>
            <w:tcBorders>
              <w:top w:val="outset" w:sz="6" w:space="0" w:color="auto"/>
              <w:left w:val="single" w:sz="6" w:space="0" w:color="000000"/>
              <w:bottom w:val="outset" w:sz="6" w:space="0" w:color="auto"/>
              <w:right w:val="single" w:sz="6" w:space="0" w:color="000000"/>
            </w:tcBorders>
          </w:tcPr>
          <w:p w:rsidR="001A7A2D" w:rsidRDefault="00911F04">
            <w:pPr>
              <w:pStyle w:val="TableBodyText"/>
              <w:spacing w:before="0" w:after="0"/>
              <w:textAlignment w:val="baseline"/>
            </w:pPr>
            <w:r>
              <w:t>"%IsRefreshable" </w:t>
            </w:r>
          </w:p>
        </w:tc>
        <w:tc>
          <w:tcPr>
            <w:tcW w:w="2145" w:type="dxa"/>
            <w:tcBorders>
              <w:top w:val="outset" w:sz="6" w:space="0" w:color="auto"/>
              <w:left w:val="outset" w:sz="6" w:space="0" w:color="auto"/>
              <w:bottom w:val="outset" w:sz="6" w:space="0" w:color="auto"/>
              <w:right w:val="single" w:sz="6" w:space="0" w:color="000000"/>
            </w:tcBorders>
          </w:tcPr>
          <w:p w:rsidR="001A7A2D" w:rsidRDefault="00911F04">
            <w:pPr>
              <w:pStyle w:val="TableBodyText"/>
              <w:spacing w:before="0" w:after="0"/>
              <w:textAlignment w:val="baseline"/>
            </w:pPr>
            <w:r>
              <w:t>b </w:t>
            </w:r>
          </w:p>
        </w:tc>
        <w:tc>
          <w:tcPr>
            <w:tcW w:w="3540" w:type="dxa"/>
            <w:tcBorders>
              <w:top w:val="outset" w:sz="6" w:space="0" w:color="auto"/>
              <w:left w:val="outset" w:sz="6" w:space="0" w:color="auto"/>
              <w:bottom w:val="outset" w:sz="6" w:space="0" w:color="auto"/>
              <w:right w:val="single" w:sz="6" w:space="0" w:color="000000"/>
            </w:tcBorders>
          </w:tcPr>
          <w:p w:rsidR="001A7A2D" w:rsidRDefault="00911F04">
            <w:pPr>
              <w:pStyle w:val="TableBodyText"/>
              <w:spacing w:before="0" w:after="0"/>
              <w:textAlignment w:val="baseline"/>
            </w:pPr>
            <w:r>
              <w:t>Boolean value that when true indicates the rich value is connected and can be refreshed to obtain the latest data.</w:t>
            </w:r>
            <w:r>
              <w:t> </w:t>
            </w:r>
          </w:p>
        </w:tc>
      </w:tr>
      <w:tr w:rsidR="001A7A2D" w:rsidTr="001A7A2D">
        <w:tc>
          <w:tcPr>
            <w:tcW w:w="3645" w:type="dxa"/>
            <w:tcBorders>
              <w:top w:val="outset" w:sz="6" w:space="0" w:color="auto"/>
              <w:left w:val="single" w:sz="6" w:space="0" w:color="000000"/>
              <w:bottom w:val="outset" w:sz="6" w:space="0" w:color="auto"/>
              <w:right w:val="single" w:sz="6" w:space="0" w:color="000000"/>
            </w:tcBorders>
          </w:tcPr>
          <w:p w:rsidR="001A7A2D" w:rsidRDefault="00911F04">
            <w:pPr>
              <w:pStyle w:val="TableBodyText"/>
              <w:spacing w:before="0" w:after="0"/>
              <w:textAlignment w:val="baseline"/>
            </w:pPr>
            <w:r>
              <w:t>"VDPID/VSID"</w:t>
            </w:r>
          </w:p>
        </w:tc>
        <w:tc>
          <w:tcPr>
            <w:tcW w:w="2145" w:type="dxa"/>
            <w:tcBorders>
              <w:top w:val="outset" w:sz="6" w:space="0" w:color="auto"/>
              <w:left w:val="outset" w:sz="6" w:space="0" w:color="auto"/>
              <w:bottom w:val="outset" w:sz="6" w:space="0" w:color="auto"/>
              <w:right w:val="single" w:sz="6" w:space="0" w:color="000000"/>
            </w:tcBorders>
          </w:tcPr>
          <w:p w:rsidR="001A7A2D" w:rsidRDefault="00911F04">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1A7A2D" w:rsidRDefault="00911F04">
            <w:pPr>
              <w:pStyle w:val="TableBodyText"/>
              <w:spacing w:before="0" w:after="0"/>
              <w:textAlignment w:val="baseline"/>
            </w:pPr>
            <w:r>
              <w:t>String value used by the </w:t>
            </w:r>
            <w:r>
              <w:rPr>
                <w:b/>
              </w:rPr>
              <w:t>service (1)</w:t>
            </w:r>
            <w:r>
              <w:t>. </w:t>
            </w:r>
          </w:p>
        </w:tc>
      </w:tr>
      <w:tr w:rsidR="001A7A2D" w:rsidTr="001A7A2D">
        <w:tc>
          <w:tcPr>
            <w:tcW w:w="3645" w:type="dxa"/>
            <w:tcBorders>
              <w:top w:val="outset" w:sz="6" w:space="0" w:color="auto"/>
              <w:left w:val="single" w:sz="6" w:space="0" w:color="000000"/>
              <w:bottom w:val="outset" w:sz="6" w:space="0" w:color="auto"/>
              <w:right w:val="single" w:sz="6" w:space="0" w:color="000000"/>
            </w:tcBorders>
          </w:tcPr>
          <w:p w:rsidR="001A7A2D" w:rsidRDefault="00911F04">
            <w:pPr>
              <w:pStyle w:val="TableBodyText"/>
              <w:spacing w:before="0" w:after="0"/>
              <w:textAlignment w:val="baseline"/>
            </w:pPr>
            <w:r>
              <w:t>“%EntityDomainIdString"</w:t>
            </w:r>
          </w:p>
        </w:tc>
        <w:tc>
          <w:tcPr>
            <w:tcW w:w="2145" w:type="dxa"/>
            <w:tcBorders>
              <w:top w:val="outset" w:sz="6" w:space="0" w:color="auto"/>
              <w:left w:val="outset" w:sz="6" w:space="0" w:color="auto"/>
              <w:bottom w:val="outset" w:sz="6" w:space="0" w:color="auto"/>
              <w:right w:val="single" w:sz="6" w:space="0" w:color="000000"/>
            </w:tcBorders>
          </w:tcPr>
          <w:p w:rsidR="001A7A2D" w:rsidRDefault="00911F04">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1A7A2D" w:rsidRDefault="00911F04">
            <w:pPr>
              <w:pStyle w:val="TableBodyText"/>
              <w:spacing w:before="0" w:after="0"/>
              <w:textAlignment w:val="baseline"/>
            </w:pPr>
            <w:r>
              <w:t>Optional string value used to supplement the %EntityServiceId integer value. </w:t>
            </w:r>
          </w:p>
        </w:tc>
      </w:tr>
      <w:tr w:rsidR="001A7A2D" w:rsidTr="001A7A2D">
        <w:tc>
          <w:tcPr>
            <w:tcW w:w="3645" w:type="dxa"/>
            <w:tcBorders>
              <w:top w:val="outset" w:sz="6" w:space="0" w:color="auto"/>
              <w:left w:val="single" w:sz="6" w:space="0" w:color="000000"/>
              <w:bottom w:val="outset" w:sz="6" w:space="0" w:color="auto"/>
              <w:right w:val="single" w:sz="6" w:space="0" w:color="000000"/>
            </w:tcBorders>
          </w:tcPr>
          <w:p w:rsidR="001A7A2D" w:rsidRDefault="00911F04">
            <w:pPr>
              <w:pStyle w:val="TableBodyText"/>
              <w:spacing w:before="0" w:after="0"/>
              <w:textAlignment w:val="baseline"/>
            </w:pPr>
            <w:r>
              <w:t>“%DataRetrievedTime"</w:t>
            </w:r>
          </w:p>
        </w:tc>
        <w:tc>
          <w:tcPr>
            <w:tcW w:w="2145" w:type="dxa"/>
            <w:tcBorders>
              <w:top w:val="outset" w:sz="6" w:space="0" w:color="auto"/>
              <w:left w:val="outset" w:sz="6" w:space="0" w:color="auto"/>
              <w:bottom w:val="outset" w:sz="6" w:space="0" w:color="auto"/>
              <w:right w:val="single" w:sz="6" w:space="0" w:color="000000"/>
            </w:tcBorders>
          </w:tcPr>
          <w:p w:rsidR="001A7A2D" w:rsidRDefault="00911F04">
            <w:pPr>
              <w:pStyle w:val="TableBodyText"/>
              <w:spacing w:before="0" w:after="0"/>
              <w:textAlignment w:val="baseline"/>
            </w:pPr>
            <w:r>
              <w:t>n </w:t>
            </w:r>
          </w:p>
        </w:tc>
        <w:tc>
          <w:tcPr>
            <w:tcW w:w="3540" w:type="dxa"/>
            <w:tcBorders>
              <w:top w:val="outset" w:sz="6" w:space="0" w:color="auto"/>
              <w:left w:val="outset" w:sz="6" w:space="0" w:color="auto"/>
              <w:bottom w:val="outset" w:sz="6" w:space="0" w:color="auto"/>
              <w:right w:val="single" w:sz="6" w:space="0" w:color="000000"/>
            </w:tcBorders>
          </w:tcPr>
          <w:p w:rsidR="001A7A2D" w:rsidRDefault="00911F04">
            <w:pPr>
              <w:pStyle w:val="TableBodyText"/>
              <w:spacing w:before="0" w:after="0"/>
              <w:textAlignment w:val="baseline"/>
            </w:pPr>
            <w:r>
              <w:t xml:space="preserve">Optional number value that is the date/time when the linked entity data was retrieved from the </w:t>
            </w:r>
            <w:hyperlink w:anchor="gt_33fa4cdc-ae58-4a6c-8111-31377e1d292e">
              <w:r>
                <w:rPr>
                  <w:rStyle w:val="HyperlinkGreen"/>
                  <w:b/>
                </w:rPr>
                <w:t>data provider</w:t>
              </w:r>
            </w:hyperlink>
            <w:r>
              <w:t>.</w:t>
            </w:r>
          </w:p>
        </w:tc>
      </w:tr>
      <w:tr w:rsidR="001A7A2D" w:rsidTr="001A7A2D">
        <w:tc>
          <w:tcPr>
            <w:tcW w:w="3645" w:type="dxa"/>
            <w:tcBorders>
              <w:top w:val="outset" w:sz="6" w:space="0" w:color="auto"/>
              <w:left w:val="single" w:sz="6" w:space="0" w:color="000000"/>
              <w:bottom w:val="outset" w:sz="6" w:space="0" w:color="auto"/>
              <w:right w:val="single" w:sz="6" w:space="0" w:color="000000"/>
            </w:tcBorders>
          </w:tcPr>
          <w:p w:rsidR="001A7A2D" w:rsidRDefault="00911F04">
            <w:pPr>
              <w:pStyle w:val="TableBodyText"/>
              <w:spacing w:before="0" w:after="0"/>
              <w:textAlignment w:val="baseline"/>
            </w:pPr>
            <w:r>
              <w:t>“%InfoToolTipLabelNames"</w:t>
            </w:r>
          </w:p>
        </w:tc>
        <w:tc>
          <w:tcPr>
            <w:tcW w:w="2145" w:type="dxa"/>
            <w:tcBorders>
              <w:top w:val="outset" w:sz="6" w:space="0" w:color="auto"/>
              <w:left w:val="outset" w:sz="6" w:space="0" w:color="auto"/>
              <w:bottom w:val="outset" w:sz="6" w:space="0" w:color="auto"/>
              <w:right w:val="single" w:sz="6" w:space="0" w:color="000000"/>
            </w:tcBorders>
          </w:tcPr>
          <w:p w:rsidR="001A7A2D" w:rsidRDefault="00911F04">
            <w:pPr>
              <w:pStyle w:val="TableBodyText"/>
              <w:spacing w:before="0" w:after="0"/>
              <w:textAlignment w:val="baseline"/>
            </w:pPr>
            <w:r>
              <w:t>a </w:t>
            </w:r>
          </w:p>
        </w:tc>
        <w:tc>
          <w:tcPr>
            <w:tcW w:w="3540" w:type="dxa"/>
            <w:tcBorders>
              <w:top w:val="outset" w:sz="6" w:space="0" w:color="auto"/>
              <w:left w:val="outset" w:sz="6" w:space="0" w:color="auto"/>
              <w:bottom w:val="outset" w:sz="6" w:space="0" w:color="auto"/>
              <w:right w:val="single" w:sz="6" w:space="0" w:color="000000"/>
            </w:tcBorders>
          </w:tcPr>
          <w:p w:rsidR="001A7A2D" w:rsidRDefault="00911F04">
            <w:pPr>
              <w:pStyle w:val="TableBodyText"/>
              <w:spacing w:before="0" w:after="0"/>
              <w:textAlignment w:val="baseline"/>
            </w:pPr>
            <w:r>
              <w:t>Optional array of string values that are expected to ha</w:t>
            </w:r>
            <w:r>
              <w:t>ve optional corresponding values in the %InfoToolTiplabelValues.</w:t>
            </w:r>
          </w:p>
        </w:tc>
      </w:tr>
      <w:tr w:rsidR="001A7A2D" w:rsidTr="001A7A2D">
        <w:tc>
          <w:tcPr>
            <w:tcW w:w="3645" w:type="dxa"/>
            <w:tcBorders>
              <w:top w:val="outset" w:sz="6" w:space="0" w:color="auto"/>
              <w:left w:val="single" w:sz="6" w:space="0" w:color="000000"/>
              <w:bottom w:val="outset" w:sz="6" w:space="0" w:color="auto"/>
              <w:right w:val="single" w:sz="6" w:space="0" w:color="000000"/>
            </w:tcBorders>
          </w:tcPr>
          <w:p w:rsidR="001A7A2D" w:rsidRDefault="00911F04">
            <w:pPr>
              <w:pStyle w:val="TableBodyText"/>
              <w:spacing w:before="0" w:after="0"/>
              <w:textAlignment w:val="baseline"/>
            </w:pPr>
            <w:r>
              <w:t>“%InfoToolTipLabelValues"</w:t>
            </w:r>
          </w:p>
        </w:tc>
        <w:tc>
          <w:tcPr>
            <w:tcW w:w="2145" w:type="dxa"/>
            <w:tcBorders>
              <w:top w:val="outset" w:sz="6" w:space="0" w:color="auto"/>
              <w:left w:val="outset" w:sz="6" w:space="0" w:color="auto"/>
              <w:bottom w:val="outset" w:sz="6" w:space="0" w:color="auto"/>
              <w:right w:val="single" w:sz="6" w:space="0" w:color="000000"/>
            </w:tcBorders>
          </w:tcPr>
          <w:p w:rsidR="001A7A2D" w:rsidRDefault="00911F04">
            <w:pPr>
              <w:pStyle w:val="TableBodyText"/>
              <w:spacing w:before="0" w:after="0"/>
              <w:textAlignment w:val="baseline"/>
            </w:pPr>
            <w:r>
              <w:t>a </w:t>
            </w:r>
          </w:p>
        </w:tc>
        <w:tc>
          <w:tcPr>
            <w:tcW w:w="3540" w:type="dxa"/>
            <w:tcBorders>
              <w:top w:val="outset" w:sz="6" w:space="0" w:color="auto"/>
              <w:left w:val="outset" w:sz="6" w:space="0" w:color="auto"/>
              <w:bottom w:val="outset" w:sz="6" w:space="0" w:color="auto"/>
              <w:right w:val="single" w:sz="6" w:space="0" w:color="000000"/>
            </w:tcBorders>
          </w:tcPr>
          <w:p w:rsidR="001A7A2D" w:rsidRDefault="00911F04">
            <w:pPr>
              <w:pStyle w:val="TableBodyText"/>
              <w:spacing w:before="0" w:after="0"/>
              <w:textAlignment w:val="baseline"/>
            </w:pPr>
            <w:r>
              <w:t>Optional array of string values that are expected to correspond to names in %InfoToolTipLabelnames.</w:t>
            </w:r>
          </w:p>
        </w:tc>
      </w:tr>
      <w:tr w:rsidR="001A7A2D" w:rsidTr="001A7A2D">
        <w:tc>
          <w:tcPr>
            <w:tcW w:w="3645" w:type="dxa"/>
            <w:tcBorders>
              <w:top w:val="outset" w:sz="6" w:space="0" w:color="auto"/>
              <w:left w:val="single" w:sz="6" w:space="0" w:color="000000"/>
              <w:bottom w:val="outset" w:sz="6" w:space="0" w:color="auto"/>
              <w:right w:val="single" w:sz="6" w:space="0" w:color="000000"/>
            </w:tcBorders>
          </w:tcPr>
          <w:p w:rsidR="001A7A2D" w:rsidRDefault="00911F04">
            <w:pPr>
              <w:pStyle w:val="TableBodyText"/>
              <w:spacing w:before="0" w:after="0"/>
              <w:textAlignment w:val="baseline"/>
            </w:pPr>
            <w:r>
              <w:t>“%InfoToolTipLabelValuesType"</w:t>
            </w:r>
          </w:p>
        </w:tc>
        <w:tc>
          <w:tcPr>
            <w:tcW w:w="2145" w:type="dxa"/>
            <w:tcBorders>
              <w:top w:val="outset" w:sz="6" w:space="0" w:color="auto"/>
              <w:left w:val="outset" w:sz="6" w:space="0" w:color="auto"/>
              <w:bottom w:val="outset" w:sz="6" w:space="0" w:color="auto"/>
              <w:right w:val="single" w:sz="6" w:space="0" w:color="000000"/>
            </w:tcBorders>
          </w:tcPr>
          <w:p w:rsidR="001A7A2D" w:rsidRDefault="00911F04">
            <w:pPr>
              <w:pStyle w:val="TableBodyText"/>
              <w:spacing w:before="0" w:after="0"/>
              <w:textAlignment w:val="baseline"/>
            </w:pPr>
            <w:r>
              <w:t>a </w:t>
            </w:r>
          </w:p>
        </w:tc>
        <w:tc>
          <w:tcPr>
            <w:tcW w:w="3540" w:type="dxa"/>
            <w:tcBorders>
              <w:top w:val="outset" w:sz="6" w:space="0" w:color="auto"/>
              <w:left w:val="outset" w:sz="6" w:space="0" w:color="auto"/>
              <w:bottom w:val="outset" w:sz="6" w:space="0" w:color="auto"/>
              <w:right w:val="single" w:sz="6" w:space="0" w:color="000000"/>
            </w:tcBorders>
          </w:tcPr>
          <w:p w:rsidR="001A7A2D" w:rsidRDefault="00911F04">
            <w:pPr>
              <w:pStyle w:val="TableBodyText"/>
              <w:spacing w:before="0" w:after="0"/>
              <w:textAlignment w:val="baseline"/>
            </w:pPr>
            <w:r>
              <w:t>Optional array of values fo</w:t>
            </w:r>
            <w:r>
              <w:t>r time zone localization.</w:t>
            </w:r>
          </w:p>
        </w:tc>
      </w:tr>
      <w:tr w:rsidR="001A7A2D" w:rsidTr="001A7A2D">
        <w:tc>
          <w:tcPr>
            <w:tcW w:w="3645" w:type="dxa"/>
            <w:tcBorders>
              <w:top w:val="outset" w:sz="6" w:space="0" w:color="auto"/>
              <w:left w:val="single" w:sz="6" w:space="0" w:color="000000"/>
              <w:bottom w:val="outset" w:sz="6" w:space="0" w:color="auto"/>
              <w:right w:val="single" w:sz="6" w:space="0" w:color="000000"/>
            </w:tcBorders>
          </w:tcPr>
          <w:p w:rsidR="001A7A2D" w:rsidRDefault="00911F04">
            <w:pPr>
              <w:pStyle w:val="TableBodyText"/>
              <w:spacing w:before="0" w:after="0"/>
              <w:textAlignment w:val="baseline"/>
            </w:pPr>
            <w:r>
              <w:t>“%ClassificationId"</w:t>
            </w:r>
          </w:p>
        </w:tc>
        <w:tc>
          <w:tcPr>
            <w:tcW w:w="2145" w:type="dxa"/>
            <w:tcBorders>
              <w:top w:val="outset" w:sz="6" w:space="0" w:color="auto"/>
              <w:left w:val="outset" w:sz="6" w:space="0" w:color="auto"/>
              <w:bottom w:val="outset" w:sz="6" w:space="0" w:color="auto"/>
              <w:right w:val="single" w:sz="6" w:space="0" w:color="000000"/>
            </w:tcBorders>
          </w:tcPr>
          <w:p w:rsidR="001A7A2D" w:rsidRDefault="00911F04">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1A7A2D" w:rsidRDefault="00911F04">
            <w:pPr>
              <w:pStyle w:val="TableBodyText"/>
              <w:spacing w:before="0" w:after="0"/>
              <w:textAlignment w:val="baseline"/>
            </w:pPr>
            <w:r>
              <w:t>Optional string value that is used to apply a Windows Information Protection (WIP) policy. </w:t>
            </w:r>
          </w:p>
        </w:tc>
      </w:tr>
      <w:tr w:rsidR="001A7A2D" w:rsidTr="001A7A2D">
        <w:tc>
          <w:tcPr>
            <w:tcW w:w="3645" w:type="dxa"/>
            <w:tcBorders>
              <w:top w:val="outset" w:sz="6" w:space="0" w:color="auto"/>
              <w:left w:val="single" w:sz="6" w:space="0" w:color="000000"/>
              <w:bottom w:val="outset" w:sz="6" w:space="0" w:color="auto"/>
              <w:right w:val="single" w:sz="6" w:space="0" w:color="000000"/>
            </w:tcBorders>
          </w:tcPr>
          <w:p w:rsidR="001A7A2D" w:rsidRDefault="00911F04">
            <w:pPr>
              <w:pStyle w:val="TableBodyText"/>
              <w:spacing w:before="0" w:after="0"/>
              <w:textAlignment w:val="baseline"/>
            </w:pPr>
            <w:r>
              <w:t>“%DataProviderString"</w:t>
            </w:r>
          </w:p>
        </w:tc>
        <w:tc>
          <w:tcPr>
            <w:tcW w:w="2145" w:type="dxa"/>
            <w:tcBorders>
              <w:top w:val="outset" w:sz="6" w:space="0" w:color="auto"/>
              <w:left w:val="outset" w:sz="6" w:space="0" w:color="auto"/>
              <w:bottom w:val="outset" w:sz="6" w:space="0" w:color="auto"/>
              <w:right w:val="single" w:sz="6" w:space="0" w:color="000000"/>
            </w:tcBorders>
          </w:tcPr>
          <w:p w:rsidR="001A7A2D" w:rsidRDefault="00911F04">
            <w:pPr>
              <w:pStyle w:val="TableBodyText"/>
              <w:spacing w:before="0" w:after="0"/>
              <w:textAlignment w:val="baseline"/>
            </w:pPr>
            <w:r>
              <w:t>s </w:t>
            </w:r>
          </w:p>
        </w:tc>
        <w:tc>
          <w:tcPr>
            <w:tcW w:w="3540" w:type="dxa"/>
            <w:tcBorders>
              <w:top w:val="outset" w:sz="6" w:space="0" w:color="auto"/>
              <w:left w:val="outset" w:sz="6" w:space="0" w:color="auto"/>
              <w:bottom w:val="outset" w:sz="6" w:space="0" w:color="auto"/>
              <w:right w:val="single" w:sz="6" w:space="0" w:color="000000"/>
            </w:tcBorders>
          </w:tcPr>
          <w:p w:rsidR="001A7A2D" w:rsidRDefault="00911F04">
            <w:pPr>
              <w:pStyle w:val="TableBodyText"/>
              <w:spacing w:before="0" w:after="0"/>
              <w:textAlignment w:val="baseline"/>
            </w:pPr>
            <w:r>
              <w:t>Optional string value that identifies the data provider. </w:t>
            </w:r>
          </w:p>
        </w:tc>
      </w:tr>
      <w:tr w:rsidR="001A7A2D" w:rsidTr="001A7A2D">
        <w:tc>
          <w:tcPr>
            <w:tcW w:w="3645" w:type="dxa"/>
            <w:tcBorders>
              <w:top w:val="outset" w:sz="6" w:space="0" w:color="auto"/>
              <w:left w:val="single" w:sz="6" w:space="0" w:color="000000"/>
              <w:bottom w:val="single" w:sz="6" w:space="0" w:color="000000"/>
              <w:right w:val="single" w:sz="6" w:space="0" w:color="000000"/>
            </w:tcBorders>
          </w:tcPr>
          <w:p w:rsidR="001A7A2D" w:rsidRDefault="00911F04">
            <w:pPr>
              <w:pStyle w:val="TableBodyText"/>
              <w:spacing w:before="0" w:after="0"/>
              <w:textAlignment w:val="baseline"/>
            </w:pPr>
            <w:r>
              <w:t>"%OutdatedReason"</w:t>
            </w:r>
          </w:p>
        </w:tc>
        <w:tc>
          <w:tcPr>
            <w:tcW w:w="2145" w:type="dxa"/>
            <w:tcBorders>
              <w:top w:val="outset" w:sz="6" w:space="0" w:color="auto"/>
              <w:left w:val="outset" w:sz="6" w:space="0" w:color="auto"/>
              <w:bottom w:val="single" w:sz="6" w:space="0" w:color="000000"/>
              <w:right w:val="single" w:sz="6" w:space="0" w:color="000000"/>
            </w:tcBorders>
          </w:tcPr>
          <w:p w:rsidR="001A7A2D" w:rsidRDefault="00911F04">
            <w:pPr>
              <w:pStyle w:val="TableBodyText"/>
              <w:spacing w:before="0" w:after="0"/>
              <w:textAlignment w:val="baseline"/>
            </w:pPr>
            <w:r>
              <w:t>i</w:t>
            </w:r>
          </w:p>
        </w:tc>
        <w:tc>
          <w:tcPr>
            <w:tcW w:w="3540" w:type="dxa"/>
            <w:tcBorders>
              <w:top w:val="outset" w:sz="6" w:space="0" w:color="auto"/>
              <w:left w:val="outset" w:sz="6" w:space="0" w:color="auto"/>
              <w:bottom w:val="single" w:sz="6" w:space="0" w:color="000000"/>
              <w:right w:val="single" w:sz="6" w:space="0" w:color="000000"/>
            </w:tcBorders>
          </w:tcPr>
          <w:p w:rsidR="001A7A2D" w:rsidRDefault="00911F04">
            <w:pPr>
              <w:pStyle w:val="TableBodyText"/>
              <w:spacing w:before="0" w:after="0"/>
              <w:textAlignment w:val="baseline"/>
            </w:pPr>
            <w:r>
              <w:t xml:space="preserve">Optional </w:t>
            </w:r>
            <w:r>
              <w:t>integer that indicates why the rich value is outdated.</w:t>
            </w:r>
          </w:p>
        </w:tc>
      </w:tr>
    </w:tbl>
    <w:p w:rsidR="001A7A2D" w:rsidRDefault="001A7A2D">
      <w:pPr>
        <w:spacing w:before="0" w:after="30"/>
        <w:textAlignment w:val="baseline"/>
      </w:pPr>
    </w:p>
    <w:p w:rsidR="001A7A2D" w:rsidRDefault="00911F04">
      <w:pPr>
        <w:spacing w:before="0" w:after="30"/>
        <w:textAlignment w:val="baseline"/>
      </w:pPr>
      <w:r>
        <w:t xml:space="preserve">These rich value types has the following </w:t>
      </w:r>
      <w:hyperlink w:anchor="gt_b8457705-f738-4ea7-9175-1e9703aae2d2">
        <w:r>
          <w:rPr>
            <w:rStyle w:val="HyperlinkGreen"/>
            <w:b/>
          </w:rPr>
          <w:t>rich value key flag</w:t>
        </w:r>
      </w:hyperlink>
      <w:r>
        <w:t xml:space="preserve"> definitions for any other key value pairs (KVP). These rich value key flag</w:t>
      </w:r>
      <w:r>
        <w:t xml:space="preserve">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Default Value</w:t>
            </w:r>
          </w:p>
        </w:tc>
      </w:tr>
      <w:tr w:rsidR="001A7A2D" w:rsidTr="001A7A2D">
        <w:tc>
          <w:tcPr>
            <w:tcW w:w="466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ShowInCar</w:t>
            </w:r>
            <w:r>
              <w:t>dView</w:t>
            </w:r>
          </w:p>
        </w:tc>
        <w:tc>
          <w:tcPr>
            <w:tcW w:w="466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True</w:t>
            </w:r>
          </w:p>
        </w:tc>
      </w:tr>
      <w:tr w:rsidR="001A7A2D" w:rsidTr="001A7A2D">
        <w:tc>
          <w:tcPr>
            <w:tcW w:w="466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lastRenderedPageBreak/>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True</w:t>
            </w:r>
          </w:p>
        </w:tc>
      </w:tr>
      <w:tr w:rsidR="001A7A2D" w:rsidTr="001A7A2D">
        <w:tc>
          <w:tcPr>
            <w:tcW w:w="466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True</w:t>
            </w:r>
          </w:p>
        </w:tc>
      </w:tr>
    </w:tbl>
    <w:p w:rsidR="001A7A2D" w:rsidRDefault="001A7A2D"/>
    <w:p w:rsidR="001A7A2D" w:rsidRDefault="00911F04">
      <w:pPr>
        <w:pStyle w:val="Heading5"/>
      </w:pPr>
      <w:bookmarkStart w:id="372" w:name="section_ae79563bb509413aaafd98e5b0dd8e67"/>
      <w:bookmarkStart w:id="373" w:name="_Toc69879441"/>
      <w:r>
        <w:t>SourceAttribution Type</w:t>
      </w:r>
      <w:bookmarkEnd w:id="372"/>
      <w:bookmarkEnd w:id="373"/>
    </w:p>
    <w:p w:rsidR="001A7A2D" w:rsidRDefault="00911F04">
      <w:pPr>
        <w:textAlignment w:val="baseline"/>
      </w:pPr>
      <w:r>
        <w:t xml:space="preserve">The </w:t>
      </w:r>
      <w:hyperlink w:anchor="gt_48e3a54f-c5d8-4f87-8c13-5aa4dbbcb100">
        <w:r>
          <w:rPr>
            <w:rStyle w:val="HyperlinkGreen"/>
            <w:b/>
          </w:rPr>
          <w:t>rich value type</w:t>
        </w:r>
      </w:hyperlink>
      <w:r>
        <w:t xml:space="preserve"> for SourceAttribution represents information about data source and license.</w:t>
      </w:r>
    </w:p>
    <w:p w:rsidR="001A7A2D" w:rsidRDefault="00911F04">
      <w:pPr>
        <w:spacing w:before="0" w:after="0"/>
        <w:textAlignment w:val="baseline"/>
      </w:pPr>
      <w:r>
        <w:t xml:space="preserve">This </w:t>
      </w:r>
      <w:r>
        <w:t xml:space="preserve">rich value type is identified by having a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"_sourceattribution"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105"/>
        <w:gridCol w:w="3105"/>
        <w:gridCol w:w="310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CT_Value</w:t>
            </w:r>
          </w:p>
        </w:tc>
      </w:tr>
      <w:tr w:rsidR="001A7A2D" w:rsidTr="001A7A2D">
        <w:tc>
          <w:tcPr>
            <w:tcW w:w="310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"Source"</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s or r</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 xml:space="preserve">String or a nested Hyperlink rich value type (section </w:t>
            </w:r>
            <w:hyperlink w:anchor="Section_9fa5a49bfeab48999d13fbf33e02848b" w:history="1">
              <w:r>
                <w:rPr>
                  <w:rStyle w:val="Hyperlink"/>
                </w:rPr>
                <w:t>2.3.6.1.5</w:t>
              </w:r>
            </w:hyperlink>
            <w:r>
              <w:t>)</w:t>
            </w:r>
          </w:p>
        </w:tc>
      </w:tr>
    </w:tbl>
    <w:p w:rsidR="001A7A2D" w:rsidRDefault="001A7A2D">
      <w:pPr>
        <w:spacing w:before="0" w:after="30"/>
        <w:textAlignment w:val="baseline"/>
      </w:pPr>
    </w:p>
    <w:p w:rsidR="001A7A2D" w:rsidRDefault="00911F04">
      <w:pPr>
        <w:spacing w:before="0" w:after="30"/>
        <w:textAlignment w:val="baseline"/>
      </w:pPr>
      <w:r>
        <w:t>This rich value type</w:t>
      </w:r>
      <w:r>
        <w:t xml:space="preserv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CT_Value</w:t>
            </w:r>
          </w:p>
        </w:tc>
      </w:tr>
      <w:tr w:rsidR="001A7A2D" w:rsidTr="001A7A2D">
        <w:tc>
          <w:tcPr>
            <w:tcW w:w="310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"License"</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s or r</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String or a nested Hyperlink rich value type (section 2.3.6.1.5)</w:t>
            </w:r>
          </w:p>
        </w:tc>
      </w:tr>
    </w:tbl>
    <w:p w:rsidR="001A7A2D" w:rsidRDefault="001A7A2D">
      <w:pPr>
        <w:spacing w:before="0" w:after="30"/>
        <w:textAlignment w:val="baseline"/>
      </w:pPr>
    </w:p>
    <w:p w:rsidR="001A7A2D" w:rsidRDefault="00911F04">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Default Value</w:t>
            </w:r>
          </w:p>
        </w:tc>
      </w:tr>
      <w:tr w:rsidR="001A7A2D" w:rsidTr="001A7A2D">
        <w:tc>
          <w:tcPr>
            <w:tcW w:w="466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True</w:t>
            </w:r>
          </w:p>
        </w:tc>
      </w:tr>
      <w:tr w:rsidR="001A7A2D" w:rsidTr="001A7A2D">
        <w:tc>
          <w:tcPr>
            <w:tcW w:w="466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True</w:t>
            </w:r>
          </w:p>
        </w:tc>
      </w:tr>
      <w:tr w:rsidR="001A7A2D" w:rsidTr="001A7A2D">
        <w:tc>
          <w:tcPr>
            <w:tcW w:w="466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True</w:t>
            </w:r>
          </w:p>
        </w:tc>
      </w:tr>
    </w:tbl>
    <w:p w:rsidR="001A7A2D" w:rsidRDefault="001A7A2D"/>
    <w:p w:rsidR="001A7A2D" w:rsidRDefault="00911F04">
      <w:pPr>
        <w:pStyle w:val="Heading5"/>
      </w:pPr>
      <w:bookmarkStart w:id="374" w:name="section_d9b57ef8050644d3b9c003be6b14be95"/>
      <w:bookmarkStart w:id="375" w:name="_Toc69879442"/>
      <w:r>
        <w:t>Stock History Cache Type</w:t>
      </w:r>
      <w:bookmarkEnd w:id="374"/>
      <w:bookmarkEnd w:id="375"/>
    </w:p>
    <w:p w:rsidR="001A7A2D" w:rsidRDefault="00911F04">
      <w:pPr>
        <w:textAlignment w:val="baseline"/>
      </w:pPr>
      <w:r>
        <w:t xml:space="preserve">The </w:t>
      </w:r>
      <w:hyperlink w:anchor="gt_48e3a54f-c5d8-4f87-8c13-5aa4dbbcb100">
        <w:r>
          <w:rPr>
            <w:rStyle w:val="HyperlinkGreen"/>
            <w:b/>
          </w:rPr>
          <w:t>rich value type</w:t>
        </w:r>
      </w:hyperlink>
      <w:r>
        <w:t xml:space="preserve"> for a stock history cache represents an optional cache of the historical stock data from the </w:t>
      </w:r>
      <w:hyperlink w:anchor="gt_2dc07ca2-2b40-437e-a5ec-ed28ebfb116a">
        <w:r>
          <w:rPr>
            <w:rStyle w:val="HyperlinkGreen"/>
            <w:b/>
          </w:rPr>
          <w:t>service</w:t>
        </w:r>
      </w:hyperlink>
      <w:r>
        <w:t xml:space="preserve">. This rich value </w:t>
      </w:r>
      <w:r>
        <w:t>MAY not be persisted when saved. This cache exists for performance reasons only.</w:t>
      </w:r>
    </w:p>
    <w:p w:rsidR="001A7A2D" w:rsidRDefault="00911F04">
      <w:pPr>
        <w:spacing w:before="0" w:after="0"/>
        <w:textAlignment w:val="baseline"/>
      </w:pPr>
      <w:r>
        <w:t xml:space="preserve">This rich value type is identified by having a a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"_stockhist</w:t>
      </w:r>
      <w:r>
        <w:t>orycache".</w:t>
      </w:r>
    </w:p>
    <w:p w:rsidR="001A7A2D" w:rsidRDefault="00911F04">
      <w:pPr>
        <w:pStyle w:val="Heading5"/>
      </w:pPr>
      <w:bookmarkStart w:id="376" w:name="section_9940168fccfc43a8bf8134c7d4bff974"/>
      <w:bookmarkStart w:id="377" w:name="_Toc69879443"/>
      <w:r>
        <w:t>Web Image Type</w:t>
      </w:r>
      <w:bookmarkEnd w:id="376"/>
      <w:bookmarkEnd w:id="377"/>
    </w:p>
    <w:p w:rsidR="001A7A2D" w:rsidRDefault="00911F04">
      <w:pPr>
        <w:textAlignment w:val="baseline"/>
      </w:pPr>
      <w:r>
        <w:t xml:space="preserve">The </w:t>
      </w:r>
      <w:hyperlink w:anchor="gt_48e3a54f-c5d8-4f87-8c13-5aa4dbbcb100">
        <w:r>
          <w:rPr>
            <w:rStyle w:val="HyperlinkGreen"/>
            <w:b/>
          </w:rPr>
          <w:t>rich value type</w:t>
        </w:r>
      </w:hyperlink>
      <w:r>
        <w:t xml:space="preserve"> for a web image represents information for an image from a URL and associated optional properties.</w:t>
      </w:r>
    </w:p>
    <w:p w:rsidR="001A7A2D" w:rsidRDefault="00911F04">
      <w:pPr>
        <w:spacing w:before="0" w:after="0"/>
        <w:textAlignment w:val="baseline"/>
      </w:pPr>
      <w:r>
        <w:t xml:space="preserve">This rich value type is identified by having a </w:t>
      </w:r>
      <w:r>
        <w:rPr>
          <w:b/>
        </w:rPr>
        <w:t>CT</w:t>
      </w:r>
      <w:r>
        <w:rPr>
          <w:b/>
        </w:rPr>
        <w:t>_RichValueStructure</w:t>
      </w:r>
      <w:r>
        <w:t xml:space="preserve"> (section </w:t>
      </w:r>
      <w:hyperlink w:anchor="Section_7dfa3a06e4c84aa8acd5359a16cb3dbc" w:history="1">
        <w:r>
          <w:rPr>
            <w:rStyle w:val="Hyperlink"/>
          </w:rPr>
          <w:t>2.6.180</w:t>
        </w:r>
      </w:hyperlink>
      <w:r>
        <w:t xml:space="preserve">) </w:t>
      </w:r>
      <w:r>
        <w:rPr>
          <w:b/>
        </w:rPr>
        <w:t>t</w:t>
      </w:r>
      <w:r>
        <w:t xml:space="preserve"> attribute of "_webimage" and MUST have the following </w:t>
      </w:r>
      <w:hyperlink w:anchor="gt_b334e51c-02fa-407f-93d2-402ce53f3c0f">
        <w:r>
          <w:rPr>
            <w:rStyle w:val="HyperlinkGreen"/>
            <w:b/>
          </w:rPr>
          <w:t>key value pair (KVP)</w:t>
        </w:r>
      </w:hyperlink>
      <w:r>
        <w:t>:</w:t>
      </w:r>
    </w:p>
    <w:tbl>
      <w:tblPr>
        <w:tblStyle w:val="Table-ShadedHeader"/>
        <w:tblW w:w="0" w:type="auto"/>
        <w:tblLook w:val="04A0" w:firstRow="1" w:lastRow="0" w:firstColumn="1" w:lastColumn="0" w:noHBand="0" w:noVBand="1"/>
      </w:tblPr>
      <w:tblGrid>
        <w:gridCol w:w="3075"/>
        <w:gridCol w:w="3049"/>
        <w:gridCol w:w="3351"/>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CT_Key "n" attribut</w:t>
            </w:r>
            <w:r>
              <w: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CT_Value</w:t>
            </w:r>
          </w:p>
        </w:tc>
      </w:tr>
      <w:tr w:rsidR="001A7A2D" w:rsidTr="001A7A2D">
        <w:tc>
          <w:tcPr>
            <w:tcW w:w="310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"WebImageIdentifier"</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i</w:t>
            </w:r>
          </w:p>
        </w:tc>
        <w:tc>
          <w:tcPr>
            <w:tcW w:w="310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 xml:space="preserve">An integer for a zero-based index. This index MUST reference a </w:t>
            </w:r>
            <w:r>
              <w:rPr>
                <w:b/>
              </w:rPr>
              <w:t>CT_WebImageSupportingRichData</w:t>
            </w:r>
            <w:r>
              <w:t xml:space="preserve"> (section </w:t>
            </w:r>
            <w:hyperlink w:anchor="Section_0bbd3612e1b241ef9ce7241d4a969b57" w:history="1">
              <w:r>
                <w:rPr>
                  <w:rStyle w:val="Hyperlink"/>
                </w:rPr>
                <w:t>2.6.217</w:t>
              </w:r>
            </w:hyperlink>
            <w:r>
              <w:t>).</w:t>
            </w:r>
          </w:p>
          <w:p w:rsidR="001A7A2D" w:rsidRDefault="001A7A2D">
            <w:pPr>
              <w:pStyle w:val="TableBodyText"/>
              <w:spacing w:before="0" w:after="0"/>
              <w:textAlignment w:val="baseline"/>
            </w:pPr>
          </w:p>
        </w:tc>
      </w:tr>
    </w:tbl>
    <w:p w:rsidR="001A7A2D" w:rsidRDefault="001A7A2D">
      <w:pPr>
        <w:spacing w:before="0" w:after="30"/>
        <w:textAlignment w:val="baseline"/>
      </w:pPr>
    </w:p>
    <w:p w:rsidR="001A7A2D" w:rsidRDefault="00911F04">
      <w:pPr>
        <w:spacing w:before="0" w:after="30"/>
        <w:textAlignment w:val="baseline"/>
      </w:pPr>
      <w:r>
        <w:t>This rich value type</w:t>
      </w:r>
      <w:r>
        <w:t xml:space="preserve"> has the additional optional key value pairs (KVP):</w:t>
      </w:r>
    </w:p>
    <w:tbl>
      <w:tblPr>
        <w:tblStyle w:val="Table-ShadedHeader"/>
        <w:tblW w:w="0" w:type="auto"/>
        <w:tblLook w:val="04A0" w:firstRow="1" w:lastRow="0" w:firstColumn="1" w:lastColumn="0" w:noHBand="0" w:noVBand="1"/>
      </w:tblPr>
      <w:tblGrid>
        <w:gridCol w:w="3105"/>
        <w:gridCol w:w="3105"/>
        <w:gridCol w:w="310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lastRenderedPageBreak/>
              <w:t>CT_Key "n"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CT_Key "t" attribute</w:t>
            </w:r>
          </w:p>
        </w:tc>
        <w:tc>
          <w:tcPr>
            <w:tcW w:w="310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CT_Value</w:t>
            </w:r>
          </w:p>
        </w:tc>
      </w:tr>
      <w:tr w:rsidR="001A7A2D" w:rsidTr="001A7A2D">
        <w:tc>
          <w:tcPr>
            <w:tcW w:w="3105" w:type="dxa"/>
            <w:tcBorders>
              <w:top w:val="outset" w:sz="6" w:space="0" w:color="auto"/>
              <w:left w:val="single" w:sz="6" w:space="0" w:color="000000"/>
              <w:bottom w:val="outset" w:sz="6" w:space="0" w:color="auto"/>
              <w:right w:val="single" w:sz="6" w:space="0" w:color="000000"/>
            </w:tcBorders>
            <w:hideMark/>
          </w:tcPr>
          <w:p w:rsidR="001A7A2D" w:rsidRDefault="00911F04">
            <w:pPr>
              <w:pStyle w:val="TableBodyText"/>
              <w:spacing w:before="0" w:after="0"/>
              <w:textAlignment w:val="baseline"/>
            </w:pPr>
            <w:r>
              <w:t>"Attribution"</w:t>
            </w:r>
          </w:p>
        </w:tc>
        <w:tc>
          <w:tcPr>
            <w:tcW w:w="3105" w:type="dxa"/>
            <w:tcBorders>
              <w:top w:val="outset" w:sz="6" w:space="0" w:color="auto"/>
              <w:left w:val="outset" w:sz="6" w:space="0" w:color="auto"/>
              <w:bottom w:val="outset" w:sz="6" w:space="0" w:color="auto"/>
              <w:right w:val="single" w:sz="6" w:space="0" w:color="000000"/>
            </w:tcBorders>
            <w:hideMark/>
          </w:tcPr>
          <w:p w:rsidR="001A7A2D" w:rsidRDefault="00911F04">
            <w:pPr>
              <w:pStyle w:val="TableBodyText"/>
              <w:spacing w:before="0" w:after="0"/>
              <w:textAlignment w:val="baseline"/>
            </w:pPr>
            <w:r>
              <w:t>spb</w:t>
            </w:r>
          </w:p>
        </w:tc>
        <w:tc>
          <w:tcPr>
            <w:tcW w:w="3105" w:type="dxa"/>
            <w:tcBorders>
              <w:top w:val="outset" w:sz="6" w:space="0" w:color="auto"/>
              <w:left w:val="outset" w:sz="6" w:space="0" w:color="auto"/>
              <w:bottom w:val="outset" w:sz="6" w:space="0" w:color="auto"/>
              <w:right w:val="single" w:sz="6" w:space="0" w:color="000000"/>
            </w:tcBorders>
            <w:hideMark/>
          </w:tcPr>
          <w:p w:rsidR="001A7A2D" w:rsidRDefault="00911F04">
            <w:pPr>
              <w:pStyle w:val="TableBodyText"/>
              <w:spacing w:before="0" w:after="0"/>
              <w:textAlignment w:val="baseline"/>
            </w:pPr>
            <w:r>
              <w:t xml:space="preserve">An index to a </w:t>
            </w:r>
            <w:hyperlink w:anchor="gt_048a0082-4ff4-4807-8300-69ccc781c098">
              <w:r>
                <w:rPr>
                  <w:rStyle w:val="HyperlinkGreen"/>
                  <w:b/>
                </w:rPr>
                <w:t>supporting property bag</w:t>
              </w:r>
            </w:hyperlink>
            <w:r>
              <w:t xml:space="preserve"> containing information about data </w:t>
            </w:r>
            <w:r>
              <w:t>source and license.</w:t>
            </w:r>
          </w:p>
        </w:tc>
      </w:tr>
      <w:tr w:rsidR="001A7A2D" w:rsidTr="001A7A2D">
        <w:tc>
          <w:tcPr>
            <w:tcW w:w="3105" w:type="dxa"/>
            <w:tcBorders>
              <w:top w:val="outset" w:sz="6" w:space="0" w:color="auto"/>
              <w:left w:val="single" w:sz="6" w:space="0" w:color="000000"/>
              <w:bottom w:val="outset" w:sz="6" w:space="0" w:color="auto"/>
              <w:right w:val="single" w:sz="6" w:space="0" w:color="000000"/>
            </w:tcBorders>
          </w:tcPr>
          <w:p w:rsidR="001A7A2D" w:rsidRDefault="00911F04">
            <w:pPr>
              <w:pStyle w:val="TableBodyText"/>
              <w:spacing w:before="0" w:after="0"/>
              <w:textAlignment w:val="baseline"/>
            </w:pPr>
            <w:r>
              <w:t>"Text"</w:t>
            </w:r>
          </w:p>
        </w:tc>
        <w:tc>
          <w:tcPr>
            <w:tcW w:w="3105" w:type="dxa"/>
            <w:tcBorders>
              <w:top w:val="outset" w:sz="6" w:space="0" w:color="auto"/>
              <w:left w:val="outset" w:sz="6" w:space="0" w:color="auto"/>
              <w:bottom w:val="outset" w:sz="6" w:space="0" w:color="auto"/>
              <w:right w:val="single" w:sz="6" w:space="0" w:color="000000"/>
            </w:tcBorders>
          </w:tcPr>
          <w:p w:rsidR="001A7A2D" w:rsidRDefault="00911F04">
            <w:pPr>
              <w:pStyle w:val="TableBodyText"/>
              <w:spacing w:before="0" w:after="0"/>
              <w:textAlignment w:val="baseline"/>
            </w:pPr>
            <w:r>
              <w:t>s</w:t>
            </w:r>
          </w:p>
        </w:tc>
        <w:tc>
          <w:tcPr>
            <w:tcW w:w="3105" w:type="dxa"/>
            <w:tcBorders>
              <w:top w:val="outset" w:sz="6" w:space="0" w:color="auto"/>
              <w:left w:val="outset" w:sz="6" w:space="0" w:color="auto"/>
              <w:bottom w:val="outset" w:sz="6" w:space="0" w:color="auto"/>
              <w:right w:val="single" w:sz="6" w:space="0" w:color="000000"/>
            </w:tcBorders>
          </w:tcPr>
          <w:p w:rsidR="001A7A2D" w:rsidRDefault="00911F04">
            <w:pPr>
              <w:pStyle w:val="TableBodyText"/>
              <w:spacing w:before="0" w:after="0"/>
              <w:textAlignment w:val="baseline"/>
            </w:pPr>
            <w:r>
              <w:t>String representation of the alt text associated with the image.</w:t>
            </w:r>
          </w:p>
        </w:tc>
      </w:tr>
      <w:tr w:rsidR="001A7A2D" w:rsidTr="001A7A2D">
        <w:tc>
          <w:tcPr>
            <w:tcW w:w="3105" w:type="dxa"/>
            <w:tcBorders>
              <w:top w:val="outset" w:sz="6" w:space="0" w:color="auto"/>
              <w:left w:val="single" w:sz="6" w:space="0" w:color="000000"/>
              <w:bottom w:val="single" w:sz="6" w:space="0" w:color="000000"/>
              <w:right w:val="single" w:sz="6" w:space="0" w:color="000000"/>
            </w:tcBorders>
          </w:tcPr>
          <w:p w:rsidR="001A7A2D" w:rsidRDefault="00911F04">
            <w:pPr>
              <w:pStyle w:val="TableBodyText"/>
              <w:spacing w:before="0" w:after="0"/>
              <w:textAlignment w:val="baseline"/>
            </w:pPr>
            <w:r>
              <w:t>"ComputedImage"</w:t>
            </w:r>
          </w:p>
        </w:tc>
        <w:tc>
          <w:tcPr>
            <w:tcW w:w="3105" w:type="dxa"/>
            <w:tcBorders>
              <w:top w:val="outset" w:sz="6" w:space="0" w:color="auto"/>
              <w:left w:val="outset" w:sz="6" w:space="0" w:color="auto"/>
              <w:bottom w:val="single" w:sz="6" w:space="0" w:color="000000"/>
              <w:right w:val="single" w:sz="6" w:space="0" w:color="000000"/>
            </w:tcBorders>
          </w:tcPr>
          <w:p w:rsidR="001A7A2D" w:rsidRDefault="00911F04">
            <w:pPr>
              <w:pStyle w:val="TableBodyText"/>
              <w:spacing w:before="0" w:after="0"/>
              <w:textAlignment w:val="baseline"/>
            </w:pPr>
            <w:r>
              <w:t>b</w:t>
            </w:r>
          </w:p>
        </w:tc>
        <w:tc>
          <w:tcPr>
            <w:tcW w:w="3105" w:type="dxa"/>
            <w:tcBorders>
              <w:top w:val="outset" w:sz="6" w:space="0" w:color="auto"/>
              <w:left w:val="outset" w:sz="6" w:space="0" w:color="auto"/>
              <w:bottom w:val="single" w:sz="6" w:space="0" w:color="000000"/>
              <w:right w:val="single" w:sz="6" w:space="0" w:color="000000"/>
            </w:tcBorders>
          </w:tcPr>
          <w:p w:rsidR="001A7A2D" w:rsidRDefault="00911F04">
            <w:pPr>
              <w:pStyle w:val="TableBodyText"/>
              <w:spacing w:before="0" w:after="0"/>
              <w:textAlignment w:val="baseline"/>
            </w:pPr>
            <w:r>
              <w:t>Boolean value that when true indicates the image can be generated on demand.</w:t>
            </w:r>
          </w:p>
        </w:tc>
      </w:tr>
    </w:tbl>
    <w:p w:rsidR="001A7A2D" w:rsidRDefault="001A7A2D">
      <w:pPr>
        <w:spacing w:before="0" w:after="30"/>
        <w:textAlignment w:val="baseline"/>
      </w:pPr>
    </w:p>
    <w:p w:rsidR="001A7A2D" w:rsidRDefault="00911F04">
      <w:pPr>
        <w:spacing w:before="0" w:after="30"/>
        <w:textAlignment w:val="baseline"/>
      </w:pPr>
      <w:r>
        <w:t xml:space="preserve">This rich value type has the following </w:t>
      </w:r>
      <w:hyperlink w:anchor="gt_b8457705-f738-4ea7-9175-1e9703aae2d2">
        <w:r>
          <w:rPr>
            <w:rStyle w:val="HyperlinkGreen"/>
            <w:b/>
          </w:rPr>
          <w:t>rich value key flag</w:t>
        </w:r>
      </w:hyperlink>
      <w:r>
        <w:t xml:space="preserve"> definitions for any other key value pairs (KVP). These rich value key flag definitions do not apply to the </w:t>
      </w:r>
      <w:hyperlink w:anchor="gt_9bd647fb-b615-497b-bd37-76e19d7835d3">
        <w:r>
          <w:rPr>
            <w:rStyle w:val="HyperlinkGreen"/>
            <w:b/>
          </w:rPr>
          <w:t>rich va</w:t>
        </w:r>
        <w:r>
          <w:rPr>
            <w:rStyle w:val="HyperlinkGreen"/>
            <w:b/>
          </w:rPr>
          <w:t>lue keys</w:t>
        </w:r>
      </w:hyperlink>
      <w:r>
        <w:t xml:space="preserve"> listed above. See section </w:t>
      </w:r>
      <w:hyperlink w:anchor="Section_cb2e0fbf091f435784c51adacd405257" w:history="1">
        <w:r>
          <w:rPr>
            <w:rStyle w:val="Hyperlink"/>
          </w:rPr>
          <w:t>2.3.6.3</w:t>
        </w:r>
      </w:hyperlink>
      <w:r>
        <w:t xml:space="preserve"> for more information.</w:t>
      </w:r>
    </w:p>
    <w:tbl>
      <w:tblPr>
        <w:tblStyle w:val="Table-ShadedHeader"/>
        <w:tblW w:w="0" w:type="auto"/>
        <w:tblLook w:val="04A0" w:firstRow="1" w:lastRow="0" w:firstColumn="1" w:lastColumn="0" w:noHBand="0" w:noVBand="1"/>
      </w:tblPr>
      <w:tblGrid>
        <w:gridCol w:w="4665"/>
        <w:gridCol w:w="466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Flag</w:t>
            </w:r>
          </w:p>
        </w:tc>
        <w:tc>
          <w:tcPr>
            <w:tcW w:w="466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Default Value</w:t>
            </w:r>
          </w:p>
        </w:tc>
      </w:tr>
      <w:tr w:rsidR="001A7A2D" w:rsidTr="001A7A2D">
        <w:tc>
          <w:tcPr>
            <w:tcW w:w="466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ShowInCardView</w:t>
            </w:r>
          </w:p>
        </w:tc>
        <w:tc>
          <w:tcPr>
            <w:tcW w:w="466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True</w:t>
            </w:r>
          </w:p>
        </w:tc>
      </w:tr>
      <w:tr w:rsidR="001A7A2D" w:rsidTr="001A7A2D">
        <w:tc>
          <w:tcPr>
            <w:tcW w:w="466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ShowInDotNotation</w:t>
            </w:r>
          </w:p>
        </w:tc>
        <w:tc>
          <w:tcPr>
            <w:tcW w:w="466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True</w:t>
            </w:r>
          </w:p>
        </w:tc>
      </w:tr>
      <w:tr w:rsidR="001A7A2D" w:rsidTr="001A7A2D">
        <w:tc>
          <w:tcPr>
            <w:tcW w:w="466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ShowInAutoComplete</w:t>
            </w:r>
          </w:p>
        </w:tc>
        <w:tc>
          <w:tcPr>
            <w:tcW w:w="466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True</w:t>
            </w:r>
          </w:p>
        </w:tc>
      </w:tr>
    </w:tbl>
    <w:p w:rsidR="001A7A2D" w:rsidRDefault="001A7A2D"/>
    <w:p w:rsidR="001A7A2D" w:rsidRDefault="00911F04">
      <w:pPr>
        <w:pStyle w:val="Heading4"/>
      </w:pPr>
      <w:bookmarkStart w:id="378" w:name="section_49c59b0b31bb44a6805a635c90bcca19"/>
      <w:bookmarkStart w:id="379" w:name="_Toc69879444"/>
      <w:r>
        <w:t>Supporting Property Bags</w:t>
      </w:r>
      <w:bookmarkEnd w:id="378"/>
      <w:bookmarkEnd w:id="379"/>
    </w:p>
    <w:p w:rsidR="001A7A2D" w:rsidRDefault="00911F04">
      <w:pPr>
        <w:textAlignment w:val="baseline"/>
      </w:pPr>
      <w:r>
        <w:t xml:space="preserve">Each </w:t>
      </w:r>
      <w:hyperlink w:anchor="gt_048a0082-4ff4-4807-8300-69ccc781c098">
        <w:r>
          <w:rPr>
            <w:rStyle w:val="HyperlinkGreen"/>
            <w:b/>
          </w:rPr>
          <w:t>supporting property bag</w:t>
        </w:r>
      </w:hyperlink>
      <w:r>
        <w:t xml:space="preserve"> is comprised of a set of </w:t>
      </w:r>
      <w:hyperlink w:anchor="gt_b334e51c-02fa-407f-93d2-402ce53f3c0f">
        <w:r>
          <w:rPr>
            <w:rStyle w:val="HyperlinkGreen"/>
            <w:b/>
          </w:rPr>
          <w:t>key value pairs (KVP)</w:t>
        </w:r>
      </w:hyperlink>
      <w:r>
        <w:t>.</w:t>
      </w:r>
    </w:p>
    <w:p w:rsidR="001A7A2D" w:rsidRDefault="00911F04">
      <w:pPr>
        <w:textAlignment w:val="baseline"/>
      </w:pPr>
      <w:r>
        <w:t xml:space="preserve">The set of key value pairs (KVP) is defined in </w:t>
      </w:r>
      <w:r>
        <w:rPr>
          <w:b/>
        </w:rPr>
        <w:t>CT_SupportingPr</w:t>
      </w:r>
      <w:r>
        <w:rPr>
          <w:b/>
        </w:rPr>
        <w:t>opertyBag</w:t>
      </w:r>
      <w:r>
        <w:t xml:space="preserve"> (section </w:t>
      </w:r>
      <w:hyperlink w:anchor="Section_1e24d4a8d93f48e79370e7f79af427df" w:history="1">
        <w:r>
          <w:rPr>
            <w:rStyle w:val="Hyperlink"/>
          </w:rPr>
          <w:t>2.6.188</w:t>
        </w:r>
      </w:hyperlink>
      <w:r>
        <w:t xml:space="preserve">) for the values and </w:t>
      </w:r>
      <w:r>
        <w:rPr>
          <w:b/>
        </w:rPr>
        <w:t>CT_SupportingPropertyBagStructure</w:t>
      </w:r>
      <w:r>
        <w:t xml:space="preserve"> (section </w:t>
      </w:r>
      <w:hyperlink w:anchor="Section_089a3ccc622a4d51ad54ced0c88f0baf" w:history="1">
        <w:r>
          <w:rPr>
            <w:rStyle w:val="Hyperlink"/>
          </w:rPr>
          <w:t>2.6.195</w:t>
        </w:r>
      </w:hyperlink>
      <w:r>
        <w:t>) for the keys.</w:t>
      </w:r>
    </w:p>
    <w:p w:rsidR="001A7A2D" w:rsidRDefault="00911F04">
      <w:pPr>
        <w:textAlignment w:val="baseline"/>
      </w:pPr>
      <w:r>
        <w:t xml:space="preserve">Supporting property bags can be the data portion of a key value pair (KVP) in a </w:t>
      </w:r>
      <w:hyperlink w:anchor="gt_6b4745f1-42f9-4382-9ffe-aaf34d550d6a">
        <w:r>
          <w:rPr>
            <w:rStyle w:val="HyperlinkGreen"/>
            <w:b/>
          </w:rPr>
          <w:t>rich value</w:t>
        </w:r>
      </w:hyperlink>
      <w:r>
        <w:t xml:space="preserve"> to give extra information.</w:t>
      </w:r>
    </w:p>
    <w:p w:rsidR="001A7A2D" w:rsidRDefault="00911F04">
      <w:pPr>
        <w:pStyle w:val="Heading4"/>
      </w:pPr>
      <w:bookmarkStart w:id="380" w:name="section_cb2e0fbf091f435784c51adacd405257"/>
      <w:bookmarkStart w:id="381" w:name="_Toc69879445"/>
      <w:r>
        <w:t>Special Keys and Key Flags</w:t>
      </w:r>
      <w:bookmarkEnd w:id="380"/>
      <w:bookmarkEnd w:id="381"/>
    </w:p>
    <w:p w:rsidR="001A7A2D" w:rsidRDefault="00911F04">
      <w:pPr>
        <w:textAlignment w:val="baseline"/>
      </w:pPr>
      <w:r>
        <w:t xml:space="preserve">All </w:t>
      </w:r>
      <w:hyperlink w:anchor="gt_9bd647fb-b615-497b-bd37-76e19d7835d3">
        <w:r>
          <w:rPr>
            <w:rStyle w:val="HyperlinkGreen"/>
            <w:b/>
          </w:rPr>
          <w:t>rich value keys</w:t>
        </w:r>
      </w:hyperlink>
      <w:r>
        <w:t xml:space="preserve"> that begin with a non-alphanumeric ASCII character MAY be used internally to define behavior.</w:t>
      </w:r>
    </w:p>
    <w:p w:rsidR="001A7A2D" w:rsidRDefault="00911F04">
      <w:r>
        <w:t>The following rich value keys define special behavior.</w:t>
      </w:r>
    </w:p>
    <w:tbl>
      <w:tblPr>
        <w:tblStyle w:val="Table-ShadedHeader"/>
        <w:tblW w:w="0" w:type="auto"/>
        <w:tblLook w:val="04A0" w:firstRow="1" w:lastRow="0" w:firstColumn="1" w:lastColumn="0" w:noHBand="0" w:noVBand="1"/>
      </w:tblPr>
      <w:tblGrid>
        <w:gridCol w:w="3105"/>
        <w:gridCol w:w="622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1A7A2D" w:rsidRDefault="00911F04">
            <w:pPr>
              <w:pStyle w:val="TableHeaderText"/>
              <w:spacing w:before="0"/>
              <w:textAlignment w:val="baseline"/>
            </w:pPr>
            <w:bookmarkStart w:id="382" w:name="_Hlk507509305"/>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1A7A2D" w:rsidRDefault="00911F04">
            <w:pPr>
              <w:pStyle w:val="TableHeaderText"/>
              <w:spacing w:before="0"/>
              <w:textAlignment w:val="baseline"/>
            </w:pPr>
            <w:r>
              <w:t>Key definitions</w:t>
            </w:r>
          </w:p>
        </w:tc>
      </w:tr>
      <w:tr w:rsidR="001A7A2D" w:rsidTr="001A7A2D">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1A7A2D" w:rsidRDefault="00911F04">
            <w:pPr>
              <w:pStyle w:val="TableBodyText"/>
              <w:spacing w:before="0"/>
              <w:textAlignment w:val="baseline"/>
            </w:pPr>
            <w:r>
              <w:t>"_Attribution"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1A7A2D" w:rsidRDefault="00911F04">
            <w:pPr>
              <w:pStyle w:val="TableBodyText"/>
              <w:spacing w:before="0"/>
              <w:textAlignment w:val="baseline"/>
            </w:pPr>
            <w:r>
              <w:t xml:space="preserve">This key MUST reference a </w:t>
            </w:r>
            <w:hyperlink w:anchor="gt_048a0082-4ff4-4807-8300-69ccc781c098">
              <w:r>
                <w:rPr>
                  <w:rStyle w:val="HyperlinkGreen"/>
                  <w:b/>
                </w:rPr>
                <w:t>supporting property bag</w:t>
              </w:r>
            </w:hyperlink>
            <w:r>
              <w:t xml:space="preserve"> that contains information about the source and license attribution.</w:t>
            </w:r>
          </w:p>
        </w:tc>
      </w:tr>
      <w:tr w:rsidR="001A7A2D" w:rsidTr="001A7A2D">
        <w:tc>
          <w:tcPr>
            <w:tcW w:w="3105" w:type="dxa"/>
            <w:tcBorders>
              <w:top w:val="single" w:sz="4" w:space="0" w:color="auto"/>
              <w:left w:val="single" w:sz="8" w:space="0" w:color="000000"/>
              <w:bottom w:val="outset" w:sz="8" w:space="0" w:color="auto"/>
              <w:right w:val="single" w:sz="8" w:space="0" w:color="000000"/>
            </w:tcBorders>
            <w:tcMar>
              <w:top w:w="29" w:type="dxa"/>
              <w:left w:w="115" w:type="dxa"/>
              <w:bottom w:w="29" w:type="dxa"/>
              <w:right w:w="115" w:type="dxa"/>
            </w:tcMar>
          </w:tcPr>
          <w:p w:rsidR="001A7A2D" w:rsidRDefault="00911F04">
            <w:pPr>
              <w:pStyle w:val="TableBodyText"/>
              <w:spacing w:before="0"/>
              <w:textAlignment w:val="baseline"/>
            </w:pPr>
            <w:r>
              <w:t>"_CanonicalPropertyNames"</w:t>
            </w:r>
          </w:p>
        </w:tc>
        <w:tc>
          <w:tcPr>
            <w:tcW w:w="6225" w:type="dxa"/>
            <w:tcBorders>
              <w:top w:val="single" w:sz="4" w:space="0" w:color="auto"/>
              <w:left w:val="nil"/>
              <w:bottom w:val="outset" w:sz="8" w:space="0" w:color="auto"/>
              <w:right w:val="single" w:sz="8" w:space="0" w:color="000000"/>
            </w:tcBorders>
            <w:tcMar>
              <w:top w:w="29" w:type="dxa"/>
              <w:left w:w="115" w:type="dxa"/>
              <w:bottom w:w="29" w:type="dxa"/>
              <w:right w:w="115" w:type="dxa"/>
            </w:tcMar>
          </w:tcPr>
          <w:p w:rsidR="001A7A2D" w:rsidRDefault="00911F04">
            <w:pPr>
              <w:pStyle w:val="TableBodyText"/>
              <w:spacing w:before="0"/>
              <w:textAlignment w:val="baseline"/>
            </w:pPr>
            <w:r>
              <w:t xml:space="preserve">This key MUST reference a supporting property bag that contains </w:t>
            </w:r>
            <w:hyperlink w:anchor="gt_b334e51c-02fa-407f-93d2-402ce53f3c0f">
              <w:r>
                <w:rPr>
                  <w:rStyle w:val="HyperlinkGreen"/>
                  <w:b/>
                </w:rPr>
                <w:t>key value pairs (KVP)</w:t>
              </w:r>
            </w:hyperlink>
            <w:r>
              <w:t xml:space="preserve"> of strings. The </w:t>
            </w:r>
            <w:hyperlink w:anchor="gt_9b058a5b-a83d-4208-9d7d-49665db1ff97">
              <w:r>
                <w:rPr>
                  <w:rStyle w:val="HyperlinkGreen"/>
                  <w:b/>
                </w:rPr>
                <w:t>supporting property bag key</w:t>
              </w:r>
            </w:hyperlink>
            <w:r>
              <w:t xml:space="preserve"> in each pair contains a key that is localized. The corresponding value contains</w:t>
            </w:r>
            <w:r>
              <w:t xml:space="preserve"> a string representation of the key that is not locale-specific.</w:t>
            </w:r>
          </w:p>
        </w:tc>
      </w:tr>
      <w:tr w:rsidR="001A7A2D" w:rsidTr="001A7A2D">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1A7A2D" w:rsidRDefault="00911F04">
            <w:pPr>
              <w:pStyle w:val="TableBodyText"/>
              <w:spacing w:before="0"/>
              <w:textAlignment w:val="baseline"/>
            </w:pPr>
            <w:r>
              <w:t>"_ClassificationId"</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1A7A2D" w:rsidRDefault="00911F04">
            <w:pPr>
              <w:pStyle w:val="TableBodyText"/>
              <w:spacing w:before="0"/>
              <w:textAlignment w:val="baseline"/>
            </w:pPr>
            <w:r>
              <w:t>This key references a string value used to apply a Windows Information Protection (WIP) policy.</w:t>
            </w:r>
          </w:p>
        </w:tc>
      </w:tr>
      <w:tr w:rsidR="001A7A2D" w:rsidTr="001A7A2D">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1A7A2D" w:rsidRDefault="00911F04">
            <w:pPr>
              <w:pStyle w:val="TableBodyText"/>
              <w:spacing w:before="0"/>
              <w:textAlignment w:val="baseline"/>
            </w:pPr>
            <w:r>
              <w:t>"_CRID"</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1A7A2D" w:rsidRDefault="00911F04">
            <w:pPr>
              <w:pStyle w:val="TableBodyText"/>
              <w:spacing w:before="0"/>
              <w:textAlignment w:val="baseline"/>
            </w:pPr>
            <w:r>
              <w:t xml:space="preserve">Some </w:t>
            </w:r>
            <w:hyperlink w:anchor="gt_48e3a54f-c5d8-4f87-8c13-5aa4dbbcb100">
              <w:r>
                <w:rPr>
                  <w:rStyle w:val="HyperlinkGreen"/>
                  <w:b/>
                </w:rPr>
                <w:t>rich value types</w:t>
              </w:r>
            </w:hyperlink>
            <w:r>
              <w:t xml:space="preserve"> MAY put limitations on what type this key MUST reference. See individual rich value type descriptions (under section </w:t>
            </w:r>
            <w:hyperlink w:anchor="Section_8c1f2a3e2f7b4eacbaf0ef2173648b42" w:history="1">
              <w:r>
                <w:rPr>
                  <w:rStyle w:val="Hyperlink"/>
                </w:rPr>
                <w:t>2.</w:t>
              </w:r>
              <w:r>
                <w:rPr>
                  <w:rStyle w:val="Hyperlink"/>
                </w:rPr>
                <w:t>3.6.1</w:t>
              </w:r>
            </w:hyperlink>
            <w:r>
              <w:t xml:space="preserve">) for any limitations. If this key is a part of a </w:t>
            </w:r>
            <w:hyperlink w:anchor="gt_6b4745f1-42f9-4382-9ffe-aaf34d550d6a">
              <w:r>
                <w:rPr>
                  <w:rStyle w:val="HyperlinkGreen"/>
                  <w:b/>
                </w:rPr>
                <w:t>rich value</w:t>
              </w:r>
            </w:hyperlink>
            <w:r>
              <w:t xml:space="preserve"> with an unknown rich value type (for more information see section </w:t>
            </w:r>
            <w:hyperlink w:anchor="Section_98d06bc5fa314bcc84252665aa251288" w:history="1">
              <w:r>
                <w:rPr>
                  <w:rStyle w:val="Hyperlink"/>
                </w:rPr>
                <w:t>2.</w:t>
              </w:r>
              <w:r>
                <w:rPr>
                  <w:rStyle w:val="Hyperlink"/>
                </w:rPr>
                <w:t>3.6.1.3.7</w:t>
              </w:r>
            </w:hyperlink>
            <w:r>
              <w:t>), this rich value MUST be preserved.</w:t>
            </w:r>
          </w:p>
        </w:tc>
      </w:tr>
      <w:tr w:rsidR="001A7A2D" w:rsidTr="001A7A2D">
        <w:tc>
          <w:tcPr>
            <w:tcW w:w="3105" w:type="dxa"/>
            <w:tcBorders>
              <w:top w:val="nil"/>
              <w:left w:val="single" w:sz="8" w:space="0" w:color="000000"/>
              <w:bottom w:val="single" w:sz="8" w:space="0" w:color="000000"/>
              <w:right w:val="single" w:sz="8" w:space="0" w:color="000000"/>
            </w:tcBorders>
            <w:tcMar>
              <w:top w:w="29" w:type="dxa"/>
              <w:left w:w="115" w:type="dxa"/>
              <w:bottom w:w="29" w:type="dxa"/>
              <w:right w:w="115" w:type="dxa"/>
            </w:tcMar>
            <w:hideMark/>
          </w:tcPr>
          <w:p w:rsidR="001A7A2D" w:rsidRDefault="00911F04">
            <w:pPr>
              <w:pStyle w:val="TableBodyText"/>
              <w:spacing w:before="0"/>
              <w:textAlignment w:val="baseline"/>
            </w:pPr>
            <w:r>
              <w:t>"_Display"</w:t>
            </w:r>
          </w:p>
        </w:tc>
        <w:tc>
          <w:tcPr>
            <w:tcW w:w="6225" w:type="dxa"/>
            <w:tcBorders>
              <w:top w:val="nil"/>
              <w:left w:val="nil"/>
              <w:bottom w:val="single" w:sz="8" w:space="0" w:color="000000"/>
              <w:right w:val="single" w:sz="8" w:space="0" w:color="000000"/>
            </w:tcBorders>
            <w:tcMar>
              <w:top w:w="29" w:type="dxa"/>
              <w:left w:w="115" w:type="dxa"/>
              <w:bottom w:w="29" w:type="dxa"/>
              <w:right w:w="115" w:type="dxa"/>
            </w:tcMar>
            <w:hideMark/>
          </w:tcPr>
          <w:p w:rsidR="001A7A2D" w:rsidRDefault="00911F04">
            <w:pPr>
              <w:pStyle w:val="TableBodyText"/>
              <w:spacing w:before="0"/>
              <w:textAlignment w:val="baseline"/>
            </w:pPr>
            <w:r>
              <w:t>This key MUST reference a supporting property bag that contains information that can be used to determine how the rich value is displayed.</w:t>
            </w:r>
          </w:p>
        </w:tc>
      </w:tr>
      <w:tr w:rsidR="001A7A2D" w:rsidTr="001A7A2D">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1A7A2D" w:rsidRDefault="00911F04">
            <w:pPr>
              <w:pStyle w:val="TableBodyText"/>
              <w:spacing w:before="0"/>
              <w:textAlignment w:val="baseline"/>
            </w:pPr>
            <w:r>
              <w:lastRenderedPageBreak/>
              <w:t>"_DisplayString"</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1A7A2D" w:rsidRDefault="00911F04">
            <w:pPr>
              <w:pStyle w:val="TableBodyText"/>
              <w:spacing w:before="0"/>
              <w:textAlignment w:val="baseline"/>
            </w:pPr>
            <w:r>
              <w:t xml:space="preserve">This key MUST reference a string that can be shown in the </w:t>
            </w:r>
            <w:hyperlink w:anchor="gt_43d1e51e-4f26-493b-b7c9-e84e920d7461">
              <w:r>
                <w:rPr>
                  <w:rStyle w:val="HyperlinkGreen"/>
                  <w:b/>
                </w:rPr>
                <w:t>cell</w:t>
              </w:r>
            </w:hyperlink>
            <w:r>
              <w:t>.</w:t>
            </w:r>
          </w:p>
        </w:tc>
      </w:tr>
      <w:tr w:rsidR="001A7A2D" w:rsidTr="001A7A2D">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1A7A2D" w:rsidRDefault="00911F04">
            <w:pPr>
              <w:pStyle w:val="TableBodyText"/>
              <w:spacing w:before="0"/>
              <w:textAlignment w:val="baseline"/>
            </w:pPr>
            <w:r>
              <w:t>"_Flags"</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1A7A2D" w:rsidRDefault="00911F04">
            <w:pPr>
              <w:pStyle w:val="TableBodyText"/>
              <w:spacing w:before="0"/>
              <w:textAlignment w:val="baseline"/>
            </w:pPr>
            <w:r>
              <w:t>This key MUST reference a supporting property bag that contains key value pairs (KVP) containing rich value keys and sup</w:t>
            </w:r>
            <w:r>
              <w:t xml:space="preserve">porting property bags containing associated </w:t>
            </w:r>
            <w:hyperlink w:anchor="gt_b8457705-f738-4ea7-9175-1e9703aae2d2">
              <w:r>
                <w:rPr>
                  <w:rStyle w:val="HyperlinkGreen"/>
                  <w:b/>
                </w:rPr>
                <w:t>rich value key flags</w:t>
              </w:r>
            </w:hyperlink>
            <w:r>
              <w:t>, which define behavior for the associated rich value key value pair (KVP).</w:t>
            </w:r>
          </w:p>
        </w:tc>
      </w:tr>
      <w:tr w:rsidR="001A7A2D" w:rsidTr="001A7A2D">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1A7A2D" w:rsidRDefault="00911F04">
            <w:pPr>
              <w:pStyle w:val="TableBodyText"/>
              <w:spacing w:before="0"/>
              <w:textAlignment w:val="baseline"/>
            </w:pPr>
            <w:r>
              <w:t>"_Format"</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1A7A2D" w:rsidRDefault="00911F04">
            <w:pPr>
              <w:pStyle w:val="TableBodyText"/>
              <w:spacing w:before="0"/>
              <w:textAlignment w:val="baseline"/>
            </w:pPr>
            <w:r>
              <w:t xml:space="preserve">This key MUST reference a </w:t>
            </w:r>
            <w:r>
              <w:t xml:space="preserve">supporting property bag that is a list of indices to a </w:t>
            </w:r>
            <w:r>
              <w:rPr>
                <w:b/>
              </w:rPr>
              <w:t xml:space="preserve">CT_RichStyle </w:t>
            </w:r>
            <w:r>
              <w:t xml:space="preserve">(section </w:t>
            </w:r>
            <w:hyperlink w:anchor="Section_c803b251e3154140845ccd679b6e98ba" w:history="1">
              <w:r>
                <w:rPr>
                  <w:rStyle w:val="Hyperlink"/>
                </w:rPr>
                <w:t>2.6.170</w:t>
              </w:r>
            </w:hyperlink>
            <w:r>
              <w:t>). The supporting property bag key of the key value pair (KVP) in the supporting property bag determines which r</w:t>
            </w:r>
            <w:r>
              <w:t xml:space="preserve">ich value key the </w:t>
            </w:r>
            <w:r>
              <w:rPr>
                <w:b/>
              </w:rPr>
              <w:t>CT_RichStyle</w:t>
            </w:r>
            <w:r>
              <w:t xml:space="preserve"> is associated with.</w:t>
            </w:r>
          </w:p>
        </w:tc>
      </w:tr>
      <w:tr w:rsidR="001A7A2D" w:rsidTr="001A7A2D">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1A7A2D" w:rsidRDefault="00911F04">
            <w:pPr>
              <w:pStyle w:val="TableBodyText"/>
              <w:spacing w:before="0"/>
              <w:textAlignment w:val="baseline"/>
            </w:pPr>
            <w:bookmarkStart w:id="383" w:name="_Hlk507584164"/>
            <w:r>
              <w:t>"_Icon"</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1A7A2D" w:rsidRDefault="00911F04">
            <w:pPr>
              <w:pStyle w:val="TableBodyText"/>
              <w:spacing w:before="0"/>
              <w:textAlignment w:val="baseline"/>
            </w:pPr>
            <w:r>
              <w:t>This key contains a value that describes the icon that can be used in render.</w:t>
            </w:r>
          </w:p>
        </w:tc>
      </w:tr>
      <w:tr w:rsidR="001A7A2D" w:rsidTr="001A7A2D">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tcPr>
          <w:p w:rsidR="001A7A2D" w:rsidRDefault="00911F04">
            <w:pPr>
              <w:pStyle w:val="TableBodyText"/>
              <w:spacing w:before="0"/>
              <w:textAlignment w:val="baseline"/>
            </w:pPr>
            <w:r>
              <w:t>"_Provider"</w:t>
            </w:r>
          </w:p>
        </w:tc>
        <w:tc>
          <w:tcPr>
            <w:tcW w:w="6225" w:type="dxa"/>
            <w:tcBorders>
              <w:top w:val="nil"/>
              <w:left w:val="nil"/>
              <w:bottom w:val="outset" w:sz="8" w:space="0" w:color="auto"/>
              <w:right w:val="single" w:sz="8" w:space="0" w:color="000000"/>
            </w:tcBorders>
            <w:tcMar>
              <w:top w:w="29" w:type="dxa"/>
              <w:left w:w="115" w:type="dxa"/>
              <w:bottom w:w="29" w:type="dxa"/>
              <w:right w:w="115" w:type="dxa"/>
            </w:tcMar>
          </w:tcPr>
          <w:p w:rsidR="001A7A2D" w:rsidRDefault="00911F04">
            <w:pPr>
              <w:pStyle w:val="TableBodyText"/>
              <w:spacing w:before="0"/>
              <w:textAlignment w:val="baseline"/>
            </w:pPr>
            <w:r>
              <w:t>This key MUST reference a supporting property bag that contains information about the service provider.</w:t>
            </w:r>
          </w:p>
        </w:tc>
      </w:tr>
      <w:bookmarkEnd w:id="383"/>
      <w:tr w:rsidR="001A7A2D" w:rsidTr="001A7A2D">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1A7A2D" w:rsidRDefault="00911F04">
            <w:pPr>
              <w:pStyle w:val="TableBodyText"/>
              <w:spacing w:before="0"/>
              <w:textAlignment w:val="baseline"/>
            </w:pPr>
            <w:r>
              <w:t>"_Self"</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1A7A2D" w:rsidRDefault="00911F04">
            <w:pPr>
              <w:pStyle w:val="TableBodyText"/>
              <w:spacing w:before="0"/>
              <w:textAlignment w:val="baseline"/>
            </w:pPr>
            <w:r>
              <w:t>This key SHOULD NOT exist in the file and will be removed when the file is saved. When a supporting property bag references this rich value key, it indicates the supporting property bag references the rich value itself, and not a key value pair (KV</w:t>
            </w:r>
            <w:r>
              <w:t>P) of the rich value.</w:t>
            </w:r>
          </w:p>
        </w:tc>
      </w:tr>
      <w:tr w:rsidR="001A7A2D" w:rsidTr="001A7A2D">
        <w:tc>
          <w:tcPr>
            <w:tcW w:w="3105" w:type="dxa"/>
            <w:tcBorders>
              <w:top w:val="nil"/>
              <w:left w:val="single" w:sz="8" w:space="0" w:color="000000"/>
              <w:bottom w:val="single" w:sz="4" w:space="0" w:color="auto"/>
              <w:right w:val="single" w:sz="8" w:space="0" w:color="000000"/>
            </w:tcBorders>
            <w:tcMar>
              <w:top w:w="29" w:type="dxa"/>
              <w:left w:w="115" w:type="dxa"/>
              <w:bottom w:w="29" w:type="dxa"/>
              <w:right w:w="115" w:type="dxa"/>
            </w:tcMar>
            <w:hideMark/>
          </w:tcPr>
          <w:p w:rsidR="001A7A2D" w:rsidRDefault="00911F04">
            <w:pPr>
              <w:pStyle w:val="TableBodyText"/>
              <w:spacing w:before="0"/>
              <w:textAlignment w:val="baseline"/>
            </w:pPr>
            <w:r>
              <w:t>"_SubLabel"</w:t>
            </w:r>
          </w:p>
        </w:tc>
        <w:tc>
          <w:tcPr>
            <w:tcW w:w="6225" w:type="dxa"/>
            <w:tcBorders>
              <w:top w:val="nil"/>
              <w:left w:val="nil"/>
              <w:bottom w:val="single" w:sz="4" w:space="0" w:color="auto"/>
              <w:right w:val="single" w:sz="8" w:space="0" w:color="000000"/>
            </w:tcBorders>
            <w:tcMar>
              <w:top w:w="29" w:type="dxa"/>
              <w:left w:w="115" w:type="dxa"/>
              <w:bottom w:w="29" w:type="dxa"/>
              <w:right w:w="115" w:type="dxa"/>
            </w:tcMar>
            <w:hideMark/>
          </w:tcPr>
          <w:p w:rsidR="001A7A2D" w:rsidRDefault="00911F04">
            <w:pPr>
              <w:pStyle w:val="TableBodyText"/>
              <w:spacing w:before="0"/>
              <w:textAlignment w:val="baseline"/>
            </w:pPr>
            <w:r>
              <w:t>This key MUST reference a supporting property bag that contains key value pairs (KVP) containing rich value keys and supporting property bags containing strings, which define the label that can be used to describe the ass</w:t>
            </w:r>
            <w:r>
              <w:t>ociated rich value key value pair (KVP).</w:t>
            </w:r>
          </w:p>
        </w:tc>
      </w:tr>
      <w:tr w:rsidR="001A7A2D" w:rsidTr="001A7A2D">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1A7A2D" w:rsidRDefault="00911F04">
            <w:pPr>
              <w:pStyle w:val="TableBodyText"/>
              <w:spacing w:before="0"/>
              <w:textAlignment w:val="baseline"/>
            </w:pPr>
            <w:r>
              <w:t>"_</w:t>
            </w:r>
            <w:bookmarkStart w:id="384" w:name="_Hlk30513519"/>
            <w:r>
              <w:t>View</w:t>
            </w:r>
            <w:bookmarkEnd w:id="384"/>
            <w:r>
              <w:t>Info"</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1A7A2D" w:rsidRDefault="00911F04">
            <w:pPr>
              <w:pStyle w:val="TableBodyText"/>
              <w:spacing w:before="0"/>
              <w:textAlignment w:val="baseline"/>
            </w:pPr>
            <w:r>
              <w:t>This key MUST reference a supporting property bag that contains information that MAY be used to customize rich value visualizations.</w:t>
            </w:r>
          </w:p>
        </w:tc>
      </w:tr>
      <w:bookmarkEnd w:id="382"/>
    </w:tbl>
    <w:p w:rsidR="001A7A2D" w:rsidRDefault="001A7A2D"/>
    <w:p w:rsidR="001A7A2D" w:rsidRDefault="00911F04">
      <w:r>
        <w:t>The following supporting property bag key defines special behavior.</w:t>
      </w:r>
    </w:p>
    <w:tbl>
      <w:tblPr>
        <w:tblStyle w:val="Table-ShadedHeader"/>
        <w:tblW w:w="0" w:type="auto"/>
        <w:tblLook w:val="04A0" w:firstRow="1" w:lastRow="0" w:firstColumn="1" w:lastColumn="0" w:noHBand="0" w:noVBand="1"/>
      </w:tblPr>
      <w:tblGrid>
        <w:gridCol w:w="3105"/>
        <w:gridCol w:w="622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1A7A2D" w:rsidRDefault="00911F04">
            <w:pPr>
              <w:pStyle w:val="TableHeaderText"/>
              <w:spacing w:before="0"/>
              <w:textAlignment w:val="baseline"/>
            </w:pPr>
            <w:bookmarkStart w:id="385" w:name="_Hlk507509480"/>
            <w:r>
              <w:t>Key name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1A7A2D" w:rsidRDefault="00911F04">
            <w:pPr>
              <w:pStyle w:val="TableHeaderText"/>
              <w:spacing w:before="0"/>
              <w:textAlignment w:val="baseline"/>
            </w:pPr>
            <w:r>
              <w:t>Key definitions</w:t>
            </w:r>
          </w:p>
        </w:tc>
      </w:tr>
      <w:tr w:rsidR="001A7A2D" w:rsidTr="001A7A2D">
        <w:tc>
          <w:tcPr>
            <w:tcW w:w="3105" w:type="dxa"/>
            <w:tcBorders>
              <w:top w:val="nil"/>
              <w:left w:val="single" w:sz="8" w:space="0" w:color="000000"/>
              <w:bottom w:val="outset" w:sz="8" w:space="0" w:color="auto"/>
              <w:right w:val="single" w:sz="8" w:space="0" w:color="000000"/>
            </w:tcBorders>
            <w:tcMar>
              <w:top w:w="29" w:type="dxa"/>
              <w:left w:w="115" w:type="dxa"/>
              <w:bottom w:w="29" w:type="dxa"/>
              <w:right w:w="115" w:type="dxa"/>
            </w:tcMar>
            <w:hideMark/>
          </w:tcPr>
          <w:p w:rsidR="001A7A2D" w:rsidRDefault="00911F04">
            <w:pPr>
              <w:pStyle w:val="TableBodyText"/>
              <w:spacing w:before="0"/>
              <w:textAlignment w:val="baseline"/>
              <w:rPr>
                <w:b/>
              </w:rPr>
            </w:pPr>
            <w:r>
              <w:t>"^Order"</w:t>
            </w:r>
          </w:p>
        </w:tc>
        <w:tc>
          <w:tcPr>
            <w:tcW w:w="6225" w:type="dxa"/>
            <w:tcBorders>
              <w:top w:val="nil"/>
              <w:left w:val="nil"/>
              <w:bottom w:val="outset" w:sz="8" w:space="0" w:color="auto"/>
              <w:right w:val="single" w:sz="8" w:space="0" w:color="000000"/>
            </w:tcBorders>
            <w:tcMar>
              <w:top w:w="29" w:type="dxa"/>
              <w:left w:w="115" w:type="dxa"/>
              <w:bottom w:w="29" w:type="dxa"/>
              <w:right w:w="115" w:type="dxa"/>
            </w:tcMar>
            <w:hideMark/>
          </w:tcPr>
          <w:p w:rsidR="001A7A2D" w:rsidRDefault="00911F04">
            <w:pPr>
              <w:pStyle w:val="TableBodyText"/>
              <w:spacing w:before="0"/>
              <w:textAlignment w:val="baseline"/>
            </w:pPr>
            <w:r>
              <w:t xml:space="preserve">This supporting property bag key is associated with a </w:t>
            </w:r>
            <w:hyperlink w:anchor="gt_7b3f3c16-241f-4a7f-8677-ac555c9a45bb">
              <w:r>
                <w:rPr>
                  <w:rStyle w:val="HyperlinkGreen"/>
                  <w:b/>
                </w:rPr>
                <w:t>supporting property bag array</w:t>
              </w:r>
            </w:hyperlink>
            <w:r>
              <w:t xml:space="preserve"> of strings that SHOULD be comprised of rich value keys in the associated r</w:t>
            </w:r>
            <w:r>
              <w:t>ich value and can be used to display the rich value key value pairs (KVP) in a different order.</w:t>
            </w:r>
          </w:p>
        </w:tc>
      </w:tr>
      <w:bookmarkEnd w:id="385"/>
    </w:tbl>
    <w:p w:rsidR="001A7A2D" w:rsidRDefault="001A7A2D"/>
    <w:p w:rsidR="001A7A2D" w:rsidRDefault="00911F04">
      <w:pPr>
        <w:spacing w:before="0" w:after="0"/>
        <w:textAlignment w:val="baseline"/>
      </w:pPr>
      <w:r>
        <w:t xml:space="preserve">Rich value keys with defined behavior for all rich value types are listed in </w:t>
      </w:r>
      <w:r>
        <w:rPr>
          <w:b/>
        </w:rPr>
        <w:t xml:space="preserve">CT_RichValueGlobalType </w:t>
      </w:r>
      <w:r>
        <w:t xml:space="preserve">(section </w:t>
      </w:r>
      <w:hyperlink w:anchor="Section_4b181b9033d64c35a62bceacf6681027" w:history="1">
        <w:r>
          <w:rPr>
            <w:rStyle w:val="Hyperlink"/>
          </w:rPr>
          <w:t>2.6.179</w:t>
        </w:r>
      </w:hyperlink>
      <w:r>
        <w:t>).</w:t>
      </w:r>
    </w:p>
    <w:p w:rsidR="001A7A2D" w:rsidRDefault="00911F04">
      <w:pPr>
        <w:spacing w:before="0" w:after="0"/>
        <w:textAlignment w:val="baseline"/>
      </w:pPr>
      <w:r>
        <w:t xml:space="preserve">Rich value keys with defined behavior for a particular rich value type are listed in </w:t>
      </w:r>
      <w:r>
        <w:rPr>
          <w:b/>
        </w:rPr>
        <w:t>CT_RichValueTypes</w:t>
      </w:r>
      <w:r>
        <w:t xml:space="preserve"> (section </w:t>
      </w:r>
      <w:hyperlink w:anchor="Section_879bfbfb9ea742728edea144b5074696" w:history="1">
        <w:r>
          <w:rPr>
            <w:rStyle w:val="Hyperlink"/>
          </w:rPr>
          <w:t>2.6.186</w:t>
        </w:r>
      </w:hyperlink>
      <w:r>
        <w:t>). The ri</w:t>
      </w:r>
      <w:r>
        <w:t xml:space="preserve">ch value type can be identified by matching the </w:t>
      </w:r>
      <w:r>
        <w:rPr>
          <w:b/>
        </w:rPr>
        <w:t>CT_RichValueType</w:t>
      </w:r>
      <w:r>
        <w:t xml:space="preserve"> (section </w:t>
      </w:r>
      <w:hyperlink w:anchor="Section_0a1cee9c0c744d92ad2674c3585f6e5e" w:history="1">
        <w:r>
          <w:rPr>
            <w:rStyle w:val="Hyperlink"/>
          </w:rPr>
          <w:t>2.6.182</w:t>
        </w:r>
      </w:hyperlink>
      <w:r>
        <w:t xml:space="preserve">) </w:t>
      </w:r>
      <w:r>
        <w:rPr>
          <w:b/>
        </w:rPr>
        <w:t>name</w:t>
      </w:r>
      <w:r>
        <w:t xml:space="preserve"> attribute to the </w:t>
      </w:r>
      <w:r>
        <w:rPr>
          <w:b/>
        </w:rPr>
        <w:t>CT_RichValueStructure</w:t>
      </w:r>
      <w:r>
        <w:t xml:space="preserve"> (section </w:t>
      </w:r>
      <w:hyperlink w:anchor="Section_7dfa3a06e4c84aa8acd5359a16cb3dbc" w:history="1">
        <w:r>
          <w:rPr>
            <w:rStyle w:val="Hyperlink"/>
          </w:rPr>
          <w:t>2.6.180</w:t>
        </w:r>
      </w:hyperlink>
      <w:r>
        <w:t xml:space="preserve">) </w:t>
      </w:r>
      <w:r>
        <w:rPr>
          <w:b/>
        </w:rPr>
        <w:t>t</w:t>
      </w:r>
      <w:r>
        <w:t xml:space="preserve"> attribute.</w:t>
      </w:r>
    </w:p>
    <w:p w:rsidR="001A7A2D" w:rsidRDefault="00911F04">
      <w:pPr>
        <w:spacing w:before="0" w:after="0"/>
        <w:textAlignment w:val="baseline"/>
      </w:pPr>
      <w:r>
        <w:t xml:space="preserve">Both </w:t>
      </w:r>
      <w:r>
        <w:rPr>
          <w:b/>
        </w:rPr>
        <w:t>CT_RichValueGlobalType</w:t>
      </w:r>
      <w:r>
        <w:t xml:space="preserve"> and </w:t>
      </w:r>
      <w:r>
        <w:rPr>
          <w:b/>
        </w:rPr>
        <w:t>CT_RichValueTypes</w:t>
      </w:r>
      <w:r>
        <w:t xml:space="preserve"> contain </w:t>
      </w:r>
      <w:r>
        <w:rPr>
          <w:b/>
        </w:rPr>
        <w:t>CT_RichValueType</w:t>
      </w:r>
      <w:r>
        <w:t xml:space="preserve"> (section 2.6.182), which defines the rich value key flags and their values for each of the reserved rich value keys.</w:t>
      </w:r>
    </w:p>
    <w:p w:rsidR="001A7A2D" w:rsidRDefault="00911F04">
      <w:pPr>
        <w:spacing w:before="0" w:after="0"/>
        <w:textAlignment w:val="baseline"/>
      </w:pPr>
      <w:r>
        <w:t xml:space="preserve">Rich value key flags are associated with </w:t>
      </w:r>
      <w:r>
        <w:t>key value pairs (KVP) and control particular behavior. Any flags that are absent are treated as having a value of false unless the rich value type has a different default for that rich value key flag. See sections under section 2.3.6.1 for specific type de</w:t>
      </w:r>
      <w:r>
        <w:t>finitions.</w:t>
      </w:r>
    </w:p>
    <w:p w:rsidR="001A7A2D" w:rsidRDefault="00911F04">
      <w:pPr>
        <w:spacing w:before="0" w:after="0"/>
        <w:textAlignment w:val="baseline"/>
      </w:pPr>
      <w:bookmarkStart w:id="386" w:name="_Hlk507157652"/>
      <w:r>
        <w:t>Rich value key flags are listed here:</w:t>
      </w:r>
    </w:p>
    <w:tbl>
      <w:tblPr>
        <w:tblStyle w:val="Table-ShadedHeader"/>
        <w:tblW w:w="0" w:type="auto"/>
        <w:tblLook w:val="04A0" w:firstRow="1" w:lastRow="0" w:firstColumn="1" w:lastColumn="0" w:noHBand="0" w:noVBand="1"/>
      </w:tblPr>
      <w:tblGrid>
        <w:gridCol w:w="3105"/>
        <w:gridCol w:w="622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Flag name</w:t>
            </w:r>
          </w:p>
        </w:tc>
        <w:tc>
          <w:tcPr>
            <w:tcW w:w="622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Flag definitions</w:t>
            </w:r>
          </w:p>
        </w:tc>
      </w:tr>
      <w:tr w:rsidR="001A7A2D" w:rsidTr="001A7A2D">
        <w:tc>
          <w:tcPr>
            <w:tcW w:w="310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ShowInCardView</w:t>
            </w:r>
          </w:p>
        </w:tc>
        <w:tc>
          <w:tcPr>
            <w:tcW w:w="622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False indicates that we hide this key value pair (KVP) in the default Card View</w:t>
            </w:r>
          </w:p>
        </w:tc>
      </w:tr>
      <w:tr w:rsidR="001A7A2D" w:rsidTr="001A7A2D">
        <w:tc>
          <w:tcPr>
            <w:tcW w:w="310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ShowInDotNotation</w:t>
            </w:r>
          </w:p>
        </w:tc>
        <w:tc>
          <w:tcPr>
            <w:tcW w:w="622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 xml:space="preserve">False indicates that we hide this key value pair (KVP) from </w:t>
            </w:r>
            <w:hyperlink w:anchor="gt_f9d85460-6133-492b-9b3d-730bf40e5169">
              <w:r>
                <w:rPr>
                  <w:rStyle w:val="HyperlinkGreen"/>
                  <w:b/>
                </w:rPr>
                <w:t>formulas</w:t>
              </w:r>
            </w:hyperlink>
            <w:r>
              <w:t xml:space="preserve"> and the </w:t>
            </w:r>
            <w:hyperlink w:anchor="gt_91bed4f8-fc06-4d55-b040-7a84c42e4973">
              <w:r>
                <w:rPr>
                  <w:rStyle w:val="HyperlinkGreen"/>
                  <w:b/>
                </w:rPr>
                <w:t>object model</w:t>
              </w:r>
            </w:hyperlink>
            <w:r>
              <w:t xml:space="preserve"> </w:t>
            </w:r>
          </w:p>
        </w:tc>
      </w:tr>
      <w:tr w:rsidR="001A7A2D" w:rsidTr="001A7A2D">
        <w:tc>
          <w:tcPr>
            <w:tcW w:w="310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lastRenderedPageBreak/>
              <w:t>ShowInAutoComplete</w:t>
            </w:r>
          </w:p>
        </w:tc>
        <w:tc>
          <w:tcPr>
            <w:tcW w:w="622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 xml:space="preserve">False indicates that we hide this key value pair (KVP) from </w:t>
            </w:r>
            <w:hyperlink w:anchor="gt_28a56cd0-e544-405c-8d41-b95ed015c0cc">
              <w:r>
                <w:rPr>
                  <w:rStyle w:val="HyperlinkGreen"/>
                  <w:b/>
                </w:rPr>
                <w:t>AutoComplete</w:t>
              </w:r>
            </w:hyperlink>
            <w:r>
              <w:t xml:space="preserve">, </w:t>
            </w:r>
            <w:hyperlink w:anchor="gt_95f9d655-2668-4f39-889e-9d4040d05880">
              <w:r>
                <w:rPr>
                  <w:rStyle w:val="HyperlinkGreen"/>
                  <w:b/>
                </w:rPr>
                <w:t>sort</w:t>
              </w:r>
            </w:hyperlink>
            <w:r>
              <w:t xml:space="preserve">, </w:t>
            </w:r>
            <w:hyperlink w:anchor="gt_ffbe7b55-8e84-4f41-a18d-fc29191a4cda">
              <w:r>
                <w:rPr>
                  <w:rStyle w:val="HyperlinkGreen"/>
                  <w:b/>
                </w:rPr>
                <w:t>filter</w:t>
              </w:r>
            </w:hyperlink>
            <w:r>
              <w:t>, and Find</w:t>
            </w:r>
          </w:p>
        </w:tc>
      </w:tr>
      <w:tr w:rsidR="001A7A2D" w:rsidTr="001A7A2D">
        <w:tc>
          <w:tcPr>
            <w:tcW w:w="310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ExcludeFromFile</w:t>
            </w:r>
          </w:p>
        </w:tc>
        <w:tc>
          <w:tcPr>
            <w:tcW w:w="622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True indicates that we do not write thi</w:t>
            </w:r>
            <w:r>
              <w:t>s key value pair (KVP) into the file, it only exists in memory</w:t>
            </w:r>
          </w:p>
        </w:tc>
      </w:tr>
      <w:tr w:rsidR="001A7A2D" w:rsidTr="001A7A2D">
        <w:tc>
          <w:tcPr>
            <w:tcW w:w="310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ExcludeFromCalcComparison</w:t>
            </w:r>
          </w:p>
        </w:tc>
        <w:tc>
          <w:tcPr>
            <w:tcW w:w="622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True indicates that we exclude this key value pair (KVP) when comparing rich values.</w:t>
            </w:r>
          </w:p>
        </w:tc>
      </w:tr>
    </w:tbl>
    <w:p w:rsidR="001A7A2D" w:rsidRDefault="001A7A2D">
      <w:pPr>
        <w:spacing w:before="0" w:after="0"/>
        <w:textAlignment w:val="baseline"/>
      </w:pPr>
    </w:p>
    <w:bookmarkEnd w:id="386"/>
    <w:p w:rsidR="001A7A2D" w:rsidRDefault="00911F04">
      <w:pPr>
        <w:spacing w:before="0" w:after="0"/>
        <w:textAlignment w:val="baseline"/>
      </w:pPr>
      <w:r>
        <w:rPr>
          <w:b/>
        </w:rPr>
        <w:t>CT_RichValueType</w:t>
      </w:r>
      <w:r>
        <w:t xml:space="preserve"> information that is not recognized at runtime will be persisted unless the associated rich value type is removed. </w:t>
      </w:r>
      <w:r>
        <w:rPr>
          <w:b/>
        </w:rPr>
        <w:t>CT_RichValueType</w:t>
      </w:r>
      <w:r>
        <w:t xml:space="preserve"> information that contradicts runtime expectations will be ignored and will not be persisted.</w:t>
      </w:r>
    </w:p>
    <w:p w:rsidR="001A7A2D" w:rsidRDefault="00911F04">
      <w:pPr>
        <w:pStyle w:val="Heading4"/>
      </w:pPr>
      <w:bookmarkStart w:id="387" w:name="section_a122fa29a0564281a6854b6a34baf0bf"/>
      <w:bookmarkStart w:id="388" w:name="_Toc69879446"/>
      <w:r>
        <w:t>Rich Styles and Properties</w:t>
      </w:r>
      <w:bookmarkEnd w:id="387"/>
      <w:bookmarkEnd w:id="388"/>
    </w:p>
    <w:p w:rsidR="001A7A2D" w:rsidRDefault="00911F04">
      <w:pPr>
        <w:textAlignment w:val="baseline"/>
      </w:pPr>
      <w:hyperlink w:anchor="gt_6b4745f1-42f9-4382-9ffe-aaf34d550d6a">
        <w:r>
          <w:rPr>
            <w:rStyle w:val="HyperlinkGreen"/>
            <w:b/>
          </w:rPr>
          <w:t>Rich values</w:t>
        </w:r>
      </w:hyperlink>
      <w:r>
        <w:t xml:space="preserve"> MAY contain particular properties that are used to define the </w:t>
      </w:r>
      <w:hyperlink w:anchor="gt_b1e1f096-9da0-411f-909a-f69b92c17633">
        <w:r>
          <w:rPr>
            <w:rStyle w:val="HyperlinkGreen"/>
            <w:b/>
          </w:rPr>
          <w:t>style</w:t>
        </w:r>
      </w:hyperlink>
      <w:r>
        <w:t xml:space="preserve"> for a given </w:t>
      </w:r>
      <w:hyperlink w:anchor="gt_b334e51c-02fa-407f-93d2-402ce53f3c0f">
        <w:r>
          <w:rPr>
            <w:rStyle w:val="HyperlinkGreen"/>
            <w:b/>
          </w:rPr>
          <w:t>key value pair (KVP)</w:t>
        </w:r>
      </w:hyperlink>
      <w:r>
        <w:t xml:space="preserve">. See </w:t>
      </w:r>
      <w:r>
        <w:rPr>
          <w:b/>
        </w:rPr>
        <w:t>CT_RichFormatProperties</w:t>
      </w:r>
      <w:r>
        <w:t xml:space="preserve"> (section </w:t>
      </w:r>
      <w:hyperlink w:anchor="Section_479db4e3edd24d198984023d3a081558" w:history="1">
        <w:r>
          <w:rPr>
            <w:rStyle w:val="Hyperlink"/>
          </w:rPr>
          <w:t>2.6.167</w:t>
        </w:r>
      </w:hyperlink>
      <w:r>
        <w:t xml:space="preserve">) and the "_Format" </w:t>
      </w:r>
      <w:hyperlink w:anchor="gt_9bd647fb-b615-497b-bd37-76e19d7835d3">
        <w:r>
          <w:rPr>
            <w:rStyle w:val="HyperlinkGreen"/>
            <w:b/>
          </w:rPr>
          <w:t>rich value key</w:t>
        </w:r>
      </w:hyperlink>
      <w:r>
        <w:t xml:space="preserve"> (section </w:t>
      </w:r>
      <w:hyperlink w:anchor="Section_cb2e0fbf091f435784c51adacd405257" w:history="1">
        <w:r>
          <w:rPr>
            <w:rStyle w:val="Hyperlink"/>
          </w:rPr>
          <w:t>2.3.6.3</w:t>
        </w:r>
      </w:hyperlink>
      <w:r>
        <w:t>) for more information.</w:t>
      </w:r>
    </w:p>
    <w:p w:rsidR="001A7A2D" w:rsidRDefault="001A7A2D">
      <w:pPr>
        <w:spacing w:before="0" w:after="30"/>
        <w:textAlignment w:val="baseline"/>
      </w:pPr>
    </w:p>
    <w:tbl>
      <w:tblPr>
        <w:tblStyle w:val="Table-ShadedHeader"/>
        <w:tblW w:w="0" w:type="auto"/>
        <w:tblLook w:val="04A0" w:firstRow="1" w:lastRow="0" w:firstColumn="1" w:lastColumn="0" w:noHBand="0" w:noVBand="1"/>
      </w:tblPr>
      <w:tblGrid>
        <w:gridCol w:w="4665"/>
        <w:gridCol w:w="466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665" w:type="dxa"/>
            <w:tcBorders>
              <w:top w:val="single" w:sz="6" w:space="0" w:color="000000"/>
              <w:left w:val="single" w:sz="6" w:space="0" w:color="000000"/>
              <w:bottom w:val="single" w:sz="6" w:space="0" w:color="000000"/>
              <w:right w:val="single" w:sz="6" w:space="0" w:color="000000"/>
            </w:tcBorders>
            <w:hideMark/>
          </w:tcPr>
          <w:p w:rsidR="001A7A2D" w:rsidRDefault="00911F04">
            <w:pPr>
              <w:pStyle w:val="TableHeaderText"/>
              <w:spacing w:before="0" w:after="0"/>
              <w:textAlignment w:val="baseline"/>
            </w:pPr>
            <w:r>
              <w:t>Property Name</w:t>
            </w:r>
          </w:p>
        </w:tc>
        <w:tc>
          <w:tcPr>
            <w:tcW w:w="4665" w:type="dxa"/>
            <w:tcBorders>
              <w:top w:val="single" w:sz="6" w:space="0" w:color="000000"/>
              <w:left w:val="outset" w:sz="6" w:space="0" w:color="auto"/>
              <w:bottom w:val="single" w:sz="6" w:space="0" w:color="000000"/>
              <w:right w:val="single" w:sz="6" w:space="0" w:color="000000"/>
            </w:tcBorders>
            <w:hideMark/>
          </w:tcPr>
          <w:p w:rsidR="001A7A2D" w:rsidRDefault="00911F04">
            <w:pPr>
              <w:pStyle w:val="TableHeaderText"/>
              <w:spacing w:before="0" w:after="0"/>
              <w:textAlignment w:val="baseline"/>
            </w:pPr>
            <w:r>
              <w:t>Definition </w:t>
            </w:r>
          </w:p>
        </w:tc>
      </w:tr>
      <w:tr w:rsidR="001A7A2D" w:rsidTr="001A7A2D">
        <w:tc>
          <w:tcPr>
            <w:tcW w:w="466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IsHeroFlag</w:t>
            </w:r>
          </w:p>
        </w:tc>
        <w:tc>
          <w:tcPr>
            <w:tcW w:w="4665" w:type="dxa"/>
            <w:tcBorders>
              <w:top w:val="outset" w:sz="6" w:space="0" w:color="auto"/>
              <w:left w:val="outset" w:sz="6" w:space="0" w:color="auto"/>
              <w:bottom w:val="single" w:sz="6" w:space="0" w:color="000000"/>
              <w:right w:val="single" w:sz="6" w:space="0" w:color="000000"/>
            </w:tcBorders>
          </w:tcPr>
          <w:p w:rsidR="001A7A2D" w:rsidRDefault="00911F04">
            <w:pPr>
              <w:pStyle w:val="TableBodyText"/>
              <w:spacing w:before="0" w:after="0"/>
              <w:textAlignment w:val="baseline"/>
            </w:pPr>
            <w:r>
              <w:t>True indicates that the related key value pair (KVP) is the hero image for the rich value. This MAY be emphasized.</w:t>
            </w:r>
          </w:p>
        </w:tc>
      </w:tr>
      <w:tr w:rsidR="001A7A2D" w:rsidTr="001A7A2D">
        <w:tc>
          <w:tcPr>
            <w:tcW w:w="466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IsTitleFlag</w:t>
            </w:r>
          </w:p>
        </w:tc>
        <w:tc>
          <w:tcPr>
            <w:tcW w:w="4665" w:type="dxa"/>
            <w:tcBorders>
              <w:top w:val="outset" w:sz="6" w:space="0" w:color="auto"/>
              <w:left w:val="outset" w:sz="6" w:space="0" w:color="auto"/>
              <w:bottom w:val="single" w:sz="6" w:space="0" w:color="000000"/>
              <w:right w:val="single" w:sz="6" w:space="0" w:color="000000"/>
            </w:tcBorders>
          </w:tcPr>
          <w:p w:rsidR="001A7A2D" w:rsidRDefault="00911F04">
            <w:pPr>
              <w:pStyle w:val="TableBodyText"/>
              <w:spacing w:before="0" w:after="0"/>
              <w:textAlignment w:val="baseline"/>
            </w:pPr>
            <w:r>
              <w:t>True indicates that the related key value pair (KVP) is the title for the rich value. This MAY be used for visualizing the rich value.</w:t>
            </w:r>
          </w:p>
        </w:tc>
      </w:tr>
      <w:tr w:rsidR="001A7A2D" w:rsidTr="001A7A2D">
        <w:tc>
          <w:tcPr>
            <w:tcW w:w="466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IsPrimaryFlag</w:t>
            </w:r>
          </w:p>
        </w:tc>
        <w:tc>
          <w:tcPr>
            <w:tcW w:w="4665" w:type="dxa"/>
            <w:tcBorders>
              <w:top w:val="outset" w:sz="6" w:space="0" w:color="auto"/>
              <w:left w:val="outset" w:sz="6" w:space="0" w:color="auto"/>
              <w:bottom w:val="single" w:sz="6" w:space="0" w:color="000000"/>
              <w:right w:val="single" w:sz="6" w:space="0" w:color="000000"/>
            </w:tcBorders>
          </w:tcPr>
          <w:p w:rsidR="001A7A2D" w:rsidRDefault="00911F04">
            <w:pPr>
              <w:pStyle w:val="TableBodyText"/>
              <w:spacing w:before="0" w:after="0"/>
              <w:textAlignment w:val="baseline"/>
            </w:pPr>
            <w:r>
              <w:t>True indicates that the related key value pair (KVP) is the primary for the rich value. This MAY be emphas</w:t>
            </w:r>
            <w:r>
              <w:t>ized.</w:t>
            </w:r>
          </w:p>
        </w:tc>
      </w:tr>
      <w:tr w:rsidR="001A7A2D" w:rsidTr="001A7A2D">
        <w:tc>
          <w:tcPr>
            <w:tcW w:w="466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IsSecondaryFlag</w:t>
            </w:r>
          </w:p>
        </w:tc>
        <w:tc>
          <w:tcPr>
            <w:tcW w:w="466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True indicates that the related key value pair (KVP) is the secondary for the rich value. This MAY be emphasized.</w:t>
            </w:r>
          </w:p>
        </w:tc>
      </w:tr>
      <w:tr w:rsidR="001A7A2D" w:rsidTr="001A7A2D">
        <w:tc>
          <w:tcPr>
            <w:tcW w:w="466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IsFooterFlag</w:t>
            </w:r>
          </w:p>
        </w:tc>
        <w:tc>
          <w:tcPr>
            <w:tcW w:w="4665" w:type="dxa"/>
            <w:tcBorders>
              <w:top w:val="outset" w:sz="6" w:space="0" w:color="auto"/>
              <w:left w:val="outset" w:sz="6" w:space="0" w:color="auto"/>
              <w:bottom w:val="single" w:sz="6" w:space="0" w:color="000000"/>
              <w:right w:val="single" w:sz="6" w:space="0" w:color="000000"/>
            </w:tcBorders>
          </w:tcPr>
          <w:p w:rsidR="001A7A2D" w:rsidRDefault="00911F04">
            <w:pPr>
              <w:pStyle w:val="TableBodyText"/>
              <w:spacing w:before="0" w:after="0"/>
              <w:textAlignment w:val="baseline"/>
            </w:pPr>
            <w:r>
              <w:t>True indicates that the related key value pair (KVP) is the footer for the rich value</w:t>
            </w:r>
            <w:r>
              <w:t>. This MAY be used for visualizing the rich value.</w:t>
            </w:r>
          </w:p>
        </w:tc>
      </w:tr>
      <w:tr w:rsidR="001A7A2D" w:rsidTr="001A7A2D">
        <w:tc>
          <w:tcPr>
            <w:tcW w:w="4665" w:type="dxa"/>
            <w:tcBorders>
              <w:top w:val="outset" w:sz="6" w:space="0" w:color="auto"/>
              <w:left w:val="single" w:sz="6" w:space="0" w:color="000000"/>
              <w:bottom w:val="single" w:sz="6" w:space="0" w:color="000000"/>
              <w:right w:val="single" w:sz="6" w:space="0" w:color="000000"/>
            </w:tcBorders>
            <w:hideMark/>
          </w:tcPr>
          <w:p w:rsidR="001A7A2D" w:rsidRDefault="00911F04">
            <w:pPr>
              <w:pStyle w:val="TableBodyText"/>
              <w:spacing w:before="0" w:after="0"/>
              <w:textAlignment w:val="baseline"/>
            </w:pPr>
            <w:r>
              <w:t>IsCellDisplayFlag</w:t>
            </w:r>
          </w:p>
        </w:tc>
        <w:tc>
          <w:tcPr>
            <w:tcW w:w="4665" w:type="dxa"/>
            <w:tcBorders>
              <w:top w:val="outset" w:sz="6" w:space="0" w:color="auto"/>
              <w:left w:val="outset" w:sz="6" w:space="0" w:color="auto"/>
              <w:bottom w:val="single" w:sz="6" w:space="0" w:color="000000"/>
              <w:right w:val="single" w:sz="6" w:space="0" w:color="000000"/>
            </w:tcBorders>
            <w:hideMark/>
          </w:tcPr>
          <w:p w:rsidR="001A7A2D" w:rsidRDefault="00911F04">
            <w:pPr>
              <w:pStyle w:val="TableBodyText"/>
              <w:spacing w:before="0" w:after="0"/>
              <w:textAlignment w:val="baseline"/>
            </w:pPr>
            <w:r>
              <w:t xml:space="preserve">True indicates that the related </w:t>
            </w:r>
            <w:hyperlink w:anchor="gt_26aa395d-2e6a-4071-b25c-95e20adf8ac3">
              <w:r>
                <w:rPr>
                  <w:rStyle w:val="HyperlinkGreen"/>
                  <w:b/>
                </w:rPr>
                <w:t>rich value data</w:t>
              </w:r>
            </w:hyperlink>
            <w:r>
              <w:t xml:space="preserve"> MAY be shown in the </w:t>
            </w:r>
            <w:hyperlink w:anchor="gt_43d1e51e-4f26-493b-b7c9-e84e920d7461">
              <w:r>
                <w:rPr>
                  <w:rStyle w:val="HyperlinkGreen"/>
                  <w:b/>
                </w:rPr>
                <w:t>cell</w:t>
              </w:r>
            </w:hyperlink>
            <w:r>
              <w:t>.</w:t>
            </w:r>
          </w:p>
        </w:tc>
      </w:tr>
    </w:tbl>
    <w:p w:rsidR="001A7A2D" w:rsidRDefault="001A7A2D"/>
    <w:p w:rsidR="001A7A2D" w:rsidRDefault="00911F04">
      <w:pPr>
        <w:pStyle w:val="Heading3"/>
      </w:pPr>
      <w:bookmarkStart w:id="389" w:name="section_e0fb917a1107409a852f13b47aea70dc"/>
      <w:bookmarkStart w:id="390" w:name="_Toc69879447"/>
      <w:r>
        <w:t>Threaded Comments</w:t>
      </w:r>
      <w:bookmarkEnd w:id="389"/>
      <w:bookmarkEnd w:id="390"/>
    </w:p>
    <w:p w:rsidR="001A7A2D" w:rsidRDefault="00911F04">
      <w:r>
        <w:t>Threaded comments represent a collaborative annotation system that replaces and/or works in addition to legacy comments (</w:t>
      </w:r>
      <w:hyperlink r:id="rId186">
        <w:r>
          <w:rPr>
            <w:rStyle w:val="Hyperlink"/>
          </w:rPr>
          <w:t>[ISO/IEC29500-1:2016]</w:t>
        </w:r>
      </w:hyperlink>
      <w:r>
        <w:t xml:space="preserve"> section 18.7). </w:t>
      </w:r>
      <w:r>
        <w:t xml:space="preserve">The </w:t>
      </w:r>
      <w:hyperlink w:anchor="gt_502f1c43-e7e6-4c33-9120-ebafa77215e8">
        <w:r>
          <w:rPr>
            <w:rStyle w:val="HyperlinkGreen"/>
            <w:b/>
          </w:rPr>
          <w:t>comment threads</w:t>
        </w:r>
      </w:hyperlink>
      <w:r>
        <w:t xml:space="preserve"> attached to and associated with </w:t>
      </w:r>
      <w:hyperlink w:anchor="gt_43d1e51e-4f26-493b-b7c9-e84e920d7461">
        <w:r>
          <w:rPr>
            <w:rStyle w:val="HyperlinkGreen"/>
            <w:b/>
          </w:rPr>
          <w:t>cells</w:t>
        </w:r>
      </w:hyperlink>
      <w:r>
        <w:t xml:space="preserve"> in a </w:t>
      </w:r>
      <w:hyperlink w:anchor="gt_2fdc6291-fa6a-48a6-afbb-04f910d68615">
        <w:r>
          <w:rPr>
            <w:rStyle w:val="HyperlinkGreen"/>
            <w:b/>
          </w:rPr>
          <w:t>workshe</w:t>
        </w:r>
        <w:r>
          <w:rPr>
            <w:rStyle w:val="HyperlinkGreen"/>
            <w:b/>
          </w:rPr>
          <w:t>et</w:t>
        </w:r>
      </w:hyperlink>
      <w:r>
        <w:t xml:space="preserve"> are stored separately from other cell content. A comment thread attached to a cell is comprised of a top-level </w:t>
      </w:r>
      <w:hyperlink w:anchor="gt_7275a968-842f-4c12-b5e6-faf2a7f249c4">
        <w:r>
          <w:rPr>
            <w:rStyle w:val="HyperlinkGreen"/>
            <w:b/>
          </w:rPr>
          <w:t>threaded comment</w:t>
        </w:r>
      </w:hyperlink>
      <w:r>
        <w:t xml:space="preserve"> and its replies, if there are any, to provide annotations, assu</w:t>
      </w:r>
      <w:r>
        <w:t xml:space="preserve">mptions, instructions, reminders, feedback, collaborative discussion among coauthors, and so forth. A threaded comment specified by complex type </w:t>
      </w:r>
      <w:r>
        <w:rPr>
          <w:b/>
        </w:rPr>
        <w:t xml:space="preserve">CT_ThreadedComment </w:t>
      </w:r>
      <w:r>
        <w:t xml:space="preserve">(section </w:t>
      </w:r>
      <w:hyperlink w:anchor="Section_42f9b03d966242049783dbeb324a691c" w:history="1">
        <w:r>
          <w:rPr>
            <w:rStyle w:val="Hyperlink"/>
          </w:rPr>
          <w:t>2.6.205</w:t>
        </w:r>
      </w:hyperlink>
      <w:r>
        <w:t>) contains infor</w:t>
      </w:r>
      <w:r>
        <w:t xml:space="preserve">mation about the author, </w:t>
      </w:r>
      <w:hyperlink w:anchor="gt_afcc37b0-9cff-4c5c-87cd-9db73437848b">
        <w:r>
          <w:rPr>
            <w:rStyle w:val="HyperlinkGreen"/>
            <w:b/>
          </w:rPr>
          <w:t>mentions</w:t>
        </w:r>
      </w:hyperlink>
      <w:r>
        <w:t xml:space="preserve"> in the comment, and its parent if it is not a top-level comment. </w:t>
      </w:r>
    </w:p>
    <w:p w:rsidR="001A7A2D" w:rsidRDefault="00911F04">
      <w:pPr>
        <w:pStyle w:val="Heading4"/>
      </w:pPr>
      <w:bookmarkStart w:id="391" w:name="section_bdadd4b1153241c189f151ac5c717fb7"/>
      <w:bookmarkStart w:id="392" w:name="_Toc69879448"/>
      <w:r>
        <w:t>Persons</w:t>
      </w:r>
      <w:bookmarkEnd w:id="391"/>
      <w:bookmarkEnd w:id="392"/>
    </w:p>
    <w:p w:rsidR="001A7A2D" w:rsidRDefault="00911F04">
      <w:r>
        <w:t xml:space="preserve">Information about people who have authored and/or have been mentioned in </w:t>
      </w:r>
      <w:hyperlink w:anchor="gt_7275a968-842f-4c12-b5e6-faf2a7f249c4">
        <w:r>
          <w:rPr>
            <w:rStyle w:val="HyperlinkGreen"/>
            <w:b/>
          </w:rPr>
          <w:t>threaded comments</w:t>
        </w:r>
      </w:hyperlink>
      <w:r>
        <w:t xml:space="preserve"> is specified by complex type </w:t>
      </w:r>
      <w:r>
        <w:rPr>
          <w:b/>
        </w:rPr>
        <w:t xml:space="preserve">CT_Person </w:t>
      </w:r>
      <w:r>
        <w:t xml:space="preserve">(section </w:t>
      </w:r>
      <w:hyperlink w:anchor="Section_6274371e7c5c46e3b661cbeb4abfe968" w:history="1">
        <w:r>
          <w:rPr>
            <w:rStyle w:val="Hyperlink"/>
          </w:rPr>
          <w:t>2.6.203</w:t>
        </w:r>
      </w:hyperlink>
      <w:r>
        <w:t xml:space="preserve">), and is stored separately from the comments. </w:t>
      </w:r>
    </w:p>
    <w:p w:rsidR="001A7A2D" w:rsidRDefault="00911F04">
      <w:r>
        <w:lastRenderedPageBreak/>
        <w:t xml:space="preserve">When a user creates a </w:t>
      </w:r>
      <w:r>
        <w:t xml:space="preserve">threaded comment, a person element of </w:t>
      </w:r>
      <w:r>
        <w:rPr>
          <w:b/>
        </w:rPr>
        <w:t xml:space="preserve">CT_Person </w:t>
      </w:r>
      <w:r>
        <w:t xml:space="preserve">(section 2.6.203) is generated for the author if it is their first threaded comment in this </w:t>
      </w:r>
      <w:hyperlink w:anchor="gt_343c4660-90e1-4d86-b9cc-5007075d9dfe">
        <w:r>
          <w:rPr>
            <w:rStyle w:val="HyperlinkGreen"/>
            <w:b/>
          </w:rPr>
          <w:t>workbook</w:t>
        </w:r>
      </w:hyperlink>
      <w:r>
        <w:t xml:space="preserve">. To associate the author to the comment, the </w:t>
      </w:r>
      <w:r>
        <w:rPr>
          <w:b/>
        </w:rPr>
        <w:t xml:space="preserve">id </w:t>
      </w:r>
      <w:r>
        <w:t xml:space="preserve">of the person element MUST correspond to the </w:t>
      </w:r>
      <w:r>
        <w:rPr>
          <w:b/>
        </w:rPr>
        <w:t xml:space="preserve">personId </w:t>
      </w:r>
      <w:r>
        <w:t xml:space="preserve">of the </w:t>
      </w:r>
      <w:r>
        <w:rPr>
          <w:b/>
        </w:rPr>
        <w:t>threadedComment</w:t>
      </w:r>
      <w:r>
        <w:t xml:space="preserve"> element specified by complex type </w:t>
      </w:r>
      <w:r>
        <w:rPr>
          <w:b/>
        </w:rPr>
        <w:t xml:space="preserve">CT_ThreadedComment </w:t>
      </w:r>
      <w:r>
        <w:t xml:space="preserve">(section </w:t>
      </w:r>
      <w:hyperlink w:anchor="Section_42f9b03d966242049783dbeb324a691c" w:history="1">
        <w:r>
          <w:rPr>
            <w:rStyle w:val="Hyperlink"/>
          </w:rPr>
          <w:t>2.6.205</w:t>
        </w:r>
      </w:hyperlink>
      <w:r>
        <w:t>).</w:t>
      </w:r>
    </w:p>
    <w:p w:rsidR="001A7A2D" w:rsidRDefault="00911F04">
      <w:r>
        <w:t xml:space="preserve">When a user creates a </w:t>
      </w:r>
      <w:hyperlink w:anchor="gt_afcc37b0-9cff-4c5c-87cd-9db73437848b">
        <w:r>
          <w:rPr>
            <w:rStyle w:val="HyperlinkGreen"/>
            <w:b/>
          </w:rPr>
          <w:t>mention</w:t>
        </w:r>
      </w:hyperlink>
      <w:r>
        <w:t xml:space="preserve"> within a comment, a person element of </w:t>
      </w:r>
      <w:r>
        <w:rPr>
          <w:b/>
        </w:rPr>
        <w:t>CT_Person</w:t>
      </w:r>
      <w:r>
        <w:t xml:space="preserve"> is generated for the person mentioned if it's the first time the person is mentioned. The </w:t>
      </w:r>
      <w:r>
        <w:rPr>
          <w:b/>
        </w:rPr>
        <w:t xml:space="preserve">providerId </w:t>
      </w:r>
      <w:r>
        <w:t>of the person element MUST be set to "PeoplePicker".</w:t>
      </w:r>
      <w:r>
        <w:rPr>
          <w:b/>
        </w:rPr>
        <w:t xml:space="preserve"> </w:t>
      </w:r>
      <w:r>
        <w:t>To ass</w:t>
      </w:r>
      <w:r>
        <w:t xml:space="preserve">ociate the person to the mention, the </w:t>
      </w:r>
      <w:r>
        <w:rPr>
          <w:b/>
        </w:rPr>
        <w:t xml:space="preserve">id </w:t>
      </w:r>
      <w:r>
        <w:t xml:space="preserve">of the person element MUST correspond to the </w:t>
      </w:r>
      <w:r>
        <w:rPr>
          <w:b/>
        </w:rPr>
        <w:t>mentionpersonId</w:t>
      </w:r>
      <w:r>
        <w:t xml:space="preserve"> of the </w:t>
      </w:r>
      <w:r>
        <w:rPr>
          <w:b/>
        </w:rPr>
        <w:t>mention</w:t>
      </w:r>
      <w:r>
        <w:t xml:space="preserve"> element specified by complex type </w:t>
      </w:r>
      <w:r>
        <w:rPr>
          <w:b/>
        </w:rPr>
        <w:t xml:space="preserve">CT_Mention </w:t>
      </w:r>
      <w:r>
        <w:t xml:space="preserve">(section </w:t>
      </w:r>
      <w:hyperlink w:anchor="Section_b03ed619e3074d3e9c67b68612274128" w:history="1">
        <w:r>
          <w:rPr>
            <w:rStyle w:val="Hyperlink"/>
          </w:rPr>
          <w:t>2.6.202</w:t>
        </w:r>
      </w:hyperlink>
      <w:r>
        <w:t xml:space="preserve">). </w:t>
      </w:r>
    </w:p>
    <w:p w:rsidR="001A7A2D" w:rsidRDefault="00911F04">
      <w:pPr>
        <w:pStyle w:val="Heading4"/>
      </w:pPr>
      <w:bookmarkStart w:id="393" w:name="section_9eb38a0b590f474ebfb7c02f8ed8ae90"/>
      <w:bookmarkStart w:id="394" w:name="_Toc69879449"/>
      <w:r>
        <w:t>Mentions</w:t>
      </w:r>
      <w:bookmarkEnd w:id="393"/>
      <w:bookmarkEnd w:id="394"/>
    </w:p>
    <w:p w:rsidR="001A7A2D" w:rsidRDefault="00911F04">
      <w:r>
        <w:t xml:space="preserve">A </w:t>
      </w:r>
      <w:hyperlink w:anchor="gt_afcc37b0-9cff-4c5c-87cd-9db73437848b">
        <w:r>
          <w:rPr>
            <w:rStyle w:val="HyperlinkGreen"/>
            <w:b/>
          </w:rPr>
          <w:t>mention</w:t>
        </w:r>
      </w:hyperlink>
      <w:r>
        <w:t xml:space="preserve"> is a portion of the text in a </w:t>
      </w:r>
      <w:hyperlink w:anchor="gt_7275a968-842f-4c12-b5e6-faf2a7f249c4">
        <w:r>
          <w:rPr>
            <w:rStyle w:val="HyperlinkGreen"/>
            <w:b/>
          </w:rPr>
          <w:t>threaded comment</w:t>
        </w:r>
      </w:hyperlink>
      <w:r>
        <w:t xml:space="preserve"> associated with a person’s information. The </w:t>
      </w:r>
      <w:r>
        <w:rPr>
          <w:b/>
        </w:rPr>
        <w:t xml:space="preserve">startIndex </w:t>
      </w:r>
      <w:r>
        <w:t xml:space="preserve">and the </w:t>
      </w:r>
      <w:r>
        <w:rPr>
          <w:b/>
        </w:rPr>
        <w:t xml:space="preserve">length </w:t>
      </w:r>
      <w:r>
        <w:t>attributes</w:t>
      </w:r>
      <w:r>
        <w:t xml:space="preserve"> of </w:t>
      </w:r>
      <w:r>
        <w:rPr>
          <w:b/>
        </w:rPr>
        <w:t xml:space="preserve">CT_Mention </w:t>
      </w:r>
      <w:r>
        <w:t xml:space="preserve">(section </w:t>
      </w:r>
      <w:hyperlink w:anchor="Section_b03ed619e3074d3e9c67b68612274128" w:history="1">
        <w:r>
          <w:rPr>
            <w:rStyle w:val="Hyperlink"/>
          </w:rPr>
          <w:t>2.6.202</w:t>
        </w:r>
      </w:hyperlink>
      <w:r>
        <w:t xml:space="preserve">) specify a range in the </w:t>
      </w:r>
      <w:r>
        <w:rPr>
          <w:b/>
        </w:rPr>
        <w:t>text</w:t>
      </w:r>
      <w:r>
        <w:t xml:space="preserve"> element of </w:t>
      </w:r>
      <w:r>
        <w:rPr>
          <w:b/>
        </w:rPr>
        <w:t xml:space="preserve">CT_ThreadedComment </w:t>
      </w:r>
      <w:r>
        <w:t xml:space="preserve">(section </w:t>
      </w:r>
      <w:hyperlink w:anchor="Section_42f9b03d966242049783dbeb324a691c" w:history="1">
        <w:r>
          <w:rPr>
            <w:rStyle w:val="Hyperlink"/>
          </w:rPr>
          <w:t>2.6.205</w:t>
        </w:r>
      </w:hyperlink>
      <w:r>
        <w:t>) as the mention text.</w:t>
      </w:r>
    </w:p>
    <w:p w:rsidR="001A7A2D" w:rsidRDefault="00911F04">
      <w:pPr>
        <w:pStyle w:val="Heading4"/>
      </w:pPr>
      <w:bookmarkStart w:id="395" w:name="section_6383f002c90b401ca1d766b97b14cb3e"/>
      <w:bookmarkStart w:id="396" w:name="_Toc69879450"/>
      <w:r>
        <w:t>Legacy</w:t>
      </w:r>
      <w:r>
        <w:t xml:space="preserve"> Comment Placeholders</w:t>
      </w:r>
      <w:bookmarkEnd w:id="395"/>
      <w:bookmarkEnd w:id="396"/>
    </w:p>
    <w:p w:rsidR="001A7A2D" w:rsidRDefault="00911F04">
      <w:r>
        <w:t xml:space="preserve">To integrate with legacy </w:t>
      </w:r>
      <w:hyperlink w:anchor="gt_c8a897b9-522f-4b7a-8df6-40b65ac09f4d">
        <w:r>
          <w:rPr>
            <w:rStyle w:val="HyperlinkGreen"/>
            <w:b/>
          </w:rPr>
          <w:t>comments</w:t>
        </w:r>
      </w:hyperlink>
      <w:r>
        <w:t xml:space="preserve"> (</w:t>
      </w:r>
      <w:hyperlink r:id="rId187">
        <w:r>
          <w:rPr>
            <w:rStyle w:val="Hyperlink"/>
          </w:rPr>
          <w:t>[ISO/IEC29500-1:2016]</w:t>
        </w:r>
      </w:hyperlink>
      <w:r>
        <w:t xml:space="preserve"> section 18.7) and aid backward compatibility, a legacy comment placeholder is created along with each top-level </w:t>
      </w:r>
      <w:hyperlink w:anchor="gt_7275a968-842f-4c12-b5e6-faf2a7f249c4">
        <w:r>
          <w:rPr>
            <w:rStyle w:val="HyperlinkGreen"/>
            <w:b/>
          </w:rPr>
          <w:t>threaded comment</w:t>
        </w:r>
      </w:hyperlink>
      <w:r>
        <w:t>. This legacy comment MAY contain information about threaded comm</w:t>
      </w:r>
      <w:r>
        <w:t>ent compatibilities. This</w:t>
      </w:r>
      <w:r>
        <w:rPr>
          <w:b/>
        </w:rPr>
        <w:t xml:space="preserve"> </w:t>
      </w:r>
      <w:r>
        <w:t xml:space="preserve">comment SHOULD NOT be displayed unless the file is opened in a version that does not support threaded comments. The </w:t>
      </w:r>
      <w:r>
        <w:rPr>
          <w:b/>
        </w:rPr>
        <w:t xml:space="preserve">uid </w:t>
      </w:r>
      <w:r>
        <w:t xml:space="preserve">([ISO/IEC29500-1:2016] section 18.7.3) of the comment SHOULD correspond to the </w:t>
      </w:r>
      <w:r>
        <w:rPr>
          <w:b/>
        </w:rPr>
        <w:t>id</w:t>
      </w:r>
      <w:r>
        <w:t xml:space="preserve"> attribute of the associated </w:t>
      </w:r>
      <w:r>
        <w:t xml:space="preserve">threaded comment specified by </w:t>
      </w:r>
      <w:r>
        <w:rPr>
          <w:b/>
        </w:rPr>
        <w:t xml:space="preserve">CT_ThreadedComment </w:t>
      </w:r>
      <w:r>
        <w:t xml:space="preserve">(section </w:t>
      </w:r>
      <w:hyperlink w:anchor="Section_42f9b03d966242049783dbeb324a691c" w:history="1">
        <w:r>
          <w:rPr>
            <w:rStyle w:val="Hyperlink"/>
          </w:rPr>
          <w:t>2.6.205</w:t>
        </w:r>
      </w:hyperlink>
      <w:r>
        <w:t xml:space="preserve">). Additionally, the </w:t>
      </w:r>
      <w:r>
        <w:rPr>
          <w:b/>
        </w:rPr>
        <w:t xml:space="preserve">author </w:t>
      </w:r>
      <w:r>
        <w:t xml:space="preserve">of the comment MUST contain “tc={uid}”, where {uid} is the corresponding threaded comment </w:t>
      </w:r>
      <w:r>
        <w:rPr>
          <w:b/>
        </w:rPr>
        <w:t xml:space="preserve">id. </w:t>
      </w:r>
      <w:r>
        <w:t xml:space="preserve">The </w:t>
      </w:r>
      <w:r>
        <w:rPr>
          <w:b/>
        </w:rPr>
        <w:t>ref</w:t>
      </w:r>
      <w:r>
        <w:t xml:space="preserve"> a</w:t>
      </w:r>
      <w:r>
        <w:t xml:space="preserve">ttribute specified in </w:t>
      </w:r>
      <w:r>
        <w:rPr>
          <w:b/>
        </w:rPr>
        <w:t>comment</w:t>
      </w:r>
      <w:r>
        <w:t xml:space="preserve">([ISO/IEC29500-1:2016] section 18.7.3) SHOULD correspond to the </w:t>
      </w:r>
      <w:r>
        <w:rPr>
          <w:b/>
        </w:rPr>
        <w:t>ref</w:t>
      </w:r>
      <w:r>
        <w:t xml:space="preserve"> attribute specified in </w:t>
      </w:r>
      <w:r>
        <w:rPr>
          <w:b/>
        </w:rPr>
        <w:t>CT_ThreadedComment</w:t>
      </w:r>
      <w:r>
        <w:t xml:space="preserve">. If the </w:t>
      </w:r>
      <w:r>
        <w:rPr>
          <w:b/>
        </w:rPr>
        <w:t>ref</w:t>
      </w:r>
      <w:r>
        <w:t xml:space="preserve"> attributes don't match, the </w:t>
      </w:r>
      <w:r>
        <w:rPr>
          <w:b/>
        </w:rPr>
        <w:t xml:space="preserve">ref </w:t>
      </w:r>
      <w:r>
        <w:t>specified in legacy comment placeholder will be used while displaying the</w:t>
      </w:r>
      <w:r>
        <w:t xml:space="preserve"> threaded comment.</w:t>
      </w:r>
    </w:p>
    <w:p w:rsidR="001A7A2D" w:rsidRDefault="00911F04">
      <w:pPr>
        <w:pStyle w:val="Heading5"/>
      </w:pPr>
      <w:bookmarkStart w:id="397" w:name="section_0d3b99e69bb2448cbe6ff7a97a4ae7e4"/>
      <w:bookmarkStart w:id="398" w:name="_Toc69879451"/>
      <w:r>
        <w:t>Reconciliation</w:t>
      </w:r>
      <w:bookmarkEnd w:id="397"/>
      <w:bookmarkEnd w:id="398"/>
    </w:p>
    <w:p w:rsidR="001A7A2D" w:rsidRDefault="00911F04">
      <w:r>
        <w:t>After all parts are loaded, reconciliation will be done in two steps.</w:t>
      </w:r>
    </w:p>
    <w:p w:rsidR="001A7A2D" w:rsidRDefault="00911F04">
      <w:pPr>
        <w:pStyle w:val="ListParagraph"/>
        <w:numPr>
          <w:ilvl w:val="1"/>
          <w:numId w:val="69"/>
        </w:numPr>
      </w:pPr>
      <w:r>
        <w:t xml:space="preserve">Enumerate all top-level </w:t>
      </w:r>
      <w:hyperlink w:anchor="gt_7275a968-842f-4c12-b5e6-faf2a7f249c4">
        <w:r>
          <w:rPr>
            <w:rStyle w:val="HyperlinkGreen"/>
            <w:b/>
          </w:rPr>
          <w:t>threaded comments</w:t>
        </w:r>
      </w:hyperlink>
      <w:r>
        <w:t xml:space="preserve"> in </w:t>
      </w:r>
      <w:hyperlink w:anchor="gt_502f1c43-e7e6-4c33-9120-ebafa77215e8">
        <w:r>
          <w:rPr>
            <w:rStyle w:val="HyperlinkGreen"/>
            <w:b/>
          </w:rPr>
          <w:t>comment threads</w:t>
        </w:r>
      </w:hyperlink>
      <w:r>
        <w:t xml:space="preserve"> in the entire </w:t>
      </w:r>
      <w:hyperlink w:anchor="gt_343c4660-90e1-4d86-b9cc-5007075d9dfe">
        <w:r>
          <w:rPr>
            <w:rStyle w:val="HyperlinkGreen"/>
            <w:b/>
          </w:rPr>
          <w:t>workbook</w:t>
        </w:r>
      </w:hyperlink>
      <w:r>
        <w:t xml:space="preserve"> to adjust their location or delete them.</w:t>
      </w:r>
    </w:p>
    <w:p w:rsidR="001A7A2D" w:rsidRDefault="00911F04">
      <w:pPr>
        <w:pStyle w:val="ListParagraph"/>
        <w:numPr>
          <w:ilvl w:val="0"/>
          <w:numId w:val="70"/>
        </w:numPr>
      </w:pPr>
      <w:r>
        <w:t>If the corresponding placeholder is at a different location, adjust the comment thread to the loc</w:t>
      </w:r>
      <w:r>
        <w:t>ation of the first placeholder that corresponds to the comment.</w:t>
      </w:r>
    </w:p>
    <w:p w:rsidR="001A7A2D" w:rsidRDefault="00911F04">
      <w:pPr>
        <w:pStyle w:val="ListParagraph"/>
        <w:numPr>
          <w:ilvl w:val="0"/>
          <w:numId w:val="70"/>
        </w:numPr>
      </w:pPr>
      <w:r>
        <w:t>If the corresponding placeholder is not found, delete the comment thread.</w:t>
      </w:r>
    </w:p>
    <w:p w:rsidR="001A7A2D" w:rsidRDefault="00911F04">
      <w:pPr>
        <w:pStyle w:val="ListParagraph"/>
        <w:numPr>
          <w:ilvl w:val="1"/>
          <w:numId w:val="69"/>
        </w:numPr>
      </w:pPr>
      <w:r>
        <w:t>Enumerate all placeholders.</w:t>
      </w:r>
    </w:p>
    <w:p w:rsidR="001A7A2D" w:rsidRDefault="00911F04">
      <w:pPr>
        <w:pStyle w:val="ListParagraph"/>
        <w:numPr>
          <w:ilvl w:val="0"/>
          <w:numId w:val="70"/>
        </w:numPr>
      </w:pPr>
      <w:r>
        <w:t>If any comment thread has more than one placeholder, copy it for each additional placehold</w:t>
      </w:r>
      <w:r>
        <w:t>er. Each copied threaded comment, including top-level comment and reply, is assigned a new unique identifier.</w:t>
      </w:r>
    </w:p>
    <w:p w:rsidR="001A7A2D" w:rsidRDefault="00911F04">
      <w:pPr>
        <w:pStyle w:val="ListParagraph"/>
        <w:numPr>
          <w:ilvl w:val="0"/>
          <w:numId w:val="70"/>
        </w:numPr>
      </w:pPr>
      <w:r>
        <w:t>If a placeholder has no corresponding comment thread, remove the placeholder.</w:t>
      </w:r>
    </w:p>
    <w:p w:rsidR="001A7A2D" w:rsidRDefault="00911F04">
      <w:r>
        <w:t xml:space="preserve">The following table shows how comment loading is handled if changes </w:t>
      </w:r>
      <w:r>
        <w:t>were made in a previous version of Excel.</w:t>
      </w:r>
    </w:p>
    <w:tbl>
      <w:tblPr>
        <w:tblStyle w:val="Table-ShadedHeader"/>
        <w:tblW w:w="0" w:type="auto"/>
        <w:tblLook w:val="04A0" w:firstRow="1" w:lastRow="0" w:firstColumn="1" w:lastColumn="0" w:noHBand="0" w:noVBand="1"/>
      </w:tblPr>
      <w:tblGrid>
        <w:gridCol w:w="1260"/>
        <w:gridCol w:w="3600"/>
        <w:gridCol w:w="461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1260" w:type="dxa"/>
          </w:tcPr>
          <w:p w:rsidR="001A7A2D" w:rsidRDefault="00911F04">
            <w:pPr>
              <w:pStyle w:val="TableHeaderText"/>
            </w:pPr>
            <w:r>
              <w:t>Situation</w:t>
            </w:r>
          </w:p>
        </w:tc>
        <w:tc>
          <w:tcPr>
            <w:tcW w:w="3600" w:type="dxa"/>
          </w:tcPr>
          <w:p w:rsidR="001A7A2D" w:rsidRDefault="00911F04">
            <w:pPr>
              <w:pStyle w:val="TableHeaderText"/>
            </w:pPr>
            <w:r>
              <w:t>Description</w:t>
            </w:r>
          </w:p>
        </w:tc>
        <w:tc>
          <w:tcPr>
            <w:tcW w:w="4615" w:type="dxa"/>
          </w:tcPr>
          <w:p w:rsidR="001A7A2D" w:rsidRDefault="00911F04">
            <w:pPr>
              <w:pStyle w:val="TableHeaderText"/>
            </w:pPr>
            <w:r>
              <w:t>Reconciliation</w:t>
            </w:r>
          </w:p>
        </w:tc>
      </w:tr>
      <w:tr w:rsidR="001A7A2D" w:rsidTr="001A7A2D">
        <w:tc>
          <w:tcPr>
            <w:tcW w:w="1260" w:type="dxa"/>
          </w:tcPr>
          <w:p w:rsidR="001A7A2D" w:rsidRDefault="00911F04">
            <w:pPr>
              <w:pStyle w:val="TableBodyText"/>
            </w:pPr>
            <w:r>
              <w:t>Move</w:t>
            </w:r>
          </w:p>
        </w:tc>
        <w:tc>
          <w:tcPr>
            <w:tcW w:w="3600" w:type="dxa"/>
          </w:tcPr>
          <w:p w:rsidR="001A7A2D" w:rsidRDefault="00911F04">
            <w:pPr>
              <w:pStyle w:val="TableBodyText"/>
            </w:pPr>
            <w:r>
              <w:t>Corresponding placeholder is at a different location</w:t>
            </w:r>
          </w:p>
        </w:tc>
        <w:tc>
          <w:tcPr>
            <w:tcW w:w="4615" w:type="dxa"/>
          </w:tcPr>
          <w:p w:rsidR="001A7A2D" w:rsidRDefault="00911F04">
            <w:pPr>
              <w:pStyle w:val="TableBodyText"/>
            </w:pPr>
            <w:r>
              <w:t xml:space="preserve">Change the </w:t>
            </w:r>
            <w:r>
              <w:rPr>
                <w:b/>
              </w:rPr>
              <w:t>ref</w:t>
            </w:r>
            <w:r>
              <w:t xml:space="preserve"> of all the </w:t>
            </w:r>
            <w:r>
              <w:rPr>
                <w:b/>
              </w:rPr>
              <w:t>threaded comments</w:t>
            </w:r>
            <w:r>
              <w:t xml:space="preserve"> in the </w:t>
            </w:r>
            <w:r>
              <w:rPr>
                <w:b/>
              </w:rPr>
              <w:t>comment thread</w:t>
            </w:r>
            <w:r>
              <w:t xml:space="preserve"> to the location of the placeholder.</w:t>
            </w:r>
          </w:p>
        </w:tc>
      </w:tr>
      <w:tr w:rsidR="001A7A2D" w:rsidTr="001A7A2D">
        <w:tc>
          <w:tcPr>
            <w:tcW w:w="1260" w:type="dxa"/>
          </w:tcPr>
          <w:p w:rsidR="001A7A2D" w:rsidRDefault="00911F04">
            <w:pPr>
              <w:pStyle w:val="TableBodyText"/>
            </w:pPr>
            <w:r>
              <w:lastRenderedPageBreak/>
              <w:t>Delete</w:t>
            </w:r>
          </w:p>
        </w:tc>
        <w:tc>
          <w:tcPr>
            <w:tcW w:w="3600" w:type="dxa"/>
          </w:tcPr>
          <w:p w:rsidR="001A7A2D" w:rsidRDefault="00911F04">
            <w:pPr>
              <w:pStyle w:val="TableBodyText"/>
            </w:pPr>
            <w:r>
              <w:t>Corresponding placeholder is not found</w:t>
            </w:r>
          </w:p>
        </w:tc>
        <w:tc>
          <w:tcPr>
            <w:tcW w:w="4615" w:type="dxa"/>
          </w:tcPr>
          <w:p w:rsidR="001A7A2D" w:rsidRDefault="00911F04">
            <w:pPr>
              <w:pStyle w:val="TableBodyText"/>
            </w:pPr>
            <w:r>
              <w:t xml:space="preserve">Delete the entire </w:t>
            </w:r>
            <w:r>
              <w:rPr>
                <w:b/>
              </w:rPr>
              <w:t>comment thread</w:t>
            </w:r>
            <w:r>
              <w:t>.</w:t>
            </w:r>
          </w:p>
        </w:tc>
      </w:tr>
      <w:tr w:rsidR="001A7A2D" w:rsidTr="001A7A2D">
        <w:tc>
          <w:tcPr>
            <w:tcW w:w="1260" w:type="dxa"/>
          </w:tcPr>
          <w:p w:rsidR="001A7A2D" w:rsidRDefault="00911F04">
            <w:pPr>
              <w:pStyle w:val="TableBodyText"/>
            </w:pPr>
            <w:r>
              <w:t>Copy</w:t>
            </w:r>
          </w:p>
        </w:tc>
        <w:tc>
          <w:tcPr>
            <w:tcW w:w="3600" w:type="dxa"/>
          </w:tcPr>
          <w:p w:rsidR="001A7A2D" w:rsidRDefault="00911F04">
            <w:pPr>
              <w:pStyle w:val="TableBodyText"/>
            </w:pPr>
            <w:r>
              <w:t>Multiple corresponding placeholders are found</w:t>
            </w:r>
          </w:p>
        </w:tc>
        <w:tc>
          <w:tcPr>
            <w:tcW w:w="4615" w:type="dxa"/>
          </w:tcPr>
          <w:p w:rsidR="001A7A2D" w:rsidRDefault="00911F04">
            <w:pPr>
              <w:pStyle w:val="TableBodyText"/>
            </w:pPr>
            <w:r>
              <w:t xml:space="preserve">Copy the entire </w:t>
            </w:r>
            <w:r>
              <w:rPr>
                <w:b/>
              </w:rPr>
              <w:t>comment thread</w:t>
            </w:r>
            <w:r>
              <w:t xml:space="preserve"> for each additional placeholder and assign a new unique id.</w:t>
            </w:r>
          </w:p>
        </w:tc>
      </w:tr>
      <w:tr w:rsidR="001A7A2D" w:rsidTr="001A7A2D">
        <w:tc>
          <w:tcPr>
            <w:tcW w:w="1260" w:type="dxa"/>
          </w:tcPr>
          <w:p w:rsidR="001A7A2D" w:rsidRDefault="00911F04">
            <w:pPr>
              <w:pStyle w:val="TableBodyText"/>
            </w:pPr>
            <w:r>
              <w:t>Orphan</w:t>
            </w:r>
          </w:p>
        </w:tc>
        <w:tc>
          <w:tcPr>
            <w:tcW w:w="3600" w:type="dxa"/>
          </w:tcPr>
          <w:p w:rsidR="001A7A2D" w:rsidRDefault="00911F04">
            <w:pPr>
              <w:pStyle w:val="TableBodyText"/>
            </w:pPr>
            <w:r>
              <w:t xml:space="preserve">Placeholder with no corresponding </w:t>
            </w:r>
            <w:r>
              <w:rPr>
                <w:b/>
              </w:rPr>
              <w:t>comment thread</w:t>
            </w:r>
            <w:r>
              <w:t xml:space="preserve"> are found</w:t>
            </w:r>
          </w:p>
        </w:tc>
        <w:tc>
          <w:tcPr>
            <w:tcW w:w="4615" w:type="dxa"/>
          </w:tcPr>
          <w:p w:rsidR="001A7A2D" w:rsidRDefault="00911F04">
            <w:pPr>
              <w:pStyle w:val="TableBodyText"/>
            </w:pPr>
            <w:r>
              <w:t>Delete the placeholder.</w:t>
            </w:r>
          </w:p>
        </w:tc>
      </w:tr>
    </w:tbl>
    <w:p w:rsidR="001A7A2D" w:rsidRDefault="001A7A2D"/>
    <w:p w:rsidR="001A7A2D" w:rsidRDefault="00911F04">
      <w:pPr>
        <w:pStyle w:val="Heading3"/>
      </w:pPr>
      <w:bookmarkStart w:id="399" w:name="section_78cf20a1255145c686bff1e92bd5fc39"/>
      <w:bookmarkStart w:id="400" w:name="_Toc69879452"/>
      <w:r>
        <w:t>Named Sheet Views</w:t>
      </w:r>
      <w:bookmarkEnd w:id="399"/>
      <w:bookmarkEnd w:id="400"/>
    </w:p>
    <w:p w:rsidR="001A7A2D" w:rsidRDefault="00911F04">
      <w:r>
        <w:t xml:space="preserve">Named sheet views represent a stored collection of sort and/or filter settings for the </w:t>
      </w:r>
      <w:hyperlink w:anchor="gt_aa1cb4ce-f545-4fe2-b44c-5d393d833c35">
        <w:r>
          <w:rPr>
            <w:rStyle w:val="HyperlinkGreen"/>
            <w:b/>
          </w:rPr>
          <w:t>Auto</w:t>
        </w:r>
        <w:r>
          <w:rPr>
            <w:rStyle w:val="HyperlinkGreen"/>
            <w:b/>
          </w:rPr>
          <w:t>Filters</w:t>
        </w:r>
      </w:hyperlink>
      <w:r>
        <w:t xml:space="preserve"> found on a specific sheet.</w:t>
      </w:r>
    </w:p>
    <w:p w:rsidR="001A7A2D" w:rsidRDefault="00911F04">
      <w:r>
        <w:t xml:space="preserve">A </w:t>
      </w:r>
      <w:hyperlink w:anchor="gt_536ae444-2479-4867-8bfa-9a5be4e9995e">
        <w:r>
          <w:rPr>
            <w:rStyle w:val="HyperlinkGreen"/>
            <w:b/>
          </w:rPr>
          <w:t>named sheet view</w:t>
        </w:r>
      </w:hyperlink>
      <w:r>
        <w:t xml:space="preserve"> is associated with </w:t>
      </w:r>
      <w:hyperlink w:anchor="gt_2fdc6291-fa6a-48a6-afbb-04f910d68615">
        <w:r>
          <w:rPr>
            <w:rStyle w:val="HyperlinkGreen"/>
            <w:b/>
          </w:rPr>
          <w:t>worksheet</w:t>
        </w:r>
      </w:hyperlink>
      <w:r>
        <w:t xml:space="preserve">, and is made up of a set of </w:t>
      </w:r>
      <w:hyperlink w:anchor="gt_1e495570-5c98-4781-96db-1e4ad401713a">
        <w:r>
          <w:rPr>
            <w:rStyle w:val="HyperlinkGreen"/>
            <w:b/>
          </w:rPr>
          <w:t>nsvfilters</w:t>
        </w:r>
      </w:hyperlink>
      <w:r>
        <w:t>, with each nsvfilter being associated with a single AutoFilter on the worksheet.  A named sheet view only stores sort and/or filter settings that are associated with an AutoFilter and does not include oth</w:t>
      </w:r>
      <w:r>
        <w:t>er content.</w:t>
      </w:r>
    </w:p>
    <w:p w:rsidR="001A7A2D" w:rsidRDefault="00911F04">
      <w:pPr>
        <w:pStyle w:val="Heading4"/>
      </w:pPr>
      <w:bookmarkStart w:id="401" w:name="section_a3349ee14144443c9cede014a9474cc1"/>
      <w:bookmarkStart w:id="402" w:name="_Toc69879453"/>
      <w:r>
        <w:t>Table Filters and Worksheet Filters</w:t>
      </w:r>
      <w:bookmarkEnd w:id="401"/>
      <w:bookmarkEnd w:id="402"/>
    </w:p>
    <w:p w:rsidR="001A7A2D" w:rsidRDefault="00911F04">
      <w:r>
        <w:t xml:space="preserve">Each </w:t>
      </w:r>
      <w:hyperlink w:anchor="gt_aa1cb4ce-f545-4fe2-b44c-5d393d833c35">
        <w:r>
          <w:rPr>
            <w:rStyle w:val="HyperlinkGreen"/>
            <w:b/>
          </w:rPr>
          <w:t>AutoFilter</w:t>
        </w:r>
      </w:hyperlink>
      <w:r>
        <w:t xml:space="preserve"> is described by a </w:t>
      </w:r>
      <w:r>
        <w:rPr>
          <w:b/>
        </w:rPr>
        <w:t>CT_AutoFilter</w:t>
      </w:r>
      <w:r>
        <w:t xml:space="preserve"> (</w:t>
      </w:r>
      <w:hyperlink r:id="rId188">
        <w:r>
          <w:rPr>
            <w:rStyle w:val="Hyperlink"/>
          </w:rPr>
          <w:t>[ISO/IEC29500-1:2016]</w:t>
        </w:r>
      </w:hyperlink>
      <w:r>
        <w:t xml:space="preserve"> section A</w:t>
      </w:r>
      <w:r>
        <w:t xml:space="preserve">.2), and those can be contained within a </w:t>
      </w:r>
      <w:r>
        <w:rPr>
          <w:b/>
        </w:rPr>
        <w:t>CT_Table</w:t>
      </w:r>
      <w:r>
        <w:t xml:space="preserve"> ([ISO/IEC29500-1:2016] section A.2) element or within a </w:t>
      </w:r>
      <w:r>
        <w:rPr>
          <w:b/>
        </w:rPr>
        <w:t>CT_Worksheet</w:t>
      </w:r>
      <w:r>
        <w:t xml:space="preserve"> ([ISO/IEC29500-1:2016] section A.2) element.</w:t>
      </w:r>
    </w:p>
    <w:p w:rsidR="001A7A2D" w:rsidRDefault="00911F04">
      <w:r>
        <w:t xml:space="preserve">When </w:t>
      </w:r>
      <w:r>
        <w:rPr>
          <w:b/>
        </w:rPr>
        <w:t>CT_AutoFilter</w:t>
      </w:r>
      <w:r>
        <w:t xml:space="preserve"> ([ISO/IEC29500-1:2016] section A.2) that describes the AutoFilter</w:t>
      </w:r>
      <w:r>
        <w:t xml:space="preserve"> is contained within a </w:t>
      </w:r>
      <w:r>
        <w:rPr>
          <w:b/>
        </w:rPr>
        <w:t>CT_Table</w:t>
      </w:r>
      <w:r>
        <w:t xml:space="preserve"> ([ISO/IEC29500-1:2016] section A.2) element then the AutoFilter is considered to be owned by that </w:t>
      </w:r>
      <w:hyperlink w:anchor="gt_d3a7da8d-a597-4838-9756-25e30b640ba7">
        <w:r>
          <w:rPr>
            <w:rStyle w:val="HyperlinkGreen"/>
            <w:b/>
          </w:rPr>
          <w:t>table</w:t>
        </w:r>
      </w:hyperlink>
      <w:r>
        <w:t>.</w:t>
      </w:r>
    </w:p>
    <w:p w:rsidR="001A7A2D" w:rsidRDefault="00911F04">
      <w:r>
        <w:t xml:space="preserve">When the </w:t>
      </w:r>
      <w:r>
        <w:rPr>
          <w:b/>
        </w:rPr>
        <w:t>CT_AutoFilter</w:t>
      </w:r>
      <w:r>
        <w:t xml:space="preserve"> ([ISO/IEC29500-1:2016] section A.2</w:t>
      </w:r>
      <w:r>
        <w:t xml:space="preserve">) that describes the AutoFilter is contained within a </w:t>
      </w:r>
      <w:r>
        <w:rPr>
          <w:b/>
        </w:rPr>
        <w:t>CT_Worksheet</w:t>
      </w:r>
      <w:r>
        <w:t xml:space="preserve"> ([ISO/IEC29500-1:2016] section A.2) element then the AutoFilter is considered to be owned by that </w:t>
      </w:r>
      <w:hyperlink w:anchor="gt_2fdc6291-fa6a-48a6-afbb-04f910d68615">
        <w:r>
          <w:rPr>
            <w:rStyle w:val="HyperlinkGreen"/>
            <w:b/>
          </w:rPr>
          <w:t>worksheet</w:t>
        </w:r>
      </w:hyperlink>
      <w:r>
        <w:t>.</w:t>
      </w:r>
    </w:p>
    <w:p w:rsidR="001A7A2D" w:rsidRDefault="00911F04">
      <w:pPr>
        <w:pStyle w:val="Heading4"/>
      </w:pPr>
      <w:bookmarkStart w:id="403" w:name="section_dd6b2cb8b5b343b1a5bddccdd9c0864a"/>
      <w:bookmarkStart w:id="404" w:name="_Toc69879454"/>
      <w:r>
        <w:t>Reconciliation</w:t>
      </w:r>
      <w:bookmarkEnd w:id="403"/>
      <w:bookmarkEnd w:id="404"/>
    </w:p>
    <w:p w:rsidR="001A7A2D" w:rsidRDefault="00911F04">
      <w:r>
        <w:t>Whe</w:t>
      </w:r>
      <w:r>
        <w:t xml:space="preserve">n loading a file, each </w:t>
      </w:r>
      <w:r>
        <w:rPr>
          <w:b/>
        </w:rPr>
        <w:t>CT_NsvFilter</w:t>
      </w:r>
      <w:r>
        <w:t xml:space="preserve"> (section </w:t>
      </w:r>
      <w:hyperlink w:anchor="Section_e132d9ccc7114fb3aa28e7356a791b1c" w:history="1">
        <w:r>
          <w:rPr>
            <w:rStyle w:val="Hyperlink"/>
          </w:rPr>
          <w:t>2.6.212</w:t>
        </w:r>
      </w:hyperlink>
      <w:r>
        <w:t xml:space="preserve">) needs to be matched with a specific </w:t>
      </w:r>
      <w:hyperlink w:anchor="gt_aa1cb4ce-f545-4fe2-b44c-5d393d833c35">
        <w:r>
          <w:rPr>
            <w:rStyle w:val="HyperlinkGreen"/>
            <w:b/>
          </w:rPr>
          <w:t>AutoFilter</w:t>
        </w:r>
      </w:hyperlink>
      <w:r>
        <w:t xml:space="preserve">.  And beyond that each </w:t>
      </w:r>
      <w:r>
        <w:rPr>
          <w:b/>
        </w:rPr>
        <w:t>columnFilter</w:t>
      </w:r>
      <w:r>
        <w:t xml:space="preserve"> and </w:t>
      </w:r>
      <w:r>
        <w:rPr>
          <w:b/>
        </w:rPr>
        <w:t>sortRule</w:t>
      </w:r>
      <w:r>
        <w:t xml:space="preserve"> within the </w:t>
      </w:r>
      <w:hyperlink w:anchor="gt_1e495570-5c98-4781-96db-1e4ad401713a">
        <w:r>
          <w:rPr>
            <w:rStyle w:val="HyperlinkGreen"/>
            <w:b/>
          </w:rPr>
          <w:t>nsvfilter</w:t>
        </w:r>
      </w:hyperlink>
      <w:r>
        <w:t xml:space="preserve"> needs to be matched with specific columns within that AutoFilter.  </w:t>
      </w:r>
    </w:p>
    <w:p w:rsidR="001A7A2D" w:rsidRDefault="00911F04">
      <w:r>
        <w:t>After all parts are loaded this reconciliation is done as sequence of checks in</w:t>
      </w:r>
      <w:r>
        <w:t xml:space="preserve"> priority order. The match with the highest priority SHOULD be taken. If all checks are exhausted with no match being found the nsvfilter SHOULD be dropped. Similarly, if a specific </w:t>
      </w:r>
      <w:r>
        <w:rPr>
          <w:b/>
        </w:rPr>
        <w:t>columnFilter</w:t>
      </w:r>
      <w:r>
        <w:t xml:space="preserve"> or </w:t>
      </w:r>
      <w:r>
        <w:rPr>
          <w:b/>
        </w:rPr>
        <w:t>sortRule</w:t>
      </w:r>
      <w:r>
        <w:t xml:space="preserve"> element cannot match to a specific column then th</w:t>
      </w:r>
      <w:r>
        <w:t>ose elements SHOULD be dropped.</w:t>
      </w:r>
    </w:p>
    <w:p w:rsidR="001A7A2D" w:rsidRDefault="00911F04">
      <w:r>
        <w:t xml:space="preserve">To connect a </w:t>
      </w:r>
      <w:r>
        <w:rPr>
          <w:b/>
        </w:rPr>
        <w:t>CT_NsvFilter</w:t>
      </w:r>
      <w:r>
        <w:t xml:space="preserve"> (section 2.6.212) with to a specific AutoFilter the priority sequence of checks is as follows</w:t>
      </w:r>
    </w:p>
    <w:p w:rsidR="001A7A2D" w:rsidRDefault="00911F04">
      <w:pPr>
        <w:pStyle w:val="ListParagraph"/>
        <w:numPr>
          <w:ilvl w:val="2"/>
          <w:numId w:val="69"/>
        </w:numPr>
      </w:pPr>
      <w:r>
        <w:t xml:space="preserve">A match exists between the </w:t>
      </w:r>
      <w:r>
        <w:rPr>
          <w:b/>
        </w:rPr>
        <w:t>filterId</w:t>
      </w:r>
      <w:r>
        <w:t xml:space="preserve"> attribute on the </w:t>
      </w:r>
      <w:r>
        <w:rPr>
          <w:b/>
        </w:rPr>
        <w:t>CT_NsvFilter</w:t>
      </w:r>
      <w:r>
        <w:t xml:space="preserve"> (section 2.6.212) and a </w:t>
      </w:r>
      <w:r>
        <w:rPr>
          <w:b/>
        </w:rPr>
        <w:t>uid</w:t>
      </w:r>
      <w:r>
        <w:t xml:space="preserve"> (section </w:t>
      </w:r>
      <w:hyperlink w:anchor="Section_05198417f8f74ee4967859599f962c90" w:history="1">
        <w:r>
          <w:rPr>
            <w:rStyle w:val="Hyperlink"/>
          </w:rPr>
          <w:t>2.5.10</w:t>
        </w:r>
      </w:hyperlink>
      <w:r>
        <w:t xml:space="preserve">) attribute stored on a </w:t>
      </w:r>
      <w:r>
        <w:rPr>
          <w:b/>
        </w:rPr>
        <w:t>CT_AutoFilter</w:t>
      </w:r>
      <w:r>
        <w:t xml:space="preserve"> (</w:t>
      </w:r>
      <w:hyperlink r:id="rId189">
        <w:r>
          <w:rPr>
            <w:rStyle w:val="Hyperlink"/>
          </w:rPr>
          <w:t>[ISO/IEC29500-1:2016]</w:t>
        </w:r>
      </w:hyperlink>
      <w:r>
        <w:t xml:space="preserve"> section A.2).</w:t>
      </w:r>
    </w:p>
    <w:p w:rsidR="001A7A2D" w:rsidRDefault="00911F04">
      <w:pPr>
        <w:pStyle w:val="ListParagraph"/>
        <w:numPr>
          <w:ilvl w:val="2"/>
          <w:numId w:val="69"/>
        </w:numPr>
      </w:pPr>
      <w:r>
        <w:t xml:space="preserve">The </w:t>
      </w:r>
      <w:r>
        <w:rPr>
          <w:b/>
        </w:rPr>
        <w:t>tableId</w:t>
      </w:r>
      <w:r>
        <w:t xml:space="preserve"> attribute on the </w:t>
      </w:r>
      <w:r>
        <w:rPr>
          <w:b/>
        </w:rPr>
        <w:t>CT_NsvFilter</w:t>
      </w:r>
      <w:r>
        <w:t xml:space="preserve"> (section</w:t>
      </w:r>
      <w:r>
        <w:t xml:space="preserve"> 2.6.212) is not equal to 0 AND there is a table owned AutoFilter (as explained in section </w:t>
      </w:r>
      <w:hyperlink w:anchor="Section_a3349ee14144443c9cede014a9474cc1" w:history="1">
        <w:r>
          <w:rPr>
            <w:rStyle w:val="Hyperlink"/>
          </w:rPr>
          <w:t>2.3.8.1</w:t>
        </w:r>
      </w:hyperlink>
      <w:r>
        <w:t xml:space="preserve">) such that the </w:t>
      </w:r>
      <w:r>
        <w:rPr>
          <w:b/>
        </w:rPr>
        <w:t>tableId</w:t>
      </w:r>
      <w:r>
        <w:t xml:space="preserve"> attribute matches the </w:t>
      </w:r>
      <w:r>
        <w:rPr>
          <w:b/>
        </w:rPr>
        <w:t>id</w:t>
      </w:r>
      <w:r>
        <w:t xml:space="preserve"> attribute on that </w:t>
      </w:r>
      <w:r>
        <w:rPr>
          <w:b/>
        </w:rPr>
        <w:t>CT_Table</w:t>
      </w:r>
      <w:r>
        <w:t xml:space="preserve"> ([ISO/IEC29500-1:2016]</w:t>
      </w:r>
      <w:r>
        <w:t xml:space="preserve"> section A.2) </w:t>
      </w:r>
    </w:p>
    <w:p w:rsidR="001A7A2D" w:rsidRDefault="00911F04">
      <w:pPr>
        <w:pStyle w:val="ListParagraph"/>
        <w:numPr>
          <w:ilvl w:val="2"/>
          <w:numId w:val="69"/>
        </w:numPr>
      </w:pPr>
      <w:r>
        <w:lastRenderedPageBreak/>
        <w:t xml:space="preserve">The </w:t>
      </w:r>
      <w:r>
        <w:rPr>
          <w:b/>
        </w:rPr>
        <w:t>tableId</w:t>
      </w:r>
      <w:r>
        <w:t xml:space="preserve"> attribute on the </w:t>
      </w:r>
      <w:r>
        <w:rPr>
          <w:b/>
        </w:rPr>
        <w:t>CT_NsvFilter</w:t>
      </w:r>
      <w:r>
        <w:t xml:space="preserve"> (section 2.6.212) is 0 AND there is a worksheet owned AutoFilter (as explained in section 2.3.8.1)</w:t>
      </w:r>
    </w:p>
    <w:p w:rsidR="001A7A2D" w:rsidRDefault="00911F04">
      <w:pPr>
        <w:pStyle w:val="ListParagraph"/>
        <w:ind w:left="0"/>
      </w:pPr>
      <w:r>
        <w:t xml:space="preserve">To map each </w:t>
      </w:r>
      <w:r>
        <w:rPr>
          <w:b/>
        </w:rPr>
        <w:t>columnFilter</w:t>
      </w:r>
      <w:r>
        <w:t xml:space="preserve"> element within </w:t>
      </w:r>
      <w:r>
        <w:rPr>
          <w:b/>
        </w:rPr>
        <w:t>CT_NsvFilter</w:t>
      </w:r>
      <w:r>
        <w:t xml:space="preserve"> (section 2.6.212) to a specific column the sequ</w:t>
      </w:r>
      <w:r>
        <w:t>ence of checks is as follows</w:t>
      </w:r>
    </w:p>
    <w:p w:rsidR="001A7A2D" w:rsidRDefault="00911F04">
      <w:pPr>
        <w:pStyle w:val="ListParagraph"/>
        <w:numPr>
          <w:ilvl w:val="2"/>
          <w:numId w:val="71"/>
        </w:numPr>
      </w:pPr>
      <w:r>
        <w:t xml:space="preserve">The matched AutoFilter is table owned (as explained in section section 2.3.8.1) and the </w:t>
      </w:r>
      <w:r>
        <w:rPr>
          <w:b/>
        </w:rPr>
        <w:t>CT_Table</w:t>
      </w:r>
      <w:r>
        <w:t xml:space="preserve"> ([ISO/IEC29500-1:2016] section A.2) describing that </w:t>
      </w:r>
      <w:hyperlink w:anchor="gt_d3a7da8d-a597-4838-9756-25e30b640ba7">
        <w:r>
          <w:rPr>
            <w:rStyle w:val="HyperlinkGreen"/>
            <w:b/>
          </w:rPr>
          <w:t>table</w:t>
        </w:r>
      </w:hyperlink>
      <w:r>
        <w:t xml:space="preserve"> contains a</w:t>
      </w:r>
      <w:r>
        <w:t xml:space="preserve"> </w:t>
      </w:r>
      <w:r>
        <w:rPr>
          <w:b/>
        </w:rPr>
        <w:t>tableColumn</w:t>
      </w:r>
      <w:r>
        <w:t xml:space="preserve"> element which specifies </w:t>
      </w:r>
      <w:r>
        <w:rPr>
          <w:b/>
        </w:rPr>
        <w:t>uid</w:t>
      </w:r>
      <w:r>
        <w:t xml:space="preserve"> (section </w:t>
      </w:r>
      <w:hyperlink w:anchor="Section_c4210a205ca94c1091e81fa359b1ce79" w:history="1">
        <w:r>
          <w:rPr>
            <w:rStyle w:val="Hyperlink"/>
          </w:rPr>
          <w:t>2.5.8</w:t>
        </w:r>
      </w:hyperlink>
      <w:r>
        <w:t xml:space="preserve">) attribute that matches </w:t>
      </w:r>
      <w:r>
        <w:rPr>
          <w:b/>
        </w:rPr>
        <w:t>id</w:t>
      </w:r>
      <w:r>
        <w:t xml:space="preserve"> attribute on </w:t>
      </w:r>
      <w:r>
        <w:rPr>
          <w:b/>
        </w:rPr>
        <w:t>CT_ColumnFilter</w:t>
      </w:r>
      <w:r>
        <w:t xml:space="preserve"> (section </w:t>
      </w:r>
      <w:hyperlink w:anchor="Section_156596a92bb54351bcd039889d4fa26f" w:history="1">
        <w:r>
          <w:rPr>
            <w:rStyle w:val="Hyperlink"/>
          </w:rPr>
          <w:t>2.6.209</w:t>
        </w:r>
      </w:hyperlink>
      <w:r>
        <w:t xml:space="preserve">).  In this case </w:t>
      </w:r>
      <w:r>
        <w:rPr>
          <w:b/>
        </w:rPr>
        <w:t>id</w:t>
      </w:r>
      <w:r>
        <w:t xml:space="preserve"> attribute on the matching </w:t>
      </w:r>
      <w:r>
        <w:rPr>
          <w:b/>
        </w:rPr>
        <w:t>CT_TableColumn</w:t>
      </w:r>
      <w:r>
        <w:t xml:space="preserve"> ([ISO/IEC29500-1:2016] section A.2) identifies the column this </w:t>
      </w:r>
      <w:r>
        <w:rPr>
          <w:b/>
        </w:rPr>
        <w:t>columnFilter</w:t>
      </w:r>
      <w:r>
        <w:t xml:space="preserve"> element applies to.</w:t>
      </w:r>
    </w:p>
    <w:p w:rsidR="001A7A2D" w:rsidRDefault="00911F04">
      <w:pPr>
        <w:pStyle w:val="ListParagraph"/>
        <w:numPr>
          <w:ilvl w:val="2"/>
          <w:numId w:val="71"/>
        </w:numPr>
      </w:pPr>
      <w:r>
        <w:t xml:space="preserve">The </w:t>
      </w:r>
      <w:r>
        <w:rPr>
          <w:b/>
        </w:rPr>
        <w:t>ref</w:t>
      </w:r>
      <w:r>
        <w:t xml:space="preserve"> attribute on the </w:t>
      </w:r>
      <w:r>
        <w:rPr>
          <w:b/>
        </w:rPr>
        <w:t>CT_AutoFilter</w:t>
      </w:r>
      <w:r>
        <w:t xml:space="preserve"> ([ISO/IEC29500-1:2016] section A.2) that describes the match</w:t>
      </w:r>
      <w:r>
        <w:t xml:space="preserve">ed AutoFilter specifies a range large enough for the </w:t>
      </w:r>
      <w:r>
        <w:rPr>
          <w:b/>
        </w:rPr>
        <w:t>colId</w:t>
      </w:r>
      <w:r>
        <w:t xml:space="preserve"> attribute on </w:t>
      </w:r>
      <w:r>
        <w:rPr>
          <w:b/>
        </w:rPr>
        <w:t>CT_ColumnFilter</w:t>
      </w:r>
      <w:r>
        <w:t xml:space="preserve"> (section 2.6.209) to be a column within that range.  In this case the </w:t>
      </w:r>
      <w:r>
        <w:rPr>
          <w:b/>
        </w:rPr>
        <w:t>colId</w:t>
      </w:r>
      <w:r>
        <w:t xml:space="preserve"> identifies the column this </w:t>
      </w:r>
      <w:r>
        <w:rPr>
          <w:b/>
        </w:rPr>
        <w:t>columnFilter</w:t>
      </w:r>
      <w:r>
        <w:t xml:space="preserve"> element applies to.</w:t>
      </w:r>
    </w:p>
    <w:p w:rsidR="001A7A2D" w:rsidRDefault="00911F04">
      <w:r>
        <w:t xml:space="preserve">To map each </w:t>
      </w:r>
      <w:r>
        <w:rPr>
          <w:b/>
        </w:rPr>
        <w:t>sortRule</w:t>
      </w:r>
      <w:r>
        <w:t xml:space="preserve"> element wit</w:t>
      </w:r>
      <w:r>
        <w:t xml:space="preserve">hin </w:t>
      </w:r>
      <w:r>
        <w:rPr>
          <w:b/>
        </w:rPr>
        <w:t>CT_SortRules</w:t>
      </w:r>
      <w:r>
        <w:t xml:space="preserve"> (section </w:t>
      </w:r>
      <w:hyperlink w:anchor="Section_058dbac60b8b45f4af04555c14470870" w:history="1">
        <w:r>
          <w:rPr>
            <w:rStyle w:val="Hyperlink"/>
          </w:rPr>
          <w:t>2.6.214</w:t>
        </w:r>
      </w:hyperlink>
      <w:r>
        <w:t>) to a specific column the sequence of checks is as follows</w:t>
      </w:r>
    </w:p>
    <w:p w:rsidR="001A7A2D" w:rsidRDefault="00911F04">
      <w:pPr>
        <w:pStyle w:val="ListParagraph"/>
        <w:numPr>
          <w:ilvl w:val="2"/>
          <w:numId w:val="72"/>
        </w:numPr>
      </w:pPr>
      <w:r>
        <w:t xml:space="preserve">The matched AutoFilter is table owned (as explained in section section 2.3.8.1) and the </w:t>
      </w:r>
      <w:r>
        <w:rPr>
          <w:b/>
        </w:rPr>
        <w:t>CT_Table</w:t>
      </w:r>
      <w:r>
        <w:t xml:space="preserve"> ([ISO/</w:t>
      </w:r>
      <w:r>
        <w:t xml:space="preserve">IEC29500-1:2016] section A.2) describing that table contains a </w:t>
      </w:r>
      <w:r>
        <w:rPr>
          <w:b/>
        </w:rPr>
        <w:t>tableColumn</w:t>
      </w:r>
      <w:r>
        <w:t xml:space="preserve"> element which specifies </w:t>
      </w:r>
      <w:r>
        <w:rPr>
          <w:b/>
        </w:rPr>
        <w:t>uid</w:t>
      </w:r>
      <w:r>
        <w:t xml:space="preserve"> (section 2.5.8) attribute that matches </w:t>
      </w:r>
      <w:r>
        <w:rPr>
          <w:b/>
        </w:rPr>
        <w:t>id</w:t>
      </w:r>
      <w:r>
        <w:t xml:space="preserve"> attribute on </w:t>
      </w:r>
      <w:r>
        <w:rPr>
          <w:b/>
        </w:rPr>
        <w:t>CT_SortRule</w:t>
      </w:r>
      <w:r>
        <w:t xml:space="preserve"> (section </w:t>
      </w:r>
      <w:hyperlink w:anchor="Section_cd611e3d7b67404d8934bd2b6e738c75" w:history="1">
        <w:r>
          <w:rPr>
            <w:rStyle w:val="Hyperlink"/>
          </w:rPr>
          <w:t>2.6.213</w:t>
        </w:r>
      </w:hyperlink>
      <w:r>
        <w:t>).  In thi</w:t>
      </w:r>
      <w:r>
        <w:t xml:space="preserve">s case </w:t>
      </w:r>
      <w:r>
        <w:rPr>
          <w:b/>
        </w:rPr>
        <w:t>id</w:t>
      </w:r>
      <w:r>
        <w:t xml:space="preserve"> attribute on the matching </w:t>
      </w:r>
      <w:r>
        <w:rPr>
          <w:b/>
        </w:rPr>
        <w:t>CT_TableColumn</w:t>
      </w:r>
      <w:r>
        <w:t xml:space="preserve"> ([ISO/IEC29500-1:2016] section A.2) identifies the column this </w:t>
      </w:r>
      <w:r>
        <w:rPr>
          <w:b/>
        </w:rPr>
        <w:t>sortRule</w:t>
      </w:r>
      <w:r>
        <w:t xml:space="preserve"> element applies to.</w:t>
      </w:r>
    </w:p>
    <w:p w:rsidR="001A7A2D" w:rsidRDefault="00911F04">
      <w:pPr>
        <w:pStyle w:val="ListParagraph"/>
        <w:numPr>
          <w:ilvl w:val="2"/>
          <w:numId w:val="72"/>
        </w:numPr>
      </w:pPr>
      <w:r>
        <w:t xml:space="preserve">The </w:t>
      </w:r>
      <w:r>
        <w:rPr>
          <w:b/>
        </w:rPr>
        <w:t>ref</w:t>
      </w:r>
      <w:r>
        <w:t xml:space="preserve"> attribute on the </w:t>
      </w:r>
      <w:r>
        <w:rPr>
          <w:b/>
        </w:rPr>
        <w:t>CT_AutoFilter</w:t>
      </w:r>
      <w:r>
        <w:t xml:space="preserve"> ([ISO/IEC29500-1:2016] section A.2) that describes the matched AutoFilter </w:t>
      </w:r>
      <w:r>
        <w:t xml:space="preserve">specifies a range large enough for the </w:t>
      </w:r>
      <w:r>
        <w:rPr>
          <w:b/>
        </w:rPr>
        <w:t>colId</w:t>
      </w:r>
      <w:r>
        <w:t xml:space="preserve"> attribute on </w:t>
      </w:r>
      <w:r>
        <w:rPr>
          <w:b/>
        </w:rPr>
        <w:t>CT_ SortRule</w:t>
      </w:r>
      <w:r>
        <w:t xml:space="preserve"> (section 2.6.213) to be a column within that range.  In this case the </w:t>
      </w:r>
      <w:r>
        <w:rPr>
          <w:b/>
        </w:rPr>
        <w:t>colId</w:t>
      </w:r>
      <w:r>
        <w:t xml:space="preserve"> identifies the column this </w:t>
      </w:r>
      <w:r>
        <w:rPr>
          <w:b/>
        </w:rPr>
        <w:t>sortRule</w:t>
      </w:r>
      <w:r>
        <w:t xml:space="preserve"> element applies to.</w:t>
      </w:r>
    </w:p>
    <w:p w:rsidR="001A7A2D" w:rsidRDefault="00911F04">
      <w:pPr>
        <w:pStyle w:val="Heading2"/>
      </w:pPr>
      <w:bookmarkStart w:id="405" w:name="section_3b48514a9c9b41d7aa92c1f73a5619e0"/>
      <w:bookmarkStart w:id="406" w:name="_Toc69879455"/>
      <w:r>
        <w:t>Global Elements</w:t>
      </w:r>
      <w:bookmarkEnd w:id="405"/>
      <w:bookmarkEnd w:id="406"/>
    </w:p>
    <w:p w:rsidR="001A7A2D" w:rsidRDefault="00911F04">
      <w:pPr>
        <w:pStyle w:val="Heading3"/>
      </w:pPr>
      <w:bookmarkStart w:id="407" w:name="section_ba9ab888b9894fe3afaeb5b64ccf7922"/>
      <w:bookmarkStart w:id="408" w:name="_Toc69879456"/>
      <w:r>
        <w:t>pivotTableReference</w:t>
      </w:r>
      <w:bookmarkEnd w:id="407"/>
      <w:bookmarkEnd w:id="408"/>
      <w:r>
        <w:fldChar w:fldCharType="begin"/>
      </w:r>
      <w:r>
        <w:instrText xml:space="preserve"> XE "Structures:gl</w:instrText>
      </w:r>
      <w:r>
        <w:instrText xml:space="preserve">obal elements:pivotTableReference" </w:instrText>
      </w:r>
      <w:r>
        <w:fldChar w:fldCharType="end"/>
      </w:r>
      <w:r>
        <w:fldChar w:fldCharType="begin"/>
      </w:r>
      <w:r>
        <w:instrText xml:space="preserve"> XE "Global elements:pivotTableReferences" </w:instrText>
      </w:r>
      <w:r>
        <w:fldChar w:fldCharType="end"/>
      </w:r>
      <w:r>
        <w:fldChar w:fldCharType="begin"/>
      </w:r>
      <w:r>
        <w:instrText xml:space="preserve"> XE "pivotTableReferences element" </w:instrText>
      </w:r>
      <w:r>
        <w:fldChar w:fldCharType="end"/>
      </w:r>
    </w:p>
    <w:p w:rsidR="001A7A2D" w:rsidRDefault="00911F04">
      <w:r>
        <w:t xml:space="preserve">A </w:t>
      </w:r>
      <w:r>
        <w:rPr>
          <w:b/>
        </w:rPr>
        <w:t>pivotTableReference</w:t>
      </w:r>
      <w:r>
        <w:t xml:space="preserve"> element is a </w:t>
      </w:r>
      <w:hyperlink w:anchor="Section_b367a159fe7e42139382b57fc7566a49">
        <w:r>
          <w:rPr>
            <w:rStyle w:val="Hyperlink"/>
          </w:rPr>
          <w:t>CT_PivotTableReference</w:t>
        </w:r>
      </w:hyperlink>
      <w:r>
        <w:t xml:space="preserve"> type element, a</w:t>
      </w:r>
      <w:r>
        <w:t>s specified in section 2.6.87, that specifies a PivotTable (</w:t>
      </w:r>
      <w:hyperlink r:id="rId190">
        <w:r>
          <w:rPr>
            <w:rStyle w:val="Hyperlink"/>
          </w:rPr>
          <w:t>[ISO/IEC29500-1:2016]</w:t>
        </w:r>
      </w:hyperlink>
      <w:r>
        <w:t xml:space="preserve"> section 18.10) part identifier for the </w:t>
      </w:r>
      <w:hyperlink w:anchor="gt_343c4660-90e1-4d86-b9cc-5007075d9dfe">
        <w:r>
          <w:rPr>
            <w:rStyle w:val="HyperlinkGreen"/>
            <w:b/>
          </w:rPr>
          <w:t>workbook</w:t>
        </w:r>
      </w:hyperlink>
      <w:r>
        <w:t xml:space="preserve">. The PivotTable specified by this element MUST be a </w:t>
      </w:r>
      <w:hyperlink w:anchor="Section_6ad0de69bcbd4c239b0f5018b86289e2" w:history="1">
        <w:r>
          <w:rPr>
            <w:rStyle w:val="Hyperlink"/>
          </w:rPr>
          <w:t>Non-Worksheet PivotTable</w:t>
        </w:r>
      </w:hyperlink>
      <w:r>
        <w:t xml:space="preserve">. See section </w:t>
      </w:r>
      <w:hyperlink w:anchor="Section_e29966e25baa4fcf84c9082025e1be13" w:history="1">
        <w:r>
          <w:rPr>
            <w:rStyle w:val="Hyperlink"/>
          </w:rPr>
          <w:t>2.2.4.11</w:t>
        </w:r>
      </w:hyperlink>
      <w:r>
        <w:t xml:space="preserve"> for how this element integra</w:t>
      </w:r>
      <w:r>
        <w:t>tes with the Office Open XML file formats specified in [ISO/IEC29500-1:2016].</w:t>
      </w:r>
    </w:p>
    <w:p w:rsidR="001A7A2D" w:rsidRDefault="00911F04">
      <w:pPr>
        <w:pStyle w:val="Heading3"/>
      </w:pPr>
      <w:bookmarkStart w:id="409" w:name="section_781517a425dc4ce9be2b08a9d9c3f17d"/>
      <w:bookmarkStart w:id="410" w:name="_Toc69879457"/>
      <w:r>
        <w:t>pivotTableServerFormats</w:t>
      </w:r>
      <w:bookmarkEnd w:id="409"/>
      <w:bookmarkEnd w:id="410"/>
      <w:r>
        <w:fldChar w:fldCharType="begin"/>
      </w:r>
      <w:r>
        <w:instrText xml:space="preserve"> XE "Structures:global elements:pivotTableServerFormats" </w:instrText>
      </w:r>
      <w:r>
        <w:fldChar w:fldCharType="end"/>
      </w:r>
      <w:r>
        <w:fldChar w:fldCharType="begin"/>
      </w:r>
      <w:r>
        <w:instrText xml:space="preserve"> XE "Global elements:pivotTableServerFormats" </w:instrText>
      </w:r>
      <w:r>
        <w:fldChar w:fldCharType="end"/>
      </w:r>
      <w:r>
        <w:fldChar w:fldCharType="begin"/>
      </w:r>
      <w:r>
        <w:instrText xml:space="preserve"> XE "pivotTableServerFormats element" </w:instrText>
      </w:r>
      <w:r>
        <w:fldChar w:fldCharType="end"/>
      </w:r>
    </w:p>
    <w:p w:rsidR="001A7A2D" w:rsidRDefault="00911F04">
      <w:r>
        <w:t xml:space="preserve">A </w:t>
      </w:r>
      <w:r>
        <w:rPr>
          <w:b/>
        </w:rPr>
        <w:t>pivot</w:t>
      </w:r>
      <w:r>
        <w:rPr>
          <w:b/>
        </w:rPr>
        <w:t>TableServerFormats</w:t>
      </w:r>
      <w:r>
        <w:t xml:space="preserve"> is a </w:t>
      </w:r>
      <w:hyperlink w:anchor="Section_3a699774cab2482a85d151c78e000ce1">
        <w:r>
          <w:rPr>
            <w:rStyle w:val="Hyperlink"/>
          </w:rPr>
          <w:t>CT_PivotTableServerFormats</w:t>
        </w:r>
      </w:hyperlink>
      <w:r>
        <w:rPr>
          <w:rStyle w:val="Hyperlink"/>
        </w:rPr>
        <w:t xml:space="preserve"> </w:t>
      </w:r>
      <w:r>
        <w:t xml:space="preserve">element that specifies collection of numeric formats specified by elements of complex type </w:t>
      </w:r>
      <w:r>
        <w:rPr>
          <w:b/>
        </w:rPr>
        <w:t>CT_ServerFormat</w:t>
      </w:r>
      <w:r>
        <w:t xml:space="preserve"> (</w:t>
      </w:r>
      <w:hyperlink r:id="rId191">
        <w:r>
          <w:rPr>
            <w:rStyle w:val="Hyperlink"/>
          </w:rPr>
          <w:t>[ISO/IEC29500-1:2016]</w:t>
        </w:r>
      </w:hyperlink>
      <w:r>
        <w:t xml:space="preserve"> section 18.10.1.86), for a PivotTable ([ISO/IEC29500-1:2016] section 18.10) that is specified by a </w:t>
      </w:r>
      <w:hyperlink w:anchor="Section_ba9ab888b9894fe3afaeb5b64ccf7922" w:history="1">
        <w:r>
          <w:rPr>
            <w:rStyle w:val="Hyperlink"/>
          </w:rPr>
          <w:t>pivotTableReference</w:t>
        </w:r>
      </w:hyperlink>
      <w:r>
        <w:t xml:space="preserve"> element in the extensio</w:t>
      </w:r>
      <w:r>
        <w:t xml:space="preserve">n of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w:t>
      </w:r>
      <w:r>
        <w:t xml:space="preserve">-1:2016]. If the PivotTable ([ISO/IEC29500-1:2016] section 18.10) is not a </w:t>
      </w:r>
      <w:hyperlink w:anchor="Section_6ad0de69bcbd4c239b0f5018b86289e2" w:history="1">
        <w:r>
          <w:rPr>
            <w:rStyle w:val="Hyperlink"/>
          </w:rPr>
          <w:t>Non-Worksheet PivotTable</w:t>
        </w:r>
      </w:hyperlink>
      <w:r>
        <w:t>, MUST NOT be specified.</w:t>
      </w:r>
    </w:p>
    <w:p w:rsidR="001A7A2D" w:rsidRDefault="00911F04">
      <w:pPr>
        <w:pStyle w:val="Heading3"/>
      </w:pPr>
      <w:bookmarkStart w:id="411" w:name="section_8e937c5e8b744f10bdf81d75faf211b9"/>
      <w:bookmarkStart w:id="412" w:name="_Toc69879458"/>
      <w:r>
        <w:t>f</w:t>
      </w:r>
      <w:bookmarkEnd w:id="411"/>
      <w:bookmarkEnd w:id="412"/>
      <w:r>
        <w:fldChar w:fldCharType="begin"/>
      </w:r>
      <w:r>
        <w:instrText xml:space="preserve"> XE "Structures:global elements:f" </w:instrText>
      </w:r>
      <w:r>
        <w:fldChar w:fldCharType="end"/>
      </w:r>
      <w:r>
        <w:fldChar w:fldCharType="begin"/>
      </w:r>
      <w:r>
        <w:instrText xml:space="preserve"> XE "Global elements:f" </w:instrText>
      </w:r>
      <w:r>
        <w:fldChar w:fldCharType="end"/>
      </w:r>
      <w:r>
        <w:fldChar w:fldCharType="begin"/>
      </w:r>
      <w:r>
        <w:instrText xml:space="preserve"> XE "f e</w:instrText>
      </w:r>
      <w:r>
        <w:instrText xml:space="preserve">lement" </w:instrText>
      </w:r>
      <w:r>
        <w:fldChar w:fldCharType="end"/>
      </w:r>
    </w:p>
    <w:p w:rsidR="001A7A2D" w:rsidRDefault="00911F04">
      <w:r>
        <w:rPr>
          <w:i/>
        </w:rPr>
        <w:t xml:space="preserve">Target namespace: </w:t>
      </w:r>
      <w:r>
        <w:t>http://schemas.microsoft.com/office/excel/2006/main</w:t>
      </w:r>
    </w:p>
    <w:p w:rsidR="001A7A2D" w:rsidRDefault="00911F04">
      <w:r>
        <w:rPr>
          <w:i/>
        </w:rPr>
        <w:lastRenderedPageBreak/>
        <w:t xml:space="preserve">Referenced by: </w:t>
      </w:r>
      <w:hyperlink w:anchor="Section_386851b6b7b642b88cf1d94bab7b0731">
        <w:r>
          <w:rPr>
            <w:rStyle w:val="Hyperlink"/>
          </w:rPr>
          <w:t>CT_WebExtension</w:t>
        </w:r>
      </w:hyperlink>
      <w:r>
        <w:t xml:space="preserve">, </w:t>
      </w:r>
      <w:hyperlink w:anchor="Section_025ea6e4ad4243eaa01616f4e4688ac8">
        <w:r>
          <w:rPr>
            <w:rStyle w:val="Hyperlink"/>
          </w:rPr>
          <w:t>CT_CfRule</w:t>
        </w:r>
      </w:hyperlink>
      <w:r>
        <w:t xml:space="preserve">, </w:t>
      </w:r>
      <w:hyperlink w:anchor="Section_15094f93f5874f4ebe741fbdc93da768">
        <w:r>
          <w:rPr>
            <w:rStyle w:val="Hyperlink"/>
          </w:rPr>
          <w:t>CT_Cfvo</w:t>
        </w:r>
      </w:hyperlink>
      <w:r>
        <w:t xml:space="preserve">, </w:t>
      </w:r>
      <w:hyperlink w:anchor="Section_20ed0abd113f4b8a8de3c68e733a300a">
        <w:r>
          <w:rPr>
            <w:rStyle w:val="Hyperlink"/>
          </w:rPr>
          <w:t>CT_DataValidationFormula</w:t>
        </w:r>
      </w:hyperlink>
      <w:r>
        <w:t xml:space="preserve">, </w:t>
      </w:r>
      <w:hyperlink w:anchor="Section_331c1ecbe49d4cd0843d3ae189dc8a88">
        <w:r>
          <w:rPr>
            <w:rStyle w:val="Hyperlink"/>
          </w:rPr>
          <w:t>CT_SparklineGroup</w:t>
        </w:r>
      </w:hyperlink>
      <w:r>
        <w:t xml:space="preserve">, </w:t>
      </w:r>
      <w:hyperlink w:anchor="Section_6b28a993e0fd451d860e35097c6baa77">
        <w:r>
          <w:rPr>
            <w:rStyle w:val="Hyperlink"/>
          </w:rPr>
          <w:t>CT_Sparkline</w:t>
        </w:r>
      </w:hyperlink>
      <w:r>
        <w:t xml:space="preserve">, </w:t>
      </w:r>
      <w:hyperlink w:anchor="Section_c05d26ce4237405ab8a4429b62ad7642">
        <w:r>
          <w:rPr>
            <w:rStyle w:val="Hyperlink"/>
          </w:rPr>
          <w:t>CT_PivotUserEdit</w:t>
        </w:r>
      </w:hyperlink>
    </w:p>
    <w:p w:rsidR="001A7A2D" w:rsidRDefault="00911F04">
      <w:bookmarkStart w:id="413" w:name="CC_6d8732b8000000000000000000000000"/>
      <w:bookmarkEnd w:id="413"/>
      <w:r>
        <w:t xml:space="preserve">The </w:t>
      </w:r>
      <w:r>
        <w:rPr>
          <w:b/>
        </w:rPr>
        <w:t>f</w:t>
      </w:r>
      <w:r>
        <w:t xml:space="preserve"> element is an </w:t>
      </w:r>
      <w:r>
        <w:rPr>
          <w:b/>
        </w:rPr>
        <w:t>ST_Formula</w:t>
      </w:r>
      <w:r>
        <w:t xml:space="preserve"> element, as specified in </w:t>
      </w:r>
      <w:hyperlink r:id="rId192">
        <w:r>
          <w:rPr>
            <w:rStyle w:val="Hyperlink"/>
          </w:rPr>
          <w:t>[ISO/IEC29500-1:2016]</w:t>
        </w:r>
      </w:hyperlink>
      <w:r>
        <w:t xml:space="preserve"> section 18.18.35, that specifies a generic </w:t>
      </w:r>
      <w:hyperlink w:anchor="gt_f9d85460-6133-492b-9b3d-730bf40e5169">
        <w:r>
          <w:rPr>
            <w:rStyle w:val="HyperlinkGreen"/>
            <w:b/>
          </w:rPr>
          <w:t>formula</w:t>
        </w:r>
      </w:hyperlink>
      <w:r>
        <w:t xml:space="preserve"> that adheres to section </w:t>
      </w:r>
      <w:hyperlink w:anchor="Section_3d025add118d44139856ab65712ec1b0" w:history="1">
        <w:r>
          <w:rPr>
            <w:rStyle w:val="Hyperlink"/>
          </w:rPr>
          <w:t>2.2.2</w:t>
        </w:r>
      </w:hyperlink>
      <w:r>
        <w:t>.</w:t>
      </w:r>
    </w:p>
    <w:p w:rsidR="001A7A2D" w:rsidRDefault="00911F04">
      <w:r>
        <w:t>An applic</w:t>
      </w:r>
      <w:r>
        <w:t xml:space="preserve">ation can adjust the </w:t>
      </w:r>
      <w:hyperlink w:anchor="gt_4d15aeb2-3a7d-44d7-b8d1-8a441f1cc24f">
        <w:r>
          <w:rPr>
            <w:rStyle w:val="HyperlinkGreen"/>
            <w:b/>
          </w:rPr>
          <w:t>cell references</w:t>
        </w:r>
      </w:hyperlink>
      <w:r>
        <w:t xml:space="preserve"> within this formula when the </w:t>
      </w:r>
      <w:hyperlink w:anchor="gt_2fdc6291-fa6a-48a6-afbb-04f910d68615">
        <w:r>
          <w:rPr>
            <w:rStyle w:val="HyperlinkGreen"/>
            <w:b/>
          </w:rPr>
          <w:t>worksheet</w:t>
        </w:r>
      </w:hyperlink>
      <w:r>
        <w:t xml:space="preserve"> layout changes, even when the containing </w:t>
      </w:r>
      <w:r>
        <w:rPr>
          <w:b/>
        </w:rPr>
        <w:t>ext</w:t>
      </w:r>
      <w:r>
        <w:t xml:space="preserve"> element, as</w:t>
      </w:r>
      <w:r>
        <w:t xml:space="preserve"> specified in [ISO/IEC29500-1:2016] section 18.2.7, is not recognized by the application. See </w:t>
      </w:r>
      <w:hyperlink r:id="rId193">
        <w:r>
          <w:rPr>
            <w:rStyle w:val="Hyperlink"/>
          </w:rPr>
          <w:t>[ISO/IEC29500-3:2015]</w:t>
        </w:r>
      </w:hyperlink>
      <w:r>
        <w:t xml:space="preserve"> section 10.1.2</w:t>
      </w:r>
      <w:r>
        <w:rPr>
          <w:i/>
        </w:rPr>
        <w:t xml:space="preserve"> </w:t>
      </w:r>
      <w:r>
        <w:t>for more information about how extension lists are used.</w:t>
      </w:r>
    </w:p>
    <w:p w:rsidR="001A7A2D" w:rsidRDefault="00911F04">
      <w:r>
        <w:t>Th</w:t>
      </w:r>
      <w:r>
        <w:t>e following W3C XML Schema (</w:t>
      </w:r>
      <w:hyperlink r:id="rId194">
        <w:r>
          <w:rPr>
            <w:rStyle w:val="Hyperlink"/>
          </w:rPr>
          <w:t>[XMLSCHEMA1/2]</w:t>
        </w:r>
      </w:hyperlink>
      <w:r>
        <w:t xml:space="preserve"> section 2.1) fragment specifies the contents of this element.</w:t>
      </w:r>
    </w:p>
    <w:p w:rsidR="001A7A2D" w:rsidRDefault="00911F04">
      <w:pPr>
        <w:pStyle w:val="Code"/>
      </w:pPr>
      <w:r>
        <w:t>&lt;xsd:element name="f" type="x:ST_Formula"/&gt;</w:t>
      </w:r>
    </w:p>
    <w:p w:rsidR="001A7A2D" w:rsidRDefault="00911F04">
      <w:r>
        <w:t xml:space="preserve">See section </w:t>
      </w:r>
      <w:hyperlink w:anchor="Section_b0ddba06ac734d3da9138fbe4a56cf28">
        <w:r>
          <w:rPr>
            <w:rStyle w:val="Hyperlink"/>
          </w:rPr>
          <w:t>5.1</w:t>
        </w:r>
      </w:hyperlink>
      <w:r>
        <w:t xml:space="preserve"> for the full W3C XML Schema ([XMLSCHEMA1/2] section 2.1).</w:t>
      </w:r>
    </w:p>
    <w:p w:rsidR="001A7A2D" w:rsidRDefault="00911F04">
      <w:pPr>
        <w:pStyle w:val="Heading3"/>
      </w:pPr>
      <w:bookmarkStart w:id="414" w:name="section_fd5bc8e23ec949028a8bc6179c3bb7b2"/>
      <w:bookmarkStart w:id="415" w:name="_Toc69879459"/>
      <w:r>
        <w:t>ref</w:t>
      </w:r>
      <w:bookmarkEnd w:id="414"/>
      <w:bookmarkEnd w:id="415"/>
      <w:r>
        <w:fldChar w:fldCharType="begin"/>
      </w:r>
      <w:r>
        <w:instrText xml:space="preserve"> XE "Structures:global elements:ref" </w:instrText>
      </w:r>
      <w:r>
        <w:fldChar w:fldCharType="end"/>
      </w:r>
      <w:r>
        <w:fldChar w:fldCharType="begin"/>
      </w:r>
      <w:r>
        <w:instrText xml:space="preserve"> XE "Global elements:ref" </w:instrText>
      </w:r>
      <w:r>
        <w:fldChar w:fldCharType="end"/>
      </w:r>
      <w:r>
        <w:fldChar w:fldCharType="begin"/>
      </w:r>
      <w:r>
        <w:instrText xml:space="preserve"> XE "ref element" </w:instrText>
      </w:r>
      <w:r>
        <w:fldChar w:fldCharType="end"/>
      </w:r>
    </w:p>
    <w:p w:rsidR="001A7A2D" w:rsidRDefault="00911F04">
      <w:r>
        <w:rPr>
          <w:i/>
        </w:rPr>
        <w:t xml:space="preserve">Target namespace: </w:t>
      </w:r>
      <w:r>
        <w:t>http://schemas.microsoft</w:t>
      </w:r>
      <w:r>
        <w:t>.com/office/excel/2006/main</w:t>
      </w:r>
    </w:p>
    <w:p w:rsidR="001A7A2D" w:rsidRDefault="00911F04">
      <w:bookmarkStart w:id="416" w:name="CC_38460441000000000000000000000000"/>
      <w:bookmarkEnd w:id="416"/>
      <w:r>
        <w:t xml:space="preserve">The </w:t>
      </w:r>
      <w:r>
        <w:rPr>
          <w:b/>
        </w:rPr>
        <w:t>ref</w:t>
      </w:r>
      <w:r>
        <w:t xml:space="preserve"> element is a </w:t>
      </w:r>
      <w:r>
        <w:rPr>
          <w:b/>
        </w:rPr>
        <w:t>CT_Ref</w:t>
      </w:r>
      <w:r>
        <w:t xml:space="preserve"> type element, as specified in section </w:t>
      </w:r>
      <w:hyperlink w:anchor="Section_f875216dd800445d921374e4da53886f" w:history="1">
        <w:r>
          <w:rPr>
            <w:rStyle w:val="Hyperlink"/>
          </w:rPr>
          <w:t>2.6.146</w:t>
        </w:r>
      </w:hyperlink>
      <w:r>
        <w:t xml:space="preserve">, that specifies a </w:t>
      </w:r>
      <w:hyperlink w:anchor="gt_4d15aeb2-3a7d-44d7-b8d1-8a441f1cc24f">
        <w:r>
          <w:rPr>
            <w:rStyle w:val="HyperlinkGreen"/>
            <w:b/>
          </w:rPr>
          <w:t>cell reference</w:t>
        </w:r>
      </w:hyperlink>
      <w:r>
        <w:t>.</w:t>
      </w:r>
    </w:p>
    <w:p w:rsidR="001A7A2D" w:rsidRDefault="00911F04">
      <w:r>
        <w:t xml:space="preserve">An application can adjust this cell reference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w:t>
      </w:r>
      <w:hyperlink r:id="rId195">
        <w:r>
          <w:rPr>
            <w:rStyle w:val="Hyperlink"/>
          </w:rPr>
          <w:t>[ISO/IEC29500-1:2016]</w:t>
        </w:r>
      </w:hyperlink>
      <w:r>
        <w:t xml:space="preserve"> section 18.2.7, is not recognized by the application. See </w:t>
      </w:r>
      <w:hyperlink r:id="rId196">
        <w:r>
          <w:rPr>
            <w:rStyle w:val="Hyperlink"/>
          </w:rPr>
          <w:t>[ISO/IEC29500-3:2015]</w:t>
        </w:r>
      </w:hyperlink>
      <w:r>
        <w:t xml:space="preserve"> section 10.1.2</w:t>
      </w:r>
      <w:r>
        <w:rPr>
          <w:i/>
        </w:rPr>
        <w:t xml:space="preserve"> </w:t>
      </w:r>
      <w:r>
        <w:t>for more information about how extension lists are used.</w:t>
      </w:r>
    </w:p>
    <w:p w:rsidR="001A7A2D" w:rsidRDefault="00911F04">
      <w:r>
        <w:t>The fol</w:t>
      </w:r>
      <w:r>
        <w:t>lowing W3C XML Schema (</w:t>
      </w:r>
      <w:hyperlink r:id="rId197">
        <w:r>
          <w:rPr>
            <w:rStyle w:val="Hyperlink"/>
          </w:rPr>
          <w:t>[XMLSCHEMA1/2]</w:t>
        </w:r>
      </w:hyperlink>
      <w:r>
        <w:t xml:space="preserve"> section 2.1) fragment specifies the contents of this element.</w:t>
      </w:r>
    </w:p>
    <w:p w:rsidR="001A7A2D" w:rsidRDefault="00911F04">
      <w:pPr>
        <w:pStyle w:val="Code"/>
      </w:pPr>
      <w:r>
        <w:t>&lt;xsd:element name="ref" type="CT_Ref"/&gt;</w:t>
      </w:r>
    </w:p>
    <w:p w:rsidR="001A7A2D" w:rsidRDefault="00911F04">
      <w:r>
        <w:t xml:space="preserve">See section </w:t>
      </w:r>
      <w:hyperlink w:anchor="Section_b0ddba06ac734d3da9138fbe4a56cf28">
        <w:r>
          <w:rPr>
            <w:rStyle w:val="Hyperlink"/>
          </w:rPr>
          <w:t>5.1</w:t>
        </w:r>
      </w:hyperlink>
      <w:r>
        <w:t xml:space="preserve"> for the full W3C XML Schema ([XMLSCHEMA1/2] section 2.1).</w:t>
      </w:r>
    </w:p>
    <w:p w:rsidR="001A7A2D" w:rsidRDefault="00911F04">
      <w:pPr>
        <w:pStyle w:val="Heading3"/>
      </w:pPr>
      <w:bookmarkStart w:id="417" w:name="section_4d7cc4156c514c718dbda2e28bdd9193"/>
      <w:bookmarkStart w:id="418" w:name="_Toc69879460"/>
      <w:r>
        <w:t>sqref</w:t>
      </w:r>
      <w:bookmarkEnd w:id="417"/>
      <w:bookmarkEnd w:id="418"/>
      <w:r>
        <w:fldChar w:fldCharType="begin"/>
      </w:r>
      <w:r>
        <w:instrText xml:space="preserve"> XE "Structures:global elements:sqref" </w:instrText>
      </w:r>
      <w:r>
        <w:fldChar w:fldCharType="end"/>
      </w:r>
      <w:r>
        <w:fldChar w:fldCharType="begin"/>
      </w:r>
      <w:r>
        <w:instrText xml:space="preserve"> XE "Global elements:sqref" </w:instrText>
      </w:r>
      <w:r>
        <w:fldChar w:fldCharType="end"/>
      </w:r>
      <w:r>
        <w:fldChar w:fldCharType="begin"/>
      </w:r>
      <w:r>
        <w:instrText xml:space="preserve"> XE "sqref element" </w:instrText>
      </w:r>
      <w:r>
        <w:fldChar w:fldCharType="end"/>
      </w:r>
    </w:p>
    <w:p w:rsidR="001A7A2D" w:rsidRDefault="00911F04">
      <w:r>
        <w:rPr>
          <w:i/>
        </w:rPr>
        <w:t xml:space="preserve">Target namespace: </w:t>
      </w:r>
      <w:r>
        <w:t>http://schemas.microsoft.com/office/excel/2006/main</w:t>
      </w:r>
    </w:p>
    <w:p w:rsidR="001A7A2D" w:rsidRDefault="00911F04">
      <w:r>
        <w:rPr>
          <w:i/>
        </w:rPr>
        <w:t>R</w:t>
      </w:r>
      <w:r>
        <w:rPr>
          <w:i/>
        </w:rPr>
        <w:t xml:space="preserve">eferenced by: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w:t>
        </w:r>
        <w:r>
          <w:rPr>
            <w:rStyle w:val="Hyperlink"/>
          </w:rPr>
          <w:t>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1A7A2D" w:rsidRDefault="00911F04">
      <w:bookmarkStart w:id="419" w:name="CC_2c78afa8000000000000000000000000"/>
      <w:bookmarkEnd w:id="419"/>
      <w:r>
        <w:t xml:space="preserve">A </w:t>
      </w:r>
      <w:r>
        <w:rPr>
          <w:b/>
        </w:rPr>
        <w:t>sqref</w:t>
      </w:r>
      <w:r>
        <w:t xml:space="preserve"> element is a </w:t>
      </w:r>
      <w:r>
        <w:rPr>
          <w:b/>
        </w:rPr>
        <w:t>CT_Sqref</w:t>
      </w:r>
      <w:r>
        <w:t xml:space="preserve"> type element, as specified in section </w:t>
      </w:r>
      <w:hyperlink w:anchor="Section_cb63a59070ec45739e144197ffd2f991" w:history="1">
        <w:r>
          <w:rPr>
            <w:rStyle w:val="Hyperlink"/>
          </w:rPr>
          <w:t>2.6.147</w:t>
        </w:r>
      </w:hyperlink>
      <w:r>
        <w:t xml:space="preserve">, that specifies a list of </w:t>
      </w:r>
      <w:hyperlink w:anchor="gt_4d15aeb2-3a7d-44d7-b8d1-8a441f1cc24f">
        <w:r>
          <w:rPr>
            <w:rStyle w:val="HyperlinkGreen"/>
            <w:b/>
          </w:rPr>
          <w:t>cell references</w:t>
        </w:r>
      </w:hyperlink>
      <w:r>
        <w:t>.</w:t>
      </w:r>
    </w:p>
    <w:p w:rsidR="001A7A2D" w:rsidRDefault="00911F04">
      <w:r>
        <w:t xml:space="preserve">An application can adjust these cell references when the </w:t>
      </w:r>
      <w:hyperlink w:anchor="gt_2fdc6291-fa6a-48a6-afbb-04f910d68615">
        <w:r>
          <w:rPr>
            <w:rStyle w:val="HyperlinkGreen"/>
            <w:b/>
          </w:rPr>
          <w:t>worksheet</w:t>
        </w:r>
      </w:hyperlink>
      <w:r>
        <w:t xml:space="preserve"> layout changes, even when the containing </w:t>
      </w:r>
      <w:r>
        <w:rPr>
          <w:b/>
        </w:rPr>
        <w:t>ext</w:t>
      </w:r>
      <w:r>
        <w:t xml:space="preserve"> element, as specified in </w:t>
      </w:r>
      <w:hyperlink r:id="rId198">
        <w:r>
          <w:rPr>
            <w:rStyle w:val="Hyperlink"/>
          </w:rPr>
          <w:t>[ISO/IEC29500-1:2016]</w:t>
        </w:r>
      </w:hyperlink>
      <w:r>
        <w:t xml:space="preserve"> section 18.2.7, is not recog</w:t>
      </w:r>
      <w:r>
        <w:t xml:space="preserve">nized by the application. See </w:t>
      </w:r>
      <w:hyperlink r:id="rId199">
        <w:r>
          <w:rPr>
            <w:rStyle w:val="Hyperlink"/>
          </w:rPr>
          <w:t>[ISO/IEC29500-3:2015]</w:t>
        </w:r>
      </w:hyperlink>
      <w:r>
        <w:t xml:space="preserve"> section 10.1.2</w:t>
      </w:r>
      <w:r>
        <w:rPr>
          <w:i/>
        </w:rPr>
        <w:t xml:space="preserve"> </w:t>
      </w:r>
      <w:r>
        <w:t>for more information about how extension lists are used.</w:t>
      </w:r>
    </w:p>
    <w:p w:rsidR="001A7A2D" w:rsidRDefault="00911F04">
      <w:r>
        <w:t>The following W3C XML Schema (</w:t>
      </w:r>
      <w:hyperlink r:id="rId200">
        <w:r>
          <w:rPr>
            <w:rStyle w:val="Hyperlink"/>
          </w:rPr>
          <w:t>[XMLSCHEMA1/2]</w:t>
        </w:r>
      </w:hyperlink>
      <w:r>
        <w:t xml:space="preserve"> section 2.1) fragment specifies the contents of this element.</w:t>
      </w:r>
    </w:p>
    <w:p w:rsidR="001A7A2D" w:rsidRDefault="00911F04">
      <w:pPr>
        <w:pStyle w:val="Code"/>
      </w:pPr>
      <w:r>
        <w:lastRenderedPageBreak/>
        <w:t>&lt;xsd:element name="sqref" type="CT_Sqref"/&gt;</w:t>
      </w:r>
    </w:p>
    <w:p w:rsidR="001A7A2D" w:rsidRDefault="00911F04">
      <w:r>
        <w:t xml:space="preserve">See section </w:t>
      </w:r>
      <w:hyperlink w:anchor="Section_b0ddba06ac734d3da9138fbe4a56cf28">
        <w:r>
          <w:rPr>
            <w:rStyle w:val="Hyperlink"/>
          </w:rPr>
          <w:t>5.1</w:t>
        </w:r>
      </w:hyperlink>
      <w:r>
        <w:t xml:space="preserve"> for the full W3C XML Schema</w:t>
      </w:r>
      <w:r>
        <w:t xml:space="preserve"> ([XMLSCHEMA1/2] section 2.1).</w:t>
      </w:r>
    </w:p>
    <w:p w:rsidR="001A7A2D" w:rsidRDefault="00911F04">
      <w:pPr>
        <w:pStyle w:val="Heading3"/>
      </w:pPr>
      <w:bookmarkStart w:id="420" w:name="section_e5876d4c5362497fbd1ab6de4604d11c"/>
      <w:bookmarkStart w:id="421" w:name="_Toc69879461"/>
      <w:r>
        <w:t>conditionalFormattings</w:t>
      </w:r>
      <w:bookmarkEnd w:id="420"/>
      <w:bookmarkEnd w:id="421"/>
      <w:r>
        <w:fldChar w:fldCharType="begin"/>
      </w:r>
      <w:r>
        <w:instrText xml:space="preserve"> XE "Structures:global elements:conditionalFormattings" </w:instrText>
      </w:r>
      <w:r>
        <w:fldChar w:fldCharType="end"/>
      </w:r>
      <w:r>
        <w:fldChar w:fldCharType="begin"/>
      </w:r>
      <w:r>
        <w:instrText xml:space="preserve"> XE "Global elements:conditionalFormattings" </w:instrText>
      </w:r>
      <w:r>
        <w:fldChar w:fldCharType="end"/>
      </w:r>
      <w:r>
        <w:fldChar w:fldCharType="begin"/>
      </w:r>
      <w:r>
        <w:instrText xml:space="preserve"> XE "conditionalFormattings element" </w:instrText>
      </w:r>
      <w:r>
        <w:fldChar w:fldCharType="end"/>
      </w:r>
    </w:p>
    <w:p w:rsidR="001A7A2D" w:rsidRDefault="00911F04">
      <w:r>
        <w:rPr>
          <w:i/>
        </w:rPr>
        <w:t xml:space="preserve">Target namespace: </w:t>
      </w:r>
      <w:r>
        <w:t>http://schemas.microsoft.com/office/spre</w:t>
      </w:r>
      <w:r>
        <w:t>adsheetml/2009/9/main</w:t>
      </w:r>
    </w:p>
    <w:p w:rsidR="001A7A2D" w:rsidRDefault="00911F04">
      <w:bookmarkStart w:id="422" w:name="CC_3ac47ead000000000000000000000000"/>
      <w:bookmarkEnd w:id="422"/>
      <w:r>
        <w:t xml:space="preserve">A </w:t>
      </w:r>
      <w:r>
        <w:rPr>
          <w:b/>
        </w:rPr>
        <w:t>conditionalFormattings</w:t>
      </w:r>
      <w:r>
        <w:t xml:space="preserve"> element is a </w:t>
      </w:r>
      <w:r>
        <w:rPr>
          <w:b/>
        </w:rPr>
        <w:t>CT_ConditionalFormattings</w:t>
      </w:r>
      <w:r>
        <w:t xml:space="preserve"> type element, as specified in section </w:t>
      </w:r>
      <w:hyperlink w:anchor="Section_ecd8b65748f7410bb856c4ad9c2fe127" w:history="1">
        <w:r>
          <w:rPr>
            <w:rStyle w:val="Hyperlink"/>
          </w:rPr>
          <w:t>2.6.1</w:t>
        </w:r>
      </w:hyperlink>
      <w:r>
        <w:t xml:space="preserve">, that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w:t>
      </w:r>
      <w:r>
        <w:t xml:space="preserve"> Open XML file formats specified in </w:t>
      </w:r>
      <w:hyperlink r:id="rId201">
        <w:r>
          <w:rPr>
            <w:rStyle w:val="Hyperlink"/>
          </w:rPr>
          <w:t>[ISO/IEC29500-1:2016]</w:t>
        </w:r>
      </w:hyperlink>
      <w:r>
        <w:t>.</w:t>
      </w:r>
    </w:p>
    <w:p w:rsidR="001A7A2D" w:rsidRDefault="00911F04">
      <w:r>
        <w:t>The following W3C XML Schema (</w:t>
      </w:r>
      <w:hyperlink r:id="rId202">
        <w:r>
          <w:rPr>
            <w:rStyle w:val="Hyperlink"/>
          </w:rPr>
          <w:t>[XMLSCHEMA1/2]</w:t>
        </w:r>
      </w:hyperlink>
      <w:r>
        <w:t xml:space="preserve"> section 2.1) fragment</w:t>
      </w:r>
      <w:r>
        <w:t xml:space="preserve"> specifies the contents of this element.</w:t>
      </w:r>
    </w:p>
    <w:p w:rsidR="001A7A2D" w:rsidRDefault="00911F04">
      <w:pPr>
        <w:pStyle w:val="Code"/>
      </w:pPr>
      <w:r>
        <w:t>&lt;xsd:element name="conditionalFormattings" type="CT_ConditionalFormattings"/&gt;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423" w:name="section_2010725aec4746d89f7b16882cc575f6"/>
      <w:bookmarkStart w:id="424" w:name="_Toc69879462"/>
      <w:r>
        <w:t>dataValidations</w:t>
      </w:r>
      <w:bookmarkEnd w:id="423"/>
      <w:bookmarkEnd w:id="424"/>
      <w:r>
        <w:fldChar w:fldCharType="begin"/>
      </w:r>
      <w:r>
        <w:instrText xml:space="preserve"> XE "Structures:global elements:dataValidations" </w:instrText>
      </w:r>
      <w:r>
        <w:fldChar w:fldCharType="end"/>
      </w:r>
      <w:r>
        <w:fldChar w:fldCharType="begin"/>
      </w:r>
      <w:r>
        <w:instrText xml:space="preserve"> XE "Global elements:dataValidations" </w:instrText>
      </w:r>
      <w:r>
        <w:fldChar w:fldCharType="end"/>
      </w:r>
      <w:r>
        <w:fldChar w:fldCharType="begin"/>
      </w:r>
      <w:r>
        <w:instrText xml:space="preserve"> XE "dataValidations element" </w:instrText>
      </w:r>
      <w:r>
        <w:fldChar w:fldCharType="end"/>
      </w:r>
    </w:p>
    <w:p w:rsidR="001A7A2D" w:rsidRDefault="00911F04">
      <w:r>
        <w:rPr>
          <w:i/>
        </w:rPr>
        <w:t xml:space="preserve">Target namespace: </w:t>
      </w:r>
      <w:r>
        <w:t>http://schemas.microsoft.com/office/spreadsheetml/2009/9/main</w:t>
      </w:r>
    </w:p>
    <w:p w:rsidR="001A7A2D" w:rsidRDefault="00911F04">
      <w:bookmarkStart w:id="425" w:name="CC_c3c8e2e2000000000000000000000000"/>
      <w:bookmarkEnd w:id="425"/>
      <w:r>
        <w:t xml:space="preserve">The </w:t>
      </w:r>
      <w:r>
        <w:rPr>
          <w:b/>
        </w:rPr>
        <w:t>dataValidations</w:t>
      </w:r>
      <w:r>
        <w:t xml:space="preserve"> element is a </w:t>
      </w:r>
      <w:r>
        <w:rPr>
          <w:b/>
        </w:rPr>
        <w:t>CT_D</w:t>
      </w:r>
      <w:r>
        <w:rPr>
          <w:b/>
        </w:rPr>
        <w:t>ataValidations</w:t>
      </w:r>
      <w:r>
        <w:t xml:space="preserve"> type element, as specified in section </w:t>
      </w:r>
      <w:hyperlink w:anchor="Section_4ec60c5ede694d16944d7fab3e45fdff" w:history="1">
        <w:r>
          <w:rPr>
            <w:rStyle w:val="Hyperlink"/>
          </w:rPr>
          <w:t>2.6.3</w:t>
        </w:r>
      </w:hyperlink>
      <w:r>
        <w:t xml:space="preserve">, that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xml:space="preserve">. This element also specifies data validation properties of a sheet that are used by the application user interface. See section </w:t>
      </w:r>
      <w:hyperlink w:anchor="Section_07d607af56184ca2b6836a78dc0d9627" w:history="1">
        <w:r>
          <w:rPr>
            <w:rStyle w:val="Hyperlink"/>
          </w:rPr>
          <w:t>2.2.4.12</w:t>
        </w:r>
      </w:hyperlink>
      <w:r>
        <w:t xml:space="preserve"> for how th</w:t>
      </w:r>
      <w:r>
        <w:t xml:space="preserve">is element integrates with the Office Open XML file formats specified in </w:t>
      </w:r>
      <w:hyperlink r:id="rId203">
        <w:r>
          <w:rPr>
            <w:rStyle w:val="Hyperlink"/>
          </w:rPr>
          <w:t>[ISO/IEC29500-1:2016]</w:t>
        </w:r>
      </w:hyperlink>
      <w:r>
        <w:t>.</w:t>
      </w:r>
    </w:p>
    <w:p w:rsidR="001A7A2D" w:rsidRDefault="00911F04">
      <w:r>
        <w:t>The following W3C XML Schema (</w:t>
      </w:r>
      <w:hyperlink r:id="rId204">
        <w:r>
          <w:rPr>
            <w:rStyle w:val="Hyperlink"/>
          </w:rPr>
          <w:t>[XMLSCHEMA1/2]</w:t>
        </w:r>
      </w:hyperlink>
      <w:r>
        <w:t xml:space="preserve"> section 2.1) fragment specifies the contents of this element.</w:t>
      </w:r>
    </w:p>
    <w:p w:rsidR="001A7A2D" w:rsidRDefault="00911F04">
      <w:pPr>
        <w:pStyle w:val="Code"/>
      </w:pPr>
      <w:r>
        <w:t>&lt;xsd:element name="dataValidations" type="CT_DataValidations"/&gt;</w:t>
      </w:r>
    </w:p>
    <w:p w:rsidR="001A7A2D" w:rsidRDefault="00911F04">
      <w:r>
        <w:t xml:space="preserve">See section </w:t>
      </w:r>
      <w:hyperlink w:anchor="Section_0a377581c7434acebfcd22f359e70165">
        <w:r>
          <w:rPr>
            <w:rStyle w:val="Hyperlink"/>
          </w:rPr>
          <w:t>5.4</w:t>
        </w:r>
      </w:hyperlink>
      <w:r>
        <w:t xml:space="preserve"> for the full W3C XML Schema ([XMLSC</w:t>
      </w:r>
      <w:r>
        <w:t>HEMA1/2] section 2.1).</w:t>
      </w:r>
    </w:p>
    <w:p w:rsidR="001A7A2D" w:rsidRDefault="00911F04">
      <w:pPr>
        <w:pStyle w:val="Heading3"/>
      </w:pPr>
      <w:bookmarkStart w:id="426" w:name="section_712ac8a5cad4404a9b679033bff2774a"/>
      <w:bookmarkStart w:id="427" w:name="_Toc69879463"/>
      <w:r>
        <w:t>sparklineGroups</w:t>
      </w:r>
      <w:bookmarkEnd w:id="426"/>
      <w:bookmarkEnd w:id="427"/>
      <w:r>
        <w:fldChar w:fldCharType="begin"/>
      </w:r>
      <w:r>
        <w:instrText xml:space="preserve"> XE "Structures:global elements:sparklineGroups" </w:instrText>
      </w:r>
      <w:r>
        <w:fldChar w:fldCharType="end"/>
      </w:r>
      <w:r>
        <w:fldChar w:fldCharType="begin"/>
      </w:r>
      <w:r>
        <w:instrText xml:space="preserve"> XE "Global elements:sparklineGroups" </w:instrText>
      </w:r>
      <w:r>
        <w:fldChar w:fldCharType="end"/>
      </w:r>
      <w:r>
        <w:fldChar w:fldCharType="begin"/>
      </w:r>
      <w:r>
        <w:instrText xml:space="preserve"> XE "sparklineGroups element" </w:instrText>
      </w:r>
      <w:r>
        <w:fldChar w:fldCharType="end"/>
      </w:r>
    </w:p>
    <w:p w:rsidR="001A7A2D" w:rsidRDefault="00911F04">
      <w:r>
        <w:rPr>
          <w:i/>
        </w:rPr>
        <w:t xml:space="preserve">Target namespace: </w:t>
      </w:r>
      <w:r>
        <w:t>http://schemas.microsoft.com/office/spreadsheetml/2009/9/main</w:t>
      </w:r>
    </w:p>
    <w:p w:rsidR="001A7A2D" w:rsidRDefault="00911F04">
      <w:bookmarkStart w:id="428" w:name="CC_1db55787000000000000000000000000"/>
      <w:bookmarkEnd w:id="428"/>
      <w:r>
        <w:t xml:space="preserve">A </w:t>
      </w:r>
      <w:r>
        <w:rPr>
          <w:b/>
        </w:rPr>
        <w:t>sparklineGroups</w:t>
      </w:r>
      <w:r>
        <w:t xml:space="preserve"> element is a </w:t>
      </w:r>
      <w:r>
        <w:rPr>
          <w:b/>
        </w:rPr>
        <w:t>CT_SparklineGroups</w:t>
      </w:r>
      <w:r>
        <w:t xml:space="preserve"> type element, as specified in section </w:t>
      </w:r>
      <w:hyperlink w:anchor="Section_4901b440dd3b4798b0cafbf9ecaace52" w:history="1">
        <w:r>
          <w:rPr>
            <w:rStyle w:val="Hyperlink"/>
          </w:rPr>
          <w:t>2.6.6</w:t>
        </w:r>
      </w:hyperlink>
      <w:r>
        <w:t xml:space="preserve">, that specifies the groups of </w:t>
      </w:r>
      <w:hyperlink w:anchor="gt_69116abb-ab9d-485a-b8b2-8042ec25033f">
        <w:r>
          <w:rPr>
            <w:rStyle w:val="HyperlinkGreen"/>
            <w:b/>
          </w:rPr>
          <w:t>sparklines</w:t>
        </w:r>
      </w:hyperlink>
      <w:r>
        <w:t xml:space="preserve"> o</w:t>
      </w:r>
      <w:r>
        <w:t xml:space="preserve">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05">
        <w:r>
          <w:rPr>
            <w:rStyle w:val="Hyperlink"/>
          </w:rPr>
          <w:t>[ISO/IEC29500-1:2016]</w:t>
        </w:r>
      </w:hyperlink>
      <w:r>
        <w:t>.</w:t>
      </w:r>
    </w:p>
    <w:p w:rsidR="001A7A2D" w:rsidRDefault="00911F04">
      <w:r>
        <w:t>The following W3C XML Schema (</w:t>
      </w:r>
      <w:hyperlink r:id="rId206">
        <w:r>
          <w:rPr>
            <w:rStyle w:val="Hyperlink"/>
          </w:rPr>
          <w:t>[XMLSCHEMA1/2]</w:t>
        </w:r>
      </w:hyperlink>
      <w:r>
        <w:t xml:space="preserve"> section 2.1) fragment specifies the contents of this elemen</w:t>
      </w:r>
      <w:r>
        <w:t>t.</w:t>
      </w:r>
    </w:p>
    <w:p w:rsidR="001A7A2D" w:rsidRDefault="00911F04">
      <w:pPr>
        <w:pStyle w:val="Code"/>
      </w:pPr>
      <w:r>
        <w:t>&lt;xsd:element name="sparklineGroups" type="CT_SparklineGroups"/&gt;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429" w:name="section_a307ee69f90b4368855f38530bfa9b81"/>
      <w:bookmarkStart w:id="430" w:name="_Toc69879464"/>
      <w:r>
        <w:lastRenderedPageBreak/>
        <w:t>slicerList</w:t>
      </w:r>
      <w:bookmarkEnd w:id="429"/>
      <w:bookmarkEnd w:id="430"/>
      <w:r>
        <w:fldChar w:fldCharType="begin"/>
      </w:r>
      <w:r>
        <w:instrText xml:space="preserve"> XE "Structures:global elements:slicerList</w:instrText>
      </w:r>
      <w:r>
        <w:instrText xml:space="preserve">" </w:instrText>
      </w:r>
      <w:r>
        <w:fldChar w:fldCharType="end"/>
      </w:r>
      <w:r>
        <w:fldChar w:fldCharType="begin"/>
      </w:r>
      <w:r>
        <w:instrText xml:space="preserve"> XE "Global elements:slicerList" </w:instrText>
      </w:r>
      <w:r>
        <w:fldChar w:fldCharType="end"/>
      </w:r>
      <w:r>
        <w:fldChar w:fldCharType="begin"/>
      </w:r>
      <w:r>
        <w:instrText xml:space="preserve"> XE "slicerList element" </w:instrText>
      </w:r>
      <w:r>
        <w:fldChar w:fldCharType="end"/>
      </w:r>
    </w:p>
    <w:p w:rsidR="001A7A2D" w:rsidRDefault="00911F04">
      <w:r>
        <w:rPr>
          <w:i/>
        </w:rPr>
        <w:t xml:space="preserve">Target namespace: </w:t>
      </w:r>
      <w:r>
        <w:t>http://schemas.microsoft.com/office/spreadsheetml/2009/9/main</w:t>
      </w:r>
    </w:p>
    <w:p w:rsidR="001A7A2D" w:rsidRDefault="00911F04">
      <w:bookmarkStart w:id="431" w:name="CC_13ca2726000000000000000000000000"/>
      <w:bookmarkEnd w:id="431"/>
      <w:r>
        <w:t xml:space="preserve">A </w:t>
      </w:r>
      <w:r>
        <w:rPr>
          <w:b/>
        </w:rPr>
        <w:t>slicerList</w:t>
      </w:r>
      <w:r>
        <w:t xml:space="preserve"> element is a </w:t>
      </w:r>
      <w:r>
        <w:rPr>
          <w:b/>
        </w:rPr>
        <w:t>CT_SlicerRefs</w:t>
      </w:r>
      <w:r>
        <w:t xml:space="preserve"> type element, as specified in section </w:t>
      </w:r>
      <w:hyperlink w:anchor="Section_02e8869ab443472181724e086c8707df" w:history="1">
        <w:r>
          <w:rPr>
            <w:rStyle w:val="Hyperlink"/>
          </w:rPr>
          <w:t>2.6.11</w:t>
        </w:r>
      </w:hyperlink>
      <w:r>
        <w:t xml:space="preserve">, that specifies a list of slicer, as specified in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w:t>
        </w:r>
        <w:r>
          <w:rPr>
            <w:rStyle w:val="HyperlinkGreen"/>
            <w:b/>
          </w:rPr>
          <w:t>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07">
        <w:r>
          <w:rPr>
            <w:rStyle w:val="Hyperlink"/>
          </w:rPr>
          <w:t>[ISO/IEC29500-1:2016]</w:t>
        </w:r>
      </w:hyperlink>
      <w:r>
        <w:t>.</w:t>
      </w:r>
    </w:p>
    <w:p w:rsidR="001A7A2D" w:rsidRDefault="00911F04">
      <w:r>
        <w:t>The following W3C XML Schema (</w:t>
      </w:r>
      <w:hyperlink r:id="rId208">
        <w:r>
          <w:rPr>
            <w:rStyle w:val="Hyperlink"/>
          </w:rPr>
          <w:t>[XMLSCHEMA1/2]</w:t>
        </w:r>
      </w:hyperlink>
      <w:r>
        <w:t xml:space="preserve"> section 2.1) fragment specifies the contents of this element.</w:t>
      </w:r>
    </w:p>
    <w:p w:rsidR="001A7A2D" w:rsidRDefault="00911F04">
      <w:pPr>
        <w:pStyle w:val="Code"/>
      </w:pPr>
      <w:r>
        <w:t>&lt;xsd:element name="slicerList" type="CT_SlicerRefs"/&gt;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432" w:name="section_ce68aca7ca694e0a884533ae55d2e8f0"/>
      <w:bookmarkStart w:id="433" w:name="_Toc69879465"/>
      <w:r>
        <w:t>protectedRanges</w:t>
      </w:r>
      <w:bookmarkEnd w:id="432"/>
      <w:bookmarkEnd w:id="433"/>
      <w:r>
        <w:fldChar w:fldCharType="begin"/>
      </w:r>
      <w:r>
        <w:instrText xml:space="preserve"> XE "Structures:global elements:protectedRanges" </w:instrText>
      </w:r>
      <w:r>
        <w:fldChar w:fldCharType="end"/>
      </w:r>
      <w:r>
        <w:fldChar w:fldCharType="begin"/>
      </w:r>
      <w:r>
        <w:instrText xml:space="preserve"> XE "Global elements:protectedRanges" </w:instrText>
      </w:r>
      <w:r>
        <w:fldChar w:fldCharType="end"/>
      </w:r>
      <w:r>
        <w:fldChar w:fldCharType="begin"/>
      </w:r>
      <w:r>
        <w:instrText xml:space="preserve"> XE "protectedRanges element" </w:instrText>
      </w:r>
      <w:r>
        <w:fldChar w:fldCharType="end"/>
      </w:r>
    </w:p>
    <w:p w:rsidR="001A7A2D" w:rsidRDefault="00911F04">
      <w:r>
        <w:rPr>
          <w:i/>
        </w:rPr>
        <w:t>Target nam</w:t>
      </w:r>
      <w:r>
        <w:rPr>
          <w:i/>
        </w:rPr>
        <w:t xml:space="preserve">espace: </w:t>
      </w:r>
      <w:r>
        <w:t>http://schemas.microsoft.com/office/spreadsheetml/2009/9/main</w:t>
      </w:r>
    </w:p>
    <w:p w:rsidR="001A7A2D" w:rsidRDefault="00911F04">
      <w:bookmarkStart w:id="434" w:name="CC_7c88ce74000000000000000000000000"/>
      <w:bookmarkEnd w:id="434"/>
      <w:r>
        <w:t xml:space="preserve">A </w:t>
      </w:r>
      <w:r>
        <w:rPr>
          <w:b/>
        </w:rPr>
        <w:t>protectedRanges</w:t>
      </w:r>
      <w:r>
        <w:t xml:space="preserve"> element is a </w:t>
      </w:r>
      <w:r>
        <w:rPr>
          <w:b/>
        </w:rPr>
        <w:t>CT_ProtectedRanges</w:t>
      </w:r>
      <w:r>
        <w:t xml:space="preserve"> type element, as specified in section </w:t>
      </w:r>
      <w:hyperlink w:anchor="Section_e084c498967646d6ba77e3ea8a482df9" w:history="1">
        <w:r>
          <w:rPr>
            <w:rStyle w:val="Hyperlink"/>
          </w:rPr>
          <w:t>2.6.55</w:t>
        </w:r>
      </w:hyperlink>
      <w:r>
        <w:t xml:space="preserv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xml:space="preserve">. See section </w:t>
      </w:r>
      <w:hyperlink w:anchor="Section_07d607af56184ca2b6836a78dc0d9627" w:history="1">
        <w:r>
          <w:rPr>
            <w:rStyle w:val="Hyperlink"/>
          </w:rPr>
          <w:t>2</w:t>
        </w:r>
        <w:r>
          <w:rPr>
            <w:rStyle w:val="Hyperlink"/>
          </w:rPr>
          <w:t>.2.4.12</w:t>
        </w:r>
      </w:hyperlink>
      <w:r>
        <w:t xml:space="preserve"> for how this element integrates with the Office Open XML file formats specified in </w:t>
      </w:r>
      <w:hyperlink r:id="rId209">
        <w:r>
          <w:rPr>
            <w:rStyle w:val="Hyperlink"/>
          </w:rPr>
          <w:t>[ISO/IEC29500-1:2016]</w:t>
        </w:r>
      </w:hyperlink>
      <w:r>
        <w:t>.</w:t>
      </w:r>
    </w:p>
    <w:p w:rsidR="001A7A2D" w:rsidRDefault="00911F04">
      <w:r>
        <w:t>The following W3C XML Schema (</w:t>
      </w:r>
      <w:hyperlink r:id="rId210">
        <w:r>
          <w:rPr>
            <w:rStyle w:val="Hyperlink"/>
          </w:rPr>
          <w:t>[XMLSCHEMA1/2]</w:t>
        </w:r>
      </w:hyperlink>
      <w:r>
        <w:t xml:space="preserve"> section 2.1) fragment specifies the contents of this element.</w:t>
      </w:r>
    </w:p>
    <w:p w:rsidR="001A7A2D" w:rsidRDefault="00911F04">
      <w:pPr>
        <w:pStyle w:val="Code"/>
      </w:pPr>
      <w:r>
        <w:t>&lt;xsd:element name="protectedRanges" type="CT_ProtectedRanges"/&gt;</w:t>
      </w:r>
    </w:p>
    <w:p w:rsidR="001A7A2D" w:rsidRDefault="00911F04">
      <w:r>
        <w:t xml:space="preserve">See section </w:t>
      </w:r>
      <w:hyperlink w:anchor="Section_0a377581c7434acebfcd22f359e70165">
        <w:r>
          <w:rPr>
            <w:rStyle w:val="Hyperlink"/>
          </w:rPr>
          <w:t>5.4</w:t>
        </w:r>
      </w:hyperlink>
      <w:r>
        <w:t xml:space="preserve"> for the full W3C </w:t>
      </w:r>
      <w:r>
        <w:t>XML Schema ([XMLSCHEMA1/2] section 2.1).</w:t>
      </w:r>
    </w:p>
    <w:p w:rsidR="001A7A2D" w:rsidRDefault="00911F04">
      <w:pPr>
        <w:pStyle w:val="Heading3"/>
      </w:pPr>
      <w:bookmarkStart w:id="435" w:name="section_0d164d8523bf4d4387c59fcde148aabe"/>
      <w:bookmarkStart w:id="436" w:name="_Toc69879466"/>
      <w:r>
        <w:t>ignoredErrors</w:t>
      </w:r>
      <w:bookmarkEnd w:id="435"/>
      <w:bookmarkEnd w:id="436"/>
      <w:r>
        <w:fldChar w:fldCharType="begin"/>
      </w:r>
      <w:r>
        <w:instrText xml:space="preserve"> XE "Structures:global elements:ignorederrors" </w:instrText>
      </w:r>
      <w:r>
        <w:fldChar w:fldCharType="end"/>
      </w:r>
      <w:r>
        <w:fldChar w:fldCharType="begin"/>
      </w:r>
      <w:r>
        <w:instrText xml:space="preserve"> XE "Global elements:ignoredErrors" </w:instrText>
      </w:r>
      <w:r>
        <w:fldChar w:fldCharType="end"/>
      </w:r>
      <w:r>
        <w:fldChar w:fldCharType="begin"/>
      </w:r>
      <w:r>
        <w:instrText xml:space="preserve"> XE "ignoredErrors element" </w:instrText>
      </w:r>
      <w:r>
        <w:fldChar w:fldCharType="end"/>
      </w:r>
    </w:p>
    <w:p w:rsidR="001A7A2D" w:rsidRDefault="00911F04">
      <w:r>
        <w:rPr>
          <w:i/>
        </w:rPr>
        <w:t xml:space="preserve">Target namespace: </w:t>
      </w:r>
      <w:r>
        <w:t>http://schemas.microsoft.com/office/spreadsheetml/2009/9/main</w:t>
      </w:r>
    </w:p>
    <w:p w:rsidR="001A7A2D" w:rsidRDefault="00911F04">
      <w:bookmarkStart w:id="437" w:name="CC_f50b7669000000000000000000000000"/>
      <w:bookmarkEnd w:id="437"/>
      <w:r>
        <w:t xml:space="preserve">An </w:t>
      </w:r>
      <w:r>
        <w:rPr>
          <w:b/>
        </w:rPr>
        <w:t>i</w:t>
      </w:r>
      <w:r>
        <w:rPr>
          <w:b/>
        </w:rPr>
        <w:t>gnoredErrors</w:t>
      </w:r>
      <w:r>
        <w:t xml:space="preserve"> element is a </w:t>
      </w:r>
      <w:r>
        <w:rPr>
          <w:b/>
        </w:rPr>
        <w:t>CT_IgnoredErrors</w:t>
      </w:r>
      <w:r>
        <w:t xml:space="preserve"> type element, as specified in section </w:t>
      </w:r>
      <w:hyperlink w:anchor="Section_a7b2a906d0ec4b5b80ce5fb0f838f544" w:history="1">
        <w:r>
          <w:rPr>
            <w:rStyle w:val="Hyperlink"/>
          </w:rPr>
          <w:t>2.6.53</w:t>
        </w:r>
      </w:hyperlink>
      <w:r>
        <w:t xml:space="preserv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the types of cell errors that are to be ignored for each of those specific cell ranges. See section </w:t>
      </w:r>
      <w:hyperlink w:anchor="Section_07d607af56184ca2b6836a78dc0d9627" w:history="1">
        <w:r>
          <w:rPr>
            <w:rStyle w:val="Hyperlink"/>
          </w:rPr>
          <w:t>2.2.4.12</w:t>
        </w:r>
      </w:hyperlink>
      <w:r>
        <w:t xml:space="preserve"> for how this element integrat</w:t>
      </w:r>
      <w:r>
        <w:t xml:space="preserve">es with the Office Open XML file formats specified in </w:t>
      </w:r>
      <w:hyperlink r:id="rId211">
        <w:r>
          <w:rPr>
            <w:rStyle w:val="Hyperlink"/>
          </w:rPr>
          <w:t>[ISO/IEC29500-1:2016]</w:t>
        </w:r>
      </w:hyperlink>
      <w:r>
        <w:t>.</w:t>
      </w:r>
    </w:p>
    <w:p w:rsidR="001A7A2D" w:rsidRDefault="00911F04">
      <w:r>
        <w:t>The following W3C XML Schema (</w:t>
      </w:r>
      <w:hyperlink r:id="rId212">
        <w:r>
          <w:rPr>
            <w:rStyle w:val="Hyperlink"/>
          </w:rPr>
          <w:t>[XMLSCHEMA1/2]</w:t>
        </w:r>
      </w:hyperlink>
      <w:r>
        <w:t xml:space="preserve"> section 2.1) fragment specifies the contents of this element.</w:t>
      </w:r>
    </w:p>
    <w:p w:rsidR="001A7A2D" w:rsidRDefault="00911F04">
      <w:pPr>
        <w:pStyle w:val="Code"/>
      </w:pPr>
      <w:r>
        <w:t>&lt;xsd:element name="ignoredErrors" type="CT_IgnoredErrors"/&gt;</w:t>
      </w:r>
    </w:p>
    <w:p w:rsidR="001A7A2D" w:rsidRDefault="00911F04">
      <w:r>
        <w:t xml:space="preserve">See section </w:t>
      </w:r>
      <w:hyperlink w:anchor="Section_0a377581c7434acebfcd22f359e70165">
        <w:r>
          <w:rPr>
            <w:rStyle w:val="Hyperlink"/>
          </w:rPr>
          <w:t>5.4</w:t>
        </w:r>
      </w:hyperlink>
      <w:r>
        <w:t xml:space="preserve"> for the full W3C XML Schema ([XMLSCHEMA1/2] section 2.</w:t>
      </w:r>
      <w:r>
        <w:t>1).</w:t>
      </w:r>
    </w:p>
    <w:p w:rsidR="001A7A2D" w:rsidRDefault="00911F04">
      <w:pPr>
        <w:pStyle w:val="Heading3"/>
      </w:pPr>
      <w:bookmarkStart w:id="438" w:name="section_7d1243a86bc64f0e833efedc1ffc7946"/>
      <w:bookmarkStart w:id="439" w:name="_Toc69879467"/>
      <w:r>
        <w:t>pivotCaches</w:t>
      </w:r>
      <w:bookmarkEnd w:id="438"/>
      <w:bookmarkEnd w:id="439"/>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1A7A2D" w:rsidRDefault="00911F04">
      <w:r>
        <w:rPr>
          <w:i/>
        </w:rPr>
        <w:t xml:space="preserve">Target namespace: </w:t>
      </w:r>
      <w:r>
        <w:t>http://schemas.microsoft.com/office/spreadsheetml/2009/9/main</w:t>
      </w:r>
    </w:p>
    <w:p w:rsidR="001A7A2D" w:rsidRDefault="00911F04">
      <w:bookmarkStart w:id="440" w:name="CC_e4e3a11e000000000000000000000000"/>
      <w:bookmarkEnd w:id="440"/>
      <w:r>
        <w:t xml:space="preserve">A </w:t>
      </w:r>
      <w:r>
        <w:rPr>
          <w:b/>
        </w:rPr>
        <w:t>pivotCaches</w:t>
      </w:r>
      <w:r>
        <w:t xml:space="preserve"> element is a </w:t>
      </w:r>
      <w:r>
        <w:rPr>
          <w:b/>
        </w:rPr>
        <w:t>CT_PivotCaches</w:t>
      </w:r>
      <w:r>
        <w:t xml:space="preserve"> element</w:t>
      </w:r>
      <w:r>
        <w:t xml:space="preserve">, as specified in </w:t>
      </w:r>
      <w:hyperlink r:id="rId213">
        <w:r>
          <w:rPr>
            <w:rStyle w:val="Hyperlink"/>
          </w:rPr>
          <w:t>[ISO/IEC29500-4:2016]</w:t>
        </w:r>
      </w:hyperlink>
      <w:r>
        <w:t xml:space="preserve"> section A.2, that specifies a list of </w:t>
      </w:r>
      <w:r>
        <w:rPr>
          <w:b/>
        </w:rPr>
        <w:t>PivotTable</w:t>
      </w:r>
      <w:r>
        <w:t xml:space="preserve">, as specified in </w:t>
      </w:r>
      <w:hyperlink r:id="rId214">
        <w:r>
          <w:rPr>
            <w:rStyle w:val="Hyperlink"/>
          </w:rPr>
          <w:t>[ISO/IEC29500-1:20</w:t>
        </w:r>
        <w:r>
          <w:rPr>
            <w:rStyle w:val="Hyperlink"/>
          </w:rPr>
          <w:t>16]</w:t>
        </w:r>
      </w:hyperlink>
      <w:r>
        <w:t xml:space="preserve"> section 18.10, </w:t>
      </w:r>
      <w:r>
        <w:rPr>
          <w:b/>
        </w:rPr>
        <w:t>PivotCache</w:t>
      </w:r>
      <w:r>
        <w:t xml:space="preserve"> identifier elements. The list of elements specifies the PivotTable </w:t>
      </w:r>
      <w:r>
        <w:rPr>
          <w:b/>
        </w:rPr>
        <w:t>PivotCaches</w:t>
      </w:r>
      <w:r>
        <w:t xml:space="preserve"> used by slicer caches, as specified in section </w:t>
      </w:r>
      <w:hyperlink w:anchor="Section_7dbb4481b02145cc8bd46094b566a5ff" w:history="1">
        <w:r>
          <w:rPr>
            <w:rStyle w:val="Hyperlink"/>
          </w:rPr>
          <w:t>2.1.4</w:t>
        </w:r>
      </w:hyperlink>
      <w:r>
        <w:t xml:space="preserve">, with </w:t>
      </w:r>
      <w:hyperlink w:anchor="gt_055c223a-52f1-4d41-b95b-d7c60eaa388f">
        <w:r>
          <w:rPr>
            <w:rStyle w:val="HyperlinkGreen"/>
            <w:b/>
          </w:rPr>
          <w:t>OLAP</w:t>
        </w:r>
      </w:hyperlink>
      <w:r>
        <w:t xml:space="preserve"> slicer source data, as specified in section </w:t>
      </w:r>
      <w:hyperlink w:anchor="Section_953b6fbd8a1241029d6a7da6de12598a" w:history="1">
        <w:r>
          <w:rPr>
            <w:rStyle w:val="Hyperlink"/>
          </w:rPr>
          <w:t>2.3.2.1.1</w:t>
        </w:r>
      </w:hyperlink>
      <w:r>
        <w:t xml:space="preserve">. See section </w:t>
      </w:r>
      <w:hyperlink w:anchor="Section_e29966e25baa4fcf84c9082025e1be13" w:history="1">
        <w:r>
          <w:rPr>
            <w:rStyle w:val="Hyperlink"/>
          </w:rPr>
          <w:t>2.2.4.11</w:t>
        </w:r>
      </w:hyperlink>
      <w:r>
        <w:t xml:space="preserve"> for how this element </w:t>
      </w:r>
      <w:r>
        <w:t>integrates with the Office Open XML file formats specified in [ISO/IEC29500-1:2016].</w:t>
      </w:r>
    </w:p>
    <w:p w:rsidR="001A7A2D" w:rsidRDefault="00911F04">
      <w:r>
        <w:t>The following W3C XML Schema (</w:t>
      </w:r>
      <w:hyperlink r:id="rId215">
        <w:r>
          <w:rPr>
            <w:rStyle w:val="Hyperlink"/>
          </w:rPr>
          <w:t>[XMLSCHEMA1/2]</w:t>
        </w:r>
      </w:hyperlink>
      <w:r>
        <w:t xml:space="preserve"> section 2.1) fragment specifies the contents of this element.</w:t>
      </w:r>
    </w:p>
    <w:p w:rsidR="001A7A2D" w:rsidRDefault="00911F04">
      <w:pPr>
        <w:pStyle w:val="Code"/>
      </w:pPr>
      <w:r>
        <w:t>&lt;xsd:element name="pivotCaches" type="x:CT_PivotCaches"/&gt;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441" w:name="section_ab381c193d574d6fa732d1d0602555ce"/>
      <w:bookmarkStart w:id="442" w:name="_Toc69879468"/>
      <w:r>
        <w:t>slicerCaches</w:t>
      </w:r>
      <w:bookmarkEnd w:id="441"/>
      <w:bookmarkEnd w:id="442"/>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1A7A2D" w:rsidRDefault="00911F04">
      <w:r>
        <w:rPr>
          <w:i/>
        </w:rPr>
        <w:t xml:space="preserve">Target namespace: </w:t>
      </w:r>
      <w:r>
        <w:t>http://schemas.microsoft.com/office/spreadsheetml/2009/9/main</w:t>
      </w:r>
    </w:p>
    <w:p w:rsidR="001A7A2D" w:rsidRDefault="00911F04">
      <w:bookmarkStart w:id="443" w:name="CC_60492fe3000000000000000000000000"/>
      <w:bookmarkEnd w:id="443"/>
      <w:r>
        <w:t xml:space="preserve">A </w:t>
      </w:r>
      <w:r>
        <w:rPr>
          <w:b/>
        </w:rPr>
        <w:t>slicerCaches</w:t>
      </w:r>
      <w:r>
        <w:t xml:space="preserve"> element is a </w:t>
      </w:r>
      <w:r>
        <w:rPr>
          <w:b/>
        </w:rPr>
        <w:t>CT_SlicerCaches</w:t>
      </w:r>
      <w:r>
        <w:t xml:space="preserve"> type element, as specified in section </w:t>
      </w:r>
      <w:hyperlink w:anchor="Section_38bbf8e13e8740e180e37b85a57d3e2a" w:history="1">
        <w:r>
          <w:rPr>
            <w:rStyle w:val="Hyperlink"/>
          </w:rPr>
          <w:t>2.6.13</w:t>
        </w:r>
      </w:hyperlink>
      <w:r>
        <w:t xml:space="preserve">,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16">
        <w:r>
          <w:rPr>
            <w:rStyle w:val="Hyperlink"/>
          </w:rPr>
          <w:t>[ISO/IEC29500-1:2016]</w:t>
        </w:r>
      </w:hyperlink>
      <w:r>
        <w:t>.</w:t>
      </w:r>
    </w:p>
    <w:p w:rsidR="001A7A2D" w:rsidRDefault="00911F04">
      <w:r>
        <w:t>The following W3C XML Schema (</w:t>
      </w:r>
      <w:hyperlink r:id="rId217">
        <w:r>
          <w:rPr>
            <w:rStyle w:val="Hyperlink"/>
          </w:rPr>
          <w:t>[XMLSCHEMA1/2]</w:t>
        </w:r>
      </w:hyperlink>
      <w:r>
        <w:t xml:space="preserve"> section 2.1) fragment specifies the contents of this element.</w:t>
      </w:r>
    </w:p>
    <w:p w:rsidR="001A7A2D" w:rsidRDefault="00911F04">
      <w:pPr>
        <w:pStyle w:val="Code"/>
      </w:pPr>
      <w:r>
        <w:t>&lt;xsd:element name="slicerCaches" type="CT_SlicerCaches</w:t>
      </w:r>
      <w:r>
        <w:t>"/&gt;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444" w:name="section_f8eeeaada8b349f9903e9c4bfaff1fea"/>
      <w:bookmarkStart w:id="445" w:name="_Toc69879469"/>
      <w:r>
        <w:t>workbookPr</w:t>
      </w:r>
      <w:bookmarkEnd w:id="444"/>
      <w:bookmarkEnd w:id="445"/>
      <w:r>
        <w:fldChar w:fldCharType="begin"/>
      </w:r>
      <w:r>
        <w:instrText xml:space="preserve"> XE "Structures:global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element"</w:instrText>
      </w:r>
      <w:r>
        <w:instrText xml:space="preserve"> </w:instrText>
      </w:r>
      <w:r>
        <w:fldChar w:fldCharType="end"/>
      </w:r>
    </w:p>
    <w:p w:rsidR="001A7A2D" w:rsidRDefault="00911F04">
      <w:r>
        <w:rPr>
          <w:i/>
        </w:rPr>
        <w:t xml:space="preserve">Target namespace: </w:t>
      </w:r>
      <w:r>
        <w:t>http://schemas.microsoft.com/office/spreadsheetml/2009/9/main</w:t>
      </w:r>
    </w:p>
    <w:p w:rsidR="001A7A2D" w:rsidRDefault="00911F04">
      <w:bookmarkStart w:id="446" w:name="CC_97979795000000000000000000000000"/>
      <w:bookmarkEnd w:id="446"/>
      <w:r>
        <w:t xml:space="preserve">A </w:t>
      </w:r>
      <w:r>
        <w:rPr>
          <w:b/>
        </w:rPr>
        <w:t>workbookPr</w:t>
      </w:r>
      <w:r>
        <w:t xml:space="preserve"> element is a </w:t>
      </w:r>
      <w:r>
        <w:rPr>
          <w:b/>
        </w:rPr>
        <w:t>CT_WorkbookPr</w:t>
      </w:r>
      <w:r>
        <w:t xml:space="preserve"> element, as specified in section </w:t>
      </w:r>
      <w:hyperlink w:anchor="Section_00f1eb631e0c423f96d6f139202df390" w:history="1">
        <w:r>
          <w:rPr>
            <w:rStyle w:val="Hyperlink"/>
          </w:rPr>
          <w:t>2.6.10</w:t>
        </w:r>
      </w:hyperlink>
      <w:r>
        <w:t>, that specifies additional prope</w:t>
      </w:r>
      <w:r>
        <w:t xml:space="preserv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218">
        <w:r>
          <w:rPr>
            <w:rStyle w:val="Hyperlink"/>
          </w:rPr>
          <w:t>[ISO/IEC29500-1:2016]</w:t>
        </w:r>
      </w:hyperlink>
      <w:r>
        <w:t xml:space="preserve">. </w:t>
      </w:r>
    </w:p>
    <w:p w:rsidR="001A7A2D" w:rsidRDefault="00911F04">
      <w:r>
        <w:t>The following W3C XML Schema (</w:t>
      </w:r>
      <w:hyperlink r:id="rId219">
        <w:r>
          <w:rPr>
            <w:rStyle w:val="Hyperlink"/>
          </w:rPr>
          <w:t>[XMLSCHEMA1/2]</w:t>
        </w:r>
      </w:hyperlink>
      <w:r>
        <w:t xml:space="preserve"> section 2.1) fragment specifies the contents of this element.</w:t>
      </w:r>
    </w:p>
    <w:p w:rsidR="001A7A2D" w:rsidRDefault="00911F04">
      <w:pPr>
        <w:pStyle w:val="Code"/>
      </w:pPr>
      <w:r>
        <w:t>&lt;x</w:t>
      </w:r>
      <w:r>
        <w:t>sd:element name="workbookPr" type="CT_WorkbookPr"/&gt;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447" w:name="section_bc43a89b8aac4a07a9fe8aeabd85d547"/>
      <w:bookmarkStart w:id="448" w:name="_Toc69879470"/>
      <w:r>
        <w:t>calculatedMember</w:t>
      </w:r>
      <w:bookmarkEnd w:id="447"/>
      <w:bookmarkEnd w:id="448"/>
      <w:r>
        <w:fldChar w:fldCharType="begin"/>
      </w:r>
      <w:r>
        <w:instrText xml:space="preserve"> XE "Structures:global elements:calculatedMember"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1A7A2D" w:rsidRDefault="00911F04">
      <w:r>
        <w:rPr>
          <w:i/>
        </w:rPr>
        <w:t xml:space="preserve">Target namespace: </w:t>
      </w:r>
      <w:r>
        <w:t>http://schemas.microsoft.com/office/spreadsheetml/2009/9/main</w:t>
      </w:r>
    </w:p>
    <w:p w:rsidR="001A7A2D" w:rsidRDefault="00911F04">
      <w:bookmarkStart w:id="449" w:name="CC_f5d0b081000000000000000000000000"/>
      <w:bookmarkEnd w:id="449"/>
      <w:r>
        <w:t xml:space="preserve">A </w:t>
      </w:r>
      <w:r>
        <w:rPr>
          <w:b/>
        </w:rPr>
        <w:t>calculatedMember</w:t>
      </w:r>
      <w:r>
        <w:t xml:space="preserve"> element is a </w:t>
      </w:r>
      <w:r>
        <w:rPr>
          <w:b/>
        </w:rPr>
        <w:t>CT_CalculatedMember</w:t>
      </w:r>
      <w:r>
        <w:t xml:space="preserve"> type element, as specified in section </w:t>
      </w:r>
      <w:hyperlink w:anchor="Section_2548a3c37ea94129a460dbe2ce72d045" w:history="1">
        <w:r>
          <w:rPr>
            <w:rStyle w:val="Hyperlink"/>
          </w:rPr>
          <w:t>2.6.15</w:t>
        </w:r>
      </w:hyperlink>
      <w:r>
        <w:t xml:space="preserve">, that specifies extended properties of a PivotTable, as specified in </w:t>
      </w:r>
      <w:hyperlink r:id="rId220">
        <w:r>
          <w:rPr>
            <w:rStyle w:val="Hyperlink"/>
          </w:rPr>
          <w:t>[ISO/IEC29500-1:2016]</w:t>
        </w:r>
      </w:hyperlink>
      <w:r>
        <w:t xml:space="preserve"> section 18.10, </w:t>
      </w:r>
      <w:hyperlink w:anchor="gt_055c223a-52f1-4d41-b95b-d7c60eaa388f">
        <w:r>
          <w:rPr>
            <w:rStyle w:val="HyperlinkGreen"/>
            <w:b/>
          </w:rPr>
          <w:t>OLAP</w:t>
        </w:r>
      </w:hyperlink>
      <w:r>
        <w:t xml:space="preserve"> </w:t>
      </w:r>
      <w:hyperlink w:anchor="gt_439238d4-21e0-4733-a20a-61115096aaca">
        <w:r>
          <w:rPr>
            <w:rStyle w:val="HyperlinkGreen"/>
            <w:b/>
          </w:rPr>
          <w:t>calculated</w:t>
        </w:r>
      </w:hyperlink>
      <w:r>
        <w:t xml:space="preserve"> member. See section </w:t>
      </w:r>
      <w:hyperlink w:anchor="Section_e5333e5890f14f3e8a80399ea0a07f78" w:history="1">
        <w:r>
          <w:rPr>
            <w:rStyle w:val="Hyperlink"/>
          </w:rPr>
          <w:t>2.2.4.6</w:t>
        </w:r>
      </w:hyperlink>
      <w:r>
        <w:t xml:space="preserve"> for how this element integrates with the Office Open XM</w:t>
      </w:r>
      <w:r>
        <w:t>L file formats specified in [ISO/IEC29500-1:2016].</w:t>
      </w:r>
    </w:p>
    <w:p w:rsidR="001A7A2D" w:rsidRDefault="00911F04">
      <w:r>
        <w:t>The following W3C XML Schema (</w:t>
      </w:r>
      <w:hyperlink r:id="rId221">
        <w:r>
          <w:rPr>
            <w:rStyle w:val="Hyperlink"/>
          </w:rPr>
          <w:t>[XMLSCHEMA1/2]</w:t>
        </w:r>
      </w:hyperlink>
      <w:r>
        <w:t xml:space="preserve"> section 2.1) fragment specifies the contents of this element.</w:t>
      </w:r>
    </w:p>
    <w:p w:rsidR="001A7A2D" w:rsidRDefault="00911F04">
      <w:pPr>
        <w:pStyle w:val="Code"/>
      </w:pPr>
      <w:r>
        <w:lastRenderedPageBreak/>
        <w:t>&lt;xsd:element name="calculatedMemb</w:t>
      </w:r>
      <w:r>
        <w:t>er" type="CT_CalculatedMember"/&gt;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450" w:name="section_1750517725cc4bd9a82dacba4ce35bac"/>
      <w:bookmarkStart w:id="451" w:name="_Toc69879471"/>
      <w:r>
        <w:t>cacheHierarchy</w:t>
      </w:r>
      <w:bookmarkEnd w:id="450"/>
      <w:bookmarkEnd w:id="451"/>
      <w:r>
        <w:fldChar w:fldCharType="begin"/>
      </w:r>
      <w:r>
        <w:instrText xml:space="preserve"> XE "Structures:global elements:cacheHierarchy" </w:instrText>
      </w:r>
      <w:r>
        <w:fldChar w:fldCharType="end"/>
      </w:r>
      <w:r>
        <w:fldChar w:fldCharType="begin"/>
      </w:r>
      <w:r>
        <w:instrText xml:space="preserve"> XE "Global elements:c</w:instrText>
      </w:r>
      <w:r>
        <w:instrText xml:space="preserve">acheHierarchy" </w:instrText>
      </w:r>
      <w:r>
        <w:fldChar w:fldCharType="end"/>
      </w:r>
      <w:r>
        <w:fldChar w:fldCharType="begin"/>
      </w:r>
      <w:r>
        <w:instrText xml:space="preserve"> XE "cacheHierarchy element" </w:instrText>
      </w:r>
      <w:r>
        <w:fldChar w:fldCharType="end"/>
      </w:r>
    </w:p>
    <w:p w:rsidR="001A7A2D" w:rsidRDefault="00911F04">
      <w:r>
        <w:rPr>
          <w:i/>
        </w:rPr>
        <w:t xml:space="preserve">Target namespace: </w:t>
      </w:r>
      <w:r>
        <w:t>http://schemas.microsoft.com/office/spreadsheetml/2009/9/main</w:t>
      </w:r>
    </w:p>
    <w:p w:rsidR="001A7A2D" w:rsidRDefault="00911F04">
      <w:bookmarkStart w:id="452" w:name="CC_8c34e579000000000000000000000000"/>
      <w:bookmarkEnd w:id="452"/>
      <w:r>
        <w:t xml:space="preserve">A </w:t>
      </w:r>
      <w:r>
        <w:rPr>
          <w:b/>
        </w:rPr>
        <w:t>cacheHierarchy</w:t>
      </w:r>
      <w:r>
        <w:t xml:space="preserve"> element is a </w:t>
      </w:r>
      <w:r>
        <w:rPr>
          <w:b/>
        </w:rPr>
        <w:t>CT_CacheHierarchy</w:t>
      </w:r>
      <w:r>
        <w:t xml:space="preserve"> type element, as specified in section </w:t>
      </w:r>
      <w:hyperlink w:anchor="Section_7132a6be500343d5aa6bb1f4c9ccab32" w:history="1">
        <w:r>
          <w:rPr>
            <w:rStyle w:val="Hyperlink"/>
          </w:rPr>
          <w:t>2.6.24</w:t>
        </w:r>
      </w:hyperlink>
      <w:r>
        <w:t xml:space="preserve">,  that specifies the extended properties of a PivotTable, as specified in </w:t>
      </w:r>
      <w:hyperlink r:id="rId222">
        <w:r>
          <w:rPr>
            <w:rStyle w:val="Hyperlink"/>
          </w:rPr>
          <w:t>[ISO/IEC29500-1:2016]</w:t>
        </w:r>
      </w:hyperlink>
      <w:r>
        <w:t xml:space="preserve"> section 18.10, named set.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1A7A2D" w:rsidRDefault="00911F04">
      <w:r>
        <w:t>The following W3C XML Schema (</w:t>
      </w:r>
      <w:hyperlink r:id="rId223">
        <w:r>
          <w:rPr>
            <w:rStyle w:val="Hyperlink"/>
          </w:rPr>
          <w:t>[XMLSCHEMA1/2]</w:t>
        </w:r>
      </w:hyperlink>
      <w:r>
        <w:t xml:space="preserve"> section 2.1) fragment specifies the contents of this element.</w:t>
      </w:r>
    </w:p>
    <w:p w:rsidR="001A7A2D" w:rsidRDefault="00911F04">
      <w:pPr>
        <w:pStyle w:val="Code"/>
      </w:pPr>
      <w:r>
        <w:t>&lt;xsd:element name="cacheHierarchy" type="CT_CacheHierarchy"/&gt;</w:t>
      </w:r>
    </w:p>
    <w:p w:rsidR="001A7A2D" w:rsidRDefault="00911F04">
      <w:r>
        <w:t xml:space="preserve">See section </w:t>
      </w:r>
      <w:hyperlink w:anchor="Section_0a377581c7434acebfcd22f359e70165">
        <w:r>
          <w:rPr>
            <w:rStyle w:val="Hyperlink"/>
          </w:rPr>
          <w:t>5.4</w:t>
        </w:r>
      </w:hyperlink>
      <w:r>
        <w:t xml:space="preserve"> for the full W3C XML Schema ([XMLSCHEMA1/2] section </w:t>
      </w:r>
      <w:r>
        <w:t>2.1).</w:t>
      </w:r>
    </w:p>
    <w:p w:rsidR="001A7A2D" w:rsidRDefault="00911F04">
      <w:pPr>
        <w:pStyle w:val="Heading3"/>
      </w:pPr>
      <w:bookmarkStart w:id="453" w:name="section_c6db847cbbfd44ac9ad68165dbbb3471"/>
      <w:bookmarkStart w:id="454" w:name="_Toc69879472"/>
      <w:r>
        <w:t>dataField</w:t>
      </w:r>
      <w:bookmarkEnd w:id="453"/>
      <w:bookmarkEnd w:id="454"/>
      <w:r>
        <w:fldChar w:fldCharType="begin"/>
      </w:r>
      <w:r>
        <w:instrText xml:space="preserve"> XE "Structures:global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1A7A2D" w:rsidRDefault="00911F04">
      <w:r>
        <w:rPr>
          <w:i/>
        </w:rPr>
        <w:t xml:space="preserve">Target namespace: </w:t>
      </w:r>
      <w:r>
        <w:t>http://schemas.microsoft.com/office/spreadsheetml/2009/9/main</w:t>
      </w:r>
    </w:p>
    <w:p w:rsidR="001A7A2D" w:rsidRDefault="00911F04">
      <w:bookmarkStart w:id="455" w:name="CC_a18ecb53000000000000000000000000"/>
      <w:bookmarkEnd w:id="455"/>
      <w:r>
        <w:t xml:space="preserve">A </w:t>
      </w:r>
      <w:r>
        <w:rPr>
          <w:b/>
        </w:rPr>
        <w:t>dataField</w:t>
      </w:r>
      <w:r>
        <w:t xml:space="preserve"> element is a </w:t>
      </w:r>
      <w:r>
        <w:rPr>
          <w:b/>
        </w:rPr>
        <w:t>CT_DataField</w:t>
      </w:r>
      <w:r>
        <w:t xml:space="preserve"> type element, as </w:t>
      </w:r>
      <w:r>
        <w:t xml:space="preserve">specified in section </w:t>
      </w:r>
      <w:hyperlink w:anchor="Section_9fa014b6505d4aecbaf59473e2b3dd63" w:history="1">
        <w:r>
          <w:rPr>
            <w:rStyle w:val="Hyperlink"/>
          </w:rPr>
          <w:t>2.6.25</w:t>
        </w:r>
      </w:hyperlink>
      <w:r>
        <w:t xml:space="preserve">, that specifies extended information about a PivotTable, as specified in </w:t>
      </w:r>
      <w:hyperlink r:id="rId224">
        <w:r>
          <w:rPr>
            <w:rStyle w:val="Hyperlink"/>
          </w:rPr>
          <w:t>[ISO/IEC29500-1:2016]</w:t>
        </w:r>
      </w:hyperlink>
      <w:r>
        <w:t xml:space="preserve"> section</w:t>
      </w:r>
      <w:r>
        <w:t xml:space="preserve"> 18.10,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2.2.4.5</w:t>
        </w:r>
      </w:hyperlink>
      <w:r>
        <w:t xml:space="preserve"> for how this element integrates with the Office Open XML file formats specified in [ISO/I</w:t>
      </w:r>
      <w:r>
        <w:t>EC29500-1:2016].</w:t>
      </w:r>
    </w:p>
    <w:p w:rsidR="001A7A2D" w:rsidRDefault="00911F04">
      <w:r>
        <w:t>The following W3C XML Schema (</w:t>
      </w:r>
      <w:hyperlink r:id="rId225">
        <w:r>
          <w:rPr>
            <w:rStyle w:val="Hyperlink"/>
          </w:rPr>
          <w:t>[XMLSCHEMA1/2]</w:t>
        </w:r>
      </w:hyperlink>
      <w:r>
        <w:t xml:space="preserve"> section 2.1) fragment specifies the contents of this element.</w:t>
      </w:r>
    </w:p>
    <w:p w:rsidR="001A7A2D" w:rsidRDefault="00911F04">
      <w:pPr>
        <w:pStyle w:val="Code"/>
      </w:pPr>
      <w:r>
        <w:t>&lt;xsd:element name="dataField" type="CT_DataField"/&gt;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456" w:name="section_86b2cf566d544920931e360387c3e7a6"/>
      <w:bookmarkStart w:id="457" w:name="_Toc69879473"/>
      <w:r>
        <w:t>pivotField</w:t>
      </w:r>
      <w:bookmarkEnd w:id="456"/>
      <w:bookmarkEnd w:id="457"/>
      <w:r>
        <w:fldChar w:fldCharType="begin"/>
      </w:r>
      <w:r>
        <w:instrText xml:space="preserve"> XE "Structures:global elements:pivotField" </w:instrText>
      </w:r>
      <w:r>
        <w:fldChar w:fldCharType="end"/>
      </w:r>
      <w:r>
        <w:fldChar w:fldCharType="begin"/>
      </w:r>
      <w:r>
        <w:instrText xml:space="preserve"> XE "Global elements:pivotField" </w:instrText>
      </w:r>
      <w:r>
        <w:fldChar w:fldCharType="end"/>
      </w:r>
      <w:r>
        <w:fldChar w:fldCharType="begin"/>
      </w:r>
      <w:r>
        <w:instrText xml:space="preserve"> XE "pivotField element" </w:instrText>
      </w:r>
      <w:r>
        <w:fldChar w:fldCharType="end"/>
      </w:r>
    </w:p>
    <w:p w:rsidR="001A7A2D" w:rsidRDefault="00911F04">
      <w:r>
        <w:rPr>
          <w:i/>
        </w:rPr>
        <w:t>Target namespa</w:t>
      </w:r>
      <w:r>
        <w:rPr>
          <w:i/>
        </w:rPr>
        <w:t xml:space="preserve">ce: </w:t>
      </w:r>
      <w:r>
        <w:t>http://schemas.microsoft.com/office/spreadsheetml/2009/9/main</w:t>
      </w:r>
    </w:p>
    <w:p w:rsidR="001A7A2D" w:rsidRDefault="00911F04">
      <w:bookmarkStart w:id="458" w:name="CC_ab743002000000000000000000000000"/>
      <w:bookmarkEnd w:id="458"/>
      <w:r>
        <w:t xml:space="preserve">A </w:t>
      </w:r>
      <w:r>
        <w:rPr>
          <w:b/>
        </w:rPr>
        <w:t>pivotField</w:t>
      </w:r>
      <w:r>
        <w:t xml:space="preserve"> element is a </w:t>
      </w:r>
      <w:r>
        <w:rPr>
          <w:b/>
        </w:rPr>
        <w:t>CT_PivotField</w:t>
      </w:r>
      <w:r>
        <w:t xml:space="preserve"> element, as specified in section </w:t>
      </w:r>
      <w:hyperlink w:anchor="Section_4af2951d0cec463db5ccc58fbfab90d8" w:history="1">
        <w:r>
          <w:rPr>
            <w:rStyle w:val="Hyperlink"/>
          </w:rPr>
          <w:t>2.6.31</w:t>
        </w:r>
      </w:hyperlink>
      <w:r>
        <w:t>, that specifies properties of a PivotTable, as spe</w:t>
      </w:r>
      <w:r>
        <w:t xml:space="preserve">cified in </w:t>
      </w:r>
      <w:hyperlink r:id="rId226">
        <w:r>
          <w:rPr>
            <w:rStyle w:val="Hyperlink"/>
          </w:rPr>
          <w:t>[ISO/IEC29500-1:2016]</w:t>
        </w:r>
      </w:hyperlink>
      <w:r>
        <w:t xml:space="preserve"> section 18.10, </w:t>
      </w:r>
      <w:hyperlink w:anchor="gt_f819dd42-7f44-4613-8231-d5ad47f2bbcc">
        <w:r>
          <w:rPr>
            <w:rStyle w:val="HyperlinkGreen"/>
            <w:b/>
          </w:rPr>
          <w:t>field</w:t>
        </w:r>
      </w:hyperlink>
      <w:r>
        <w:t xml:space="preserve">.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1A7A2D" w:rsidRDefault="00911F04">
      <w:r>
        <w:t>The following W3C XML Schema (</w:t>
      </w:r>
      <w:hyperlink r:id="rId227">
        <w:r>
          <w:rPr>
            <w:rStyle w:val="Hyperlink"/>
          </w:rPr>
          <w:t>[XMLSCHEMA1/2]</w:t>
        </w:r>
      </w:hyperlink>
      <w:r>
        <w:t xml:space="preserve"> section 2.1) fragment specifies </w:t>
      </w:r>
      <w:r>
        <w:t>the contents of this element.</w:t>
      </w:r>
    </w:p>
    <w:p w:rsidR="001A7A2D" w:rsidRDefault="00911F04">
      <w:pPr>
        <w:pStyle w:val="Code"/>
      </w:pPr>
      <w:r>
        <w:t>&lt;xsd:element name="pivotField" type="CT_PivotField"/&gt;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459" w:name="section_027c658596e24b7c9a8a02470415ac4a"/>
      <w:bookmarkStart w:id="460" w:name="_Toc69879474"/>
      <w:r>
        <w:lastRenderedPageBreak/>
        <w:t>pivotTableDefinition</w:t>
      </w:r>
      <w:bookmarkEnd w:id="459"/>
      <w:bookmarkEnd w:id="460"/>
      <w:r>
        <w:fldChar w:fldCharType="begin"/>
      </w:r>
      <w:r>
        <w:instrText xml:space="preserve"> XE "Structures</w:instrText>
      </w:r>
      <w:r>
        <w:instrText xml:space="preserve">:global elements:pivotTableDefinition" </w:instrText>
      </w:r>
      <w:r>
        <w:fldChar w:fldCharType="end"/>
      </w:r>
      <w:r>
        <w:fldChar w:fldCharType="begin"/>
      </w:r>
      <w:r>
        <w:instrText xml:space="preserve"> XE "Global elements:pivotTableDefinition" </w:instrText>
      </w:r>
      <w:r>
        <w:fldChar w:fldCharType="end"/>
      </w:r>
      <w:r>
        <w:fldChar w:fldCharType="begin"/>
      </w:r>
      <w:r>
        <w:instrText xml:space="preserve"> XE "pivotTableDefinition element" </w:instrText>
      </w:r>
      <w:r>
        <w:fldChar w:fldCharType="end"/>
      </w:r>
    </w:p>
    <w:p w:rsidR="001A7A2D" w:rsidRDefault="00911F04">
      <w:r>
        <w:rPr>
          <w:i/>
        </w:rPr>
        <w:t xml:space="preserve">Target namespace: </w:t>
      </w:r>
      <w:r>
        <w:t>http://schemas.microsoft.com/office/spreadsheetml/2009/9/main</w:t>
      </w:r>
    </w:p>
    <w:p w:rsidR="001A7A2D" w:rsidRDefault="00911F04">
      <w:bookmarkStart w:id="461" w:name="CC_ecaa91c1000000000000000000000000"/>
      <w:bookmarkEnd w:id="461"/>
      <w:r>
        <w:t xml:space="preserve">A </w:t>
      </w:r>
      <w:r>
        <w:rPr>
          <w:b/>
        </w:rPr>
        <w:t>pivotTableDefinition</w:t>
      </w:r>
      <w:r>
        <w:t xml:space="preserve"> element is a </w:t>
      </w:r>
      <w:r>
        <w:rPr>
          <w:b/>
        </w:rPr>
        <w:t>CT_PivotTableDef</w:t>
      </w:r>
      <w:r>
        <w:rPr>
          <w:b/>
        </w:rPr>
        <w:t>inition</w:t>
      </w:r>
      <w:r>
        <w:t xml:space="preserve"> type element, as specified in section </w:t>
      </w:r>
      <w:hyperlink w:anchor="Section_4fa0ac531c40475fad76d06c604df3e3" w:history="1">
        <w:r>
          <w:rPr>
            <w:rStyle w:val="Hyperlink"/>
          </w:rPr>
          <w:t>2.6.32</w:t>
        </w:r>
      </w:hyperlink>
      <w:r>
        <w:t xml:space="preserve">, that specifies additional properties of the PivotTable, as specified in </w:t>
      </w:r>
      <w:hyperlink r:id="rId228">
        <w:r>
          <w:rPr>
            <w:rStyle w:val="Hyperlink"/>
          </w:rPr>
          <w:t>[ISO</w:t>
        </w:r>
        <w:r>
          <w:rPr>
            <w:rStyle w:val="Hyperlink"/>
          </w:rPr>
          <w:t>/IEC29500-1:2016]</w:t>
        </w:r>
      </w:hyperlink>
      <w:r>
        <w:t xml:space="preserve"> section 18.10, view.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1A7A2D" w:rsidRDefault="00911F04">
      <w:r>
        <w:t>The following W3C XML Schema (</w:t>
      </w:r>
      <w:hyperlink r:id="rId229">
        <w:r>
          <w:rPr>
            <w:rStyle w:val="Hyperlink"/>
          </w:rPr>
          <w:t>[XMLSCHEMA1/2]</w:t>
        </w:r>
      </w:hyperlink>
      <w:r>
        <w:t xml:space="preserve"> section 2.1) fragment specifies the contents of this element.</w:t>
      </w:r>
    </w:p>
    <w:p w:rsidR="001A7A2D" w:rsidRDefault="00911F04">
      <w:pPr>
        <w:pStyle w:val="Code"/>
      </w:pPr>
      <w:r>
        <w:t>&lt;xsd:element name="pivotTableDefinition" type="CT_PivotTableDefinition"/&gt;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462" w:name="section_f320536cead5481ca93c9bdbfe6e6825"/>
      <w:bookmarkStart w:id="463" w:name="_Toc69879475"/>
      <w:r>
        <w:t>pivotCacheDefinition</w:t>
      </w:r>
      <w:bookmarkEnd w:id="462"/>
      <w:bookmarkEnd w:id="463"/>
      <w:r>
        <w:fldChar w:fldCharType="begin"/>
      </w:r>
      <w:r>
        <w:instrText xml:space="preserve"> XE "Structures:global elements:pivotCacheDefinition" </w:instrText>
      </w:r>
      <w:r>
        <w:fldChar w:fldCharType="end"/>
      </w:r>
      <w:r>
        <w:fldChar w:fldCharType="begin"/>
      </w:r>
      <w:r>
        <w:instrText xml:space="preserve"> XE "Global elements:pivotCacheDefinition" </w:instrText>
      </w:r>
      <w:r>
        <w:fldChar w:fldCharType="end"/>
      </w:r>
      <w:r>
        <w:fldChar w:fldCharType="begin"/>
      </w:r>
      <w:r>
        <w:instrText xml:space="preserve"> XE "pivotCacheDefinition element" </w:instrText>
      </w:r>
      <w:r>
        <w:fldChar w:fldCharType="end"/>
      </w:r>
    </w:p>
    <w:p w:rsidR="001A7A2D" w:rsidRDefault="00911F04">
      <w:r>
        <w:rPr>
          <w:i/>
        </w:rPr>
        <w:t>T</w:t>
      </w:r>
      <w:r>
        <w:rPr>
          <w:i/>
        </w:rPr>
        <w:t xml:space="preserve">arget namespace: </w:t>
      </w:r>
      <w:r>
        <w:t>http://schemas.microsoft.com/office/spreadsheetml/2009/9/main</w:t>
      </w:r>
    </w:p>
    <w:p w:rsidR="001A7A2D" w:rsidRDefault="00911F04">
      <w:bookmarkStart w:id="464" w:name="CC_730e986c000000000000000000000000"/>
      <w:bookmarkEnd w:id="464"/>
      <w:r>
        <w:t xml:space="preserve">A </w:t>
      </w:r>
      <w:r>
        <w:rPr>
          <w:b/>
        </w:rPr>
        <w:t>pivotCacheDefinition</w:t>
      </w:r>
      <w:r>
        <w:t xml:space="preserve"> element is a </w:t>
      </w:r>
      <w:r>
        <w:rPr>
          <w:b/>
        </w:rPr>
        <w:t>CT_PivotCacheDefinition</w:t>
      </w:r>
      <w:r>
        <w:t xml:space="preserve"> type element, as specified in section </w:t>
      </w:r>
      <w:hyperlink w:anchor="Section_2924f3f8a9cb4b098557fda87770d5bd" w:history="1">
        <w:r>
          <w:rPr>
            <w:rStyle w:val="Hyperlink"/>
          </w:rPr>
          <w:t>2.6.33</w:t>
        </w:r>
      </w:hyperlink>
      <w:r>
        <w:t>, that specif</w:t>
      </w:r>
      <w:r>
        <w:t xml:space="preserve">ies the extended properties of a PivotTable, as specified in </w:t>
      </w:r>
      <w:hyperlink r:id="rId230">
        <w:r>
          <w:rPr>
            <w:rStyle w:val="Hyperlink"/>
          </w:rPr>
          <w:t>[ISO/IEC29500-1:2016]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 XML file formats specified in [ISO/IEC29500-1:2016].</w:t>
      </w:r>
    </w:p>
    <w:p w:rsidR="001A7A2D" w:rsidRDefault="00911F04">
      <w:r>
        <w:t>The following W3C XML Schema (</w:t>
      </w:r>
      <w:hyperlink r:id="rId231">
        <w:r>
          <w:rPr>
            <w:rStyle w:val="Hyperlink"/>
          </w:rPr>
          <w:t>[XMLSCHEMA1/2]</w:t>
        </w:r>
      </w:hyperlink>
      <w:r>
        <w:t xml:space="preserve"> section 2.1) fragment specifies the contents of this element.</w:t>
      </w:r>
    </w:p>
    <w:p w:rsidR="001A7A2D" w:rsidRDefault="00911F04">
      <w:pPr>
        <w:pStyle w:val="Code"/>
      </w:pPr>
      <w:r>
        <w:t>&lt;xsd:element name="pivotCacheDefinition" type="CT_PivotCacheDefinition"/&gt;</w:t>
      </w:r>
    </w:p>
    <w:p w:rsidR="001A7A2D" w:rsidRDefault="00911F04">
      <w:r>
        <w:t xml:space="preserve">See section </w:t>
      </w:r>
      <w:hyperlink w:anchor="Section_0a377581c7434acebfcd22f359e70165">
        <w:r>
          <w:rPr>
            <w:rStyle w:val="Hyperlink"/>
          </w:rPr>
          <w:t>5.4</w:t>
        </w:r>
      </w:hyperlink>
      <w:r>
        <w:t xml:space="preserve"> for the full W3</w:t>
      </w:r>
      <w:r>
        <w:t>C XML Schema ([XMLSCHEMA1/2] section 2.1).</w:t>
      </w:r>
    </w:p>
    <w:p w:rsidR="001A7A2D" w:rsidRDefault="00911F04">
      <w:pPr>
        <w:pStyle w:val="Heading3"/>
      </w:pPr>
      <w:bookmarkStart w:id="465" w:name="section_76651adb815a4c0a93b305f1361a4f86"/>
      <w:bookmarkStart w:id="466" w:name="_Toc69879476"/>
      <w:r>
        <w:t>connection</w:t>
      </w:r>
      <w:bookmarkEnd w:id="465"/>
      <w:bookmarkEnd w:id="466"/>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"connection element" </w:instrText>
      </w:r>
      <w:r>
        <w:fldChar w:fldCharType="end"/>
      </w:r>
    </w:p>
    <w:p w:rsidR="001A7A2D" w:rsidRDefault="00911F04">
      <w:r>
        <w:rPr>
          <w:i/>
        </w:rPr>
        <w:t xml:space="preserve">Target namespace: </w:t>
      </w:r>
      <w:r>
        <w:t>http://schemas.microsoft.com/office/spreadsheetml/2009/9/main</w:t>
      </w:r>
    </w:p>
    <w:p w:rsidR="001A7A2D" w:rsidRDefault="00911F04">
      <w:bookmarkStart w:id="467" w:name="CC_cc3c0157000000000000000000000000"/>
      <w:bookmarkEnd w:id="467"/>
      <w:r>
        <w:t xml:space="preserve">A </w:t>
      </w:r>
      <w:r>
        <w:rPr>
          <w:b/>
        </w:rPr>
        <w:t>connection</w:t>
      </w:r>
      <w:r>
        <w:t xml:space="preserve"> e</w:t>
      </w:r>
      <w:r>
        <w:t xml:space="preserve">lement is a </w:t>
      </w:r>
      <w:r>
        <w:rPr>
          <w:b/>
        </w:rPr>
        <w:t>CT_Connection</w:t>
      </w:r>
      <w:r>
        <w:t xml:space="preserve"> type element, as specified in section </w:t>
      </w:r>
      <w:hyperlink w:anchor="Section_d430c21d40f5476a9d46138a2c8d970f" w:history="1">
        <w:r>
          <w:rPr>
            <w:rStyle w:val="Hyperlink"/>
          </w:rPr>
          <w:t>2.6.34</w:t>
        </w:r>
      </w:hyperlink>
      <w:r>
        <w:t xml:space="preserve">, that specifies the extended properties of an external connection, as specified in </w:t>
      </w:r>
      <w:hyperlink r:id="rId232">
        <w:r>
          <w:rPr>
            <w:rStyle w:val="Hyperlink"/>
          </w:rPr>
          <w:t>[ISO/IEC29500-1:2016]</w:t>
        </w:r>
      </w:hyperlink>
      <w:r>
        <w:t xml:space="preserve"> section 18.13. If this element exists, the </w:t>
      </w:r>
      <w:r>
        <w:rPr>
          <w:b/>
        </w:rPr>
        <w:t>type</w:t>
      </w:r>
      <w:r>
        <w:t xml:space="preserve"> attribute of the ancestor </w:t>
      </w:r>
      <w:r>
        <w:rPr>
          <w:b/>
        </w:rPr>
        <w:t>CT_Connection</w:t>
      </w:r>
      <w:r>
        <w:t xml:space="preserve"> element, as specified in </w:t>
      </w:r>
      <w:hyperlink r:id="rId233">
        <w:r>
          <w:rPr>
            <w:rStyle w:val="Hyperlink"/>
          </w:rPr>
          <w:t>[ISO/IEC29500-4:2016]</w:t>
        </w:r>
      </w:hyperlink>
      <w:r>
        <w:t xml:space="preserve"> section A</w:t>
      </w:r>
      <w:r>
        <w:t xml:space="preserve">.2, MUST be equal to "5". See section </w:t>
      </w:r>
      <w:hyperlink w:anchor="Section_32a514539b7645ef8841e7abe46cf926" w:history="1">
        <w:r>
          <w:rPr>
            <w:rStyle w:val="Hyperlink"/>
          </w:rPr>
          <w:t>2.2.4.1</w:t>
        </w:r>
      </w:hyperlink>
      <w:r>
        <w:t xml:space="preserve"> for how this element integrates with the Office Open XML file formats specified in [ISO/IEC29500-1:2016].</w:t>
      </w:r>
    </w:p>
    <w:p w:rsidR="001A7A2D" w:rsidRDefault="00911F04">
      <w:r>
        <w:t>The following W3C XML Schema (</w:t>
      </w:r>
      <w:hyperlink r:id="rId234">
        <w:r>
          <w:rPr>
            <w:rStyle w:val="Hyperlink"/>
          </w:rPr>
          <w:t>[XMLSCHEMA1/2]</w:t>
        </w:r>
      </w:hyperlink>
      <w:r>
        <w:t xml:space="preserve"> section 2.1) fragment specifies the contents of this element.</w:t>
      </w:r>
    </w:p>
    <w:p w:rsidR="001A7A2D" w:rsidRDefault="00911F04">
      <w:pPr>
        <w:pStyle w:val="Code"/>
      </w:pPr>
      <w:r>
        <w:t>&lt;xsd:element name="connection" type="CT_Connection"/&gt;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468" w:name="section_53d30645b319490bb980afb5ac17f31b"/>
      <w:bookmarkStart w:id="469" w:name="_Toc69879477"/>
      <w:r>
        <w:t>table</w:t>
      </w:r>
      <w:bookmarkEnd w:id="468"/>
      <w:bookmarkEnd w:id="469"/>
      <w:r>
        <w:fldChar w:fldCharType="begin"/>
      </w:r>
      <w:r>
        <w:instrText xml:space="preserve"> XE "Structures:global elements:table" </w:instrText>
      </w:r>
      <w:r>
        <w:fldChar w:fldCharType="end"/>
      </w:r>
      <w:r>
        <w:fldChar w:fldCharType="begin"/>
      </w:r>
      <w:r>
        <w:instrText xml:space="preserve"> XE "Global elements:table" </w:instrText>
      </w:r>
      <w:r>
        <w:fldChar w:fldCharType="end"/>
      </w:r>
      <w:r>
        <w:fldChar w:fldCharType="begin"/>
      </w:r>
      <w:r>
        <w:instrText xml:space="preserve"> XE "table element" </w:instrText>
      </w:r>
      <w:r>
        <w:fldChar w:fldCharType="end"/>
      </w:r>
    </w:p>
    <w:p w:rsidR="001A7A2D" w:rsidRDefault="00911F04">
      <w:r>
        <w:rPr>
          <w:i/>
        </w:rPr>
        <w:t xml:space="preserve">Target namespace: </w:t>
      </w:r>
      <w:r>
        <w:t>http://schemas.microsoft.com/office/spreadsheetml/2009/9/main</w:t>
      </w:r>
    </w:p>
    <w:p w:rsidR="001A7A2D" w:rsidRDefault="00911F04">
      <w:bookmarkStart w:id="470" w:name="CC_85b5c999000000000000000000000000"/>
      <w:bookmarkEnd w:id="470"/>
      <w:r>
        <w:lastRenderedPageBreak/>
        <w:t xml:space="preserve">A </w:t>
      </w:r>
      <w:r>
        <w:rPr>
          <w:b/>
        </w:rPr>
        <w:t>table</w:t>
      </w:r>
      <w:r>
        <w:t xml:space="preserve"> element is a </w:t>
      </w:r>
      <w:r>
        <w:rPr>
          <w:b/>
        </w:rPr>
        <w:t>CT_Table</w:t>
      </w:r>
      <w:r>
        <w:t xml:space="preserve"> type element, as specified in section </w:t>
      </w:r>
      <w:hyperlink w:anchor="Section_695d9ec4e5764170aea3906aaa455311" w:history="1">
        <w:r>
          <w:rPr>
            <w:rStyle w:val="Hyperlink"/>
          </w:rPr>
          <w:t>2.6.35</w:t>
        </w:r>
      </w:hyperlink>
      <w:r>
        <w:t xml:space="preserve">, that specifies alternate text properties for the table. See section </w:t>
      </w:r>
      <w:hyperlink w:anchor="Section_6596b7e55fb84814b5d94298f6ece6d1" w:history="1">
        <w:r>
          <w:rPr>
            <w:rStyle w:val="Hyperlink"/>
          </w:rPr>
          <w:t>2.2.4.10</w:t>
        </w:r>
      </w:hyperlink>
      <w:r>
        <w:t xml:space="preserve"> for how this element integrates with the Office Open XML file formats specified in </w:t>
      </w:r>
      <w:hyperlink r:id="rId235">
        <w:r>
          <w:rPr>
            <w:rStyle w:val="Hyperlink"/>
          </w:rPr>
          <w:t>[ISO/IEC29500-1:2016]</w:t>
        </w:r>
      </w:hyperlink>
      <w:r>
        <w:t xml:space="preserve">. </w:t>
      </w:r>
    </w:p>
    <w:p w:rsidR="001A7A2D" w:rsidRDefault="00911F04">
      <w:r>
        <w:t>The following W3C XML Schema (</w:t>
      </w:r>
      <w:hyperlink r:id="rId236">
        <w:r>
          <w:rPr>
            <w:rStyle w:val="Hyperlink"/>
          </w:rPr>
          <w:t>[XMLSCHEMA1/2]</w:t>
        </w:r>
      </w:hyperlink>
      <w:r>
        <w:t xml:space="preserve"> section 2.1) fragment specifies the contents of this element.</w:t>
      </w:r>
    </w:p>
    <w:p w:rsidR="001A7A2D" w:rsidRDefault="00911F04">
      <w:pPr>
        <w:pStyle w:val="Code"/>
      </w:pPr>
      <w:r>
        <w:t>&lt;xsd:element name="table" type="CT_Table"/&gt;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471" w:name="section_00880b6a96b74718bf4a1212828217e4"/>
      <w:bookmarkStart w:id="472" w:name="_Toc69879478"/>
      <w:r>
        <w:t>slicerStyles</w:t>
      </w:r>
      <w:bookmarkEnd w:id="471"/>
      <w:bookmarkEnd w:id="472"/>
      <w:r>
        <w:fldChar w:fldCharType="begin"/>
      </w:r>
      <w:r>
        <w:instrText xml:space="preserve"> XE "Structures:global elements:slicerStyles" </w:instrText>
      </w:r>
      <w:r>
        <w:fldChar w:fldCharType="end"/>
      </w:r>
      <w:r>
        <w:fldChar w:fldCharType="begin"/>
      </w:r>
      <w:r>
        <w:instrText xml:space="preserve"> XE "Global elements:slicerStyles" </w:instrText>
      </w:r>
      <w:r>
        <w:fldChar w:fldCharType="end"/>
      </w:r>
      <w:r>
        <w:fldChar w:fldCharType="begin"/>
      </w:r>
      <w:r>
        <w:instrText xml:space="preserve"> XE "slicerStyles element" </w:instrText>
      </w:r>
      <w:r>
        <w:fldChar w:fldCharType="end"/>
      </w:r>
    </w:p>
    <w:p w:rsidR="001A7A2D" w:rsidRDefault="00911F04">
      <w:r>
        <w:rPr>
          <w:i/>
        </w:rPr>
        <w:t xml:space="preserve">Target namespace: </w:t>
      </w:r>
      <w:r>
        <w:t>http://schemas.microsoft.com/office/spreadshee</w:t>
      </w:r>
      <w:r>
        <w:t>tml/2009/9/main</w:t>
      </w:r>
    </w:p>
    <w:p w:rsidR="001A7A2D" w:rsidRDefault="00911F04">
      <w:bookmarkStart w:id="473" w:name="CC_9335665e000000000000000000000000"/>
      <w:bookmarkEnd w:id="473"/>
      <w:r>
        <w:t xml:space="preserve">A </w:t>
      </w:r>
      <w:r>
        <w:rPr>
          <w:b/>
        </w:rPr>
        <w:t>slicerStyles</w:t>
      </w:r>
      <w:r>
        <w:t xml:space="preserve"> element is a </w:t>
      </w:r>
      <w:r>
        <w:rPr>
          <w:b/>
        </w:rPr>
        <w:t>CT_SlicerStyles</w:t>
      </w:r>
      <w:r>
        <w:t xml:space="preserve"> type element, as specified in section </w:t>
      </w:r>
      <w:hyperlink w:anchor="Section_96cced63cce742b3af304168cc322c29" w:history="1">
        <w:r>
          <w:rPr>
            <w:rStyle w:val="Hyperlink"/>
          </w:rPr>
          <w:t>2.6.51</w:t>
        </w:r>
      </w:hyperlink>
      <w:r>
        <w:t xml:space="preserve">, that specifies a group of slicer styles, as specified in section </w:t>
      </w:r>
      <w:hyperlink w:anchor="Section_c27949e2eac54d889655187392cab0aa" w:history="1">
        <w:r>
          <w:rPr>
            <w:rStyle w:val="Hyperlink"/>
          </w:rPr>
          <w:t>2.3.2.4</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237">
        <w:r>
          <w:rPr>
            <w:rStyle w:val="Hyperlink"/>
          </w:rPr>
          <w:t>[ISO/IEC29500-1:2016]</w:t>
        </w:r>
      </w:hyperlink>
      <w:r>
        <w:t>.</w:t>
      </w:r>
    </w:p>
    <w:p w:rsidR="001A7A2D" w:rsidRDefault="00911F04">
      <w:r>
        <w:t>The following W3C XML Schema (</w:t>
      </w:r>
      <w:hyperlink r:id="rId238">
        <w:r>
          <w:rPr>
            <w:rStyle w:val="Hyperlink"/>
          </w:rPr>
          <w:t>[XMLSCHEMA1/2]</w:t>
        </w:r>
      </w:hyperlink>
      <w:r>
        <w:t xml:space="preserve"> section 2.1) fragment specifies the contents of this element.</w:t>
      </w:r>
    </w:p>
    <w:p w:rsidR="001A7A2D" w:rsidRDefault="00911F04">
      <w:pPr>
        <w:pStyle w:val="Code"/>
      </w:pPr>
      <w:r>
        <w:t>&lt;xsd:element name="slicerStyles" type="CT_Sl</w:t>
      </w:r>
      <w:r>
        <w:t>icerStyles"/&gt;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474" w:name="section_fc75d7f642f34297b55e05f518059cf6"/>
      <w:bookmarkStart w:id="475" w:name="_Toc69879479"/>
      <w:r>
        <w:t>dxfs</w:t>
      </w:r>
      <w:bookmarkEnd w:id="474"/>
      <w:bookmarkEnd w:id="475"/>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"dxfs element" </w:instrText>
      </w:r>
      <w:r>
        <w:fldChar w:fldCharType="end"/>
      </w:r>
    </w:p>
    <w:p w:rsidR="001A7A2D" w:rsidRDefault="00911F04">
      <w:r>
        <w:rPr>
          <w:i/>
        </w:rPr>
        <w:t xml:space="preserve">Target namespace: </w:t>
      </w:r>
      <w:r>
        <w:t>http://schemas.microsoft.com/office/spreadsheetml/2009/9/main</w:t>
      </w:r>
    </w:p>
    <w:p w:rsidR="001A7A2D" w:rsidRDefault="00911F04">
      <w:bookmarkStart w:id="476" w:name="CC_d8774919000000000000000000000000"/>
      <w:bookmarkEnd w:id="476"/>
      <w:r>
        <w:t xml:space="preserve">A </w:t>
      </w:r>
      <w:r>
        <w:rPr>
          <w:b/>
        </w:rPr>
        <w:t>dxfs</w:t>
      </w:r>
      <w:r>
        <w:t xml:space="preserve"> element is a </w:t>
      </w:r>
      <w:r>
        <w:rPr>
          <w:b/>
        </w:rPr>
        <w:t>CT_Dxfs</w:t>
      </w:r>
      <w:r>
        <w:t xml:space="preserve"> element, as specified in </w:t>
      </w:r>
      <w:hyperlink r:id="rId239">
        <w:r>
          <w:rPr>
            <w:rStyle w:val="Hyperlink"/>
          </w:rPr>
          <w:t>[ISO/IEC29500-4:2016]</w:t>
        </w:r>
      </w:hyperlink>
      <w:r>
        <w:t xml:space="preserve"> section A.2, that specifies the lis</w:t>
      </w:r>
      <w:r>
        <w:t xml:space="preserve">t of style differential formats (DXFs), as specified in </w:t>
      </w:r>
      <w:hyperlink r:id="rId240">
        <w:r>
          <w:rPr>
            <w:rStyle w:val="Hyperlink"/>
          </w:rPr>
          <w:t>[ISO/IEC29500-1:2016]</w:t>
        </w:r>
      </w:hyperlink>
      <w:r>
        <w:t xml:space="preserve"> section 18.8. See section </w:t>
      </w:r>
      <w:hyperlink w:anchor="Section_d8afb021974d403a84de21af334d3d1d" w:history="1">
        <w:r>
          <w:rPr>
            <w:rStyle w:val="Hyperlink"/>
          </w:rPr>
          <w:t>2.2.4.9</w:t>
        </w:r>
      </w:hyperlink>
      <w:r>
        <w:t xml:space="preserve"> for how this eleme</w:t>
      </w:r>
      <w:r>
        <w:t xml:space="preserve">nt integrates with the Office Open XML file formats specified in [ISO/IEC29500-1:2016]. </w:t>
      </w:r>
    </w:p>
    <w:p w:rsidR="001A7A2D" w:rsidRDefault="00911F04">
      <w:r>
        <w:t>The following W3C XML Schema (</w:t>
      </w:r>
      <w:hyperlink r:id="rId241">
        <w:r>
          <w:rPr>
            <w:rStyle w:val="Hyperlink"/>
          </w:rPr>
          <w:t>[XMLSCHEMA1/2]</w:t>
        </w:r>
      </w:hyperlink>
      <w:r>
        <w:t xml:space="preserve"> section 2.1) fragment specifies the contents of this elem</w:t>
      </w:r>
      <w:r>
        <w:t>ent.</w:t>
      </w:r>
    </w:p>
    <w:p w:rsidR="001A7A2D" w:rsidRDefault="00911F04">
      <w:pPr>
        <w:pStyle w:val="Code"/>
      </w:pPr>
      <w:r>
        <w:t>&lt;xsd:element name="dxfs" type="x:CT_Dxfs"/&gt;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477" w:name="section_ad3b01a6c1684c52af17d42325df6b3f"/>
      <w:bookmarkStart w:id="478" w:name="_Toc69879480"/>
      <w:r>
        <w:t>oleItem</w:t>
      </w:r>
      <w:bookmarkEnd w:id="477"/>
      <w:bookmarkEnd w:id="478"/>
      <w:r>
        <w:fldChar w:fldCharType="begin"/>
      </w:r>
      <w:r>
        <w:instrText xml:space="preserve"> XE "Structures:global elements:oleItem" </w:instrText>
      </w:r>
      <w:r>
        <w:fldChar w:fldCharType="end"/>
      </w:r>
      <w:r>
        <w:fldChar w:fldCharType="begin"/>
      </w:r>
      <w:r>
        <w:instrText xml:space="preserve"> XE "Global elements</w:instrText>
      </w:r>
      <w:r>
        <w:instrText xml:space="preserve">:oleItem" </w:instrText>
      </w:r>
      <w:r>
        <w:fldChar w:fldCharType="end"/>
      </w:r>
      <w:r>
        <w:fldChar w:fldCharType="begin"/>
      </w:r>
      <w:r>
        <w:instrText xml:space="preserve"> XE "oleItem element" </w:instrText>
      </w:r>
      <w:r>
        <w:fldChar w:fldCharType="end"/>
      </w:r>
    </w:p>
    <w:p w:rsidR="001A7A2D" w:rsidRDefault="00911F04">
      <w:r>
        <w:rPr>
          <w:i/>
        </w:rPr>
        <w:t xml:space="preserve">Target namespace: </w:t>
      </w:r>
      <w:r>
        <w:t>http://schemas.microsoft.com/office/spreadsheetml/2009/9/main</w:t>
      </w:r>
    </w:p>
    <w:p w:rsidR="001A7A2D" w:rsidRDefault="00911F04">
      <w:bookmarkStart w:id="479" w:name="CC_7e0f37ea000000000000000000000000"/>
      <w:bookmarkEnd w:id="479"/>
      <w:r>
        <w:t xml:space="preserve">An </w:t>
      </w:r>
      <w:r>
        <w:rPr>
          <w:b/>
        </w:rPr>
        <w:t>oleItem</w:t>
      </w:r>
      <w:r>
        <w:t xml:space="preserve"> element is a </w:t>
      </w:r>
      <w:r>
        <w:rPr>
          <w:b/>
        </w:rPr>
        <w:t>CT_OleItem</w:t>
      </w:r>
      <w:r>
        <w:t xml:space="preserve"> type element, as specified in section </w:t>
      </w:r>
      <w:hyperlink w:anchor="Section_2ade7d22ce3748b88704a2d1c27a34c0" w:history="1">
        <w:r>
          <w:rPr>
            <w:rStyle w:val="Hyperlink"/>
          </w:rPr>
          <w:t>2.6.46</w:t>
        </w:r>
      </w:hyperlink>
      <w:r>
        <w:t xml:space="preserve">, that specifies an </w:t>
      </w:r>
      <w:hyperlink w:anchor="gt_171744b8-3f44-4198-b7b9-1c0147282d2c">
        <w:r>
          <w:rPr>
            <w:rStyle w:val="HyperlinkGreen"/>
            <w:b/>
          </w:rPr>
          <w:t>Object Linking and Embedding (OLE)</w:t>
        </w:r>
      </w:hyperlink>
      <w:r>
        <w:t xml:space="preserve"> data item, as specified in </w:t>
      </w:r>
      <w:hyperlink r:id="rId242">
        <w:r>
          <w:rPr>
            <w:rStyle w:val="Hyperlink"/>
          </w:rPr>
          <w:t>[ISO/IEC29500-1:2016]</w:t>
        </w:r>
      </w:hyperlink>
      <w:r>
        <w:t xml:space="preserve"> section 18.14, with asso</w:t>
      </w:r>
      <w:r>
        <w:t xml:space="preserve">ciated cached values. See section </w:t>
      </w:r>
      <w:hyperlink w:anchor="Section_50082d197d744b948124d7225f8a522d" w:history="1">
        <w:r>
          <w:rPr>
            <w:rStyle w:val="Hyperlink"/>
          </w:rPr>
          <w:t>2.2.4.3</w:t>
        </w:r>
      </w:hyperlink>
      <w:r>
        <w:t xml:space="preserve"> for how this element integrates with the Office Open XML file formats specified in [ISO/IEC29500-1:2016].</w:t>
      </w:r>
    </w:p>
    <w:p w:rsidR="001A7A2D" w:rsidRDefault="00911F04">
      <w:r>
        <w:t>The following W3C XML Schema (</w:t>
      </w:r>
      <w:hyperlink r:id="rId243">
        <w:r>
          <w:rPr>
            <w:rStyle w:val="Hyperlink"/>
          </w:rPr>
          <w:t>[XMLSCHEMA1/2]</w:t>
        </w:r>
      </w:hyperlink>
      <w:r>
        <w:t xml:space="preserve"> section 2.1) fragment specifies the contents of this element.</w:t>
      </w:r>
    </w:p>
    <w:p w:rsidR="001A7A2D" w:rsidRDefault="00911F04">
      <w:pPr>
        <w:pStyle w:val="Code"/>
      </w:pPr>
      <w:r>
        <w:lastRenderedPageBreak/>
        <w:t>&lt;xsd:element name="oleItem" type="CT_OleItem"/&gt;</w:t>
      </w:r>
    </w:p>
    <w:p w:rsidR="001A7A2D" w:rsidRDefault="00911F04">
      <w:r>
        <w:t xml:space="preserve">See section </w:t>
      </w:r>
      <w:hyperlink w:anchor="Section_0a377581c7434acebfcd22f359e70165">
        <w:r>
          <w:rPr>
            <w:rStyle w:val="Hyperlink"/>
          </w:rPr>
          <w:t>5.4</w:t>
        </w:r>
      </w:hyperlink>
      <w:r>
        <w:t xml:space="preserve"> for t</w:t>
      </w:r>
      <w:r>
        <w:t>he full W3C XML Schema ([XMLSCHEMA1/2] section 2.1).</w:t>
      </w:r>
    </w:p>
    <w:p w:rsidR="001A7A2D" w:rsidRDefault="00911F04">
      <w:pPr>
        <w:pStyle w:val="Heading3"/>
      </w:pPr>
      <w:bookmarkStart w:id="480" w:name="section_b49c750881934e7da299f481d8c125a8"/>
      <w:bookmarkStart w:id="481" w:name="_Toc69879481"/>
      <w:r>
        <w:t>pivotHierarchy</w:t>
      </w:r>
      <w:bookmarkEnd w:id="480"/>
      <w:bookmarkEnd w:id="481"/>
      <w:r>
        <w:fldChar w:fldCharType="begin"/>
      </w:r>
      <w:r>
        <w:instrText xml:space="preserve"> XE "Structures:global elements:pivotHierarchy" </w:instrText>
      </w:r>
      <w:r>
        <w:fldChar w:fldCharType="end"/>
      </w:r>
      <w:r>
        <w:fldChar w:fldCharType="begin"/>
      </w:r>
      <w:r>
        <w:instrText xml:space="preserve"> XE "Global elements:pivotHierarchy" </w:instrText>
      </w:r>
      <w:r>
        <w:fldChar w:fldCharType="end"/>
      </w:r>
      <w:r>
        <w:fldChar w:fldCharType="begin"/>
      </w:r>
      <w:r>
        <w:instrText xml:space="preserve"> XE "pivotHierarchy element" </w:instrText>
      </w:r>
      <w:r>
        <w:fldChar w:fldCharType="end"/>
      </w:r>
    </w:p>
    <w:p w:rsidR="001A7A2D" w:rsidRDefault="00911F04">
      <w:r>
        <w:rPr>
          <w:i/>
        </w:rPr>
        <w:t xml:space="preserve">Target namespace: </w:t>
      </w:r>
      <w:r>
        <w:t>http://schemas.microsoft.com/office/spreadsheetml/2009/9/main</w:t>
      </w:r>
    </w:p>
    <w:p w:rsidR="001A7A2D" w:rsidRDefault="00911F04">
      <w:bookmarkStart w:id="482" w:name="CC_30c1b496000000000000000000000000"/>
      <w:bookmarkEnd w:id="482"/>
      <w:r>
        <w:t xml:space="preserve">A </w:t>
      </w:r>
      <w:r>
        <w:rPr>
          <w:b/>
        </w:rPr>
        <w:t>pivotHierarchy</w:t>
      </w:r>
      <w:r>
        <w:t xml:space="preserve"> element is a </w:t>
      </w:r>
      <w:r>
        <w:rPr>
          <w:b/>
        </w:rPr>
        <w:t>CT_PivotHierarchy</w:t>
      </w:r>
      <w:r>
        <w:t xml:space="preserve"> type element, as specified in section </w:t>
      </w:r>
      <w:hyperlink w:anchor="Section_1e1a1806b12d41218e19a56224ea286f" w:history="1">
        <w:r>
          <w:rPr>
            <w:rStyle w:val="Hyperlink"/>
          </w:rPr>
          <w:t>2.6.47</w:t>
        </w:r>
      </w:hyperlink>
      <w:r>
        <w:t>, that specifies multiple data items based</w:t>
      </w:r>
      <w:r>
        <w:t xml:space="preserve"> on the same </w:t>
      </w:r>
      <w:hyperlink w:anchor="gt_7431c051-4564-4476-ad00-39c66f169118">
        <w:r>
          <w:rPr>
            <w:rStyle w:val="HyperlinkGreen"/>
            <w:b/>
          </w:rPr>
          <w:t>OLAP measure</w:t>
        </w:r>
      </w:hyperlink>
      <w:r>
        <w:t xml:space="preserve"> that exists in a PivotTable, as specified in </w:t>
      </w:r>
      <w:hyperlink r:id="rId244">
        <w:r>
          <w:rPr>
            <w:rStyle w:val="Hyperlink"/>
          </w:rPr>
          <w:t>[ISO/IEC29500-1:2016]</w:t>
        </w:r>
      </w:hyperlink>
      <w:r>
        <w:t xml:space="preserve"> section 18.10, view.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1A7A2D" w:rsidRDefault="00911F04">
      <w:r>
        <w:t>The following W3C XML Schema (</w:t>
      </w:r>
      <w:hyperlink r:id="rId245">
        <w:r>
          <w:rPr>
            <w:rStyle w:val="Hyperlink"/>
          </w:rPr>
          <w:t>[XMLSCHEMA1/2]</w:t>
        </w:r>
      </w:hyperlink>
      <w:r>
        <w:t xml:space="preserve"> section 2.1) fragment specifies the contents of this element.</w:t>
      </w:r>
    </w:p>
    <w:p w:rsidR="001A7A2D" w:rsidRDefault="00911F04">
      <w:pPr>
        <w:pStyle w:val="Code"/>
      </w:pPr>
      <w:r>
        <w:t>&lt;xsd:element name="pivotHierarchy" type="CT_PivotHierarchy"/&gt;</w:t>
      </w:r>
    </w:p>
    <w:p w:rsidR="001A7A2D" w:rsidRDefault="00911F04">
      <w:r>
        <w:t xml:space="preserve">See section </w:t>
      </w:r>
      <w:hyperlink w:anchor="Section_0a377581c7434acebfcd22f359e70165">
        <w:r>
          <w:rPr>
            <w:rStyle w:val="Hyperlink"/>
          </w:rPr>
          <w:t>5.4</w:t>
        </w:r>
      </w:hyperlink>
      <w:r>
        <w:t xml:space="preserve"> for the full W3C XML Schema</w:t>
      </w:r>
      <w:r>
        <w:t xml:space="preserve"> ([XMLSCHEMA1/2] section 2.1).</w:t>
      </w:r>
    </w:p>
    <w:p w:rsidR="001A7A2D" w:rsidRDefault="00911F04">
      <w:pPr>
        <w:pStyle w:val="Heading3"/>
      </w:pPr>
      <w:bookmarkStart w:id="483" w:name="section_a7483bc6b6f5424e9a4c805d42af8713"/>
      <w:bookmarkStart w:id="484" w:name="_Toc69879482"/>
      <w:r>
        <w:t>cacheField</w:t>
      </w:r>
      <w:bookmarkEnd w:id="483"/>
      <w:bookmarkEnd w:id="484"/>
      <w:r>
        <w:fldChar w:fldCharType="begin"/>
      </w:r>
      <w:r>
        <w:instrText xml:space="preserve"> XE "Structures:global elements:cacheField" </w:instrText>
      </w:r>
      <w:r>
        <w:fldChar w:fldCharType="end"/>
      </w:r>
      <w:r>
        <w:fldChar w:fldCharType="begin"/>
      </w:r>
      <w:r>
        <w:instrText xml:space="preserve"> XE "Global elements:cacheField" </w:instrText>
      </w:r>
      <w:r>
        <w:fldChar w:fldCharType="end"/>
      </w:r>
      <w:r>
        <w:fldChar w:fldCharType="begin"/>
      </w:r>
      <w:r>
        <w:instrText xml:space="preserve"> XE "cacheField element" </w:instrText>
      </w:r>
      <w:r>
        <w:fldChar w:fldCharType="end"/>
      </w:r>
    </w:p>
    <w:p w:rsidR="001A7A2D" w:rsidRDefault="00911F04">
      <w:r>
        <w:rPr>
          <w:i/>
        </w:rPr>
        <w:t xml:space="preserve">Target namespace: </w:t>
      </w:r>
      <w:r>
        <w:t>http://schemas.microsoft.com/office/spreadsheetml/2009/9/main</w:t>
      </w:r>
    </w:p>
    <w:p w:rsidR="001A7A2D" w:rsidRDefault="00911F04">
      <w:bookmarkStart w:id="485" w:name="CC_c67d6c2d000000000000000000000000"/>
      <w:bookmarkEnd w:id="485"/>
      <w:r>
        <w:t xml:space="preserve">The </w:t>
      </w:r>
      <w:r>
        <w:rPr>
          <w:b/>
        </w:rPr>
        <w:t>cacheField</w:t>
      </w:r>
      <w:r>
        <w:t xml:space="preserve"> element is a </w:t>
      </w:r>
      <w:r>
        <w:rPr>
          <w:b/>
        </w:rPr>
        <w:t>CT_CacheField</w:t>
      </w:r>
      <w:r>
        <w:t xml:space="preserve"> type element, as specified in section </w:t>
      </w:r>
      <w:hyperlink w:anchor="Section_8af5cdf7777449b8a5c0194bcc05a1db" w:history="1">
        <w:r>
          <w:rPr>
            <w:rStyle w:val="Hyperlink"/>
          </w:rPr>
          <w:t>2.6.48</w:t>
        </w:r>
      </w:hyperlink>
      <w:r>
        <w:t xml:space="preserve">, that specifies that duplicate </w:t>
      </w:r>
      <w:hyperlink w:anchor="gt_7431c051-4564-4476-ad00-39c66f169118">
        <w:r>
          <w:rPr>
            <w:rStyle w:val="HyperlinkGreen"/>
            <w:b/>
          </w:rPr>
          <w:t>OLAP measures</w:t>
        </w:r>
      </w:hyperlink>
      <w:r>
        <w:t xml:space="preserve"> exist in a Pivot</w:t>
      </w:r>
      <w:r>
        <w:t xml:space="preserve">Table, as specified in </w:t>
      </w:r>
      <w:hyperlink r:id="rId246">
        <w:r>
          <w:rPr>
            <w:rStyle w:val="Hyperlink"/>
          </w:rPr>
          <w:t>[ISO/IEC29500-1:2016]</w:t>
        </w:r>
      </w:hyperlink>
      <w:r>
        <w:t xml:space="preserve"> section 18.10, </w:t>
      </w:r>
      <w:r>
        <w:rPr>
          <w:b/>
        </w:rPr>
        <w:t>PivotCache</w:t>
      </w:r>
      <w:r>
        <w:t xml:space="preserve"> definition. See section </w:t>
      </w:r>
      <w:hyperlink w:anchor="Section_e5333e5890f14f3e8a80399ea0a07f78" w:history="1">
        <w:r>
          <w:rPr>
            <w:rStyle w:val="Hyperlink"/>
          </w:rPr>
          <w:t>2.2.4.6</w:t>
        </w:r>
      </w:hyperlink>
      <w:r>
        <w:t xml:space="preserve"> for how this element integr</w:t>
      </w:r>
      <w:r>
        <w:t>ates with the Office Open XML file formats specified in [ISO/IEC29500-1:2016].</w:t>
      </w:r>
    </w:p>
    <w:p w:rsidR="001A7A2D" w:rsidRDefault="00911F04">
      <w:r>
        <w:t>The following W3C XML Schema (</w:t>
      </w:r>
      <w:hyperlink r:id="rId247">
        <w:r>
          <w:rPr>
            <w:rStyle w:val="Hyperlink"/>
          </w:rPr>
          <w:t>[XMLSCHEMA1/2]</w:t>
        </w:r>
      </w:hyperlink>
      <w:r>
        <w:t xml:space="preserve"> section 2.1) fragment specifies the contents of this element.</w:t>
      </w:r>
    </w:p>
    <w:p w:rsidR="001A7A2D" w:rsidRDefault="00911F04">
      <w:pPr>
        <w:pStyle w:val="Code"/>
      </w:pPr>
      <w:r>
        <w:t>&lt;</w:t>
      </w:r>
      <w:r>
        <w:t>xsd:element name="cacheField" type="CT_CacheField"/&gt;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486" w:name="section_d98dad7eb8cb498abc537fdbeed46f99"/>
      <w:bookmarkStart w:id="487" w:name="_Toc69879483"/>
      <w:r>
        <w:t>id</w:t>
      </w:r>
      <w:bookmarkEnd w:id="486"/>
      <w:bookmarkEnd w:id="487"/>
      <w:r>
        <w:fldChar w:fldCharType="begin"/>
      </w:r>
      <w:r>
        <w:instrText xml:space="preserve"> XE "Structures:global elements:id" </w:instrText>
      </w:r>
      <w:r>
        <w:fldChar w:fldCharType="end"/>
      </w:r>
      <w:r>
        <w:fldChar w:fldCharType="begin"/>
      </w:r>
      <w:r>
        <w:instrText xml:space="preserve"> XE "Global elements:id" </w:instrText>
      </w:r>
      <w:r>
        <w:fldChar w:fldCharType="end"/>
      </w:r>
      <w:r>
        <w:fldChar w:fldCharType="begin"/>
      </w:r>
      <w:r>
        <w:instrText xml:space="preserve"> XE "id element" </w:instrText>
      </w:r>
      <w:r>
        <w:fldChar w:fldCharType="end"/>
      </w:r>
    </w:p>
    <w:p w:rsidR="001A7A2D" w:rsidRDefault="00911F04">
      <w:r>
        <w:rPr>
          <w:i/>
        </w:rPr>
        <w:t xml:space="preserve">Target namespace: </w:t>
      </w:r>
      <w:r>
        <w:t>http://schemas.microsoft.com/office/spreadsheetml/2009/9/main</w:t>
      </w:r>
    </w:p>
    <w:p w:rsidR="001A7A2D" w:rsidRDefault="00911F04">
      <w:bookmarkStart w:id="488" w:name="CC_f69f9bcc000000000000000000000000"/>
      <w:bookmarkEnd w:id="488"/>
      <w:r>
        <w:t xml:space="preserve">An </w:t>
      </w:r>
      <w:r>
        <w:rPr>
          <w:b/>
        </w:rPr>
        <w:t>id</w:t>
      </w:r>
      <w:r>
        <w:t xml:space="preserve"> element is an </w:t>
      </w:r>
      <w:r>
        <w:rPr>
          <w:b/>
        </w:rPr>
        <w:t>ST_Guid</w:t>
      </w:r>
      <w:r>
        <w:t xml:space="preserve"> element, as specified in </w:t>
      </w:r>
      <w:hyperlink r:id="rId248">
        <w:r>
          <w:rPr>
            <w:rStyle w:val="Hyperlink"/>
          </w:rPr>
          <w:t>[ISO/IEC29500-1:2016]</w:t>
        </w:r>
      </w:hyperlink>
      <w:r>
        <w:t xml:space="preserve"> section 22.9.2</w:t>
      </w:r>
      <w:r>
        <w:t xml:space="preserve">.4, that specifies an identifier for a </w:t>
      </w:r>
      <w:hyperlink w:anchor="gt_5a8a1e18-9f8c-48c6-9ad0-7975ade8d516">
        <w:r>
          <w:rPr>
            <w:rStyle w:val="HyperlinkGreen"/>
            <w:b/>
          </w:rPr>
          <w:t>conditional formatting</w:t>
        </w:r>
      </w:hyperlink>
      <w:r>
        <w:t xml:space="preserve"> rule. See section </w:t>
      </w:r>
      <w:hyperlink w:anchor="Section_07d607af56184ca2b6836a78dc0d9627" w:history="1">
        <w:r>
          <w:rPr>
            <w:rStyle w:val="Hyperlink"/>
          </w:rPr>
          <w:t>2.2.4.12</w:t>
        </w:r>
      </w:hyperlink>
      <w:r>
        <w:t xml:space="preserve"> for how this element integrates with the Offi</w:t>
      </w:r>
      <w:r>
        <w:t>ce Open XML file formats specified in [ISO/IEC29500-1:2016].</w:t>
      </w:r>
    </w:p>
    <w:p w:rsidR="001A7A2D" w:rsidRDefault="00911F04">
      <w:r>
        <w:t>The following W3C XML Schema (</w:t>
      </w:r>
      <w:hyperlink r:id="rId249">
        <w:r>
          <w:rPr>
            <w:rStyle w:val="Hyperlink"/>
          </w:rPr>
          <w:t>[XMLSCHEMA1/2]</w:t>
        </w:r>
      </w:hyperlink>
      <w:r>
        <w:t xml:space="preserve"> section 2.1) fragment specifies the contents of this element.</w:t>
      </w:r>
    </w:p>
    <w:p w:rsidR="001A7A2D" w:rsidRDefault="00911F04">
      <w:pPr>
        <w:pStyle w:val="Code"/>
      </w:pPr>
      <w:r>
        <w:t xml:space="preserve">&lt;xsd:element name="id" </w:t>
      </w:r>
      <w:r>
        <w:t>type="x:ST_Guid"/&gt;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489" w:name="section_1938fcf8d1c54e18972d54c3a7511a77"/>
      <w:bookmarkStart w:id="490" w:name="_Toc69879484"/>
      <w:r>
        <w:lastRenderedPageBreak/>
        <w:t>iconFilter</w:t>
      </w:r>
      <w:bookmarkEnd w:id="489"/>
      <w:bookmarkEnd w:id="490"/>
      <w:r>
        <w:fldChar w:fldCharType="begin"/>
      </w:r>
      <w:r>
        <w:instrText xml:space="preserve"> XE "Structures:global elements:iconFilter" </w:instrText>
      </w:r>
      <w:r>
        <w:fldChar w:fldCharType="end"/>
      </w:r>
      <w:r>
        <w:fldChar w:fldCharType="begin"/>
      </w:r>
      <w:r>
        <w:instrText xml:space="preserve"> XE "Global elements:iconFilter" </w:instrText>
      </w:r>
      <w:r>
        <w:fldChar w:fldCharType="end"/>
      </w:r>
      <w:r>
        <w:fldChar w:fldCharType="begin"/>
      </w:r>
      <w:r>
        <w:instrText xml:space="preserve"> XE "icon</w:instrText>
      </w:r>
      <w:r>
        <w:instrText xml:space="preserve">Filter element" </w:instrText>
      </w:r>
      <w:r>
        <w:fldChar w:fldCharType="end"/>
      </w:r>
    </w:p>
    <w:p w:rsidR="001A7A2D" w:rsidRDefault="00911F04">
      <w:r>
        <w:rPr>
          <w:i/>
        </w:rPr>
        <w:t xml:space="preserve">Target namespace: </w:t>
      </w:r>
      <w:r>
        <w:t>http://schemas.microsoft.com/office/spreadsheetml/2009/9/main</w:t>
      </w:r>
    </w:p>
    <w:p w:rsidR="001A7A2D" w:rsidRDefault="00911F04">
      <w:bookmarkStart w:id="491" w:name="CC_06286aeb000000000000000000000000"/>
      <w:bookmarkEnd w:id="491"/>
      <w:r>
        <w:t xml:space="preserve">An </w:t>
      </w:r>
      <w:r>
        <w:rPr>
          <w:b/>
        </w:rPr>
        <w:t>iconFilter</w:t>
      </w:r>
      <w:r>
        <w:t xml:space="preserve"> element is a </w:t>
      </w:r>
      <w:r>
        <w:rPr>
          <w:b/>
        </w:rPr>
        <w:t>CT_IconFilter</w:t>
      </w:r>
      <w:r>
        <w:t xml:space="preserve"> type element, as specified in section </w:t>
      </w:r>
      <w:hyperlink w:anchor="Section_4c3c501ababc4bdba099f607977b8653" w:history="1">
        <w:r>
          <w:rPr>
            <w:rStyle w:val="Hyperlink"/>
          </w:rPr>
          <w:t>2.6.57</w:t>
        </w:r>
      </w:hyperlink>
      <w:r>
        <w:t>, that speci</w:t>
      </w:r>
      <w:r>
        <w:t xml:space="preserve">fies the properties of an </w:t>
      </w:r>
      <w:hyperlink w:anchor="gt_ec8c21aa-5773-4c2e-99bb-d50e680e1870">
        <w:r>
          <w:rPr>
            <w:rStyle w:val="HyperlinkGreen"/>
            <w:b/>
          </w:rPr>
          <w:t>icon</w:t>
        </w:r>
      </w:hyperlink>
      <w:r>
        <w:rPr>
          <w:b/>
        </w:rPr>
        <w:t xml:space="preserve">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50">
        <w:r>
          <w:rPr>
            <w:rStyle w:val="Hyperlink"/>
          </w:rPr>
          <w:t>[ISO/IEC29500-1:2016]</w:t>
        </w:r>
      </w:hyperlink>
      <w:r>
        <w:t>.</w:t>
      </w:r>
    </w:p>
    <w:p w:rsidR="001A7A2D" w:rsidRDefault="00911F04">
      <w:r>
        <w:t>The following W3C XML Schema (</w:t>
      </w:r>
      <w:hyperlink r:id="rId251">
        <w:r>
          <w:rPr>
            <w:rStyle w:val="Hyperlink"/>
          </w:rPr>
          <w:t>[XMLSCHEMA1/2]</w:t>
        </w:r>
      </w:hyperlink>
      <w:r>
        <w:t xml:space="preserve"> section 2.1) fragment specifies the contents of this element.</w:t>
      </w:r>
    </w:p>
    <w:p w:rsidR="001A7A2D" w:rsidRDefault="00911F04">
      <w:pPr>
        <w:pStyle w:val="Code"/>
      </w:pPr>
      <w:r>
        <w:t>&lt;xsd:element name="</w:t>
      </w:r>
      <w:r>
        <w:t>iconFilter" type="CT_IconFilter"/&gt;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492" w:name="section_3e769b72edc144b68ce20b0611a74d44"/>
      <w:bookmarkStart w:id="493" w:name="_Toc69879485"/>
      <w:r>
        <w:t>filter</w:t>
      </w:r>
      <w:bookmarkEnd w:id="492"/>
      <w:bookmarkEnd w:id="493"/>
      <w:r>
        <w:fldChar w:fldCharType="begin"/>
      </w:r>
      <w:r>
        <w:instrText xml:space="preserve"> XE "Structures:global elements:filter" </w:instrText>
      </w:r>
      <w:r>
        <w:fldChar w:fldCharType="end"/>
      </w:r>
      <w:r>
        <w:fldChar w:fldCharType="begin"/>
      </w:r>
      <w:r>
        <w:instrText xml:space="preserve"> XE "Global elements:filter" </w:instrText>
      </w:r>
      <w:r>
        <w:fldChar w:fldCharType="end"/>
      </w:r>
      <w:r>
        <w:fldChar w:fldCharType="begin"/>
      </w:r>
      <w:r>
        <w:instrText xml:space="preserve"> XE "</w:instrText>
      </w:r>
      <w:r>
        <w:instrText xml:space="preserve">filter element" </w:instrText>
      </w:r>
      <w:r>
        <w:fldChar w:fldCharType="end"/>
      </w:r>
    </w:p>
    <w:p w:rsidR="001A7A2D" w:rsidRDefault="00911F04">
      <w:r>
        <w:rPr>
          <w:i/>
        </w:rPr>
        <w:t xml:space="preserve">Target namespace: </w:t>
      </w:r>
      <w:r>
        <w:t>http://schemas.microsoft.com/office/spreadsheetml/2009/9/main</w:t>
      </w:r>
    </w:p>
    <w:p w:rsidR="001A7A2D" w:rsidRDefault="00911F04">
      <w:bookmarkStart w:id="494" w:name="CC_9626d463000000000000000000000000"/>
      <w:bookmarkEnd w:id="494"/>
      <w:r>
        <w:t xml:space="preserve"> A </w:t>
      </w:r>
      <w:r>
        <w:rPr>
          <w:b/>
        </w:rPr>
        <w:t>filter</w:t>
      </w:r>
      <w:r>
        <w:t xml:space="preserve"> element is a </w:t>
      </w:r>
      <w:r>
        <w:rPr>
          <w:b/>
        </w:rPr>
        <w:t>CT_Filter</w:t>
      </w:r>
      <w:r>
        <w:t xml:space="preserve"> type element, as specified in section </w:t>
      </w:r>
      <w:hyperlink w:anchor="Section_61e6eefae2804faea606eb8e95942f6e" w:history="1">
        <w:r>
          <w:rPr>
            <w:rStyle w:val="Hyperlink"/>
          </w:rPr>
          <w:t>2.6.58</w:t>
        </w:r>
      </w:hyperlink>
      <w:r>
        <w:t>, that specifies the</w:t>
      </w:r>
      <w:r>
        <w:t xml:space="preserve"> properties of a </w:t>
      </w:r>
      <w:hyperlink w:anchor="gt_ffbe7b55-8e84-4f41-a18d-fc29191a4cda">
        <w:r>
          <w:rPr>
            <w:rStyle w:val="HyperlinkGreen"/>
            <w:b/>
          </w:rPr>
          <w:t>filter</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and sectio</w:t>
      </w:r>
      <w:r>
        <w:t xml:space="preserve">n </w:t>
      </w:r>
      <w:hyperlink w:anchor="Section_07d607af56184ca2b6836a78dc0d9627" w:history="1">
        <w:r>
          <w:rPr>
            <w:rStyle w:val="Hyperlink"/>
          </w:rPr>
          <w:t>2.2.4.12</w:t>
        </w:r>
      </w:hyperlink>
      <w:r>
        <w:t xml:space="preserve"> for how this element integrates with the Office Open XML file formats specified in </w:t>
      </w:r>
      <w:hyperlink r:id="rId252">
        <w:r>
          <w:rPr>
            <w:rStyle w:val="Hyperlink"/>
          </w:rPr>
          <w:t>[ISO/IEC29500-1:2016]</w:t>
        </w:r>
      </w:hyperlink>
      <w:r>
        <w:t>.</w:t>
      </w:r>
    </w:p>
    <w:p w:rsidR="001A7A2D" w:rsidRDefault="00911F04">
      <w:r>
        <w:t>The following</w:t>
      </w:r>
      <w:r>
        <w:t xml:space="preserve"> W3C XML Schema (</w:t>
      </w:r>
      <w:hyperlink r:id="rId253">
        <w:r>
          <w:rPr>
            <w:rStyle w:val="Hyperlink"/>
          </w:rPr>
          <w:t>[XMLSCHEMA1/2]</w:t>
        </w:r>
      </w:hyperlink>
      <w:r>
        <w:t xml:space="preserve"> section 2.1) fragment specifies the contents of this element.</w:t>
      </w:r>
    </w:p>
    <w:p w:rsidR="001A7A2D" w:rsidRDefault="00911F04">
      <w:pPr>
        <w:pStyle w:val="Code"/>
      </w:pPr>
      <w:r>
        <w:t>&lt;xsd:element name="filter" type="CT_Filter"/&gt;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495" w:name="section_0ae7cc3a78d544dc90387b0415305479"/>
      <w:bookmarkStart w:id="496" w:name="_Toc69879486"/>
      <w:r>
        <w:t>customFilters</w:t>
      </w:r>
      <w:bookmarkEnd w:id="495"/>
      <w:bookmarkEnd w:id="496"/>
      <w:r>
        <w:fldChar w:fldCharType="begin"/>
      </w:r>
      <w:r>
        <w:instrText xml:space="preserve"> XE "Structures:global elements:customFilters" </w:instrText>
      </w:r>
      <w:r>
        <w:fldChar w:fldCharType="end"/>
      </w:r>
      <w:r>
        <w:fldChar w:fldCharType="begin"/>
      </w:r>
      <w:r>
        <w:instrText xml:space="preserve"> XE "Global elements:customFilters" </w:instrText>
      </w:r>
      <w:r>
        <w:fldChar w:fldCharType="end"/>
      </w:r>
      <w:r>
        <w:fldChar w:fldCharType="begin"/>
      </w:r>
      <w:r>
        <w:instrText xml:space="preserve"> XE "customFilters element" </w:instrText>
      </w:r>
      <w:r>
        <w:fldChar w:fldCharType="end"/>
      </w:r>
    </w:p>
    <w:p w:rsidR="001A7A2D" w:rsidRDefault="00911F04">
      <w:r>
        <w:rPr>
          <w:i/>
        </w:rPr>
        <w:t xml:space="preserve">Target namespace: </w:t>
      </w:r>
      <w:r>
        <w:t>http://schemas.microsoft.com/office/spreadsheetml/2009/9/main</w:t>
      </w:r>
    </w:p>
    <w:p w:rsidR="001A7A2D" w:rsidRDefault="00911F04">
      <w:bookmarkStart w:id="497" w:name="CC_a37bcea8000000000000000000000000"/>
      <w:bookmarkEnd w:id="497"/>
      <w:r>
        <w:t xml:space="preserve"> A </w:t>
      </w:r>
      <w:r>
        <w:rPr>
          <w:b/>
        </w:rPr>
        <w:t>customFilters</w:t>
      </w:r>
      <w:r>
        <w:t xml:space="preserve"> element is a </w:t>
      </w:r>
      <w:r>
        <w:rPr>
          <w:b/>
        </w:rPr>
        <w:t>CT_CustomFilters</w:t>
      </w:r>
      <w:r>
        <w:t xml:space="preserve"> type element, as specified in section </w:t>
      </w:r>
      <w:hyperlink w:anchor="Section_545a0d5521d145eb8d81d730aa5ea2af" w:history="1">
        <w:r>
          <w:rPr>
            <w:rStyle w:val="Hyperlink"/>
          </w:rPr>
          <w:t>2.6.59</w:t>
        </w:r>
      </w:hyperlink>
      <w:r>
        <w:t xml:space="preserve">, that specifies the properties of </w:t>
      </w:r>
      <w:hyperlink w:anchor="gt_8593ee2f-c2dd-4793-a684-45fe40c840d2">
        <w:r>
          <w:rPr>
            <w:rStyle w:val="HyperlinkGreen"/>
            <w:b/>
          </w:rPr>
          <w:t>custom filters</w:t>
        </w:r>
      </w:hyperlink>
      <w:r>
        <w:t xml:space="preserve">. See section </w:t>
      </w:r>
      <w:hyperlink w:anchor="Section_aafe627aed814c5098ef78084230b952" w:history="1">
        <w:r>
          <w:rPr>
            <w:rStyle w:val="Hyperlink"/>
          </w:rPr>
          <w:t>2.2.4.5</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integrates with the Office Open XML file formats specified in </w:t>
      </w:r>
      <w:hyperlink r:id="rId254">
        <w:r>
          <w:rPr>
            <w:rStyle w:val="Hyperlink"/>
          </w:rPr>
          <w:t>[ISO/IEC29500-1:2016]</w:t>
        </w:r>
      </w:hyperlink>
      <w:r>
        <w:t>.</w:t>
      </w:r>
    </w:p>
    <w:p w:rsidR="001A7A2D" w:rsidRDefault="00911F04">
      <w:r>
        <w:t>The following W3C XML Schema (</w:t>
      </w:r>
      <w:hyperlink r:id="rId255">
        <w:r>
          <w:rPr>
            <w:rStyle w:val="Hyperlink"/>
          </w:rPr>
          <w:t>[XMLSCHEMA1/2]</w:t>
        </w:r>
      </w:hyperlink>
      <w:r>
        <w:t xml:space="preserve"> section 2.1) fragment specifies the contents of this element.</w:t>
      </w:r>
    </w:p>
    <w:p w:rsidR="001A7A2D" w:rsidRDefault="00911F04">
      <w:pPr>
        <w:pStyle w:val="Code"/>
      </w:pPr>
      <w:r>
        <w:t>&lt;xsd:element name="customFilters" type="CT_CustomFilters"/&gt;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498" w:name="section_e8085187f5f64f18aeb5e21514123bb6"/>
      <w:bookmarkStart w:id="499" w:name="_Toc69879487"/>
      <w:r>
        <w:t>sortCondition</w:t>
      </w:r>
      <w:bookmarkEnd w:id="498"/>
      <w:bookmarkEnd w:id="499"/>
      <w:r>
        <w:fldChar w:fldCharType="begin"/>
      </w:r>
      <w:r>
        <w:instrText xml:space="preserve"> XE "Structures:global elements:sortCondition" </w:instrText>
      </w:r>
      <w:r>
        <w:fldChar w:fldCharType="end"/>
      </w:r>
      <w:r>
        <w:fldChar w:fldCharType="begin"/>
      </w:r>
      <w:r>
        <w:instrText xml:space="preserve"> XE "Global elements:sortCondition" </w:instrText>
      </w:r>
      <w:r>
        <w:fldChar w:fldCharType="end"/>
      </w:r>
      <w:r>
        <w:fldChar w:fldCharType="begin"/>
      </w:r>
      <w:r>
        <w:instrText xml:space="preserve"> XE "sortCondition element" </w:instrText>
      </w:r>
      <w:r>
        <w:fldChar w:fldCharType="end"/>
      </w:r>
    </w:p>
    <w:p w:rsidR="001A7A2D" w:rsidRDefault="00911F04">
      <w:r>
        <w:rPr>
          <w:i/>
        </w:rPr>
        <w:t xml:space="preserve">Target namespace: </w:t>
      </w:r>
      <w:r>
        <w:t>http://schemas.microsoft.com/office/spreadsheetml/2009/9/main</w:t>
      </w:r>
    </w:p>
    <w:p w:rsidR="001A7A2D" w:rsidRDefault="00911F04">
      <w:bookmarkStart w:id="500" w:name="CC_7ff61c22000000000000000000000000"/>
      <w:bookmarkEnd w:id="500"/>
      <w:r>
        <w:t xml:space="preserve">A </w:t>
      </w:r>
      <w:r>
        <w:rPr>
          <w:b/>
        </w:rPr>
        <w:t>sortCondition</w:t>
      </w:r>
      <w:r>
        <w:t xml:space="preserve"> element is a </w:t>
      </w:r>
      <w:r>
        <w:rPr>
          <w:b/>
        </w:rPr>
        <w:t>CT_SortCondition</w:t>
      </w:r>
      <w:r>
        <w:t xml:space="preserve"> type element, as specified in section </w:t>
      </w:r>
      <w:hyperlink w:anchor="Section_af08b8709b064812a4d67bc80d819e62" w:history="1">
        <w:r>
          <w:rPr>
            <w:rStyle w:val="Hyperlink"/>
          </w:rPr>
          <w:t>2.6.61</w:t>
        </w:r>
      </w:hyperlink>
      <w:r>
        <w:t xml:space="preserve">, that specifies a </w:t>
      </w:r>
      <w:hyperlink w:anchor="gt_198a56e7-6045-43cf-8acd-793eab3647c1">
        <w:r>
          <w:rPr>
            <w:rStyle w:val="HyperlinkGreen"/>
            <w:b/>
          </w:rPr>
          <w:t>sort condition</w:t>
        </w:r>
      </w:hyperlink>
      <w:r>
        <w:t xml:space="preserve"> to apply to a </w:t>
      </w:r>
      <w:hyperlink w:anchor="gt_c2c93fec-8d3e-45de-8010-c738cc1cea99">
        <w:r>
          <w:rPr>
            <w:rStyle w:val="HyperlinkGreen"/>
            <w:b/>
          </w:rPr>
          <w:t>range</w:t>
        </w:r>
      </w:hyperlink>
      <w:r>
        <w:t xml:space="preserve">. See section </w:t>
      </w:r>
      <w:hyperlink w:anchor="Section_aafe627aed814c5098ef78084230b952" w:history="1">
        <w:r>
          <w:rPr>
            <w:rStyle w:val="Hyperlink"/>
          </w:rPr>
          <w:t>2.2.4.5</w:t>
        </w:r>
      </w:hyperlink>
      <w:r>
        <w:t xml:space="preserve">, section </w:t>
      </w:r>
      <w:hyperlink w:anchor="Section_2babd9c70dd94753994c50c53fc72b6b" w:history="1">
        <w:r>
          <w:rPr>
            <w:rStyle w:val="Hyperlink"/>
          </w:rPr>
          <w:t>2.2.4.7</w:t>
        </w:r>
      </w:hyperlink>
      <w:r>
        <w:t xml:space="preserve">, section </w:t>
      </w:r>
      <w:hyperlink w:anchor="Section_6596b7e55fb84814b5d94298f6ece6d1" w:history="1">
        <w:r>
          <w:rPr>
            <w:rStyle w:val="Hyperlink"/>
          </w:rPr>
          <w:t>2.2.4.10</w:t>
        </w:r>
      </w:hyperlink>
      <w:r>
        <w:t xml:space="preserve">, and section </w:t>
      </w:r>
      <w:hyperlink w:anchor="Section_07d607af56184ca2b6836a78dc0d9627" w:history="1">
        <w:r>
          <w:rPr>
            <w:rStyle w:val="Hyperlink"/>
          </w:rPr>
          <w:t>2.2.4.12</w:t>
        </w:r>
      </w:hyperlink>
      <w:r>
        <w:t xml:space="preserve"> for how this element integrate</w:t>
      </w:r>
      <w:r>
        <w:t xml:space="preserve">s with the Office Open XML file formats specified in </w:t>
      </w:r>
      <w:hyperlink r:id="rId256">
        <w:r>
          <w:rPr>
            <w:rStyle w:val="Hyperlink"/>
          </w:rPr>
          <w:t>[ISO/IEC29500-1:2016]</w:t>
        </w:r>
      </w:hyperlink>
      <w:r>
        <w:t>.</w:t>
      </w:r>
    </w:p>
    <w:p w:rsidR="001A7A2D" w:rsidRDefault="00911F04">
      <w:r>
        <w:lastRenderedPageBreak/>
        <w:t>The following W3C XML Schema (</w:t>
      </w:r>
      <w:hyperlink r:id="rId257">
        <w:r>
          <w:rPr>
            <w:rStyle w:val="Hyperlink"/>
          </w:rPr>
          <w:t>[XMLSCHEMA1/2]</w:t>
        </w:r>
      </w:hyperlink>
      <w:r>
        <w:t xml:space="preserve"> sect</w:t>
      </w:r>
      <w:r>
        <w:t>ion 2.1) fragment specifies the contents of this element.</w:t>
      </w:r>
    </w:p>
    <w:p w:rsidR="001A7A2D" w:rsidRDefault="00911F04">
      <w:pPr>
        <w:pStyle w:val="Code"/>
      </w:pPr>
      <w:r>
        <w:t>&lt;xsd:element name="sortCondition" type="CT_SortCondition"/&gt;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501" w:name="section_11af8735701f4c889582c0ab633213df"/>
      <w:bookmarkStart w:id="502" w:name="_Toc69879488"/>
      <w:r>
        <w:t>s</w:t>
      </w:r>
      <w:r>
        <w:t>ourceConnection</w:t>
      </w:r>
      <w:bookmarkEnd w:id="501"/>
      <w:bookmarkEnd w:id="502"/>
      <w:r>
        <w:fldChar w:fldCharType="begin"/>
      </w:r>
      <w:r>
        <w:instrText xml:space="preserve"> XE "Structures:global elements:sortConnection" </w:instrText>
      </w:r>
      <w:r>
        <w:fldChar w:fldCharType="end"/>
      </w:r>
      <w:r>
        <w:fldChar w:fldCharType="begin"/>
      </w:r>
      <w:r>
        <w:instrText xml:space="preserve"> XE "Global elements:sortConnection" </w:instrText>
      </w:r>
      <w:r>
        <w:fldChar w:fldCharType="end"/>
      </w:r>
      <w:r>
        <w:fldChar w:fldCharType="begin"/>
      </w:r>
      <w:r>
        <w:instrText xml:space="preserve"> XE "sortConnection element"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c81cf482908d43499a2ed18d9ea3a6dc">
        <w:r>
          <w:rPr>
            <w:rStyle w:val="Hyperlink"/>
          </w:rPr>
          <w:t>CT_CacheSourceExt</w:t>
        </w:r>
      </w:hyperlink>
    </w:p>
    <w:p w:rsidR="001A7A2D" w:rsidRDefault="00911F04">
      <w:bookmarkStart w:id="503" w:name="CC_540d8642000000000000000000000000"/>
      <w:bookmarkEnd w:id="503"/>
      <w:r>
        <w:t xml:space="preserve">A </w:t>
      </w:r>
      <w:r>
        <w:rPr>
          <w:b/>
        </w:rPr>
        <w:t>sourceConnection</w:t>
      </w:r>
      <w:r>
        <w:t xml:space="preserve"> element is a </w:t>
      </w:r>
      <w:r>
        <w:rPr>
          <w:b/>
        </w:rPr>
        <w:t>CT_SourceConnection</w:t>
      </w:r>
      <w:r>
        <w:t xml:space="preserve"> type element, as specified in section </w:t>
      </w:r>
      <w:hyperlink w:anchor="Section_7e7a428df5b447cca70a17e0126fa39e" w:history="1">
        <w:r>
          <w:rPr>
            <w:rStyle w:val="Hyperlink"/>
          </w:rPr>
          <w:t>2.6.62</w:t>
        </w:r>
      </w:hyperlink>
      <w:r>
        <w:t>, that specifies the name of a connection of</w:t>
      </w:r>
      <w:r>
        <w:t xml:space="preserve"> the cache source element on a pivot cache. See section </w:t>
      </w:r>
      <w:hyperlink w:anchor="Section_e5333e5890f14f3e8a80399ea0a07f78" w:history="1">
        <w:r>
          <w:rPr>
            <w:rStyle w:val="Hyperlink"/>
          </w:rPr>
          <w:t>2.2.4.6</w:t>
        </w:r>
      </w:hyperlink>
      <w:r>
        <w:t xml:space="preserve"> for how this element integrates with the Office Open XML file formats specified in </w:t>
      </w:r>
      <w:hyperlink r:id="rId258">
        <w:r>
          <w:rPr>
            <w:rStyle w:val="Hyperlink"/>
          </w:rPr>
          <w:t>[ISO/IEC29500-1:2016]</w:t>
        </w:r>
      </w:hyperlink>
      <w:r>
        <w:t>.</w:t>
      </w:r>
    </w:p>
    <w:p w:rsidR="001A7A2D" w:rsidRDefault="00911F04">
      <w:r>
        <w:t>The following W3C XML Schema (</w:t>
      </w:r>
      <w:hyperlink r:id="rId259">
        <w:r>
          <w:rPr>
            <w:rStyle w:val="Hyperlink"/>
          </w:rPr>
          <w:t>[XMLSCHEMA1/2]</w:t>
        </w:r>
      </w:hyperlink>
      <w:r>
        <w:t xml:space="preserve"> section 2.1) fragment specifies the contents of this element.</w:t>
      </w:r>
    </w:p>
    <w:p w:rsidR="001A7A2D" w:rsidRDefault="00911F04">
      <w:pPr>
        <w:pStyle w:val="Code"/>
      </w:pPr>
      <w:r>
        <w:t>&lt;xsd:element name="sourceConnection" type="C</w:t>
      </w:r>
      <w:r>
        <w:t>T_SourceConnection"/&gt;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504" w:name="section_24baf70c49ec4d3c81fa133e8681490d"/>
      <w:bookmarkStart w:id="505" w:name="_Toc69879489"/>
      <w:r>
        <w:t>formControlPr</w:t>
      </w:r>
      <w:bookmarkEnd w:id="504"/>
      <w:bookmarkEnd w:id="505"/>
      <w:r>
        <w:fldChar w:fldCharType="begin"/>
      </w:r>
      <w:r>
        <w:instrText xml:space="preserve"> XE "Structures:global elements:formControlPr" </w:instrText>
      </w:r>
      <w:r>
        <w:fldChar w:fldCharType="end"/>
      </w:r>
      <w:r>
        <w:fldChar w:fldCharType="begin"/>
      </w:r>
      <w:r>
        <w:instrText xml:space="preserve"> XE "Global elements:formControlPr" </w:instrText>
      </w:r>
      <w:r>
        <w:fldChar w:fldCharType="end"/>
      </w:r>
      <w:r>
        <w:fldChar w:fldCharType="begin"/>
      </w:r>
      <w:r>
        <w:instrText xml:space="preserve"> XE "formControlPr element" </w:instrText>
      </w:r>
      <w:r>
        <w:fldChar w:fldCharType="end"/>
      </w:r>
    </w:p>
    <w:p w:rsidR="001A7A2D" w:rsidRDefault="00911F04">
      <w:r>
        <w:rPr>
          <w:i/>
        </w:rPr>
        <w:t xml:space="preserve">Target namespace: </w:t>
      </w:r>
      <w:r>
        <w:t>http://schemas.microsoft.com/office/spreadsheetml/2009/9/main</w:t>
      </w:r>
    </w:p>
    <w:p w:rsidR="001A7A2D" w:rsidRDefault="00911F04">
      <w:bookmarkStart w:id="506" w:name="CC_f055aebc000000000000000000000000"/>
      <w:bookmarkEnd w:id="506"/>
      <w:r>
        <w:t xml:space="preserve">A </w:t>
      </w:r>
      <w:r>
        <w:rPr>
          <w:b/>
        </w:rPr>
        <w:t>formControlPr</w:t>
      </w:r>
      <w:r>
        <w:t xml:space="preserve"> element is a </w:t>
      </w:r>
      <w:r>
        <w:rPr>
          <w:b/>
        </w:rPr>
        <w:t>CT_FormControlPr</w:t>
      </w:r>
      <w:r>
        <w:t xml:space="preserve"> type element, as specified in section </w:t>
      </w:r>
      <w:hyperlink w:anchor="Section_8577637a66c3485bab6ef8c85689a7c4" w:history="1">
        <w:r>
          <w:rPr>
            <w:rStyle w:val="Hyperlink"/>
          </w:rPr>
          <w:t>2.6.65</w:t>
        </w:r>
      </w:hyperlink>
      <w:r>
        <w:t xml:space="preserve">, that specifies properties of form control objects. This element is the </w:t>
      </w:r>
      <w:hyperlink w:anchor="gt_95422012-9f75-49c9-b80c-e190eee929d3">
        <w:r>
          <w:rPr>
            <w:rStyle w:val="HyperlinkGreen"/>
            <w:b/>
          </w:rPr>
          <w:t>root element</w:t>
        </w:r>
      </w:hyperlink>
      <w:r>
        <w:t xml:space="preserve"> of the control properties part, as specified in section </w:t>
      </w:r>
      <w:hyperlink w:anchor="Section_3d054a6d4f944082837af939fd8d4a45" w:history="1">
        <w:r>
          <w:rPr>
            <w:rStyle w:val="Hyperlink"/>
          </w:rPr>
          <w:t>2.1.1</w:t>
        </w:r>
      </w:hyperlink>
      <w:r>
        <w:t>.</w:t>
      </w:r>
    </w:p>
    <w:p w:rsidR="001A7A2D" w:rsidRDefault="00911F04">
      <w:r>
        <w:t>The following W3C XML Schema (</w:t>
      </w:r>
      <w:hyperlink r:id="rId260">
        <w:r>
          <w:rPr>
            <w:rStyle w:val="Hyperlink"/>
          </w:rPr>
          <w:t>[XMLSCHEMA1/2]</w:t>
        </w:r>
      </w:hyperlink>
      <w:r>
        <w:t xml:space="preserve"> section 2.1) fragment specifies the contents of this element.</w:t>
      </w:r>
    </w:p>
    <w:p w:rsidR="001A7A2D" w:rsidRDefault="00911F04">
      <w:pPr>
        <w:pStyle w:val="Code"/>
      </w:pPr>
      <w:r>
        <w:t>&lt;xsd:element name="formCon</w:t>
      </w:r>
      <w:r>
        <w:t>trolPr" type="CT_FormControlPr"/&gt;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507" w:name="section_f9d99df8f3734f38b47b1b9b147c4537"/>
      <w:bookmarkStart w:id="508" w:name="_Toc69879490"/>
      <w:r>
        <w:t>datastoreItem</w:t>
      </w:r>
      <w:bookmarkEnd w:id="507"/>
      <w:bookmarkEnd w:id="508"/>
      <w:r>
        <w:fldChar w:fldCharType="begin"/>
      </w:r>
      <w:r>
        <w:instrText xml:space="preserve"> XE "Structures:global elements:datastoreItem" </w:instrText>
      </w:r>
      <w:r>
        <w:fldChar w:fldCharType="end"/>
      </w:r>
      <w:r>
        <w:fldChar w:fldCharType="begin"/>
      </w:r>
      <w:r>
        <w:instrText xml:space="preserve"> XE "Global elements:da</w:instrText>
      </w:r>
      <w:r>
        <w:instrText xml:space="preserve">tastoreItem" </w:instrText>
      </w:r>
      <w:r>
        <w:fldChar w:fldCharType="end"/>
      </w:r>
      <w:r>
        <w:fldChar w:fldCharType="begin"/>
      </w:r>
      <w:r>
        <w:instrText xml:space="preserve"> XE "datastoreItem element" </w:instrText>
      </w:r>
      <w:r>
        <w:fldChar w:fldCharType="end"/>
      </w:r>
    </w:p>
    <w:p w:rsidR="001A7A2D" w:rsidRDefault="00911F04">
      <w:r>
        <w:rPr>
          <w:i/>
        </w:rPr>
        <w:t xml:space="preserve">Target namespace: </w:t>
      </w:r>
      <w:r>
        <w:t>http://schemas.microsoft.com/office/spreadsheetml/2009/9/main</w:t>
      </w:r>
    </w:p>
    <w:p w:rsidR="001A7A2D" w:rsidRDefault="00911F04">
      <w:bookmarkStart w:id="509" w:name="CC_7bb8fc08000000000000000000000000"/>
      <w:bookmarkEnd w:id="509"/>
      <w:r>
        <w:t xml:space="preserve">A </w:t>
      </w:r>
      <w:r>
        <w:rPr>
          <w:b/>
        </w:rPr>
        <w:t>datastoreItem</w:t>
      </w:r>
      <w:r>
        <w:t xml:space="preserve"> element is a </w:t>
      </w:r>
      <w:r>
        <w:rPr>
          <w:b/>
        </w:rPr>
        <w:t>CT_DatastoreItem</w:t>
      </w:r>
      <w:r>
        <w:t xml:space="preserve"> type element, as specified in section </w:t>
      </w:r>
      <w:hyperlink w:anchor="Section_e570efaded61465ba1d2aab8529953ca" w:history="1">
        <w:r>
          <w:rPr>
            <w:rStyle w:val="Hyperlink"/>
          </w:rPr>
          <w:t>2.6.66</w:t>
        </w:r>
      </w:hyperlink>
      <w:r>
        <w:t xml:space="preserve">, that specifies properties for an embedded custom data part, as specified in section </w:t>
      </w:r>
      <w:hyperlink w:anchor="Section_7c53f6f4fea843f7a4b0ba6e14d0eb78" w:history="1">
        <w:r>
          <w:rPr>
            <w:rStyle w:val="Hyperlink"/>
          </w:rPr>
          <w:t>2.1.2</w:t>
        </w:r>
      </w:hyperlink>
      <w:r>
        <w:t xml:space="preserve">. This element is the </w:t>
      </w:r>
      <w:hyperlink w:anchor="gt_95422012-9f75-49c9-b80c-e190eee929d3">
        <w:r>
          <w:rPr>
            <w:rStyle w:val="HyperlinkGreen"/>
            <w:b/>
          </w:rPr>
          <w:t>r</w:t>
        </w:r>
        <w:r>
          <w:rPr>
            <w:rStyle w:val="HyperlinkGreen"/>
            <w:b/>
          </w:rPr>
          <w:t>oot element</w:t>
        </w:r>
      </w:hyperlink>
      <w:r>
        <w:t xml:space="preserve"> of the custom data properties part, as specified in section </w:t>
      </w:r>
      <w:hyperlink w:anchor="Section_1f4aa666c9664ecf839928390399c891" w:history="1">
        <w:r>
          <w:rPr>
            <w:rStyle w:val="Hyperlink"/>
          </w:rPr>
          <w:t>2.1.3</w:t>
        </w:r>
      </w:hyperlink>
      <w:r>
        <w:t>.</w:t>
      </w:r>
    </w:p>
    <w:p w:rsidR="001A7A2D" w:rsidRDefault="00911F04">
      <w:r>
        <w:t>The following W3C XML Schema (</w:t>
      </w:r>
      <w:hyperlink r:id="rId261">
        <w:r>
          <w:rPr>
            <w:rStyle w:val="Hyperlink"/>
          </w:rPr>
          <w:t>[XMLSCHEMA1/2]</w:t>
        </w:r>
      </w:hyperlink>
      <w:r>
        <w:t xml:space="preserve"> section</w:t>
      </w:r>
      <w:r>
        <w:t xml:space="preserve"> 2.1) fragment specifies the contents of this element.</w:t>
      </w:r>
    </w:p>
    <w:p w:rsidR="001A7A2D" w:rsidRDefault="00911F04">
      <w:pPr>
        <w:pStyle w:val="Code"/>
      </w:pPr>
      <w:r>
        <w:t>&lt;xsd:element name="datastoreItem" type="CT_DatastoreItem"/&gt;</w:t>
      </w:r>
    </w:p>
    <w:p w:rsidR="001A7A2D" w:rsidRDefault="00911F04">
      <w:r>
        <w:lastRenderedPageBreak/>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510" w:name="section_97d22959035a43f69a8392a36e3f07a8"/>
      <w:bookmarkStart w:id="511" w:name="_Toc69879491"/>
      <w:r>
        <w:t>slicers</w:t>
      </w:r>
      <w:bookmarkEnd w:id="510"/>
      <w:bookmarkEnd w:id="511"/>
      <w:r>
        <w:fldChar w:fldCharType="begin"/>
      </w:r>
      <w:r>
        <w:instrText xml:space="preserve"> XE "Structures:global elements:slicers" </w:instrText>
      </w:r>
      <w:r>
        <w:fldChar w:fldCharType="end"/>
      </w:r>
      <w:r>
        <w:fldChar w:fldCharType="begin"/>
      </w:r>
      <w:r>
        <w:instrText xml:space="preserve"> XE "Global elements:slicers" </w:instrText>
      </w:r>
      <w:r>
        <w:fldChar w:fldCharType="end"/>
      </w:r>
      <w:r>
        <w:fldChar w:fldCharType="begin"/>
      </w:r>
      <w:r>
        <w:instrText xml:space="preserve"> XE "slicers element" </w:instrText>
      </w:r>
      <w:r>
        <w:fldChar w:fldCharType="end"/>
      </w:r>
    </w:p>
    <w:p w:rsidR="001A7A2D" w:rsidRDefault="00911F04">
      <w:r>
        <w:rPr>
          <w:i/>
        </w:rPr>
        <w:t xml:space="preserve">Target namespace: </w:t>
      </w:r>
      <w:r>
        <w:t>http://schemas.microsoft.com/office/spreadsheetml/2009/9/main</w:t>
      </w:r>
    </w:p>
    <w:p w:rsidR="001A7A2D" w:rsidRDefault="00911F04">
      <w:bookmarkStart w:id="512" w:name="CC_4805ffc7000000000000000000000000"/>
      <w:bookmarkEnd w:id="512"/>
      <w:r>
        <w:t xml:space="preserve">A </w:t>
      </w:r>
      <w:r>
        <w:rPr>
          <w:b/>
        </w:rPr>
        <w:t>slicers</w:t>
      </w:r>
      <w:r>
        <w:t xml:space="preserve"> element is a </w:t>
      </w:r>
      <w:r>
        <w:rPr>
          <w:b/>
        </w:rPr>
        <w:t>CT_Slicers</w:t>
      </w:r>
      <w:r>
        <w:t xml:space="preserve"> type element, as specified in secti</w:t>
      </w:r>
      <w:r>
        <w:t xml:space="preserve">on </w:t>
      </w:r>
      <w:hyperlink w:anchor="Section_2d763f4b26c6451f81d2e7e5b21203d1" w:history="1">
        <w:r>
          <w:rPr>
            <w:rStyle w:val="Hyperlink"/>
          </w:rPr>
          <w:t>2.6.67</w:t>
        </w:r>
      </w:hyperlink>
      <w:r>
        <w:t xml:space="preserve">, that specifies all the slicer views, as specified in section </w:t>
      </w:r>
      <w:hyperlink w:anchor="Section_69c0e0f9d0144bd59f2d2f554c715083" w:history="1">
        <w:r>
          <w:rPr>
            <w:rStyle w:val="Hyperlink"/>
          </w:rPr>
          <w:t>2.3.2.2</w:t>
        </w:r>
      </w:hyperlink>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slicers part, as specified in section </w:t>
      </w:r>
      <w:hyperlink w:anchor="Section_6c8a1b950c1842adbe5094771b2732f4" w:history="1">
        <w:r>
          <w:rPr>
            <w:rStyle w:val="Hyperlink"/>
          </w:rPr>
          <w:t>2.3.2</w:t>
        </w:r>
      </w:hyperlink>
      <w:r>
        <w:t>.</w:t>
      </w:r>
    </w:p>
    <w:p w:rsidR="001A7A2D" w:rsidRDefault="00911F04">
      <w:r>
        <w:t>The following W3C XML Schema</w:t>
      </w:r>
      <w:r>
        <w:t xml:space="preserve"> (</w:t>
      </w:r>
      <w:hyperlink r:id="rId262">
        <w:r>
          <w:rPr>
            <w:rStyle w:val="Hyperlink"/>
          </w:rPr>
          <w:t>[XMLSCHEMA1/2]</w:t>
        </w:r>
      </w:hyperlink>
      <w:r>
        <w:t xml:space="preserve"> section 2.1) fragment specifies the contents of this element.</w:t>
      </w:r>
    </w:p>
    <w:p w:rsidR="001A7A2D" w:rsidRDefault="00911F04">
      <w:pPr>
        <w:pStyle w:val="Code"/>
      </w:pPr>
      <w:r>
        <w:t>&lt;xsd:element name="slicers" type="CT_Slicers"/&gt;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513" w:name="section_4c82fc95928145aba65bfdd8f5e4e85e"/>
      <w:bookmarkStart w:id="514" w:name="_Toc69879492"/>
      <w:r>
        <w:t>slicer</w:t>
      </w:r>
      <w:bookmarkEnd w:id="513"/>
      <w:bookmarkEnd w:id="514"/>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1A7A2D" w:rsidRDefault="00911F04">
      <w:r>
        <w:rPr>
          <w:i/>
        </w:rPr>
        <w:t xml:space="preserve">Target namespace: </w:t>
      </w:r>
      <w:r>
        <w:t>http://schem</w:t>
      </w:r>
      <w:r>
        <w:t>as.microsoft.com/office/drawing/2010/slicer</w:t>
      </w:r>
    </w:p>
    <w:p w:rsidR="001A7A2D" w:rsidRDefault="00911F04">
      <w:bookmarkStart w:id="515" w:name="CC_9d89cc5f000000000000000000000000"/>
      <w:bookmarkEnd w:id="515"/>
      <w:r>
        <w:t xml:space="preserve">A </w:t>
      </w:r>
      <w:r>
        <w:rPr>
          <w:b/>
        </w:rPr>
        <w:t>slicer</w:t>
      </w:r>
      <w:r>
        <w:t xml:space="preserve"> element is a </w:t>
      </w:r>
      <w:r>
        <w:rPr>
          <w:b/>
        </w:rPr>
        <w:t>CT_Slicer</w:t>
      </w:r>
      <w:r>
        <w:t xml:space="preserve"> type element, as specified in section </w:t>
      </w:r>
      <w:hyperlink w:anchor="Section_6f674009241d4a269f10ff99047aef96" w:history="1">
        <w:r>
          <w:rPr>
            <w:rStyle w:val="Hyperlink"/>
          </w:rPr>
          <w:t>2.6.69</w:t>
        </w:r>
      </w:hyperlink>
      <w:r>
        <w:t xml:space="preserve">, that specifies which slicer view, as specified in section </w:t>
      </w:r>
      <w:hyperlink w:anchor="Section_69c0e0f9d0144bd59f2d2f554c715083" w:history="1">
        <w:r>
          <w:rPr>
            <w:rStyle w:val="Hyperlink"/>
          </w:rPr>
          <w:t>2.3.2.2</w:t>
        </w:r>
      </w:hyperlink>
      <w:r>
        <w:t xml:space="preserve">, is associated with this drawing element. See section </w:t>
      </w:r>
      <w:hyperlink w:anchor="Section_666e28a756ee487396094a46b53bb471" w:history="1">
        <w:r>
          <w:rPr>
            <w:rStyle w:val="Hyperlink"/>
          </w:rPr>
          <w:t>2.2.4.2</w:t>
        </w:r>
      </w:hyperlink>
      <w:r>
        <w:t xml:space="preserve"> for how this element integrates with the Office Open XML file formats specified in </w:t>
      </w:r>
      <w:hyperlink r:id="rId263">
        <w:r>
          <w:rPr>
            <w:rStyle w:val="Hyperlink"/>
          </w:rPr>
          <w:t>[ISO/IEC29500-1:2016]</w:t>
        </w:r>
      </w:hyperlink>
      <w:r>
        <w:t>.</w:t>
      </w:r>
    </w:p>
    <w:p w:rsidR="001A7A2D" w:rsidRDefault="00911F04">
      <w:r>
        <w:t>The following W3C XML Schema (</w:t>
      </w:r>
      <w:hyperlink r:id="rId264">
        <w:r>
          <w:rPr>
            <w:rStyle w:val="Hyperlink"/>
          </w:rPr>
          <w:t>[XMLSCHEMA1/2]</w:t>
        </w:r>
      </w:hyperlink>
      <w:r>
        <w:t xml:space="preserve"> section 2.1) fragment specifies the contents of this element.</w:t>
      </w:r>
    </w:p>
    <w:p w:rsidR="001A7A2D" w:rsidRDefault="00911F04">
      <w:pPr>
        <w:pStyle w:val="Code"/>
      </w:pPr>
      <w:r>
        <w:t>&lt;xsd:element name="slicer" type="CT_Slicer"/&gt;</w:t>
      </w:r>
    </w:p>
    <w:p w:rsidR="001A7A2D" w:rsidRDefault="00911F04">
      <w:r>
        <w:t xml:space="preserve">See section </w:t>
      </w:r>
      <w:hyperlink w:anchor="Section_8ccfc6adcdae4ac6964317d999d1a7e6">
        <w:r>
          <w:rPr>
            <w:rStyle w:val="Hyperlink"/>
          </w:rPr>
          <w:t>5.2</w:t>
        </w:r>
      </w:hyperlink>
      <w:r>
        <w:t xml:space="preserve"> for the full W3C XML Schema ([XMLSCHEMA1/2</w:t>
      </w:r>
      <w:r>
        <w:t>] section 2.1).</w:t>
      </w:r>
    </w:p>
    <w:p w:rsidR="001A7A2D" w:rsidRDefault="00911F04">
      <w:pPr>
        <w:pStyle w:val="Heading3"/>
      </w:pPr>
      <w:bookmarkStart w:id="516" w:name="section_13e66a54691846989e584905a7b02ab5"/>
      <w:bookmarkStart w:id="517" w:name="_Toc69879493"/>
      <w:r>
        <w:t>slicerCacheDefinition</w:t>
      </w:r>
      <w:bookmarkEnd w:id="516"/>
      <w:bookmarkEnd w:id="517"/>
      <w:r>
        <w:fldChar w:fldCharType="begin"/>
      </w:r>
      <w:r>
        <w:instrText xml:space="preserve"> XE "Structures:global elements:slicerCacheDefinition" </w:instrText>
      </w:r>
      <w:r>
        <w:fldChar w:fldCharType="end"/>
      </w:r>
      <w:r>
        <w:fldChar w:fldCharType="begin"/>
      </w:r>
      <w:r>
        <w:instrText xml:space="preserve"> XE "Global elements:slicerCacheDefinition" </w:instrText>
      </w:r>
      <w:r>
        <w:fldChar w:fldCharType="end"/>
      </w:r>
      <w:r>
        <w:fldChar w:fldCharType="begin"/>
      </w:r>
      <w:r>
        <w:instrText xml:space="preserve"> XE "slicerCacheDefinition element" </w:instrText>
      </w:r>
      <w:r>
        <w:fldChar w:fldCharType="end"/>
      </w:r>
    </w:p>
    <w:p w:rsidR="001A7A2D" w:rsidRDefault="00911F04">
      <w:r>
        <w:rPr>
          <w:i/>
        </w:rPr>
        <w:t xml:space="preserve">Target namespace: </w:t>
      </w:r>
      <w:r>
        <w:t>http://schemas.microsoft.com/office/spreadsheetml/2009/9/ma</w:t>
      </w:r>
      <w:r>
        <w:t>in</w:t>
      </w:r>
    </w:p>
    <w:p w:rsidR="001A7A2D" w:rsidRDefault="00911F04">
      <w:bookmarkStart w:id="518" w:name="CC_784c7321000000000000000000000000"/>
      <w:bookmarkEnd w:id="518"/>
      <w:r>
        <w:t xml:space="preserve">A </w:t>
      </w:r>
      <w:r>
        <w:rPr>
          <w:b/>
        </w:rPr>
        <w:t>slicerCacheDefinition</w:t>
      </w:r>
      <w:r>
        <w:t xml:space="preserve"> element is a </w:t>
      </w:r>
      <w:r>
        <w:rPr>
          <w:b/>
        </w:rPr>
        <w:t>CT_SlicerCacheDefinition</w:t>
      </w:r>
      <w:r>
        <w:t xml:space="preserve"> type element, as specified in section </w:t>
      </w:r>
      <w:hyperlink w:anchor="Section_808f571ceac440919b4fc8882d43de49" w:history="1">
        <w:r>
          <w:rPr>
            <w:rStyle w:val="Hyperlink"/>
          </w:rPr>
          <w:t>2.6.70</w:t>
        </w:r>
      </w:hyperlink>
      <w:r>
        <w:t xml:space="preserve">, that specifies a slicer cache, as specified in section </w:t>
      </w:r>
      <w:hyperlink w:anchor="Section_b0f3c3117ab64314af398bd3bed3bccf" w:history="1">
        <w:r>
          <w:rPr>
            <w:rStyle w:val="Hyperlink"/>
          </w:rPr>
          <w:t>2.3.2.1</w:t>
        </w:r>
      </w:hyperlink>
      <w:r>
        <w:t xml:space="preserve">. This element is the </w:t>
      </w:r>
      <w:hyperlink w:anchor="gt_95422012-9f75-49c9-b80c-e190eee929d3">
        <w:r>
          <w:rPr>
            <w:rStyle w:val="HyperlinkGreen"/>
            <w:b/>
          </w:rPr>
          <w:t>root element</w:t>
        </w:r>
      </w:hyperlink>
      <w:r>
        <w:t xml:space="preserve"> of the slicer cache part.</w:t>
      </w:r>
    </w:p>
    <w:p w:rsidR="001A7A2D" w:rsidRDefault="00911F04">
      <w:r>
        <w:t>The following W3C XML Schema (</w:t>
      </w:r>
      <w:hyperlink r:id="rId265">
        <w:r>
          <w:rPr>
            <w:rStyle w:val="Hyperlink"/>
          </w:rPr>
          <w:t>[</w:t>
        </w:r>
        <w:r>
          <w:rPr>
            <w:rStyle w:val="Hyperlink"/>
          </w:rPr>
          <w:t>XMLSCHEMA1/2]</w:t>
        </w:r>
      </w:hyperlink>
      <w:r>
        <w:t xml:space="preserve"> section 2.1) fragment specifies the contents of this element.</w:t>
      </w:r>
    </w:p>
    <w:p w:rsidR="001A7A2D" w:rsidRDefault="00911F04">
      <w:pPr>
        <w:pStyle w:val="Code"/>
      </w:pPr>
      <w:r>
        <w:t>&lt;xsd:element name="slicerCacheDefinition" type="CT_SlicerCacheDefinition"/&gt;</w:t>
      </w:r>
    </w:p>
    <w:p w:rsidR="001A7A2D" w:rsidRDefault="00911F04">
      <w:r>
        <w:t xml:space="preserve">See section </w:t>
      </w:r>
      <w:hyperlink w:anchor="Section_0a377581c7434acebfcd22f359e70165">
        <w:r>
          <w:rPr>
            <w:rStyle w:val="Hyperlink"/>
          </w:rPr>
          <w:t>5.4</w:t>
        </w:r>
      </w:hyperlink>
      <w:r>
        <w:t xml:space="preserve"> for the full W3C XML Sche</w:t>
      </w:r>
      <w:r>
        <w:t>ma ([XMLSCHEMA1/2] section 2.1).</w:t>
      </w:r>
    </w:p>
    <w:p w:rsidR="001A7A2D" w:rsidRDefault="00911F04">
      <w:pPr>
        <w:pStyle w:val="Heading3"/>
      </w:pPr>
      <w:bookmarkStart w:id="519" w:name="section_57538b20951e4b74912c68fc20177e96"/>
      <w:bookmarkStart w:id="520" w:name="_Toc69879494"/>
      <w:r>
        <w:t>pivotCaches</w:t>
      </w:r>
      <w:bookmarkEnd w:id="519"/>
      <w:bookmarkEnd w:id="520"/>
      <w:r>
        <w:fldChar w:fldCharType="begin"/>
      </w:r>
      <w:r>
        <w:instrText xml:space="preserve"> XE "Structures:global elements:pivotCaches" </w:instrText>
      </w:r>
      <w:r>
        <w:fldChar w:fldCharType="end"/>
      </w:r>
      <w:r>
        <w:fldChar w:fldCharType="begin"/>
      </w:r>
      <w:r>
        <w:instrText xml:space="preserve"> XE "Global elements:pivotCaches" </w:instrText>
      </w:r>
      <w:r>
        <w:fldChar w:fldCharType="end"/>
      </w:r>
      <w:r>
        <w:fldChar w:fldCharType="begin"/>
      </w:r>
      <w:r>
        <w:instrText xml:space="preserve"> XE "pivotCaches element" </w:instrText>
      </w:r>
      <w:r>
        <w:fldChar w:fldCharType="end"/>
      </w:r>
    </w:p>
    <w:p w:rsidR="001A7A2D" w:rsidRDefault="00911F04">
      <w:r>
        <w:rPr>
          <w:i/>
        </w:rPr>
        <w:t xml:space="preserve">Target namespace: </w:t>
      </w:r>
      <w:r>
        <w:t>http://schemas.microsoft.com/office/spreadsheetml/2010/11/main</w:t>
      </w:r>
    </w:p>
    <w:p w:rsidR="001A7A2D" w:rsidRDefault="00911F04">
      <w:bookmarkStart w:id="521" w:name="CC_d953f590000000000000000000000000"/>
      <w:bookmarkEnd w:id="521"/>
      <w:r>
        <w:t xml:space="preserve">A </w:t>
      </w:r>
      <w:r>
        <w:rPr>
          <w:b/>
        </w:rPr>
        <w:t>pivotCaches</w:t>
      </w:r>
      <w:r>
        <w:t xml:space="preserve"> eleme</w:t>
      </w:r>
      <w:r>
        <w:t xml:space="preserve">nt is a </w:t>
      </w:r>
      <w:r>
        <w:rPr>
          <w:b/>
        </w:rPr>
        <w:t>CT_PivotCaches</w:t>
      </w:r>
      <w:r>
        <w:t xml:space="preserve"> element, as specified in </w:t>
      </w:r>
      <w:hyperlink r:id="rId266">
        <w:r>
          <w:rPr>
            <w:rStyle w:val="Hyperlink"/>
          </w:rPr>
          <w:t>[ISO/IEC29500-4:2016]</w:t>
        </w:r>
      </w:hyperlink>
      <w:r>
        <w:t xml:space="preserve"> section A.2 that specifies a list of </w:t>
      </w:r>
      <w:r>
        <w:rPr>
          <w:b/>
        </w:rPr>
        <w:t>PivotTable</w:t>
      </w:r>
      <w:r>
        <w:t xml:space="preserve">, as specified in </w:t>
      </w:r>
      <w:hyperlink r:id="rId267">
        <w:r>
          <w:rPr>
            <w:rStyle w:val="Hyperlink"/>
          </w:rPr>
          <w:t>[ISO/IEC29500-1:2016]</w:t>
        </w:r>
      </w:hyperlink>
      <w:r>
        <w:t xml:space="preserve"> section 18.10, </w:t>
      </w:r>
      <w:r>
        <w:rPr>
          <w:b/>
        </w:rPr>
        <w:lastRenderedPageBreak/>
        <w:t>PivotCache</w:t>
      </w:r>
      <w:r>
        <w:t xml:space="preserve"> identifier elements. The list of elements specifies the PivotTable </w:t>
      </w:r>
      <w:r>
        <w:rPr>
          <w:b/>
        </w:rPr>
        <w:t>PivotCaches.</w:t>
      </w:r>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 The </w:t>
      </w:r>
      <w:r>
        <w:rPr>
          <w:b/>
        </w:rPr>
        <w:t>pivotCacheDefinition</w:t>
      </w:r>
      <w:r>
        <w:t xml:space="preserve"> ([ISO/IEC29500-1:2016] section 18.10.1.67) element identified by the </w:t>
      </w:r>
      <w:hyperlink w:anchor="Section_683fd4c8c16a4f74a9b4b9e6950a2139" w:history="1">
        <w:r>
          <w:rPr>
            <w:rStyle w:val="Hyperlink"/>
          </w:rPr>
          <w:t>relationship</w:t>
        </w:r>
      </w:hyperlink>
      <w:r>
        <w:t xml:space="preserve"> identifier in the </w:t>
      </w:r>
      <w:r>
        <w:rPr>
          <w:b/>
        </w:rPr>
        <w:t>CT_PivotCache</w:t>
      </w:r>
      <w:r>
        <w:t xml:space="preserve"> ([ISO/IEC29500-4:2016] section A.2) child element of this element, MUST satisfy the following criteria.</w:t>
      </w:r>
    </w:p>
    <w:p w:rsidR="001A7A2D" w:rsidRDefault="00911F04">
      <w:pPr>
        <w:pStyle w:val="ListParagraph"/>
        <w:numPr>
          <w:ilvl w:val="0"/>
          <w:numId w:val="59"/>
        </w:numPr>
      </w:pPr>
      <w:r>
        <w:t xml:space="preserve">There MUST be a </w:t>
      </w:r>
      <w:hyperlink w:anchor="Section_9cc2fc49e4d24dbea98b061c5ef85033" w:history="1">
        <w:r>
          <w:rPr>
            <w:rStyle w:val="Hyperlink"/>
          </w:rPr>
          <w:t>CT_PivotCa</w:t>
        </w:r>
        <w:r>
          <w:rPr>
            <w:rStyle w:val="Hyperlink"/>
          </w:rPr>
          <w:t>cheIdVersion</w:t>
        </w:r>
      </w:hyperlink>
      <w:r>
        <w:t xml:space="preserve"> element in the extension of the element </w:t>
      </w:r>
      <w:r>
        <w:rPr>
          <w:b/>
        </w:rPr>
        <w:t>pivotCacheDefinition</w:t>
      </w:r>
      <w:r>
        <w:t>.</w:t>
      </w:r>
    </w:p>
    <w:p w:rsidR="001A7A2D" w:rsidRDefault="00911F04">
      <w:pPr>
        <w:pStyle w:val="ListParagraph"/>
        <w:numPr>
          <w:ilvl w:val="0"/>
          <w:numId w:val="59"/>
        </w:numPr>
      </w:pPr>
      <w:r>
        <w:t xml:space="preserve">The </w:t>
      </w:r>
      <w:r>
        <w:rPr>
          <w:b/>
        </w:rPr>
        <w:t xml:space="preserve">type </w:t>
      </w:r>
      <w:r>
        <w:t xml:space="preserve">attribute of the </w:t>
      </w:r>
      <w:r>
        <w:rPr>
          <w:b/>
        </w:rPr>
        <w:t>CT_CacheSource</w:t>
      </w:r>
      <w:r>
        <w:t xml:space="preserve"> ([ISO/IEC29500-4:2016] section A.2) child element of the element </w:t>
      </w:r>
      <w:r>
        <w:rPr>
          <w:b/>
        </w:rPr>
        <w:t>pivotCacheDefinition</w:t>
      </w:r>
      <w:r>
        <w:t xml:space="preserve">, MUST have the value </w:t>
      </w:r>
      <w:r>
        <w:rPr>
          <w:b/>
        </w:rPr>
        <w:t>external</w:t>
      </w:r>
      <w:r>
        <w:t xml:space="preserve"> specified by </w:t>
      </w:r>
      <w:r>
        <w:rPr>
          <w:b/>
        </w:rPr>
        <w:t>ST_SourceTy</w:t>
      </w:r>
      <w:r>
        <w:rPr>
          <w:b/>
        </w:rPr>
        <w:t>pe</w:t>
      </w:r>
      <w:r>
        <w:t xml:space="preserve"> ([ISO/IEC29500-1:2016] 18.18.75).</w:t>
      </w:r>
    </w:p>
    <w:p w:rsidR="001A7A2D" w:rsidRDefault="00911F04">
      <w:r>
        <w:t>The following W3C XML Schema (</w:t>
      </w:r>
      <w:hyperlink r:id="rId268">
        <w:r>
          <w:rPr>
            <w:rStyle w:val="Hyperlink"/>
          </w:rPr>
          <w:t>[XMLSCHEMA1/2]</w:t>
        </w:r>
      </w:hyperlink>
      <w:r>
        <w:t xml:space="preserve"> section 2.1) fragment specifies the contents of this element.</w:t>
      </w:r>
    </w:p>
    <w:p w:rsidR="001A7A2D" w:rsidRDefault="00911F04">
      <w:pPr>
        <w:pStyle w:val="Code"/>
      </w:pPr>
      <w:r>
        <w:t>&lt;xsd:element name="pivotCaches" type="x:CT_Pivo</w:t>
      </w:r>
      <w:r>
        <w:t>tCaches"/&gt;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522" w:name="section_d9ac8a3960a6493989cc8d9de42e4b48"/>
      <w:bookmarkStart w:id="523" w:name="_Toc69879495"/>
      <w:r>
        <w:t>pivotTableReferences</w:t>
      </w:r>
      <w:bookmarkEnd w:id="522"/>
      <w:bookmarkEnd w:id="523"/>
      <w:r>
        <w:fldChar w:fldCharType="begin"/>
      </w:r>
      <w:r>
        <w:instrText xml:space="preserve"> XE "Structures:global elements:pivotTableReferences" </w:instrText>
      </w:r>
      <w:r>
        <w:fldChar w:fldCharType="end"/>
      </w:r>
      <w:r>
        <w:fldChar w:fldCharType="begin"/>
      </w:r>
      <w:r>
        <w:instrText xml:space="preserve"> XE "Global elements:pivotTableR</w:instrText>
      </w:r>
      <w:r>
        <w:instrText xml:space="preserve">eferences" </w:instrText>
      </w:r>
      <w:r>
        <w:fldChar w:fldCharType="end"/>
      </w:r>
      <w:r>
        <w:fldChar w:fldCharType="begin"/>
      </w:r>
      <w:r>
        <w:instrText xml:space="preserve"> XE "pivotTableReferences element" </w:instrText>
      </w:r>
      <w:r>
        <w:fldChar w:fldCharType="end"/>
      </w:r>
    </w:p>
    <w:p w:rsidR="001A7A2D" w:rsidRDefault="00911F04">
      <w:r>
        <w:rPr>
          <w:i/>
        </w:rPr>
        <w:t xml:space="preserve">Target namespace: </w:t>
      </w:r>
      <w:r>
        <w:t>http://schemas.microsoft.com/office/spreadsheetml/2010/11/main</w:t>
      </w:r>
    </w:p>
    <w:p w:rsidR="001A7A2D" w:rsidRDefault="00911F04">
      <w:bookmarkStart w:id="524" w:name="CC_0e2bc075000000000000000000000000"/>
      <w:bookmarkEnd w:id="524"/>
      <w:r>
        <w:t xml:space="preserve">A </w:t>
      </w:r>
      <w:r>
        <w:rPr>
          <w:b/>
        </w:rPr>
        <w:t>pivotTableReferences</w:t>
      </w:r>
      <w:r>
        <w:t xml:space="preserve"> element is a </w:t>
      </w:r>
      <w:hyperlink w:anchor="Section_03139118595a45828d16b8a292cb5528">
        <w:r>
          <w:rPr>
            <w:rStyle w:val="Hyperlink"/>
          </w:rPr>
          <w:t>CT_PivotTableReferences</w:t>
        </w:r>
      </w:hyperlink>
      <w:r>
        <w:t xml:space="preserve"> e</w:t>
      </w:r>
      <w:r>
        <w:t>lement, as specified in section 2.6.86, that specifies a list of PivotTable (</w:t>
      </w:r>
      <w:hyperlink r:id="rId269">
        <w:r>
          <w:rPr>
            <w:rStyle w:val="Hyperlink"/>
          </w:rPr>
          <w:t>[ISO/IEC29500-1:2016]</w:t>
        </w:r>
      </w:hyperlink>
      <w:r>
        <w:t xml:space="preserve"> section 18.10) part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1A7A2D" w:rsidRDefault="00911F04">
      <w:r>
        <w:t>The following W3C XML Schema (</w:t>
      </w:r>
      <w:hyperlink r:id="rId270">
        <w:r>
          <w:rPr>
            <w:rStyle w:val="Hyperlink"/>
          </w:rPr>
          <w:t>[XMLSCHEMA1/2]</w:t>
        </w:r>
      </w:hyperlink>
      <w:r>
        <w:t xml:space="preserve"> section 2.1) fragment specifies the contents of this element.</w:t>
      </w:r>
    </w:p>
    <w:p w:rsidR="001A7A2D" w:rsidRDefault="00911F04">
      <w:pPr>
        <w:pStyle w:val="Code"/>
      </w:pPr>
      <w:r>
        <w:t>&lt;xsd:element name="pivotTableReferences" type="CT_PivotTableReferences"/&gt;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525" w:name="section_de6cd320f9184d3aae7c24fbb5a16ca9"/>
      <w:bookmarkStart w:id="526" w:name="_Toc69879496"/>
      <w:r>
        <w:t>queryTable</w:t>
      </w:r>
      <w:bookmarkEnd w:id="525"/>
      <w:bookmarkEnd w:id="526"/>
      <w:r>
        <w:fldChar w:fldCharType="begin"/>
      </w:r>
      <w:r>
        <w:instrText xml:space="preserve"> XE "Structures:global elements:queryTable" </w:instrText>
      </w:r>
      <w:r>
        <w:fldChar w:fldCharType="end"/>
      </w:r>
      <w:r>
        <w:fldChar w:fldCharType="begin"/>
      </w:r>
      <w:r>
        <w:instrText xml:space="preserve"> XE "Global elements:queryTable" </w:instrText>
      </w:r>
      <w:r>
        <w:fldChar w:fldCharType="end"/>
      </w:r>
      <w:r>
        <w:fldChar w:fldCharType="begin"/>
      </w:r>
      <w:r>
        <w:instrText xml:space="preserve"> XE "queryTable element" </w:instrText>
      </w:r>
      <w:r>
        <w:fldChar w:fldCharType="end"/>
      </w:r>
    </w:p>
    <w:p w:rsidR="001A7A2D" w:rsidRDefault="00911F04">
      <w:r>
        <w:rPr>
          <w:i/>
        </w:rPr>
        <w:t xml:space="preserve">Target namespace: </w:t>
      </w:r>
      <w:r>
        <w:t>http://schemas.microsoft.com/office/spreadsheetml/2010/11/main</w:t>
      </w:r>
    </w:p>
    <w:p w:rsidR="001A7A2D" w:rsidRDefault="00911F04">
      <w:bookmarkStart w:id="527" w:name="CC_e3382085000000000000000000000000"/>
      <w:bookmarkEnd w:id="527"/>
      <w:r>
        <w:t xml:space="preserve">A </w:t>
      </w:r>
      <w:r>
        <w:rPr>
          <w:b/>
        </w:rPr>
        <w:t>CT_QueryTable</w:t>
      </w:r>
      <w:r>
        <w:t xml:space="preserve"> element (section </w:t>
      </w:r>
      <w:hyperlink w:anchor="Section_ed0a76dd6f8a49839f33d73fa5ab144c" w:history="1">
        <w:r>
          <w:rPr>
            <w:rStyle w:val="Hyperlink"/>
          </w:rPr>
          <w:t>2.6.88</w:t>
        </w:r>
      </w:hyperlink>
      <w:r>
        <w:t xml:space="preserve">) that specifies extended properties of a </w:t>
      </w:r>
      <w:hyperlink w:anchor="gt_ceb1ea2c-7b55-4a25-a7f0-79b1c1011289">
        <w:r>
          <w:rPr>
            <w:rStyle w:val="HyperlinkGreen"/>
            <w:b/>
          </w:rPr>
          <w:t>query table</w:t>
        </w:r>
      </w:hyperlink>
      <w:r>
        <w:t xml:space="preserve"> (</w:t>
      </w:r>
      <w:hyperlink r:id="rId271">
        <w:r>
          <w:rPr>
            <w:rStyle w:val="Hyperlink"/>
          </w:rPr>
          <w:t>[ISO/IEC29500-1:2016]</w:t>
        </w:r>
      </w:hyperlink>
      <w:r>
        <w:t xml:space="preserve"> section 18.12). </w:t>
      </w:r>
    </w:p>
    <w:p w:rsidR="001A7A2D" w:rsidRDefault="00911F04">
      <w:r>
        <w:t>The following W3C XML Schema (</w:t>
      </w:r>
      <w:hyperlink r:id="rId272">
        <w:r>
          <w:rPr>
            <w:rStyle w:val="Hyperlink"/>
          </w:rPr>
          <w:t>[XMLSCHEMA1/2]</w:t>
        </w:r>
      </w:hyperlink>
      <w:r>
        <w:t xml:space="preserve"> section 2.1) fragm</w:t>
      </w:r>
      <w:r>
        <w:t>ent specifies the contents of this element.</w:t>
      </w:r>
    </w:p>
    <w:p w:rsidR="001A7A2D" w:rsidRDefault="00911F04">
      <w:pPr>
        <w:pStyle w:val="Code"/>
      </w:pPr>
      <w:r>
        <w:t>&lt;xsd:element name="queryTable" type="CT_QueryTable"/&gt;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528" w:name="section_c69e2a9b98044d1294629e8bf9b06713"/>
      <w:bookmarkStart w:id="529" w:name="_Toc69879497"/>
      <w:r>
        <w:t>webExtensions</w:t>
      </w:r>
      <w:bookmarkEnd w:id="528"/>
      <w:bookmarkEnd w:id="529"/>
      <w:r>
        <w:fldChar w:fldCharType="begin"/>
      </w:r>
      <w:r>
        <w:instrText xml:space="preserve"> XE "Str</w:instrText>
      </w:r>
      <w:r>
        <w:instrText xml:space="preserve">uctures:global elements:webExtensions" </w:instrText>
      </w:r>
      <w:r>
        <w:fldChar w:fldCharType="end"/>
      </w:r>
      <w:r>
        <w:fldChar w:fldCharType="begin"/>
      </w:r>
      <w:r>
        <w:instrText xml:space="preserve"> XE "Global elements:webExtensions" </w:instrText>
      </w:r>
      <w:r>
        <w:fldChar w:fldCharType="end"/>
      </w:r>
      <w:r>
        <w:fldChar w:fldCharType="begin"/>
      </w:r>
      <w:r>
        <w:instrText xml:space="preserve"> XE "webExtensions element" </w:instrText>
      </w:r>
      <w:r>
        <w:fldChar w:fldCharType="end"/>
      </w:r>
    </w:p>
    <w:p w:rsidR="001A7A2D" w:rsidRDefault="00911F04">
      <w:r>
        <w:rPr>
          <w:i/>
        </w:rPr>
        <w:t xml:space="preserve">Target namespace: </w:t>
      </w:r>
      <w:r>
        <w:t>http://schemas.microsoft.com/office/spreadsheetml/2010/11/main</w:t>
      </w:r>
    </w:p>
    <w:p w:rsidR="001A7A2D" w:rsidRDefault="00911F04">
      <w:bookmarkStart w:id="530" w:name="CC_5b6599aa000000000000000000000000"/>
      <w:bookmarkEnd w:id="530"/>
      <w:r>
        <w:lastRenderedPageBreak/>
        <w:t xml:space="preserve">A </w:t>
      </w:r>
      <w:hyperlink w:anchor="Section_5d1976397d9f4d8cafb443e03a2c7e43">
        <w:r>
          <w:rPr>
            <w:rStyle w:val="Hyperlink"/>
          </w:rPr>
          <w:t>CT_WebExtensions</w:t>
        </w:r>
      </w:hyperlink>
      <w:r>
        <w:t xml:space="preserve"> element that specifies a group of </w:t>
      </w:r>
      <w:hyperlink w:anchor="Section_386851b6b7b642b88cf1d94bab7b0731" w:history="1">
        <w:r>
          <w:rPr>
            <w:rStyle w:val="Hyperlink"/>
          </w:rPr>
          <w:t>CT_WebExtension</w:t>
        </w:r>
      </w:hyperlink>
      <w:r>
        <w:t xml:space="preserve"> elements that specify Bindings on the Web Extensions, as specified by </w:t>
      </w:r>
      <w:hyperlink r:id="rId273"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1A7A2D" w:rsidRDefault="00911F04">
      <w:r>
        <w:t>The following W3C XML Schema (</w:t>
      </w:r>
      <w:hyperlink r:id="rId274">
        <w:r>
          <w:rPr>
            <w:rStyle w:val="Hyperlink"/>
          </w:rPr>
          <w:t>[XMLSCHEMA1/2]</w:t>
        </w:r>
      </w:hyperlink>
      <w:r>
        <w:t xml:space="preserve"> section 2.1) fragment specifies the contents of this element.</w:t>
      </w:r>
    </w:p>
    <w:p w:rsidR="001A7A2D" w:rsidRDefault="00911F04">
      <w:pPr>
        <w:pStyle w:val="Code"/>
      </w:pPr>
      <w:r>
        <w:t>&lt;xsd:element name="webExtensions" type="CT_WebExtensions"/&gt;</w:t>
      </w:r>
    </w:p>
    <w:p w:rsidR="001A7A2D" w:rsidRDefault="00911F04">
      <w:r>
        <w:t xml:space="preserve">See section </w:t>
      </w:r>
      <w:hyperlink w:anchor="Section_e42bbfd72a3d4308a4f330313fc506b9">
        <w:r>
          <w:rPr>
            <w:rStyle w:val="Hyperlink"/>
          </w:rPr>
          <w:t>5.3</w:t>
        </w:r>
      </w:hyperlink>
      <w:r>
        <w:t xml:space="preserve"> for the full W3C XML Schema ([XMLSCHEMA1/2] section 2.</w:t>
      </w:r>
      <w:r>
        <w:t>1).</w:t>
      </w:r>
    </w:p>
    <w:p w:rsidR="001A7A2D" w:rsidRDefault="00911F04">
      <w:pPr>
        <w:pStyle w:val="Heading3"/>
      </w:pPr>
      <w:bookmarkStart w:id="531" w:name="section_4c89a76488884a5b8dedd626cf268546"/>
      <w:bookmarkStart w:id="532" w:name="_Toc69879498"/>
      <w:r>
        <w:t>connection</w:t>
      </w:r>
      <w:bookmarkEnd w:id="531"/>
      <w:bookmarkEnd w:id="532"/>
      <w:r>
        <w:fldChar w:fldCharType="begin"/>
      </w:r>
      <w:r>
        <w:instrText xml:space="preserve"> XE "Structures:global elements:connection" </w:instrText>
      </w:r>
      <w:r>
        <w:fldChar w:fldCharType="end"/>
      </w:r>
      <w:r>
        <w:fldChar w:fldCharType="begin"/>
      </w:r>
      <w:r>
        <w:instrText xml:space="preserve"> XE "Global elements:connection" </w:instrText>
      </w:r>
      <w:r>
        <w:fldChar w:fldCharType="end"/>
      </w:r>
      <w:r>
        <w:fldChar w:fldCharType="begin"/>
      </w:r>
      <w:r>
        <w:instrText xml:space="preserve"> XE "connection element" </w:instrText>
      </w:r>
      <w:r>
        <w:fldChar w:fldCharType="end"/>
      </w:r>
    </w:p>
    <w:p w:rsidR="001A7A2D" w:rsidRDefault="00911F04">
      <w:r>
        <w:rPr>
          <w:i/>
        </w:rPr>
        <w:t xml:space="preserve">Target namespace: </w:t>
      </w:r>
      <w:r>
        <w:t>http://schemas.microsoft.com/office/spreadsheetml/2010/11/main</w:t>
      </w:r>
    </w:p>
    <w:p w:rsidR="001A7A2D" w:rsidRDefault="00911F04">
      <w:bookmarkStart w:id="533" w:name="CC_2c980079000000000000000000000000"/>
      <w:bookmarkEnd w:id="533"/>
      <w:r>
        <w:t xml:space="preserve">A </w:t>
      </w:r>
      <w:hyperlink w:anchor="Section_e2c29e600c7f4f55b4fd0cad215e6bb9">
        <w:r>
          <w:rPr>
            <w:rStyle w:val="Hyperlink"/>
          </w:rPr>
          <w:t>CT_Connection</w:t>
        </w:r>
      </w:hyperlink>
      <w:r>
        <w:t xml:space="preserve"> element that specifies the extended properties of an external connection. </w:t>
      </w:r>
    </w:p>
    <w:p w:rsidR="001A7A2D" w:rsidRDefault="00911F04">
      <w:r>
        <w:t>The following W3C XML Schema (</w:t>
      </w:r>
      <w:hyperlink r:id="rId275">
        <w:r>
          <w:rPr>
            <w:rStyle w:val="Hyperlink"/>
          </w:rPr>
          <w:t>[XMLSCHEMA1/2]</w:t>
        </w:r>
      </w:hyperlink>
      <w:r>
        <w:t xml:space="preserve"> section 2.1) fragment specifies the contents</w:t>
      </w:r>
      <w:r>
        <w:t xml:space="preserve"> of this element.</w:t>
      </w:r>
    </w:p>
    <w:p w:rsidR="001A7A2D" w:rsidRDefault="00911F04">
      <w:pPr>
        <w:pStyle w:val="Code"/>
      </w:pPr>
      <w:r>
        <w:t>&lt;xsd:element name="connection" type="CT_Connection"/&gt;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534" w:name="section_9370df00d6e34242911fce734680bc90"/>
      <w:bookmarkStart w:id="535" w:name="_Toc69879499"/>
      <w:r>
        <w:t>calculatedMember</w:t>
      </w:r>
      <w:bookmarkEnd w:id="534"/>
      <w:bookmarkEnd w:id="535"/>
      <w:r>
        <w:fldChar w:fldCharType="begin"/>
      </w:r>
      <w:r>
        <w:instrText xml:space="preserve"> XE "Structures:global elements</w:instrText>
      </w:r>
      <w:r>
        <w:instrText xml:space="preserve">:calculatedMember" </w:instrText>
      </w:r>
      <w:r>
        <w:fldChar w:fldCharType="end"/>
      </w:r>
      <w:r>
        <w:fldChar w:fldCharType="begin"/>
      </w:r>
      <w:r>
        <w:instrText xml:space="preserve"> XE "Global elements:calculatedMember" </w:instrText>
      </w:r>
      <w:r>
        <w:fldChar w:fldCharType="end"/>
      </w:r>
      <w:r>
        <w:fldChar w:fldCharType="begin"/>
      </w:r>
      <w:r>
        <w:instrText xml:space="preserve"> XE "calculatedMember element"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349130bbc08a472ea29692ead08d768b">
        <w:r>
          <w:rPr>
            <w:rStyle w:val="Hyperlink"/>
          </w:rPr>
          <w:t>C</w:t>
        </w:r>
        <w:r>
          <w:rPr>
            <w:rStyle w:val="Hyperlink"/>
          </w:rPr>
          <w:t>T_CalculatedMemberExt</w:t>
        </w:r>
      </w:hyperlink>
    </w:p>
    <w:p w:rsidR="001A7A2D" w:rsidRDefault="00911F04">
      <w:bookmarkStart w:id="536" w:name="CC_dfe9a6e6000000000000000000000000"/>
      <w:bookmarkEnd w:id="536"/>
      <w:r>
        <w:t xml:space="preserve">A CT_CalculatedMember (section </w:t>
      </w:r>
      <w:hyperlink w:anchor="Section_fe7c684762044120b6d95efe6deb8bde" w:history="1">
        <w:r>
          <w:rPr>
            <w:rStyle w:val="Hyperlink"/>
          </w:rPr>
          <w:t>2.6.93</w:t>
        </w:r>
      </w:hyperlink>
      <w:r>
        <w:t xml:space="preserve">) element that specifies a definition for a custom member or measure that is applied to a pivot table. </w:t>
      </w:r>
    </w:p>
    <w:p w:rsidR="001A7A2D" w:rsidRDefault="00911F04">
      <w:r>
        <w:t>The following W3C XML Schema (</w:t>
      </w:r>
      <w:hyperlink r:id="rId276">
        <w:r>
          <w:rPr>
            <w:rStyle w:val="Hyperlink"/>
          </w:rPr>
          <w:t>[XMLSCHEMA1/2]</w:t>
        </w:r>
      </w:hyperlink>
      <w:r>
        <w:t xml:space="preserve"> section 2.1) fragment specifies the contents of this element.</w:t>
      </w:r>
    </w:p>
    <w:p w:rsidR="001A7A2D" w:rsidRDefault="00911F04">
      <w:pPr>
        <w:pStyle w:val="Code"/>
      </w:pPr>
      <w:r>
        <w:t>&lt;xsd:element name="calculatedMember" type="CT_CalculatedMember"/&gt;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537" w:name="section_bb1ec32a95c34c909b0dff5a4f7dbb02"/>
      <w:bookmarkStart w:id="538" w:name="_Toc69879500"/>
      <w:r>
        <w:t>pivotTableUISettings</w:t>
      </w:r>
      <w:bookmarkEnd w:id="537"/>
      <w:bookmarkEnd w:id="538"/>
      <w:r>
        <w:fldChar w:fldCharType="begin"/>
      </w:r>
      <w:r>
        <w:instrText xml:space="preserve"> XE "Structures:global elements:pivotTableUISettings" </w:instrText>
      </w:r>
      <w:r>
        <w:fldChar w:fldCharType="end"/>
      </w:r>
      <w:r>
        <w:fldChar w:fldCharType="begin"/>
      </w:r>
      <w:r>
        <w:instrText xml:space="preserve"> XE "Global elements:pivotTableUISettings" </w:instrText>
      </w:r>
      <w:r>
        <w:fldChar w:fldCharType="end"/>
      </w:r>
      <w:r>
        <w:fldChar w:fldCharType="begin"/>
      </w:r>
      <w:r>
        <w:instrText xml:space="preserve"> XE "pivotTableUISettings element" </w:instrText>
      </w:r>
      <w:r>
        <w:fldChar w:fldCharType="end"/>
      </w:r>
    </w:p>
    <w:p w:rsidR="001A7A2D" w:rsidRDefault="00911F04">
      <w:r>
        <w:rPr>
          <w:i/>
        </w:rPr>
        <w:t xml:space="preserve">Target namespace: </w:t>
      </w:r>
      <w:r>
        <w:t>http://schemas.microsoft.com/office/spreadsheetml/2010/11/main</w:t>
      </w:r>
    </w:p>
    <w:p w:rsidR="001A7A2D" w:rsidRDefault="00911F04">
      <w:bookmarkStart w:id="539" w:name="CC_8bef9ca4000000000000000000000000"/>
      <w:bookmarkEnd w:id="539"/>
      <w:r>
        <w:t xml:space="preserve">A </w:t>
      </w:r>
      <w:hyperlink w:anchor="Section_488b5da9c4dd4101ac8491ce3597d7bd" w:history="1">
        <w:r>
          <w:rPr>
            <w:rStyle w:val="Hyperlink"/>
          </w:rPr>
          <w:t>CT_PivotTableUISettings</w:t>
        </w:r>
      </w:hyperlink>
      <w:r>
        <w:t xml:space="preserve"> element that specifies state of the </w:t>
      </w:r>
      <w:hyperlink w:anchor="gt_1760fb56-0c97-4c0d-a077-38338baa7577">
        <w:r>
          <w:rPr>
            <w:rStyle w:val="HyperlinkGreen"/>
            <w:b/>
          </w:rPr>
          <w:t>PivotTable field list</w:t>
        </w:r>
      </w:hyperlink>
      <w:r>
        <w:t xml:space="preserve"> for this PivotTable (</w:t>
      </w:r>
      <w:hyperlink r:id="rId277">
        <w:r>
          <w:rPr>
            <w:rStyle w:val="Hyperlink"/>
          </w:rPr>
          <w:t>[ISO/IEC29500-1:2016]</w:t>
        </w:r>
      </w:hyperlink>
      <w:r>
        <w:t xml:space="preserve"> section 18.10). </w:t>
      </w:r>
    </w:p>
    <w:p w:rsidR="001A7A2D" w:rsidRDefault="00911F04">
      <w:r>
        <w:t>The following W3C XML Schema (</w:t>
      </w:r>
      <w:hyperlink r:id="rId278">
        <w:r>
          <w:rPr>
            <w:rStyle w:val="Hyperlink"/>
          </w:rPr>
          <w:t>[XML</w:t>
        </w:r>
        <w:r>
          <w:rPr>
            <w:rStyle w:val="Hyperlink"/>
          </w:rPr>
          <w:t>SCHEMA1/2]</w:t>
        </w:r>
      </w:hyperlink>
      <w:r>
        <w:t xml:space="preserve"> section 2.1) fragment specifies the contents of this element.</w:t>
      </w:r>
    </w:p>
    <w:p w:rsidR="001A7A2D" w:rsidRDefault="00911F04">
      <w:pPr>
        <w:pStyle w:val="Code"/>
      </w:pPr>
      <w:r>
        <w:t>&lt;xsd:element name="pivotTableUISettings" type="CT_PivotTableUISettings"/&gt;</w:t>
      </w:r>
    </w:p>
    <w:p w:rsidR="001A7A2D" w:rsidRDefault="00911F04">
      <w:r>
        <w:t xml:space="preserve">See section </w:t>
      </w:r>
      <w:hyperlink w:anchor="Section_e42bbfd72a3d4308a4f330313fc506b9">
        <w:r>
          <w:rPr>
            <w:rStyle w:val="Hyperlink"/>
          </w:rPr>
          <w:t>5.3</w:t>
        </w:r>
      </w:hyperlink>
      <w:r>
        <w:t xml:space="preserve"> for the full W3C XML Schema (</w:t>
      </w:r>
      <w:r>
        <w:t>[XMLSCHEMA1/2] section 2.1).</w:t>
      </w:r>
    </w:p>
    <w:p w:rsidR="001A7A2D" w:rsidRDefault="00911F04">
      <w:pPr>
        <w:pStyle w:val="Heading3"/>
      </w:pPr>
      <w:bookmarkStart w:id="540" w:name="section_432756fe5b79480d8459eb24c0a60e4a"/>
      <w:bookmarkStart w:id="541" w:name="_Toc69879501"/>
      <w:r>
        <w:lastRenderedPageBreak/>
        <w:t>pivotFilter</w:t>
      </w:r>
      <w:bookmarkEnd w:id="540"/>
      <w:bookmarkEnd w:id="541"/>
      <w:r>
        <w:fldChar w:fldCharType="begin"/>
      </w:r>
      <w:r>
        <w:instrText xml:space="preserve"> XE "Structures:global elements:pivotFilter" </w:instrText>
      </w:r>
      <w:r>
        <w:fldChar w:fldCharType="end"/>
      </w:r>
      <w:r>
        <w:fldChar w:fldCharType="begin"/>
      </w:r>
      <w:r>
        <w:instrText xml:space="preserve"> XE "Global elements:pivotFilter" </w:instrText>
      </w:r>
      <w:r>
        <w:fldChar w:fldCharType="end"/>
      </w:r>
      <w:r>
        <w:fldChar w:fldCharType="begin"/>
      </w:r>
      <w:r>
        <w:instrText xml:space="preserve"> XE "pivotFilter element" </w:instrText>
      </w:r>
      <w:r>
        <w:fldChar w:fldCharType="end"/>
      </w:r>
    </w:p>
    <w:p w:rsidR="001A7A2D" w:rsidRDefault="00911F04">
      <w:r>
        <w:rPr>
          <w:i/>
        </w:rPr>
        <w:t xml:space="preserve">Target namespace: </w:t>
      </w:r>
      <w:r>
        <w:t>http://schemas.microsoft.com/office/spreadsheetml/2010/11/main</w:t>
      </w:r>
    </w:p>
    <w:p w:rsidR="001A7A2D" w:rsidRDefault="00911F04">
      <w:bookmarkStart w:id="542" w:name="CC_7d27e1bb000000000000000000000000"/>
      <w:bookmarkEnd w:id="542"/>
      <w:r>
        <w:rPr>
          <w:b/>
        </w:rPr>
        <w:t xml:space="preserve">A </w:t>
      </w:r>
      <w:hyperlink w:anchor="Section_f81551bb12f747e4b10d7162bfa177ec">
        <w:r>
          <w:rPr>
            <w:rStyle w:val="Hyperlink"/>
          </w:rPr>
          <w:t>CT_PivotFilter</w:t>
        </w:r>
      </w:hyperlink>
      <w:r>
        <w:t xml:space="preserve"> element that specifies the extended properties of a </w:t>
      </w:r>
      <w:r>
        <w:rPr>
          <w:b/>
        </w:rPr>
        <w:t>filter (PivotTable Advanced Filter)</w:t>
      </w:r>
      <w:r>
        <w:t>, as specified in (</w:t>
      </w:r>
      <w:hyperlink r:id="rId279">
        <w:r>
          <w:rPr>
            <w:rStyle w:val="Hyperlink"/>
          </w:rPr>
          <w:t>[ISO/IEC29500-1:2016]</w:t>
        </w:r>
      </w:hyperlink>
      <w:r>
        <w:t xml:space="preserve"> secti</w:t>
      </w:r>
      <w:r>
        <w:t xml:space="preserve">on 18.10.1.33). See section </w:t>
      </w:r>
      <w:hyperlink w:anchor="Section_aafe627aed814c5098ef78084230b952" w:history="1">
        <w:r>
          <w:rPr>
            <w:rStyle w:val="Hyperlink"/>
          </w:rPr>
          <w:t>2.2.4.5</w:t>
        </w:r>
      </w:hyperlink>
      <w:r>
        <w:t xml:space="preserve"> for how this element integrates with the Office Open XML file formats specified in [ISO/IEC29500-1:2016]. </w:t>
      </w:r>
    </w:p>
    <w:p w:rsidR="001A7A2D" w:rsidRDefault="00911F04">
      <w:r>
        <w:t>The following W3C XML Schema (</w:t>
      </w:r>
      <w:hyperlink r:id="rId280">
        <w:r>
          <w:rPr>
            <w:rStyle w:val="Hyperlink"/>
          </w:rPr>
          <w:t>[XMLSCHEMA1/2]</w:t>
        </w:r>
      </w:hyperlink>
      <w:r>
        <w:t xml:space="preserve"> section 2.1) fragment specifies the contents of this element.</w:t>
      </w:r>
    </w:p>
    <w:p w:rsidR="001A7A2D" w:rsidRDefault="00911F04">
      <w:pPr>
        <w:pStyle w:val="Code"/>
      </w:pPr>
      <w:r>
        <w:t>&lt;xsd:element name="pivotFilter" type="CT_PivotFilter"/&gt;</w:t>
      </w:r>
    </w:p>
    <w:p w:rsidR="001A7A2D" w:rsidRDefault="00911F04">
      <w:r>
        <w:t xml:space="preserve">See section </w:t>
      </w:r>
      <w:hyperlink w:anchor="Section_e42bbfd72a3d4308a4f330313fc506b9">
        <w:r>
          <w:rPr>
            <w:rStyle w:val="Hyperlink"/>
          </w:rPr>
          <w:t>5.3</w:t>
        </w:r>
      </w:hyperlink>
      <w:r>
        <w:t xml:space="preserve"> fo</w:t>
      </w:r>
      <w:r>
        <w:t>r the full W3C XML Schema ([XMLSCHEMA1/2] section 2.1).</w:t>
      </w:r>
    </w:p>
    <w:p w:rsidR="001A7A2D" w:rsidRDefault="00911F04">
      <w:pPr>
        <w:pStyle w:val="Heading3"/>
      </w:pPr>
      <w:bookmarkStart w:id="543" w:name="section_e57c958b03b44cb0b36d110ccb309516"/>
      <w:bookmarkStart w:id="544" w:name="_Toc69879502"/>
      <w:r>
        <w:t>slicerCaches</w:t>
      </w:r>
      <w:bookmarkEnd w:id="543"/>
      <w:bookmarkEnd w:id="544"/>
      <w:r>
        <w:fldChar w:fldCharType="begin"/>
      </w:r>
      <w:r>
        <w:instrText xml:space="preserve"> XE "Structures:global elements:slicerCaches" </w:instrText>
      </w:r>
      <w:r>
        <w:fldChar w:fldCharType="end"/>
      </w:r>
      <w:r>
        <w:fldChar w:fldCharType="begin"/>
      </w:r>
      <w:r>
        <w:instrText xml:space="preserve"> XE "Global elements:slicerCaches" </w:instrText>
      </w:r>
      <w:r>
        <w:fldChar w:fldCharType="end"/>
      </w:r>
      <w:r>
        <w:fldChar w:fldCharType="begin"/>
      </w:r>
      <w:r>
        <w:instrText xml:space="preserve"> XE "slicerCaches element" </w:instrText>
      </w:r>
      <w:r>
        <w:fldChar w:fldCharType="end"/>
      </w:r>
    </w:p>
    <w:p w:rsidR="001A7A2D" w:rsidRDefault="00911F04">
      <w:r>
        <w:rPr>
          <w:i/>
        </w:rPr>
        <w:t xml:space="preserve">Target namespace: </w:t>
      </w:r>
      <w:r>
        <w:t>http://schemas.microsoft.com/office/spreadsheetml/2010/11/main</w:t>
      </w:r>
    </w:p>
    <w:p w:rsidR="001A7A2D" w:rsidRDefault="00911F04">
      <w:bookmarkStart w:id="545" w:name="CC_7aa4d16c000000000000000000000000"/>
      <w:bookmarkEnd w:id="545"/>
      <w:r>
        <w:t xml:space="preserve">A </w:t>
      </w:r>
      <w:hyperlink w:anchor="Section_38bbf8e13e8740e180e37b85a57d3e2a">
        <w:r>
          <w:rPr>
            <w:rStyle w:val="Hyperlink"/>
          </w:rPr>
          <w:t>CT_SlicerCaches</w:t>
        </w:r>
      </w:hyperlink>
      <w:r>
        <w:t xml:space="preserve"> element that specifies a group of slicer cache, as specified in section </w:t>
      </w:r>
      <w:hyperlink w:anchor="Section_7dbb4481b02145cc8bd46094b566a5ff" w:history="1">
        <w:r>
          <w:rPr>
            <w:rStyle w:val="Hyperlink"/>
          </w:rPr>
          <w:t>2.1.4</w:t>
        </w:r>
      </w:hyperlink>
      <w:r>
        <w:t xml:space="preserve">, identifiers for the </w:t>
      </w:r>
      <w:hyperlink w:anchor="gt_343c4660-90e1-4d86-b9cc-5007075d9dfe">
        <w:r>
          <w:rPr>
            <w:rStyle w:val="HyperlinkGreen"/>
            <w:b/>
          </w:rPr>
          <w:t>workbook</w:t>
        </w:r>
      </w:hyperlink>
      <w:r>
        <w:t xml:space="preserve">. </w:t>
      </w:r>
    </w:p>
    <w:p w:rsidR="001A7A2D" w:rsidRDefault="00911F04">
      <w:r>
        <w:t>The following W3C XML Schema (</w:t>
      </w:r>
      <w:hyperlink r:id="rId281">
        <w:r>
          <w:rPr>
            <w:rStyle w:val="Hyperlink"/>
          </w:rPr>
          <w:t>[XMLSCHEMA1/2]</w:t>
        </w:r>
      </w:hyperlink>
      <w:r>
        <w:t xml:space="preserve"> section 2.1) fragment spec</w:t>
      </w:r>
      <w:r>
        <w:t>ifies the contents of this element.</w:t>
      </w:r>
    </w:p>
    <w:p w:rsidR="001A7A2D" w:rsidRDefault="00911F04">
      <w:pPr>
        <w:pStyle w:val="Code"/>
      </w:pPr>
      <w:r>
        <w:t>&lt;xsd:element name="slicerCaches" type="x14:CT_SlicerCaches"/&gt;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546" w:name="section_ccb38b987f6e44189dcb004b9ccd4c82"/>
      <w:bookmarkStart w:id="547" w:name="_Toc69879503"/>
      <w:r>
        <w:t>tableSlicerCache</w:t>
      </w:r>
      <w:bookmarkEnd w:id="546"/>
      <w:bookmarkEnd w:id="547"/>
      <w:r>
        <w:fldChar w:fldCharType="begin"/>
      </w:r>
      <w:r>
        <w:instrText xml:space="preserve"> XE "</w:instrText>
      </w:r>
      <w:r>
        <w:instrText xml:space="preserve">Structures:global elements:tableSlicerCache" </w:instrText>
      </w:r>
      <w:r>
        <w:fldChar w:fldCharType="end"/>
      </w:r>
      <w:r>
        <w:fldChar w:fldCharType="begin"/>
      </w:r>
      <w:r>
        <w:instrText xml:space="preserve"> XE "Global elements:tableSlicerCache" </w:instrText>
      </w:r>
      <w:r>
        <w:fldChar w:fldCharType="end"/>
      </w:r>
      <w:r>
        <w:fldChar w:fldCharType="begin"/>
      </w:r>
      <w:r>
        <w:instrText xml:space="preserve"> XE "tableSlicerCache element" </w:instrText>
      </w:r>
      <w:r>
        <w:fldChar w:fldCharType="end"/>
      </w:r>
    </w:p>
    <w:p w:rsidR="001A7A2D" w:rsidRDefault="00911F04">
      <w:r>
        <w:rPr>
          <w:i/>
        </w:rPr>
        <w:t xml:space="preserve">Target namespace: </w:t>
      </w:r>
      <w:r>
        <w:t>http://schemas.microsoft.com/office/spreadsheetml/2010/11/main</w:t>
      </w:r>
    </w:p>
    <w:p w:rsidR="001A7A2D" w:rsidRDefault="00911F04">
      <w:bookmarkStart w:id="548" w:name="CC_b8712581000000000000000000000000"/>
      <w:bookmarkEnd w:id="548"/>
      <w:r>
        <w:t xml:space="preserve">A </w:t>
      </w:r>
      <w:hyperlink w:anchor="Section_c3629be299fe44b7970c3ea6df625cf5">
        <w:r>
          <w:rPr>
            <w:rStyle w:val="Hyperlink"/>
          </w:rPr>
          <w:t>CT_TableSlicerCache</w:t>
        </w:r>
      </w:hyperlink>
      <w:r>
        <w:t xml:space="preserve"> element that specifies a table </w:t>
      </w:r>
      <w:hyperlink w:anchor="gt_e091613c-6901-4874-b9b2-27273ead1075">
        <w:r>
          <w:rPr>
            <w:rStyle w:val="HyperlinkGreen"/>
            <w:b/>
          </w:rPr>
          <w:t>data source</w:t>
        </w:r>
      </w:hyperlink>
      <w:r>
        <w:t xml:space="preserve"> for the </w:t>
      </w:r>
      <w:hyperlink w:anchor="Section_b0f3c3117ab64314af398bd3bed3bccf" w:history="1">
        <w:r>
          <w:rPr>
            <w:rStyle w:val="Hyperlink"/>
          </w:rPr>
          <w:t>slicer cache</w:t>
        </w:r>
      </w:hyperlink>
      <w:r>
        <w:t xml:space="preserve">. </w:t>
      </w:r>
    </w:p>
    <w:p w:rsidR="001A7A2D" w:rsidRDefault="00911F04">
      <w:r>
        <w:t>The following W3C XML Schema (</w:t>
      </w:r>
      <w:hyperlink r:id="rId282">
        <w:r>
          <w:rPr>
            <w:rStyle w:val="Hyperlink"/>
          </w:rPr>
          <w:t>[XMLSCHEMA1/2]</w:t>
        </w:r>
      </w:hyperlink>
      <w:r>
        <w:t xml:space="preserve"> section 2.1) fragment specifies the contents of this element.</w:t>
      </w:r>
    </w:p>
    <w:p w:rsidR="001A7A2D" w:rsidRDefault="00911F04">
      <w:pPr>
        <w:pStyle w:val="Code"/>
      </w:pPr>
      <w:r>
        <w:t>&lt;xsd:element name="tableSlicerCache" type="CT_TableSlicerCache"/&gt;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549" w:name="section_e4fb0fc619c041feb21e5b1ba3110a94"/>
      <w:bookmarkStart w:id="550" w:name="_Toc69879504"/>
      <w:r>
        <w:t>timelineCacheRefs</w:t>
      </w:r>
      <w:bookmarkEnd w:id="549"/>
      <w:bookmarkEnd w:id="550"/>
      <w:r>
        <w:fldChar w:fldCharType="begin"/>
      </w:r>
      <w:r>
        <w:instrText xml:space="preserve"> XE "Structures:global elements:timelineCacheRefs" </w:instrText>
      </w:r>
      <w:r>
        <w:fldChar w:fldCharType="end"/>
      </w:r>
      <w:r>
        <w:fldChar w:fldCharType="begin"/>
      </w:r>
      <w:r>
        <w:instrText xml:space="preserve"> XE "Global elements:timelineCacheRefs" </w:instrText>
      </w:r>
      <w:r>
        <w:fldChar w:fldCharType="end"/>
      </w:r>
      <w:r>
        <w:fldChar w:fldCharType="begin"/>
      </w:r>
      <w:r>
        <w:instrText xml:space="preserve"> XE "timelineCacheRefs element" </w:instrText>
      </w:r>
      <w:r>
        <w:fldChar w:fldCharType="end"/>
      </w:r>
    </w:p>
    <w:p w:rsidR="001A7A2D" w:rsidRDefault="00911F04">
      <w:r>
        <w:rPr>
          <w:i/>
        </w:rPr>
        <w:t xml:space="preserve">Target namespace: </w:t>
      </w:r>
      <w:r>
        <w:t>http://s</w:t>
      </w:r>
      <w:r>
        <w:t>chemas.microsoft.com/office/spreadsheetml/2010/11/main</w:t>
      </w:r>
    </w:p>
    <w:p w:rsidR="001A7A2D" w:rsidRDefault="00911F04">
      <w:bookmarkStart w:id="551" w:name="CC_c8b487b1000000000000000000000000"/>
      <w:bookmarkEnd w:id="551"/>
      <w:r>
        <w:t xml:space="preserve">A </w:t>
      </w:r>
      <w:r>
        <w:rPr>
          <w:b/>
        </w:rPr>
        <w:t>timelineCacheRefs</w:t>
      </w:r>
      <w:r>
        <w:t xml:space="preserve"> element is a </w:t>
      </w:r>
      <w:r>
        <w:rPr>
          <w:b/>
        </w:rPr>
        <w:t>CT_TimelineCacheRefs</w:t>
      </w:r>
      <w:r>
        <w:t xml:space="preserve"> type element, as specified in section </w:t>
      </w:r>
      <w:hyperlink w:anchor="Section_2f821c30252d4507b39296ab558788c8" w:history="1">
        <w:r>
          <w:rPr>
            <w:rStyle w:val="Hyperlink"/>
          </w:rPr>
          <w:t>2.6.98</w:t>
        </w:r>
      </w:hyperlink>
      <w:r>
        <w:t xml:space="preserve">, that specifies a group of </w:t>
      </w:r>
      <w:r>
        <w:rPr>
          <w:b/>
        </w:rPr>
        <w:t>Timeline Cache</w:t>
      </w:r>
      <w:r>
        <w:t xml:space="preserve"> (section </w:t>
      </w:r>
      <w:hyperlink w:anchor="Section_8a428bc98be342fab39e8d2bb83657a2" w:history="1">
        <w:r>
          <w:rPr>
            <w:rStyle w:val="Hyperlink"/>
          </w:rPr>
          <w:t>2.3.5.1</w:t>
        </w:r>
      </w:hyperlink>
      <w:r>
        <w:t xml:space="preserve">) identifiers for the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w:t>
      </w:r>
      <w:r>
        <w:t xml:space="preserve">how this element integrates with the Office Open XML file formats specified in </w:t>
      </w:r>
      <w:hyperlink r:id="rId283">
        <w:r>
          <w:rPr>
            <w:rStyle w:val="Hyperlink"/>
          </w:rPr>
          <w:t>[ISO/IEC29500-1:2016]</w:t>
        </w:r>
      </w:hyperlink>
      <w:r>
        <w:t xml:space="preserve">. </w:t>
      </w:r>
    </w:p>
    <w:p w:rsidR="001A7A2D" w:rsidRDefault="00911F04">
      <w:r>
        <w:t>The following W3C XML Schema (</w:t>
      </w:r>
      <w:hyperlink r:id="rId284">
        <w:r>
          <w:rPr>
            <w:rStyle w:val="Hyperlink"/>
          </w:rPr>
          <w:t>[XMLSCHEMA1/2]</w:t>
        </w:r>
      </w:hyperlink>
      <w:r>
        <w:t xml:space="preserve"> section 2.1) fragment specifies the contents of this element.</w:t>
      </w:r>
    </w:p>
    <w:p w:rsidR="001A7A2D" w:rsidRDefault="00911F04">
      <w:pPr>
        <w:pStyle w:val="Code"/>
      </w:pPr>
      <w:r>
        <w:lastRenderedPageBreak/>
        <w:t>&lt;xsd:element name="timelineCacheRefs" type="CT_TimelineCacheRefs"/&gt;</w:t>
      </w:r>
    </w:p>
    <w:p w:rsidR="001A7A2D" w:rsidRDefault="00911F04">
      <w:r>
        <w:t xml:space="preserve">See section </w:t>
      </w:r>
      <w:hyperlink w:anchor="Section_e42bbfd72a3d4308a4f330313fc506b9">
        <w:r>
          <w:rPr>
            <w:rStyle w:val="Hyperlink"/>
          </w:rPr>
          <w:t>5.3</w:t>
        </w:r>
      </w:hyperlink>
      <w:r>
        <w:t xml:space="preserve"> for the full W3C XML Sch</w:t>
      </w:r>
      <w:r>
        <w:t>ema ([XMLSCHEMA1/2] section 2.1).</w:t>
      </w:r>
    </w:p>
    <w:p w:rsidR="001A7A2D" w:rsidRDefault="00911F04">
      <w:pPr>
        <w:pStyle w:val="Heading3"/>
      </w:pPr>
      <w:bookmarkStart w:id="552" w:name="section_e2dbbfe8b38f4c8285c9ccf543a22635"/>
      <w:bookmarkStart w:id="553" w:name="_Toc69879505"/>
      <w:r>
        <w:t>timelineRefs</w:t>
      </w:r>
      <w:bookmarkEnd w:id="552"/>
      <w:bookmarkEnd w:id="553"/>
      <w:r>
        <w:fldChar w:fldCharType="begin"/>
      </w:r>
      <w:r>
        <w:instrText xml:space="preserve"> XE "Structures:global elements:timelineRefs" </w:instrText>
      </w:r>
      <w:r>
        <w:fldChar w:fldCharType="end"/>
      </w:r>
      <w:r>
        <w:fldChar w:fldCharType="begin"/>
      </w:r>
      <w:r>
        <w:instrText xml:space="preserve"> XE "Global elements:timelineRefs" </w:instrText>
      </w:r>
      <w:r>
        <w:fldChar w:fldCharType="end"/>
      </w:r>
      <w:r>
        <w:fldChar w:fldCharType="begin"/>
      </w:r>
      <w:r>
        <w:instrText xml:space="preserve"> XE "timelineRefs element" </w:instrText>
      </w:r>
      <w:r>
        <w:fldChar w:fldCharType="end"/>
      </w:r>
    </w:p>
    <w:p w:rsidR="001A7A2D" w:rsidRDefault="00911F04">
      <w:r>
        <w:rPr>
          <w:i/>
        </w:rPr>
        <w:t xml:space="preserve">Target namespace: </w:t>
      </w:r>
      <w:r>
        <w:t>http://schemas.microsoft.com/office/spreadsheetml/2010/11/main</w:t>
      </w:r>
    </w:p>
    <w:p w:rsidR="001A7A2D" w:rsidRDefault="00911F04">
      <w:bookmarkStart w:id="554" w:name="CC_aa9a3868000000000000000000000000"/>
      <w:bookmarkEnd w:id="554"/>
      <w:r>
        <w:t xml:space="preserve">A </w:t>
      </w:r>
      <w:r>
        <w:rPr>
          <w:b/>
        </w:rPr>
        <w:t>timelineRefs</w:t>
      </w:r>
      <w:r>
        <w:t xml:space="preserve"> element is a </w:t>
      </w:r>
      <w:r>
        <w:rPr>
          <w:b/>
        </w:rPr>
        <w:t>CT_TimelineRefs</w:t>
      </w:r>
      <w:r>
        <w:t xml:space="preserve"> type element, as specified in section </w:t>
      </w:r>
      <w:hyperlink w:anchor="Section_a86d3fc351884ddd9a30c4906a6f84d3" w:history="1">
        <w:r>
          <w:rPr>
            <w:rStyle w:val="Hyperlink"/>
          </w:rPr>
          <w:t>2.6.100</w:t>
        </w:r>
      </w:hyperlink>
      <w:r>
        <w:t xml:space="preserve">, that specifies a list of Timeline (section </w:t>
      </w:r>
      <w:hyperlink w:anchor="Section_92ac3f95d5bb4584882e95e4e9c443c8" w:history="1">
        <w:r>
          <w:rPr>
            <w:rStyle w:val="Hyperlink"/>
          </w:rPr>
          <w:t>2.3.5</w:t>
        </w:r>
      </w:hyperlink>
      <w:r>
        <w:t>) part iden</w:t>
      </w:r>
      <w:r>
        <w:t xml:space="preserve">tifiers for the </w:t>
      </w:r>
      <w:hyperlink w:anchor="gt_2fdc6291-fa6a-48a6-afbb-04f910d68615">
        <w:r>
          <w:rPr>
            <w:rStyle w:val="HyperlinkGreen"/>
            <w:b/>
          </w:rPr>
          <w:t>worksheet</w:t>
        </w:r>
      </w:hyperlink>
      <w:r>
        <w:t xml:space="preserve">. See section </w:t>
      </w:r>
      <w:hyperlink w:anchor="Section_07d607af56184ca2b6836a78dc0d9627" w:history="1">
        <w:r>
          <w:rPr>
            <w:rStyle w:val="Hyperlink"/>
          </w:rPr>
          <w:t>2.2.4.12</w:t>
        </w:r>
      </w:hyperlink>
      <w:r>
        <w:t xml:space="preserve"> for how this element integrates with the Office Open XML file formats specified in </w:t>
      </w:r>
      <w:hyperlink r:id="rId285">
        <w:r>
          <w:rPr>
            <w:rStyle w:val="Hyperlink"/>
          </w:rPr>
          <w:t>[ISO/IEC29500-1:2016]</w:t>
        </w:r>
      </w:hyperlink>
      <w:r>
        <w:t>.</w:t>
      </w:r>
    </w:p>
    <w:p w:rsidR="001A7A2D" w:rsidRDefault="00911F04">
      <w:r>
        <w:t>The following W3C XML Schema (</w:t>
      </w:r>
      <w:hyperlink r:id="rId286">
        <w:r>
          <w:rPr>
            <w:rStyle w:val="Hyperlink"/>
          </w:rPr>
          <w:t>[XMLSCHEMA1/2]</w:t>
        </w:r>
      </w:hyperlink>
      <w:r>
        <w:t xml:space="preserve"> section 2.1) fragment specifies the contents of this element</w:t>
      </w:r>
      <w:r>
        <w:t>.</w:t>
      </w:r>
    </w:p>
    <w:p w:rsidR="001A7A2D" w:rsidRDefault="00911F04">
      <w:pPr>
        <w:pStyle w:val="Code"/>
      </w:pPr>
      <w:r>
        <w:t>&lt;xsd:element name="timelineRefs" type="CT_TimelineRefs"/&gt;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555" w:name="section_253b845980984a6192bf4fe7bc64de0d"/>
      <w:bookmarkStart w:id="556" w:name="_Toc69879506"/>
      <w:r>
        <w:t>timelineCachePivotCaches</w:t>
      </w:r>
      <w:bookmarkEnd w:id="555"/>
      <w:bookmarkEnd w:id="556"/>
      <w:r>
        <w:fldChar w:fldCharType="begin"/>
      </w:r>
      <w:r>
        <w:instrText xml:space="preserve"> XE "Structures:global elements:timelineCachePivotCaches" </w:instrText>
      </w:r>
      <w:r>
        <w:fldChar w:fldCharType="end"/>
      </w:r>
      <w:r>
        <w:fldChar w:fldCharType="begin"/>
      </w:r>
      <w:r>
        <w:instrText xml:space="preserve"> XE "Global elements:timelineCachePivotCaches" </w:instrText>
      </w:r>
      <w:r>
        <w:fldChar w:fldCharType="end"/>
      </w:r>
      <w:r>
        <w:fldChar w:fldCharType="begin"/>
      </w:r>
      <w:r>
        <w:instrText xml:space="preserve"> XE "timelineCachePivotCaches element" </w:instrText>
      </w:r>
      <w:r>
        <w:fldChar w:fldCharType="end"/>
      </w:r>
    </w:p>
    <w:p w:rsidR="001A7A2D" w:rsidRDefault="00911F04">
      <w:r>
        <w:rPr>
          <w:i/>
        </w:rPr>
        <w:t xml:space="preserve">Target namespace: </w:t>
      </w:r>
      <w:r>
        <w:t>http://schemas.microsoft.com/office/spreadsheetml/2010/11/main</w:t>
      </w:r>
    </w:p>
    <w:p w:rsidR="001A7A2D" w:rsidRDefault="00911F04">
      <w:bookmarkStart w:id="557" w:name="CC_f799f4ba000000000000000000000000"/>
      <w:bookmarkEnd w:id="557"/>
      <w:r>
        <w:t xml:space="preserve">A </w:t>
      </w:r>
      <w:r>
        <w:rPr>
          <w:b/>
        </w:rPr>
        <w:t>timelineCachePivotCach</w:t>
      </w:r>
      <w:r>
        <w:rPr>
          <w:b/>
        </w:rPr>
        <w:t>es</w:t>
      </w:r>
      <w:r>
        <w:t xml:space="preserve"> element is a </w:t>
      </w:r>
      <w:r>
        <w:rPr>
          <w:b/>
        </w:rPr>
        <w:t>CT_PivotCaches</w:t>
      </w:r>
      <w:r>
        <w:t xml:space="preserve"> element, as specified in </w:t>
      </w:r>
      <w:hyperlink r:id="rId287">
        <w:r>
          <w:rPr>
            <w:rStyle w:val="Hyperlink"/>
          </w:rPr>
          <w:t>[ISO/IEC29500-4:2016]</w:t>
        </w:r>
      </w:hyperlink>
      <w:r>
        <w:t xml:space="preserve"> section A.2 that specifies a list of </w:t>
      </w:r>
      <w:r>
        <w:rPr>
          <w:b/>
        </w:rPr>
        <w:t>PivotTable</w:t>
      </w:r>
      <w:r>
        <w:t xml:space="preserve">, as specified in </w:t>
      </w:r>
      <w:hyperlink r:id="rId288">
        <w:r>
          <w:rPr>
            <w:rStyle w:val="Hyperlink"/>
          </w:rPr>
          <w:t>[ISO/IEC29500-1:2016]</w:t>
        </w:r>
      </w:hyperlink>
      <w:r>
        <w:t xml:space="preserve"> section 18.10, </w:t>
      </w:r>
      <w:r>
        <w:rPr>
          <w:b/>
        </w:rPr>
        <w:t>PivotCache</w:t>
      </w:r>
      <w:r>
        <w:t xml:space="preserve"> identifier elements. The list of elements specifies the PivotTable </w:t>
      </w:r>
      <w:r>
        <w:rPr>
          <w:b/>
        </w:rPr>
        <w:t>PivotCaches.</w:t>
      </w:r>
      <w:r>
        <w:t xml:space="preserve"> This element MUST be associated with a Timeline (section </w:t>
      </w:r>
      <w:hyperlink w:anchor="Section_92ac3f95d5bb4584882e95e4e9c443c8" w:history="1">
        <w:r>
          <w:rPr>
            <w:rStyle w:val="Hyperlink"/>
          </w:rPr>
          <w:t>2.3.5</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[ISO/IEC29500-1:2016].</w:t>
      </w:r>
    </w:p>
    <w:p w:rsidR="001A7A2D" w:rsidRDefault="00911F04">
      <w:r>
        <w:t>The following W3C XML Schema (</w:t>
      </w:r>
      <w:hyperlink r:id="rId289">
        <w:r>
          <w:rPr>
            <w:rStyle w:val="Hyperlink"/>
          </w:rPr>
          <w:t>[XMLSCHEMA1/2]</w:t>
        </w:r>
      </w:hyperlink>
      <w:r>
        <w:t xml:space="preserve"> section 2.1) fragment specifies the contents of this element.</w:t>
      </w:r>
    </w:p>
    <w:p w:rsidR="001A7A2D" w:rsidRDefault="00911F04">
      <w:pPr>
        <w:pStyle w:val="Code"/>
      </w:pPr>
      <w:r>
        <w:t>&lt;xsd:element name="timelineCachePivotCaches" type="x:CT_PivotCaches"/&gt;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558" w:name="section_bbcca1a32cb6484d905a590a9d24051b"/>
      <w:bookmarkStart w:id="559" w:name="_Toc69879507"/>
      <w:r>
        <w:t>cacheHierarchy</w:t>
      </w:r>
      <w:bookmarkEnd w:id="558"/>
      <w:bookmarkEnd w:id="559"/>
      <w:r>
        <w:fldChar w:fldCharType="begin"/>
      </w:r>
      <w:r>
        <w:instrText xml:space="preserve"> XE "Structures:global elements:cacheHierarchy" </w:instrText>
      </w:r>
      <w:r>
        <w:fldChar w:fldCharType="end"/>
      </w:r>
      <w:r>
        <w:fldChar w:fldCharType="begin"/>
      </w:r>
      <w:r>
        <w:instrText xml:space="preserve"> XE "Global elements:cacheHierarchy" </w:instrText>
      </w:r>
      <w:r>
        <w:fldChar w:fldCharType="end"/>
      </w:r>
      <w:r>
        <w:fldChar w:fldCharType="begin"/>
      </w:r>
      <w:r>
        <w:instrText xml:space="preserve"> XE "cacheHierarchy element" </w:instrText>
      </w:r>
      <w:r>
        <w:fldChar w:fldCharType="end"/>
      </w:r>
    </w:p>
    <w:p w:rsidR="001A7A2D" w:rsidRDefault="00911F04">
      <w:r>
        <w:rPr>
          <w:i/>
        </w:rPr>
        <w:t xml:space="preserve">Target namespace: </w:t>
      </w:r>
      <w:r>
        <w:t>http://schemas.microsoft.com/off</w:t>
      </w:r>
      <w:r>
        <w:t>ice/spreadsheetml/2010/11/main</w:t>
      </w:r>
    </w:p>
    <w:p w:rsidR="001A7A2D" w:rsidRDefault="00911F04">
      <w:bookmarkStart w:id="560" w:name="CC_56afe3b8000000000000000000000000"/>
      <w:bookmarkEnd w:id="560"/>
      <w:r>
        <w:t xml:space="preserve">A </w:t>
      </w:r>
      <w:hyperlink w:anchor="Section_d1478987e5a6467fb2f1bd7b7b48e4ed">
        <w:r>
          <w:rPr>
            <w:rStyle w:val="Hyperlink"/>
          </w:rPr>
          <w:t>CT_CacheHierarchy</w:t>
        </w:r>
      </w:hyperlink>
      <w:r>
        <w:t xml:space="preserve"> element that specifies the extended properties of an </w:t>
      </w:r>
      <w:hyperlink w:anchor="gt_7431c051-4564-4476-ad00-39c66f169118">
        <w:r>
          <w:rPr>
            <w:rStyle w:val="HyperlinkGreen"/>
            <w:b/>
          </w:rPr>
          <w:t>OLAP measure</w:t>
        </w:r>
      </w:hyperlink>
      <w:r>
        <w:t xml:space="preserve">. </w:t>
      </w:r>
    </w:p>
    <w:p w:rsidR="001A7A2D" w:rsidRDefault="00911F04">
      <w:r>
        <w:t>The followin</w:t>
      </w:r>
      <w:r>
        <w:t>g W3C XML Schema (</w:t>
      </w:r>
      <w:hyperlink r:id="rId290">
        <w:r>
          <w:rPr>
            <w:rStyle w:val="Hyperlink"/>
          </w:rPr>
          <w:t>[XMLSCHEMA1/2]</w:t>
        </w:r>
      </w:hyperlink>
      <w:r>
        <w:t xml:space="preserve"> section 2.1) fragment specifies the contents of this element.</w:t>
      </w:r>
    </w:p>
    <w:p w:rsidR="001A7A2D" w:rsidRDefault="00911F04">
      <w:pPr>
        <w:pStyle w:val="Code"/>
      </w:pPr>
      <w:r>
        <w:t>&lt;xsd:element name="cacheHierarchy" type="CT_CacheHierarchy"/&gt;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561" w:name="section_c2b82e4b8d6641a298a5a66e60d719a4"/>
      <w:bookmarkStart w:id="562" w:name="_Toc69879508"/>
      <w:r>
        <w:lastRenderedPageBreak/>
        <w:t>slicerCacheHideItemsWithNoData</w:t>
      </w:r>
      <w:bookmarkEnd w:id="561"/>
      <w:bookmarkEnd w:id="562"/>
      <w:r>
        <w:fldChar w:fldCharType="begin"/>
      </w:r>
      <w:r>
        <w:instrText xml:space="preserve"> XE "Structures:global elements:slicerCacheHideItemsWithNoData" </w:instrText>
      </w:r>
      <w:r>
        <w:fldChar w:fldCharType="end"/>
      </w:r>
      <w:r>
        <w:fldChar w:fldCharType="begin"/>
      </w:r>
      <w:r>
        <w:instrText xml:space="preserve"> XE "Global elements:slicerCacheHideI</w:instrText>
      </w:r>
      <w:r>
        <w:instrText xml:space="preserve">temsWithNoData" </w:instrText>
      </w:r>
      <w:r>
        <w:fldChar w:fldCharType="end"/>
      </w:r>
      <w:r>
        <w:fldChar w:fldCharType="begin"/>
      </w:r>
      <w:r>
        <w:instrText xml:space="preserve"> XE "slicerCacheHideItemsWithNoData element" </w:instrText>
      </w:r>
      <w:r>
        <w:fldChar w:fldCharType="end"/>
      </w:r>
    </w:p>
    <w:p w:rsidR="001A7A2D" w:rsidRDefault="00911F04">
      <w:r>
        <w:rPr>
          <w:i/>
        </w:rPr>
        <w:t xml:space="preserve">Target namespace: </w:t>
      </w:r>
      <w:r>
        <w:t>http://schemas.microsoft.com/office/spreadsheetml/2010/11/main</w:t>
      </w:r>
    </w:p>
    <w:p w:rsidR="001A7A2D" w:rsidRDefault="00911F04">
      <w:bookmarkStart w:id="563" w:name="CC_7157bb09000000000000000000000000"/>
      <w:bookmarkEnd w:id="563"/>
      <w:r>
        <w:t xml:space="preserve">A </w:t>
      </w:r>
      <w:hyperlink w:anchor="Section_4c8e1834995440209dd4066d9ea42d0d">
        <w:r>
          <w:rPr>
            <w:rStyle w:val="Hyperlink"/>
          </w:rPr>
          <w:t>CT_SlicerCacheHideNoData</w:t>
        </w:r>
      </w:hyperlink>
      <w:r>
        <w:t xml:space="preserve"> element that specif</w:t>
      </w:r>
      <w:r>
        <w:t xml:space="preserve">ies the extended properties of a </w:t>
      </w:r>
      <w:hyperlink w:anchor="Section_b0f3c3117ab64314af398bd3bed3bccf" w:history="1">
        <w:r>
          <w:rPr>
            <w:rStyle w:val="Hyperlink"/>
          </w:rPr>
          <w:t>slicer cache</w:t>
        </w:r>
      </w:hyperlink>
      <w:r>
        <w:t xml:space="preserve">, as specified in section 2.3.2.1. If this element exists, the </w:t>
      </w:r>
      <w:hyperlink w:anchor="Section_a7ffe1389cc14e5ea0dba1ca7674a304" w:history="1">
        <w:r>
          <w:rPr>
            <w:rStyle w:val="Hyperlink"/>
          </w:rPr>
          <w:t>non-OLAP slicer items</w:t>
        </w:r>
      </w:hyperlink>
      <w:r>
        <w:rPr>
          <w:rStyle w:val="Hyperlink"/>
        </w:rPr>
        <w:t xml:space="preserve"> </w:t>
      </w:r>
      <w:r>
        <w:t>that h</w:t>
      </w:r>
      <w:r>
        <w:t xml:space="preserve">ave no data in its ancestor slicer cache are not displayed and the </w:t>
      </w:r>
      <w:hyperlink w:anchor="Section_ac62b47c91274f09b816e14a6909a1dc" w:history="1">
        <w:r>
          <w:rPr>
            <w:rStyle w:val="Hyperlink"/>
          </w:rPr>
          <w:t>OLAP slicer items</w:t>
        </w:r>
      </w:hyperlink>
      <w:r>
        <w:rPr>
          <w:rStyle w:val="Hyperlink"/>
        </w:rPr>
        <w:t xml:space="preserve"> </w:t>
      </w:r>
      <w:r>
        <w:t>that have no data are not displayed</w:t>
      </w:r>
      <w:r>
        <w:rPr>
          <w:rStyle w:val="Hyperlink"/>
        </w:rPr>
        <w:t xml:space="preserve"> </w:t>
      </w:r>
      <w:r>
        <w:t xml:space="preserve">for the </w:t>
      </w:r>
      <w:hyperlink w:anchor="gt_00e48261-dfd3-4f32-b53f-91e2344d6168">
        <w:r>
          <w:rPr>
            <w:rStyle w:val="HyperlinkGreen"/>
            <w:b/>
          </w:rPr>
          <w:t xml:space="preserve">OLAP </w:t>
        </w:r>
        <w:r>
          <w:rPr>
            <w:rStyle w:val="HyperlinkGreen"/>
            <w:b/>
          </w:rPr>
          <w:t>levels</w:t>
        </w:r>
      </w:hyperlink>
      <w:r>
        <w:t xml:space="preserve"> specified by the </w:t>
      </w:r>
      <w:r>
        <w:rPr>
          <w:b/>
        </w:rPr>
        <w:t>uniqueName</w:t>
      </w:r>
      <w:r>
        <w:t xml:space="preserve"> attribute of the </w:t>
      </w:r>
      <w:hyperlink w:anchor="Section_1aec1629336f4ac1963bc76669784925">
        <w:r>
          <w:rPr>
            <w:rStyle w:val="Hyperlink"/>
          </w:rPr>
          <w:t>CT_SlicerCacheOlapLevelName</w:t>
        </w:r>
      </w:hyperlink>
      <w:r>
        <w:t xml:space="preserve"> element.</w:t>
      </w:r>
    </w:p>
    <w:p w:rsidR="001A7A2D" w:rsidRDefault="00911F04">
      <w:r>
        <w:t>The following W3C XML Schema (</w:t>
      </w:r>
      <w:hyperlink r:id="rId291">
        <w:r>
          <w:rPr>
            <w:rStyle w:val="Hyperlink"/>
          </w:rPr>
          <w:t>[XMLSCHEM</w:t>
        </w:r>
        <w:r>
          <w:rPr>
            <w:rStyle w:val="Hyperlink"/>
          </w:rPr>
          <w:t>A1/2]</w:t>
        </w:r>
      </w:hyperlink>
      <w:r>
        <w:t xml:space="preserve"> section 2.1) fragment specifies the contents of this element.</w:t>
      </w:r>
    </w:p>
    <w:p w:rsidR="001A7A2D" w:rsidRDefault="00911F04">
      <w:pPr>
        <w:pStyle w:val="Code"/>
      </w:pPr>
      <w:r>
        <w:t>&lt;xsd:element name="slicerCacheHideItemsWithNoData" type="CT_SlicerCacheHideNoData"/&gt;</w:t>
      </w:r>
    </w:p>
    <w:p w:rsidR="001A7A2D" w:rsidRDefault="00911F04">
      <w:r>
        <w:t xml:space="preserve">See section </w:t>
      </w:r>
      <w:hyperlink w:anchor="Section_e42bbfd72a3d4308a4f330313fc506b9">
        <w:r>
          <w:rPr>
            <w:rStyle w:val="Hyperlink"/>
          </w:rPr>
          <w:t>5.3</w:t>
        </w:r>
      </w:hyperlink>
      <w:r>
        <w:t xml:space="preserve"> for the full W3C XML Sch</w:t>
      </w:r>
      <w:r>
        <w:t>ema ([XMLSCHEMA1/2] section 2.1).</w:t>
      </w:r>
    </w:p>
    <w:p w:rsidR="001A7A2D" w:rsidRDefault="00911F04">
      <w:pPr>
        <w:pStyle w:val="Heading3"/>
      </w:pPr>
      <w:bookmarkStart w:id="564" w:name="section_d7f2de781622492bac46032d0bb211d7"/>
      <w:bookmarkStart w:id="565" w:name="_Toc69879509"/>
      <w:r>
        <w:t>timelineStyles</w:t>
      </w:r>
      <w:bookmarkEnd w:id="564"/>
      <w:bookmarkEnd w:id="565"/>
      <w:r>
        <w:fldChar w:fldCharType="begin"/>
      </w:r>
      <w:r>
        <w:instrText xml:space="preserve"> XE "Structures:global elements:timelineStyles" </w:instrText>
      </w:r>
      <w:r>
        <w:fldChar w:fldCharType="end"/>
      </w:r>
      <w:r>
        <w:fldChar w:fldCharType="begin"/>
      </w:r>
      <w:r>
        <w:instrText xml:space="preserve"> XE "Global elements:timelineStyles" </w:instrText>
      </w:r>
      <w:r>
        <w:fldChar w:fldCharType="end"/>
      </w:r>
      <w:r>
        <w:fldChar w:fldCharType="begin"/>
      </w:r>
      <w:r>
        <w:instrText xml:space="preserve"> XE "timelineStyles element" </w:instrText>
      </w:r>
      <w:r>
        <w:fldChar w:fldCharType="end"/>
      </w:r>
    </w:p>
    <w:p w:rsidR="001A7A2D" w:rsidRDefault="00911F04">
      <w:r>
        <w:rPr>
          <w:i/>
        </w:rPr>
        <w:t xml:space="preserve">Target namespace: </w:t>
      </w:r>
      <w:r>
        <w:t>http://schemas.microsoft.com/office/spreadsheetml/2010/11/main</w:t>
      </w:r>
    </w:p>
    <w:p w:rsidR="001A7A2D" w:rsidRDefault="00911F04">
      <w:bookmarkStart w:id="566" w:name="CC_8c9a8846000000000000000000000000"/>
      <w:bookmarkEnd w:id="566"/>
      <w:r>
        <w:t xml:space="preserve">A </w:t>
      </w:r>
      <w:r>
        <w:rPr>
          <w:b/>
        </w:rPr>
        <w:t>time</w:t>
      </w:r>
      <w:r>
        <w:rPr>
          <w:b/>
        </w:rPr>
        <w:t>lineStyles</w:t>
      </w:r>
      <w:r>
        <w:t xml:space="preserve"> element is a </w:t>
      </w:r>
      <w:r>
        <w:rPr>
          <w:b/>
        </w:rPr>
        <w:t>CT_TimelineStyles</w:t>
      </w:r>
      <w:r>
        <w:t xml:space="preserve"> type element, as specified in section </w:t>
      </w:r>
      <w:hyperlink w:anchor="Section_ca8bb0ae143a4747b78751044f8f67cf" w:history="1">
        <w:r>
          <w:rPr>
            <w:rStyle w:val="Hyperlink"/>
          </w:rPr>
          <w:t>2.6.105</w:t>
        </w:r>
      </w:hyperlink>
      <w:r>
        <w:t xml:space="preserve">, that specifies a group of timeline styles, as specified in section </w:t>
      </w:r>
      <w:hyperlink w:anchor="Section_e438dc0a0c334172b8fb61ea2a1a06bb" w:history="1">
        <w:r>
          <w:rPr>
            <w:rStyle w:val="Hyperlink"/>
          </w:rPr>
          <w:t>2.3.5.4</w:t>
        </w:r>
      </w:hyperlink>
      <w:r>
        <w:t xml:space="preserve">. See section </w:t>
      </w:r>
      <w:hyperlink w:anchor="Section_d8afb021974d403a84de21af334d3d1d" w:history="1">
        <w:r>
          <w:rPr>
            <w:rStyle w:val="Hyperlink"/>
          </w:rPr>
          <w:t>2.2.4.9</w:t>
        </w:r>
      </w:hyperlink>
      <w:r>
        <w:t xml:space="preserve"> for how this element integrates with the Office Open XML file formats specified in </w:t>
      </w:r>
      <w:hyperlink r:id="rId292">
        <w:r>
          <w:rPr>
            <w:rStyle w:val="Hyperlink"/>
          </w:rPr>
          <w:t>[ISO/IEC29500-1:2016]</w:t>
        </w:r>
      </w:hyperlink>
      <w:r>
        <w:t>.</w:t>
      </w:r>
    </w:p>
    <w:p w:rsidR="001A7A2D" w:rsidRDefault="00911F04">
      <w:r>
        <w:t>The following W3C XML Schema (</w:t>
      </w:r>
      <w:hyperlink r:id="rId293">
        <w:r>
          <w:rPr>
            <w:rStyle w:val="Hyperlink"/>
          </w:rPr>
          <w:t>[XMLSCHEMA1/2]</w:t>
        </w:r>
      </w:hyperlink>
      <w:r>
        <w:t xml:space="preserve"> section 2.1) fragment specifies the contents of this element.</w:t>
      </w:r>
    </w:p>
    <w:p w:rsidR="001A7A2D" w:rsidRDefault="00911F04">
      <w:pPr>
        <w:pStyle w:val="Code"/>
      </w:pPr>
      <w:r>
        <w:t>&lt;xsd:element name="ti</w:t>
      </w:r>
      <w:r>
        <w:t>melineStyles" type="CT_TimelineStyles"/&gt;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567" w:name="section_c7d758644136460499cb52937e143a68"/>
      <w:bookmarkStart w:id="568" w:name="_Toc69879510"/>
      <w:r>
        <w:t>dxfs</w:t>
      </w:r>
      <w:bookmarkEnd w:id="567"/>
      <w:bookmarkEnd w:id="568"/>
      <w:r>
        <w:fldChar w:fldCharType="begin"/>
      </w:r>
      <w:r>
        <w:instrText xml:space="preserve"> XE "Structures:global elements:dxfs" </w:instrText>
      </w:r>
      <w:r>
        <w:fldChar w:fldCharType="end"/>
      </w:r>
      <w:r>
        <w:fldChar w:fldCharType="begin"/>
      </w:r>
      <w:r>
        <w:instrText xml:space="preserve"> XE "Global elements:dxfs" </w:instrText>
      </w:r>
      <w:r>
        <w:fldChar w:fldCharType="end"/>
      </w:r>
      <w:r>
        <w:fldChar w:fldCharType="begin"/>
      </w:r>
      <w:r>
        <w:instrText xml:space="preserve"> XE "</w:instrText>
      </w:r>
      <w:r>
        <w:instrText xml:space="preserve">dxfs element" </w:instrText>
      </w:r>
      <w:r>
        <w:fldChar w:fldCharType="end"/>
      </w:r>
    </w:p>
    <w:p w:rsidR="001A7A2D" w:rsidRDefault="00911F04">
      <w:r>
        <w:rPr>
          <w:i/>
        </w:rPr>
        <w:t xml:space="preserve">Target namespace: </w:t>
      </w:r>
      <w:r>
        <w:t>http://schemas.microsoft.com/office/spreadsheetml/2010/11/main</w:t>
      </w:r>
    </w:p>
    <w:p w:rsidR="001A7A2D" w:rsidRDefault="00911F04">
      <w:bookmarkStart w:id="569" w:name="CC_abd140b8000000000000000000000000"/>
      <w:bookmarkEnd w:id="569"/>
      <w:r>
        <w:t xml:space="preserve">A </w:t>
      </w:r>
      <w:r>
        <w:rPr>
          <w:b/>
        </w:rPr>
        <w:t>dxfs</w:t>
      </w:r>
      <w:r>
        <w:t xml:space="preserve"> element is a </w:t>
      </w:r>
      <w:r>
        <w:rPr>
          <w:b/>
        </w:rPr>
        <w:t>CT_Dxfs</w:t>
      </w:r>
      <w:r>
        <w:t xml:space="preserve"> element, as specified in </w:t>
      </w:r>
      <w:hyperlink r:id="rId294">
        <w:r>
          <w:rPr>
            <w:rStyle w:val="Hyperlink"/>
          </w:rPr>
          <w:t>[ISO/IEC29500-4:2016]</w:t>
        </w:r>
      </w:hyperlink>
      <w:r>
        <w:t xml:space="preserve"> section A.2, that</w:t>
      </w:r>
      <w:r>
        <w:t xml:space="preserve"> specifies the list of style differential formats (DXFs), as specified in </w:t>
      </w:r>
      <w:hyperlink r:id="rId295">
        <w:r>
          <w:rPr>
            <w:rStyle w:val="Hyperlink"/>
          </w:rPr>
          <w:t>[ISO/IEC29500-1:2016]</w:t>
        </w:r>
      </w:hyperlink>
      <w:r>
        <w:t xml:space="preserve"> section 18.8. See section </w:t>
      </w:r>
      <w:hyperlink w:anchor="Section_d8afb021974d403a84de21af334d3d1d" w:history="1">
        <w:r>
          <w:rPr>
            <w:rStyle w:val="Hyperlink"/>
          </w:rPr>
          <w:t>Styles</w:t>
        </w:r>
      </w:hyperlink>
      <w:r>
        <w:t xml:space="preserve"> f</w:t>
      </w:r>
      <w:r>
        <w:t>or how this element integrates with the Office Open XML file formats specified in [ISO/IEC29500-1:2016].</w:t>
      </w:r>
    </w:p>
    <w:p w:rsidR="001A7A2D" w:rsidRDefault="00911F04">
      <w:r>
        <w:t>The following W3C XML Schema (</w:t>
      </w:r>
      <w:hyperlink r:id="rId296">
        <w:r>
          <w:rPr>
            <w:rStyle w:val="Hyperlink"/>
          </w:rPr>
          <w:t>[XMLSCHEMA1/2]</w:t>
        </w:r>
      </w:hyperlink>
      <w:r>
        <w:t xml:space="preserve"> section 2.1) fragment specifies the contents of this element.</w:t>
      </w:r>
    </w:p>
    <w:p w:rsidR="001A7A2D" w:rsidRDefault="00911F04">
      <w:pPr>
        <w:pStyle w:val="Code"/>
      </w:pPr>
      <w:r>
        <w:t>&lt;xsd:element name="dxfs" type="x:CT_Dxfs"/&gt;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570" w:name="section_077eebbb46e5424ca04bb2c5787ad306"/>
      <w:bookmarkStart w:id="571" w:name="_Toc69879511"/>
      <w:r>
        <w:t>timelinePivo</w:t>
      </w:r>
      <w:r>
        <w:t>tCacheDefinition</w:t>
      </w:r>
      <w:bookmarkEnd w:id="570"/>
      <w:bookmarkEnd w:id="571"/>
      <w:r>
        <w:fldChar w:fldCharType="begin"/>
      </w:r>
      <w:r>
        <w:instrText xml:space="preserve"> XE "Structures:global elements:timelinePivotCacheDefinition" </w:instrText>
      </w:r>
      <w:r>
        <w:fldChar w:fldCharType="end"/>
      </w:r>
      <w:r>
        <w:fldChar w:fldCharType="begin"/>
      </w:r>
      <w:r>
        <w:instrText xml:space="preserve"> XE "Global elements:timelinePivotCacheDefinition" </w:instrText>
      </w:r>
      <w:r>
        <w:fldChar w:fldCharType="end"/>
      </w:r>
      <w:r>
        <w:fldChar w:fldCharType="begin"/>
      </w:r>
      <w:r>
        <w:instrText xml:space="preserve"> XE "timelinePivotCacheDefinition element" </w:instrText>
      </w:r>
      <w:r>
        <w:fldChar w:fldCharType="end"/>
      </w:r>
    </w:p>
    <w:p w:rsidR="001A7A2D" w:rsidRDefault="00911F04">
      <w:r>
        <w:rPr>
          <w:i/>
        </w:rPr>
        <w:t xml:space="preserve">Target namespace: </w:t>
      </w:r>
      <w:r>
        <w:t>http://schemas.microsoft.com/office/spreadsheetml/2010/11/m</w:t>
      </w:r>
      <w:r>
        <w:t>ain</w:t>
      </w:r>
    </w:p>
    <w:p w:rsidR="001A7A2D" w:rsidRDefault="00911F04">
      <w:bookmarkStart w:id="572" w:name="CC_4e958210000000000000000000000000"/>
      <w:bookmarkEnd w:id="572"/>
      <w:r>
        <w:t xml:space="preserve">A </w:t>
      </w:r>
      <w:r>
        <w:rPr>
          <w:b/>
        </w:rPr>
        <w:t>timelinePivotCacheDefinition</w:t>
      </w:r>
      <w:r>
        <w:t xml:space="preserve"> element is a </w:t>
      </w:r>
      <w:hyperlink w:anchor="Section_0d70df45e6c041f0a1c949e99d6555fa">
        <w:r>
          <w:rPr>
            <w:rStyle w:val="Hyperlink"/>
          </w:rPr>
          <w:t>CT_TimelinePivotCacheDefinition</w:t>
        </w:r>
      </w:hyperlink>
      <w:r>
        <w:t xml:space="preserve"> element that specifies the extended properties of a PivotTable, as specified in </w:t>
      </w:r>
      <w:hyperlink r:id="rId297">
        <w:r>
          <w:rPr>
            <w:rStyle w:val="Hyperlink"/>
          </w:rPr>
          <w:t>[ISO/IEC29500-1:2016]</w:t>
        </w:r>
      </w:hyperlink>
      <w:r>
        <w:t xml:space="preserve"> section </w:t>
      </w:r>
      <w:r>
        <w:lastRenderedPageBreak/>
        <w:t xml:space="preserve">18.10, </w:t>
      </w:r>
      <w:r>
        <w:rPr>
          <w:b/>
        </w:rPr>
        <w:t>PivotCache</w:t>
      </w:r>
      <w:r>
        <w:t xml:space="preserve"> definition. See section </w:t>
      </w:r>
      <w:hyperlink w:anchor="Section_e5333e5890f14f3e8a80399ea0a07f78" w:history="1">
        <w:r>
          <w:rPr>
            <w:rStyle w:val="Hyperlink"/>
          </w:rPr>
          <w:t>2.2.4.6</w:t>
        </w:r>
      </w:hyperlink>
      <w:r>
        <w:t xml:space="preserve"> for how this element integrates with the Office Open</w:t>
      </w:r>
      <w:r>
        <w:t xml:space="preserve"> XML file formats specified in [ISO/IEC29500-1:2016].</w:t>
      </w:r>
    </w:p>
    <w:p w:rsidR="001A7A2D" w:rsidRDefault="00911F04">
      <w:r>
        <w:t>The following W3C XML Schema (</w:t>
      </w:r>
      <w:hyperlink r:id="rId298">
        <w:r>
          <w:rPr>
            <w:rStyle w:val="Hyperlink"/>
          </w:rPr>
          <w:t>[XMLSCHEMA1/2]</w:t>
        </w:r>
      </w:hyperlink>
      <w:r>
        <w:t xml:space="preserve"> section 2.1) fragment specifies the contents of this element.</w:t>
      </w:r>
    </w:p>
    <w:p w:rsidR="001A7A2D" w:rsidRDefault="00911F04">
      <w:pPr>
        <w:pStyle w:val="Code"/>
      </w:pPr>
      <w:r>
        <w:t>&lt;xsd:element name="timelinePiv</w:t>
      </w:r>
      <w:r>
        <w:t>otCacheDefinition" type="CT_TimelinePivotCacheDefinition"/&gt;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573" w:name="section_af36921b03b74f22acd601582075ef73"/>
      <w:bookmarkStart w:id="574" w:name="_Toc69879512"/>
      <w:r>
        <w:t>timelines</w:t>
      </w:r>
      <w:bookmarkEnd w:id="573"/>
      <w:bookmarkEnd w:id="574"/>
      <w:r>
        <w:fldChar w:fldCharType="begin"/>
      </w:r>
      <w:r>
        <w:instrText xml:space="preserve"> XE "Structures:global elements:timelines" </w:instrText>
      </w:r>
      <w:r>
        <w:fldChar w:fldCharType="end"/>
      </w:r>
      <w:r>
        <w:fldChar w:fldCharType="begin"/>
      </w:r>
      <w:r>
        <w:instrText xml:space="preserve"> XE "</w:instrText>
      </w:r>
      <w:r>
        <w:instrText xml:space="preserve">Global elements:timelines" </w:instrText>
      </w:r>
      <w:r>
        <w:fldChar w:fldCharType="end"/>
      </w:r>
      <w:r>
        <w:fldChar w:fldCharType="begin"/>
      </w:r>
      <w:r>
        <w:instrText xml:space="preserve"> XE "timelines element" </w:instrText>
      </w:r>
      <w:r>
        <w:fldChar w:fldCharType="end"/>
      </w:r>
    </w:p>
    <w:p w:rsidR="001A7A2D" w:rsidRDefault="00911F04">
      <w:r>
        <w:rPr>
          <w:i/>
        </w:rPr>
        <w:t xml:space="preserve">Target namespace: </w:t>
      </w:r>
      <w:r>
        <w:t>http://schemas.microsoft.com/office/spreadsheetml/2010/11/main</w:t>
      </w:r>
    </w:p>
    <w:p w:rsidR="001A7A2D" w:rsidRDefault="00911F04">
      <w:bookmarkStart w:id="575" w:name="CC_3230c2b6000000000000000000000000"/>
      <w:bookmarkEnd w:id="575"/>
      <w:r>
        <w:t xml:space="preserve">A </w:t>
      </w:r>
      <w:r>
        <w:rPr>
          <w:b/>
        </w:rPr>
        <w:t>timelines</w:t>
      </w:r>
      <w:r>
        <w:t xml:space="preserve"> element is a </w:t>
      </w:r>
      <w:r>
        <w:rPr>
          <w:b/>
        </w:rPr>
        <w:t>CT_Timelines</w:t>
      </w:r>
      <w:r>
        <w:t xml:space="preserve"> type element, as specified in section </w:t>
      </w:r>
      <w:hyperlink w:anchor="Section_696e862ce15d4c9ebf9e45e60b5c030c" w:history="1">
        <w:r>
          <w:rPr>
            <w:rStyle w:val="Hyperlink"/>
          </w:rPr>
          <w:t>2.6.110</w:t>
        </w:r>
      </w:hyperlink>
      <w:r>
        <w:t xml:space="preserve">, that specifies all the Timeline views (section </w:t>
      </w:r>
      <w:hyperlink w:anchor="Section_ca0c8a5be42e4aeab6850a236dff375e" w:history="1">
        <w:r>
          <w:rPr>
            <w:rStyle w:val="Hyperlink"/>
          </w:rPr>
          <w:t>2.3.5.2</w:t>
        </w:r>
      </w:hyperlink>
      <w:r>
        <w:rPr>
          <w:rStyle w:val="Hyperlink"/>
        </w:rPr>
        <w:t>)</w:t>
      </w:r>
      <w:r>
        <w:t xml:space="preserve">, on the </w:t>
      </w:r>
      <w:hyperlink w:anchor="gt_0b356926-f9cb-4dc2-a859-71441d62503d">
        <w:r>
          <w:rPr>
            <w:rStyle w:val="HyperlinkGreen"/>
            <w:b/>
          </w:rPr>
          <w:t>sheet</w:t>
        </w:r>
      </w:hyperlink>
      <w:r>
        <w:t xml:space="preserve">. This element is the </w:t>
      </w:r>
      <w:hyperlink w:anchor="gt_95422012-9f75-49c9-b80c-e190eee929d3">
        <w:r>
          <w:rPr>
            <w:rStyle w:val="HyperlinkGreen"/>
            <w:b/>
          </w:rPr>
          <w:t>root element</w:t>
        </w:r>
      </w:hyperlink>
      <w:r>
        <w:t xml:space="preserve"> of the Timelines part (section </w:t>
      </w:r>
      <w:hyperlink w:anchor="Section_92ac3f95d5bb4584882e95e4e9c443c8" w:history="1">
        <w:r>
          <w:rPr>
            <w:rStyle w:val="Hyperlink"/>
          </w:rPr>
          <w:t>2.3.5</w:t>
        </w:r>
      </w:hyperlink>
      <w:r>
        <w:t>).</w:t>
      </w:r>
    </w:p>
    <w:p w:rsidR="001A7A2D" w:rsidRDefault="00911F04">
      <w:r>
        <w:t>The following W3C XML Schema (</w:t>
      </w:r>
      <w:hyperlink r:id="rId299">
        <w:r>
          <w:rPr>
            <w:rStyle w:val="Hyperlink"/>
          </w:rPr>
          <w:t>[XML</w:t>
        </w:r>
        <w:r>
          <w:rPr>
            <w:rStyle w:val="Hyperlink"/>
          </w:rPr>
          <w:t>SCHEMA1/2]</w:t>
        </w:r>
      </w:hyperlink>
      <w:r>
        <w:t xml:space="preserve"> section 2.1) fragment specifies the contents of this element.</w:t>
      </w:r>
    </w:p>
    <w:p w:rsidR="001A7A2D" w:rsidRDefault="00911F04">
      <w:pPr>
        <w:pStyle w:val="Code"/>
      </w:pPr>
      <w:r>
        <w:t>&lt;xsd:element name="timelines" type="CT_Timelines"/&gt;</w:t>
      </w:r>
    </w:p>
    <w:p w:rsidR="001A7A2D" w:rsidRDefault="00911F04">
      <w:r>
        <w:t xml:space="preserve">See section </w:t>
      </w:r>
      <w:hyperlink w:anchor="Section_e42bbfd72a3d4308a4f330313fc506b9">
        <w:r>
          <w:rPr>
            <w:rStyle w:val="Hyperlink"/>
          </w:rPr>
          <w:t>5.3</w:t>
        </w:r>
      </w:hyperlink>
      <w:r>
        <w:t xml:space="preserve"> for the full W3C XML Schema ([XMLSCHEMA1/2] section </w:t>
      </w:r>
      <w:r>
        <w:t>2.1).</w:t>
      </w:r>
    </w:p>
    <w:p w:rsidR="001A7A2D" w:rsidRDefault="00911F04">
      <w:pPr>
        <w:pStyle w:val="Heading3"/>
      </w:pPr>
      <w:bookmarkStart w:id="576" w:name="section_352e7e0819b7411e8e5958e8281df654"/>
      <w:bookmarkStart w:id="577" w:name="_Toc69879513"/>
      <w:r>
        <w:t>timelineCacheDefinition</w:t>
      </w:r>
      <w:bookmarkEnd w:id="576"/>
      <w:bookmarkEnd w:id="577"/>
      <w:r>
        <w:fldChar w:fldCharType="begin"/>
      </w:r>
      <w:r>
        <w:instrText xml:space="preserve"> XE "Structures:global elements:timelineCacheDefinition" </w:instrText>
      </w:r>
      <w:r>
        <w:fldChar w:fldCharType="end"/>
      </w:r>
      <w:r>
        <w:fldChar w:fldCharType="begin"/>
      </w:r>
      <w:r>
        <w:instrText xml:space="preserve"> XE "Global elements:timelineCacheDefinition" </w:instrText>
      </w:r>
      <w:r>
        <w:fldChar w:fldCharType="end"/>
      </w:r>
      <w:r>
        <w:fldChar w:fldCharType="begin"/>
      </w:r>
      <w:r>
        <w:instrText xml:space="preserve"> XE "timelineCacheDefinition element" </w:instrText>
      </w:r>
      <w:r>
        <w:fldChar w:fldCharType="end"/>
      </w:r>
    </w:p>
    <w:p w:rsidR="001A7A2D" w:rsidRDefault="00911F04">
      <w:r>
        <w:rPr>
          <w:i/>
        </w:rPr>
        <w:t xml:space="preserve">Target namespace: </w:t>
      </w:r>
      <w:r>
        <w:t>http://schemas.microsoft.com/office/spreadsheetml/2010/11/main</w:t>
      </w:r>
    </w:p>
    <w:p w:rsidR="001A7A2D" w:rsidRDefault="00911F04">
      <w:bookmarkStart w:id="578" w:name="CC_3cb998b3000000000000000000000000"/>
      <w:bookmarkEnd w:id="578"/>
      <w:r>
        <w:t xml:space="preserve">A </w:t>
      </w:r>
      <w:r>
        <w:rPr>
          <w:b/>
        </w:rPr>
        <w:t>timelineCacheDefinition</w:t>
      </w:r>
      <w:r>
        <w:t xml:space="preserve"> element is a </w:t>
      </w:r>
      <w:r>
        <w:rPr>
          <w:b/>
        </w:rPr>
        <w:t>CT_TimelineCacheDefinition</w:t>
      </w:r>
      <w:r>
        <w:t xml:space="preserve"> type element, as specified in section </w:t>
      </w:r>
      <w:hyperlink w:anchor="Section_f45ff6effb624e198e8c822e3be9ef75" w:history="1">
        <w:r>
          <w:rPr>
            <w:rStyle w:val="Hyperlink"/>
          </w:rPr>
          <w:t>2.6.112</w:t>
        </w:r>
      </w:hyperlink>
      <w:r>
        <w:t>, that specifies a Tim</w:t>
      </w:r>
      <w:r>
        <w:t xml:space="preserve">eline cache (section </w:t>
      </w:r>
      <w:hyperlink w:anchor="Section_8a428bc98be342fab39e8d2bb83657a2" w:history="1">
        <w:r>
          <w:rPr>
            <w:rStyle w:val="Hyperlink"/>
          </w:rPr>
          <w:t>2.3.5.1</w:t>
        </w:r>
      </w:hyperlink>
      <w:r>
        <w:t xml:space="preserve">). This element is the </w:t>
      </w:r>
      <w:hyperlink w:anchor="gt_95422012-9f75-49c9-b80c-e190eee929d3">
        <w:r>
          <w:rPr>
            <w:rStyle w:val="HyperlinkGreen"/>
            <w:b/>
          </w:rPr>
          <w:t>root element</w:t>
        </w:r>
      </w:hyperlink>
      <w:r>
        <w:t xml:space="preserve"> of the Timeline cache part.</w:t>
      </w:r>
    </w:p>
    <w:p w:rsidR="001A7A2D" w:rsidRDefault="00911F04">
      <w:r>
        <w:t>The following W3C XML Schema (</w:t>
      </w:r>
      <w:hyperlink r:id="rId300">
        <w:r>
          <w:rPr>
            <w:rStyle w:val="Hyperlink"/>
          </w:rPr>
          <w:t>[XMLSCHEMA1/2]</w:t>
        </w:r>
      </w:hyperlink>
      <w:r>
        <w:t xml:space="preserve"> section 2.1) fragment specifies the contents of this element.</w:t>
      </w:r>
    </w:p>
    <w:p w:rsidR="001A7A2D" w:rsidRDefault="00911F04">
      <w:pPr>
        <w:pStyle w:val="Code"/>
      </w:pPr>
      <w:r>
        <w:t>&lt;xsd:element name="timelineCacheDefinition" type="CT_TimelineCacheDefinition"/&gt;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579" w:name="section_a74afac6ef62436fbd530dc503423f35"/>
      <w:bookmarkStart w:id="580" w:name="_Toc69879514"/>
      <w:r>
        <w:t>workbookPr</w:t>
      </w:r>
      <w:bookmarkEnd w:id="579"/>
      <w:bookmarkEnd w:id="580"/>
      <w:r>
        <w:fldChar w:fldCharType="begin"/>
      </w:r>
      <w:r>
        <w:instrText xml:space="preserve"> XE "Structures:global elements:workbookPr" </w:instrText>
      </w:r>
      <w:r>
        <w:fldChar w:fldCharType="end"/>
      </w:r>
      <w:r>
        <w:fldChar w:fldCharType="begin"/>
      </w:r>
      <w:r>
        <w:instrText xml:space="preserve"> XE "Global elements:workbookPr" </w:instrText>
      </w:r>
      <w:r>
        <w:fldChar w:fldCharType="end"/>
      </w:r>
      <w:r>
        <w:fldChar w:fldCharType="begin"/>
      </w:r>
      <w:r>
        <w:instrText xml:space="preserve"> XE "workbookPr element" </w:instrText>
      </w:r>
      <w:r>
        <w:fldChar w:fldCharType="end"/>
      </w:r>
    </w:p>
    <w:p w:rsidR="001A7A2D" w:rsidRDefault="00911F04">
      <w:r>
        <w:rPr>
          <w:i/>
        </w:rPr>
        <w:t xml:space="preserve">Target namespace: </w:t>
      </w:r>
      <w:r>
        <w:t>http://schemas.microsoft.com</w:t>
      </w:r>
      <w:r>
        <w:t>/office/spreadsheetml/2010/11/main</w:t>
      </w:r>
    </w:p>
    <w:p w:rsidR="001A7A2D" w:rsidRDefault="00911F04">
      <w:bookmarkStart w:id="581" w:name="CC_8a8e19e4000000000000000000000000"/>
      <w:bookmarkEnd w:id="581"/>
      <w:r>
        <w:t xml:space="preserve">A </w:t>
      </w:r>
      <w:r>
        <w:rPr>
          <w:b/>
        </w:rPr>
        <w:t>workbookPr</w:t>
      </w:r>
      <w:r>
        <w:t xml:space="preserve"> element is a CT_WorkbookPr (section </w:t>
      </w:r>
      <w:hyperlink w:anchor="Section_3a493a307710496ca3959d9e9ea71b8a" w:history="1">
        <w:r>
          <w:rPr>
            <w:rStyle w:val="Hyperlink"/>
          </w:rPr>
          <w:t>2.6.117</w:t>
        </w:r>
      </w:hyperlink>
      <w:r>
        <w:t xml:space="preserve">) element that specifies additional properties for a </w:t>
      </w:r>
      <w:hyperlink w:anchor="gt_343c4660-90e1-4d86-b9cc-5007075d9dfe">
        <w:r>
          <w:rPr>
            <w:rStyle w:val="HyperlinkGreen"/>
            <w:b/>
          </w:rPr>
          <w:t>workbook</w:t>
        </w:r>
      </w:hyperlink>
      <w:r>
        <w:t xml:space="preserve">. See section </w:t>
      </w:r>
      <w:hyperlink w:anchor="Section_e29966e25baa4fcf84c9082025e1be13" w:history="1">
        <w:r>
          <w:rPr>
            <w:rStyle w:val="Hyperlink"/>
          </w:rPr>
          <w:t>2.2.4.11</w:t>
        </w:r>
      </w:hyperlink>
      <w:r>
        <w:t xml:space="preserve"> for how this element integrates with the Office Open XML file formats specified in </w:t>
      </w:r>
      <w:hyperlink r:id="rId301">
        <w:r>
          <w:rPr>
            <w:rStyle w:val="Hyperlink"/>
          </w:rPr>
          <w:t>[ISO/I</w:t>
        </w:r>
        <w:r>
          <w:rPr>
            <w:rStyle w:val="Hyperlink"/>
          </w:rPr>
          <w:t>EC29500-1:2016]</w:t>
        </w:r>
      </w:hyperlink>
      <w:r>
        <w:t>.</w:t>
      </w:r>
    </w:p>
    <w:p w:rsidR="001A7A2D" w:rsidRDefault="00911F04">
      <w:r>
        <w:t>The following W3C XML Schema (</w:t>
      </w:r>
      <w:hyperlink r:id="rId302">
        <w:r>
          <w:rPr>
            <w:rStyle w:val="Hyperlink"/>
          </w:rPr>
          <w:t>[XMLSCHEMA1/2]</w:t>
        </w:r>
      </w:hyperlink>
      <w:r>
        <w:t xml:space="preserve"> section 2.1) fragment specifies the contents of this element.</w:t>
      </w:r>
    </w:p>
    <w:p w:rsidR="001A7A2D" w:rsidRDefault="00911F04">
      <w:pPr>
        <w:pStyle w:val="Code"/>
      </w:pPr>
      <w:r>
        <w:t>&lt;xsd:element name="workbookPr" type="CT_WorkbookPr"/&gt;</w:t>
      </w:r>
    </w:p>
    <w:p w:rsidR="001A7A2D" w:rsidRDefault="00911F04">
      <w:r>
        <w:lastRenderedPageBreak/>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582" w:name="section_e6c858b35d444f4699317e0d93d59755"/>
      <w:bookmarkStart w:id="583" w:name="_Toc69879515"/>
      <w:r>
        <w:t>slicerCachePivotTables</w:t>
      </w:r>
      <w:bookmarkEnd w:id="582"/>
      <w:bookmarkEnd w:id="583"/>
      <w:r>
        <w:fldChar w:fldCharType="begin"/>
      </w:r>
      <w:r>
        <w:instrText xml:space="preserve"> XE "Structures:global elements:slicerCachePivotTables" </w:instrText>
      </w:r>
      <w:r>
        <w:fldChar w:fldCharType="end"/>
      </w:r>
      <w:r>
        <w:fldChar w:fldCharType="begin"/>
      </w:r>
      <w:r>
        <w:instrText xml:space="preserve"> XE "Global elements:slicerCachePivotTables" </w:instrText>
      </w:r>
      <w:r>
        <w:fldChar w:fldCharType="end"/>
      </w:r>
      <w:r>
        <w:fldChar w:fldCharType="begin"/>
      </w:r>
      <w:r>
        <w:instrText xml:space="preserve"> XE "slicerCachePivotTables element" </w:instrText>
      </w:r>
      <w:r>
        <w:fldChar w:fldCharType="end"/>
      </w:r>
    </w:p>
    <w:p w:rsidR="001A7A2D" w:rsidRDefault="00911F04">
      <w:r>
        <w:rPr>
          <w:i/>
        </w:rPr>
        <w:t xml:space="preserve">Target namespace: </w:t>
      </w:r>
      <w:r>
        <w:t>http://schemas.microsoft.com/office/spreadsheetml/2010/11/main</w:t>
      </w:r>
    </w:p>
    <w:p w:rsidR="001A7A2D" w:rsidRDefault="00911F04">
      <w:bookmarkStart w:id="584" w:name="CC_1b234692000000000000000000000000"/>
      <w:bookmarkEnd w:id="584"/>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CT_SlicerCachePivotTable</w:t>
      </w:r>
      <w:r>
        <w:t xml:space="preserve"> elements (section </w:t>
      </w:r>
      <w:hyperlink w:anchor="Section_24e77636213342cc9e7460497618a5d5" w:history="1">
        <w:r>
          <w:rPr>
            <w:rStyle w:val="Hyperlink"/>
          </w:rPr>
          <w:t>2.6.73</w:t>
        </w:r>
      </w:hyperlink>
      <w:r>
        <w:t>) that specify the PivotTable (</w:t>
      </w:r>
      <w:hyperlink r:id="rId303">
        <w:r>
          <w:rPr>
            <w:rStyle w:val="Hyperlink"/>
          </w:rPr>
          <w:t>[ISO/IEC29500-1:2016]</w:t>
        </w:r>
      </w:hyperlink>
      <w:r>
        <w:t xml:space="preserve"> </w:t>
      </w:r>
      <w:r>
        <w:t xml:space="preserve">section 18.10) views that are filtered by the slicer cache (section </w:t>
      </w:r>
      <w:hyperlink w:anchor="Section_7dbb4481b02145cc8bd46094b566a5ff" w:history="1">
        <w:r>
          <w:rPr>
            <w:rStyle w:val="Hyperlink"/>
          </w:rPr>
          <w:t>2.1.4</w:t>
        </w:r>
      </w:hyperlink>
      <w:r>
        <w:t xml:space="preserve">). The PivotTables specified by the </w:t>
      </w:r>
      <w:r>
        <w:rPr>
          <w:b/>
        </w:rPr>
        <w:t>CT_SlicerCachePivotTable</w:t>
      </w:r>
      <w:r>
        <w:t xml:space="preserve"> (section 2.6.73) child elements of this element MUST be Non-Wo</w:t>
      </w:r>
      <w:r>
        <w:t xml:space="preserve">rksheet PivotTables (section </w:t>
      </w:r>
      <w:hyperlink w:anchor="Section_6ad0de69bcbd4c239b0f5018b86289e2" w:history="1">
        <w:r>
          <w:rPr>
            <w:rStyle w:val="Hyperlink"/>
          </w:rPr>
          <w:t>2.3.3</w:t>
        </w:r>
      </w:hyperlink>
      <w:r>
        <w:t>).</w:t>
      </w:r>
    </w:p>
    <w:p w:rsidR="001A7A2D" w:rsidRDefault="00911F04">
      <w:r>
        <w:t>The following W3C XML Schema (</w:t>
      </w:r>
      <w:hyperlink r:id="rId304">
        <w:r>
          <w:rPr>
            <w:rStyle w:val="Hyperlink"/>
          </w:rPr>
          <w:t>[XMLSCHEMA1/2]</w:t>
        </w:r>
      </w:hyperlink>
      <w:r>
        <w:t xml:space="preserve"> section 2.1) fragment specifies the contents of t</w:t>
      </w:r>
      <w:r>
        <w:t>his element.</w:t>
      </w:r>
    </w:p>
    <w:p w:rsidR="001A7A2D" w:rsidRDefault="00911F04">
      <w:pPr>
        <w:pStyle w:val="Code"/>
      </w:pPr>
      <w:r>
        <w:t>&lt;xsd:element name="slicerCachePivotTables" type="x14:CT_SlicerCachePivotTables"/&gt;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585" w:name="section_f8b77928122640299cce1ea2dc2fdd47"/>
      <w:bookmarkStart w:id="586" w:name="_Toc69879516"/>
      <w:r>
        <w:t>cachedUniqueNames</w:t>
      </w:r>
      <w:bookmarkEnd w:id="585"/>
      <w:bookmarkEnd w:id="586"/>
      <w:r>
        <w:fldChar w:fldCharType="begin"/>
      </w:r>
      <w:r>
        <w:instrText xml:space="preserve"> XE "St</w:instrText>
      </w:r>
      <w:r>
        <w:instrText xml:space="preserve">ructures:global elements:cachedUniqueNames" </w:instrText>
      </w:r>
      <w:r>
        <w:fldChar w:fldCharType="end"/>
      </w:r>
      <w:r>
        <w:fldChar w:fldCharType="begin"/>
      </w:r>
      <w:r>
        <w:instrText xml:space="preserve"> XE "Global elements:cachedUniqueNames" </w:instrText>
      </w:r>
      <w:r>
        <w:fldChar w:fldCharType="end"/>
      </w:r>
      <w:r>
        <w:fldChar w:fldCharType="begin"/>
      </w:r>
      <w:r>
        <w:instrText xml:space="preserve"> XE "cachedUniqueNames element" </w:instrText>
      </w:r>
      <w:r>
        <w:fldChar w:fldCharType="end"/>
      </w:r>
    </w:p>
    <w:p w:rsidR="001A7A2D" w:rsidRDefault="00911F04">
      <w:r>
        <w:rPr>
          <w:i/>
        </w:rPr>
        <w:t xml:space="preserve">Target namespace: </w:t>
      </w:r>
      <w:r>
        <w:t>http://schemas.microsoft.com/office/spreadsheetml/2010/11/main</w:t>
      </w:r>
    </w:p>
    <w:p w:rsidR="001A7A2D" w:rsidRDefault="00911F04">
      <w:bookmarkStart w:id="587" w:name="CC_666aab24000000000000000000000000"/>
      <w:bookmarkEnd w:id="587"/>
      <w:r>
        <w:t xml:space="preserve">A </w:t>
      </w:r>
      <w:hyperlink w:anchor="Section_a63887bd9d524920b4f2b2be9ce48b1d">
        <w:r>
          <w:rPr>
            <w:rStyle w:val="Hyperlink"/>
          </w:rPr>
          <w:t>CT_CachedUniqueNames</w:t>
        </w:r>
      </w:hyperlink>
      <w:r>
        <w:t xml:space="preserve"> element that specifies the </w:t>
      </w:r>
      <w:hyperlink w:anchor="gt_d5d555be-1be8-4d7b-b16e-0b04bc337b3b">
        <w:r>
          <w:rPr>
            <w:rStyle w:val="HyperlinkGreen"/>
            <w:b/>
          </w:rPr>
          <w:t>MDX unique names</w:t>
        </w:r>
      </w:hyperlink>
      <w:r>
        <w:t xml:space="preserve"> for PivotTable (</w:t>
      </w:r>
      <w:hyperlink r:id="rId305">
        <w:r>
          <w:rPr>
            <w:rStyle w:val="Hyperlink"/>
          </w:rPr>
          <w:t>[ISO/IEC29500-1:2016]</w:t>
        </w:r>
      </w:hyperlink>
      <w:r>
        <w:t xml:space="preserve"> section 18.1</w:t>
      </w:r>
      <w:r>
        <w:t xml:space="preserve">0) cache items in this </w:t>
      </w:r>
      <w:r>
        <w:rPr>
          <w:b/>
        </w:rPr>
        <w:t>PivotTable</w:t>
      </w:r>
      <w:r>
        <w:t xml:space="preserve"> ([ISO/IEC29500-1:2016] section 18.10) cache </w:t>
      </w:r>
      <w:hyperlink w:anchor="gt_f819dd42-7f44-4613-8231-d5ad47f2bbcc">
        <w:r>
          <w:rPr>
            <w:rStyle w:val="HyperlinkGreen"/>
            <w:b/>
          </w:rPr>
          <w:t>field</w:t>
        </w:r>
      </w:hyperlink>
      <w:r>
        <w:t xml:space="preserve">. </w:t>
      </w:r>
    </w:p>
    <w:p w:rsidR="001A7A2D" w:rsidRDefault="00911F04">
      <w:r>
        <w:t>The following W3C XML Schema (</w:t>
      </w:r>
      <w:hyperlink r:id="rId306">
        <w:r>
          <w:rPr>
            <w:rStyle w:val="Hyperlink"/>
          </w:rPr>
          <w:t>[XMLSCHEMA1/2]</w:t>
        </w:r>
      </w:hyperlink>
      <w:r>
        <w:t xml:space="preserve"> section 2.1) fragment specifies the contents of this element.</w:t>
      </w:r>
    </w:p>
    <w:p w:rsidR="001A7A2D" w:rsidRDefault="00911F04">
      <w:pPr>
        <w:pStyle w:val="Code"/>
      </w:pPr>
      <w:r>
        <w:t>&lt;xsd:element name="cachedUniqueNames" type="CT_CachedUniqueNames"/&gt;</w:t>
      </w:r>
    </w:p>
    <w:p w:rsidR="001A7A2D" w:rsidRDefault="00911F04">
      <w:r>
        <w:t xml:space="preserve">See section </w:t>
      </w:r>
      <w:hyperlink w:anchor="Section_e42bbfd72a3d4308a4f330313fc506b9">
        <w:r>
          <w:rPr>
            <w:rStyle w:val="Hyperlink"/>
          </w:rPr>
          <w:t>5.3</w:t>
        </w:r>
      </w:hyperlink>
      <w:r>
        <w:t xml:space="preserve"> for the full W3C XML Schema ([XM</w:t>
      </w:r>
      <w:r>
        <w:t>LSCHEMA1/2] section 2.1).</w:t>
      </w:r>
    </w:p>
    <w:p w:rsidR="001A7A2D" w:rsidRDefault="00911F04">
      <w:pPr>
        <w:pStyle w:val="Heading3"/>
      </w:pPr>
      <w:bookmarkStart w:id="588" w:name="section_523913d2fc1e473e8d145d2d4d7f9702"/>
      <w:bookmarkStart w:id="589" w:name="_Toc69879517"/>
      <w:r>
        <w:t>dataModel</w:t>
      </w:r>
      <w:bookmarkEnd w:id="588"/>
      <w:bookmarkEnd w:id="589"/>
      <w:r>
        <w:fldChar w:fldCharType="begin"/>
      </w:r>
      <w:r>
        <w:instrText xml:space="preserve"> XE "Structures:global elements:dataModel" </w:instrText>
      </w:r>
      <w:r>
        <w:fldChar w:fldCharType="end"/>
      </w:r>
      <w:r>
        <w:fldChar w:fldCharType="begin"/>
      </w:r>
      <w:r>
        <w:instrText xml:space="preserve"> XE "Global elements:dataModel" </w:instrText>
      </w:r>
      <w:r>
        <w:fldChar w:fldCharType="end"/>
      </w:r>
      <w:r>
        <w:fldChar w:fldCharType="begin"/>
      </w:r>
      <w:r>
        <w:instrText xml:space="preserve"> XE "dataModel element" </w:instrText>
      </w:r>
      <w:r>
        <w:fldChar w:fldCharType="end"/>
      </w:r>
    </w:p>
    <w:p w:rsidR="001A7A2D" w:rsidRDefault="00911F04">
      <w:r>
        <w:rPr>
          <w:i/>
        </w:rPr>
        <w:t xml:space="preserve">Target namespace: </w:t>
      </w:r>
      <w:r>
        <w:t>http://schemas.microsoft.com/office/spreadsheetml/2010/11/main</w:t>
      </w:r>
    </w:p>
    <w:p w:rsidR="001A7A2D" w:rsidRDefault="00911F04">
      <w:bookmarkStart w:id="590" w:name="CC_01fa3bdc000000000000000000000000"/>
      <w:bookmarkEnd w:id="590"/>
      <w:r>
        <w:t xml:space="preserve">A </w:t>
      </w:r>
      <w:hyperlink w:anchor="Section_eaea0fe63e3c401da3a02d2cbb9fce00">
        <w:r>
          <w:rPr>
            <w:rStyle w:val="Hyperlink"/>
          </w:rPr>
          <w:t>CT_DataModel</w:t>
        </w:r>
      </w:hyperlink>
      <w:r>
        <w:t xml:space="preserve"> element that specifies properties of </w:t>
      </w:r>
      <w:hyperlink w:anchor="gt_95ac50ee-8fc4-4dce-85e0-984684a68319">
        <w:r>
          <w:rPr>
            <w:rStyle w:val="HyperlinkGreen"/>
            <w:b/>
          </w:rPr>
          <w:t>spreadsheet data model</w:t>
        </w:r>
      </w:hyperlink>
      <w:r>
        <w:t xml:space="preserve">. </w:t>
      </w:r>
    </w:p>
    <w:p w:rsidR="001A7A2D" w:rsidRDefault="00911F04">
      <w:r>
        <w:t>The following W3C XML Schema (</w:t>
      </w:r>
      <w:hyperlink r:id="rId307">
        <w:r>
          <w:rPr>
            <w:rStyle w:val="Hyperlink"/>
          </w:rPr>
          <w:t>[XMLSCHEMA1/2]</w:t>
        </w:r>
      </w:hyperlink>
      <w:r>
        <w:t xml:space="preserve"> section 2.1) fragment specifies the contents of this element.</w:t>
      </w:r>
    </w:p>
    <w:p w:rsidR="001A7A2D" w:rsidRDefault="00911F04">
      <w:pPr>
        <w:pStyle w:val="Code"/>
      </w:pPr>
      <w:r>
        <w:t>&lt;xsd:element name="dataModel" type="CT_DataModel"/&gt;</w:t>
      </w:r>
    </w:p>
    <w:p w:rsidR="001A7A2D" w:rsidRDefault="00911F04">
      <w:r>
        <w:t xml:space="preserve">See section </w:t>
      </w:r>
      <w:hyperlink w:anchor="Section_e42bbfd72a3d4308a4f330313fc506b9">
        <w:r>
          <w:rPr>
            <w:rStyle w:val="Hyperlink"/>
          </w:rPr>
          <w:t>5.3</w:t>
        </w:r>
      </w:hyperlink>
      <w:r>
        <w:t xml:space="preserve"> for the full W3C XML Schema ([XMLSCHEMA1/</w:t>
      </w:r>
      <w:r>
        <w:t>2] section 2.1).</w:t>
      </w:r>
    </w:p>
    <w:p w:rsidR="001A7A2D" w:rsidRDefault="00911F04">
      <w:pPr>
        <w:pStyle w:val="Heading3"/>
      </w:pPr>
      <w:bookmarkStart w:id="591" w:name="section_31ad0c9368d24bc49969dc4662acfa11"/>
      <w:bookmarkStart w:id="592" w:name="_Toc69879518"/>
      <w:r>
        <w:t>pivotTableData</w:t>
      </w:r>
      <w:bookmarkEnd w:id="591"/>
      <w:bookmarkEnd w:id="592"/>
      <w:r>
        <w:fldChar w:fldCharType="begin"/>
      </w:r>
      <w:r>
        <w:instrText xml:space="preserve"> XE "Structures:global elements:pivotTableData" </w:instrText>
      </w:r>
      <w:r>
        <w:fldChar w:fldCharType="end"/>
      </w:r>
      <w:r>
        <w:fldChar w:fldCharType="begin"/>
      </w:r>
      <w:r>
        <w:instrText xml:space="preserve"> XE "Global elements:pivotTableData" </w:instrText>
      </w:r>
      <w:r>
        <w:fldChar w:fldCharType="end"/>
      </w:r>
      <w:r>
        <w:fldChar w:fldCharType="begin"/>
      </w:r>
      <w:r>
        <w:instrText xml:space="preserve"> XE "pivotTableData element" </w:instrText>
      </w:r>
      <w:r>
        <w:fldChar w:fldCharType="end"/>
      </w:r>
    </w:p>
    <w:p w:rsidR="001A7A2D" w:rsidRDefault="00911F04">
      <w:r>
        <w:rPr>
          <w:i/>
        </w:rPr>
        <w:t xml:space="preserve">Target namespace: </w:t>
      </w:r>
      <w:r>
        <w:t>http://schemas.microsoft.com/office/spreadsheetml/2010/11/main</w:t>
      </w:r>
    </w:p>
    <w:p w:rsidR="001A7A2D" w:rsidRDefault="00911F04">
      <w:bookmarkStart w:id="593" w:name="CC_56e186d5000000000000000000000000"/>
      <w:bookmarkEnd w:id="593"/>
      <w:r>
        <w:t xml:space="preserve">A </w:t>
      </w:r>
      <w:r>
        <w:rPr>
          <w:b/>
        </w:rPr>
        <w:t>pivotTableData</w:t>
      </w:r>
      <w:r>
        <w:t xml:space="preserve"> elemen</w:t>
      </w:r>
      <w:r>
        <w:t xml:space="preserve">t is a </w:t>
      </w:r>
      <w:hyperlink w:anchor="Section_cab1573991c54a2bb479749197afcfa2">
        <w:r>
          <w:rPr>
            <w:rStyle w:val="Hyperlink"/>
          </w:rPr>
          <w:t>CT_PivotTableData</w:t>
        </w:r>
      </w:hyperlink>
      <w:r>
        <w:rPr>
          <w:rStyle w:val="Hyperlink"/>
        </w:rPr>
        <w:t xml:space="preserve"> </w:t>
      </w:r>
      <w:r>
        <w:t xml:space="preserve">element that specifies the </w:t>
      </w:r>
      <w:hyperlink w:anchor="Section_dea9fdef82e54111b51e48a61a596992" w:history="1">
        <w:r>
          <w:rPr>
            <w:rStyle w:val="Hyperlink"/>
          </w:rPr>
          <w:t>PivotValues</w:t>
        </w:r>
      </w:hyperlink>
      <w:r>
        <w:t xml:space="preserve"> of a PivotTable (</w:t>
      </w:r>
      <w:hyperlink r:id="rId308">
        <w:r>
          <w:rPr>
            <w:rStyle w:val="Hyperlink"/>
          </w:rPr>
          <w:t>[ISO/IEC29500-1:2016]</w:t>
        </w:r>
      </w:hyperlink>
      <w:r>
        <w:t xml:space="preserve"> section 18.10), specified 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See s</w:t>
      </w:r>
      <w:r>
        <w:t xml:space="preserve">ection </w:t>
      </w:r>
      <w:hyperlink w:anchor="Section_aafe627aed814c5098ef78084230b952" w:history="1">
        <w:r>
          <w:rPr>
            <w:rStyle w:val="Hyperlink"/>
          </w:rPr>
          <w:t>2.2.4.5</w:t>
        </w:r>
      </w:hyperlink>
      <w:r>
        <w:t xml:space="preserve"> for how this element integrates with the Office </w:t>
      </w:r>
      <w:r>
        <w:lastRenderedPageBreak/>
        <w:t xml:space="preserve">Open XML file formats specified in [ISO/IEC29500-1:2016]. If the PivotTable ([ISO/IEC29500-1:2016] section 18.10) is not a </w:t>
      </w:r>
      <w:hyperlink w:anchor="Section_6ad0de69bcbd4c239b0f5018b86289e2" w:history="1">
        <w:r>
          <w:rPr>
            <w:rStyle w:val="Hyperlink"/>
          </w:rPr>
          <w:t>Non-Worksheet PivotTable</w:t>
        </w:r>
      </w:hyperlink>
      <w:r>
        <w:t>, MUST NOT be specified.</w:t>
      </w:r>
    </w:p>
    <w:p w:rsidR="001A7A2D" w:rsidRDefault="00911F04">
      <w:r>
        <w:t>The following W3C XML Schema (</w:t>
      </w:r>
      <w:hyperlink r:id="rId309">
        <w:r>
          <w:rPr>
            <w:rStyle w:val="Hyperlink"/>
          </w:rPr>
          <w:t>[XMLSCHEMA1/2]</w:t>
        </w:r>
      </w:hyperlink>
      <w:r>
        <w:t xml:space="preserve"> section 2.1) fragment specifies the con</w:t>
      </w:r>
      <w:r>
        <w:t>tents of this element.</w:t>
      </w:r>
    </w:p>
    <w:p w:rsidR="001A7A2D" w:rsidRDefault="00911F04">
      <w:pPr>
        <w:pStyle w:val="Code"/>
      </w:pPr>
      <w:r>
        <w:t>&lt;xsd:element name="pivotTableData" type="CT_PivotTableData"/&gt;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594" w:name="section_1cbabb48679e437f8e9d2272eaf00023"/>
      <w:bookmarkStart w:id="595" w:name="_Toc69879519"/>
      <w:r>
        <w:t>pivotCacheIdVersion</w:t>
      </w:r>
      <w:bookmarkEnd w:id="594"/>
      <w:bookmarkEnd w:id="595"/>
      <w:r>
        <w:fldChar w:fldCharType="begin"/>
      </w:r>
      <w:r>
        <w:instrText xml:space="preserve"> XE "Structures</w:instrText>
      </w:r>
      <w:r>
        <w:instrText xml:space="preserve">:global elements:pivotCacheIdVersion" </w:instrText>
      </w:r>
      <w:r>
        <w:fldChar w:fldCharType="end"/>
      </w:r>
      <w:r>
        <w:fldChar w:fldCharType="begin"/>
      </w:r>
      <w:r>
        <w:instrText xml:space="preserve"> XE "Global elements:pivotCacheIdVersion" </w:instrText>
      </w:r>
      <w:r>
        <w:fldChar w:fldCharType="end"/>
      </w:r>
      <w:r>
        <w:fldChar w:fldCharType="begin"/>
      </w:r>
      <w:r>
        <w:instrText xml:space="preserve"> XE "pivotCacheIdVersion element" </w:instrText>
      </w:r>
      <w:r>
        <w:fldChar w:fldCharType="end"/>
      </w:r>
    </w:p>
    <w:p w:rsidR="001A7A2D" w:rsidRDefault="00911F04">
      <w:r>
        <w:rPr>
          <w:i/>
        </w:rPr>
        <w:t xml:space="preserve">Target namespace: </w:t>
      </w:r>
      <w:r>
        <w:t>http://schemas.microsoft.com/office/spreadsheetml/2010/11/main</w:t>
      </w:r>
    </w:p>
    <w:p w:rsidR="001A7A2D" w:rsidRDefault="00911F04">
      <w:bookmarkStart w:id="596" w:name="CC_6170c9f0000000000000000000000000"/>
      <w:bookmarkEnd w:id="596"/>
      <w:r>
        <w:t xml:space="preserve">A </w:t>
      </w:r>
      <w:hyperlink w:anchor="Section_9cc2fc49e4d24dbea98b061c5ef85033">
        <w:r>
          <w:rPr>
            <w:rStyle w:val="Hyperlink"/>
          </w:rPr>
          <w:t>CT_PivotCacheIdVersion</w:t>
        </w:r>
      </w:hyperlink>
      <w:r>
        <w:t xml:space="preserve"> element that specifies the extended properties of a PivotTable (</w:t>
      </w:r>
      <w:hyperlink r:id="rId310">
        <w:r>
          <w:rPr>
            <w:rStyle w:val="Hyperlink"/>
          </w:rPr>
          <w:t>[ISO/IEC29500-1:2016]</w:t>
        </w:r>
      </w:hyperlink>
      <w:r>
        <w:t xml:space="preserve"> section 18.10) </w:t>
      </w:r>
      <w:r>
        <w:rPr>
          <w:b/>
        </w:rPr>
        <w:t>PivotCache</w:t>
      </w:r>
      <w:r>
        <w:t xml:space="preserve"> </w:t>
      </w:r>
      <w:r>
        <w:rPr>
          <w:b/>
        </w:rPr>
        <w:t>Definition</w:t>
      </w:r>
      <w:r>
        <w:t>. If this element exists, there MU</w:t>
      </w:r>
      <w:r>
        <w:t xml:space="preserve">ST be a preceding </w:t>
      </w:r>
      <w:hyperlink w:anchor="Section_2924f3f8a9cb4b098557fda87770d5bd" w:history="1">
        <w:r>
          <w:rPr>
            <w:rStyle w:val="Hyperlink"/>
            <w:b/>
          </w:rPr>
          <w:t>CT_PivotCacheDefinition</w:t>
        </w:r>
      </w:hyperlink>
      <w:r>
        <w:t xml:space="preserve"> element and the </w:t>
      </w:r>
      <w:r>
        <w:rPr>
          <w:b/>
        </w:rPr>
        <w:t>pivotCacheId</w:t>
      </w:r>
      <w:r>
        <w:t xml:space="preserve"> attribute of the preceding </w:t>
      </w:r>
      <w:r>
        <w:rPr>
          <w:b/>
        </w:rPr>
        <w:t>CT_PivotCacheDefinition</w:t>
      </w:r>
      <w:r>
        <w:t xml:space="preserve"> element MUST be equal to one of the following:-</w:t>
      </w:r>
    </w:p>
    <w:p w:rsidR="001A7A2D" w:rsidRDefault="00911F04">
      <w:pPr>
        <w:pStyle w:val="ListParagraph"/>
        <w:numPr>
          <w:ilvl w:val="0"/>
          <w:numId w:val="58"/>
        </w:numPr>
      </w:pPr>
      <w:r>
        <w:t xml:space="preserve">The </w:t>
      </w:r>
      <w:r>
        <w:rPr>
          <w:b/>
        </w:rPr>
        <w:t>cacheId</w:t>
      </w:r>
      <w:r>
        <w:t xml:space="preserve"> attribute of t</w:t>
      </w:r>
      <w:r>
        <w:t xml:space="preserve">he </w:t>
      </w:r>
      <w:hyperlink w:anchor="Section_cab1573991c54a2bb479749197afcfa2">
        <w:r>
          <w:rPr>
            <w:rStyle w:val="Hyperlink"/>
          </w:rPr>
          <w:t>CT_PivotTableData</w:t>
        </w:r>
      </w:hyperlink>
      <w:r>
        <w:t xml:space="preserve"> element in the PivotTable part that specifies a </w:t>
      </w:r>
      <w:hyperlink w:anchor="Section_6ad0de69bcbd4c239b0f5018b86289e2" w:history="1">
        <w:r>
          <w:rPr>
            <w:rStyle w:val="Hyperlink"/>
          </w:rPr>
          <w:t>Non-Worksheet PivotTable</w:t>
        </w:r>
      </w:hyperlink>
      <w:r>
        <w:t xml:space="preserve">. </w:t>
      </w:r>
    </w:p>
    <w:p w:rsidR="001A7A2D" w:rsidRDefault="00911F04">
      <w:pPr>
        <w:pStyle w:val="ListParagraph"/>
        <w:numPr>
          <w:ilvl w:val="0"/>
          <w:numId w:val="58"/>
        </w:numPr>
      </w:pPr>
      <w:r>
        <w:t xml:space="preserve">The </w:t>
      </w:r>
      <w:r>
        <w:rPr>
          <w:b/>
        </w:rPr>
        <w:t>pivotCacheId</w:t>
      </w:r>
      <w:r>
        <w:t xml:space="preserve"> attribute of the </w:t>
      </w:r>
      <w:r>
        <w:rPr>
          <w:b/>
        </w:rPr>
        <w:t>CT_</w:t>
      </w:r>
      <w:r>
        <w:rPr>
          <w:b/>
        </w:rPr>
        <w:t>TimelineState</w:t>
      </w:r>
      <w:r>
        <w:t xml:space="preserve"> (section </w:t>
      </w:r>
      <w:hyperlink w:anchor="Section_aa9bf1321afa4ce9b3d2e6dc00e48fde" w:history="1">
        <w:r>
          <w:rPr>
            <w:rStyle w:val="Hyperlink"/>
          </w:rPr>
          <w:t>2.6.116</w:t>
        </w:r>
      </w:hyperlink>
      <w:r>
        <w:t xml:space="preserve">) child element of a </w:t>
      </w:r>
      <w:r>
        <w:rPr>
          <w:b/>
        </w:rPr>
        <w:t>CT_TimelineCacheDefinition</w:t>
      </w:r>
      <w:r>
        <w:t xml:space="preserve"> (section </w:t>
      </w:r>
      <w:hyperlink w:anchor="Section_f45ff6effb624e198e8c822e3be9ef75" w:history="1">
        <w:r>
          <w:rPr>
            <w:rStyle w:val="Hyperlink"/>
          </w:rPr>
          <w:t>2.6.112</w:t>
        </w:r>
      </w:hyperlink>
      <w:r>
        <w:t xml:space="preserve">) element that specifies a </w:t>
      </w:r>
      <w:hyperlink w:anchor="Section_8a428bc98be342fab39e8d2bb83657a2" w:history="1">
        <w:r>
          <w:rPr>
            <w:rStyle w:val="Hyperlink"/>
          </w:rPr>
          <w:t>Timeline cache</w:t>
        </w:r>
      </w:hyperlink>
      <w:r>
        <w:t>.</w:t>
      </w:r>
    </w:p>
    <w:p w:rsidR="001A7A2D" w:rsidRDefault="00911F04">
      <w:r>
        <w:t xml:space="preserve">See section </w:t>
      </w:r>
      <w:hyperlink w:anchor="Section_e5333e5890f14f3e8a80399ea0a07f78" w:history="1">
        <w:r>
          <w:rPr>
            <w:rStyle w:val="Hyperlink"/>
          </w:rPr>
          <w:t>2.2.4.6</w:t>
        </w:r>
      </w:hyperlink>
      <w:r>
        <w:t xml:space="preserve"> for how this element integrates with the Office Open XML file formats specified in [ISO/IEC29500-1:201</w:t>
      </w:r>
      <w:r>
        <w:t xml:space="preserve">6]. </w:t>
      </w:r>
    </w:p>
    <w:p w:rsidR="001A7A2D" w:rsidRDefault="00911F04">
      <w:r>
        <w:t>The following W3C XML Schema (</w:t>
      </w:r>
      <w:hyperlink r:id="rId311">
        <w:r>
          <w:rPr>
            <w:rStyle w:val="Hyperlink"/>
          </w:rPr>
          <w:t>[XMLSCHEMA1/2]</w:t>
        </w:r>
      </w:hyperlink>
      <w:r>
        <w:t xml:space="preserve"> section 2.1) fragment specifies the contents of this element.</w:t>
      </w:r>
    </w:p>
    <w:p w:rsidR="001A7A2D" w:rsidRDefault="00911F04">
      <w:pPr>
        <w:pStyle w:val="Code"/>
      </w:pPr>
      <w:r>
        <w:t>&lt;xsd:element name="pivotCacheIdVersion" type="CT_PivotCacheIdVersion"/&gt;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597" w:name="section_87d98951a5f04214a48b632eb60cc482"/>
      <w:bookmarkStart w:id="598" w:name="_Toc69879520"/>
      <w:r>
        <w:t>timeslicer</w:t>
      </w:r>
      <w:bookmarkEnd w:id="597"/>
      <w:bookmarkEnd w:id="598"/>
      <w:r>
        <w:fldChar w:fldCharType="begin"/>
      </w:r>
      <w:r>
        <w:instrText xml:space="preserve"> XE "Structures:global elements:slicer" </w:instrText>
      </w:r>
      <w:r>
        <w:fldChar w:fldCharType="end"/>
      </w:r>
      <w:r>
        <w:fldChar w:fldCharType="begin"/>
      </w:r>
      <w:r>
        <w:instrText xml:space="preserve"> XE "Global elements:slicer" </w:instrText>
      </w:r>
      <w:r>
        <w:fldChar w:fldCharType="end"/>
      </w:r>
      <w:r>
        <w:fldChar w:fldCharType="begin"/>
      </w:r>
      <w:r>
        <w:instrText xml:space="preserve"> XE "slicer element" </w:instrText>
      </w:r>
      <w:r>
        <w:fldChar w:fldCharType="end"/>
      </w:r>
    </w:p>
    <w:p w:rsidR="001A7A2D" w:rsidRDefault="00911F04">
      <w:r>
        <w:rPr>
          <w:i/>
        </w:rPr>
        <w:t>Target names</w:t>
      </w:r>
      <w:r>
        <w:rPr>
          <w:i/>
        </w:rPr>
        <w:t xml:space="preserve">pace: </w:t>
      </w:r>
      <w:r>
        <w:t>http://schemas.microsoft.com/office/drawing/2012/timeslicer</w:t>
      </w:r>
    </w:p>
    <w:p w:rsidR="001A7A2D" w:rsidRDefault="00911F04">
      <w:bookmarkStart w:id="599" w:name="CC_cf606467000000000000000000000000"/>
      <w:bookmarkEnd w:id="599"/>
      <w:r>
        <w:t xml:space="preserve">A </w:t>
      </w:r>
      <w:hyperlink w:anchor="Section_c6a9c49f16f9431199263708685cafd8">
        <w:r>
          <w:rPr>
            <w:rStyle w:val="Hyperlink"/>
          </w:rPr>
          <w:t>CT_Timeline</w:t>
        </w:r>
      </w:hyperlink>
      <w:r>
        <w:rPr>
          <w:rStyle w:val="Hyperlink"/>
        </w:rPr>
        <w:t xml:space="preserve"> </w:t>
      </w:r>
      <w:r>
        <w:t xml:space="preserve">element that specifies which </w:t>
      </w:r>
      <w:hyperlink w:anchor="Section_ca0c8a5be42e4aeab6850a236dff375e" w:history="1">
        <w:r>
          <w:rPr>
            <w:rStyle w:val="Hyperlink"/>
          </w:rPr>
          <w:t>timeline view</w:t>
        </w:r>
      </w:hyperlink>
      <w:r>
        <w:t xml:space="preserve"> is associa</w:t>
      </w:r>
      <w:r>
        <w:t>ted with this drawing element.</w:t>
      </w:r>
    </w:p>
    <w:p w:rsidR="001A7A2D" w:rsidRDefault="00911F04">
      <w:r>
        <w:t>The following W3C XML Schema (</w:t>
      </w:r>
      <w:hyperlink r:id="rId312">
        <w:r>
          <w:rPr>
            <w:rStyle w:val="Hyperlink"/>
          </w:rPr>
          <w:t>[XMLSCHEMA1/2]</w:t>
        </w:r>
      </w:hyperlink>
      <w:r>
        <w:t xml:space="preserve"> section 2.1) fragment specifies the contents of this element.</w:t>
      </w:r>
    </w:p>
    <w:p w:rsidR="001A7A2D" w:rsidRDefault="00911F04">
      <w:pPr>
        <w:pStyle w:val="Code"/>
      </w:pPr>
      <w:r>
        <w:t>&lt;xsd:element name="timeslicer" type="CT_Timeline"/&gt;</w:t>
      </w:r>
    </w:p>
    <w:p w:rsidR="001A7A2D" w:rsidRDefault="00911F04">
      <w:r>
        <w:t>S</w:t>
      </w:r>
      <w:r>
        <w:t xml:space="preserve">ee section </w:t>
      </w:r>
      <w:hyperlink w:anchor="Section_c4febed78f37443bb83d668ffd09d082">
        <w:r>
          <w:rPr>
            <w:rStyle w:val="Hyperlink"/>
          </w:rPr>
          <w:t>5.7</w:t>
        </w:r>
      </w:hyperlink>
      <w:r>
        <w:t xml:space="preserve"> for the full W3C XML Schema ([XMLSCHEMA1/2] section 2.1).</w:t>
      </w:r>
    </w:p>
    <w:p w:rsidR="001A7A2D" w:rsidRDefault="00911F04">
      <w:pPr>
        <w:pStyle w:val="Heading3"/>
      </w:pPr>
      <w:bookmarkStart w:id="600" w:name="section_de43f3b85c1b4e5c96a77f18e7bcdb6c"/>
      <w:bookmarkStart w:id="601" w:name="_Toc69879521"/>
      <w:r>
        <w:t>list</w:t>
      </w:r>
      <w:bookmarkEnd w:id="600"/>
      <w:bookmarkEnd w:id="601"/>
      <w:r>
        <w:fldChar w:fldCharType="begin"/>
      </w:r>
      <w:r>
        <w:instrText xml:space="preserve"> XE "Structures/:/global elements/:/list:Global elements/:/list" </w:instrText>
      </w:r>
      <w:r>
        <w:fldChar w:fldCharType="end"/>
      </w:r>
    </w:p>
    <w:p w:rsidR="001A7A2D" w:rsidRDefault="00911F04">
      <w:r>
        <w:rPr>
          <w:i/>
        </w:rPr>
        <w:t xml:space="preserve">Target namespace: </w:t>
      </w:r>
      <w:r>
        <w:t>http://schemas.microsoft.com/o</w:t>
      </w:r>
      <w:r>
        <w:t>ffice/spreadsheetml/2011/1/ac</w:t>
      </w:r>
    </w:p>
    <w:p w:rsidR="001A7A2D" w:rsidRDefault="00911F04">
      <w:bookmarkStart w:id="602" w:name="CC_a879f305000000000000000000000000"/>
      <w:bookmarkEnd w:id="602"/>
      <w:r>
        <w:t xml:space="preserve">An </w:t>
      </w:r>
      <w:r>
        <w:rPr>
          <w:b/>
        </w:rPr>
        <w:t>ST_Xstring</w:t>
      </w:r>
      <w:r>
        <w:t xml:space="preserve"> (</w:t>
      </w:r>
      <w:hyperlink r:id="rId313">
        <w:r>
          <w:rPr>
            <w:rStyle w:val="Hyperlink"/>
          </w:rPr>
          <w:t>[ISO/IEC29500-1:2016]</w:t>
        </w:r>
      </w:hyperlink>
      <w:r>
        <w:t xml:space="preserve"> section 22.9.2.19) element that specifies the first formula in the DataValidation dropdown used for custom or list type dat</w:t>
      </w:r>
      <w:r>
        <w:t>a validation.  Only used when items need to be quoted.</w:t>
      </w:r>
    </w:p>
    <w:p w:rsidR="001A7A2D" w:rsidRDefault="00911F04">
      <w:r>
        <w:lastRenderedPageBreak/>
        <w:t>The following W3C XML Schema (</w:t>
      </w:r>
      <w:hyperlink r:id="rId314">
        <w:r>
          <w:rPr>
            <w:rStyle w:val="Hyperlink"/>
          </w:rPr>
          <w:t>[XMLSCHEMA1/2]</w:t>
        </w:r>
      </w:hyperlink>
      <w:r>
        <w:t xml:space="preserve"> section 2.1) fragment specifies the contents of this element.</w:t>
      </w:r>
    </w:p>
    <w:p w:rsidR="001A7A2D" w:rsidRDefault="00911F04">
      <w:pPr>
        <w:pStyle w:val="Code"/>
      </w:pPr>
      <w:r>
        <w:t>&lt;xsd:element name="list" type</w:t>
      </w:r>
      <w:r>
        <w:t>="x:ST_Xstring"/&gt;</w:t>
      </w:r>
    </w:p>
    <w:p w:rsidR="001A7A2D" w:rsidRDefault="00911F04">
      <w:r>
        <w:t xml:space="preserve">See section </w:t>
      </w:r>
      <w:hyperlink w:anchor="Section_aa12452a467d41928ebf0a90d86dd64b">
        <w:r>
          <w:rPr>
            <w:rStyle w:val="Hyperlink"/>
          </w:rPr>
          <w:t>5.6</w:t>
        </w:r>
      </w:hyperlink>
      <w:r>
        <w:t xml:space="preserve"> for the full W3C XML Schema ([XMLSCHEMA1/2] section 2.1).</w:t>
      </w:r>
    </w:p>
    <w:p w:rsidR="001A7A2D" w:rsidRDefault="00911F04">
      <w:pPr>
        <w:pStyle w:val="Heading3"/>
      </w:pPr>
      <w:bookmarkStart w:id="603" w:name="section_2ed6e65f43d041c5a38bb89fa5b01580"/>
      <w:bookmarkStart w:id="604" w:name="_Toc69879522"/>
      <w:r>
        <w:t>absPath</w:t>
      </w:r>
      <w:bookmarkEnd w:id="603"/>
      <w:bookmarkEnd w:id="604"/>
      <w:r>
        <w:fldChar w:fldCharType="begin"/>
      </w:r>
      <w:r>
        <w:instrText xml:space="preserve"> XE "Structures/:/global elements/:/absPath:Global elements/:/absPath" </w:instrText>
      </w:r>
      <w:r>
        <w:fldChar w:fldCharType="end"/>
      </w:r>
    </w:p>
    <w:p w:rsidR="001A7A2D" w:rsidRDefault="00911F04">
      <w:r>
        <w:rPr>
          <w:i/>
        </w:rPr>
        <w:t xml:space="preserve">Target namespace: </w:t>
      </w:r>
      <w:r>
        <w:t>http://schemas.microsoft.com/office/spreadsheetml/2010/11/ac</w:t>
      </w:r>
    </w:p>
    <w:p w:rsidR="001A7A2D" w:rsidRDefault="00911F04">
      <w:bookmarkStart w:id="605" w:name="CC_3043be13000000000000000000000000"/>
      <w:bookmarkEnd w:id="605"/>
      <w:r>
        <w:t xml:space="preserve">A </w:t>
      </w:r>
      <w:hyperlink w:anchor="Section_9387c5cc13784b52a6c44ef7c7d3bff2">
        <w:r>
          <w:rPr>
            <w:rStyle w:val="Hyperlink"/>
          </w:rPr>
          <w:t>CT_AbsolutePath</w:t>
        </w:r>
      </w:hyperlink>
      <w:r>
        <w:t xml:space="preserve"> element that specifies the absolute path to the workbook. </w:t>
      </w:r>
    </w:p>
    <w:p w:rsidR="001A7A2D" w:rsidRDefault="00911F04">
      <w:r>
        <w:t>The following W3C XML Schema (</w:t>
      </w:r>
      <w:hyperlink r:id="rId315">
        <w:r>
          <w:rPr>
            <w:rStyle w:val="Hyperlink"/>
          </w:rPr>
          <w:t>[XMLSCHEMA1/2]</w:t>
        </w:r>
      </w:hyperlink>
      <w:r>
        <w:t xml:space="preserve"> section 2.1) fragment specifies the contents of this element.</w:t>
      </w:r>
    </w:p>
    <w:p w:rsidR="001A7A2D" w:rsidRDefault="00911F04">
      <w:pPr>
        <w:pStyle w:val="Code"/>
      </w:pPr>
      <w:r>
        <w:t>&lt;xsd:element name="absPath" type="CT_AbsolutePath"/&gt;</w:t>
      </w:r>
    </w:p>
    <w:p w:rsidR="001A7A2D" w:rsidRDefault="00911F04">
      <w:r>
        <w:t xml:space="preserve">See section </w:t>
      </w:r>
      <w:hyperlink w:anchor="Section_ce659475d5804104895fb72947105f24">
        <w:r>
          <w:rPr>
            <w:rStyle w:val="Hyperlink"/>
          </w:rPr>
          <w:t>5.9</w:t>
        </w:r>
      </w:hyperlink>
      <w:r>
        <w:t xml:space="preserve"> for the</w:t>
      </w:r>
      <w:r>
        <w:t xml:space="preserve"> full W3C XML Schema ([XMLSCHEMA1/2] section 2.1).</w:t>
      </w:r>
    </w:p>
    <w:p w:rsidR="001A7A2D" w:rsidRDefault="00911F04">
      <w:pPr>
        <w:pStyle w:val="Heading3"/>
      </w:pPr>
      <w:bookmarkStart w:id="606" w:name="section_4d64087714574b1980d945dcac57aa46"/>
      <w:bookmarkStart w:id="607" w:name="_Toc69879523"/>
      <w:r>
        <w:t>dataField</w:t>
      </w:r>
      <w:bookmarkEnd w:id="606"/>
      <w:bookmarkEnd w:id="607"/>
      <w:r>
        <w:fldChar w:fldCharType="begin"/>
      </w:r>
      <w:r>
        <w:instrText xml:space="preserve"> XE "Structures:global elements:dataField" </w:instrText>
      </w:r>
      <w:r>
        <w:fldChar w:fldCharType="end"/>
      </w:r>
      <w:r>
        <w:fldChar w:fldCharType="begin"/>
      </w:r>
      <w:r>
        <w:instrText xml:space="preserve"> XE "Global elements:dataField" </w:instrText>
      </w:r>
      <w:r>
        <w:fldChar w:fldCharType="end"/>
      </w:r>
      <w:r>
        <w:fldChar w:fldCharType="begin"/>
      </w:r>
      <w:r>
        <w:instrText xml:space="preserve"> XE "dataField element" </w:instrText>
      </w:r>
      <w:r>
        <w:fldChar w:fldCharType="end"/>
      </w:r>
    </w:p>
    <w:p w:rsidR="001A7A2D" w:rsidRDefault="00911F04">
      <w:r>
        <w:rPr>
          <w:i/>
        </w:rPr>
        <w:t xml:space="preserve">Target namespace: </w:t>
      </w:r>
      <w:r>
        <w:t>http://schemas.microsoft.com/office/spreadsheetml/2010/11/main</w:t>
      </w:r>
    </w:p>
    <w:p w:rsidR="001A7A2D" w:rsidRDefault="00911F04">
      <w:bookmarkStart w:id="608" w:name="CC_aa999310000000000000000000000000"/>
      <w:bookmarkEnd w:id="608"/>
      <w:r>
        <w:t xml:space="preserve">A </w:t>
      </w:r>
      <w:r>
        <w:rPr>
          <w:b/>
        </w:rPr>
        <w:t>dataFie</w:t>
      </w:r>
      <w:r>
        <w:rPr>
          <w:b/>
        </w:rPr>
        <w:t>ld</w:t>
      </w:r>
      <w:r>
        <w:t xml:space="preserve"> element is a </w:t>
      </w:r>
      <w:r>
        <w:rPr>
          <w:b/>
        </w:rPr>
        <w:t>CT_DataField</w:t>
      </w:r>
      <w:r>
        <w:t xml:space="preserve"> type element, as specified in section </w:t>
      </w:r>
      <w:hyperlink w:anchor="Section_da282626d7a04234b914ffa3cdb29921" w:history="1">
        <w:r>
          <w:rPr>
            <w:rStyle w:val="Hyperlink"/>
          </w:rPr>
          <w:t>2.6.141</w:t>
        </w:r>
      </w:hyperlink>
      <w:r>
        <w:t xml:space="preserve">, that specifies extended information about a PivotTable, as specified in </w:t>
      </w:r>
      <w:hyperlink r:id="rId316">
        <w:r>
          <w:rPr>
            <w:rStyle w:val="Hyperlink"/>
          </w:rPr>
          <w:t>[ISO/IEC29500-1:2016]</w:t>
        </w:r>
      </w:hyperlink>
      <w:r>
        <w:t xml:space="preserve"> section 18.10, data </w:t>
      </w:r>
      <w:hyperlink w:anchor="gt_f819dd42-7f44-4613-8231-d5ad47f2bbcc">
        <w:r>
          <w:rPr>
            <w:rStyle w:val="HyperlinkGreen"/>
            <w:b/>
          </w:rPr>
          <w:t>field</w:t>
        </w:r>
      </w:hyperlink>
      <w:r>
        <w:t xml:space="preserve"> item. See section </w:t>
      </w:r>
      <w:hyperlink w:anchor="Section_aafe627aed814c5098ef78084230b952" w:history="1">
        <w:r>
          <w:rPr>
            <w:rStyle w:val="Hyperlink"/>
          </w:rPr>
          <w:t>2.2.4.5</w:t>
        </w:r>
      </w:hyperlink>
      <w:r>
        <w:t xml:space="preserve"> for how this element integrates with the O</w:t>
      </w:r>
      <w:r>
        <w:t>ffice Open XML file formats specified in [ISO/IEC29500-1:2016].</w:t>
      </w:r>
    </w:p>
    <w:p w:rsidR="001A7A2D" w:rsidRDefault="00911F04">
      <w:r>
        <w:t>The following W3C XML Schema (</w:t>
      </w:r>
      <w:hyperlink r:id="rId317">
        <w:r>
          <w:rPr>
            <w:rStyle w:val="Hyperlink"/>
          </w:rPr>
          <w:t>[XMLSCHEMA1/2]</w:t>
        </w:r>
      </w:hyperlink>
      <w:r>
        <w:t xml:space="preserve"> section 2.1) fragment specifies the contents of this element.</w:t>
      </w:r>
    </w:p>
    <w:p w:rsidR="001A7A2D" w:rsidRDefault="00911F04">
      <w:pPr>
        <w:pStyle w:val="Code"/>
      </w:pPr>
      <w:r>
        <w:t>&lt;xsd:element name="d</w:t>
      </w:r>
      <w:r>
        <w:t>ataField" type="CT_DataField"/&gt;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609" w:name="section_f0d2d8ba4f7749ddbf512c7a53734ae7"/>
      <w:bookmarkStart w:id="610" w:name="_Toc69879524"/>
      <w:r>
        <w:t>survey</w:t>
      </w:r>
      <w:bookmarkEnd w:id="609"/>
      <w:bookmarkEnd w:id="610"/>
      <w:r>
        <w:fldChar w:fldCharType="begin"/>
      </w:r>
      <w:r>
        <w:instrText xml:space="preserve"> XE "Structures/:/global elements/:/survey:Global elements/:/survey" </w:instrText>
      </w:r>
      <w:r>
        <w:fldChar w:fldCharType="end"/>
      </w:r>
    </w:p>
    <w:p w:rsidR="001A7A2D" w:rsidRDefault="00911F04">
      <w:r>
        <w:rPr>
          <w:i/>
        </w:rPr>
        <w:t>Target na</w:t>
      </w:r>
      <w:r>
        <w:rPr>
          <w:i/>
        </w:rPr>
        <w:t xml:space="preserve">mespace: </w:t>
      </w:r>
      <w:r>
        <w:t>http://schemas.microsoft.com/office/spreadsheetml/2010/11/main</w:t>
      </w:r>
    </w:p>
    <w:p w:rsidR="001A7A2D" w:rsidRDefault="00911F04">
      <w:bookmarkStart w:id="611" w:name="CC_45f65a4e000000000000000000000000"/>
      <w:bookmarkEnd w:id="611"/>
      <w:r>
        <w:t xml:space="preserve">A </w:t>
      </w:r>
      <w:r>
        <w:rPr>
          <w:b/>
        </w:rPr>
        <w:t>survey</w:t>
      </w:r>
      <w:r>
        <w:t xml:space="preserve"> element is a </w:t>
      </w:r>
      <w:r>
        <w:rPr>
          <w:b/>
        </w:rPr>
        <w:t>CT_Survey</w:t>
      </w:r>
      <w:r>
        <w:t xml:space="preserve"> type element, as specified in section </w:t>
      </w:r>
      <w:hyperlink w:anchor="Section_1d394e382b18495186f0e283b03b0cfd" w:history="1">
        <w:r>
          <w:rPr>
            <w:rStyle w:val="Hyperlink"/>
          </w:rPr>
          <w:t>2.6.142</w:t>
        </w:r>
      </w:hyperlink>
      <w:r>
        <w:t xml:space="preserve">, that specifies the properties of a survey </w:t>
      </w:r>
      <w:r>
        <w:t>associated with a Table (</w:t>
      </w:r>
      <w:hyperlink r:id="rId318">
        <w:r>
          <w:rPr>
            <w:rStyle w:val="Hyperlink"/>
          </w:rPr>
          <w:t>[ISO/IEC29500-1:2016]</w:t>
        </w:r>
      </w:hyperlink>
      <w:r>
        <w:t xml:space="preserve"> section 18.5). This element is the </w:t>
      </w:r>
      <w:hyperlink w:anchor="gt_95422012-9f75-49c9-b80c-e190eee929d3">
        <w:r>
          <w:rPr>
            <w:rStyle w:val="HyperlinkGreen"/>
            <w:b/>
          </w:rPr>
          <w:t>root element</w:t>
        </w:r>
      </w:hyperlink>
      <w:r>
        <w:t xml:space="preserve"> of the Survey part (section </w:t>
      </w:r>
      <w:hyperlink w:anchor="Section_7dfc2db2457047c8bc782e797befff09" w:history="1">
        <w:r>
          <w:rPr>
            <w:rStyle w:val="Hyperlink"/>
          </w:rPr>
          <w:t>2.1.9</w:t>
        </w:r>
      </w:hyperlink>
      <w:r>
        <w:t>)</w:t>
      </w:r>
    </w:p>
    <w:p w:rsidR="001A7A2D" w:rsidRDefault="00911F04">
      <w:r>
        <w:t>The following W3C XML Schema (</w:t>
      </w:r>
      <w:hyperlink r:id="rId319">
        <w:r>
          <w:rPr>
            <w:rStyle w:val="Hyperlink"/>
          </w:rPr>
          <w:t>[XMLSCHEMA1/2]</w:t>
        </w:r>
      </w:hyperlink>
      <w:r>
        <w:t xml:space="preserve"> section 2.1) fragment specifies the contents of this element.</w:t>
      </w:r>
    </w:p>
    <w:p w:rsidR="001A7A2D" w:rsidRDefault="00911F04">
      <w:pPr>
        <w:pStyle w:val="Code"/>
      </w:pPr>
      <w:r>
        <w:t>&lt;xsd:element name="sur</w:t>
      </w:r>
      <w:r>
        <w:t>vey" type="CT_Survey"/&gt;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612" w:name="section_c9195b18e4a04751bc593a3685369b64"/>
      <w:bookmarkStart w:id="613" w:name="_Toc69879525"/>
      <w:r>
        <w:lastRenderedPageBreak/>
        <w:t>contentPart</w:t>
      </w:r>
      <w:bookmarkEnd w:id="612"/>
      <w:bookmarkEnd w:id="613"/>
      <w:r>
        <w:fldChar w:fldCharType="begin"/>
      </w:r>
      <w:r>
        <w:instrText xml:space="preserve"> XE "Structures/:/global elements/:/contentPart:Global elements/:/contentPart" </w:instrText>
      </w:r>
      <w:r>
        <w:fldChar w:fldCharType="end"/>
      </w:r>
    </w:p>
    <w:p w:rsidR="001A7A2D" w:rsidRDefault="00911F04">
      <w:r>
        <w:rPr>
          <w:i/>
        </w:rPr>
        <w:t>Ta</w:t>
      </w:r>
      <w:r>
        <w:rPr>
          <w:i/>
        </w:rPr>
        <w:t xml:space="preserve">rget namespace: </w:t>
      </w:r>
      <w:r>
        <w:t>http://schemas.microsoft.com/office/excel/2010/spreadsheetDrawing</w:t>
      </w:r>
    </w:p>
    <w:p w:rsidR="001A7A2D" w:rsidRDefault="00911F04">
      <w:bookmarkStart w:id="614" w:name="CC_7f7954c4000000000000000000000000"/>
      <w:bookmarkEnd w:id="614"/>
      <w:r>
        <w:t xml:space="preserve">A </w:t>
      </w:r>
      <w:hyperlink w:anchor="Section_72e2f347451445ef887341988eda2835">
        <w:r>
          <w:rPr>
            <w:rStyle w:val="Hyperlink"/>
          </w:rPr>
          <w:t>CT_ContentPart</w:t>
        </w:r>
      </w:hyperlink>
      <w:r>
        <w:t xml:space="preserve"> element that specifies a reference to </w:t>
      </w:r>
      <w:hyperlink w:anchor="gt_982b7f8e-d516-4fd5-8d5e-1a836081ed85">
        <w:r>
          <w:rPr>
            <w:rStyle w:val="HyperlinkGreen"/>
            <w:b/>
          </w:rPr>
          <w:t>XML</w:t>
        </w:r>
      </w:hyperlink>
      <w:r>
        <w:t xml:space="preserve"> content.</w:t>
      </w:r>
    </w:p>
    <w:p w:rsidR="001A7A2D" w:rsidRDefault="00911F04">
      <w:r>
        <w:t>The following W3C XML Schema (</w:t>
      </w:r>
      <w:hyperlink r:id="rId320">
        <w:r>
          <w:rPr>
            <w:rStyle w:val="Hyperlink"/>
          </w:rPr>
          <w:t>[XMLSCHEMA1/2]</w:t>
        </w:r>
      </w:hyperlink>
      <w:r>
        <w:t xml:space="preserve"> section 2.1) fragment specifies the contents of this element.</w:t>
      </w:r>
    </w:p>
    <w:p w:rsidR="001A7A2D" w:rsidRDefault="00911F04">
      <w:pPr>
        <w:pStyle w:val="Code"/>
      </w:pPr>
      <w:r>
        <w:t>&lt;xsd:element name="contentPart" type="CT_ContentPart"/&gt;</w:t>
      </w:r>
    </w:p>
    <w:p w:rsidR="001A7A2D" w:rsidRDefault="00911F04">
      <w:r>
        <w:t>See secti</w:t>
      </w:r>
      <w:r>
        <w:t xml:space="preserve">on </w:t>
      </w:r>
      <w:hyperlink w:anchor="Section_b54c3971c1684f9c8791c07f8d8d8002">
        <w:r>
          <w:rPr>
            <w:rStyle w:val="Hyperlink"/>
          </w:rPr>
          <w:t>5.8</w:t>
        </w:r>
      </w:hyperlink>
      <w:r>
        <w:t xml:space="preserve"> for the full W3C XML Schema ([XMLSCHEMA1/2] section 2.1).</w:t>
      </w:r>
    </w:p>
    <w:p w:rsidR="001A7A2D" w:rsidRDefault="00911F04">
      <w:pPr>
        <w:pStyle w:val="Heading3"/>
      </w:pPr>
      <w:bookmarkStart w:id="615" w:name="section_540bec4f4eae4357bd8a6a3d7963e315"/>
      <w:bookmarkStart w:id="616" w:name="_Toc69879526"/>
      <w:r>
        <w:t>modelTimeGroupings</w:t>
      </w:r>
      <w:bookmarkEnd w:id="615"/>
      <w:bookmarkEnd w:id="616"/>
      <w:r>
        <w:fldChar w:fldCharType="begin"/>
      </w:r>
      <w:r>
        <w:instrText xml:space="preserve"> XE "Structures/:/global elements/:/modelTimeGroupings:Global elements/:/modelTimeGroupings" </w:instrText>
      </w:r>
      <w:r>
        <w:fldChar w:fldCharType="end"/>
      </w:r>
    </w:p>
    <w:p w:rsidR="001A7A2D" w:rsidRDefault="00911F04">
      <w:r>
        <w:rPr>
          <w:i/>
        </w:rPr>
        <w:t>Target namespa</w:t>
      </w:r>
      <w:r>
        <w:rPr>
          <w:i/>
        </w:rPr>
        <w:t xml:space="preserve">ce: </w:t>
      </w:r>
      <w:r>
        <w:t>http://schemas.microsoft.com/office/spreadsheetml/2014/11/main</w:t>
      </w:r>
    </w:p>
    <w:p w:rsidR="001A7A2D" w:rsidRDefault="00911F04">
      <w:bookmarkStart w:id="617" w:name="CC_198107b4000000000000000000000000"/>
      <w:bookmarkEnd w:id="617"/>
      <w:r>
        <w:t xml:space="preserve">A </w:t>
      </w:r>
      <w:r>
        <w:rPr>
          <w:b/>
        </w:rPr>
        <w:t>CT_ModelTimeGroupings</w:t>
      </w:r>
      <w:r>
        <w:t xml:space="preserve"> (section </w:t>
      </w:r>
      <w:hyperlink w:anchor="Section_8e96dc6297234ffb9cb788fdd8e0ad39" w:history="1">
        <w:r>
          <w:rPr>
            <w:rStyle w:val="Hyperlink"/>
          </w:rPr>
          <w:t>2.6.154</w:t>
        </w:r>
      </w:hyperlink>
      <w:r>
        <w:t>) element that specifies the data model time groupings in this workbook.</w:t>
      </w:r>
    </w:p>
    <w:p w:rsidR="001A7A2D" w:rsidRDefault="00911F04">
      <w:r>
        <w:t>The following W3</w:t>
      </w:r>
      <w:r>
        <w:t>C XML Schema (</w:t>
      </w:r>
      <w:hyperlink r:id="rId321">
        <w:r>
          <w:rPr>
            <w:rStyle w:val="Hyperlink"/>
          </w:rPr>
          <w:t>[XMLSCHEMA1/2]</w:t>
        </w:r>
      </w:hyperlink>
      <w:r>
        <w:t xml:space="preserve"> section 2.1) fragment specifies the contents of this element.</w:t>
      </w:r>
    </w:p>
    <w:p w:rsidR="001A7A2D" w:rsidRDefault="00911F04">
      <w:pPr>
        <w:pStyle w:val="Code"/>
      </w:pPr>
      <w:r>
        <w:t>&lt;xsd:element name="modelTimeGroupings" type="CT_ModelTimeGroupings"/&gt;</w:t>
      </w:r>
    </w:p>
    <w:p w:rsidR="001A7A2D" w:rsidRDefault="00911F04">
      <w:r>
        <w:t xml:space="preserve">See section </w:t>
      </w:r>
      <w:hyperlink w:anchor="Section_4fe24a216f694680882ff86b16a69119">
        <w:r>
          <w:rPr>
            <w:rStyle w:val="Hyperlink"/>
          </w:rPr>
          <w:t>5.10</w:t>
        </w:r>
      </w:hyperlink>
      <w:r>
        <w:t xml:space="preserve"> for the full W3C XML Schema ([XMLSCHEMA1/2] section 2.1).</w:t>
      </w:r>
    </w:p>
    <w:p w:rsidR="001A7A2D" w:rsidRDefault="00911F04">
      <w:pPr>
        <w:pStyle w:val="Heading3"/>
      </w:pPr>
      <w:bookmarkStart w:id="618" w:name="section_5082e3cfb0204599b6563b4207f0470d"/>
      <w:bookmarkStart w:id="619" w:name="_Toc69879527"/>
      <w:r>
        <w:t>revisionPtr</w:t>
      </w:r>
      <w:bookmarkEnd w:id="618"/>
      <w:bookmarkEnd w:id="619"/>
    </w:p>
    <w:p w:rsidR="001A7A2D" w:rsidRDefault="00911F04">
      <w:r>
        <w:rPr>
          <w:i/>
        </w:rPr>
        <w:t xml:space="preserve">Target namespace: </w:t>
      </w:r>
      <w:r>
        <w:t>http://schemas.microsoft.com/office/spreadsheetml/2014/revision</w:t>
      </w:r>
    </w:p>
    <w:p w:rsidR="001A7A2D" w:rsidRDefault="00911F04">
      <w:bookmarkStart w:id="620" w:name="CC_c97ade1f000000000000000000000000"/>
      <w:bookmarkEnd w:id="620"/>
      <w:r>
        <w:t xml:space="preserve">A </w:t>
      </w:r>
      <w:hyperlink w:anchor="Section_7fc8862a63f242638334b9e72b480c8e">
        <w:r>
          <w:rPr>
            <w:rStyle w:val="Hyperlink"/>
          </w:rPr>
          <w:t>CT_RevisionPtr</w:t>
        </w:r>
      </w:hyperlink>
      <w:r>
        <w:t xml:space="preserve"> element that specifies metadata supporting runtime scenarios for Microsoft Excel.  It MUST be ignored and MUST NOT be saved by all others.</w:t>
      </w:r>
    </w:p>
    <w:p w:rsidR="001A7A2D" w:rsidRDefault="00911F04">
      <w:r>
        <w:t>The following W3C XML Schema (</w:t>
      </w:r>
      <w:hyperlink r:id="rId322">
        <w:r>
          <w:rPr>
            <w:rStyle w:val="Hyperlink"/>
          </w:rPr>
          <w:t>[XMLSCHEMA1/2]</w:t>
        </w:r>
      </w:hyperlink>
      <w:r>
        <w:t xml:space="preserve"> section 2.1) fragment specifies the contents of this element.</w:t>
      </w:r>
    </w:p>
    <w:p w:rsidR="001A7A2D" w:rsidRDefault="00911F04">
      <w:pPr>
        <w:pStyle w:val="Code"/>
      </w:pPr>
      <w:r>
        <w:t>&lt;xsd:element name="revisionPtr" type="CT_RevisionPtr"/&gt;</w:t>
      </w:r>
    </w:p>
    <w:p w:rsidR="001A7A2D" w:rsidRDefault="00911F04">
      <w:r>
        <w:t xml:space="preserve">See section </w:t>
      </w:r>
      <w:hyperlink w:anchor="Section_5ba37a83255b4e2dae7bb4d14d44ad3a">
        <w:r>
          <w:rPr>
            <w:rStyle w:val="Hyperlink"/>
          </w:rPr>
          <w:t>5.15</w:t>
        </w:r>
      </w:hyperlink>
      <w:r>
        <w:t xml:space="preserve"> for the full W3C XML Sc</w:t>
      </w:r>
      <w:r>
        <w:t>hema ([XMLSCHEMA1/2] section 2.1).</w:t>
      </w:r>
    </w:p>
    <w:p w:rsidR="001A7A2D" w:rsidRDefault="00911F04">
      <w:pPr>
        <w:pStyle w:val="Heading3"/>
      </w:pPr>
      <w:bookmarkStart w:id="621" w:name="section_00fc52cc16cb4e80997bf95a9d46750e"/>
      <w:bookmarkStart w:id="622" w:name="_Toc69879528"/>
      <w:r>
        <w:t>pivotTableDefinition16</w:t>
      </w:r>
      <w:bookmarkEnd w:id="621"/>
      <w:bookmarkEnd w:id="622"/>
      <w:r>
        <w:fldChar w:fldCharType="begin"/>
      </w:r>
      <w:r>
        <w:instrText xml:space="preserve"> XE "Structures:global elements:pivotTableDefinition" </w:instrText>
      </w:r>
      <w:r>
        <w:fldChar w:fldCharType="end"/>
      </w:r>
      <w:r>
        <w:fldChar w:fldCharType="begin"/>
      </w:r>
      <w:r>
        <w:instrText xml:space="preserve"> XE "Global elements:pivotTableDefinition" </w:instrText>
      </w:r>
      <w:r>
        <w:fldChar w:fldCharType="end"/>
      </w:r>
      <w:r>
        <w:fldChar w:fldCharType="begin"/>
      </w:r>
      <w:r>
        <w:instrText xml:space="preserve"> XE "pivotTableDefinition element" </w:instrText>
      </w:r>
      <w:r>
        <w:fldChar w:fldCharType="end"/>
      </w:r>
    </w:p>
    <w:p w:rsidR="001A7A2D" w:rsidRDefault="00911F04">
      <w:r>
        <w:rPr>
          <w:i/>
        </w:rPr>
        <w:t xml:space="preserve">Target namespace: </w:t>
      </w:r>
      <w:r>
        <w:t>http://schemas.microsoft.com/office/spread</w:t>
      </w:r>
      <w:r>
        <w:t>sheetml/2016/pivotdefaultlayout</w:t>
      </w:r>
    </w:p>
    <w:p w:rsidR="001A7A2D" w:rsidRDefault="00911F04">
      <w:bookmarkStart w:id="623" w:name="CC_06c099d8000000000000000000000000"/>
      <w:bookmarkEnd w:id="623"/>
      <w:r>
        <w:t xml:space="preserve">A </w:t>
      </w:r>
      <w:hyperlink w:anchor="Section_b94bb26d3aed4f9397796375f4c2e837">
        <w:r>
          <w:rPr>
            <w:rStyle w:val="Hyperlink"/>
          </w:rPr>
          <w:t>CT_PivotTableDefinition16</w:t>
        </w:r>
      </w:hyperlink>
      <w:r>
        <w:t xml:space="preserve"> element that specifies additional properties of the PivotTable (</w:t>
      </w:r>
      <w:hyperlink r:id="rId323">
        <w:r>
          <w:rPr>
            <w:rStyle w:val="Hyperlink"/>
          </w:rPr>
          <w:t>[IS</w:t>
        </w:r>
        <w:r>
          <w:rPr>
            <w:rStyle w:val="Hyperlink"/>
          </w:rPr>
          <w:t>O/IEC29500-1:2016]</w:t>
        </w:r>
      </w:hyperlink>
      <w:r>
        <w:t xml:space="preserve"> section 18.10) view.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1A7A2D" w:rsidRDefault="00911F04">
      <w:r>
        <w:t>The following W3C XML Schema (</w:t>
      </w:r>
      <w:hyperlink r:id="rId324">
        <w:r>
          <w:rPr>
            <w:rStyle w:val="Hyperlink"/>
          </w:rPr>
          <w:t>[XMLSCHEMA1/2]</w:t>
        </w:r>
      </w:hyperlink>
      <w:r>
        <w:t xml:space="preserve"> section 2.1) fragment specifies the contents of this element.</w:t>
      </w:r>
    </w:p>
    <w:p w:rsidR="001A7A2D" w:rsidRDefault="00911F04">
      <w:pPr>
        <w:pStyle w:val="Code"/>
      </w:pPr>
      <w:r>
        <w:t>&lt;xsd:element name="pivotTableDefinition16" type="CT_PivotTableDefinition16"/&gt;</w:t>
      </w:r>
    </w:p>
    <w:p w:rsidR="001A7A2D" w:rsidRDefault="00911F04">
      <w:r>
        <w:lastRenderedPageBreak/>
        <w:t xml:space="preserve">See section </w:t>
      </w:r>
      <w:hyperlink w:anchor="Section_9b107b7d1fe8476f9ba5f237ceaf6a0e">
        <w:r>
          <w:rPr>
            <w:rStyle w:val="Hyperlink"/>
          </w:rPr>
          <w:t>5.19</w:t>
        </w:r>
      </w:hyperlink>
      <w:r>
        <w:t xml:space="preserve"> for the full W3C XML Schema ([XMLSCHEMA1/2] section 2.1).</w:t>
      </w:r>
    </w:p>
    <w:p w:rsidR="001A7A2D" w:rsidRDefault="00911F04">
      <w:pPr>
        <w:pStyle w:val="Heading3"/>
      </w:pPr>
      <w:bookmarkStart w:id="624" w:name="section_380bf95b864c405fa2b76cb05d343404"/>
      <w:bookmarkStart w:id="625" w:name="_Toc69879529"/>
      <w:r>
        <w:t>arrayData</w:t>
      </w:r>
      <w:bookmarkEnd w:id="624"/>
      <w:bookmarkEnd w:id="625"/>
    </w:p>
    <w:p w:rsidR="001A7A2D" w:rsidRDefault="00911F04">
      <w:r>
        <w:rPr>
          <w:i/>
        </w:rPr>
        <w:t xml:space="preserve">Target namespace: </w:t>
      </w:r>
      <w:r>
        <w:t>http://schemas.microsoft.com/office/spreadsheetml/2017/richdata2</w:t>
      </w:r>
    </w:p>
    <w:p w:rsidR="001A7A2D" w:rsidRDefault="00911F04">
      <w:bookmarkStart w:id="626" w:name="CC_eff488e5000000000000000000000000"/>
      <w:bookmarkEnd w:id="626"/>
      <w:r>
        <w:t xml:space="preserve">A </w:t>
      </w:r>
      <w:hyperlink w:anchor="Section_588d1e0ed3ae40ca9fd12f172f050b09">
        <w:r>
          <w:rPr>
            <w:rStyle w:val="Hyperlink"/>
          </w:rPr>
          <w:t>CT_ArrayData</w:t>
        </w:r>
      </w:hyperlink>
      <w:r>
        <w:t xml:space="preserve"> element that specifies arrays in </w:t>
      </w:r>
      <w:hyperlink w:anchor="gt_6b4745f1-42f9-4382-9ffe-aaf34d550d6a">
        <w:r>
          <w:rPr>
            <w:rStyle w:val="HyperlinkGreen"/>
            <w:b/>
          </w:rPr>
          <w:t>rich values</w:t>
        </w:r>
      </w:hyperlink>
      <w:r>
        <w:t xml:space="preserve"> called </w:t>
      </w:r>
      <w:hyperlink w:anchor="gt_4b9137fd-391c-4d11-9488-c5d535d68feb">
        <w:r>
          <w:rPr>
            <w:rStyle w:val="HyperlinkGreen"/>
            <w:b/>
          </w:rPr>
          <w:t>rich arrays</w:t>
        </w:r>
      </w:hyperlink>
      <w:r>
        <w:t>.</w:t>
      </w:r>
    </w:p>
    <w:p w:rsidR="001A7A2D" w:rsidRDefault="00911F04">
      <w:r>
        <w:t>The following W3C XML Schema (</w:t>
      </w:r>
      <w:hyperlink r:id="rId325">
        <w:r>
          <w:rPr>
            <w:rStyle w:val="Hyperlink"/>
          </w:rPr>
          <w:t>[XMLSCHEMA1/2]</w:t>
        </w:r>
      </w:hyperlink>
      <w:r>
        <w:t xml:space="preserve"> section 2.1) fragment specifies the contents of this element.</w:t>
      </w:r>
    </w:p>
    <w:p w:rsidR="001A7A2D" w:rsidRDefault="00911F04">
      <w:pPr>
        <w:pStyle w:val="Code"/>
      </w:pPr>
      <w:r>
        <w:t>&lt;xsd:element name="arrayData" type="CT_ArrayData"/&gt;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627" w:name="section_357034a59f4649c99ad1d5b38738110d"/>
      <w:bookmarkStart w:id="628" w:name="_Toc69879530"/>
      <w:r>
        <w:t>richStyleSheet</w:t>
      </w:r>
      <w:bookmarkEnd w:id="627"/>
      <w:bookmarkEnd w:id="628"/>
    </w:p>
    <w:p w:rsidR="001A7A2D" w:rsidRDefault="00911F04">
      <w:r>
        <w:rPr>
          <w:i/>
        </w:rPr>
        <w:t xml:space="preserve">Target namespace: </w:t>
      </w:r>
      <w:r>
        <w:t>http://schemas.microsoft.com/office/spreadsheetml/2017/richdata2</w:t>
      </w:r>
    </w:p>
    <w:p w:rsidR="001A7A2D" w:rsidRDefault="00911F04">
      <w:bookmarkStart w:id="629" w:name="CC_e05a003a000000000000000000000000"/>
      <w:bookmarkEnd w:id="629"/>
      <w:r>
        <w:t xml:space="preserve">A </w:t>
      </w:r>
      <w:hyperlink w:anchor="Section_43e346e0d85448c39fd6b0f70300b408">
        <w:r>
          <w:rPr>
            <w:rStyle w:val="Hyperlink"/>
          </w:rPr>
          <w:t>CT_RichStylesheet</w:t>
        </w:r>
      </w:hyperlink>
      <w:r>
        <w:t xml:space="preserve"> element that specifies the collection of </w:t>
      </w:r>
      <w:r>
        <w:rPr>
          <w:b/>
        </w:rPr>
        <w:t>dxfs</w:t>
      </w:r>
      <w:r>
        <w:t xml:space="preserve">, as specified in section </w:t>
      </w:r>
      <w:hyperlink w:anchor="Section_c7d758644136460499cb52937e143a68" w:history="1">
        <w:r>
          <w:rPr>
            <w:rStyle w:val="Hyperlink"/>
          </w:rPr>
          <w:t>2.4.55</w:t>
        </w:r>
      </w:hyperlink>
      <w:r>
        <w:t xml:space="preserve">, </w:t>
      </w:r>
      <w:r>
        <w:rPr>
          <w:b/>
        </w:rPr>
        <w:t>CT_RichFormatProperties</w:t>
      </w:r>
      <w:r>
        <w:t xml:space="preserve">, as specified in section </w:t>
      </w:r>
      <w:hyperlink w:anchor="Section_479db4e3edd24d198984023d3a081558" w:history="1">
        <w:r>
          <w:rPr>
            <w:rStyle w:val="Hyperlink"/>
          </w:rPr>
          <w:t>2.6.167</w:t>
        </w:r>
      </w:hyperlink>
      <w:r>
        <w:t xml:space="preserve">, and </w:t>
      </w:r>
      <w:r>
        <w:rPr>
          <w:b/>
        </w:rPr>
        <w:t>CT_RichStyles</w:t>
      </w:r>
      <w:r>
        <w:t xml:space="preserve">, as specified in section </w:t>
      </w:r>
      <w:hyperlink w:anchor="Section_529508cf873e43bdb68e4df453246713" w:history="1">
        <w:r>
          <w:rPr>
            <w:rStyle w:val="Hyperlink"/>
          </w:rPr>
          <w:t>2.6.172</w:t>
        </w:r>
      </w:hyperlink>
      <w:r>
        <w:t>.</w:t>
      </w:r>
    </w:p>
    <w:p w:rsidR="001A7A2D" w:rsidRDefault="00911F04">
      <w:r>
        <w:t>The following W3C XML Schema (</w:t>
      </w:r>
      <w:hyperlink r:id="rId326">
        <w:r>
          <w:rPr>
            <w:rStyle w:val="Hyperlink"/>
          </w:rPr>
          <w:t>[XML</w:t>
        </w:r>
        <w:r>
          <w:rPr>
            <w:rStyle w:val="Hyperlink"/>
          </w:rPr>
          <w:t>SCHEMA1/2]</w:t>
        </w:r>
      </w:hyperlink>
      <w:r>
        <w:t xml:space="preserve"> section 2.1) fragment specifies the contents of this element.</w:t>
      </w:r>
    </w:p>
    <w:p w:rsidR="001A7A2D" w:rsidRDefault="00911F04">
      <w:pPr>
        <w:pStyle w:val="Code"/>
      </w:pPr>
      <w:r>
        <w:t>&lt;xsd:element name="richStyleSheet" type="CT_RichStylesheet"/&gt;</w:t>
      </w:r>
    </w:p>
    <w:p w:rsidR="001A7A2D" w:rsidRDefault="00911F04">
      <w:r>
        <w:t xml:space="preserve">See section </w:t>
      </w:r>
      <w:hyperlink w:anchor="Section_7149166445c9427ab1d869dc70a1dd07">
        <w:r>
          <w:rPr>
            <w:rStyle w:val="Hyperlink"/>
          </w:rPr>
          <w:t>5.20</w:t>
        </w:r>
      </w:hyperlink>
      <w:r>
        <w:t xml:space="preserve"> for the full W3C XML Schema ([XMLSCHEMA1/</w:t>
      </w:r>
      <w:r>
        <w:t>2] section 2.1).</w:t>
      </w:r>
    </w:p>
    <w:p w:rsidR="001A7A2D" w:rsidRDefault="00911F04">
      <w:pPr>
        <w:pStyle w:val="Heading3"/>
      </w:pPr>
      <w:bookmarkStart w:id="630" w:name="section_d54dccb62ecc475d97fe4a9ae5d3f94e"/>
      <w:bookmarkStart w:id="631" w:name="_Toc69879531"/>
      <w:r>
        <w:t>rvb</w:t>
      </w:r>
      <w:bookmarkEnd w:id="630"/>
      <w:bookmarkEnd w:id="631"/>
    </w:p>
    <w:p w:rsidR="001A7A2D" w:rsidRDefault="00911F04">
      <w:r>
        <w:rPr>
          <w:i/>
        </w:rPr>
        <w:t xml:space="preserve">Target namespace: </w:t>
      </w:r>
      <w:r>
        <w:t>http://schemas.microsoft.com/office/spreadsheetml/2017/richdata</w:t>
      </w:r>
    </w:p>
    <w:p w:rsidR="001A7A2D" w:rsidRDefault="00911F04">
      <w:bookmarkStart w:id="632" w:name="CC_af1f2c98000000000000000000000000"/>
      <w:bookmarkEnd w:id="632"/>
      <w:r>
        <w:t xml:space="preserve">A </w:t>
      </w:r>
      <w:hyperlink w:anchor="Section_571495615faf466095fb140ba011990a">
        <w:r>
          <w:rPr>
            <w:rStyle w:val="Hyperlink"/>
          </w:rPr>
          <w:t>CT_RichValueBlock</w:t>
        </w:r>
      </w:hyperlink>
      <w:r>
        <w:t xml:space="preserve"> element that specifies the index to the </w:t>
      </w:r>
      <w:hyperlink w:anchor="gt_6b4745f1-42f9-4382-9ffe-aaf34d550d6a">
        <w:r>
          <w:rPr>
            <w:rStyle w:val="HyperlinkGreen"/>
            <w:b/>
          </w:rPr>
          <w:t>rich value</w:t>
        </w:r>
      </w:hyperlink>
      <w:r>
        <w:t>, as specified in section 2.6.176.</w:t>
      </w:r>
    </w:p>
    <w:p w:rsidR="001A7A2D" w:rsidRDefault="00911F04">
      <w:r>
        <w:t>The following W3C XML Schema (</w:t>
      </w:r>
      <w:hyperlink r:id="rId327">
        <w:r>
          <w:rPr>
            <w:rStyle w:val="Hyperlink"/>
          </w:rPr>
          <w:t>[XMLSCHEMA1/2]</w:t>
        </w:r>
      </w:hyperlink>
      <w:r>
        <w:t xml:space="preserve"> section 2.1) fragment specifies the contents of this element.</w:t>
      </w:r>
    </w:p>
    <w:p w:rsidR="001A7A2D" w:rsidRDefault="00911F04">
      <w:pPr>
        <w:pStyle w:val="Code"/>
      </w:pPr>
      <w:r>
        <w:t>&lt;</w:t>
      </w:r>
      <w:r>
        <w:t>xsd:element name="rvb" type="CT_RichValueBlock"/&gt;</w:t>
      </w:r>
    </w:p>
    <w:p w:rsidR="001A7A2D" w:rsidRDefault="00911F04">
      <w:r>
        <w:t xml:space="preserve">See section </w:t>
      </w:r>
      <w:hyperlink w:anchor="Section_9058338fcf3b4a7b8f84622e180eacc5">
        <w:r>
          <w:rPr>
            <w:rStyle w:val="Hyperlink"/>
          </w:rPr>
          <w:t>5.21</w:t>
        </w:r>
      </w:hyperlink>
      <w:r>
        <w:t xml:space="preserve"> for the full W3C XML Schema ([XMLSCHEMA1/2] section 2.1).</w:t>
      </w:r>
    </w:p>
    <w:p w:rsidR="001A7A2D" w:rsidRDefault="00911F04">
      <w:pPr>
        <w:pStyle w:val="Heading3"/>
      </w:pPr>
      <w:bookmarkStart w:id="633" w:name="section_42c032f4086248f99b9bd20b6e946fa6"/>
      <w:bookmarkStart w:id="634" w:name="_Toc69879532"/>
      <w:r>
        <w:t>rvData</w:t>
      </w:r>
      <w:bookmarkEnd w:id="633"/>
      <w:bookmarkEnd w:id="634"/>
    </w:p>
    <w:p w:rsidR="001A7A2D" w:rsidRDefault="00911F04">
      <w:r>
        <w:rPr>
          <w:i/>
        </w:rPr>
        <w:t xml:space="preserve">Target namespace: </w:t>
      </w:r>
      <w:r>
        <w:t>http://schemas.microsoft.com/office/spreads</w:t>
      </w:r>
      <w:r>
        <w:t>heetml/2017/richdata</w:t>
      </w:r>
    </w:p>
    <w:p w:rsidR="001A7A2D" w:rsidRDefault="00911F04">
      <w:bookmarkStart w:id="635" w:name="CC_c7f6ed83000000000000000000000000"/>
      <w:bookmarkEnd w:id="635"/>
      <w:r>
        <w:t xml:space="preserve">A </w:t>
      </w:r>
      <w:hyperlink w:anchor="Section_4b53ebeff1fc4521b78847a5e347d66c">
        <w:r>
          <w:rPr>
            <w:rStyle w:val="Hyperlink"/>
          </w:rPr>
          <w:t>CT_RichValueData</w:t>
        </w:r>
      </w:hyperlink>
      <w:r>
        <w:t xml:space="preserve"> element that specifies </w:t>
      </w:r>
      <w:hyperlink w:anchor="gt_26aa395d-2e6a-4071-b25c-95e20adf8ac3">
        <w:r>
          <w:rPr>
            <w:rStyle w:val="HyperlinkGreen"/>
            <w:b/>
          </w:rPr>
          <w:t>rich value data</w:t>
        </w:r>
      </w:hyperlink>
      <w:r>
        <w:t>.</w:t>
      </w:r>
    </w:p>
    <w:p w:rsidR="001A7A2D" w:rsidRDefault="00911F04">
      <w:r>
        <w:t>The following W3C XML Schema (</w:t>
      </w:r>
      <w:hyperlink r:id="rId328">
        <w:r>
          <w:rPr>
            <w:rStyle w:val="Hyperlink"/>
          </w:rPr>
          <w:t>[XMLSCHEMA1/2]</w:t>
        </w:r>
      </w:hyperlink>
      <w:r>
        <w:t xml:space="preserve"> section 2.1) fragment specifies the contents of this element.</w:t>
      </w:r>
    </w:p>
    <w:p w:rsidR="001A7A2D" w:rsidRDefault="00911F04">
      <w:pPr>
        <w:pStyle w:val="Code"/>
      </w:pPr>
      <w:r>
        <w:lastRenderedPageBreak/>
        <w:t>&lt;xsd:element name="rvData" type="CT_RichValueData"/&gt;</w:t>
      </w:r>
    </w:p>
    <w:p w:rsidR="001A7A2D" w:rsidRDefault="00911F04">
      <w:r>
        <w:t xml:space="preserve">See section </w:t>
      </w:r>
      <w:hyperlink w:anchor="Section_9058338fcf3b4a7b8f84622e180eacc5">
        <w:r>
          <w:rPr>
            <w:rStyle w:val="Hyperlink"/>
          </w:rPr>
          <w:t>5.21</w:t>
        </w:r>
      </w:hyperlink>
      <w:r>
        <w:t xml:space="preserve"> fo</w:t>
      </w:r>
      <w:r>
        <w:t>r the full W3C XML Schema ([XMLSCHEMA1/2] section 2.1).</w:t>
      </w:r>
    </w:p>
    <w:p w:rsidR="001A7A2D" w:rsidRDefault="00911F04">
      <w:pPr>
        <w:pStyle w:val="Heading3"/>
      </w:pPr>
      <w:bookmarkStart w:id="636" w:name="section_5a37902a0bc243ea8039d68aa4344f76"/>
      <w:bookmarkStart w:id="637" w:name="_Toc69879533"/>
      <w:r>
        <w:t>rvStructures</w:t>
      </w:r>
      <w:bookmarkEnd w:id="636"/>
      <w:bookmarkEnd w:id="637"/>
    </w:p>
    <w:p w:rsidR="001A7A2D" w:rsidRDefault="00911F04">
      <w:r>
        <w:rPr>
          <w:i/>
        </w:rPr>
        <w:t xml:space="preserve">Target namespace: </w:t>
      </w:r>
      <w:r>
        <w:t>http://schemas.microsoft.com/office/spreadsheetml/2017/richdata</w:t>
      </w:r>
    </w:p>
    <w:p w:rsidR="001A7A2D" w:rsidRDefault="00911F04">
      <w:bookmarkStart w:id="638" w:name="CC_1f00571f000000000000000000000000"/>
      <w:bookmarkEnd w:id="638"/>
      <w:r>
        <w:t xml:space="preserve">A </w:t>
      </w:r>
      <w:hyperlink w:anchor="Section_b12b8314fe2a4a5e81177b83b6bcb5d2">
        <w:r>
          <w:rPr>
            <w:rStyle w:val="Hyperlink"/>
          </w:rPr>
          <w:t>CT_RichValueStructures</w:t>
        </w:r>
      </w:hyperlink>
      <w:r>
        <w:t xml:space="preserve"> element that spec</w:t>
      </w:r>
      <w:r>
        <w:t xml:space="preserve">ifies </w:t>
      </w:r>
      <w:hyperlink w:anchor="gt_6b4745f1-42f9-4382-9ffe-aaf34d550d6a">
        <w:r>
          <w:rPr>
            <w:rStyle w:val="HyperlinkGreen"/>
            <w:b/>
          </w:rPr>
          <w:t>rich value</w:t>
        </w:r>
      </w:hyperlink>
      <w:r>
        <w:t xml:space="preserve"> structures, which contain lists of </w:t>
      </w:r>
      <w:hyperlink w:anchor="gt_9bd647fb-b615-497b-bd37-76e19d7835d3">
        <w:r>
          <w:rPr>
            <w:rStyle w:val="HyperlinkGreen"/>
            <w:b/>
          </w:rPr>
          <w:t>rich value keys</w:t>
        </w:r>
      </w:hyperlink>
      <w:r>
        <w:t xml:space="preserve"> and the </w:t>
      </w:r>
      <w:hyperlink w:anchor="gt_0d327bc0-a461-4723-8beb-d935fdab4895">
        <w:r>
          <w:rPr>
            <w:rStyle w:val="HyperlinkGreen"/>
            <w:b/>
          </w:rPr>
          <w:t>data types</w:t>
        </w:r>
      </w:hyperlink>
      <w:r>
        <w:t xml:space="preserve"> for the corresponding </w:t>
      </w:r>
      <w:hyperlink w:anchor="gt_26aa395d-2e6a-4071-b25c-95e20adf8ac3">
        <w:r>
          <w:rPr>
            <w:rStyle w:val="HyperlinkGreen"/>
            <w:b/>
          </w:rPr>
          <w:t>rich value data</w:t>
        </w:r>
      </w:hyperlink>
      <w:r>
        <w:t>.</w:t>
      </w:r>
    </w:p>
    <w:p w:rsidR="001A7A2D" w:rsidRDefault="00911F04">
      <w:r>
        <w:t>The following W3C XML Schema (</w:t>
      </w:r>
      <w:hyperlink r:id="rId329">
        <w:r>
          <w:rPr>
            <w:rStyle w:val="Hyperlink"/>
          </w:rPr>
          <w:t>[XMLSCHEMA1/2]</w:t>
        </w:r>
      </w:hyperlink>
      <w:r>
        <w:t xml:space="preserve"> section 2.1) fragment specif</w:t>
      </w:r>
      <w:r>
        <w:t>ies the contents of this element.</w:t>
      </w:r>
    </w:p>
    <w:p w:rsidR="001A7A2D" w:rsidRDefault="00911F04">
      <w:pPr>
        <w:pStyle w:val="Code"/>
      </w:pPr>
      <w:r>
        <w:t>&lt;xsd:element name="rvStructures" type="CT_RichValueStructures"/&gt;</w:t>
      </w:r>
    </w:p>
    <w:p w:rsidR="001A7A2D" w:rsidRDefault="00911F04">
      <w:r>
        <w:t xml:space="preserve">See section </w:t>
      </w:r>
      <w:hyperlink w:anchor="Section_9058338fcf3b4a7b8f84622e180eacc5">
        <w:r>
          <w:rPr>
            <w:rStyle w:val="Hyperlink"/>
          </w:rPr>
          <w:t>5.21</w:t>
        </w:r>
      </w:hyperlink>
      <w:r>
        <w:t xml:space="preserve"> for the full W3C XML Schema ([XMLSCHEMA1/2] section 2.1).</w:t>
      </w:r>
    </w:p>
    <w:p w:rsidR="001A7A2D" w:rsidRDefault="00911F04">
      <w:pPr>
        <w:pStyle w:val="Heading3"/>
      </w:pPr>
      <w:bookmarkStart w:id="639" w:name="section_0aab0bd06925469aabefdb4614ffb420"/>
      <w:bookmarkStart w:id="640" w:name="_Toc69879534"/>
      <w:r>
        <w:t>rvTypesInfo</w:t>
      </w:r>
      <w:bookmarkEnd w:id="639"/>
      <w:bookmarkEnd w:id="640"/>
    </w:p>
    <w:p w:rsidR="001A7A2D" w:rsidRDefault="00911F04">
      <w:r>
        <w:rPr>
          <w:i/>
        </w:rPr>
        <w:t xml:space="preserve">Target namespace: </w:t>
      </w:r>
      <w:r>
        <w:t>http://schemas.microsoft.com/office/spreadsheetml/2017/richdata2</w:t>
      </w:r>
    </w:p>
    <w:p w:rsidR="001A7A2D" w:rsidRDefault="00911F04">
      <w:bookmarkStart w:id="641" w:name="CC_add22a83000000000000000000000000"/>
      <w:bookmarkEnd w:id="641"/>
      <w:r>
        <w:t xml:space="preserve">A </w:t>
      </w:r>
      <w:hyperlink w:anchor="Section_6b2ed0e075bc4118ad12327520402707">
        <w:r>
          <w:rPr>
            <w:rStyle w:val="Hyperlink"/>
          </w:rPr>
          <w:t>CT_RichValueTypesInfo</w:t>
        </w:r>
      </w:hyperlink>
      <w:r>
        <w:t xml:space="preserve"> element that specifies information related to </w:t>
      </w:r>
      <w:hyperlink w:anchor="gt_48e3a54f-c5d8-4f87-8c13-5aa4dbbcb100">
        <w:r>
          <w:rPr>
            <w:rStyle w:val="HyperlinkGreen"/>
            <w:b/>
          </w:rPr>
          <w:t>rich value types</w:t>
        </w:r>
      </w:hyperlink>
      <w:r>
        <w:t>.</w:t>
      </w:r>
    </w:p>
    <w:p w:rsidR="001A7A2D" w:rsidRDefault="00911F04">
      <w:r>
        <w:t>The following W3C XML Schema (</w:t>
      </w:r>
      <w:hyperlink r:id="rId330">
        <w:r>
          <w:rPr>
            <w:rStyle w:val="Hyperlink"/>
          </w:rPr>
          <w:t>[XMLSCHEMA1/2]</w:t>
        </w:r>
      </w:hyperlink>
      <w:r>
        <w:t xml:space="preserve"> section 2.1) fragment specifies the contents of this element.</w:t>
      </w:r>
    </w:p>
    <w:p w:rsidR="001A7A2D" w:rsidRDefault="00911F04">
      <w:pPr>
        <w:pStyle w:val="Code"/>
      </w:pPr>
      <w:r>
        <w:t>&lt;xsd:element name="rvTypesInfo" type="CT_Ric</w:t>
      </w:r>
      <w:r>
        <w:t>hValueTypesInfo"/&gt;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642" w:name="section_2a76e201630640b9a4dc6b72f834d6fc"/>
      <w:bookmarkStart w:id="643" w:name="_Toc69879535"/>
      <w:r>
        <w:t>spbStructures</w:t>
      </w:r>
      <w:bookmarkEnd w:id="642"/>
      <w:bookmarkEnd w:id="643"/>
    </w:p>
    <w:p w:rsidR="001A7A2D" w:rsidRDefault="00911F04">
      <w:r>
        <w:rPr>
          <w:i/>
        </w:rPr>
        <w:t xml:space="preserve">Target namespace: </w:t>
      </w:r>
      <w:r>
        <w:t>http://schemas.microsoft.com/office/spreadsheetml/2017/richdata2</w:t>
      </w:r>
    </w:p>
    <w:p w:rsidR="001A7A2D" w:rsidRDefault="00911F04">
      <w:bookmarkStart w:id="644" w:name="CC_c8e7cfc6000000000000000000000000"/>
      <w:bookmarkEnd w:id="644"/>
      <w:r>
        <w:t xml:space="preserve">A </w:t>
      </w:r>
      <w:hyperlink w:anchor="Section_2a4f5d8f8dca4458a5cf2455510e5d2f">
        <w:r>
          <w:rPr>
            <w:rStyle w:val="Hyperlink"/>
          </w:rPr>
          <w:t>CT_SupportingPropertyBagStructures</w:t>
        </w:r>
      </w:hyperlink>
      <w:r>
        <w:t xml:space="preserve"> element that specifies </w:t>
      </w:r>
      <w:hyperlink w:anchor="gt_048a0082-4ff4-4807-8300-69ccc781c098">
        <w:r>
          <w:rPr>
            <w:rStyle w:val="HyperlinkGreen"/>
            <w:b/>
          </w:rPr>
          <w:t>supporting property bag</w:t>
        </w:r>
      </w:hyperlink>
      <w:r>
        <w:t xml:space="preserve"> structures, which contain lists of </w:t>
      </w:r>
      <w:hyperlink w:anchor="gt_9b058a5b-a83d-4208-9d7d-49665db1ff97">
        <w:r>
          <w:rPr>
            <w:rStyle w:val="HyperlinkGreen"/>
            <w:b/>
          </w:rPr>
          <w:t>supporting property bag keys</w:t>
        </w:r>
      </w:hyperlink>
      <w:r>
        <w:t xml:space="preserve"> and the </w:t>
      </w:r>
      <w:hyperlink w:anchor="gt_0d327bc0-a461-4723-8beb-d935fdab4895">
        <w:r>
          <w:rPr>
            <w:rStyle w:val="HyperlinkGreen"/>
            <w:b/>
          </w:rPr>
          <w:t>data types</w:t>
        </w:r>
      </w:hyperlink>
      <w:r>
        <w:t xml:space="preserve"> for the corresponding </w:t>
      </w:r>
      <w:hyperlink w:anchor="gt_c7e57fec-f265-403b-accb-9fa4628addf8">
        <w:r>
          <w:rPr>
            <w:rStyle w:val="HyperlinkGreen"/>
            <w:b/>
          </w:rPr>
          <w:t>supporting pro</w:t>
        </w:r>
        <w:r>
          <w:rPr>
            <w:rStyle w:val="HyperlinkGreen"/>
            <w:b/>
          </w:rPr>
          <w:t>perty bag data</w:t>
        </w:r>
      </w:hyperlink>
      <w:r>
        <w:t>.</w:t>
      </w:r>
    </w:p>
    <w:p w:rsidR="001A7A2D" w:rsidRDefault="00911F04">
      <w:r>
        <w:t>The following W3C XML Schema (</w:t>
      </w:r>
      <w:hyperlink r:id="rId331">
        <w:r>
          <w:rPr>
            <w:rStyle w:val="Hyperlink"/>
          </w:rPr>
          <w:t>[XMLSCHEMA1/2]</w:t>
        </w:r>
      </w:hyperlink>
      <w:r>
        <w:t xml:space="preserve"> section 2.1) fragment specifies the contents of this element.</w:t>
      </w:r>
    </w:p>
    <w:p w:rsidR="001A7A2D" w:rsidRDefault="00911F04">
      <w:pPr>
        <w:pStyle w:val="Code"/>
      </w:pPr>
      <w:r>
        <w:t>&lt;xsd:element name="spbStructures" type="CT_SupportingPropertyBagStru</w:t>
      </w:r>
      <w:r>
        <w:t>ctures"/&gt;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645" w:name="section_efb6bef6ea834b12825d9a25d347e448"/>
      <w:bookmarkStart w:id="646" w:name="_Toc69879536"/>
      <w:r>
        <w:t>supportingPropertyBags</w:t>
      </w:r>
      <w:bookmarkEnd w:id="645"/>
      <w:bookmarkEnd w:id="646"/>
    </w:p>
    <w:p w:rsidR="001A7A2D" w:rsidRDefault="00911F04">
      <w:r>
        <w:rPr>
          <w:i/>
        </w:rPr>
        <w:t xml:space="preserve">Target namespace: </w:t>
      </w:r>
      <w:r>
        <w:t>http://schemas.microsoft.com/office/spreadsheetml/2017/richdata2</w:t>
      </w:r>
    </w:p>
    <w:p w:rsidR="001A7A2D" w:rsidRDefault="00911F04">
      <w:bookmarkStart w:id="647" w:name="CC_3da2ee52000000000000000000000000"/>
      <w:bookmarkEnd w:id="647"/>
      <w:r>
        <w:t xml:space="preserve">A </w:t>
      </w:r>
      <w:hyperlink w:anchor="Section_8080ca5bbabd4fde96f303ba7006de22">
        <w:r>
          <w:rPr>
            <w:rStyle w:val="Hyperlink"/>
          </w:rPr>
          <w:t>CT_SupportingPropertyBags</w:t>
        </w:r>
      </w:hyperlink>
      <w:r>
        <w:t xml:space="preserve"> element that specifies </w:t>
      </w:r>
      <w:hyperlink w:anchor="gt_c7e57fec-f265-403b-accb-9fa4628addf8">
        <w:r>
          <w:rPr>
            <w:rStyle w:val="HyperlinkGreen"/>
            <w:b/>
          </w:rPr>
          <w:t>supporting property bag data</w:t>
        </w:r>
      </w:hyperlink>
      <w:r>
        <w:t>.</w:t>
      </w:r>
    </w:p>
    <w:p w:rsidR="001A7A2D" w:rsidRDefault="00911F04">
      <w:r>
        <w:lastRenderedPageBreak/>
        <w:t>The following W3C XML Schema (</w:t>
      </w:r>
      <w:hyperlink r:id="rId332">
        <w:r>
          <w:rPr>
            <w:rStyle w:val="Hyperlink"/>
          </w:rPr>
          <w:t>[XMLSCHEMA1/2]</w:t>
        </w:r>
      </w:hyperlink>
      <w:r>
        <w:t xml:space="preserve"> section 2.1) fragment specifies the contents of this element.</w:t>
      </w:r>
    </w:p>
    <w:p w:rsidR="001A7A2D" w:rsidRDefault="00911F04">
      <w:pPr>
        <w:pStyle w:val="Code"/>
      </w:pPr>
      <w:r>
        <w:t>&lt;xsd:element name="supportingPropertyBags" type="CT_SupportingPropertyBags"/&gt;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648" w:name="section_c1a60ba08af14b09a6668118f1c39d69"/>
      <w:bookmarkStart w:id="649" w:name="_Toc69879537"/>
      <w:r>
        <w:t>calcFeatures</w:t>
      </w:r>
      <w:bookmarkEnd w:id="648"/>
      <w:bookmarkEnd w:id="649"/>
    </w:p>
    <w:p w:rsidR="001A7A2D" w:rsidRDefault="00911F04">
      <w:r>
        <w:rPr>
          <w:i/>
        </w:rPr>
        <w:t xml:space="preserve">Target namespace: </w:t>
      </w:r>
      <w:r>
        <w:t>http://schemas.microsoft.com/office/spreadsheetml/2018/calcfeatures</w:t>
      </w:r>
    </w:p>
    <w:p w:rsidR="001A7A2D" w:rsidRDefault="00911F04">
      <w:bookmarkStart w:id="650" w:name="CC_70193b70000000000000000000000000"/>
      <w:bookmarkEnd w:id="650"/>
      <w:r>
        <w:t xml:space="preserve">A </w:t>
      </w:r>
      <w:hyperlink w:anchor="Section_588fb9e0e8244e4f95ffb84de746e212">
        <w:r>
          <w:rPr>
            <w:rStyle w:val="Hyperlink"/>
          </w:rPr>
          <w:t>CT_CalcFeatures</w:t>
        </w:r>
      </w:hyperlink>
      <w:r>
        <w:t xml:space="preserve"> element that specifies a list of </w:t>
      </w:r>
      <w:r>
        <w:rPr>
          <w:b/>
        </w:rPr>
        <w:t>CT_CalcFeature</w:t>
      </w:r>
      <w:r>
        <w:t xml:space="preserve"> elements (section </w:t>
      </w:r>
      <w:hyperlink w:anchor="Section_d158be0b3e694226a78ca96d3fcee017" w:history="1">
        <w:r>
          <w:rPr>
            <w:rStyle w:val="Hyperlink"/>
          </w:rPr>
          <w:t>2.6.199</w:t>
        </w:r>
      </w:hyperlink>
      <w:r>
        <w:t xml:space="preserve">). These elements add granularity to the version of the calc engine along with the </w:t>
      </w:r>
      <w:r>
        <w:rPr>
          <w:b/>
        </w:rPr>
        <w:t>calcId</w:t>
      </w:r>
      <w:r>
        <w:t xml:space="preserve"> (</w:t>
      </w:r>
      <w:hyperlink r:id="rId333">
        <w:r>
          <w:rPr>
            <w:rStyle w:val="Hyperlink"/>
          </w:rPr>
          <w:t>[ISO/IEC29500-1:2016]</w:t>
        </w:r>
      </w:hyperlink>
      <w:r>
        <w:t xml:space="preserve"> section 18.2.2). </w:t>
      </w:r>
    </w:p>
    <w:p w:rsidR="001A7A2D" w:rsidRDefault="00911F04">
      <w:r>
        <w:t xml:space="preserve">Each </w:t>
      </w:r>
      <w:r>
        <w:rPr>
          <w:b/>
        </w:rPr>
        <w:t>CT_CalcFeature</w:t>
      </w:r>
      <w:r>
        <w:t xml:space="preserve"> element contains the name of a calculation engine feature that was present when the workbook was </w:t>
      </w:r>
      <w:hyperlink w:anchor="gt_439238d4-21e0-4733-a20a-61115096aaca">
        <w:r>
          <w:rPr>
            <w:rStyle w:val="HyperlinkGreen"/>
            <w:b/>
          </w:rPr>
          <w:t>calculated</w:t>
        </w:r>
      </w:hyperlink>
      <w:r>
        <w:t xml:space="preserve">. This is used with the </w:t>
      </w:r>
      <w:r>
        <w:rPr>
          <w:b/>
        </w:rPr>
        <w:t>calcId</w:t>
      </w:r>
      <w:r>
        <w:t xml:space="preserve"> to determine the version of the calculation engine. When a workbook is opened, the application will recalculate if the </w:t>
      </w:r>
      <w:r>
        <w:rPr>
          <w:b/>
        </w:rPr>
        <w:t>calcId</w:t>
      </w:r>
      <w:r>
        <w:t xml:space="preserve"> value is at least 179016 and any of the features present in the curr</w:t>
      </w:r>
      <w:r>
        <w:t xml:space="preserve">ent version of the calculation engine are not represented in this element. See </w:t>
      </w:r>
      <w:r>
        <w:rPr>
          <w:b/>
        </w:rPr>
        <w:t>CalcPr</w:t>
      </w:r>
      <w:r>
        <w:t xml:space="preserve"> ([ISO/IEC29500-1:2016] section 18.2.2) for more information about the calculation engine. See </w:t>
      </w:r>
      <w:r>
        <w:rPr>
          <w:b/>
        </w:rPr>
        <w:t>CT_CalcFeature</w:t>
      </w:r>
      <w:r>
        <w:t xml:space="preserve"> for a list of calculation engine features.</w:t>
      </w:r>
    </w:p>
    <w:p w:rsidR="001A7A2D" w:rsidRDefault="00911F04">
      <w:r>
        <w:t xml:space="preserve">The following W3C </w:t>
      </w:r>
      <w:r>
        <w:t>XML Schema (</w:t>
      </w:r>
      <w:hyperlink r:id="rId334">
        <w:r>
          <w:rPr>
            <w:rStyle w:val="Hyperlink"/>
          </w:rPr>
          <w:t>[XMLSCHEMA1/2]</w:t>
        </w:r>
      </w:hyperlink>
      <w:r>
        <w:t xml:space="preserve"> section 2.1) fragment specifies the contents of this element.</w:t>
      </w:r>
    </w:p>
    <w:p w:rsidR="001A7A2D" w:rsidRDefault="00911F04">
      <w:pPr>
        <w:pStyle w:val="Code"/>
      </w:pPr>
      <w:r>
        <w:t>&lt;xsd:element name="calcFeatures" type="CT_CalcFeatures"/&gt;</w:t>
      </w:r>
    </w:p>
    <w:p w:rsidR="001A7A2D" w:rsidRDefault="00911F04">
      <w:r>
        <w:t xml:space="preserve">See section </w:t>
      </w:r>
      <w:hyperlink w:anchor="Section_6c4054c805a949dcbaa913e5a6282989">
        <w:r>
          <w:rPr>
            <w:rStyle w:val="Hyperlink"/>
          </w:rPr>
          <w:t>5.22</w:t>
        </w:r>
      </w:hyperlink>
      <w:r>
        <w:t xml:space="preserve"> for the full W3C XML Schema ([XMLSCHEMA1/2] section 2.1).</w:t>
      </w:r>
    </w:p>
    <w:p w:rsidR="001A7A2D" w:rsidRDefault="00911F04">
      <w:pPr>
        <w:pStyle w:val="Heading3"/>
      </w:pPr>
      <w:bookmarkStart w:id="651" w:name="section_b1354c156c7143d3847741d113def51a"/>
      <w:bookmarkStart w:id="652" w:name="_Toc69879538"/>
      <w:r>
        <w:t>filterColumn</w:t>
      </w:r>
      <w:bookmarkEnd w:id="651"/>
      <w:bookmarkEnd w:id="652"/>
    </w:p>
    <w:p w:rsidR="001A7A2D" w:rsidRDefault="00911F04">
      <w:r>
        <w:rPr>
          <w:i/>
        </w:rPr>
        <w:t xml:space="preserve">Target namespace: </w:t>
      </w:r>
      <w:r>
        <w:t>http://schemas.microsoft.com/office/spreadsheetml/2017/richdata2</w:t>
      </w:r>
    </w:p>
    <w:p w:rsidR="001A7A2D" w:rsidRDefault="00911F04">
      <w:bookmarkStart w:id="653" w:name="CC_f586a51f000000000000000000000000"/>
      <w:bookmarkEnd w:id="653"/>
      <w:r>
        <w:t xml:space="preserve">A </w:t>
      </w:r>
      <w:hyperlink w:anchor="Section_407edac1996743cd9b675816e6eadca6">
        <w:r>
          <w:rPr>
            <w:rStyle w:val="Hyperlink"/>
          </w:rPr>
          <w:t>C</w:t>
        </w:r>
        <w:r>
          <w:rPr>
            <w:rStyle w:val="Hyperlink"/>
          </w:rPr>
          <w:t>T_RichFilterColumn</w:t>
        </w:r>
      </w:hyperlink>
      <w:r>
        <w:t xml:space="preserve"> element that specifies </w:t>
      </w:r>
      <w:hyperlink w:anchor="gt_ffbe7b55-8e84-4f41-a18d-fc29191a4cda">
        <w:r>
          <w:rPr>
            <w:rStyle w:val="HyperlinkGreen"/>
            <w:b/>
          </w:rPr>
          <w:t>filter</w:t>
        </w:r>
      </w:hyperlink>
      <w:r>
        <w:t xml:space="preserve"> information associated with </w:t>
      </w:r>
      <w:hyperlink w:anchor="gt_6b4745f1-42f9-4382-9ffe-aaf34d550d6a">
        <w:r>
          <w:rPr>
            <w:rStyle w:val="HyperlinkGreen"/>
            <w:b/>
          </w:rPr>
          <w:t>rich values</w:t>
        </w:r>
      </w:hyperlink>
      <w:r>
        <w:t>.</w:t>
      </w:r>
    </w:p>
    <w:p w:rsidR="001A7A2D" w:rsidRDefault="00911F04">
      <w:r>
        <w:t>The following W3C XML Schema (</w:t>
      </w:r>
      <w:hyperlink r:id="rId335">
        <w:r>
          <w:rPr>
            <w:rStyle w:val="Hyperlink"/>
          </w:rPr>
          <w:t>[XMLSCHEMA1/2]</w:t>
        </w:r>
      </w:hyperlink>
      <w:r>
        <w:t xml:space="preserve"> section 2.1) fragment specifies the contents of this element.</w:t>
      </w:r>
    </w:p>
    <w:p w:rsidR="001A7A2D" w:rsidRDefault="00911F04">
      <w:pPr>
        <w:pStyle w:val="Code"/>
      </w:pPr>
      <w:r>
        <w:t>&lt;xsd:element name="filterColumn" type="CT_RichFilterColumn"/&gt;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654" w:name="section_d22f5ce6c38b4a75b3c0e364d694aa2a"/>
      <w:bookmarkStart w:id="655" w:name="_Toc69879539"/>
      <w:r>
        <w:t>richSortCondition</w:t>
      </w:r>
      <w:bookmarkEnd w:id="654"/>
      <w:bookmarkEnd w:id="655"/>
    </w:p>
    <w:p w:rsidR="001A7A2D" w:rsidRDefault="00911F04">
      <w:r>
        <w:rPr>
          <w:i/>
        </w:rPr>
        <w:t xml:space="preserve">Target namespace: </w:t>
      </w:r>
      <w:r>
        <w:t>http://schemas.microsoft.com/office/spreadsheetml/2017/richdata2</w:t>
      </w:r>
    </w:p>
    <w:p w:rsidR="001A7A2D" w:rsidRDefault="00911F04">
      <w:pPr>
        <w:rPr>
          <w:b/>
        </w:rPr>
      </w:pPr>
      <w:bookmarkStart w:id="656" w:name="CC_70c3042d000000000000000000000000"/>
      <w:bookmarkEnd w:id="656"/>
      <w:r>
        <w:t xml:space="preserve">A </w:t>
      </w:r>
      <w:hyperlink w:anchor="Section_984b10b877a0427388afdf98616ee8e1">
        <w:r>
          <w:rPr>
            <w:rStyle w:val="Hyperlink"/>
          </w:rPr>
          <w:t>CT_RichSortCondition</w:t>
        </w:r>
      </w:hyperlink>
      <w:r>
        <w:t xml:space="preserve"> element that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1A7A2D" w:rsidRDefault="00911F04">
      <w:r>
        <w:t>The follo</w:t>
      </w:r>
      <w:r>
        <w:t>wing W3C XML Schema (</w:t>
      </w:r>
      <w:hyperlink r:id="rId336">
        <w:r>
          <w:rPr>
            <w:rStyle w:val="Hyperlink"/>
          </w:rPr>
          <w:t>[XMLSCHEMA1/2]</w:t>
        </w:r>
      </w:hyperlink>
      <w:r>
        <w:t xml:space="preserve"> section 2.1) fragment specifies the contents of this element.</w:t>
      </w:r>
    </w:p>
    <w:p w:rsidR="001A7A2D" w:rsidRDefault="00911F04">
      <w:pPr>
        <w:pStyle w:val="Code"/>
      </w:pPr>
      <w:r>
        <w:t>&lt;xsd:element name="richSortCondition" type="CT_RichSortCondition"/&gt;</w:t>
      </w:r>
    </w:p>
    <w:p w:rsidR="001A7A2D" w:rsidRDefault="00911F04">
      <w:r>
        <w:lastRenderedPageBreak/>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657" w:name="section_9f1b6e0e79cd4ae2b3a76dea649c57f6"/>
      <w:bookmarkStart w:id="658" w:name="_Toc69879540"/>
      <w:r>
        <w:t>personList</w:t>
      </w:r>
      <w:bookmarkEnd w:id="657"/>
      <w:bookmarkEnd w:id="658"/>
    </w:p>
    <w:p w:rsidR="001A7A2D" w:rsidRDefault="00911F04">
      <w:r>
        <w:rPr>
          <w:i/>
        </w:rPr>
        <w:t xml:space="preserve">Target namespace: </w:t>
      </w:r>
      <w:r>
        <w:t>http://schemas.microsoft.com/office/spreadsheetml/2018/threadedcomments</w:t>
      </w:r>
    </w:p>
    <w:p w:rsidR="001A7A2D" w:rsidRDefault="00911F04">
      <w:bookmarkStart w:id="659" w:name="CC_8af20416000000000000000000000000"/>
      <w:bookmarkEnd w:id="659"/>
      <w:r>
        <w:t xml:space="preserve">A </w:t>
      </w:r>
      <w:hyperlink w:anchor="Section_d969311e5d7443909da280a7824c9071">
        <w:r>
          <w:rPr>
            <w:rStyle w:val="Hyperlink"/>
          </w:rPr>
          <w:t>CT_PersonList</w:t>
        </w:r>
      </w:hyperlink>
      <w:r>
        <w:t xml:space="preserve"> element that specifies a list of person information associated with a collection of </w:t>
      </w:r>
      <w:hyperlink w:anchor="gt_7275a968-842f-4c12-b5e6-faf2a7f249c4">
        <w:r>
          <w:rPr>
            <w:rStyle w:val="HyperlinkGreen"/>
            <w:b/>
          </w:rPr>
          <w:t>threaded comments</w:t>
        </w:r>
      </w:hyperlink>
      <w:r>
        <w:t xml:space="preserve"> and </w:t>
      </w:r>
      <w:hyperlink w:anchor="gt_afcc37b0-9cff-4c5c-87cd-9db73437848b">
        <w:r>
          <w:rPr>
            <w:rStyle w:val="HyperlinkGreen"/>
            <w:b/>
          </w:rPr>
          <w:t>mentions</w:t>
        </w:r>
      </w:hyperlink>
      <w:r>
        <w:t>.</w:t>
      </w:r>
    </w:p>
    <w:p w:rsidR="001A7A2D" w:rsidRDefault="00911F04">
      <w:r>
        <w:t>The following W3C XML Schema (</w:t>
      </w:r>
      <w:hyperlink r:id="rId337">
        <w:r>
          <w:rPr>
            <w:rStyle w:val="Hyperlink"/>
          </w:rPr>
          <w:t>[XMLSCHEMA1/2]</w:t>
        </w:r>
      </w:hyperlink>
      <w:r>
        <w:t xml:space="preserve"> section 2.1) fragment specifies the contents of this element.</w:t>
      </w:r>
    </w:p>
    <w:p w:rsidR="001A7A2D" w:rsidRDefault="00911F04">
      <w:pPr>
        <w:pStyle w:val="Code"/>
      </w:pPr>
      <w:r>
        <w:t>&lt;xsd:element name="personList" type="CT_PersonList"/&gt;</w:t>
      </w:r>
    </w:p>
    <w:p w:rsidR="001A7A2D" w:rsidRDefault="00911F04">
      <w:r>
        <w:t xml:space="preserve">See section </w:t>
      </w:r>
      <w:hyperlink w:anchor="Section_adb847329fc848b6bddc6b0bcdaad940">
        <w:r>
          <w:rPr>
            <w:rStyle w:val="Hyperlink"/>
          </w:rPr>
          <w:t>5.23</w:t>
        </w:r>
      </w:hyperlink>
      <w:r>
        <w:t xml:space="preserve"> for the full W3C XML Schema ([XMLSCHEMA1/2] section 2.1).</w:t>
      </w:r>
    </w:p>
    <w:p w:rsidR="001A7A2D" w:rsidRDefault="00911F04">
      <w:pPr>
        <w:pStyle w:val="Heading3"/>
      </w:pPr>
      <w:bookmarkStart w:id="660" w:name="section_b1b3567212a0409cb00ecc2192094f41"/>
      <w:bookmarkStart w:id="661" w:name="_Toc69879541"/>
      <w:r>
        <w:t>ThreadedComments</w:t>
      </w:r>
      <w:bookmarkEnd w:id="660"/>
      <w:bookmarkEnd w:id="661"/>
    </w:p>
    <w:p w:rsidR="001A7A2D" w:rsidRDefault="00911F04">
      <w:r>
        <w:rPr>
          <w:i/>
        </w:rPr>
        <w:t xml:space="preserve">Target namespace: </w:t>
      </w:r>
      <w:r>
        <w:t>http://schemas.microsoft.com/office/spreadsheetml/2018/threadedcomments</w:t>
      </w:r>
    </w:p>
    <w:p w:rsidR="001A7A2D" w:rsidRDefault="00911F04">
      <w:bookmarkStart w:id="662" w:name="CC_346e6ece000000000000000000000000"/>
      <w:bookmarkEnd w:id="662"/>
      <w:r>
        <w:t xml:space="preserve">A </w:t>
      </w:r>
      <w:hyperlink w:anchor="Section_0cfb2f0587a24b5fa9adfb11ca39e2f8">
        <w:r>
          <w:rPr>
            <w:rStyle w:val="Hyperlink"/>
          </w:rPr>
          <w:t>CT_ThreadedComments</w:t>
        </w:r>
      </w:hyperlink>
      <w:r>
        <w:t xml:space="preserve"> element that specifies a collection of </w:t>
      </w:r>
      <w:hyperlink w:anchor="gt_7275a968-842f-4c12-b5e6-faf2a7f249c4">
        <w:r>
          <w:rPr>
            <w:rStyle w:val="HyperlinkGreen"/>
            <w:b/>
          </w:rPr>
          <w:t>threaded comments</w:t>
        </w:r>
      </w:hyperlink>
      <w:r>
        <w:t xml:space="preserve"> on the associated sheet.</w:t>
      </w:r>
    </w:p>
    <w:p w:rsidR="001A7A2D" w:rsidRDefault="00911F04">
      <w:r>
        <w:t>The following W3C XML Schema (</w:t>
      </w:r>
      <w:hyperlink r:id="rId338">
        <w:r>
          <w:rPr>
            <w:rStyle w:val="Hyperlink"/>
          </w:rPr>
          <w:t>[XMLSCHEMA1/2]</w:t>
        </w:r>
      </w:hyperlink>
      <w:r>
        <w:t xml:space="preserve"> section 2.1) fragment specifies the contents of this element.</w:t>
      </w:r>
    </w:p>
    <w:p w:rsidR="001A7A2D" w:rsidRDefault="00911F04">
      <w:pPr>
        <w:pStyle w:val="Code"/>
      </w:pPr>
      <w:r>
        <w:t>&lt;xsd:element name="ThreadedComments" type="CT_ThreadedComments"/&gt;</w:t>
      </w:r>
    </w:p>
    <w:p w:rsidR="001A7A2D" w:rsidRDefault="00911F04">
      <w:r>
        <w:t xml:space="preserve">See section </w:t>
      </w:r>
      <w:hyperlink w:anchor="Section_adb847329fc848b6bddc6b0bcdaad940">
        <w:r>
          <w:rPr>
            <w:rStyle w:val="Hyperlink"/>
          </w:rPr>
          <w:t>5.23</w:t>
        </w:r>
      </w:hyperlink>
      <w:r>
        <w:t xml:space="preserve"> for the full W3C XML Schema ([XMLSCHEMA1/2] section 2.1).</w:t>
      </w:r>
    </w:p>
    <w:p w:rsidR="001A7A2D" w:rsidRDefault="00911F04">
      <w:pPr>
        <w:pStyle w:val="Heading3"/>
      </w:pPr>
      <w:bookmarkStart w:id="663" w:name="section_0f72449211ea437fac2bcc097b255da1"/>
      <w:bookmarkStart w:id="664" w:name="_Toc69879542"/>
      <w:r>
        <w:t>dynamicArrayProperties</w:t>
      </w:r>
      <w:bookmarkEnd w:id="663"/>
      <w:bookmarkEnd w:id="664"/>
    </w:p>
    <w:p w:rsidR="001A7A2D" w:rsidRDefault="00911F04">
      <w:r>
        <w:rPr>
          <w:i/>
        </w:rPr>
        <w:t xml:space="preserve">Target namespace: </w:t>
      </w:r>
      <w:r>
        <w:t>http://schemas.microsoft.com/office/spreadsheetml/2017/dynamicarray</w:t>
      </w:r>
    </w:p>
    <w:p w:rsidR="001A7A2D" w:rsidRDefault="00911F04">
      <w:bookmarkStart w:id="665" w:name="CC_69acbcb0000000000000000000000000"/>
      <w:bookmarkEnd w:id="665"/>
      <w:r>
        <w:t xml:space="preserve">A </w:t>
      </w:r>
      <w:hyperlink w:anchor="Section_d1ef676dd9704dddb64262f5e0c291e0">
        <w:r>
          <w:rPr>
            <w:rStyle w:val="Hyperlink"/>
          </w:rPr>
          <w:t>CT_DynamicArrayProperties</w:t>
        </w:r>
      </w:hyperlink>
      <w:r>
        <w:t xml:space="preserve"> element that specifies properties of a </w:t>
      </w:r>
      <w:hyperlink w:anchor="gt_bb976581-5eac-4091-9255-6daae19ed259">
        <w:r>
          <w:rPr>
            <w:rStyle w:val="HyperlinkGreen"/>
            <w:b/>
          </w:rPr>
          <w:t>dynamic array</w:t>
        </w:r>
      </w:hyperlink>
      <w:r>
        <w:t>.</w:t>
      </w:r>
    </w:p>
    <w:p w:rsidR="001A7A2D" w:rsidRDefault="00911F04">
      <w:r>
        <w:t>The following W3C XML Schema (</w:t>
      </w:r>
      <w:hyperlink r:id="rId339">
        <w:r>
          <w:rPr>
            <w:rStyle w:val="Hyperlink"/>
          </w:rPr>
          <w:t>[XMLSCHEMA1/2]</w:t>
        </w:r>
      </w:hyperlink>
      <w:r>
        <w:t xml:space="preserve"> sect</w:t>
      </w:r>
      <w:r>
        <w:t>ion 2.1) fragment specifies the contents of this element.</w:t>
      </w:r>
    </w:p>
    <w:p w:rsidR="001A7A2D" w:rsidRDefault="00911F04">
      <w:pPr>
        <w:pStyle w:val="Code"/>
      </w:pPr>
      <w:r>
        <w:t>&lt;xsd:element name="dynamicArrayProperties" type="CT_DynamicArrayProperties"/&gt;</w:t>
      </w:r>
    </w:p>
    <w:p w:rsidR="001A7A2D" w:rsidRDefault="00911F04">
      <w:r>
        <w:t xml:space="preserve">See section </w:t>
      </w:r>
      <w:hyperlink w:anchor="Section_878c8ac485484bfb9ad4b1378e0efed1">
        <w:r>
          <w:rPr>
            <w:rStyle w:val="Hyperlink"/>
          </w:rPr>
          <w:t>5.25</w:t>
        </w:r>
      </w:hyperlink>
      <w:r>
        <w:t xml:space="preserve"> for the full W3C XML Schema ([XMLSCHEMA1</w:t>
      </w:r>
      <w:r>
        <w:t>/2] section 2.1).</w:t>
      </w:r>
    </w:p>
    <w:p w:rsidR="001A7A2D" w:rsidRDefault="00911F04">
      <w:pPr>
        <w:pStyle w:val="Heading3"/>
      </w:pPr>
      <w:bookmarkStart w:id="666" w:name="section_adecc84b11aa42f9bdc5b448cb2a538e"/>
      <w:bookmarkStart w:id="667" w:name="_Toc69879543"/>
      <w:r>
        <w:t>namedSheetViews</w:t>
      </w:r>
      <w:bookmarkEnd w:id="666"/>
      <w:bookmarkEnd w:id="667"/>
    </w:p>
    <w:p w:rsidR="001A7A2D" w:rsidRDefault="00911F04">
      <w:r>
        <w:rPr>
          <w:i/>
        </w:rPr>
        <w:t xml:space="preserve">Target namespace: </w:t>
      </w:r>
      <w:r>
        <w:t>http://schemas.microsoft.com/office/spreadsheetml/2019/namedsheetviews</w:t>
      </w:r>
    </w:p>
    <w:p w:rsidR="001A7A2D" w:rsidRDefault="00911F04">
      <w:bookmarkStart w:id="668" w:name="CC_587f8c0b000000000000000000000000"/>
      <w:bookmarkEnd w:id="668"/>
      <w:r>
        <w:t xml:space="preserve">A </w:t>
      </w:r>
      <w:hyperlink w:anchor="Section_16f8352671174942869dad31f86b937d">
        <w:r>
          <w:rPr>
            <w:rStyle w:val="Hyperlink"/>
          </w:rPr>
          <w:t>CT_NamedSheetViews</w:t>
        </w:r>
      </w:hyperlink>
      <w:r>
        <w:t xml:space="preserve"> element that specifies a collection of </w:t>
      </w:r>
      <w:hyperlink w:anchor="gt_536ae444-2479-4867-8bfa-9a5be4e9995e">
        <w:r>
          <w:rPr>
            <w:rStyle w:val="HyperlinkGreen"/>
            <w:b/>
          </w:rPr>
          <w:t>named sheet views</w:t>
        </w:r>
      </w:hyperlink>
      <w:r>
        <w:t xml:space="preserve"> </w:t>
      </w:r>
    </w:p>
    <w:p w:rsidR="001A7A2D" w:rsidRDefault="00911F04">
      <w:r>
        <w:t>The following W3C XML Schema (</w:t>
      </w:r>
      <w:hyperlink r:id="rId340">
        <w:r>
          <w:rPr>
            <w:rStyle w:val="Hyperlink"/>
          </w:rPr>
          <w:t>[XMLSCHEMA1/2]</w:t>
        </w:r>
      </w:hyperlink>
      <w:r>
        <w:t xml:space="preserve"> section 2.1) fragment specifies the contents of this element.</w:t>
      </w:r>
    </w:p>
    <w:p w:rsidR="001A7A2D" w:rsidRDefault="00911F04">
      <w:pPr>
        <w:pStyle w:val="Code"/>
      </w:pPr>
      <w:r>
        <w:t>&lt;xsd:element</w:t>
      </w:r>
      <w:r>
        <w:t xml:space="preserve"> name="namedSheetViews" type="CT_NamedSheetViews"/&gt;</w:t>
      </w:r>
    </w:p>
    <w:p w:rsidR="001A7A2D" w:rsidRDefault="00911F04">
      <w:r>
        <w:lastRenderedPageBreak/>
        <w:t xml:space="preserve">See section </w:t>
      </w:r>
      <w:hyperlink w:anchor="Section_55396aef0c074ffb9ffbe48b6d339abe">
        <w:r>
          <w:rPr>
            <w:rStyle w:val="Hyperlink"/>
          </w:rPr>
          <w:t>5.26</w:t>
        </w:r>
      </w:hyperlink>
      <w:r>
        <w:t xml:space="preserve"> for the full W3C XML Schema ([XMLSCHEMA1/2] section 2.1).</w:t>
      </w:r>
    </w:p>
    <w:p w:rsidR="001A7A2D" w:rsidRDefault="00911F04">
      <w:pPr>
        <w:pStyle w:val="Heading3"/>
      </w:pPr>
      <w:bookmarkStart w:id="669" w:name="section_eaea6a6338034e8cb1ef161c5fdbae3b"/>
      <w:bookmarkStart w:id="670" w:name="_Toc69879544"/>
      <w:r>
        <w:t>externalLinksPr</w:t>
      </w:r>
      <w:bookmarkEnd w:id="669"/>
      <w:bookmarkEnd w:id="670"/>
    </w:p>
    <w:p w:rsidR="001A7A2D" w:rsidRDefault="00911F04">
      <w:r>
        <w:rPr>
          <w:i/>
        </w:rPr>
        <w:t xml:space="preserve">Target namespace: </w:t>
      </w:r>
      <w:r>
        <w:t>http://schemas.microsoft.com/off</w:t>
      </w:r>
      <w:r>
        <w:t>ice/spreadsheetml/2019/extlinksprops</w:t>
      </w:r>
    </w:p>
    <w:p w:rsidR="001A7A2D" w:rsidRDefault="00911F04">
      <w:bookmarkStart w:id="671" w:name="CC_2b001e0f000000000000000000000000"/>
      <w:bookmarkEnd w:id="671"/>
      <w:r>
        <w:t xml:space="preserve">A </w:t>
      </w:r>
      <w:hyperlink w:anchor="Section_5532aacfa0d549fa8d2178144700ae39" w:history="1">
        <w:r>
          <w:rPr>
            <w:rStyle w:val="Hyperlink"/>
          </w:rPr>
          <w:t>CT_ExternalLinksPr</w:t>
        </w:r>
      </w:hyperlink>
      <w:r>
        <w:t xml:space="preserve"> element that specifies extended properties applicable to all external links of this workbook.</w:t>
      </w:r>
    </w:p>
    <w:p w:rsidR="001A7A2D" w:rsidRDefault="00911F04">
      <w:r>
        <w:t>The following W3C XML Schema (</w:t>
      </w:r>
      <w:hyperlink r:id="rId341">
        <w:r>
          <w:rPr>
            <w:rStyle w:val="Hyperlink"/>
          </w:rPr>
          <w:t>[XMLSCHEMA1/2]</w:t>
        </w:r>
      </w:hyperlink>
      <w:r>
        <w:t xml:space="preserve"> section 2.1) fragment specifies the contents of this element.</w:t>
      </w:r>
    </w:p>
    <w:p w:rsidR="001A7A2D" w:rsidRDefault="00911F04">
      <w:pPr>
        <w:pStyle w:val="Code"/>
      </w:pPr>
      <w:r>
        <w:t>&lt;xsd:element name="externalLinksPr" type="CT_ExternalLinksPr"/&gt;</w:t>
      </w:r>
    </w:p>
    <w:p w:rsidR="001A7A2D" w:rsidRDefault="00911F04">
      <w:r>
        <w:t xml:space="preserve">See section </w:t>
      </w:r>
      <w:hyperlink w:anchor="Section_b2939e1139c1475699097a2dc79e8c2e">
        <w:r>
          <w:rPr>
            <w:rStyle w:val="Hyperlink"/>
          </w:rPr>
          <w:t>5.27</w:t>
        </w:r>
      </w:hyperlink>
      <w:r>
        <w:t xml:space="preserve"> for the full W3C XML Schema ([XMLSCHEMA1/2] section 2.1).</w:t>
      </w:r>
    </w:p>
    <w:p w:rsidR="001A7A2D" w:rsidRDefault="00911F04">
      <w:pPr>
        <w:pStyle w:val="Heading3"/>
      </w:pPr>
      <w:bookmarkStart w:id="672" w:name="section_8e493a5650084a89a47761a1fd83abbb"/>
      <w:bookmarkStart w:id="673" w:name="_Toc69879545"/>
      <w:r>
        <w:t>webImagesSrd</w:t>
      </w:r>
      <w:bookmarkEnd w:id="672"/>
      <w:bookmarkEnd w:id="673"/>
    </w:p>
    <w:p w:rsidR="001A7A2D" w:rsidRDefault="00911F04">
      <w:r>
        <w:rPr>
          <w:i/>
        </w:rPr>
        <w:t xml:space="preserve">Target namespace: </w:t>
      </w:r>
      <w:r>
        <w:t>http://schemas.microsoft.com/office/spreadsheetml/2020/richdatawebimage</w:t>
      </w:r>
    </w:p>
    <w:p w:rsidR="001A7A2D" w:rsidRDefault="00911F04">
      <w:bookmarkStart w:id="674" w:name="CC_ffd44bc9000000000000000000000000"/>
      <w:bookmarkEnd w:id="674"/>
      <w:r>
        <w:t xml:space="preserve">A </w:t>
      </w:r>
      <w:hyperlink w:anchor="Section_d13e2c61fae142a7aa6fd6d8c226858d">
        <w:r>
          <w:rPr>
            <w:rStyle w:val="Hyperlink"/>
          </w:rPr>
          <w:t>CT_WebImagesSu</w:t>
        </w:r>
        <w:r>
          <w:rPr>
            <w:rStyle w:val="Hyperlink"/>
          </w:rPr>
          <w:t>pportingRichData</w:t>
        </w:r>
      </w:hyperlink>
      <w:r>
        <w:t xml:space="preserve"> element that specifies properties for web image rich values. For more information see section </w:t>
      </w:r>
      <w:hyperlink w:anchor="Section_9940168fccfc43a8bf8134c7d4bff974" w:history="1">
        <w:r>
          <w:rPr>
            <w:rStyle w:val="Hyperlink"/>
          </w:rPr>
          <w:t>2.3.6.1.10</w:t>
        </w:r>
      </w:hyperlink>
      <w:r>
        <w:t>.</w:t>
      </w:r>
    </w:p>
    <w:p w:rsidR="001A7A2D" w:rsidRDefault="00911F04">
      <w:r>
        <w:t>The following W3C XML Schema (</w:t>
      </w:r>
      <w:hyperlink r:id="rId342">
        <w:r>
          <w:rPr>
            <w:rStyle w:val="Hyperlink"/>
          </w:rPr>
          <w:t>[XMLSCHEMA1/2]</w:t>
        </w:r>
      </w:hyperlink>
      <w:r>
        <w:t xml:space="preserve"> section 2.1) fragment specifies the contents of this element.</w:t>
      </w:r>
    </w:p>
    <w:p w:rsidR="001A7A2D" w:rsidRDefault="00911F04">
      <w:pPr>
        <w:pStyle w:val="Code"/>
      </w:pPr>
      <w:r>
        <w:t>&lt;xsd:element name="webImagesSrd" type="CT_WebImagesSupportingRichData"/&gt;</w:t>
      </w:r>
    </w:p>
    <w:p w:rsidR="001A7A2D" w:rsidRDefault="00911F04">
      <w:r>
        <w:t xml:space="preserve">See section </w:t>
      </w:r>
      <w:hyperlink w:anchor="Section_1dc262ba8b454611b6fbce1b04a561e0">
        <w:r>
          <w:rPr>
            <w:rStyle w:val="Hyperlink"/>
          </w:rPr>
          <w:t>5.28</w:t>
        </w:r>
      </w:hyperlink>
      <w:r>
        <w:t xml:space="preserve"> for </w:t>
      </w:r>
      <w:r>
        <w:t>the full W3C XML Schema ([XMLSCHEMA1/2] section 2.1).</w:t>
      </w:r>
    </w:p>
    <w:p w:rsidR="001A7A2D" w:rsidRDefault="00911F04">
      <w:pPr>
        <w:pStyle w:val="Heading3"/>
      </w:pPr>
      <w:bookmarkStart w:id="675" w:name="section_bf48121d895b46ca9ff4da60296b7ffd"/>
      <w:bookmarkStart w:id="676" w:name="_Toc69879546"/>
      <w:r>
        <w:t>implicitMeasureSupport</w:t>
      </w:r>
      <w:bookmarkEnd w:id="675"/>
      <w:bookmarkEnd w:id="676"/>
    </w:p>
    <w:p w:rsidR="001A7A2D" w:rsidRDefault="00911F04">
      <w:r>
        <w:rPr>
          <w:i/>
        </w:rPr>
        <w:t xml:space="preserve">Target namespace: </w:t>
      </w:r>
      <w:r>
        <w:t>http://schemas.microsoft.com/office/spreadsheetml/2020/pivotNov2020</w:t>
      </w:r>
    </w:p>
    <w:p w:rsidR="001A7A2D" w:rsidRDefault="00911F04">
      <w:bookmarkStart w:id="677" w:name="CC_ad7e7968000000000000000000000000"/>
      <w:bookmarkEnd w:id="677"/>
      <w:r>
        <w:t>A boolean (</w:t>
      </w:r>
      <w:hyperlink r:id="rId343">
        <w:r>
          <w:rPr>
            <w:rStyle w:val="Hyperlink"/>
          </w:rPr>
          <w:t>[XMLSCHEMA2/2]</w:t>
        </w:r>
      </w:hyperlink>
      <w:r>
        <w:t xml:space="preserve"> se</w:t>
      </w:r>
      <w:r>
        <w:t xml:space="preserve">ction 3.2.2) element that specifies whether the </w:t>
      </w:r>
      <w:hyperlink w:anchor="gt_024a24fb-c1c0-4393-ab0c-f0e3e3f41629">
        <w:r>
          <w:rPr>
            <w:rStyle w:val="HyperlinkGreen"/>
            <w:b/>
          </w:rPr>
          <w:t>data connection</w:t>
        </w:r>
      </w:hyperlink>
      <w:r>
        <w:t xml:space="preserve">  associated with this pivot cache supports the use of measures defined by the client. </w:t>
      </w:r>
    </w:p>
    <w:tbl>
      <w:tblPr>
        <w:tblStyle w:val="Table-ShadedHeader"/>
        <w:tblW w:w="9000" w:type="dxa"/>
        <w:tblLook w:val="01E0" w:firstRow="1" w:lastRow="1" w:firstColumn="1" w:lastColumn="1" w:noHBand="0" w:noVBand="0"/>
      </w:tblPr>
      <w:tblGrid>
        <w:gridCol w:w="781"/>
        <w:gridCol w:w="8219"/>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The data connection</w:t>
            </w:r>
            <w:r>
              <w:t xml:space="preserve"> associated with this pivot cache supports client defined measures.</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The data connection associated with this pivot cache does not support client defined measures.</w:t>
            </w:r>
          </w:p>
        </w:tc>
      </w:tr>
    </w:tbl>
    <w:p w:rsidR="001A7A2D" w:rsidRDefault="001A7A2D"/>
    <w:p w:rsidR="001A7A2D" w:rsidRDefault="00911F04">
      <w:r>
        <w:t>The following W3C XML Schema (</w:t>
      </w:r>
      <w:hyperlink r:id="rId344">
        <w:r>
          <w:rPr>
            <w:rStyle w:val="Hyperlink"/>
          </w:rPr>
          <w:t>[XMLSCHEMA1/2]</w:t>
        </w:r>
      </w:hyperlink>
      <w:r>
        <w:t xml:space="preserve"> section 2.1) fragment specifies the contents of this element.</w:t>
      </w:r>
    </w:p>
    <w:p w:rsidR="001A7A2D" w:rsidRDefault="00911F04">
      <w:pPr>
        <w:pStyle w:val="Code"/>
      </w:pPr>
      <w:r>
        <w:t>&lt;xsd:element name="implicitMeasureSupport" type="xsd:boolean"/&gt;</w:t>
      </w:r>
    </w:p>
    <w:p w:rsidR="001A7A2D" w:rsidRDefault="00911F04">
      <w:r>
        <w:t xml:space="preserve">See section </w:t>
      </w:r>
      <w:hyperlink w:anchor="Section_a9f2fa9d070f449180e8832783f0ada2">
        <w:r>
          <w:rPr>
            <w:rStyle w:val="Hyperlink"/>
          </w:rPr>
          <w:t>5.29</w:t>
        </w:r>
      </w:hyperlink>
      <w:r>
        <w:t xml:space="preserve"> for the full W3C XML S</w:t>
      </w:r>
      <w:r>
        <w:t>chema ([XMLSCHEMA1/2] section 2.1).</w:t>
      </w:r>
    </w:p>
    <w:p w:rsidR="001A7A2D" w:rsidRDefault="00911F04">
      <w:pPr>
        <w:pStyle w:val="Heading3"/>
      </w:pPr>
      <w:bookmarkStart w:id="678" w:name="section_3ab1993283894711847a01295f9a816f"/>
      <w:bookmarkStart w:id="679" w:name="_Toc69879547"/>
      <w:r>
        <w:lastRenderedPageBreak/>
        <w:t>refreshIntervals</w:t>
      </w:r>
      <w:bookmarkEnd w:id="678"/>
      <w:bookmarkEnd w:id="679"/>
    </w:p>
    <w:p w:rsidR="001A7A2D" w:rsidRDefault="00911F04">
      <w:r>
        <w:rPr>
          <w:i/>
        </w:rPr>
        <w:t xml:space="preserve">Target namespace: </w:t>
      </w:r>
      <w:r>
        <w:t>http://schemas.microsoft.com/office/spreadsheetml/2020/richvaluerefresh</w:t>
      </w:r>
    </w:p>
    <w:p w:rsidR="001A7A2D" w:rsidRDefault="00911F04">
      <w:bookmarkStart w:id="680" w:name="CC_b6b9f006000000000000000000000000"/>
      <w:bookmarkEnd w:id="680"/>
      <w:r>
        <w:t xml:space="preserve">A </w:t>
      </w:r>
      <w:hyperlink w:anchor="Section_d7838cb2b6084667b52b93a751687a60">
        <w:r>
          <w:rPr>
            <w:rStyle w:val="Hyperlink"/>
          </w:rPr>
          <w:t>CT_RichValueRefreshIntervals</w:t>
        </w:r>
      </w:hyperlink>
      <w:r>
        <w:t xml:space="preserve"> element that specif</w:t>
      </w:r>
      <w:r>
        <w:t xml:space="preserve">ies a collection of refresh intervals for the </w:t>
      </w:r>
      <w:hyperlink w:anchor="gt_48e3a54f-c5d8-4f87-8c13-5aa4dbbcb100">
        <w:r>
          <w:rPr>
            <w:rStyle w:val="HyperlinkGreen"/>
            <w:b/>
          </w:rPr>
          <w:t>rich value type</w:t>
        </w:r>
      </w:hyperlink>
      <w:r>
        <w:t xml:space="preserve"> specified in the </w:t>
      </w:r>
      <w:r>
        <w:rPr>
          <w:b/>
        </w:rPr>
        <w:t>CT_RichValueType</w:t>
      </w:r>
      <w:r>
        <w:t xml:space="preserve"> (section </w:t>
      </w:r>
      <w:hyperlink w:anchor="Section_0a1cee9c0c744d92ad2674c3585f6e5e" w:history="1">
        <w:r>
          <w:rPr>
            <w:rStyle w:val="Hyperlink"/>
          </w:rPr>
          <w:t>2.6.182</w:t>
        </w:r>
      </w:hyperlink>
      <w:r>
        <w:t>).</w:t>
      </w:r>
    </w:p>
    <w:p w:rsidR="001A7A2D" w:rsidRDefault="00911F04">
      <w:r>
        <w:t>The following W3C X</w:t>
      </w:r>
      <w:r>
        <w:t>ML Schema (</w:t>
      </w:r>
      <w:hyperlink r:id="rId345">
        <w:r>
          <w:rPr>
            <w:rStyle w:val="Hyperlink"/>
          </w:rPr>
          <w:t>[XMLSCHEMA1/2]</w:t>
        </w:r>
      </w:hyperlink>
      <w:r>
        <w:t xml:space="preserve"> section 2.1) fragment specifies the contents of this element.</w:t>
      </w:r>
    </w:p>
    <w:p w:rsidR="001A7A2D" w:rsidRDefault="00911F04">
      <w:pPr>
        <w:pStyle w:val="Code"/>
      </w:pPr>
      <w:r>
        <w:t>&lt;xsd:element name="refreshIntervals" type="CT_RichValueRefreshIntervals"/&gt;</w:t>
      </w:r>
    </w:p>
    <w:p w:rsidR="001A7A2D" w:rsidRDefault="00911F04">
      <w:r>
        <w:t xml:space="preserve">See section </w:t>
      </w:r>
      <w:hyperlink w:anchor="Section_7c97123fa8954094afe6b661d7f3e634">
        <w:r>
          <w:rPr>
            <w:rStyle w:val="Hyperlink"/>
          </w:rPr>
          <w:t>5.31</w:t>
        </w:r>
      </w:hyperlink>
      <w:r>
        <w:t xml:space="preserve"> for the full W3C XML Schema ([XMLSCHEMA1/2] section 2.1).</w:t>
      </w:r>
    </w:p>
    <w:p w:rsidR="001A7A2D" w:rsidRDefault="00911F04">
      <w:pPr>
        <w:pStyle w:val="Heading3"/>
      </w:pPr>
      <w:bookmarkStart w:id="681" w:name="section_68b4242e425946fe9865fa9c35305a6d"/>
      <w:bookmarkStart w:id="682" w:name="_Toc69879548"/>
      <w:r>
        <w:t>dataFieldFutureData</w:t>
      </w:r>
      <w:bookmarkEnd w:id="681"/>
      <w:bookmarkEnd w:id="682"/>
    </w:p>
    <w:p w:rsidR="001A7A2D" w:rsidRDefault="00911F04">
      <w:r>
        <w:rPr>
          <w:i/>
        </w:rPr>
        <w:t xml:space="preserve">Target namespace: </w:t>
      </w:r>
      <w:r>
        <w:t>http://schemas.microsoft.com/office/spreadsheetml/2020/pivotNov2020</w:t>
      </w:r>
    </w:p>
    <w:p w:rsidR="001A7A2D" w:rsidRDefault="00911F04">
      <w:bookmarkStart w:id="683" w:name="CC_d194918b000000000000000000000000"/>
      <w:bookmarkEnd w:id="683"/>
      <w:r>
        <w:t xml:space="preserve">A </w:t>
      </w:r>
      <w:hyperlink w:anchor="Section_91a0ebf3236f4cfbb2432b7a8d628b29">
        <w:r>
          <w:rPr>
            <w:rStyle w:val="Hyperlink"/>
          </w:rPr>
          <w:t>CT_DataFieldFutureData</w:t>
        </w:r>
      </w:hyperlink>
      <w:r>
        <w:t xml:space="preserve"> element that specifies extended information about a </w:t>
      </w:r>
      <w:hyperlink w:anchor="gt_422ecf6b-649e-4e99-9431-5297e4e297b8">
        <w:r>
          <w:rPr>
            <w:rStyle w:val="HyperlinkGreen"/>
            <w:b/>
          </w:rPr>
          <w:t>PivotTable data field</w:t>
        </w:r>
      </w:hyperlink>
      <w:r>
        <w:t xml:space="preserve">, as specified in </w:t>
      </w:r>
      <w:hyperlink r:id="rId346">
        <w:r>
          <w:rPr>
            <w:rStyle w:val="Hyperlink"/>
          </w:rPr>
          <w:t>[ISO/IEC29500-1:2016]</w:t>
        </w:r>
      </w:hyperlink>
      <w:r>
        <w:t xml:space="preserve"> section 18.10. See section </w:t>
      </w:r>
      <w:hyperlink w:anchor="Section_aafe627aed814c5098ef78084230b952" w:history="1">
        <w:r>
          <w:rPr>
            <w:rStyle w:val="Hyperlink"/>
          </w:rPr>
          <w:t>2.2.4.5</w:t>
        </w:r>
      </w:hyperlink>
      <w:r>
        <w:t xml:space="preserve"> for how this element integrates with the Office Open XML file formats specified in [ISO/IEC29500-1:2016].</w:t>
      </w:r>
    </w:p>
    <w:p w:rsidR="001A7A2D" w:rsidRDefault="00911F04">
      <w:r>
        <w:t xml:space="preserve">The following </w:t>
      </w:r>
      <w:r>
        <w:t>W3C XML Schema (</w:t>
      </w:r>
      <w:hyperlink r:id="rId347">
        <w:r>
          <w:rPr>
            <w:rStyle w:val="Hyperlink"/>
          </w:rPr>
          <w:t>[XMLSCHEMA1/2]</w:t>
        </w:r>
      </w:hyperlink>
      <w:r>
        <w:t xml:space="preserve"> section 2.1) fragment specifies the contents of this element.</w:t>
      </w:r>
    </w:p>
    <w:p w:rsidR="001A7A2D" w:rsidRDefault="00911F04">
      <w:pPr>
        <w:pStyle w:val="Code"/>
      </w:pPr>
      <w:r>
        <w:t>&lt;xsd:element name="dataFieldFutureData" type="CT_DataFieldFutureData"/&gt;</w:t>
      </w:r>
    </w:p>
    <w:p w:rsidR="001A7A2D" w:rsidRDefault="00911F04">
      <w:r>
        <w:t xml:space="preserve">See section </w:t>
      </w:r>
      <w:hyperlink w:anchor="Section_a9f2fa9d070f449180e8832783f0ada2">
        <w:r>
          <w:rPr>
            <w:rStyle w:val="Hyperlink"/>
          </w:rPr>
          <w:t>5.29</w:t>
        </w:r>
      </w:hyperlink>
      <w:r>
        <w:t xml:space="preserve"> for the full W3C XML Schema ([XMLSCHEMA1/2] section 2.1).</w:t>
      </w:r>
    </w:p>
    <w:p w:rsidR="001A7A2D" w:rsidRDefault="00911F04">
      <w:pPr>
        <w:pStyle w:val="Heading3"/>
      </w:pPr>
      <w:bookmarkStart w:id="684" w:name="section_b3472c80412b488190d14fc07ace0ac7"/>
      <w:bookmarkStart w:id="685" w:name="_Toc69879549"/>
      <w:r>
        <w:t>ignorableAfterVersion</w:t>
      </w:r>
      <w:bookmarkEnd w:id="684"/>
      <w:bookmarkEnd w:id="685"/>
    </w:p>
    <w:p w:rsidR="001A7A2D" w:rsidRDefault="00911F04">
      <w:r>
        <w:rPr>
          <w:i/>
        </w:rPr>
        <w:t xml:space="preserve">Target namespace: </w:t>
      </w:r>
      <w:r>
        <w:t>http://schemas.microsoft.com/office/spreadsheetml/2020/pivotNov2020</w:t>
      </w:r>
    </w:p>
    <w:p w:rsidR="001A7A2D" w:rsidRDefault="00911F04">
      <w:bookmarkStart w:id="686" w:name="CC_a8c15a6a000000000000000000000000"/>
      <w:bookmarkEnd w:id="686"/>
      <w:r>
        <w:t xml:space="preserve">A </w:t>
      </w:r>
      <w:hyperlink w:anchor="Section_8391117a30a24890863609b7f8d31e60">
        <w:r>
          <w:rPr>
            <w:rStyle w:val="Hyperlink"/>
          </w:rPr>
          <w:t>CT_Ignorable</w:t>
        </w:r>
      </w:hyperlink>
      <w:r>
        <w:t xml:space="preserve"> element that specifies that the parent element SHOULD be ignored if the </w:t>
      </w:r>
      <w:hyperlink w:anchor="Section_9cc2fc49e4d24dbea98b061c5ef85033">
        <w:r>
          <w:rPr>
            <w:rStyle w:val="Hyperlink"/>
          </w:rPr>
          <w:t>CT_PivotCacheIdVersion</w:t>
        </w:r>
      </w:hyperlink>
      <w:r>
        <w:t xml:space="preserve"> of the associated PivotT</w:t>
      </w:r>
      <w:r>
        <w:t>able (</w:t>
      </w:r>
      <w:hyperlink r:id="rId348">
        <w:r>
          <w:rPr>
            <w:rStyle w:val="Hyperlink"/>
          </w:rPr>
          <w:t>[ISO/IEC29500-1:2016]</w:t>
        </w:r>
      </w:hyperlink>
      <w:r>
        <w:t xml:space="preserve"> section 18.10) </w:t>
      </w:r>
      <w:r>
        <w:rPr>
          <w:b/>
        </w:rPr>
        <w:t>PivotCache</w:t>
      </w:r>
      <w:r>
        <w:t xml:space="preserve"> definition is greater than or equal to the value specified.</w:t>
      </w:r>
    </w:p>
    <w:p w:rsidR="001A7A2D" w:rsidRDefault="00911F04">
      <w:r>
        <w:t>The following W3C XML Schema (</w:t>
      </w:r>
      <w:hyperlink r:id="rId349">
        <w:r>
          <w:rPr>
            <w:rStyle w:val="Hyperlink"/>
          </w:rPr>
          <w:t>[XMLSCHEMA1/2]</w:t>
        </w:r>
      </w:hyperlink>
      <w:r>
        <w:t xml:space="preserve"> section 2.1) fragment specifies the contents of this element.</w:t>
      </w:r>
    </w:p>
    <w:p w:rsidR="001A7A2D" w:rsidRDefault="00911F04">
      <w:pPr>
        <w:pStyle w:val="Code"/>
      </w:pPr>
      <w:r>
        <w:t>&lt;xsd:element name="ignorableAfterVersion" type="CT_Ignorable"/&gt;</w:t>
      </w:r>
    </w:p>
    <w:p w:rsidR="001A7A2D" w:rsidRDefault="00911F04">
      <w:r>
        <w:t xml:space="preserve">See section </w:t>
      </w:r>
      <w:hyperlink w:anchor="Section_a9f2fa9d070f449180e8832783f0ada2">
        <w:r>
          <w:rPr>
            <w:rStyle w:val="Hyperlink"/>
          </w:rPr>
          <w:t>5.29</w:t>
        </w:r>
      </w:hyperlink>
      <w:r>
        <w:t xml:space="preserve"> for the full W3C</w:t>
      </w:r>
      <w:r>
        <w:t xml:space="preserve"> XML Schema ([XMLSCHEMA1/2] section 2.1).</w:t>
      </w:r>
    </w:p>
    <w:p w:rsidR="001A7A2D" w:rsidRDefault="00911F04">
      <w:pPr>
        <w:pStyle w:val="Heading2"/>
      </w:pPr>
      <w:bookmarkStart w:id="687" w:name="section_d6984c90c5f94469971f683414dfcff8"/>
      <w:bookmarkStart w:id="688" w:name="_Toc69879550"/>
      <w:r>
        <w:t>Global Attributes</w:t>
      </w:r>
      <w:bookmarkEnd w:id="687"/>
      <w:bookmarkEnd w:id="688"/>
    </w:p>
    <w:p w:rsidR="001A7A2D" w:rsidRDefault="00911F04">
      <w:pPr>
        <w:pStyle w:val="Heading3"/>
      </w:pPr>
      <w:bookmarkStart w:id="689" w:name="section_b8d50131c0774d33a18b59f7d0073e47"/>
      <w:bookmarkStart w:id="690" w:name="_Toc69879551"/>
      <w:r>
        <w:t>coauthVersionLast</w:t>
      </w:r>
      <w:bookmarkEnd w:id="689"/>
      <w:bookmarkEnd w:id="690"/>
    </w:p>
    <w:p w:rsidR="001A7A2D" w:rsidRDefault="00911F04">
      <w:r>
        <w:rPr>
          <w:i/>
        </w:rPr>
        <w:t xml:space="preserve">Target namespace: </w:t>
      </w:r>
      <w:r>
        <w:t>http://schemas.microsoft.com/office/spreadsheetml/2016/revision6</w:t>
      </w:r>
    </w:p>
    <w:p w:rsidR="001A7A2D" w:rsidRDefault="00911F04">
      <w:r>
        <w:rPr>
          <w:i/>
        </w:rPr>
        <w:t xml:space="preserve">Referenced by: </w:t>
      </w:r>
      <w:hyperlink w:anchor="Section_7fc8862a63f242638334b9e72b480c8e">
        <w:r>
          <w:rPr>
            <w:rStyle w:val="Hyperlink"/>
          </w:rPr>
          <w:t>CT_RevisionPtr</w:t>
        </w:r>
      </w:hyperlink>
    </w:p>
    <w:p w:rsidR="001A7A2D" w:rsidRDefault="00911F04">
      <w:bookmarkStart w:id="691" w:name="CC_5579d6d6000000000000000000000000"/>
      <w:bookmarkEnd w:id="691"/>
      <w:r>
        <w:t>An</w:t>
      </w:r>
      <w:r>
        <w:t xml:space="preserve"> </w:t>
      </w:r>
      <w:r>
        <w:rPr>
          <w:b/>
        </w:rPr>
        <w:t>unsignedInt</w:t>
      </w:r>
      <w:r>
        <w:t xml:space="preserve"> (</w:t>
      </w:r>
      <w:hyperlink r:id="rId350">
        <w:r>
          <w:rPr>
            <w:rStyle w:val="Hyperlink"/>
          </w:rPr>
          <w:t>[XMLSCHEMA2/2]</w:t>
        </w:r>
      </w:hyperlink>
      <w:r>
        <w:t xml:space="preserve"> section 3.3.22) attribute that SHOULD be ignored.</w:t>
      </w:r>
    </w:p>
    <w:p w:rsidR="001A7A2D" w:rsidRDefault="00911F04">
      <w:r>
        <w:lastRenderedPageBreak/>
        <w:t>The following W3C XML Schema (</w:t>
      </w:r>
      <w:hyperlink r:id="rId351">
        <w:r>
          <w:rPr>
            <w:rStyle w:val="Hyperlink"/>
          </w:rPr>
          <w:t>[XMLSCHEMA1/2]</w:t>
        </w:r>
      </w:hyperlink>
      <w:r>
        <w:t xml:space="preserve"> se</w:t>
      </w:r>
      <w:r>
        <w:t>ction 2.1) fragment specifies the contents of this attribute.</w:t>
      </w:r>
    </w:p>
    <w:p w:rsidR="001A7A2D" w:rsidRDefault="00911F04">
      <w:pPr>
        <w:pStyle w:val="Code"/>
      </w:pPr>
      <w:r>
        <w:t>&lt;xsd:attribute name="coauthVersionLast" type="xsd:unsignedInt"/&gt;</w:t>
      </w:r>
    </w:p>
    <w:p w:rsidR="001A7A2D" w:rsidRDefault="00911F04">
      <w:r>
        <w:t xml:space="preserve">See section </w:t>
      </w:r>
      <w:hyperlink w:anchor="Section_e47e052c40d043cdadd473a220966b69">
        <w:r>
          <w:rPr>
            <w:rStyle w:val="Hyperlink"/>
          </w:rPr>
          <w:t>5.14</w:t>
        </w:r>
      </w:hyperlink>
      <w:r>
        <w:t xml:space="preserve"> for the full W3C XML Schema ([XMLSCHEMA1/2]</w:t>
      </w:r>
      <w:r>
        <w:t xml:space="preserve"> section 2.1).</w:t>
      </w:r>
    </w:p>
    <w:p w:rsidR="001A7A2D" w:rsidRDefault="00911F04">
      <w:pPr>
        <w:pStyle w:val="Heading3"/>
      </w:pPr>
      <w:bookmarkStart w:id="692" w:name="section_e627261f3b364bd6a997c7d5d27005ef"/>
      <w:bookmarkStart w:id="693" w:name="_Toc69879552"/>
      <w:r>
        <w:t>coauthVersionMax</w:t>
      </w:r>
      <w:bookmarkEnd w:id="692"/>
      <w:bookmarkEnd w:id="693"/>
    </w:p>
    <w:p w:rsidR="001A7A2D" w:rsidRDefault="00911F04">
      <w:r>
        <w:rPr>
          <w:i/>
        </w:rPr>
        <w:t xml:space="preserve">Target namespace: </w:t>
      </w:r>
      <w:r>
        <w:t>http://schemas.microsoft.com/office/spreadsheetml/2016/revision6</w:t>
      </w:r>
    </w:p>
    <w:p w:rsidR="001A7A2D" w:rsidRDefault="00911F04">
      <w:r>
        <w:rPr>
          <w:i/>
        </w:rPr>
        <w:t xml:space="preserve">Referenced by: </w:t>
      </w:r>
      <w:hyperlink w:anchor="Section_7fc8862a63f242638334b9e72b480c8e">
        <w:r>
          <w:rPr>
            <w:rStyle w:val="Hyperlink"/>
          </w:rPr>
          <w:t>CT_RevisionPtr</w:t>
        </w:r>
      </w:hyperlink>
    </w:p>
    <w:p w:rsidR="001A7A2D" w:rsidRDefault="00911F04">
      <w:bookmarkStart w:id="694" w:name="CC_acf88dcd000000000000000000000000"/>
      <w:bookmarkEnd w:id="694"/>
      <w:r>
        <w:t xml:space="preserve">An </w:t>
      </w:r>
      <w:r>
        <w:rPr>
          <w:b/>
        </w:rPr>
        <w:t>unsignedInt</w:t>
      </w:r>
      <w:r>
        <w:t xml:space="preserve"> (</w:t>
      </w:r>
      <w:hyperlink r:id="rId352">
        <w:r>
          <w:rPr>
            <w:rStyle w:val="Hyperlink"/>
          </w:rPr>
          <w:t>[XMLSCHEMA2/2]</w:t>
        </w:r>
      </w:hyperlink>
      <w:r>
        <w:t xml:space="preserve"> section 3.3.22) attribute that SHOULD be ignored.</w:t>
      </w:r>
    </w:p>
    <w:p w:rsidR="001A7A2D" w:rsidRDefault="00911F04">
      <w:r>
        <w:t>The following W3C XML Schema (</w:t>
      </w:r>
      <w:hyperlink r:id="rId353">
        <w:r>
          <w:rPr>
            <w:rStyle w:val="Hyperlink"/>
          </w:rPr>
          <w:t>[XMLSCHEMA1/2]</w:t>
        </w:r>
      </w:hyperlink>
      <w:r>
        <w:t xml:space="preserve"> section 2.1) fragment specifies the contents of </w:t>
      </w:r>
      <w:r>
        <w:t>this attribute.</w:t>
      </w:r>
    </w:p>
    <w:p w:rsidR="001A7A2D" w:rsidRDefault="00911F04">
      <w:pPr>
        <w:pStyle w:val="Code"/>
      </w:pPr>
      <w:r>
        <w:t>&lt;xsd:attribute name="coauthVersionMax" type="xsd:unsignedInt"/&gt;</w:t>
      </w:r>
    </w:p>
    <w:p w:rsidR="001A7A2D" w:rsidRDefault="00911F04">
      <w:r>
        <w:t xml:space="preserve">See section </w:t>
      </w:r>
      <w:hyperlink w:anchor="Section_e47e052c40d043cdadd473a220966b69">
        <w:r>
          <w:rPr>
            <w:rStyle w:val="Hyperlink"/>
          </w:rPr>
          <w:t>5.14</w:t>
        </w:r>
      </w:hyperlink>
      <w:r>
        <w:t xml:space="preserve"> for the full W3C XML Schema ([XMLSCHEMA1/2] section 2.1).</w:t>
      </w:r>
    </w:p>
    <w:p w:rsidR="001A7A2D" w:rsidRDefault="00911F04">
      <w:pPr>
        <w:pStyle w:val="Heading3"/>
      </w:pPr>
      <w:bookmarkStart w:id="695" w:name="section_f11dfda446de40358418d76b0d3898f1"/>
      <w:bookmarkStart w:id="696" w:name="_Toc69879553"/>
      <w:r>
        <w:t>dyDescent</w:t>
      </w:r>
      <w:bookmarkEnd w:id="695"/>
      <w:bookmarkEnd w:id="696"/>
      <w:r>
        <w:fldChar w:fldCharType="begin"/>
      </w:r>
      <w:r>
        <w:instrText xml:space="preserve"> XE "Structures:global attrib</w:instrText>
      </w:r>
      <w:r>
        <w:instrText xml:space="preserve">utes:dyDescent" </w:instrText>
      </w:r>
      <w:r>
        <w:fldChar w:fldCharType="end"/>
      </w:r>
      <w:r>
        <w:fldChar w:fldCharType="begin"/>
      </w:r>
      <w:r>
        <w:instrText xml:space="preserve"> XE "Global attributes:dyDescent" </w:instrText>
      </w:r>
      <w:r>
        <w:fldChar w:fldCharType="end"/>
      </w:r>
      <w:r>
        <w:fldChar w:fldCharType="begin"/>
      </w:r>
      <w:r>
        <w:instrText xml:space="preserve"> XE "dyDescent attribute" </w:instrText>
      </w:r>
      <w:r>
        <w:fldChar w:fldCharType="end"/>
      </w:r>
    </w:p>
    <w:p w:rsidR="001A7A2D" w:rsidRDefault="00911F04">
      <w:r>
        <w:rPr>
          <w:i/>
        </w:rPr>
        <w:t xml:space="preserve">Target namespace: </w:t>
      </w:r>
      <w:r>
        <w:t>http://schemas.microsoft.com/office/spreadsheetml/2009/9/ac</w:t>
      </w:r>
    </w:p>
    <w:p w:rsidR="001A7A2D" w:rsidRDefault="00911F04">
      <w:bookmarkStart w:id="697" w:name="CC_4beb4b30000000000000000000000000"/>
      <w:bookmarkEnd w:id="697"/>
      <w:r>
        <w:t xml:space="preserve">The </w:t>
      </w:r>
      <w:r>
        <w:rPr>
          <w:b/>
        </w:rPr>
        <w:t>dyDescent</w:t>
      </w:r>
      <w:r>
        <w:t xml:space="preserve"> attribute is a </w:t>
      </w:r>
      <w:r>
        <w:rPr>
          <w:b/>
        </w:rPr>
        <w:t xml:space="preserve">double </w:t>
      </w:r>
      <w:r>
        <w:t xml:space="preserve">attribute, as specified in </w:t>
      </w:r>
      <w:hyperlink r:id="rId354">
        <w:r>
          <w:rPr>
            <w:rStyle w:val="Hyperlink"/>
          </w:rPr>
          <w:t>[XMLSCHEMA2/2]</w:t>
        </w:r>
      </w:hyperlink>
      <w:r>
        <w:t xml:space="preserve"> section 3.2.5, that specifies the vertical distance in </w:t>
      </w:r>
      <w:hyperlink w:anchor="gt_fe932605-d3bc-442f-9239-594676bce6ba">
        <w:r>
          <w:rPr>
            <w:rStyle w:val="HyperlinkGreen"/>
            <w:b/>
          </w:rPr>
          <w:t>pixels</w:t>
        </w:r>
      </w:hyperlink>
      <w:r>
        <w:t xml:space="preserve"> from the bottom of the </w:t>
      </w:r>
      <w:hyperlink w:anchor="gt_43d1e51e-4f26-493b-b7c9-e84e920d7461">
        <w:r>
          <w:rPr>
            <w:rStyle w:val="HyperlinkGreen"/>
            <w:b/>
          </w:rPr>
          <w:t>cells</w:t>
        </w:r>
      </w:hyperlink>
      <w:r>
        <w:t xml:space="preserve"> in the current </w:t>
      </w:r>
      <w:hyperlink w:anchor="gt_a87817fc-9b18-49a1-925e-9be9e1d92665">
        <w:r>
          <w:rPr>
            <w:rStyle w:val="HyperlinkGreen"/>
            <w:b/>
          </w:rPr>
          <w:t>row</w:t>
        </w:r>
      </w:hyperlink>
      <w:r>
        <w:t xml:space="preserve"> to the typographical baseline of the cell content if, hypothetically, the </w:t>
      </w:r>
      <w:hyperlink w:anchor="gt_bfb33471-a018-422b-bc63-177c8bc1831f">
        <w:r>
          <w:rPr>
            <w:rStyle w:val="HyperlinkGreen"/>
            <w:b/>
          </w:rPr>
          <w:t>zoom level</w:t>
        </w:r>
      </w:hyperlink>
      <w:r>
        <w:t xml:space="preserve"> for the </w:t>
      </w:r>
      <w:hyperlink w:anchor="gt_0b356926-f9cb-4dc2-a859-71441d62503d">
        <w:r>
          <w:rPr>
            <w:rStyle w:val="HyperlinkGreen"/>
            <w:b/>
          </w:rPr>
          <w:t>sheet</w:t>
        </w:r>
      </w:hyperlink>
      <w:r>
        <w:t xml:space="preserve"> containing this row is 100 percent and the cell has bottom-alignment formatting. See section </w:t>
      </w:r>
      <w:hyperlink w:anchor="Section_07d607af56184ca2b6836a78dc0d9627" w:history="1">
        <w:r>
          <w:rPr>
            <w:rStyle w:val="Hyperlink"/>
          </w:rPr>
          <w:t>2.2.4.12</w:t>
        </w:r>
      </w:hyperlink>
      <w:r>
        <w:t xml:space="preserve"> for how this element integrates with th</w:t>
      </w:r>
      <w:r>
        <w:t xml:space="preserve">e Office Open XML file formats specified in </w:t>
      </w:r>
      <w:hyperlink r:id="rId355">
        <w:r>
          <w:rPr>
            <w:rStyle w:val="Hyperlink"/>
          </w:rPr>
          <w:t>[ISO/IEC29500-1:2016]</w:t>
        </w:r>
      </w:hyperlink>
      <w:r>
        <w:t xml:space="preserve">. The </w:t>
      </w:r>
      <w:r>
        <w:rPr>
          <w:b/>
        </w:rPr>
        <w:t>dyDescent</w:t>
      </w:r>
      <w:r>
        <w:t xml:space="preserve"> attribute has a side effect; it sets the </w:t>
      </w:r>
      <w:r>
        <w:rPr>
          <w:b/>
        </w:rPr>
        <w:t>customHeight</w:t>
      </w:r>
      <w:r>
        <w:t xml:space="preserve"> attribute to true even if the </w:t>
      </w:r>
      <w:r>
        <w:rPr>
          <w:b/>
        </w:rPr>
        <w:t>customHeight</w:t>
      </w:r>
      <w:r>
        <w:t xml:space="preserve"> attribute is explicitly set to false. </w:t>
      </w:r>
    </w:p>
    <w:p w:rsidR="001A7A2D" w:rsidRDefault="00911F04">
      <w:r>
        <w:t>The following W3C XML Schema (</w:t>
      </w:r>
      <w:hyperlink r:id="rId356">
        <w:r>
          <w:rPr>
            <w:rStyle w:val="Hyperlink"/>
          </w:rPr>
          <w:t>[XMLSCHEMA1/2]</w:t>
        </w:r>
      </w:hyperlink>
      <w:r>
        <w:t xml:space="preserve"> section 2.1) fragment specifies the contents of this attribute.</w:t>
      </w:r>
    </w:p>
    <w:p w:rsidR="001A7A2D" w:rsidRDefault="00911F04">
      <w:pPr>
        <w:pStyle w:val="Code"/>
      </w:pPr>
      <w:r>
        <w:t>&lt;xsd:attribute name="dyDescent" type="xsd:</w:t>
      </w:r>
      <w:r>
        <w:t>double"/&gt;</w:t>
      </w:r>
    </w:p>
    <w:p w:rsidR="001A7A2D" w:rsidRDefault="00911F04">
      <w:r>
        <w:t xml:space="preserve">See section </w:t>
      </w:r>
      <w:hyperlink w:anchor="Section_7148c81d4d6e4204be07a7c09f4277c7">
        <w:r>
          <w:rPr>
            <w:rStyle w:val="Hyperlink"/>
          </w:rPr>
          <w:t>5.5</w:t>
        </w:r>
      </w:hyperlink>
      <w:r>
        <w:t xml:space="preserve"> for the full W3C XML Schema ([XMLSCHEMA1/2] section 2.1).</w:t>
      </w:r>
    </w:p>
    <w:p w:rsidR="001A7A2D" w:rsidRDefault="00911F04">
      <w:pPr>
        <w:pStyle w:val="Heading3"/>
      </w:pPr>
      <w:bookmarkStart w:id="698" w:name="section_8c82391ef128499a80a1734b8504f60e"/>
      <w:bookmarkStart w:id="699" w:name="_Toc69879554"/>
      <w:r>
        <w:t>formatCode16</w:t>
      </w:r>
      <w:bookmarkEnd w:id="698"/>
      <w:bookmarkEnd w:id="699"/>
      <w:r>
        <w:fldChar w:fldCharType="begin"/>
      </w:r>
      <w:r>
        <w:instrText xml:space="preserve"> XE "Structures:global attributes:formatCode16" </w:instrText>
      </w:r>
      <w:r>
        <w:fldChar w:fldCharType="end"/>
      </w:r>
      <w:r>
        <w:fldChar w:fldCharType="begin"/>
      </w:r>
      <w:r>
        <w:instrText xml:space="preserve"> XE "Global attributes:formatCode16" </w:instrText>
      </w:r>
      <w:r>
        <w:fldChar w:fldCharType="end"/>
      </w:r>
      <w:r>
        <w:fldChar w:fldCharType="begin"/>
      </w:r>
      <w:r>
        <w:instrText xml:space="preserve"> XE "for</w:instrText>
      </w:r>
      <w:r>
        <w:instrText xml:space="preserve">matCode16 attribute" </w:instrText>
      </w:r>
      <w:r>
        <w:fldChar w:fldCharType="end"/>
      </w:r>
    </w:p>
    <w:p w:rsidR="001A7A2D" w:rsidRDefault="00911F04">
      <w:r>
        <w:rPr>
          <w:i/>
        </w:rPr>
        <w:t xml:space="preserve">Target namespace: </w:t>
      </w:r>
      <w:r>
        <w:t>http://schemas.microsoft.com/office/spreadsheetml/2015/02/main</w:t>
      </w:r>
    </w:p>
    <w:p w:rsidR="001A7A2D" w:rsidRDefault="00911F04">
      <w:bookmarkStart w:id="700" w:name="CC_711c0bf9000000000000000000000000"/>
      <w:bookmarkEnd w:id="700"/>
      <w:r>
        <w:t xml:space="preserve">The </w:t>
      </w:r>
      <w:r>
        <w:rPr>
          <w:b/>
        </w:rPr>
        <w:t>formatCode16</w:t>
      </w:r>
      <w:r>
        <w:t xml:space="preserve"> attribute</w:t>
      </w:r>
      <w:bookmarkStart w:id="701"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01"/>
      <w:r>
        <w:t xml:space="preserve"> is an ST_Xstring (</w:t>
      </w:r>
      <w:hyperlink r:id="rId357">
        <w:r>
          <w:rPr>
            <w:rStyle w:val="Hyperlink"/>
          </w:rPr>
          <w:t>[ISO/IEC29500-1:2016]</w:t>
        </w:r>
      </w:hyperlink>
      <w:r>
        <w:t xml:space="preserve"> section 22.9.2.19) attribute that specifies the number format codes for this number format. If present, the </w:t>
      </w:r>
      <w:r>
        <w:rPr>
          <w:b/>
        </w:rPr>
        <w:t>formatCode16</w:t>
      </w:r>
      <w:r>
        <w:t xml:space="preserve"> attribute takes precedence over the </w:t>
      </w:r>
      <w:r>
        <w:rPr>
          <w:b/>
        </w:rPr>
        <w:t>formatCode</w:t>
      </w:r>
      <w:r>
        <w:t xml:space="preserve"> attribute ([ISO/IEC29500-1:2016] sectio</w:t>
      </w:r>
      <w:r>
        <w:t>n 18.8.31).</w:t>
      </w:r>
    </w:p>
    <w:p w:rsidR="001A7A2D" w:rsidRDefault="00911F04">
      <w:r>
        <w:t xml:space="preserve">The contents of the </w:t>
      </w:r>
      <w:r>
        <w:rPr>
          <w:b/>
        </w:rPr>
        <w:t>formatCode16</w:t>
      </w:r>
      <w:r>
        <w:t xml:space="preserve"> attribute are identical to that of the </w:t>
      </w:r>
      <w:r>
        <w:rPr>
          <w:b/>
        </w:rPr>
        <w:t>formatCode</w:t>
      </w:r>
      <w:r>
        <w:t xml:space="preserve"> attribute ([ISO/IEC29500-1:2016] section 18.8.31), with the following modifications to the "International Considerations" therein. The syntax for the </w:t>
      </w:r>
      <w:r>
        <w:rPr>
          <w:b/>
        </w:rPr>
        <w:t>formatCode16</w:t>
      </w:r>
      <w:r>
        <w:t xml:space="preserve"> attribute’s currency and locale/date </w:t>
      </w:r>
      <w:r>
        <w:lastRenderedPageBreak/>
        <w:t xml:space="preserve">system/number system information is </w:t>
      </w:r>
      <w:r>
        <w:rPr>
          <w:rStyle w:val="InlineCode"/>
        </w:rPr>
        <w:t>[$&lt;currency string&gt;-&lt;culture info&gt;[,&lt;calendar type and numeral system&gt;]]</w:t>
      </w:r>
      <w:r>
        <w:t>.</w:t>
      </w:r>
    </w:p>
    <w:p w:rsidR="001A7A2D" w:rsidRDefault="00911F04">
      <w:r>
        <w:t>The currency string is the string to use as a currency symbol.</w:t>
      </w:r>
    </w:p>
    <w:p w:rsidR="001A7A2D" w:rsidRDefault="00911F04">
      <w:r>
        <w:t>The culture info is a culture tag</w:t>
      </w:r>
      <w:r>
        <w:t>, which can be either an IETF language tag (</w:t>
      </w:r>
      <w:hyperlink r:id="rId358">
        <w:r>
          <w:rPr>
            <w:rStyle w:val="Hyperlink"/>
          </w:rPr>
          <w:t>[RFC5646]</w:t>
        </w:r>
      </w:hyperlink>
      <w:r>
        <w:t>) or one of the following private use namespace tags.</w:t>
      </w:r>
    </w:p>
    <w:tbl>
      <w:tblPr>
        <w:tblStyle w:val="Table-ShadedHeader"/>
        <w:tblW w:w="0" w:type="auto"/>
        <w:tblLook w:val="04A0" w:firstRow="1" w:lastRow="0" w:firstColumn="1" w:lastColumn="0" w:noHBand="0" w:noVBand="1"/>
      </w:tblPr>
      <w:tblGrid>
        <w:gridCol w:w="1931"/>
        <w:gridCol w:w="488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1931" w:type="dxa"/>
          </w:tcPr>
          <w:p w:rsidR="001A7A2D" w:rsidRDefault="00911F04">
            <w:pPr>
              <w:pStyle w:val="TableHeaderText"/>
              <w:spacing w:before="0" w:after="0"/>
            </w:pPr>
            <w:r>
              <w:t>Value</w:t>
            </w:r>
          </w:p>
        </w:tc>
        <w:tc>
          <w:tcPr>
            <w:tcW w:w="4885" w:type="dxa"/>
          </w:tcPr>
          <w:p w:rsidR="001A7A2D" w:rsidRDefault="00911F04">
            <w:pPr>
              <w:pStyle w:val="TableHeaderText"/>
              <w:spacing w:before="0" w:after="0"/>
            </w:pPr>
            <w:r>
              <w:t>Meaning</w:t>
            </w:r>
          </w:p>
        </w:tc>
      </w:tr>
      <w:tr w:rsidR="001A7A2D" w:rsidTr="001A7A2D">
        <w:tc>
          <w:tcPr>
            <w:tcW w:w="1931" w:type="dxa"/>
          </w:tcPr>
          <w:p w:rsidR="001A7A2D" w:rsidRDefault="00911F04">
            <w:pPr>
              <w:pStyle w:val="TableBodyText"/>
              <w:spacing w:before="0" w:after="0"/>
            </w:pPr>
            <w:r>
              <w:t>x-sysdate</w:t>
            </w:r>
          </w:p>
        </w:tc>
        <w:tc>
          <w:tcPr>
            <w:tcW w:w="4885" w:type="dxa"/>
          </w:tcPr>
          <w:p w:rsidR="001A7A2D" w:rsidRDefault="00911F04">
            <w:pPr>
              <w:pStyle w:val="TableBodyText"/>
              <w:spacing w:before="0" w:after="0"/>
            </w:pPr>
            <w:r>
              <w:t>System long date format. Cannot be combined with other cul</w:t>
            </w:r>
            <w:r>
              <w:t>ture tags.</w:t>
            </w:r>
          </w:p>
        </w:tc>
      </w:tr>
      <w:tr w:rsidR="001A7A2D" w:rsidTr="001A7A2D">
        <w:tc>
          <w:tcPr>
            <w:tcW w:w="1931" w:type="dxa"/>
          </w:tcPr>
          <w:p w:rsidR="001A7A2D" w:rsidRDefault="00911F04">
            <w:pPr>
              <w:pStyle w:val="TableBodyText"/>
              <w:spacing w:before="0" w:after="0"/>
            </w:pPr>
            <w:r>
              <w:t>x-systime</w:t>
            </w:r>
          </w:p>
        </w:tc>
        <w:tc>
          <w:tcPr>
            <w:tcW w:w="4885" w:type="dxa"/>
          </w:tcPr>
          <w:p w:rsidR="001A7A2D" w:rsidRDefault="00911F04">
            <w:pPr>
              <w:pStyle w:val="TableBodyText"/>
              <w:spacing w:before="0" w:after="0"/>
            </w:pPr>
            <w:r>
              <w:t>System time format. Cannot be combined with other culture tags.</w:t>
            </w:r>
          </w:p>
        </w:tc>
      </w:tr>
      <w:tr w:rsidR="001A7A2D" w:rsidTr="001A7A2D">
        <w:tc>
          <w:tcPr>
            <w:tcW w:w="1931" w:type="dxa"/>
          </w:tcPr>
          <w:p w:rsidR="001A7A2D" w:rsidRDefault="00911F04">
            <w:pPr>
              <w:pStyle w:val="TableBodyText"/>
              <w:spacing w:before="0" w:after="0"/>
            </w:pPr>
            <w:r>
              <w:t>x-euro1</w:t>
            </w:r>
          </w:p>
        </w:tc>
        <w:tc>
          <w:tcPr>
            <w:tcW w:w="4885" w:type="dxa"/>
          </w:tcPr>
          <w:p w:rsidR="001A7A2D" w:rsidRDefault="00911F04">
            <w:pPr>
              <w:pStyle w:val="TableBodyText"/>
              <w:spacing w:before="0" w:after="0"/>
            </w:pPr>
            <w:r>
              <w:t>Trailing generic Euro currency. Cannot be combined with other culture tags.</w:t>
            </w:r>
          </w:p>
        </w:tc>
      </w:tr>
      <w:tr w:rsidR="001A7A2D" w:rsidTr="001A7A2D">
        <w:tc>
          <w:tcPr>
            <w:tcW w:w="1931" w:type="dxa"/>
          </w:tcPr>
          <w:p w:rsidR="001A7A2D" w:rsidRDefault="00911F04">
            <w:pPr>
              <w:pStyle w:val="TableBodyText"/>
              <w:spacing w:before="0" w:after="0"/>
            </w:pPr>
            <w:r>
              <w:t>x-euro2</w:t>
            </w:r>
          </w:p>
        </w:tc>
        <w:tc>
          <w:tcPr>
            <w:tcW w:w="4885" w:type="dxa"/>
          </w:tcPr>
          <w:p w:rsidR="001A7A2D" w:rsidRDefault="00911F04">
            <w:pPr>
              <w:pStyle w:val="TableBodyText"/>
              <w:spacing w:before="0" w:after="0"/>
            </w:pPr>
            <w:r>
              <w:t>Leading generic Euro currency. Cannot be combined with other culture tags.</w:t>
            </w:r>
          </w:p>
        </w:tc>
      </w:tr>
      <w:tr w:rsidR="001A7A2D" w:rsidTr="001A7A2D">
        <w:tc>
          <w:tcPr>
            <w:tcW w:w="1931" w:type="dxa"/>
          </w:tcPr>
          <w:p w:rsidR="001A7A2D" w:rsidRDefault="00911F04">
            <w:pPr>
              <w:pStyle w:val="TableBodyText"/>
              <w:spacing w:before="0" w:after="0"/>
            </w:pPr>
            <w:r>
              <w:t>x-genlower</w:t>
            </w:r>
          </w:p>
        </w:tc>
        <w:tc>
          <w:tcPr>
            <w:tcW w:w="4885" w:type="dxa"/>
          </w:tcPr>
          <w:p w:rsidR="001A7A2D" w:rsidRDefault="00911F04">
            <w:pPr>
              <w:pStyle w:val="TableBodyText"/>
              <w:spacing w:before="0" w:after="0"/>
            </w:pPr>
            <w:r>
              <w:t>Use genitive lowercase form for any full month names in the format (Russian language only). Append to IETF language tag, for example, "ru-RU-x-genlower".</w:t>
            </w:r>
          </w:p>
        </w:tc>
      </w:tr>
      <w:tr w:rsidR="001A7A2D" w:rsidTr="001A7A2D">
        <w:tc>
          <w:tcPr>
            <w:tcW w:w="1931" w:type="dxa"/>
          </w:tcPr>
          <w:p w:rsidR="001A7A2D" w:rsidRDefault="00911F04">
            <w:pPr>
              <w:pStyle w:val="TableBodyText"/>
              <w:spacing w:before="0" w:after="0"/>
            </w:pPr>
            <w:r>
              <w:t>x-genupper</w:t>
            </w:r>
          </w:p>
        </w:tc>
        <w:tc>
          <w:tcPr>
            <w:tcW w:w="4885" w:type="dxa"/>
          </w:tcPr>
          <w:p w:rsidR="001A7A2D" w:rsidRDefault="00911F04">
            <w:pPr>
              <w:pStyle w:val="TableBodyText"/>
              <w:spacing w:before="0" w:after="0"/>
            </w:pPr>
            <w:r>
              <w:t>Use genitive uppercase form for any full month names in the format (Russian lan</w:t>
            </w:r>
            <w:r>
              <w:t>guage only). Append to IETF language tag, for example, "ru-RU-x-genupper".</w:t>
            </w:r>
          </w:p>
        </w:tc>
      </w:tr>
      <w:tr w:rsidR="001A7A2D" w:rsidTr="001A7A2D">
        <w:tc>
          <w:tcPr>
            <w:tcW w:w="1931" w:type="dxa"/>
          </w:tcPr>
          <w:p w:rsidR="001A7A2D" w:rsidRDefault="00911F04">
            <w:pPr>
              <w:pStyle w:val="TableBodyText"/>
              <w:spacing w:before="0" w:after="0"/>
            </w:pPr>
            <w:r>
              <w:t>x-nomlower</w:t>
            </w:r>
          </w:p>
        </w:tc>
        <w:tc>
          <w:tcPr>
            <w:tcW w:w="4885" w:type="dxa"/>
          </w:tcPr>
          <w:p w:rsidR="001A7A2D" w:rsidRDefault="00911F04">
            <w:pPr>
              <w:pStyle w:val="TableBodyText"/>
              <w:spacing w:before="0" w:after="0"/>
            </w:pPr>
            <w:r>
              <w:t>Use nominative lowercase form for any full month names in the format (Russian language only). Append to IETF language tag, for example, "ru-RU-x-nomlower".</w:t>
            </w:r>
          </w:p>
        </w:tc>
      </w:tr>
      <w:tr w:rsidR="001A7A2D" w:rsidTr="001A7A2D">
        <w:tc>
          <w:tcPr>
            <w:tcW w:w="1931" w:type="dxa"/>
          </w:tcPr>
          <w:p w:rsidR="001A7A2D" w:rsidRDefault="00911F04">
            <w:pPr>
              <w:pStyle w:val="TableBodyText"/>
              <w:spacing w:before="0" w:after="0"/>
            </w:pPr>
            <w:r>
              <w:t>x-xbt1</w:t>
            </w:r>
          </w:p>
        </w:tc>
        <w:tc>
          <w:tcPr>
            <w:tcW w:w="4885" w:type="dxa"/>
          </w:tcPr>
          <w:p w:rsidR="001A7A2D" w:rsidRDefault="00911F04">
            <w:pPr>
              <w:pStyle w:val="TableBodyText"/>
              <w:spacing w:before="0" w:after="0"/>
            </w:pPr>
            <w:r>
              <w:t>Trail</w:t>
            </w:r>
            <w:r>
              <w:t>ing Bitcoin currency. Cannot be combined with other culture tags.</w:t>
            </w:r>
          </w:p>
        </w:tc>
      </w:tr>
      <w:tr w:rsidR="001A7A2D" w:rsidTr="001A7A2D">
        <w:tc>
          <w:tcPr>
            <w:tcW w:w="1931" w:type="dxa"/>
          </w:tcPr>
          <w:p w:rsidR="001A7A2D" w:rsidRDefault="00911F04">
            <w:pPr>
              <w:pStyle w:val="TableBodyText"/>
              <w:spacing w:before="0" w:after="0"/>
            </w:pPr>
            <w:r>
              <w:t>x-xbt2</w:t>
            </w:r>
          </w:p>
        </w:tc>
        <w:tc>
          <w:tcPr>
            <w:tcW w:w="4885" w:type="dxa"/>
          </w:tcPr>
          <w:p w:rsidR="001A7A2D" w:rsidRDefault="00911F04">
            <w:pPr>
              <w:pStyle w:val="TableBodyText"/>
              <w:spacing w:before="0" w:after="0"/>
            </w:pPr>
            <w:r>
              <w:t>Leading Bitcoin currency. Cannot be combined with other culture tags.</w:t>
            </w:r>
          </w:p>
        </w:tc>
      </w:tr>
    </w:tbl>
    <w:p w:rsidR="001A7A2D" w:rsidRDefault="00911F04">
      <w:r>
        <w:t xml:space="preserve">The optional calendar type and numeral system data is a 16-bit number in hexadecimal form that is placed after </w:t>
      </w:r>
      <w:r>
        <w:t xml:space="preserve">a culture tag, separated by a comma. The contents are defined by the </w:t>
      </w:r>
      <w:r>
        <w:rPr>
          <w:b/>
        </w:rPr>
        <w:t>formatCode</w:t>
      </w:r>
      <w:r>
        <w:t xml:space="preserve"> attribute ([ISO/IEC29500-1:2016] section 18.8.31), with the following modification: The calendar type is stored in byte 0 (the least significant byte) and the numeral system is</w:t>
      </w:r>
      <w:r>
        <w:t xml:space="preserve"> stored in byte 1 (the most significant byte).</w:t>
      </w:r>
    </w:p>
    <w:p w:rsidR="001A7A2D" w:rsidRDefault="00911F04">
      <w:r>
        <w:t>The following W3C XML Schema (</w:t>
      </w:r>
      <w:hyperlink r:id="rId359">
        <w:r>
          <w:rPr>
            <w:rStyle w:val="Hyperlink"/>
          </w:rPr>
          <w:t>[XMLSCHEMA1/2]</w:t>
        </w:r>
      </w:hyperlink>
      <w:r>
        <w:t xml:space="preserve"> section 2.1) fragment specifies the contents of this attribute.</w:t>
      </w:r>
    </w:p>
    <w:p w:rsidR="001A7A2D" w:rsidRDefault="00911F04">
      <w:pPr>
        <w:pStyle w:val="Code"/>
      </w:pPr>
      <w:r>
        <w:t xml:space="preserve">&lt;xsd:attribute name="formatCode16" </w:t>
      </w:r>
      <w:r>
        <w:t>type="x:ST_Xstring"/&gt;</w:t>
      </w:r>
    </w:p>
    <w:p w:rsidR="001A7A2D" w:rsidRDefault="00911F04">
      <w:r>
        <w:t xml:space="preserve">See section </w:t>
      </w:r>
      <w:hyperlink w:anchor="Section_e29f5a54ff7147e99183440b65eb27ad">
        <w:r>
          <w:rPr>
            <w:rStyle w:val="Hyperlink"/>
          </w:rPr>
          <w:t>5.11</w:t>
        </w:r>
      </w:hyperlink>
      <w:r>
        <w:t xml:space="preserve"> for the full W3C XML Schema ([XMLSCHEMA1/2] section 2.1).</w:t>
      </w:r>
    </w:p>
    <w:p w:rsidR="001A7A2D" w:rsidRDefault="00911F04">
      <w:pPr>
        <w:pStyle w:val="Heading3"/>
      </w:pPr>
      <w:bookmarkStart w:id="702" w:name="section_72e7aca29e8c4435a0526e5b83cdd72c"/>
      <w:bookmarkStart w:id="703" w:name="_Toc69879555"/>
      <w:r>
        <w:t>knownFonts</w:t>
      </w:r>
      <w:bookmarkEnd w:id="702"/>
      <w:bookmarkEnd w:id="703"/>
      <w:r>
        <w:fldChar w:fldCharType="begin"/>
      </w:r>
      <w:r>
        <w:instrText xml:space="preserve"> XE "Structures:global attributes:knownFonts" </w:instrText>
      </w:r>
      <w:r>
        <w:fldChar w:fldCharType="end"/>
      </w:r>
      <w:r>
        <w:fldChar w:fldCharType="begin"/>
      </w:r>
      <w:r>
        <w:instrText xml:space="preserve"> XE "Global attributes:knownFonts" </w:instrText>
      </w:r>
      <w:r>
        <w:fldChar w:fldCharType="end"/>
      </w:r>
      <w:r>
        <w:fldChar w:fldCharType="begin"/>
      </w:r>
      <w:r>
        <w:instrText xml:space="preserve"> </w:instrText>
      </w:r>
      <w:r>
        <w:instrText xml:space="preserve">XE "knownFonts attribute" </w:instrText>
      </w:r>
      <w:r>
        <w:fldChar w:fldCharType="end"/>
      </w:r>
    </w:p>
    <w:p w:rsidR="001A7A2D" w:rsidRDefault="00911F04">
      <w:r>
        <w:rPr>
          <w:i/>
        </w:rPr>
        <w:t xml:space="preserve">Target namespace: </w:t>
      </w:r>
      <w:r>
        <w:t>http://schemas.microsoft.com/office/spreadsheetml/2009/9/ac</w:t>
      </w:r>
    </w:p>
    <w:p w:rsidR="001A7A2D" w:rsidRDefault="00911F04">
      <w:bookmarkStart w:id="704" w:name="CC_ce68ff8f000000000000000000000000"/>
      <w:bookmarkEnd w:id="704"/>
      <w:r>
        <w:t xml:space="preserve">The </w:t>
      </w:r>
      <w:r>
        <w:rPr>
          <w:b/>
        </w:rPr>
        <w:t>knownFonts</w:t>
      </w:r>
      <w:r>
        <w:t xml:space="preserve"> attribute is a </w:t>
      </w:r>
      <w:r>
        <w:rPr>
          <w:b/>
        </w:rPr>
        <w:t>Boolean</w:t>
      </w:r>
      <w:r>
        <w:t xml:space="preserve"> attribute, as specified in (</w:t>
      </w:r>
      <w:hyperlink r:id="rId360">
        <w:r>
          <w:rPr>
            <w:rStyle w:val="Hyperlink"/>
          </w:rPr>
          <w:t>[XMLSCHEMA2/2]</w:t>
        </w:r>
      </w:hyperlink>
      <w:r>
        <w:t xml:space="preserve"> section 3.2.2, that specifies the typographical descent information that is stored in the </w:t>
      </w:r>
      <w:hyperlink w:anchor="gt_343c4660-90e1-4d86-b9cc-5007075d9dfe">
        <w:r>
          <w:rPr>
            <w:rStyle w:val="HyperlinkGreen"/>
            <w:b/>
          </w:rPr>
          <w:t>workbook</w:t>
        </w:r>
      </w:hyperlink>
      <w:r>
        <w:t xml:space="preserve">. See section </w:t>
      </w:r>
      <w:hyperlink w:anchor="Section_d8afb021974d403a84de21af334d3d1d" w:history="1">
        <w:r>
          <w:rPr>
            <w:rStyle w:val="Hyperlink"/>
          </w:rPr>
          <w:t>2.2.4.9</w:t>
        </w:r>
      </w:hyperlink>
      <w:r>
        <w:t xml:space="preserve"> for how this </w:t>
      </w:r>
      <w:r>
        <w:t xml:space="preserve">element integrates with the Office Open XML file formats specified in </w:t>
      </w:r>
      <w:hyperlink r:id="rId361">
        <w:r>
          <w:rPr>
            <w:rStyle w:val="Hyperlink"/>
          </w:rPr>
          <w:t>[ISO/IEC29500-1:2016]</w:t>
        </w:r>
      </w:hyperlink>
      <w:r>
        <w:t>.</w:t>
      </w:r>
    </w:p>
    <w:p w:rsidR="001A7A2D" w:rsidRDefault="00911F04">
      <w:r>
        <w:t>The following W3C XML Schema (</w:t>
      </w:r>
      <w:hyperlink r:id="rId362">
        <w:r>
          <w:rPr>
            <w:rStyle w:val="Hyperlink"/>
          </w:rPr>
          <w:t>[X</w:t>
        </w:r>
        <w:r>
          <w:rPr>
            <w:rStyle w:val="Hyperlink"/>
          </w:rPr>
          <w:t>MLSCHEMA1/2]</w:t>
        </w:r>
      </w:hyperlink>
      <w:r>
        <w:t xml:space="preserve"> section 2.1) fragment specifies the contents of this attribute.</w:t>
      </w:r>
    </w:p>
    <w:p w:rsidR="001A7A2D" w:rsidRDefault="00911F04">
      <w:pPr>
        <w:pStyle w:val="Code"/>
      </w:pPr>
      <w:r>
        <w:lastRenderedPageBreak/>
        <w:t>&lt;xsd:attribute name="knownFonts" type="xsd:boolean"/&gt;</w:t>
      </w:r>
    </w:p>
    <w:p w:rsidR="001A7A2D" w:rsidRDefault="00911F04">
      <w:r>
        <w:t xml:space="preserve">See section </w:t>
      </w:r>
      <w:hyperlink w:anchor="Section_7148c81d4d6e4204be07a7c09f4277c7">
        <w:r>
          <w:rPr>
            <w:rStyle w:val="Hyperlink"/>
          </w:rPr>
          <w:t>5.5</w:t>
        </w:r>
      </w:hyperlink>
      <w:r>
        <w:t xml:space="preserve"> for the full W3C XML Schema ([XMLSCHEMA1/2] se</w:t>
      </w:r>
      <w:r>
        <w:t>ction 2.1).</w:t>
      </w:r>
    </w:p>
    <w:p w:rsidR="001A7A2D" w:rsidRDefault="00911F04">
      <w:pPr>
        <w:pStyle w:val="Heading3"/>
      </w:pPr>
      <w:bookmarkStart w:id="705" w:name="section_93ac3e7ea1454b1ba6800ef7b9c5eed4"/>
      <w:bookmarkStart w:id="706" w:name="_Toc69879556"/>
      <w:r>
        <w:t>misleadingFormat</w:t>
      </w:r>
      <w:bookmarkEnd w:id="705"/>
      <w:bookmarkEnd w:id="706"/>
    </w:p>
    <w:p w:rsidR="001A7A2D" w:rsidRDefault="00911F04">
      <w:r>
        <w:rPr>
          <w:i/>
        </w:rPr>
        <w:t xml:space="preserve">Target namespace: </w:t>
      </w:r>
      <w:r>
        <w:t>http://schemas.microsoft.com/office/spreadsheetml/2018/08/main</w:t>
      </w:r>
    </w:p>
    <w:p w:rsidR="001A7A2D" w:rsidRDefault="00911F04">
      <w:bookmarkStart w:id="707" w:name="CC_190ba090000000000000000000000000"/>
      <w:bookmarkEnd w:id="707"/>
      <w:r>
        <w:t>A boolean (</w:t>
      </w:r>
      <w:hyperlink r:id="rId363">
        <w:r>
          <w:rPr>
            <w:rStyle w:val="Hyperlink"/>
          </w:rPr>
          <w:t>[XMLSCHEMA2/2]</w:t>
        </w:r>
      </w:hyperlink>
      <w:r>
        <w:t xml:space="preserve"> section 3.2.2) attribute that specifies whether to ignore errors arising from the possibly misleading number formatting of numeric formula results.</w:t>
      </w:r>
    </w:p>
    <w:tbl>
      <w:tblPr>
        <w:tblStyle w:val="Table-ShadedHeader"/>
        <w:tblW w:w="0" w:type="auto"/>
        <w:tblLook w:val="04A0" w:firstRow="1" w:lastRow="0" w:firstColumn="1" w:lastColumn="0" w:noHBand="0" w:noVBand="1"/>
      </w:tblPr>
      <w:tblGrid>
        <w:gridCol w:w="1931"/>
        <w:gridCol w:w="488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1931" w:type="dxa"/>
          </w:tcPr>
          <w:p w:rsidR="001A7A2D" w:rsidRDefault="00911F04">
            <w:pPr>
              <w:pStyle w:val="TableHeaderText"/>
              <w:spacing w:before="0" w:after="0"/>
            </w:pPr>
            <w:r>
              <w:t>Value</w:t>
            </w:r>
          </w:p>
        </w:tc>
        <w:tc>
          <w:tcPr>
            <w:tcW w:w="4885" w:type="dxa"/>
          </w:tcPr>
          <w:p w:rsidR="001A7A2D" w:rsidRDefault="00911F04">
            <w:pPr>
              <w:pStyle w:val="TableHeaderText"/>
              <w:spacing w:before="0" w:after="0"/>
            </w:pPr>
            <w:r>
              <w:t>Meaning</w:t>
            </w:r>
          </w:p>
        </w:tc>
      </w:tr>
      <w:tr w:rsidR="001A7A2D" w:rsidTr="001A7A2D">
        <w:tc>
          <w:tcPr>
            <w:tcW w:w="1931" w:type="dxa"/>
          </w:tcPr>
          <w:p w:rsidR="001A7A2D" w:rsidRDefault="00911F04">
            <w:pPr>
              <w:pStyle w:val="TableBodyText"/>
              <w:spacing w:before="0" w:after="0"/>
            </w:pPr>
            <w:r>
              <w:t>"true"</w:t>
            </w:r>
          </w:p>
        </w:tc>
        <w:tc>
          <w:tcPr>
            <w:tcW w:w="4885" w:type="dxa"/>
          </w:tcPr>
          <w:p w:rsidR="001A7A2D" w:rsidRDefault="00911F04">
            <w:pPr>
              <w:pStyle w:val="TableBodyText"/>
              <w:spacing w:before="0" w:after="0"/>
            </w:pPr>
            <w:r>
              <w:t>Ignore errors arising from the possibly misleading number formatting of numeric formu</w:t>
            </w:r>
            <w:r>
              <w:t>la results.</w:t>
            </w:r>
          </w:p>
        </w:tc>
      </w:tr>
      <w:tr w:rsidR="001A7A2D" w:rsidTr="001A7A2D">
        <w:tc>
          <w:tcPr>
            <w:tcW w:w="1931" w:type="dxa"/>
          </w:tcPr>
          <w:p w:rsidR="001A7A2D" w:rsidRDefault="00911F04">
            <w:pPr>
              <w:pStyle w:val="TableBodyText"/>
              <w:spacing w:before="0" w:after="0"/>
            </w:pPr>
            <w:r>
              <w:t>"false"</w:t>
            </w:r>
          </w:p>
        </w:tc>
        <w:tc>
          <w:tcPr>
            <w:tcW w:w="4885" w:type="dxa"/>
          </w:tcPr>
          <w:p w:rsidR="001A7A2D" w:rsidRDefault="00911F04">
            <w:pPr>
              <w:pStyle w:val="TableBodyText"/>
              <w:spacing w:before="0" w:after="0"/>
            </w:pPr>
            <w:r>
              <w:t>Do not ignore errors arising from the possibly misleading number formatting of numeric formula results.</w:t>
            </w:r>
          </w:p>
        </w:tc>
      </w:tr>
    </w:tbl>
    <w:p w:rsidR="001A7A2D" w:rsidRDefault="001A7A2D"/>
    <w:p w:rsidR="001A7A2D" w:rsidRDefault="00911F04">
      <w:r>
        <w:t>The following W3C XML Schema (</w:t>
      </w:r>
      <w:hyperlink r:id="rId364">
        <w:r>
          <w:rPr>
            <w:rStyle w:val="Hyperlink"/>
          </w:rPr>
          <w:t>[XMLSCHEMA1/2]</w:t>
        </w:r>
      </w:hyperlink>
      <w:r>
        <w:t xml:space="preserve"> section 2.1) fragment specifies the contents of this attribute.</w:t>
      </w:r>
    </w:p>
    <w:p w:rsidR="001A7A2D" w:rsidRDefault="00911F04">
      <w:pPr>
        <w:pStyle w:val="Code"/>
      </w:pPr>
      <w:r>
        <w:t>&lt;xsd:attribute name="misleadingFormat" type="xsd:boolean"/&gt;</w:t>
      </w:r>
    </w:p>
    <w:p w:rsidR="001A7A2D" w:rsidRDefault="00911F04">
      <w:r>
        <w:t xml:space="preserve">See section </w:t>
      </w:r>
      <w:hyperlink w:anchor="Section_b38f8644d3e64d20889d56a9df09cad8">
        <w:r>
          <w:rPr>
            <w:rStyle w:val="Hyperlink"/>
          </w:rPr>
          <w:t>5.24</w:t>
        </w:r>
      </w:hyperlink>
      <w:r>
        <w:t xml:space="preserve"> for the full W3C XML Schema ([XMLSCHEMA1/2] section</w:t>
      </w:r>
      <w:r>
        <w:t xml:space="preserve"> 2.1).</w:t>
      </w:r>
    </w:p>
    <w:p w:rsidR="001A7A2D" w:rsidRDefault="00911F04">
      <w:pPr>
        <w:pStyle w:val="Heading3"/>
      </w:pPr>
      <w:bookmarkStart w:id="708" w:name="section_c2faaffb57cb444f995971fee7bb8a10"/>
      <w:bookmarkStart w:id="709" w:name="_Toc69879557"/>
      <w:r>
        <w:t>uid</w:t>
      </w:r>
      <w:bookmarkEnd w:id="708"/>
      <w:bookmarkEnd w:id="709"/>
    </w:p>
    <w:p w:rsidR="001A7A2D" w:rsidRDefault="00911F04">
      <w:r>
        <w:rPr>
          <w:i/>
        </w:rPr>
        <w:t xml:space="preserve">Target namespace: </w:t>
      </w:r>
      <w:r>
        <w:t>http://schemas.microsoft.com/office/spreadsheetml/2015/revision2</w:t>
      </w:r>
    </w:p>
    <w:p w:rsidR="001A7A2D" w:rsidRDefault="00911F04">
      <w:r>
        <w:rPr>
          <w:i/>
        </w:rPr>
        <w:t xml:space="preserve">Referenced by: </w:t>
      </w:r>
      <w:hyperlink w:anchor="Section_331c1ecbe49d4cd0843d3ae189dc8a88">
        <w:r>
          <w:rPr>
            <w:rStyle w:val="Hyperlink"/>
          </w:rPr>
          <w:t>CT_SparklineGroup</w:t>
        </w:r>
      </w:hyperlink>
    </w:p>
    <w:p w:rsidR="001A7A2D" w:rsidRDefault="00911F04">
      <w:bookmarkStart w:id="710" w:name="CC_196f42fa000000000000000000000000"/>
      <w:bookmarkEnd w:id="710"/>
      <w:r>
        <w:t>An ST_Guid (</w:t>
      </w:r>
      <w:hyperlink r:id="rId365">
        <w:r>
          <w:rPr>
            <w:rStyle w:val="Hyperlink"/>
          </w:rPr>
          <w:t>[ISO/IEC29500-1:2016]</w:t>
        </w:r>
      </w:hyperlink>
      <w:r>
        <w:t xml:space="preserve"> section 22.9.2.4) attribute that specifies a unique identifier associated with the referencing type. </w:t>
      </w:r>
    </w:p>
    <w:p w:rsidR="001A7A2D" w:rsidRDefault="00911F04">
      <w:r>
        <w:t>The following W3C XML Schema (</w:t>
      </w:r>
      <w:hyperlink r:id="rId366">
        <w:r>
          <w:rPr>
            <w:rStyle w:val="Hyperlink"/>
          </w:rPr>
          <w:t>[XMLSCHEMA1/2]</w:t>
        </w:r>
      </w:hyperlink>
      <w:r>
        <w:t xml:space="preserve"> section 2.</w:t>
      </w:r>
      <w:r>
        <w:t>1) fragment specifies the contents of this attribute.</w:t>
      </w:r>
    </w:p>
    <w:p w:rsidR="001A7A2D" w:rsidRDefault="00911F04">
      <w:pPr>
        <w:pStyle w:val="Code"/>
      </w:pPr>
      <w:r>
        <w:t>&lt;xsd:attribute name="uid" type="x:ST_Guid"/&gt;</w:t>
      </w:r>
    </w:p>
    <w:p w:rsidR="001A7A2D" w:rsidRDefault="00911F04">
      <w:r>
        <w:t xml:space="preserve">See section </w:t>
      </w:r>
      <w:hyperlink w:anchor="Section_7b729443d0cd434e8d8cb228f701a55b">
        <w:r>
          <w:rPr>
            <w:rStyle w:val="Hyperlink"/>
          </w:rPr>
          <w:t>5.16</w:t>
        </w:r>
      </w:hyperlink>
      <w:r>
        <w:t xml:space="preserve"> for the full W3C XML Schema ([XMLSCHEMA1/2] section 2.1).</w:t>
      </w:r>
    </w:p>
    <w:p w:rsidR="001A7A2D" w:rsidRDefault="00911F04">
      <w:pPr>
        <w:pStyle w:val="Heading3"/>
      </w:pPr>
      <w:bookmarkStart w:id="711" w:name="section_c4210a205ca94c1091e81fa359b1ce79"/>
      <w:bookmarkStart w:id="712" w:name="_Toc69879558"/>
      <w:r>
        <w:t>uid</w:t>
      </w:r>
      <w:bookmarkEnd w:id="711"/>
      <w:bookmarkEnd w:id="712"/>
    </w:p>
    <w:p w:rsidR="001A7A2D" w:rsidRDefault="00911F04">
      <w:r>
        <w:rPr>
          <w:i/>
        </w:rPr>
        <w:t>Target namespac</w:t>
      </w:r>
      <w:r>
        <w:rPr>
          <w:i/>
        </w:rPr>
        <w:t xml:space="preserve">e: </w:t>
      </w:r>
      <w:r>
        <w:t>http://schemas.microsoft.com/office/spreadsheetml/2016/revision3</w:t>
      </w:r>
    </w:p>
    <w:p w:rsidR="001A7A2D" w:rsidRDefault="00911F04">
      <w:bookmarkStart w:id="713" w:name="CC_373aa0bc000000000000000000000000"/>
      <w:bookmarkEnd w:id="713"/>
      <w:r>
        <w:t>An ST_Guid (</w:t>
      </w:r>
      <w:hyperlink r:id="rId367">
        <w:r>
          <w:rPr>
            <w:rStyle w:val="Hyperlink"/>
          </w:rPr>
          <w:t>[ISO/IEC29500-1:2016]</w:t>
        </w:r>
      </w:hyperlink>
      <w:r>
        <w:t xml:space="preserve"> section 22.9.2.4) attribute that specifies a unique identifier associated with the refer</w:t>
      </w:r>
      <w:r>
        <w:t>encing type.</w:t>
      </w:r>
    </w:p>
    <w:p w:rsidR="001A7A2D" w:rsidRDefault="00911F04">
      <w:r>
        <w:t>The following W3C XML Schema (</w:t>
      </w:r>
      <w:hyperlink r:id="rId368">
        <w:r>
          <w:rPr>
            <w:rStyle w:val="Hyperlink"/>
          </w:rPr>
          <w:t>[XMLSCHEMA1/2]</w:t>
        </w:r>
      </w:hyperlink>
      <w:r>
        <w:t xml:space="preserve"> section 2.1) fragment specifies the contents of this attribute.</w:t>
      </w:r>
    </w:p>
    <w:p w:rsidR="001A7A2D" w:rsidRDefault="00911F04">
      <w:pPr>
        <w:pStyle w:val="Code"/>
      </w:pPr>
      <w:r>
        <w:t>&lt;xsd:attribute name="uid" type="x:ST_Guid"/&gt;</w:t>
      </w:r>
    </w:p>
    <w:p w:rsidR="001A7A2D" w:rsidRDefault="00911F04">
      <w:r>
        <w:lastRenderedPageBreak/>
        <w:t xml:space="preserve">See section </w:t>
      </w:r>
      <w:hyperlink w:anchor="Section_1c6fdaed8a404086be070135b10b8f90">
        <w:r>
          <w:rPr>
            <w:rStyle w:val="Hyperlink"/>
          </w:rPr>
          <w:t>5.17</w:t>
        </w:r>
      </w:hyperlink>
      <w:r>
        <w:t xml:space="preserve"> for the full W3C XML Schema ([XMLSCHEMA1/2] section 2.1).</w:t>
      </w:r>
    </w:p>
    <w:p w:rsidR="001A7A2D" w:rsidRDefault="00911F04">
      <w:pPr>
        <w:pStyle w:val="Heading3"/>
      </w:pPr>
      <w:bookmarkStart w:id="714" w:name="section_91138a4592bd4af4bfab4a39c8a12144"/>
      <w:bookmarkStart w:id="715" w:name="_Toc69879559"/>
      <w:r>
        <w:t>uid</w:t>
      </w:r>
      <w:bookmarkEnd w:id="714"/>
      <w:bookmarkEnd w:id="715"/>
    </w:p>
    <w:p w:rsidR="001A7A2D" w:rsidRDefault="00911F04">
      <w:r>
        <w:rPr>
          <w:i/>
        </w:rPr>
        <w:t xml:space="preserve">Target namespace: </w:t>
      </w:r>
      <w:r>
        <w:t>http://schemas.microsoft.com/office/spreadsheetml/2016/revision9</w:t>
      </w:r>
    </w:p>
    <w:p w:rsidR="001A7A2D" w:rsidRDefault="00911F04">
      <w:bookmarkStart w:id="716" w:name="CC_5268cc19000000000000000000000000"/>
      <w:bookmarkEnd w:id="716"/>
      <w:r>
        <w:t>An ST_Guid (</w:t>
      </w:r>
      <w:hyperlink r:id="rId369">
        <w:r>
          <w:rPr>
            <w:rStyle w:val="Hyperlink"/>
          </w:rPr>
          <w:t>[ISO/IEC29500-1:2016]</w:t>
        </w:r>
      </w:hyperlink>
      <w:r>
        <w:t xml:space="preserve"> section 22.9.2.4) attribute that specifies a unique identifier associated with the referencing type.</w:t>
      </w:r>
    </w:p>
    <w:p w:rsidR="001A7A2D" w:rsidRDefault="00911F04">
      <w:r>
        <w:t>The following W3C XML Schema (</w:t>
      </w:r>
      <w:hyperlink r:id="rId370">
        <w:r>
          <w:rPr>
            <w:rStyle w:val="Hyperlink"/>
          </w:rPr>
          <w:t>[XMLS</w:t>
        </w:r>
        <w:r>
          <w:rPr>
            <w:rStyle w:val="Hyperlink"/>
          </w:rPr>
          <w:t>CHEMA1/2]</w:t>
        </w:r>
      </w:hyperlink>
      <w:r>
        <w:t xml:space="preserve"> section 2.1) fragment specifies the contents of this attribute.</w:t>
      </w:r>
    </w:p>
    <w:p w:rsidR="001A7A2D" w:rsidRDefault="00911F04">
      <w:pPr>
        <w:pStyle w:val="Code"/>
      </w:pPr>
      <w:r>
        <w:t>&lt;xsd:attribute name="uid" type="x:ST_Guid"/&gt;</w:t>
      </w:r>
    </w:p>
    <w:p w:rsidR="001A7A2D" w:rsidRDefault="00911F04">
      <w:r>
        <w:t xml:space="preserve">See section </w:t>
      </w:r>
      <w:hyperlink w:anchor="Section_1df7cd78d8bc4ec489521b61beeaee76">
        <w:r>
          <w:rPr>
            <w:rStyle w:val="Hyperlink"/>
          </w:rPr>
          <w:t>5.13</w:t>
        </w:r>
      </w:hyperlink>
      <w:r>
        <w:t xml:space="preserve"> for the full W3C XML Schema ([XMLSCHEMA1/2] section 2.1).</w:t>
      </w:r>
    </w:p>
    <w:p w:rsidR="001A7A2D" w:rsidRDefault="00911F04">
      <w:pPr>
        <w:pStyle w:val="Heading3"/>
      </w:pPr>
      <w:bookmarkStart w:id="717" w:name="section_05198417f8f74ee4967859599f962c90"/>
      <w:bookmarkStart w:id="718" w:name="_Toc69879560"/>
      <w:r>
        <w:t>uid</w:t>
      </w:r>
      <w:bookmarkEnd w:id="717"/>
      <w:bookmarkEnd w:id="718"/>
    </w:p>
    <w:p w:rsidR="001A7A2D" w:rsidRDefault="00911F04">
      <w:r>
        <w:rPr>
          <w:i/>
        </w:rPr>
        <w:t xml:space="preserve">Target namespace: </w:t>
      </w:r>
      <w:r>
        <w:t>http://schemas.microsoft.com/office/spreadsheetml/2014/revision</w:t>
      </w:r>
    </w:p>
    <w:p w:rsidR="001A7A2D" w:rsidRDefault="00911F04">
      <w:r>
        <w:rPr>
          <w:i/>
        </w:rPr>
        <w:t xml:space="preserve">Referenced by: </w:t>
      </w:r>
      <w:hyperlink w:anchor="Section_89029dfc1ca84ff9afe046f9454d09c6">
        <w:r>
          <w:rPr>
            <w:rStyle w:val="Hyperlink"/>
          </w:rPr>
          <w:t>CT_DataValidation</w:t>
        </w:r>
      </w:hyperlink>
    </w:p>
    <w:p w:rsidR="001A7A2D" w:rsidRDefault="00911F04">
      <w:bookmarkStart w:id="719" w:name="CC_22e66c0f000000000000000000000000"/>
      <w:bookmarkEnd w:id="719"/>
      <w:r>
        <w:t>An ST_Guid (</w:t>
      </w:r>
      <w:hyperlink r:id="rId371">
        <w:r>
          <w:rPr>
            <w:rStyle w:val="Hyperlink"/>
          </w:rPr>
          <w:t>[ISO/IEC29500-1:2016]</w:t>
        </w:r>
      </w:hyperlink>
      <w:r>
        <w:t xml:space="preserve"> section 22.9.2.4) attribute that specifies a unique identifier associated with the referencing type.</w:t>
      </w:r>
    </w:p>
    <w:p w:rsidR="001A7A2D" w:rsidRDefault="00911F04">
      <w:r>
        <w:t>The following W3C XML Schema (</w:t>
      </w:r>
      <w:hyperlink r:id="rId372">
        <w:r>
          <w:rPr>
            <w:rStyle w:val="Hyperlink"/>
          </w:rPr>
          <w:t>[XMLSCHEMA1/2]</w:t>
        </w:r>
      </w:hyperlink>
      <w:r>
        <w:t xml:space="preserve"> section 2.1) fragment specifies the contents of this attribute.</w:t>
      </w:r>
    </w:p>
    <w:p w:rsidR="001A7A2D" w:rsidRDefault="00911F04">
      <w:pPr>
        <w:pStyle w:val="Code"/>
      </w:pPr>
      <w:r>
        <w:t>&lt;xsd:attribute name="uid" type="x:ST_Guid"/&gt;</w:t>
      </w:r>
    </w:p>
    <w:p w:rsidR="001A7A2D" w:rsidRDefault="00911F04">
      <w:r>
        <w:t xml:space="preserve">See section </w:t>
      </w:r>
      <w:hyperlink w:anchor="Section_5ba37a83255b4e2dae7bb4d14d44ad3a">
        <w:r>
          <w:rPr>
            <w:rStyle w:val="Hyperlink"/>
          </w:rPr>
          <w:t>5.15</w:t>
        </w:r>
      </w:hyperlink>
      <w:r>
        <w:t xml:space="preserve"> for the full W3C XML Schem</w:t>
      </w:r>
      <w:r>
        <w:t>a ([XMLSCHEMA1/2] section 2.1).</w:t>
      </w:r>
    </w:p>
    <w:p w:rsidR="001A7A2D" w:rsidRDefault="00911F04">
      <w:pPr>
        <w:pStyle w:val="Heading3"/>
      </w:pPr>
      <w:bookmarkStart w:id="720" w:name="section_da83aee14c6b40f68e8cad802baef1dc"/>
      <w:bookmarkStart w:id="721" w:name="_Toc69879561"/>
      <w:r>
        <w:t>uid</w:t>
      </w:r>
      <w:bookmarkEnd w:id="720"/>
      <w:bookmarkEnd w:id="721"/>
    </w:p>
    <w:p w:rsidR="001A7A2D" w:rsidRDefault="00911F04">
      <w:r>
        <w:rPr>
          <w:i/>
        </w:rPr>
        <w:t xml:space="preserve">Target namespace: </w:t>
      </w:r>
      <w:r>
        <w:t>http://schemas.microsoft.com/office/spreadsheetml/2016/revision10</w:t>
      </w:r>
    </w:p>
    <w:p w:rsidR="001A7A2D" w:rsidRDefault="00911F04">
      <w:r>
        <w:rPr>
          <w:i/>
        </w:rPr>
        <w:t xml:space="preserve">Referenced by: </w:t>
      </w:r>
      <w:hyperlink w:anchor="Section_808f571ceac440919b4fc8882d43de49">
        <w:r>
          <w:rPr>
            <w:rStyle w:val="Hyperlink"/>
          </w:rPr>
          <w:t>CT_SlicerCacheDefinition</w:t>
        </w:r>
      </w:hyperlink>
      <w:r>
        <w:t xml:space="preserve">, </w:t>
      </w:r>
      <w:hyperlink w:anchor="Section_03ec9cc4ffa94646b4a88343bbe076d0">
        <w:r>
          <w:rPr>
            <w:rStyle w:val="Hyperlink"/>
          </w:rPr>
          <w:t>CT_Slicer</w:t>
        </w:r>
      </w:hyperlink>
      <w:r>
        <w:t xml:space="preserve">, </w:t>
      </w:r>
      <w:hyperlink w:anchor="Section_0d578770103b4d7489206636997b6424">
        <w:r>
          <w:rPr>
            <w:rStyle w:val="Hyperlink"/>
          </w:rPr>
          <w:t>CT_Timeline</w:t>
        </w:r>
      </w:hyperlink>
      <w:r>
        <w:t xml:space="preserve">, </w:t>
      </w:r>
      <w:hyperlink w:anchor="Section_f45ff6effb624e198e8c822e3be9ef75">
        <w:r>
          <w:rPr>
            <w:rStyle w:val="Hyperlink"/>
          </w:rPr>
          <w:t>CT_TimelineCacheDefinition</w:t>
        </w:r>
      </w:hyperlink>
    </w:p>
    <w:p w:rsidR="001A7A2D" w:rsidRDefault="00911F04">
      <w:bookmarkStart w:id="722" w:name="CC_42d766f1000000000000000000000000"/>
      <w:bookmarkEnd w:id="722"/>
      <w:r>
        <w:t>An ST_Guid (</w:t>
      </w:r>
      <w:hyperlink r:id="rId373">
        <w:r>
          <w:rPr>
            <w:rStyle w:val="Hyperlink"/>
          </w:rPr>
          <w:t>[ISO/IEC29500-1:2016]</w:t>
        </w:r>
      </w:hyperlink>
      <w:r>
        <w:t xml:space="preserve"> section 22.9.2.4) attribute that specifies a unique identifier associated with the referencing type.</w:t>
      </w:r>
    </w:p>
    <w:p w:rsidR="001A7A2D" w:rsidRDefault="00911F04">
      <w:r>
        <w:t>The following W3C XML Schema (</w:t>
      </w:r>
      <w:hyperlink r:id="rId374">
        <w:r>
          <w:rPr>
            <w:rStyle w:val="Hyperlink"/>
          </w:rPr>
          <w:t>[XMLSCHEMA1/2]</w:t>
        </w:r>
      </w:hyperlink>
      <w:r>
        <w:t xml:space="preserve"> section 2.1) fragment specifies the contents of this attribute.</w:t>
      </w:r>
    </w:p>
    <w:p w:rsidR="001A7A2D" w:rsidRDefault="00911F04">
      <w:pPr>
        <w:pStyle w:val="Code"/>
      </w:pPr>
      <w:r>
        <w:t>&lt;xsd:attribute name="uid" type="x:ST_Guid"/&gt;</w:t>
      </w:r>
    </w:p>
    <w:p w:rsidR="001A7A2D" w:rsidRDefault="00911F04">
      <w:r>
        <w:t xml:space="preserve">See section </w:t>
      </w:r>
      <w:hyperlink w:anchor="Section_8a818a7f92d0439098551a484d8f9347">
        <w:r>
          <w:rPr>
            <w:rStyle w:val="Hyperlink"/>
          </w:rPr>
          <w:t>5.12</w:t>
        </w:r>
      </w:hyperlink>
      <w:r>
        <w:t xml:space="preserve"> for the full W3C XML Schem</w:t>
      </w:r>
      <w:r>
        <w:t>a ([XMLSCHEMA1/2] section 2.1).</w:t>
      </w:r>
    </w:p>
    <w:p w:rsidR="001A7A2D" w:rsidRDefault="00911F04">
      <w:pPr>
        <w:pStyle w:val="Heading3"/>
      </w:pPr>
      <w:bookmarkStart w:id="723" w:name="section_d2acf5704571498c8ea4f3a60c6af96c"/>
      <w:bookmarkStart w:id="724" w:name="_Toc69879562"/>
      <w:r>
        <w:t>uid</w:t>
      </w:r>
      <w:bookmarkEnd w:id="723"/>
      <w:bookmarkEnd w:id="724"/>
    </w:p>
    <w:p w:rsidR="001A7A2D" w:rsidRDefault="00911F04">
      <w:r>
        <w:rPr>
          <w:i/>
        </w:rPr>
        <w:t xml:space="preserve">Target namespace: </w:t>
      </w:r>
      <w:r>
        <w:t>http://schemas.microsoft.com/office/spreadsheetml/2016/revision6</w:t>
      </w:r>
    </w:p>
    <w:p w:rsidR="001A7A2D" w:rsidRDefault="00911F04">
      <w:bookmarkStart w:id="725" w:name="CC_1bc9bd8c000000000000000000000000"/>
      <w:bookmarkEnd w:id="725"/>
      <w:r>
        <w:t>An ST_Guid (</w:t>
      </w:r>
      <w:hyperlink r:id="rId375">
        <w:r>
          <w:rPr>
            <w:rStyle w:val="Hyperlink"/>
          </w:rPr>
          <w:t>[ISO/IEC29500-1:2016]</w:t>
        </w:r>
      </w:hyperlink>
      <w:r>
        <w:t xml:space="preserve"> section 22.9.2.4) attribute that spec</w:t>
      </w:r>
      <w:r>
        <w:t>ifies a unique identifier associated with the referencing type.</w:t>
      </w:r>
    </w:p>
    <w:p w:rsidR="001A7A2D" w:rsidRDefault="00911F04">
      <w:r>
        <w:lastRenderedPageBreak/>
        <w:t>The following W3C XML Schema (</w:t>
      </w:r>
      <w:hyperlink r:id="rId376">
        <w:r>
          <w:rPr>
            <w:rStyle w:val="Hyperlink"/>
          </w:rPr>
          <w:t>[XMLSCHEMA1/2]</w:t>
        </w:r>
      </w:hyperlink>
      <w:r>
        <w:t xml:space="preserve"> section 2.1) fragment specifies the contents of this attribute.</w:t>
      </w:r>
    </w:p>
    <w:p w:rsidR="001A7A2D" w:rsidRDefault="00911F04">
      <w:pPr>
        <w:pStyle w:val="Code"/>
      </w:pPr>
      <w:r>
        <w:t>&lt;xsd:attribute nam</w:t>
      </w:r>
      <w:r>
        <w:t>e="uid" type="x:ST_Guid"/&gt;</w:t>
      </w:r>
    </w:p>
    <w:p w:rsidR="001A7A2D" w:rsidRDefault="00911F04">
      <w:r>
        <w:t xml:space="preserve">See section </w:t>
      </w:r>
      <w:hyperlink w:anchor="Section_e47e052c40d043cdadd473a220966b69">
        <w:r>
          <w:rPr>
            <w:rStyle w:val="Hyperlink"/>
          </w:rPr>
          <w:t>5.14</w:t>
        </w:r>
      </w:hyperlink>
      <w:r>
        <w:t xml:space="preserve"> for the full W3C XML Schema ([XMLSCHEMA1/2] section 2.1).</w:t>
      </w:r>
    </w:p>
    <w:p w:rsidR="001A7A2D" w:rsidRDefault="00911F04">
      <w:pPr>
        <w:pStyle w:val="Heading3"/>
      </w:pPr>
      <w:bookmarkStart w:id="726" w:name="section_225430ceeff8464ab6670797f224ff54"/>
      <w:bookmarkStart w:id="727" w:name="_Toc69879563"/>
      <w:r>
        <w:t>uidLastSave</w:t>
      </w:r>
      <w:bookmarkEnd w:id="726"/>
      <w:bookmarkEnd w:id="727"/>
    </w:p>
    <w:p w:rsidR="001A7A2D" w:rsidRDefault="00911F04">
      <w:r>
        <w:rPr>
          <w:i/>
        </w:rPr>
        <w:t xml:space="preserve">Target namespace: </w:t>
      </w:r>
      <w:r>
        <w:t>http://schemas.microsoft.com/office/spreadsheetml/2016/revisi</w:t>
      </w:r>
      <w:r>
        <w:t>on10</w:t>
      </w:r>
    </w:p>
    <w:p w:rsidR="001A7A2D" w:rsidRDefault="00911F04">
      <w:r>
        <w:rPr>
          <w:i/>
        </w:rPr>
        <w:t xml:space="preserve">Referenced by: </w:t>
      </w:r>
      <w:hyperlink w:anchor="Section_7fc8862a63f242638334b9e72b480c8e">
        <w:r>
          <w:rPr>
            <w:rStyle w:val="Hyperlink"/>
          </w:rPr>
          <w:t>CT_RevisionPtr</w:t>
        </w:r>
      </w:hyperlink>
    </w:p>
    <w:p w:rsidR="001A7A2D" w:rsidRDefault="00911F04">
      <w:bookmarkStart w:id="728" w:name="CC_dff08cd1000000000000000000000000"/>
      <w:bookmarkEnd w:id="728"/>
      <w:r>
        <w:t>An ST_Guid (</w:t>
      </w:r>
      <w:hyperlink r:id="rId377">
        <w:r>
          <w:rPr>
            <w:rStyle w:val="Hyperlink"/>
          </w:rPr>
          <w:t>[ISO/IEC29500-1:2016]</w:t>
        </w:r>
      </w:hyperlink>
      <w:r>
        <w:t xml:space="preserve"> section 22.9.2.4) attribute that SHOULD be ignored.</w:t>
      </w:r>
    </w:p>
    <w:p w:rsidR="001A7A2D" w:rsidRDefault="00911F04">
      <w:r>
        <w:t>The fo</w:t>
      </w:r>
      <w:r>
        <w:t>llowing W3C XML Schema (</w:t>
      </w:r>
      <w:hyperlink r:id="rId378">
        <w:r>
          <w:rPr>
            <w:rStyle w:val="Hyperlink"/>
          </w:rPr>
          <w:t>[XMLSCHEMA1/2]</w:t>
        </w:r>
      </w:hyperlink>
      <w:r>
        <w:t xml:space="preserve"> section 2.1) fragment specifies the contents of this attribute.</w:t>
      </w:r>
    </w:p>
    <w:p w:rsidR="001A7A2D" w:rsidRDefault="00911F04">
      <w:pPr>
        <w:pStyle w:val="Code"/>
      </w:pPr>
      <w:r>
        <w:t>&lt;xsd:attribute name="uidLastSave" type="x:ST_Guid"/&gt;</w:t>
      </w:r>
    </w:p>
    <w:p w:rsidR="001A7A2D" w:rsidRDefault="00911F04">
      <w:r>
        <w:t xml:space="preserve">See section </w:t>
      </w:r>
      <w:hyperlink w:anchor="Section_8a818a7f92d0439098551a484d8f9347">
        <w:r>
          <w:rPr>
            <w:rStyle w:val="Hyperlink"/>
          </w:rPr>
          <w:t>5.12</w:t>
        </w:r>
      </w:hyperlink>
      <w:r>
        <w:t xml:space="preserve"> for the full W3C XML Schema ([XMLSCHEMA1/2] section 2.1).</w:t>
      </w:r>
    </w:p>
    <w:p w:rsidR="001A7A2D" w:rsidRDefault="00911F04">
      <w:pPr>
        <w:pStyle w:val="Heading2"/>
      </w:pPr>
      <w:bookmarkStart w:id="729" w:name="section_9f8834da618241f598bf1e3947f0db87"/>
      <w:bookmarkStart w:id="730" w:name="_Toc69879564"/>
      <w:r>
        <w:t>Complex Types</w:t>
      </w:r>
      <w:bookmarkEnd w:id="729"/>
      <w:bookmarkEnd w:id="730"/>
    </w:p>
    <w:p w:rsidR="001A7A2D" w:rsidRDefault="00911F04">
      <w:r>
        <w:t xml:space="preserve"> </w:t>
      </w:r>
    </w:p>
    <w:p w:rsidR="001A7A2D" w:rsidRDefault="00911F04">
      <w:pPr>
        <w:pStyle w:val="Heading3"/>
      </w:pPr>
      <w:bookmarkStart w:id="731" w:name="section_ecd8b65748f7410bb856c4ad9c2fe127"/>
      <w:bookmarkStart w:id="732" w:name="_Toc69879565"/>
      <w:r>
        <w:t>CT_ConditionalFormattings</w:t>
      </w:r>
      <w:bookmarkEnd w:id="731"/>
      <w:bookmarkEnd w:id="732"/>
      <w:r>
        <w:fldChar w:fldCharType="begin"/>
      </w:r>
      <w:r>
        <w:instrText xml:space="preserve"> XE "Structures:complex types:CT_ConditionalFormattings" </w:instrText>
      </w:r>
      <w:r>
        <w:fldChar w:fldCharType="end"/>
      </w:r>
      <w:r>
        <w:fldChar w:fldCharType="begin"/>
      </w:r>
      <w:r>
        <w:instrText xml:space="preserve"> XE "Complex types:CT_ConditionalFormattings" </w:instrText>
      </w:r>
      <w:r>
        <w:fldChar w:fldCharType="end"/>
      </w:r>
      <w:r>
        <w:fldChar w:fldCharType="begin"/>
      </w:r>
      <w:r>
        <w:instrText xml:space="preserve"> XE "CT_ConditionalFormattings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e5876d4c5362497fbd1ab6de4604d11c">
        <w:r>
          <w:rPr>
            <w:rStyle w:val="Hyperlink"/>
          </w:rPr>
          <w:t>conditionalFormattings</w:t>
        </w:r>
      </w:hyperlink>
    </w:p>
    <w:p w:rsidR="001A7A2D" w:rsidRDefault="00911F04">
      <w:bookmarkStart w:id="733" w:name="CC_d2e4327a000000000000000000000000"/>
      <w:bookmarkEnd w:id="733"/>
      <w:r>
        <w:t xml:space="preserve">The </w:t>
      </w:r>
      <w:r>
        <w:rPr>
          <w:b/>
        </w:rPr>
        <w:t>CT_ConditionalFormattings</w:t>
      </w:r>
      <w:r>
        <w:t xml:space="preserve"> complex type specifies </w:t>
      </w:r>
      <w:hyperlink w:anchor="gt_5a8a1e18-9f8c-48c6-9ad0-7975ade8d516">
        <w:r>
          <w:rPr>
            <w:rStyle w:val="HyperlinkGreen"/>
            <w:b/>
          </w:rPr>
          <w:t>conditional formatting</w:t>
        </w:r>
      </w:hyperlink>
      <w:r>
        <w:t xml:space="preserve"> information for the </w:t>
      </w:r>
      <w:hyperlink w:anchor="gt_2fdc6291-fa6a-48a6-afbb-04f910d68615">
        <w:r>
          <w:rPr>
            <w:rStyle w:val="HyperlinkGreen"/>
            <w:b/>
          </w:rPr>
          <w:t>worksheet</w:t>
        </w:r>
      </w:hyperlink>
      <w:r>
        <w:t xml:space="preserve">. </w:t>
      </w:r>
    </w:p>
    <w:p w:rsidR="001A7A2D" w:rsidRDefault="00911F04">
      <w:r>
        <w:rPr>
          <w:i/>
        </w:rPr>
        <w:t>Child Elements:</w:t>
      </w:r>
    </w:p>
    <w:p w:rsidR="001A7A2D" w:rsidRDefault="00911F04">
      <w:bookmarkStart w:id="734" w:name="CC_4e3a1452000000000000000000000000"/>
      <w:bookmarkEnd w:id="734"/>
      <w:r>
        <w:rPr>
          <w:b/>
        </w:rPr>
        <w:t>conditionalF</w:t>
      </w:r>
      <w:r>
        <w:rPr>
          <w:b/>
        </w:rPr>
        <w:t xml:space="preserve">ormatting: </w:t>
      </w:r>
      <w:r>
        <w:t xml:space="preserve">A </w:t>
      </w:r>
      <w:r>
        <w:rPr>
          <w:b/>
        </w:rPr>
        <w:t>CT_ConditionalFormatting</w:t>
      </w:r>
      <w:r>
        <w:t xml:space="preserve"> element (section </w:t>
      </w:r>
      <w:hyperlink w:anchor="Section_98f4ba7ab8f8496992a0d671d5d8ca8a" w:history="1">
        <w:r>
          <w:rPr>
            <w:rStyle w:val="Hyperlink"/>
          </w:rPr>
          <w:t>2.6.2</w:t>
        </w:r>
      </w:hyperlink>
      <w:r>
        <w:t xml:space="preserve">) that specifies the conditional formatting properties for a </w:t>
      </w:r>
      <w:hyperlink w:anchor="gt_c2c93fec-8d3e-45de-8010-c738cc1cea99">
        <w:r>
          <w:rPr>
            <w:rStyle w:val="HyperlinkGreen"/>
            <w:b/>
          </w:rPr>
          <w:t>range</w:t>
        </w:r>
      </w:hyperlink>
      <w:r>
        <w:t>.</w:t>
      </w:r>
    </w:p>
    <w:p w:rsidR="001A7A2D" w:rsidRDefault="00911F04">
      <w:r>
        <w:t>The fo</w:t>
      </w:r>
      <w:r>
        <w:t>llowing W3C XML Schema (</w:t>
      </w:r>
      <w:hyperlink r:id="rId379">
        <w:r>
          <w:rPr>
            <w:rStyle w:val="Hyperlink"/>
          </w:rPr>
          <w:t>[XMLSCHEMA1/2]</w:t>
        </w:r>
      </w:hyperlink>
      <w:r>
        <w:t xml:space="preserve"> section 2.1) fragment specifies the contents of this complex type.</w:t>
      </w:r>
    </w:p>
    <w:p w:rsidR="001A7A2D" w:rsidRDefault="00911F04">
      <w:pPr>
        <w:pStyle w:val="Code"/>
      </w:pPr>
      <w:r>
        <w:t>&lt;xsd:complexType name="CT_ConditionalFormattings"&gt;</w:t>
      </w:r>
    </w:p>
    <w:p w:rsidR="001A7A2D" w:rsidRDefault="00911F04">
      <w:pPr>
        <w:pStyle w:val="Code"/>
      </w:pPr>
      <w:r>
        <w:t xml:space="preserve">  &lt;xsd:sequence&gt;</w:t>
      </w:r>
    </w:p>
    <w:p w:rsidR="001A7A2D" w:rsidRDefault="00911F04">
      <w:pPr>
        <w:pStyle w:val="Code"/>
      </w:pPr>
      <w:r>
        <w:t xml:space="preserve">    &lt;xsd:element </w:t>
      </w:r>
      <w:r>
        <w:t>name="conditionalFormatting" type="CT_ConditionalFormatting" minOccurs="1" maxOccurs="unbounded"/&gt;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w:t>
      </w:r>
      <w:r>
        <w:t>2] section 2.1).</w:t>
      </w:r>
    </w:p>
    <w:p w:rsidR="001A7A2D" w:rsidRDefault="00911F04">
      <w:pPr>
        <w:pStyle w:val="Heading3"/>
      </w:pPr>
      <w:bookmarkStart w:id="735" w:name="section_98f4ba7ab8f8496992a0d671d5d8ca8a"/>
      <w:bookmarkStart w:id="736" w:name="_Toc69879566"/>
      <w:r>
        <w:t>CT_ConditionalFormatting</w:t>
      </w:r>
      <w:bookmarkEnd w:id="735"/>
      <w:bookmarkEnd w:id="736"/>
      <w:r>
        <w:fldChar w:fldCharType="begin"/>
      </w:r>
      <w:r>
        <w:instrText xml:space="preserve"> XE "Structures:complex types:CT_ConditionalFormatting" </w:instrText>
      </w:r>
      <w:r>
        <w:fldChar w:fldCharType="end"/>
      </w:r>
      <w:r>
        <w:fldChar w:fldCharType="begin"/>
      </w:r>
      <w:r>
        <w:instrText xml:space="preserve"> XE "Complex types:CT_ConditionalFormatting" </w:instrText>
      </w:r>
      <w:r>
        <w:fldChar w:fldCharType="end"/>
      </w:r>
      <w:r>
        <w:fldChar w:fldCharType="begin"/>
      </w:r>
      <w:r>
        <w:instrText xml:space="preserve"> XE "CT_ConditionalFormatting complex type" </w:instrText>
      </w:r>
      <w:r>
        <w:fldChar w:fldCharType="end"/>
      </w:r>
    </w:p>
    <w:p w:rsidR="001A7A2D" w:rsidRDefault="00911F04">
      <w:r>
        <w:rPr>
          <w:i/>
        </w:rPr>
        <w:t xml:space="preserve">Target namespace: </w:t>
      </w:r>
      <w:r>
        <w:t>http://schemas.microsoft.com/office/spreadshe</w:t>
      </w:r>
      <w:r>
        <w:t>etml/2009/9/main</w:t>
      </w:r>
    </w:p>
    <w:p w:rsidR="001A7A2D" w:rsidRDefault="00911F04">
      <w:r>
        <w:rPr>
          <w:i/>
        </w:rPr>
        <w:lastRenderedPageBreak/>
        <w:t xml:space="preserve">Referenced by: </w:t>
      </w:r>
      <w:hyperlink w:anchor="Section_ecd8b65748f7410bb856c4ad9c2fe127">
        <w:r>
          <w:rPr>
            <w:rStyle w:val="Hyperlink"/>
          </w:rPr>
          <w:t>CT_ConditionalFormattings</w:t>
        </w:r>
      </w:hyperlink>
    </w:p>
    <w:p w:rsidR="001A7A2D" w:rsidRDefault="00911F04">
      <w:bookmarkStart w:id="737" w:name="CC_c534d881000000000000000000000000"/>
      <w:bookmarkEnd w:id="737"/>
      <w:r>
        <w:t xml:space="preserve">The </w:t>
      </w:r>
      <w:r>
        <w:rPr>
          <w:b/>
        </w:rPr>
        <w:t>CT_ConditionalFormatting</w:t>
      </w:r>
      <w:r>
        <w:t xml:space="preserve"> complex type specifies </w:t>
      </w:r>
      <w:hyperlink w:anchor="gt_5a8a1e18-9f8c-48c6-9ad0-7975ade8d516">
        <w:r>
          <w:rPr>
            <w:rStyle w:val="HyperlinkGreen"/>
            <w:b/>
          </w:rPr>
          <w:t>conditional formattin</w:t>
        </w:r>
        <w:r>
          <w:rPr>
            <w:rStyle w:val="HyperlinkGreen"/>
            <w:b/>
          </w:rPr>
          <w:t>g</w:t>
        </w:r>
      </w:hyperlink>
      <w:r>
        <w:t xml:space="preserve"> properties for a </w:t>
      </w:r>
      <w:hyperlink w:anchor="gt_c2c93fec-8d3e-45de-8010-c738cc1cea99">
        <w:r>
          <w:rPr>
            <w:rStyle w:val="HyperlinkGreen"/>
            <w:b/>
          </w:rPr>
          <w:t>range</w:t>
        </w:r>
      </w:hyperlink>
      <w:r>
        <w:t>.</w:t>
      </w:r>
    </w:p>
    <w:p w:rsidR="001A7A2D" w:rsidRDefault="00911F04">
      <w:r>
        <w:rPr>
          <w:i/>
        </w:rPr>
        <w:t>Child Elements:</w:t>
      </w:r>
    </w:p>
    <w:p w:rsidR="001A7A2D" w:rsidRDefault="00911F04">
      <w:bookmarkStart w:id="738" w:name="CC_f53263e7000000000000000000000000"/>
      <w:bookmarkEnd w:id="738"/>
      <w:r>
        <w:rPr>
          <w:b/>
        </w:rPr>
        <w:t xml:space="preserve">cfRule: </w:t>
      </w:r>
      <w:r>
        <w:t xml:space="preserve">A </w:t>
      </w:r>
      <w:r>
        <w:rPr>
          <w:b/>
        </w:rPr>
        <w:t>CT_CfRule</w:t>
      </w:r>
      <w:r>
        <w:t xml:space="preserve"> element (section </w:t>
      </w:r>
      <w:hyperlink w:anchor="Section_025ea6e4ad4243eaa01616f4e4688ac8" w:history="1">
        <w:r>
          <w:rPr>
            <w:rStyle w:val="Hyperlink"/>
          </w:rPr>
          <w:t>2.6.27</w:t>
        </w:r>
      </w:hyperlink>
      <w:r>
        <w:t xml:space="preserve">) that specifies a conditional formatting rule </w:t>
      </w:r>
      <w:r>
        <w:t>for this range.</w:t>
      </w:r>
    </w:p>
    <w:p w:rsidR="001A7A2D" w:rsidRDefault="00911F04">
      <w:bookmarkStart w:id="739" w:name="CC_d2fe2f03000000000000000000000000"/>
      <w:bookmarkEnd w:id="739"/>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 specifies the range this conditional formatting applies to.</w:t>
      </w:r>
    </w:p>
    <w:p w:rsidR="001A7A2D" w:rsidRDefault="00911F04">
      <w:bookmarkStart w:id="740" w:name="CC_c2288d48000000000000000000000000"/>
      <w:bookmarkEnd w:id="740"/>
      <w:r>
        <w:rPr>
          <w:b/>
        </w:rPr>
        <w:t xml:space="preserve">extLst: </w:t>
      </w:r>
      <w:r>
        <w:t xml:space="preserve">A </w:t>
      </w:r>
      <w:r>
        <w:rPr>
          <w:b/>
        </w:rPr>
        <w:t>CT_ExtensionList</w:t>
      </w:r>
      <w:r>
        <w:t xml:space="preserve"> (</w:t>
      </w:r>
      <w:hyperlink r:id="rId380">
        <w:r>
          <w:rPr>
            <w:rStyle w:val="Hyperlink"/>
          </w:rPr>
          <w:t>[ISO/IEC29500-4:2016]</w:t>
        </w:r>
      </w:hyperlink>
      <w:r>
        <w:t xml:space="preserve"> section A.2) element that specifies future extensibility for this element.</w:t>
      </w:r>
    </w:p>
    <w:p w:rsidR="001A7A2D" w:rsidRDefault="00911F04">
      <w:r>
        <w:rPr>
          <w:i/>
        </w:rPr>
        <w:t>Attributes:</w:t>
      </w:r>
    </w:p>
    <w:p w:rsidR="001A7A2D" w:rsidRDefault="00911F04">
      <w:bookmarkStart w:id="741" w:name="CC_cb303d3d000000000000000000000000"/>
      <w:bookmarkEnd w:id="741"/>
      <w:r>
        <w:rPr>
          <w:b/>
        </w:rPr>
        <w:t xml:space="preserve">pivot: </w:t>
      </w:r>
      <w:r>
        <w:t xml:space="preserve">A </w:t>
      </w:r>
      <w:r>
        <w:rPr>
          <w:b/>
        </w:rPr>
        <w:t>Boolean</w:t>
      </w:r>
      <w:r>
        <w:t xml:space="preserve"> (</w:t>
      </w:r>
      <w:hyperlink r:id="rId381">
        <w:r>
          <w:rPr>
            <w:rStyle w:val="Hyperlink"/>
          </w:rPr>
          <w:t>[XMLSCHEMA2/2]</w:t>
        </w:r>
      </w:hyperlink>
      <w:r>
        <w:t xml:space="preserve"> section 3.2.2) attribute tha</w:t>
      </w:r>
      <w:r>
        <w:t xml:space="preserve">t specifies whether this conditional formatting is applied only to a </w:t>
      </w:r>
      <w:hyperlink w:anchor="gt_38963165-73bc-400a-a809-aff03693a316">
        <w:r>
          <w:rPr>
            <w:rStyle w:val="HyperlinkGreen"/>
            <w:b/>
          </w:rPr>
          <w:t>PivotTable</w:t>
        </w:r>
      </w:hyperlink>
      <w:r>
        <w:t>. MUST be a value from the following table.</w:t>
      </w:r>
    </w:p>
    <w:tbl>
      <w:tblPr>
        <w:tblStyle w:val="Table-ShadedHeader"/>
        <w:tblW w:w="0" w:type="auto"/>
        <w:tblLook w:val="04A0" w:firstRow="1" w:lastRow="0" w:firstColumn="1" w:lastColumn="0" w:noHBand="0" w:noVBand="1"/>
      </w:tblPr>
      <w:tblGrid>
        <w:gridCol w:w="1931"/>
        <w:gridCol w:w="488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1931" w:type="dxa"/>
          </w:tcPr>
          <w:p w:rsidR="001A7A2D" w:rsidRDefault="00911F04">
            <w:pPr>
              <w:pStyle w:val="TableHeaderText"/>
              <w:spacing w:before="0" w:after="0"/>
            </w:pPr>
            <w:r>
              <w:t>Value</w:t>
            </w:r>
          </w:p>
        </w:tc>
        <w:tc>
          <w:tcPr>
            <w:tcW w:w="4885" w:type="dxa"/>
          </w:tcPr>
          <w:p w:rsidR="001A7A2D" w:rsidRDefault="00911F04">
            <w:pPr>
              <w:pStyle w:val="TableHeaderText"/>
              <w:keepNext w:val="0"/>
              <w:spacing w:before="0" w:after="0"/>
            </w:pPr>
            <w:r>
              <w:t>Meaning</w:t>
            </w:r>
          </w:p>
        </w:tc>
      </w:tr>
      <w:tr w:rsidR="001A7A2D" w:rsidTr="001A7A2D">
        <w:tc>
          <w:tcPr>
            <w:tcW w:w="1931" w:type="dxa"/>
          </w:tcPr>
          <w:p w:rsidR="001A7A2D" w:rsidRDefault="00911F04">
            <w:pPr>
              <w:pStyle w:val="TableBodyText"/>
              <w:spacing w:before="0" w:after="0"/>
            </w:pPr>
            <w:r>
              <w:t>"true"</w:t>
            </w:r>
          </w:p>
        </w:tc>
        <w:tc>
          <w:tcPr>
            <w:tcW w:w="4885" w:type="dxa"/>
          </w:tcPr>
          <w:p w:rsidR="001A7A2D" w:rsidRDefault="00911F04">
            <w:pPr>
              <w:pStyle w:val="TableBodyText"/>
              <w:spacing w:before="0" w:after="0"/>
            </w:pPr>
            <w:r>
              <w:t xml:space="preserve">The area specified by </w:t>
            </w:r>
            <w:r>
              <w:rPr>
                <w:b/>
              </w:rPr>
              <w:t>sqref</w:t>
            </w:r>
            <w:r>
              <w:t xml:space="preserve"> only includes cells that are part of a PivotTable data area.</w:t>
            </w:r>
          </w:p>
        </w:tc>
      </w:tr>
      <w:tr w:rsidR="001A7A2D" w:rsidTr="001A7A2D">
        <w:tc>
          <w:tcPr>
            <w:tcW w:w="1931" w:type="dxa"/>
          </w:tcPr>
          <w:p w:rsidR="001A7A2D" w:rsidRDefault="00911F04">
            <w:pPr>
              <w:pStyle w:val="TableBodyText"/>
              <w:spacing w:before="0" w:after="0"/>
            </w:pPr>
            <w:r>
              <w:t>"false"</w:t>
            </w:r>
          </w:p>
        </w:tc>
        <w:tc>
          <w:tcPr>
            <w:tcW w:w="4885" w:type="dxa"/>
          </w:tcPr>
          <w:p w:rsidR="001A7A2D" w:rsidRDefault="00911F04">
            <w:pPr>
              <w:pStyle w:val="TableBodyText"/>
              <w:spacing w:before="0" w:after="0"/>
            </w:pPr>
            <w:r>
              <w:t xml:space="preserve">The area specified by </w:t>
            </w:r>
            <w:r>
              <w:rPr>
                <w:b/>
              </w:rPr>
              <w:t>sqref</w:t>
            </w:r>
            <w:r>
              <w:t xml:space="preserve"> includes cells that are not part of a PivotTable data area.</w:t>
            </w:r>
          </w:p>
        </w:tc>
      </w:tr>
    </w:tbl>
    <w:p w:rsidR="001A7A2D" w:rsidRDefault="001A7A2D"/>
    <w:p w:rsidR="001A7A2D" w:rsidRDefault="00911F04">
      <w:r>
        <w:t>The following W3C XML Schema (</w:t>
      </w:r>
      <w:hyperlink r:id="rId382">
        <w:r>
          <w:rPr>
            <w:rStyle w:val="Hyperlink"/>
          </w:rPr>
          <w:t>[XMLSCHEMA1/2]</w:t>
        </w:r>
      </w:hyperlink>
      <w:r>
        <w:t xml:space="preserve"> section 2.1) fragment specifies the contents of this complex type.</w:t>
      </w:r>
    </w:p>
    <w:p w:rsidR="001A7A2D" w:rsidRDefault="00911F04">
      <w:pPr>
        <w:pStyle w:val="Code"/>
      </w:pPr>
      <w:r>
        <w:t>&lt;xsd:complexType name="CT_ConditionalFormatting"&gt;</w:t>
      </w:r>
    </w:p>
    <w:p w:rsidR="001A7A2D" w:rsidRDefault="00911F04">
      <w:pPr>
        <w:pStyle w:val="Code"/>
      </w:pPr>
      <w:r>
        <w:t xml:space="preserve">  &lt;xsd:sequence&gt;</w:t>
      </w:r>
    </w:p>
    <w:p w:rsidR="001A7A2D" w:rsidRDefault="00911F04">
      <w:pPr>
        <w:pStyle w:val="Code"/>
      </w:pPr>
      <w:r>
        <w:t xml:space="preserve">    &lt;xsd:element name="cfRule" type="CT_CfRule" minOccurs="0" maxOccurs="unbounded"/&gt;</w:t>
      </w:r>
    </w:p>
    <w:p w:rsidR="001A7A2D" w:rsidRDefault="00911F04">
      <w:pPr>
        <w:pStyle w:val="Code"/>
      </w:pPr>
      <w:r>
        <w:t xml:space="preserve">    &lt;xsd:element ref=</w:t>
      </w:r>
      <w:r>
        <w:t>"xm:sqref" minOccurs="0" maxOccurs="1"/&gt;</w:t>
      </w:r>
    </w:p>
    <w:p w:rsidR="001A7A2D" w:rsidRDefault="00911F04">
      <w:pPr>
        <w:pStyle w:val="Code"/>
      </w:pPr>
      <w:r>
        <w:t xml:space="preserve">    &lt;xsd:element name="extLst" minOccurs="0" type="x:CT_ExtensionList"/&gt;</w:t>
      </w:r>
    </w:p>
    <w:p w:rsidR="001A7A2D" w:rsidRDefault="00911F04">
      <w:pPr>
        <w:pStyle w:val="Code"/>
      </w:pPr>
      <w:r>
        <w:t xml:space="preserve">  &lt;/xsd:sequence&gt;</w:t>
      </w:r>
    </w:p>
    <w:p w:rsidR="001A7A2D" w:rsidRDefault="00911F04">
      <w:pPr>
        <w:pStyle w:val="Code"/>
      </w:pPr>
      <w:r>
        <w:t xml:space="preserve">  &lt;xsd:attribute name="pivot" type="xsd:boolean" default="false" use="optional"/&gt;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742" w:name="section_4ec60c5ede694d16944d7fab3e45fdff"/>
      <w:bookmarkStart w:id="743" w:name="_Toc69879567"/>
      <w:r>
        <w:t>CT_DataValidations</w:t>
      </w:r>
      <w:bookmarkEnd w:id="742"/>
      <w:bookmarkEnd w:id="743"/>
      <w:r>
        <w:fldChar w:fldCharType="begin"/>
      </w:r>
      <w:r>
        <w:instrText xml:space="preserve"> XE "Structures:complex types:CT_DataValidations" </w:instrText>
      </w:r>
      <w:r>
        <w:fldChar w:fldCharType="end"/>
      </w:r>
      <w:r>
        <w:fldChar w:fldCharType="begin"/>
      </w:r>
      <w:r>
        <w:instrText xml:space="preserve"> XE "Complex types:CT_DataValidations" </w:instrText>
      </w:r>
      <w:r>
        <w:fldChar w:fldCharType="end"/>
      </w:r>
      <w:r>
        <w:fldChar w:fldCharType="begin"/>
      </w:r>
      <w:r>
        <w:instrText xml:space="preserve"> XE "CT_DataValidations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2010725aec4746d89f7b16882cc575f6">
        <w:r>
          <w:rPr>
            <w:rStyle w:val="Hyperlink"/>
          </w:rPr>
          <w:t>dataValidations</w:t>
        </w:r>
      </w:hyperlink>
    </w:p>
    <w:p w:rsidR="001A7A2D" w:rsidRDefault="00911F04">
      <w:bookmarkStart w:id="744" w:name="CC_f383b5a3000000000000000000000000"/>
      <w:bookmarkEnd w:id="744"/>
      <w:r>
        <w:rPr>
          <w:b/>
        </w:rPr>
        <w:t>CT_DataValidations</w:t>
      </w:r>
      <w:r>
        <w:t xml:space="preserve"> is a complex type that</w:t>
      </w:r>
      <w:r>
        <w:t xml:space="preserve"> specifies a group of </w:t>
      </w:r>
      <w:hyperlink w:anchor="gt_1db94de4-1b5d-40aa-a7d9-617078ebb237">
        <w:r>
          <w:rPr>
            <w:rStyle w:val="HyperlinkGreen"/>
            <w:b/>
          </w:rPr>
          <w:t>data validation</w:t>
        </w:r>
      </w:hyperlink>
      <w:r>
        <w:t xml:space="preserve"> items on the </w:t>
      </w:r>
      <w:hyperlink w:anchor="gt_0b356926-f9cb-4dc2-a859-71441d62503d">
        <w:r>
          <w:rPr>
            <w:rStyle w:val="HyperlinkGreen"/>
            <w:b/>
          </w:rPr>
          <w:t>sheet</w:t>
        </w:r>
      </w:hyperlink>
      <w:r>
        <w:t>. MUST contain less than or equal to 65,534 elements. This complex type also</w:t>
      </w:r>
      <w:r>
        <w:t xml:space="preserve"> specifies data validation properties of a sheet that are used by the application UI.</w:t>
      </w:r>
    </w:p>
    <w:p w:rsidR="001A7A2D" w:rsidRDefault="00911F04">
      <w:r>
        <w:rPr>
          <w:i/>
        </w:rPr>
        <w:t>Child Elements:</w:t>
      </w:r>
    </w:p>
    <w:p w:rsidR="001A7A2D" w:rsidRDefault="00911F04">
      <w:bookmarkStart w:id="745" w:name="CC_affda1de000000000000000000000000"/>
      <w:bookmarkEnd w:id="745"/>
      <w:r>
        <w:rPr>
          <w:b/>
        </w:rPr>
        <w:t xml:space="preserve">dataValidation: </w:t>
      </w:r>
      <w:r>
        <w:t xml:space="preserve">A </w:t>
      </w:r>
      <w:r>
        <w:rPr>
          <w:b/>
        </w:rPr>
        <w:t>CT_DataValidation</w:t>
      </w:r>
      <w:r>
        <w:t xml:space="preserve"> element (section </w:t>
      </w:r>
      <w:hyperlink w:anchor="Section_89029dfc1ca84ff9afe046f9454d09c6" w:history="1">
        <w:r>
          <w:rPr>
            <w:rStyle w:val="Hyperlink"/>
          </w:rPr>
          <w:t>2.6.5</w:t>
        </w:r>
      </w:hyperlink>
      <w:r>
        <w:t xml:space="preserve">) that specifies the properties for </w:t>
      </w:r>
      <w:r>
        <w:t xml:space="preserve">a single data validation item defined on a </w:t>
      </w:r>
      <w:hyperlink w:anchor="gt_c2c93fec-8d3e-45de-8010-c738cc1cea99">
        <w:r>
          <w:rPr>
            <w:rStyle w:val="HyperlinkGreen"/>
            <w:b/>
          </w:rPr>
          <w:t>range</w:t>
        </w:r>
      </w:hyperlink>
      <w:r>
        <w:t xml:space="preserve"> of the sheet.</w:t>
      </w:r>
    </w:p>
    <w:p w:rsidR="001A7A2D" w:rsidRDefault="00911F04">
      <w:r>
        <w:rPr>
          <w:i/>
        </w:rPr>
        <w:t>Attributes:</w:t>
      </w:r>
    </w:p>
    <w:p w:rsidR="001A7A2D" w:rsidRDefault="00911F04">
      <w:bookmarkStart w:id="746" w:name="CC_f8cee280000000000000000000000000"/>
      <w:bookmarkEnd w:id="746"/>
      <w:r>
        <w:rPr>
          <w:b/>
        </w:rPr>
        <w:lastRenderedPageBreak/>
        <w:t xml:space="preserve">disablePrompts: </w:t>
      </w:r>
      <w:r>
        <w:t xml:space="preserve">A </w:t>
      </w:r>
      <w:r>
        <w:rPr>
          <w:b/>
        </w:rPr>
        <w:t>Boolean</w:t>
      </w:r>
      <w:r>
        <w:t xml:space="preserve"> (</w:t>
      </w:r>
      <w:hyperlink r:id="rId383">
        <w:r>
          <w:rPr>
            <w:rStyle w:val="Hyperlink"/>
          </w:rPr>
          <w:t>[XMLSCHEMA2/2]</w:t>
        </w:r>
      </w:hyperlink>
      <w:r>
        <w:t xml:space="preserve"> section 3.2.</w:t>
      </w:r>
      <w:r>
        <w:t>2) attribute that specifies whether all data validation input prompts are disabled for this sheet.</w:t>
      </w:r>
    </w:p>
    <w:tbl>
      <w:tblPr>
        <w:tblStyle w:val="Table-ShadedHeader"/>
        <w:tblW w:w="8747" w:type="dxa"/>
        <w:tblLook w:val="01E0" w:firstRow="1" w:lastRow="1" w:firstColumn="1" w:lastColumn="1" w:noHBand="0" w:noVBand="0"/>
      </w:tblPr>
      <w:tblGrid>
        <w:gridCol w:w="912"/>
        <w:gridCol w:w="783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912" w:type="dxa"/>
          </w:tcPr>
          <w:p w:rsidR="001A7A2D" w:rsidRDefault="00911F04">
            <w:pPr>
              <w:pStyle w:val="TableHeaderText"/>
              <w:keepNext w:val="0"/>
            </w:pPr>
            <w:r>
              <w:t>Value</w:t>
            </w:r>
          </w:p>
        </w:tc>
        <w:tc>
          <w:tcPr>
            <w:tcW w:w="0" w:type="auto"/>
          </w:tcPr>
          <w:p w:rsidR="001A7A2D" w:rsidRDefault="00911F04">
            <w:pPr>
              <w:pStyle w:val="TableHeaderText"/>
              <w:keepNext w:val="0"/>
            </w:pPr>
            <w:r>
              <w:t>Meaning</w:t>
            </w:r>
          </w:p>
        </w:tc>
      </w:tr>
      <w:tr w:rsidR="001A7A2D" w:rsidTr="001A7A2D">
        <w:tc>
          <w:tcPr>
            <w:tcW w:w="912" w:type="dxa"/>
          </w:tcPr>
          <w:p w:rsidR="001A7A2D" w:rsidRDefault="00911F04">
            <w:pPr>
              <w:pStyle w:val="TableBodyText"/>
            </w:pPr>
            <w:r>
              <w:t>"true"</w:t>
            </w:r>
          </w:p>
        </w:tc>
        <w:tc>
          <w:tcPr>
            <w:tcW w:w="0" w:type="auto"/>
          </w:tcPr>
          <w:p w:rsidR="001A7A2D" w:rsidRDefault="00911F04">
            <w:pPr>
              <w:pStyle w:val="TableBodyText"/>
            </w:pPr>
            <w:r>
              <w:t>All data validation input prompts are disabled for this sheet.</w:t>
            </w:r>
          </w:p>
        </w:tc>
      </w:tr>
      <w:tr w:rsidR="001A7A2D" w:rsidTr="001A7A2D">
        <w:tc>
          <w:tcPr>
            <w:tcW w:w="912" w:type="dxa"/>
          </w:tcPr>
          <w:p w:rsidR="001A7A2D" w:rsidRDefault="00911F04">
            <w:pPr>
              <w:pStyle w:val="TableBodyText"/>
            </w:pPr>
            <w:r>
              <w:t>"false"</w:t>
            </w:r>
          </w:p>
        </w:tc>
        <w:tc>
          <w:tcPr>
            <w:tcW w:w="0" w:type="auto"/>
          </w:tcPr>
          <w:p w:rsidR="001A7A2D" w:rsidRDefault="00911F04">
            <w:pPr>
              <w:pStyle w:val="TableBodyText"/>
            </w:pPr>
            <w:r>
              <w:t>The data validation input prompts are enabled for this sheet.</w:t>
            </w:r>
          </w:p>
        </w:tc>
      </w:tr>
    </w:tbl>
    <w:p w:rsidR="001A7A2D" w:rsidRDefault="001A7A2D"/>
    <w:p w:rsidR="001A7A2D" w:rsidRDefault="00911F04">
      <w:bookmarkStart w:id="747" w:name="CC_20cb2965000000000000000000000000"/>
      <w:bookmarkEnd w:id="747"/>
      <w:r>
        <w:rPr>
          <w:b/>
        </w:rPr>
        <w:t xml:space="preserve">xWindow: </w:t>
      </w:r>
      <w:r>
        <w:t xml:space="preserve">An </w:t>
      </w:r>
      <w:r>
        <w:rPr>
          <w:b/>
        </w:rPr>
        <w:t>unsignedInt</w:t>
      </w:r>
      <w:r>
        <w:t xml:space="preserve"> ([XMLSCHEMA2/2] section 3.3.22) attribute that specifies the x-coordinate, relative to the application window, of the upper-left corner of the data validation input prompt, measured in pixels. This value MUST be less than or equal </w:t>
      </w:r>
      <w:r>
        <w:t xml:space="preserve">to 65,535. </w:t>
      </w:r>
      <w:bookmarkStart w:id="748"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48"/>
    </w:p>
    <w:p w:rsidR="001A7A2D" w:rsidRDefault="00911F04">
      <w:bookmarkStart w:id="749" w:name="CC_3f902965000000000000000000000000"/>
      <w:bookmarkEnd w:id="749"/>
      <w:r>
        <w:rPr>
          <w:b/>
        </w:rPr>
        <w:t xml:space="preserve">yWindow: </w:t>
      </w:r>
      <w:r>
        <w:t xml:space="preserve">An </w:t>
      </w:r>
      <w:r>
        <w:rPr>
          <w:b/>
        </w:rPr>
        <w:t>unsignedInt</w:t>
      </w:r>
      <w:r>
        <w:t xml:space="preserve"> attribute that specifies the y-coordinate, relative to the application window, of the upper-left corner of the data validation input prompt, measured in </w:t>
      </w:r>
      <w:r>
        <w:t xml:space="preserve">pixels. This value MUST be less than or equal to 65,535. </w:t>
      </w:r>
      <w:bookmarkStart w:id="750"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50"/>
    </w:p>
    <w:p w:rsidR="001A7A2D" w:rsidRDefault="00911F04">
      <w:bookmarkStart w:id="751" w:name="CC_539cf704000000000000000000000000"/>
      <w:bookmarkEnd w:id="751"/>
      <w:r>
        <w:rPr>
          <w:b/>
        </w:rPr>
        <w:t xml:space="preserve">count: </w:t>
      </w:r>
      <w:r>
        <w:t xml:space="preserve">An </w:t>
      </w:r>
      <w:r>
        <w:rPr>
          <w:b/>
        </w:rPr>
        <w:t>unsignedInt</w:t>
      </w:r>
      <w:r>
        <w:t xml:space="preserve"> attribute that specifies the number of </w:t>
      </w:r>
      <w:r>
        <w:rPr>
          <w:b/>
        </w:rPr>
        <w:t>dataValidation</w:t>
      </w:r>
      <w:r>
        <w:t xml:space="preserve"> child elements of this element.</w:t>
      </w:r>
    </w:p>
    <w:p w:rsidR="001A7A2D" w:rsidRDefault="00911F04">
      <w:r>
        <w:t xml:space="preserve">The following </w:t>
      </w:r>
      <w:r>
        <w:t>W3C XML Schema (</w:t>
      </w:r>
      <w:hyperlink r:id="rId384">
        <w:r>
          <w:rPr>
            <w:rStyle w:val="Hyperlink"/>
          </w:rPr>
          <w:t>[XMLSCHEMA1/2]</w:t>
        </w:r>
      </w:hyperlink>
      <w:r>
        <w:t xml:space="preserve"> section 2.1) fragment specifies the contents of this complex type.</w:t>
      </w:r>
    </w:p>
    <w:p w:rsidR="001A7A2D" w:rsidRDefault="00911F04">
      <w:pPr>
        <w:pStyle w:val="Code"/>
      </w:pPr>
      <w:r>
        <w:t>&lt;xsd:complexType name="CT_DataValidations"&gt;</w:t>
      </w:r>
    </w:p>
    <w:p w:rsidR="001A7A2D" w:rsidRDefault="00911F04">
      <w:pPr>
        <w:pStyle w:val="Code"/>
      </w:pPr>
      <w:r>
        <w:t xml:space="preserve">  &lt;xsd:sequence&gt;</w:t>
      </w:r>
    </w:p>
    <w:p w:rsidR="001A7A2D" w:rsidRDefault="00911F04">
      <w:pPr>
        <w:pStyle w:val="Code"/>
      </w:pPr>
      <w:r>
        <w:t xml:space="preserve">    &lt;xsd:element name="dataValid</w:t>
      </w:r>
      <w:r>
        <w:t>ation" type="CT_DataValidation" minOccurs="1" maxOccurs="unbounded"/&gt;</w:t>
      </w:r>
    </w:p>
    <w:p w:rsidR="001A7A2D" w:rsidRDefault="00911F04">
      <w:pPr>
        <w:pStyle w:val="Code"/>
      </w:pPr>
      <w:r>
        <w:t xml:space="preserve">  &lt;/xsd:sequence&gt;</w:t>
      </w:r>
    </w:p>
    <w:p w:rsidR="001A7A2D" w:rsidRDefault="00911F04">
      <w:pPr>
        <w:pStyle w:val="Code"/>
      </w:pPr>
      <w:r>
        <w:t xml:space="preserve">  &lt;xsd:attribute name="disablePrompts" type="xsd:boolean" use="optional" default="false"/&gt;</w:t>
      </w:r>
    </w:p>
    <w:p w:rsidR="001A7A2D" w:rsidRDefault="00911F04">
      <w:pPr>
        <w:pStyle w:val="Code"/>
      </w:pPr>
      <w:r>
        <w:t xml:space="preserve">  &lt;xsd:attribute name="xWindow" type="xsd:unsignedInt" use="optional"/&gt;</w:t>
      </w:r>
    </w:p>
    <w:p w:rsidR="001A7A2D" w:rsidRDefault="00911F04">
      <w:pPr>
        <w:pStyle w:val="Code"/>
      </w:pPr>
      <w:r>
        <w:t xml:space="preserve">  &lt;xs</w:t>
      </w:r>
      <w:r>
        <w:t>d:attribute name="yWindow" type="xsd:unsignedInt" use="optional"/&gt;</w:t>
      </w:r>
    </w:p>
    <w:p w:rsidR="001A7A2D" w:rsidRDefault="00911F04">
      <w:pPr>
        <w:pStyle w:val="Code"/>
      </w:pPr>
      <w:r>
        <w:t xml:space="preserve">  &lt;xsd:attribute name="count" type="xsd:unsignedInt" use="optional"/&gt;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w:t>
      </w:r>
      <w:r>
        <w:t>Schema ([XMLSCHEMA1/2] section 2.1).</w:t>
      </w:r>
    </w:p>
    <w:p w:rsidR="001A7A2D" w:rsidRDefault="00911F04">
      <w:pPr>
        <w:pStyle w:val="Heading3"/>
      </w:pPr>
      <w:bookmarkStart w:id="752" w:name="section_20ed0abd113f4b8a8de3c68e733a300a"/>
      <w:bookmarkStart w:id="753" w:name="_Toc69879568"/>
      <w:r>
        <w:t>CT_DataValidationFormula</w:t>
      </w:r>
      <w:bookmarkEnd w:id="752"/>
      <w:bookmarkEnd w:id="753"/>
      <w:r>
        <w:fldChar w:fldCharType="begin"/>
      </w:r>
      <w:r>
        <w:instrText xml:space="preserve"> XE "Structures:complex types:CT_DataValidationFormula" </w:instrText>
      </w:r>
      <w:r>
        <w:fldChar w:fldCharType="end"/>
      </w:r>
      <w:r>
        <w:fldChar w:fldCharType="begin"/>
      </w:r>
      <w:r>
        <w:instrText xml:space="preserve"> XE "Complex types:CT_DataValidationFormula" </w:instrText>
      </w:r>
      <w:r>
        <w:fldChar w:fldCharType="end"/>
      </w:r>
      <w:r>
        <w:fldChar w:fldCharType="begin"/>
      </w:r>
      <w:r>
        <w:instrText xml:space="preserve"> XE "CT_DataValidationFormula complex type" </w:instrText>
      </w:r>
      <w:r>
        <w:fldChar w:fldCharType="end"/>
      </w:r>
    </w:p>
    <w:p w:rsidR="001A7A2D" w:rsidRDefault="00911F04">
      <w:r>
        <w:rPr>
          <w:i/>
        </w:rPr>
        <w:t xml:space="preserve">Target namespace: </w:t>
      </w:r>
      <w:r>
        <w:t>http://schemas.microsoft.</w:t>
      </w:r>
      <w:r>
        <w:t>com/office/spreadsheetml/2009/9/main</w:t>
      </w:r>
    </w:p>
    <w:p w:rsidR="001A7A2D" w:rsidRDefault="00911F04">
      <w:r>
        <w:rPr>
          <w:i/>
        </w:rPr>
        <w:t xml:space="preserve">Referenced by: </w:t>
      </w:r>
      <w:hyperlink w:anchor="Section_89029dfc1ca84ff9afe046f9454d09c6">
        <w:r>
          <w:rPr>
            <w:rStyle w:val="Hyperlink"/>
          </w:rPr>
          <w:t>CT_DataValidation</w:t>
        </w:r>
      </w:hyperlink>
    </w:p>
    <w:p w:rsidR="001A7A2D" w:rsidRDefault="00911F04">
      <w:bookmarkStart w:id="754" w:name="CC_483b87c6000000000000000000000000"/>
      <w:bookmarkEnd w:id="754"/>
      <w:r>
        <w:rPr>
          <w:b/>
        </w:rPr>
        <w:t>CT_DataValidationFormula</w:t>
      </w:r>
      <w:r>
        <w:t xml:space="preserve"> is a complex type that specifies a </w:t>
      </w:r>
      <w:hyperlink w:anchor="gt_f9d85460-6133-492b-9b3d-730bf40e5169">
        <w:r>
          <w:rPr>
            <w:rStyle w:val="HyperlinkGreen"/>
            <w:b/>
          </w:rPr>
          <w:t>f</w:t>
        </w:r>
        <w:r>
          <w:rPr>
            <w:rStyle w:val="HyperlinkGreen"/>
            <w:b/>
          </w:rPr>
          <w:t>ormula</w:t>
        </w:r>
      </w:hyperlink>
      <w:r>
        <w:t xml:space="preserve"> used in </w:t>
      </w:r>
      <w:hyperlink w:anchor="gt_1db94de4-1b5d-40aa-a7d9-617078ebb237">
        <w:r>
          <w:rPr>
            <w:rStyle w:val="HyperlinkGreen"/>
            <w:b/>
          </w:rPr>
          <w:t>data validation</w:t>
        </w:r>
      </w:hyperlink>
      <w:r>
        <w:t>.</w:t>
      </w:r>
    </w:p>
    <w:p w:rsidR="001A7A2D" w:rsidRDefault="00911F04">
      <w:r>
        <w:rPr>
          <w:i/>
        </w:rPr>
        <w:t>Child Elements:</w:t>
      </w:r>
    </w:p>
    <w:p w:rsidR="001A7A2D" w:rsidRDefault="00911F04">
      <w:bookmarkStart w:id="755" w:name="CC_8c3aa393000000000000000000000000"/>
      <w:bookmarkEnd w:id="755"/>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a formula for the data validation. The formula MUST adhere to the grammar provided in section </w:t>
      </w:r>
      <w:hyperlink w:anchor="Section_3d025add118d44139856ab65712ec1b0" w:history="1">
        <w:r>
          <w:rPr>
            <w:rStyle w:val="Hyperlink"/>
          </w:rPr>
          <w:t>2.2.2</w:t>
        </w:r>
      </w:hyperlink>
      <w:r>
        <w:t>, with the following restrictions:</w:t>
      </w:r>
    </w:p>
    <w:p w:rsidR="001A7A2D" w:rsidRDefault="00911F04">
      <w:pPr>
        <w:pStyle w:val="ListParagraph"/>
        <w:numPr>
          <w:ilvl w:val="0"/>
          <w:numId w:val="53"/>
        </w:numPr>
      </w:pPr>
      <w:r>
        <w:t>MUST NOT use the ref-infix-operator, local-ce</w:t>
      </w:r>
      <w:r>
        <w:t>ll-reference, bang-reference, bang-name, array-constant, sheet-range-reference, or structure-reference production rules.</w:t>
      </w:r>
    </w:p>
    <w:p w:rsidR="001A7A2D" w:rsidRDefault="00911F04">
      <w:pPr>
        <w:pStyle w:val="ListParagraph"/>
        <w:numPr>
          <w:ilvl w:val="0"/>
          <w:numId w:val="53"/>
        </w:numPr>
      </w:pPr>
      <w:r>
        <w:t xml:space="preserve">MUST be an external-cell-reference if used by the </w:t>
      </w:r>
      <w:r>
        <w:rPr>
          <w:b/>
        </w:rPr>
        <w:t>formula1</w:t>
      </w:r>
      <w:r>
        <w:t xml:space="preserve"> element of the ancestor </w:t>
      </w:r>
      <w:r>
        <w:rPr>
          <w:b/>
        </w:rPr>
        <w:t>CT_DataValidation</w:t>
      </w:r>
      <w:r>
        <w:t xml:space="preserve"> element (section 2.6.5), and the </w:t>
      </w:r>
      <w:r>
        <w:rPr>
          <w:b/>
        </w:rPr>
        <w:t>f</w:t>
      </w:r>
      <w:r>
        <w:rPr>
          <w:b/>
        </w:rPr>
        <w:t>ormula1</w:t>
      </w:r>
      <w:r>
        <w:t xml:space="preserve"> element of the ancestor </w:t>
      </w:r>
      <w:r>
        <w:rPr>
          <w:b/>
        </w:rPr>
        <w:t>CT_DataValidation</w:t>
      </w:r>
      <w:r>
        <w:t xml:space="preserve"> element uses the external-cell-reference production rule, and the </w:t>
      </w:r>
      <w:r>
        <w:rPr>
          <w:b/>
        </w:rPr>
        <w:t>type</w:t>
      </w:r>
      <w:r>
        <w:t xml:space="preserve"> attribute of the ancestor </w:t>
      </w:r>
      <w:r>
        <w:rPr>
          <w:b/>
        </w:rPr>
        <w:t>CT_DataValidation</w:t>
      </w:r>
      <w:r>
        <w:t xml:space="preserve"> element is "list".</w:t>
      </w:r>
    </w:p>
    <w:p w:rsidR="001A7A2D" w:rsidRDefault="00911F04">
      <w:pPr>
        <w:pStyle w:val="ListParagraph"/>
        <w:numPr>
          <w:ilvl w:val="0"/>
          <w:numId w:val="53"/>
        </w:numPr>
      </w:pPr>
      <w:r>
        <w:lastRenderedPageBreak/>
        <w:t>MUST NOT be an external-cell-reference</w:t>
      </w:r>
      <w:r>
        <w:t xml:space="preserve"> that references more than one cell if used by the </w:t>
      </w:r>
      <w:r>
        <w:rPr>
          <w:b/>
        </w:rPr>
        <w:t>formula1</w:t>
      </w:r>
      <w:r>
        <w:t xml:space="preserve"> element of the ancestor </w:t>
      </w:r>
      <w:r>
        <w:rPr>
          <w:b/>
        </w:rPr>
        <w:t>CT_DataValidation</w:t>
      </w:r>
      <w:r>
        <w:t xml:space="preserve"> element and the </w:t>
      </w:r>
      <w:r>
        <w:rPr>
          <w:b/>
        </w:rPr>
        <w:t>type</w:t>
      </w:r>
      <w:r>
        <w:t xml:space="preserve"> attribute of the ancestor </w:t>
      </w:r>
      <w:r>
        <w:rPr>
          <w:b/>
        </w:rPr>
        <w:t>CT_DataValidation</w:t>
      </w:r>
      <w:r>
        <w:t xml:space="preserve"> element is not "list".</w:t>
      </w:r>
    </w:p>
    <w:p w:rsidR="001A7A2D" w:rsidRDefault="00911F04">
      <w:pPr>
        <w:pStyle w:val="ListParagraph"/>
        <w:numPr>
          <w:ilvl w:val="0"/>
          <w:numId w:val="53"/>
        </w:numPr>
      </w:pPr>
      <w:r>
        <w:t>MUST NOT be an external-cell-reference that references more than o</w:t>
      </w:r>
      <w:r>
        <w:t xml:space="preserve">ne cell if used by the </w:t>
      </w:r>
      <w:r>
        <w:rPr>
          <w:b/>
        </w:rPr>
        <w:t>formula2</w:t>
      </w:r>
      <w:r>
        <w:t xml:space="preserve"> element of the ancestor </w:t>
      </w:r>
      <w:r>
        <w:rPr>
          <w:b/>
        </w:rPr>
        <w:t>CT_DataValidation</w:t>
      </w:r>
      <w:r>
        <w:t xml:space="preserve"> element.</w:t>
      </w:r>
    </w:p>
    <w:p w:rsidR="001A7A2D" w:rsidRDefault="00911F04">
      <w:r>
        <w:t>The following W3C XML Schema (</w:t>
      </w:r>
      <w:hyperlink r:id="rId385">
        <w:r>
          <w:rPr>
            <w:rStyle w:val="Hyperlink"/>
          </w:rPr>
          <w:t>[XMLSCHEMA1/2]</w:t>
        </w:r>
      </w:hyperlink>
      <w:r>
        <w:t xml:space="preserve"> section 2.1) fragment specifies the contents of this complex ty</w:t>
      </w:r>
      <w:r>
        <w:t>pe.</w:t>
      </w:r>
    </w:p>
    <w:p w:rsidR="001A7A2D" w:rsidRDefault="00911F04">
      <w:pPr>
        <w:pStyle w:val="Code"/>
      </w:pPr>
      <w:r>
        <w:t>&lt;xsd:complexType name="CT_DataValidationFormula"&gt;</w:t>
      </w:r>
    </w:p>
    <w:p w:rsidR="001A7A2D" w:rsidRDefault="00911F04">
      <w:pPr>
        <w:pStyle w:val="Code"/>
      </w:pPr>
      <w:r>
        <w:t xml:space="preserve">  &lt;xsd:sequence&gt;</w:t>
      </w:r>
    </w:p>
    <w:p w:rsidR="001A7A2D" w:rsidRDefault="00911F04">
      <w:pPr>
        <w:pStyle w:val="Code"/>
      </w:pPr>
      <w:r>
        <w:t xml:space="preserve">    &lt;xsd:element ref="xm:f" minOccurs="1" maxOccurs="1"/&gt;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w:t>
      </w:r>
      <w:r>
        <w:t>l W3C XML Schema ([XMLSCHEMA1/2] section 2.1).</w:t>
      </w:r>
    </w:p>
    <w:p w:rsidR="001A7A2D" w:rsidRDefault="00911F04">
      <w:pPr>
        <w:pStyle w:val="Heading3"/>
      </w:pPr>
      <w:bookmarkStart w:id="756" w:name="section_89029dfc1ca84ff9afe046f9454d09c6"/>
      <w:bookmarkStart w:id="757" w:name="_Toc69879569"/>
      <w:r>
        <w:t>CT_DataValidation</w:t>
      </w:r>
      <w:bookmarkEnd w:id="756"/>
      <w:bookmarkEnd w:id="757"/>
      <w:r>
        <w:fldChar w:fldCharType="begin"/>
      </w:r>
      <w:r>
        <w:instrText xml:space="preserve"> XE "Structures:complex types:CT_DataValidation" </w:instrText>
      </w:r>
      <w:r>
        <w:fldChar w:fldCharType="end"/>
      </w:r>
      <w:r>
        <w:fldChar w:fldCharType="begin"/>
      </w:r>
      <w:r>
        <w:instrText xml:space="preserve"> XE "Complex types:CT_DataValidation" </w:instrText>
      </w:r>
      <w:r>
        <w:fldChar w:fldCharType="end"/>
      </w:r>
      <w:r>
        <w:fldChar w:fldCharType="begin"/>
      </w:r>
      <w:r>
        <w:instrText xml:space="preserve"> XE "CT_DataValidation complex type" </w:instrText>
      </w:r>
      <w:r>
        <w:fldChar w:fldCharType="end"/>
      </w:r>
    </w:p>
    <w:p w:rsidR="001A7A2D" w:rsidRDefault="00911F04">
      <w:r>
        <w:rPr>
          <w:i/>
        </w:rPr>
        <w:t xml:space="preserve">Target namespace: </w:t>
      </w:r>
      <w:r>
        <w:t>http://schemas.microsoft.com/office/spreads</w:t>
      </w:r>
      <w:r>
        <w:t>heetml/2009/9/main</w:t>
      </w:r>
    </w:p>
    <w:p w:rsidR="001A7A2D" w:rsidRDefault="00911F04">
      <w:r>
        <w:rPr>
          <w:i/>
        </w:rPr>
        <w:t xml:space="preserve">Referenced by: </w:t>
      </w:r>
      <w:hyperlink w:anchor="Section_4ec60c5ede694d16944d7fab3e45fdff">
        <w:r>
          <w:rPr>
            <w:rStyle w:val="Hyperlink"/>
          </w:rPr>
          <w:t>CT_DataValidations</w:t>
        </w:r>
      </w:hyperlink>
    </w:p>
    <w:p w:rsidR="001A7A2D" w:rsidRDefault="00911F04">
      <w:bookmarkStart w:id="758" w:name="CC_94ac0561000000000000000000000000"/>
      <w:bookmarkEnd w:id="758"/>
      <w:r>
        <w:rPr>
          <w:b/>
        </w:rPr>
        <w:t>CT_DataValidation</w:t>
      </w:r>
      <w:r>
        <w:t xml:space="preserve"> is a complex type that specifies </w:t>
      </w:r>
      <w:hyperlink w:anchor="gt_1db94de4-1b5d-40aa-a7d9-617078ebb237">
        <w:r>
          <w:rPr>
            <w:rStyle w:val="HyperlinkGreen"/>
            <w:b/>
          </w:rPr>
          <w:t>data validation</w:t>
        </w:r>
      </w:hyperlink>
      <w:r>
        <w:t xml:space="preserve"> for a </w:t>
      </w:r>
      <w:hyperlink w:anchor="gt_c2c93fec-8d3e-45de-8010-c738cc1cea99">
        <w:r>
          <w:rPr>
            <w:rStyle w:val="HyperlinkGreen"/>
            <w:b/>
          </w:rPr>
          <w:t>range</w:t>
        </w:r>
      </w:hyperlink>
      <w:r>
        <w:t xml:space="preserve"> on this </w:t>
      </w:r>
      <w:hyperlink w:anchor="gt_0b356926-f9cb-4dc2-a859-71441d62503d">
        <w:r>
          <w:rPr>
            <w:rStyle w:val="HyperlinkGreen"/>
            <w:b/>
          </w:rPr>
          <w:t>sheet</w:t>
        </w:r>
      </w:hyperlink>
      <w:r>
        <w:t>.</w:t>
      </w:r>
    </w:p>
    <w:p w:rsidR="001A7A2D" w:rsidRDefault="00911F04">
      <w:r>
        <w:rPr>
          <w:i/>
        </w:rPr>
        <w:t>Child Elements:</w:t>
      </w:r>
    </w:p>
    <w:p w:rsidR="001A7A2D" w:rsidRDefault="00911F04">
      <w:pPr>
        <w:rPr>
          <w:b/>
        </w:rPr>
      </w:pPr>
      <w:bookmarkStart w:id="759" w:name="CC_83b56b6c000000000000000000000000"/>
      <w:bookmarkEnd w:id="759"/>
      <w:r>
        <w:rPr>
          <w:b/>
        </w:rPr>
        <w:t xml:space="preserve">formula1: </w:t>
      </w:r>
      <w:r>
        <w:t xml:space="preserve">A </w:t>
      </w:r>
      <w:r>
        <w:rPr>
          <w:b/>
        </w:rPr>
        <w:t>CT_DataValidationFormula</w:t>
      </w:r>
      <w:r>
        <w:t xml:space="preserve"> element (section </w:t>
      </w:r>
      <w:hyperlink w:anchor="Section_20ed0abd113f4b8a8de3c68e733a300a" w:history="1">
        <w:r>
          <w:rPr>
            <w:rStyle w:val="Hyperlink"/>
          </w:rPr>
          <w:t>2.6.4</w:t>
        </w:r>
      </w:hyperlink>
      <w:r>
        <w:t xml:space="preserve">) that specifies the first </w:t>
      </w:r>
      <w:hyperlink w:anchor="gt_f9d85460-6133-492b-9b3d-730bf40e5169">
        <w:r>
          <w:rPr>
            <w:rStyle w:val="HyperlinkGreen"/>
            <w:b/>
          </w:rPr>
          <w:t>formula</w:t>
        </w:r>
      </w:hyperlink>
      <w:r>
        <w:t xml:space="preserve"> for the data validation.</w:t>
      </w:r>
    </w:p>
    <w:p w:rsidR="001A7A2D" w:rsidRDefault="00911F04">
      <w:pPr>
        <w:pStyle w:val="ListParagraph"/>
        <w:numPr>
          <w:ilvl w:val="0"/>
          <w:numId w:val="51"/>
        </w:numPr>
      </w:pPr>
      <w:r>
        <w:t xml:space="preserve">If </w:t>
      </w:r>
      <w:r>
        <w:rPr>
          <w:b/>
        </w:rPr>
        <w:t>operator</w:t>
      </w:r>
      <w:r>
        <w:t xml:space="preserve"> is "between" or "notBetween" and </w:t>
      </w:r>
      <w:r>
        <w:rPr>
          <w:b/>
        </w:rPr>
        <w:t>type</w:t>
      </w:r>
      <w:r>
        <w:t xml:space="preserve"> is not "custom", "list", or "none", this formula is used as the lesser of two bounding values and MUST exist.</w:t>
      </w:r>
    </w:p>
    <w:p w:rsidR="001A7A2D" w:rsidRDefault="00911F04">
      <w:pPr>
        <w:pStyle w:val="ListParagraph"/>
        <w:numPr>
          <w:ilvl w:val="0"/>
          <w:numId w:val="51"/>
        </w:numPr>
      </w:pPr>
      <w:r>
        <w:t xml:space="preserve">If </w:t>
      </w:r>
      <w:r>
        <w:rPr>
          <w:b/>
        </w:rPr>
        <w:t>operator</w:t>
      </w:r>
      <w:r>
        <w:t xml:space="preserve"> is not "between" or "notBetween", or </w:t>
      </w:r>
      <w:r>
        <w:rPr>
          <w:b/>
        </w:rPr>
        <w:t>type</w:t>
      </w:r>
      <w:r>
        <w:t xml:space="preserve"> is "custom", this formula is the only formula and MUST exist.</w:t>
      </w:r>
    </w:p>
    <w:p w:rsidR="001A7A2D" w:rsidRDefault="00911F04">
      <w:pPr>
        <w:pStyle w:val="ListParagraph"/>
        <w:numPr>
          <w:ilvl w:val="0"/>
          <w:numId w:val="51"/>
        </w:numPr>
      </w:pPr>
      <w:r>
        <w:t xml:space="preserve">If </w:t>
      </w:r>
      <w:r>
        <w:rPr>
          <w:b/>
        </w:rPr>
        <w:t>operator</w:t>
      </w:r>
      <w:r>
        <w:t xml:space="preserve"> is not "between" </w:t>
      </w:r>
      <w:r>
        <w:t xml:space="preserve">or "notBetween", or </w:t>
      </w:r>
      <w:r>
        <w:rPr>
          <w:b/>
        </w:rPr>
        <w:t>type</w:t>
      </w:r>
      <w:r>
        <w:t xml:space="preserve"> is "custom" or "list", either formula is the only formula and MUST exist or </w:t>
      </w:r>
      <w:r>
        <w:rPr>
          <w:b/>
        </w:rPr>
        <w:t>CT_DataValidation</w:t>
      </w:r>
      <w:r>
        <w:t xml:space="preserve"> MUST have a </w:t>
      </w:r>
      <w:r>
        <w:rPr>
          <w:b/>
        </w:rPr>
        <w:t>list</w:t>
      </w:r>
      <w:r>
        <w:t xml:space="preserve"> (section </w:t>
      </w:r>
      <w:hyperlink w:anchor="Section_de43f3b85c1b4e5c96a77f18e7bcdb6c" w:history="1">
        <w:r>
          <w:rPr>
            <w:rStyle w:val="Hyperlink"/>
          </w:rPr>
          <w:t>2.4.66</w:t>
        </w:r>
      </w:hyperlink>
      <w:r>
        <w:t>) child element.</w:t>
      </w:r>
    </w:p>
    <w:p w:rsidR="001A7A2D" w:rsidRDefault="00911F04">
      <w:pPr>
        <w:pStyle w:val="ListParagraph"/>
        <w:numPr>
          <w:ilvl w:val="0"/>
          <w:numId w:val="51"/>
        </w:numPr>
      </w:pPr>
      <w:r>
        <w:t xml:space="preserve">If the </w:t>
      </w:r>
      <w:r>
        <w:rPr>
          <w:b/>
        </w:rPr>
        <w:t>type</w:t>
      </w:r>
      <w:r>
        <w:t xml:space="preserve"> is "none", this </w:t>
      </w:r>
      <w:r>
        <w:t>formula MUST NOT exist.</w:t>
      </w:r>
    </w:p>
    <w:p w:rsidR="001A7A2D" w:rsidRDefault="00911F04">
      <w:pPr>
        <w:rPr>
          <w:b/>
        </w:rPr>
      </w:pPr>
      <w:bookmarkStart w:id="760" w:name="CC_83b56b69000000000000000000000000"/>
      <w:bookmarkEnd w:id="760"/>
      <w:r>
        <w:rPr>
          <w:b/>
        </w:rPr>
        <w:t xml:space="preserve">formula2: </w:t>
      </w:r>
      <w:r>
        <w:t xml:space="preserve">A </w:t>
      </w:r>
      <w:r>
        <w:rPr>
          <w:b/>
        </w:rPr>
        <w:t>CT_DataValidationFormula</w:t>
      </w:r>
      <w:r>
        <w:t xml:space="preserve"> element that specifies the second formula for the data validation.</w:t>
      </w:r>
    </w:p>
    <w:p w:rsidR="001A7A2D" w:rsidRDefault="00911F04">
      <w:pPr>
        <w:pStyle w:val="ListParagraph"/>
        <w:numPr>
          <w:ilvl w:val="0"/>
          <w:numId w:val="52"/>
        </w:numPr>
      </w:pPr>
      <w:r>
        <w:t xml:space="preserve">If </w:t>
      </w:r>
      <w:r>
        <w:rPr>
          <w:b/>
        </w:rPr>
        <w:t>operator</w:t>
      </w:r>
      <w:r>
        <w:t xml:space="preserve"> is "between" or "notBetween" and </w:t>
      </w:r>
      <w:r>
        <w:rPr>
          <w:b/>
        </w:rPr>
        <w:t>type</w:t>
      </w:r>
      <w:r>
        <w:t xml:space="preserve"> is not "custom", "list", or "none", this formula is used as the greater of two</w:t>
      </w:r>
      <w:r>
        <w:t xml:space="preserve"> bounding values and MUST exist.</w:t>
      </w:r>
    </w:p>
    <w:p w:rsidR="001A7A2D" w:rsidRDefault="00911F04">
      <w:pPr>
        <w:pStyle w:val="ListParagraph"/>
        <w:numPr>
          <w:ilvl w:val="0"/>
          <w:numId w:val="52"/>
        </w:numPr>
      </w:pPr>
      <w:r>
        <w:t xml:space="preserve">If </w:t>
      </w:r>
      <w:r>
        <w:rPr>
          <w:b/>
        </w:rPr>
        <w:t>operator</w:t>
      </w:r>
      <w:r>
        <w:t xml:space="preserve"> is not "between" or "notBetween", or </w:t>
      </w:r>
      <w:r>
        <w:rPr>
          <w:b/>
        </w:rPr>
        <w:t>type</w:t>
      </w:r>
      <w:r>
        <w:t xml:space="preserve"> is "custom", "list", or "none", this formula MUST NOT exist.</w:t>
      </w:r>
    </w:p>
    <w:p w:rsidR="001A7A2D" w:rsidRDefault="00911F04">
      <w:bookmarkStart w:id="761" w:name="CC_e311379f000000000000000000000000"/>
      <w:bookmarkEnd w:id="761"/>
      <w:r>
        <w:rPr>
          <w:b/>
        </w:rPr>
        <w:t xml:space="preserve">xm:sqref: </w:t>
      </w:r>
      <w:r>
        <w:t xml:space="preserve">A </w:t>
      </w:r>
      <w:r>
        <w:rPr>
          <w:b/>
        </w:rPr>
        <w:t>sqref</w:t>
      </w:r>
      <w:r>
        <w:t xml:space="preserve"> element (section </w:t>
      </w:r>
      <w:hyperlink w:anchor="Section_4d7cc4156c514c718dbda2e28bdd9193" w:history="1">
        <w:r>
          <w:rPr>
            <w:rStyle w:val="Hyperlink"/>
          </w:rPr>
          <w:t>2.4.5</w:t>
        </w:r>
      </w:hyperlink>
      <w:r>
        <w:t>) that s</w:t>
      </w:r>
      <w:r>
        <w:t>pecifies ranges to which data validation is applied.</w:t>
      </w:r>
    </w:p>
    <w:p w:rsidR="001A7A2D" w:rsidRDefault="00911F04">
      <w:r>
        <w:rPr>
          <w:i/>
        </w:rPr>
        <w:t>Attributes:</w:t>
      </w:r>
    </w:p>
    <w:p w:rsidR="001A7A2D" w:rsidRDefault="00911F04">
      <w:bookmarkStart w:id="762" w:name="CC_952541da000000000000000000000000"/>
      <w:bookmarkEnd w:id="762"/>
      <w:r>
        <w:rPr>
          <w:b/>
        </w:rPr>
        <w:t xml:space="preserve">type: </w:t>
      </w:r>
      <w:r>
        <w:t xml:space="preserve">An </w:t>
      </w:r>
      <w:r>
        <w:rPr>
          <w:b/>
        </w:rPr>
        <w:t>ST_DataValidationType</w:t>
      </w:r>
      <w:r>
        <w:t xml:space="preserve"> (</w:t>
      </w:r>
      <w:hyperlink r:id="rId386">
        <w:r>
          <w:rPr>
            <w:rStyle w:val="Hyperlink"/>
          </w:rPr>
          <w:t>[ISO/IEC29500-1:2016]</w:t>
        </w:r>
      </w:hyperlink>
      <w:r>
        <w:t xml:space="preserve"> section 18.18.21) attribute that specifies the type of data validation.</w:t>
      </w:r>
    </w:p>
    <w:p w:rsidR="001A7A2D" w:rsidRDefault="00911F04">
      <w:bookmarkStart w:id="763" w:name="CC_4235ac63000000000000000000000000"/>
      <w:bookmarkEnd w:id="763"/>
      <w:r>
        <w:rPr>
          <w:b/>
        </w:rPr>
        <w:lastRenderedPageBreak/>
        <w:t xml:space="preserve">errorStyle: </w:t>
      </w:r>
      <w:r>
        <w:t xml:space="preserve">An </w:t>
      </w:r>
      <w:r>
        <w:rPr>
          <w:b/>
        </w:rPr>
        <w:t>ST_DataValidationErrorStyle</w:t>
      </w:r>
      <w:r>
        <w:t xml:space="preserve"> ([ISO/IEC29500-1:2016] section 18.18.18) attribute that specifies the style of error alert used for this data validation.</w:t>
      </w:r>
    </w:p>
    <w:p w:rsidR="001A7A2D" w:rsidRDefault="00911F04">
      <w:bookmarkStart w:id="764" w:name="CC_377c4fc9000000000000000000000000"/>
      <w:bookmarkEnd w:id="764"/>
      <w:r>
        <w:rPr>
          <w:b/>
        </w:rPr>
        <w:t xml:space="preserve">imeMode: </w:t>
      </w:r>
      <w:r>
        <w:t xml:space="preserve">An </w:t>
      </w:r>
      <w:r>
        <w:rPr>
          <w:b/>
        </w:rPr>
        <w:t>ST_DataValidationImeMode</w:t>
      </w:r>
      <w:r>
        <w:t xml:space="preserve"> ([ISO/IEC29500-1:2016] section 18.18.19) attribute th</w:t>
      </w:r>
      <w:r>
        <w:t xml:space="preserve">at specifies the </w:t>
      </w:r>
      <w:hyperlink w:anchor="gt_19d3dd70-8d6a-4847-9827-ebbde6b1a9b7">
        <w:r>
          <w:rPr>
            <w:rStyle w:val="HyperlinkGreen"/>
            <w:b/>
          </w:rPr>
          <w:t>Input Method Editor (IME)</w:t>
        </w:r>
      </w:hyperlink>
      <w:r>
        <w:t xml:space="preserve"> mode enforced by this data validation.</w:t>
      </w:r>
    </w:p>
    <w:p w:rsidR="001A7A2D" w:rsidRDefault="00911F04">
      <w:bookmarkStart w:id="765" w:name="CC_f066db83000000000000000000000000"/>
      <w:bookmarkEnd w:id="765"/>
      <w:r>
        <w:rPr>
          <w:b/>
        </w:rPr>
        <w:t xml:space="preserve">operator: </w:t>
      </w:r>
      <w:r>
        <w:t xml:space="preserve">An </w:t>
      </w:r>
      <w:r>
        <w:rPr>
          <w:b/>
        </w:rPr>
        <w:t>ST_DataValidationOperator</w:t>
      </w:r>
      <w:r>
        <w:t xml:space="preserve"> ([ISO/IEC29500-1:2016]</w:t>
      </w:r>
      <w:r>
        <w:t xml:space="preserve"> section 18.18.20) attribute that specifies the relational operator used with this data validation. If </w:t>
      </w:r>
      <w:r>
        <w:rPr>
          <w:b/>
        </w:rPr>
        <w:t>type</w:t>
      </w:r>
      <w:r>
        <w:t xml:space="preserve"> is "custom", "list", or "none", the value of the </w:t>
      </w:r>
      <w:r>
        <w:rPr>
          <w:b/>
        </w:rPr>
        <w:t xml:space="preserve">operator </w:t>
      </w:r>
      <w:r>
        <w:t>attribute is undefined and MUST be ignored.</w:t>
      </w:r>
    </w:p>
    <w:p w:rsidR="001A7A2D" w:rsidRDefault="00911F04">
      <w:bookmarkStart w:id="766" w:name="CC_69f5cc28000000000000000000000000"/>
      <w:bookmarkEnd w:id="766"/>
      <w:r>
        <w:rPr>
          <w:b/>
        </w:rPr>
        <w:t xml:space="preserve">allowBlank: </w:t>
      </w:r>
      <w:r>
        <w:t xml:space="preserve">A </w:t>
      </w:r>
      <w:r>
        <w:rPr>
          <w:b/>
        </w:rPr>
        <w:t>Boolean</w:t>
      </w:r>
      <w:r>
        <w:t xml:space="preserve"> (</w:t>
      </w:r>
      <w:hyperlink r:id="rId387">
        <w:r>
          <w:rPr>
            <w:rStyle w:val="Hyperlink"/>
          </w:rPr>
          <w:t>[XMLSCHEMA2/2]</w:t>
        </w:r>
      </w:hyperlink>
      <w:r>
        <w:t xml:space="preserve"> section 3.2.2) attribute that specifies whether the data validation treats empty or blank entries as valid.</w:t>
      </w:r>
    </w:p>
    <w:tbl>
      <w:tblPr>
        <w:tblStyle w:val="Table-ShadedHeader"/>
        <w:tblW w:w="9000" w:type="dxa"/>
        <w:tblLook w:val="01E0" w:firstRow="1" w:lastRow="1" w:firstColumn="1" w:lastColumn="1" w:noHBand="0" w:noVBand="0"/>
      </w:tblPr>
      <w:tblGrid>
        <w:gridCol w:w="1165"/>
        <w:gridCol w:w="783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The data validation treats empty or blank entries as valid.</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The data validation treats empty or blank entries as invalid.</w:t>
            </w:r>
          </w:p>
        </w:tc>
      </w:tr>
    </w:tbl>
    <w:p w:rsidR="001A7A2D" w:rsidRDefault="001A7A2D"/>
    <w:p w:rsidR="001A7A2D" w:rsidRDefault="00911F04">
      <w:bookmarkStart w:id="767" w:name="CC_a146516a000000000000000000000000"/>
      <w:bookmarkEnd w:id="767"/>
      <w:r>
        <w:rPr>
          <w:b/>
        </w:rPr>
        <w:t xml:space="preserve">showDropDown: </w:t>
      </w:r>
      <w:r>
        <w:t xml:space="preserve">A </w:t>
      </w:r>
      <w:r>
        <w:rPr>
          <w:b/>
        </w:rPr>
        <w:t>Boolean</w:t>
      </w:r>
      <w:r>
        <w:t xml:space="preserve"> ([XMLSCHEMA2/2] section 3.2.2) attribute that specifies whether to display the drop-down combo box for a list type data validation.</w:t>
      </w:r>
    </w:p>
    <w:tbl>
      <w:tblPr>
        <w:tblStyle w:val="Table-ShadedHeader"/>
        <w:tblW w:w="0" w:type="auto"/>
        <w:tblLook w:val="04A0" w:firstRow="1" w:lastRow="0" w:firstColumn="1" w:lastColumn="0" w:noHBand="0" w:noVBand="1"/>
      </w:tblPr>
      <w:tblGrid>
        <w:gridCol w:w="1931"/>
        <w:gridCol w:w="2299"/>
        <w:gridCol w:w="488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1931" w:type="dxa"/>
          </w:tcPr>
          <w:p w:rsidR="001A7A2D" w:rsidRDefault="00911F04">
            <w:pPr>
              <w:pStyle w:val="TableHeaderText"/>
              <w:spacing w:before="0" w:after="0"/>
            </w:pPr>
            <w:r>
              <w:t>Value of showDropDown</w:t>
            </w:r>
          </w:p>
        </w:tc>
        <w:tc>
          <w:tcPr>
            <w:tcW w:w="2299" w:type="dxa"/>
          </w:tcPr>
          <w:p w:rsidR="001A7A2D" w:rsidRDefault="00911F04">
            <w:pPr>
              <w:pStyle w:val="TableHeaderText"/>
              <w:spacing w:before="0" w:after="0"/>
            </w:pPr>
            <w:r>
              <w:t xml:space="preserve">Value of type </w:t>
            </w:r>
          </w:p>
        </w:tc>
        <w:tc>
          <w:tcPr>
            <w:tcW w:w="4885" w:type="dxa"/>
          </w:tcPr>
          <w:p w:rsidR="001A7A2D" w:rsidRDefault="00911F04">
            <w:pPr>
              <w:pStyle w:val="TableHeaderText"/>
              <w:spacing w:before="0" w:after="0"/>
            </w:pPr>
            <w:r>
              <w:t>Meaning</w:t>
            </w:r>
          </w:p>
        </w:tc>
      </w:tr>
      <w:tr w:rsidR="001A7A2D" w:rsidTr="001A7A2D">
        <w:tc>
          <w:tcPr>
            <w:tcW w:w="1931" w:type="dxa"/>
          </w:tcPr>
          <w:p w:rsidR="001A7A2D" w:rsidRDefault="00911F04">
            <w:pPr>
              <w:pStyle w:val="TableBodyText"/>
              <w:spacing w:before="0" w:after="0"/>
            </w:pPr>
            <w:r>
              <w:t>"true"</w:t>
            </w:r>
          </w:p>
        </w:tc>
        <w:tc>
          <w:tcPr>
            <w:tcW w:w="2299" w:type="dxa"/>
          </w:tcPr>
          <w:p w:rsidR="001A7A2D" w:rsidRDefault="00911F04">
            <w:pPr>
              <w:pStyle w:val="TableBodyText"/>
              <w:spacing w:before="0" w:after="0"/>
            </w:pPr>
            <w:r>
              <w:t>list</w:t>
            </w:r>
          </w:p>
        </w:tc>
        <w:tc>
          <w:tcPr>
            <w:tcW w:w="4885" w:type="dxa"/>
          </w:tcPr>
          <w:p w:rsidR="001A7A2D" w:rsidRDefault="00911F04">
            <w:pPr>
              <w:pStyle w:val="TableBodyText"/>
              <w:spacing w:before="0" w:after="0"/>
            </w:pPr>
            <w:r>
              <w:t>Displays the drop-down combo box.</w:t>
            </w:r>
          </w:p>
        </w:tc>
      </w:tr>
      <w:tr w:rsidR="001A7A2D" w:rsidTr="001A7A2D">
        <w:tc>
          <w:tcPr>
            <w:tcW w:w="1931" w:type="dxa"/>
          </w:tcPr>
          <w:p w:rsidR="001A7A2D" w:rsidRDefault="00911F04">
            <w:pPr>
              <w:pStyle w:val="TableBodyText"/>
              <w:spacing w:before="0" w:after="0"/>
            </w:pPr>
            <w:r>
              <w:t>"false"</w:t>
            </w:r>
          </w:p>
        </w:tc>
        <w:tc>
          <w:tcPr>
            <w:tcW w:w="2299" w:type="dxa"/>
          </w:tcPr>
          <w:p w:rsidR="001A7A2D" w:rsidRDefault="00911F04">
            <w:pPr>
              <w:pStyle w:val="TableBodyText"/>
              <w:spacing w:before="0" w:after="0"/>
            </w:pPr>
            <w:r>
              <w:t>list</w:t>
            </w:r>
          </w:p>
        </w:tc>
        <w:tc>
          <w:tcPr>
            <w:tcW w:w="4885" w:type="dxa"/>
          </w:tcPr>
          <w:p w:rsidR="001A7A2D" w:rsidRDefault="00911F04">
            <w:pPr>
              <w:pStyle w:val="TableBodyText"/>
              <w:spacing w:before="0" w:after="0"/>
            </w:pPr>
            <w:r>
              <w:t>Suppresses the drop-down combo box.</w:t>
            </w:r>
          </w:p>
        </w:tc>
      </w:tr>
    </w:tbl>
    <w:p w:rsidR="001A7A2D" w:rsidRDefault="001A7A2D"/>
    <w:p w:rsidR="001A7A2D" w:rsidRDefault="00911F04">
      <w:bookmarkStart w:id="768" w:name="CC_278a25ae000000000000000000000000"/>
      <w:bookmarkEnd w:id="768"/>
      <w:r>
        <w:rPr>
          <w:b/>
        </w:rPr>
        <w:t xml:space="preserve">showInputMessage: </w:t>
      </w:r>
      <w:r>
        <w:t xml:space="preserve">A </w:t>
      </w:r>
      <w:r>
        <w:rPr>
          <w:b/>
        </w:rPr>
        <w:t>Boolean</w:t>
      </w:r>
      <w:r>
        <w:t xml:space="preserve"> ([XMLSCHEMA2/2] section 3.2.2) attribute that specifies whether to display the input prompt message.</w:t>
      </w:r>
    </w:p>
    <w:tbl>
      <w:tblPr>
        <w:tblStyle w:val="Table-ShadedHeader"/>
        <w:tblW w:w="9000" w:type="dxa"/>
        <w:tblLook w:val="01E0" w:firstRow="1" w:lastRow="1" w:firstColumn="1" w:lastColumn="1" w:noHBand="0" w:noVBand="0"/>
      </w:tblPr>
      <w:tblGrid>
        <w:gridCol w:w="1706"/>
        <w:gridCol w:w="7294"/>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Display the input prompt message.</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Suppress the input prompt message.</w:t>
            </w:r>
          </w:p>
        </w:tc>
      </w:tr>
    </w:tbl>
    <w:p w:rsidR="001A7A2D" w:rsidRDefault="001A7A2D"/>
    <w:p w:rsidR="001A7A2D" w:rsidRDefault="00911F04">
      <w:bookmarkStart w:id="769" w:name="CC_367b5fa2000000000000000000000000"/>
      <w:bookmarkEnd w:id="769"/>
      <w:r>
        <w:rPr>
          <w:b/>
        </w:rPr>
        <w:t xml:space="preserve">showErrorMessage: </w:t>
      </w:r>
      <w:r>
        <w:t xml:space="preserve">A </w:t>
      </w:r>
      <w:r>
        <w:rPr>
          <w:b/>
        </w:rPr>
        <w:t>Boolean</w:t>
      </w:r>
      <w:r>
        <w:t xml:space="preserve"> ([XMLSCHEMA2/2]  section 3.2.2) attribute that specifies whether to display the error alert message.</w:t>
      </w:r>
    </w:p>
    <w:tbl>
      <w:tblPr>
        <w:tblStyle w:val="Table-ShadedHeader"/>
        <w:tblW w:w="9000" w:type="dxa"/>
        <w:tblLook w:val="01E0" w:firstRow="1" w:lastRow="1" w:firstColumn="1" w:lastColumn="1" w:noHBand="0" w:noVBand="0"/>
      </w:tblPr>
      <w:tblGrid>
        <w:gridCol w:w="1811"/>
        <w:gridCol w:w="7189"/>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 xml:space="preserve">Display the error </w:t>
            </w:r>
            <w:r>
              <w:t>alert message.</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Suppress the error alert message.</w:t>
            </w:r>
          </w:p>
        </w:tc>
      </w:tr>
    </w:tbl>
    <w:p w:rsidR="001A7A2D" w:rsidRDefault="001A7A2D"/>
    <w:p w:rsidR="001A7A2D" w:rsidRDefault="00911F04">
      <w:bookmarkStart w:id="770" w:name="CC_fca5ac70000000000000000000000000"/>
      <w:bookmarkEnd w:id="770"/>
      <w:r>
        <w:rPr>
          <w:b/>
        </w:rPr>
        <w:t xml:space="preserve">errorTitle: </w:t>
      </w:r>
      <w:r>
        <w:t xml:space="preserve">An </w:t>
      </w:r>
      <w:r>
        <w:rPr>
          <w:b/>
        </w:rPr>
        <w:t>ST_Xstring</w:t>
      </w:r>
      <w:r>
        <w:t xml:space="preserve"> ([ISO/IEC29500-1:2016]</w:t>
      </w:r>
      <w:r>
        <w:t xml:space="preserve"> section 22.9.2.19) attribute that specifies the text of the title bar of the error alert. The length of this string MUST be less than or equal to 32 characters.</w:t>
      </w:r>
    </w:p>
    <w:p w:rsidR="001A7A2D" w:rsidRDefault="00911F04">
      <w:bookmarkStart w:id="771" w:name="CC_952c9f3e000000000000000000000000"/>
      <w:bookmarkEnd w:id="771"/>
      <w:r>
        <w:rPr>
          <w:b/>
        </w:rPr>
        <w:t xml:space="preserve">error: </w:t>
      </w:r>
      <w:r>
        <w:t xml:space="preserve">An </w:t>
      </w:r>
      <w:r>
        <w:rPr>
          <w:b/>
        </w:rPr>
        <w:t>ST_Xstring</w:t>
      </w:r>
      <w:r>
        <w:t xml:space="preserve"> attribute that specifies the message text of the error alert. The length </w:t>
      </w:r>
      <w:r>
        <w:t>of this string MUST be less than or equal to 225 characters.</w:t>
      </w:r>
    </w:p>
    <w:p w:rsidR="001A7A2D" w:rsidRDefault="00911F04">
      <w:bookmarkStart w:id="772" w:name="CC_6010c01e000000000000000000000000"/>
      <w:bookmarkEnd w:id="772"/>
      <w:r>
        <w:rPr>
          <w:b/>
        </w:rPr>
        <w:lastRenderedPageBreak/>
        <w:t xml:space="preserve">promptTitle: </w:t>
      </w:r>
      <w:r>
        <w:t xml:space="preserve">An </w:t>
      </w:r>
      <w:r>
        <w:rPr>
          <w:b/>
        </w:rPr>
        <w:t>ST_Xstring</w:t>
      </w:r>
      <w:r>
        <w:t xml:space="preserve"> attribute that specifies the text of the title bar of the input prompt. The length of this string MUST be less than or equal to 32 characters.</w:t>
      </w:r>
    </w:p>
    <w:p w:rsidR="001A7A2D" w:rsidRDefault="00911F04">
      <w:bookmarkStart w:id="773" w:name="CC_ad701004000000000000000000000000"/>
      <w:bookmarkEnd w:id="773"/>
      <w:r>
        <w:rPr>
          <w:b/>
        </w:rPr>
        <w:t xml:space="preserve">prompt: </w:t>
      </w:r>
      <w:r>
        <w:t xml:space="preserve">An </w:t>
      </w:r>
      <w:r>
        <w:rPr>
          <w:b/>
        </w:rPr>
        <w:t>ST_Xstring</w:t>
      </w:r>
      <w:r>
        <w:t xml:space="preserve"> att</w:t>
      </w:r>
      <w:r>
        <w:t>ribute that specifies the message text of the input prompt. This string MUST be less than or equal to 255 characters.</w:t>
      </w:r>
    </w:p>
    <w:p w:rsidR="001A7A2D" w:rsidRDefault="00911F04">
      <w:bookmarkStart w:id="774" w:name="CC_b3f97d52000000000000000000000000"/>
      <w:bookmarkEnd w:id="774"/>
      <w:r>
        <w:rPr>
          <w:b/>
        </w:rPr>
        <w:t xml:space="preserve">xr:uid: </w:t>
      </w:r>
      <w:r>
        <w:t>An ST_Guid ([ISO/IEC29500-1:2016] section 22.9.2.4) attribute that specifies a unique identifier associated with this data validat</w:t>
      </w:r>
      <w:r>
        <w:t>ion rule</w:t>
      </w:r>
    </w:p>
    <w:p w:rsidR="001A7A2D" w:rsidRDefault="00911F04">
      <w:r>
        <w:t>The following W3C XML Schema (</w:t>
      </w:r>
      <w:hyperlink r:id="rId388">
        <w:r>
          <w:rPr>
            <w:rStyle w:val="Hyperlink"/>
          </w:rPr>
          <w:t>[XMLSCHEMA1/2]</w:t>
        </w:r>
      </w:hyperlink>
      <w:r>
        <w:t xml:space="preserve"> section 2.1) fragment specifies the contents of this complex type.</w:t>
      </w:r>
    </w:p>
    <w:p w:rsidR="001A7A2D" w:rsidRDefault="00911F04">
      <w:pPr>
        <w:pStyle w:val="Code"/>
      </w:pPr>
      <w:r>
        <w:t>&lt;xsd:complexType name="CT_DataValidation"&gt;</w:t>
      </w:r>
    </w:p>
    <w:p w:rsidR="001A7A2D" w:rsidRDefault="00911F04">
      <w:pPr>
        <w:pStyle w:val="Code"/>
      </w:pPr>
      <w:r>
        <w:t xml:space="preserve">  &lt;xsd:sequence&gt;</w:t>
      </w:r>
    </w:p>
    <w:p w:rsidR="001A7A2D" w:rsidRDefault="00911F04">
      <w:pPr>
        <w:pStyle w:val="Code"/>
      </w:pPr>
      <w:r>
        <w:t xml:space="preserve">    &lt;xsd:e</w:t>
      </w:r>
      <w:r>
        <w:t>lement name="formula1" type="CT_DataValidationFormula" minOccurs="0" maxOccurs="1"/&gt;</w:t>
      </w:r>
    </w:p>
    <w:p w:rsidR="001A7A2D" w:rsidRDefault="00911F04">
      <w:pPr>
        <w:pStyle w:val="Code"/>
      </w:pPr>
      <w:r>
        <w:t xml:space="preserve">    &lt;xsd:element name="formula2" type="CT_DataValidationFormula" minOccurs="0" maxOccurs="1"/&gt;</w:t>
      </w:r>
    </w:p>
    <w:p w:rsidR="001A7A2D" w:rsidRDefault="00911F04">
      <w:pPr>
        <w:pStyle w:val="Code"/>
      </w:pPr>
      <w:r>
        <w:t xml:space="preserve">    &lt;xsd:element ref="xm:sqref" minOccurs="1" maxOccurs="1"/&gt;</w:t>
      </w:r>
    </w:p>
    <w:p w:rsidR="001A7A2D" w:rsidRDefault="00911F04">
      <w:pPr>
        <w:pStyle w:val="Code"/>
      </w:pPr>
      <w:r>
        <w:t xml:space="preserve">  &lt;/xsd:sequen</w:t>
      </w:r>
      <w:r>
        <w:t>ce&gt;</w:t>
      </w:r>
    </w:p>
    <w:p w:rsidR="001A7A2D" w:rsidRDefault="00911F04">
      <w:pPr>
        <w:pStyle w:val="Code"/>
      </w:pPr>
      <w:r>
        <w:t xml:space="preserve">  &lt;xsd:attribute name="type" type="x:ST_DataValidationType" use="optional" default="none"/&gt;</w:t>
      </w:r>
    </w:p>
    <w:p w:rsidR="001A7A2D" w:rsidRDefault="00911F04">
      <w:pPr>
        <w:pStyle w:val="Code"/>
      </w:pPr>
      <w:r>
        <w:t xml:space="preserve">  &lt;xsd:attribute name="errorStyle" type="x:ST_DataValidationErrorStyle" use="optional" default="stop"/&gt;</w:t>
      </w:r>
    </w:p>
    <w:p w:rsidR="001A7A2D" w:rsidRDefault="00911F04">
      <w:pPr>
        <w:pStyle w:val="Code"/>
      </w:pPr>
      <w:r>
        <w:t xml:space="preserve">  &lt;xsd:attribute name="imeMode" type="x:ST_DataValidatio</w:t>
      </w:r>
      <w:r>
        <w:t>nImeMode" use="optional" default="noControl"/&gt;</w:t>
      </w:r>
    </w:p>
    <w:p w:rsidR="001A7A2D" w:rsidRDefault="00911F04">
      <w:pPr>
        <w:pStyle w:val="Code"/>
      </w:pPr>
      <w:r>
        <w:t xml:space="preserve">  &lt;xsd:attribute name="operator" type="x:ST_DataValidationOperator" use="optional" default="between"/&gt;</w:t>
      </w:r>
    </w:p>
    <w:p w:rsidR="001A7A2D" w:rsidRDefault="00911F04">
      <w:pPr>
        <w:pStyle w:val="Code"/>
      </w:pPr>
      <w:r>
        <w:t xml:space="preserve">  &lt;xsd:attribute name="allowBlank" type="xsd:boolean" use="optional" default="false"/&gt;</w:t>
      </w:r>
    </w:p>
    <w:p w:rsidR="001A7A2D" w:rsidRDefault="00911F04">
      <w:pPr>
        <w:pStyle w:val="Code"/>
      </w:pPr>
      <w:r>
        <w:t xml:space="preserve">  &lt;xsd:attribute na</w:t>
      </w:r>
      <w:r>
        <w:t>me="showDropDown" type="xsd:boolean" use="optional" default="false"/&gt;</w:t>
      </w:r>
    </w:p>
    <w:p w:rsidR="001A7A2D" w:rsidRDefault="00911F04">
      <w:pPr>
        <w:pStyle w:val="Code"/>
      </w:pPr>
      <w:r>
        <w:t xml:space="preserve">  &lt;xsd:attribute name="showInputMessage" type="xsd:boolean" use="optional" default="false"/&gt;</w:t>
      </w:r>
    </w:p>
    <w:p w:rsidR="001A7A2D" w:rsidRDefault="00911F04">
      <w:pPr>
        <w:pStyle w:val="Code"/>
      </w:pPr>
      <w:r>
        <w:t xml:space="preserve">  &lt;xsd:attribute name="showErrorMessage" type="xsd:boolean" use="optional" default="false"/&gt;</w:t>
      </w:r>
    </w:p>
    <w:p w:rsidR="001A7A2D" w:rsidRDefault="00911F04">
      <w:pPr>
        <w:pStyle w:val="Code"/>
      </w:pPr>
      <w:r>
        <w:t xml:space="preserve">  &lt;xsd:attribute name="errorTitle" type="x:ST_Xstring" use="optional"/&gt;</w:t>
      </w:r>
    </w:p>
    <w:p w:rsidR="001A7A2D" w:rsidRDefault="00911F04">
      <w:pPr>
        <w:pStyle w:val="Code"/>
      </w:pPr>
      <w:r>
        <w:t xml:space="preserve">  &lt;xsd:attribute name="error" type="x:ST_Xstring" use="optional"/&gt;</w:t>
      </w:r>
    </w:p>
    <w:p w:rsidR="001A7A2D" w:rsidRDefault="00911F04">
      <w:pPr>
        <w:pStyle w:val="Code"/>
      </w:pPr>
      <w:r>
        <w:t xml:space="preserve">  &lt;xsd:attribute name="promptTitle" type="x:ST_Xstring" use="optional"/&gt;</w:t>
      </w:r>
    </w:p>
    <w:p w:rsidR="001A7A2D" w:rsidRDefault="00911F04">
      <w:pPr>
        <w:pStyle w:val="Code"/>
      </w:pPr>
      <w:r>
        <w:t xml:space="preserve">  &lt;xsd:attribute name="prompt" type="x:ST_Xs</w:t>
      </w:r>
      <w:r>
        <w:t>tring" use="optional"/&gt;</w:t>
      </w:r>
    </w:p>
    <w:p w:rsidR="001A7A2D" w:rsidRDefault="00911F04">
      <w:pPr>
        <w:pStyle w:val="Code"/>
      </w:pPr>
      <w:r>
        <w:t xml:space="preserve">  &lt;xsd:attribute ref="xr:uid"/&gt;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775" w:name="section_4901b440dd3b4798b0cafbf9ecaace52"/>
      <w:bookmarkStart w:id="776" w:name="_Toc69879570"/>
      <w:r>
        <w:t>CT_SparklineGroups</w:t>
      </w:r>
      <w:bookmarkEnd w:id="775"/>
      <w:bookmarkEnd w:id="776"/>
      <w:r>
        <w:fldChar w:fldCharType="begin"/>
      </w:r>
      <w:r>
        <w:instrText xml:space="preserve"> XE "Structures:complex ty</w:instrText>
      </w:r>
      <w:r>
        <w:instrText xml:space="preserve">pes:CT_SparklineGroups" </w:instrText>
      </w:r>
      <w:r>
        <w:fldChar w:fldCharType="end"/>
      </w:r>
      <w:r>
        <w:fldChar w:fldCharType="begin"/>
      </w:r>
      <w:r>
        <w:instrText xml:space="preserve"> XE "Complex types:CT_SparklineGroups" </w:instrText>
      </w:r>
      <w:r>
        <w:fldChar w:fldCharType="end"/>
      </w:r>
      <w:r>
        <w:fldChar w:fldCharType="begin"/>
      </w:r>
      <w:r>
        <w:instrText xml:space="preserve"> XE "CT_SparklineGroups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712ac8a5cad4404a9b679033bff2774a">
        <w:r>
          <w:rPr>
            <w:rStyle w:val="Hyperlink"/>
          </w:rPr>
          <w:t>sparklineGroups</w:t>
        </w:r>
      </w:hyperlink>
    </w:p>
    <w:p w:rsidR="001A7A2D" w:rsidRDefault="00911F04">
      <w:bookmarkStart w:id="777" w:name="CC_fef09caf000000000000000000000000"/>
      <w:bookmarkEnd w:id="777"/>
      <w:r>
        <w:rPr>
          <w:b/>
        </w:rPr>
        <w:t>CT_SparklineGroups</w:t>
      </w:r>
      <w:r>
        <w:t xml:space="preserve"> is a complex type that specifies the groups of </w:t>
      </w:r>
      <w:hyperlink w:anchor="gt_69116abb-ab9d-485a-b8b2-8042ec25033f">
        <w:r>
          <w:rPr>
            <w:rStyle w:val="HyperlinkGreen"/>
            <w:b/>
          </w:rPr>
          <w:t>sparklines</w:t>
        </w:r>
      </w:hyperlink>
      <w:r>
        <w:t xml:space="preserve"> on the </w:t>
      </w:r>
      <w:hyperlink w:anchor="gt_0b356926-f9cb-4dc2-a859-71441d62503d">
        <w:r>
          <w:rPr>
            <w:rStyle w:val="HyperlinkGreen"/>
            <w:b/>
          </w:rPr>
          <w:t>sheet</w:t>
        </w:r>
      </w:hyperlink>
      <w:r>
        <w:t xml:space="preserve">. MUST contain </w:t>
      </w:r>
      <w:r>
        <w:t>fewer than 2</w:t>
      </w:r>
      <w:r>
        <w:rPr>
          <w:vertAlign w:val="superscript"/>
        </w:rPr>
        <w:t>31</w:t>
      </w:r>
      <w:r>
        <w:t xml:space="preserve"> elements.</w:t>
      </w:r>
    </w:p>
    <w:p w:rsidR="001A7A2D" w:rsidRDefault="00911F04">
      <w:r>
        <w:rPr>
          <w:i/>
        </w:rPr>
        <w:t>Child Elements:</w:t>
      </w:r>
    </w:p>
    <w:p w:rsidR="001A7A2D" w:rsidRDefault="00911F04">
      <w:bookmarkStart w:id="778" w:name="CC_1e27d091000000000000000000000000"/>
      <w:bookmarkEnd w:id="778"/>
      <w:r>
        <w:rPr>
          <w:b/>
        </w:rPr>
        <w:t xml:space="preserve">sparklineGroup: </w:t>
      </w:r>
      <w:r>
        <w:t xml:space="preserve">A </w:t>
      </w:r>
      <w:r>
        <w:rPr>
          <w:b/>
        </w:rPr>
        <w:t>CT_SparklineGroup</w:t>
      </w:r>
      <w:r>
        <w:t xml:space="preserve"> element (section </w:t>
      </w:r>
      <w:hyperlink w:anchor="Section_331c1ecbe49d4cd0843d3ae189dc8a88" w:history="1">
        <w:r>
          <w:rPr>
            <w:rStyle w:val="Hyperlink"/>
          </w:rPr>
          <w:t>2.6.7</w:t>
        </w:r>
      </w:hyperlink>
      <w:r>
        <w:t>) that specifies properties for a single sparkline group.</w:t>
      </w:r>
    </w:p>
    <w:p w:rsidR="001A7A2D" w:rsidRDefault="00911F04">
      <w:r>
        <w:t>The following W3C XML Schema (</w:t>
      </w:r>
      <w:hyperlink r:id="rId389">
        <w:r>
          <w:rPr>
            <w:rStyle w:val="Hyperlink"/>
          </w:rPr>
          <w:t>[XMLSCHEMA1/2]</w:t>
        </w:r>
      </w:hyperlink>
      <w:r>
        <w:t xml:space="preserve"> section 2.1) fragment specifies the contents of this complex type.</w:t>
      </w:r>
    </w:p>
    <w:p w:rsidR="001A7A2D" w:rsidRDefault="00911F04">
      <w:pPr>
        <w:pStyle w:val="Code"/>
      </w:pPr>
      <w:r>
        <w:t>&lt;xsd:complexType name="CT_SparklineGroups"&gt;</w:t>
      </w:r>
    </w:p>
    <w:p w:rsidR="001A7A2D" w:rsidRDefault="00911F04">
      <w:pPr>
        <w:pStyle w:val="Code"/>
      </w:pPr>
      <w:r>
        <w:t xml:space="preserve">  &lt;xsd:sequence&gt;</w:t>
      </w:r>
    </w:p>
    <w:p w:rsidR="001A7A2D" w:rsidRDefault="00911F04">
      <w:pPr>
        <w:pStyle w:val="Code"/>
      </w:pPr>
      <w:r>
        <w:t xml:space="preserve">    &lt;xsd:element name="sparklineGroup" type="CT_Sparkline</w:t>
      </w:r>
      <w:r>
        <w:t>Group" minOccurs="1" maxOccurs="unbounded"/&gt;</w:t>
      </w:r>
    </w:p>
    <w:p w:rsidR="001A7A2D" w:rsidRDefault="00911F04">
      <w:pPr>
        <w:pStyle w:val="Code"/>
      </w:pPr>
      <w:r>
        <w:t xml:space="preserve">  &lt;/xsd:sequence&gt;</w:t>
      </w:r>
    </w:p>
    <w:p w:rsidR="001A7A2D" w:rsidRDefault="00911F04">
      <w:pPr>
        <w:pStyle w:val="Code"/>
      </w:pPr>
      <w:r>
        <w:lastRenderedPageBreak/>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779" w:name="section_331c1ecbe49d4cd0843d3ae189dc8a88"/>
      <w:bookmarkStart w:id="780" w:name="_Toc69879571"/>
      <w:r>
        <w:t>CT_SparklineGroup</w:t>
      </w:r>
      <w:bookmarkEnd w:id="779"/>
      <w:bookmarkEnd w:id="780"/>
      <w:r>
        <w:fldChar w:fldCharType="begin"/>
      </w:r>
      <w:r>
        <w:instrText xml:space="preserve"> XE "Structures:comp</w:instrText>
      </w:r>
      <w:r>
        <w:instrText xml:space="preserve">lex types:CT_SparklineGroup" </w:instrText>
      </w:r>
      <w:r>
        <w:fldChar w:fldCharType="end"/>
      </w:r>
      <w:r>
        <w:fldChar w:fldCharType="begin"/>
      </w:r>
      <w:r>
        <w:instrText xml:space="preserve"> XE "Complex types:CT_SparklineGroup" </w:instrText>
      </w:r>
      <w:r>
        <w:fldChar w:fldCharType="end"/>
      </w:r>
      <w:r>
        <w:fldChar w:fldCharType="begin"/>
      </w:r>
      <w:r>
        <w:instrText xml:space="preserve"> XE "CT_SparklineGroup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4901b440dd3b4798b0cafbf9ecaace52">
        <w:r>
          <w:rPr>
            <w:rStyle w:val="Hyperlink"/>
          </w:rPr>
          <w:t>CT_SparklineGroups</w:t>
        </w:r>
      </w:hyperlink>
    </w:p>
    <w:p w:rsidR="001A7A2D" w:rsidRDefault="00911F04">
      <w:bookmarkStart w:id="781" w:name="CC_5852f867000000000000000000000000"/>
      <w:bookmarkEnd w:id="781"/>
      <w:r>
        <w:rPr>
          <w:b/>
        </w:rPr>
        <w:t>CT_SparklineGroup</w:t>
      </w:r>
      <w:r>
        <w:t xml:space="preserve"> is a complex type that specifies properties for a </w:t>
      </w:r>
      <w:hyperlink w:anchor="gt_69116abb-ab9d-485a-b8b2-8042ec25033f">
        <w:r>
          <w:rPr>
            <w:rStyle w:val="HyperlinkGreen"/>
            <w:b/>
          </w:rPr>
          <w:t>sparkline</w:t>
        </w:r>
      </w:hyperlink>
      <w:r>
        <w:t xml:space="preserve"> group.</w:t>
      </w:r>
    </w:p>
    <w:p w:rsidR="001A7A2D" w:rsidRDefault="00911F04">
      <w:r>
        <w:rPr>
          <w:i/>
        </w:rPr>
        <w:t>Child Elements:</w:t>
      </w:r>
    </w:p>
    <w:p w:rsidR="001A7A2D" w:rsidRDefault="00911F04">
      <w:bookmarkStart w:id="782" w:name="CC_840d26e6000000000000000000000000"/>
      <w:bookmarkEnd w:id="782"/>
      <w:r>
        <w:rPr>
          <w:b/>
        </w:rPr>
        <w:t xml:space="preserve">colorSeries: </w:t>
      </w:r>
      <w:r>
        <w:t xml:space="preserve">A </w:t>
      </w:r>
      <w:r>
        <w:rPr>
          <w:b/>
        </w:rPr>
        <w:t>CT_Color</w:t>
      </w:r>
      <w:r>
        <w:t xml:space="preserve"> (</w:t>
      </w:r>
      <w:hyperlink r:id="rId390">
        <w:r>
          <w:rPr>
            <w:rStyle w:val="Hyperlink"/>
          </w:rPr>
          <w:t>[ISO/IEC29500-4:2016]</w:t>
        </w:r>
      </w:hyperlink>
      <w:r>
        <w:t xml:space="preserve"> section A.2) element that specifies the color for each sparkline in this sparkline group. The </w:t>
      </w:r>
      <w:r>
        <w:rPr>
          <w:b/>
        </w:rPr>
        <w:t>auto</w:t>
      </w:r>
      <w:r>
        <w:t xml:space="preserve"> attribute of the </w:t>
      </w:r>
      <w:r>
        <w:rPr>
          <w:b/>
        </w:rPr>
        <w:t>CT_Color</w:t>
      </w:r>
      <w:r>
        <w:t xml:space="preserve"> element MUST NOT exist.</w:t>
      </w:r>
    </w:p>
    <w:p w:rsidR="001A7A2D" w:rsidRDefault="00911F04">
      <w:bookmarkStart w:id="783" w:name="CC_9ce0948d000000000000000000000000"/>
      <w:bookmarkEnd w:id="783"/>
      <w:r>
        <w:rPr>
          <w:b/>
        </w:rPr>
        <w:t xml:space="preserve">colorNegative: </w:t>
      </w:r>
      <w:r>
        <w:t xml:space="preserve">A </w:t>
      </w:r>
      <w:r>
        <w:rPr>
          <w:b/>
        </w:rPr>
        <w:t>CT_Color</w:t>
      </w:r>
      <w:r>
        <w:t xml:space="preserve"> element that specifies the color of the negative </w:t>
      </w:r>
      <w:hyperlink w:anchor="gt_cf31915d-9d25-4dbb-abc7-e78f60626dc4">
        <w:r>
          <w:rPr>
            <w:rStyle w:val="HyperlinkGreen"/>
            <w:b/>
          </w:rPr>
          <w:t>data points</w:t>
        </w:r>
      </w:hyperlink>
      <w:r>
        <w:t xml:space="preserve"> for each sparkline in this sparkline group. The </w:t>
      </w:r>
      <w:r>
        <w:rPr>
          <w:b/>
        </w:rPr>
        <w:t>auto</w:t>
      </w:r>
      <w:r>
        <w:t xml:space="preserve"> attribute of the </w:t>
      </w:r>
      <w:r>
        <w:rPr>
          <w:b/>
        </w:rPr>
        <w:t>CT_Color</w:t>
      </w:r>
      <w:r>
        <w:t xml:space="preserve"> element MUST NOT exist.</w:t>
      </w:r>
    </w:p>
    <w:p w:rsidR="001A7A2D" w:rsidRDefault="00911F04">
      <w:bookmarkStart w:id="784" w:name="CC_e3386cb2000000000000000000000000"/>
      <w:bookmarkEnd w:id="784"/>
      <w:r>
        <w:rPr>
          <w:b/>
        </w:rPr>
        <w:t xml:space="preserve">colorAxis: </w:t>
      </w:r>
      <w:r>
        <w:t xml:space="preserve">A </w:t>
      </w:r>
      <w:r>
        <w:rPr>
          <w:b/>
        </w:rPr>
        <w:t>CT_Color</w:t>
      </w:r>
      <w:r>
        <w:t xml:space="preserve"> element that specifies the color of the horizontal axis for each sparkline in this sparkline group. The </w:t>
      </w:r>
      <w:r>
        <w:rPr>
          <w:b/>
        </w:rPr>
        <w:t>auto</w:t>
      </w:r>
      <w:r>
        <w:t xml:space="preserve"> attribute of the </w:t>
      </w:r>
      <w:r>
        <w:rPr>
          <w:b/>
        </w:rPr>
        <w:t>CT_Color</w:t>
      </w:r>
      <w:r>
        <w:t xml:space="preserve"> element MUST NOT exist.</w:t>
      </w:r>
    </w:p>
    <w:p w:rsidR="001A7A2D" w:rsidRDefault="00911F04">
      <w:bookmarkStart w:id="785" w:name="CC_57174803000000000000000000000000"/>
      <w:bookmarkEnd w:id="785"/>
      <w:r>
        <w:rPr>
          <w:b/>
        </w:rPr>
        <w:t xml:space="preserve">colorMarkers: </w:t>
      </w:r>
      <w:r>
        <w:t xml:space="preserve">A </w:t>
      </w:r>
      <w:r>
        <w:rPr>
          <w:b/>
        </w:rPr>
        <w:t>CT_Color</w:t>
      </w:r>
      <w:r>
        <w:t xml:space="preserve"> element that specifies the color of the </w:t>
      </w:r>
      <w:hyperlink w:anchor="gt_4a742a31-af1c-4e9d-a104-7c9be0f37c2b">
        <w:r>
          <w:rPr>
            <w:rStyle w:val="HyperlinkGreen"/>
            <w:b/>
          </w:rPr>
          <w:t>data markers</w:t>
        </w:r>
      </w:hyperlink>
      <w:r>
        <w:t xml:space="preserve"> for each sparkline in this sparkline group. The </w:t>
      </w:r>
      <w:r>
        <w:rPr>
          <w:b/>
        </w:rPr>
        <w:t>auto</w:t>
      </w:r>
      <w:r>
        <w:t xml:space="preserve"> attribute of the </w:t>
      </w:r>
      <w:r>
        <w:rPr>
          <w:b/>
        </w:rPr>
        <w:t>CT_Color</w:t>
      </w:r>
      <w:r>
        <w:t xml:space="preserve"> element MUST NOT exist.</w:t>
      </w:r>
    </w:p>
    <w:p w:rsidR="001A7A2D" w:rsidRDefault="00911F04">
      <w:bookmarkStart w:id="786" w:name="CC_ae9504c2000000000000000000000000"/>
      <w:bookmarkEnd w:id="786"/>
      <w:r>
        <w:rPr>
          <w:b/>
        </w:rPr>
        <w:t xml:space="preserve">colorFirst: </w:t>
      </w:r>
      <w:r>
        <w:t xml:space="preserve">A </w:t>
      </w:r>
      <w:r>
        <w:rPr>
          <w:b/>
        </w:rPr>
        <w:t>CT_Color</w:t>
      </w:r>
      <w:r>
        <w:t xml:space="preserve"> element that specifies the color of the first data point for each sparkline in this sp</w:t>
      </w:r>
      <w:r>
        <w:t xml:space="preserve">arkline group. The </w:t>
      </w:r>
      <w:r>
        <w:rPr>
          <w:b/>
        </w:rPr>
        <w:t>auto</w:t>
      </w:r>
      <w:r>
        <w:t xml:space="preserve"> attribute of the </w:t>
      </w:r>
      <w:r>
        <w:rPr>
          <w:b/>
        </w:rPr>
        <w:t>CT_Color</w:t>
      </w:r>
      <w:r>
        <w:t xml:space="preserve"> element MUST NOT exist.</w:t>
      </w:r>
    </w:p>
    <w:p w:rsidR="001A7A2D" w:rsidRDefault="00911F04">
      <w:bookmarkStart w:id="787" w:name="CC_82de6a13000000000000000000000000"/>
      <w:bookmarkEnd w:id="787"/>
      <w:r>
        <w:rPr>
          <w:b/>
        </w:rPr>
        <w:t xml:space="preserve">colorLast: </w:t>
      </w:r>
      <w:r>
        <w:t xml:space="preserve">A </w:t>
      </w:r>
      <w:r>
        <w:rPr>
          <w:b/>
        </w:rPr>
        <w:t>CT_Color</w:t>
      </w:r>
      <w:r>
        <w:t xml:space="preserve"> element that specifies the color of the last data point for each sparkline in this sparkline group. The </w:t>
      </w:r>
      <w:r>
        <w:rPr>
          <w:b/>
        </w:rPr>
        <w:t>auto</w:t>
      </w:r>
      <w:r>
        <w:t xml:space="preserve"> attribute of the </w:t>
      </w:r>
      <w:r>
        <w:rPr>
          <w:b/>
        </w:rPr>
        <w:t>CT_Color</w:t>
      </w:r>
      <w:r>
        <w:t xml:space="preserve"> element MUST NOT exist.</w:t>
      </w:r>
    </w:p>
    <w:p w:rsidR="001A7A2D" w:rsidRDefault="00911F04">
      <w:bookmarkStart w:id="788" w:name="CC_b2503c6b000000000000000000000000"/>
      <w:bookmarkEnd w:id="788"/>
      <w:r>
        <w:rPr>
          <w:b/>
        </w:rPr>
        <w:t>c</w:t>
      </w:r>
      <w:r>
        <w:rPr>
          <w:b/>
        </w:rPr>
        <w:t xml:space="preserve">olorHigh: </w:t>
      </w:r>
      <w:r>
        <w:t xml:space="preserve">A </w:t>
      </w:r>
      <w:r>
        <w:rPr>
          <w:b/>
        </w:rPr>
        <w:t>CT_Color</w:t>
      </w:r>
      <w:r>
        <w:t xml:space="preserve"> element that specifies the color of the highest data point for each sparkline in this sparkline group. The </w:t>
      </w:r>
      <w:r>
        <w:rPr>
          <w:b/>
        </w:rPr>
        <w:t>auto</w:t>
      </w:r>
      <w:r>
        <w:t xml:space="preserve"> attribute of the </w:t>
      </w:r>
      <w:r>
        <w:rPr>
          <w:b/>
        </w:rPr>
        <w:t>CT_Color</w:t>
      </w:r>
      <w:r>
        <w:t xml:space="preserve"> element MUST NOT exist.</w:t>
      </w:r>
    </w:p>
    <w:p w:rsidR="001A7A2D" w:rsidRDefault="00911F04">
      <w:bookmarkStart w:id="789" w:name="CC_e2ec6a0f000000000000000000000000"/>
      <w:bookmarkEnd w:id="789"/>
      <w:r>
        <w:rPr>
          <w:b/>
        </w:rPr>
        <w:t xml:space="preserve">colorLow: </w:t>
      </w:r>
      <w:r>
        <w:t xml:space="preserve">A </w:t>
      </w:r>
      <w:r>
        <w:rPr>
          <w:b/>
        </w:rPr>
        <w:t>CT_Color</w:t>
      </w:r>
      <w:r>
        <w:t xml:space="preserve"> element that specifies the color of the lowest data </w:t>
      </w:r>
      <w:r>
        <w:t xml:space="preserve">point for each sparkline in this sparkline group. The </w:t>
      </w:r>
      <w:r>
        <w:rPr>
          <w:b/>
        </w:rPr>
        <w:t>auto</w:t>
      </w:r>
      <w:r>
        <w:t xml:space="preserve"> attribute of the </w:t>
      </w:r>
      <w:r>
        <w:rPr>
          <w:b/>
        </w:rPr>
        <w:t>CT_Color</w:t>
      </w:r>
      <w:r>
        <w:t xml:space="preserve"> element MUST NOT exist.</w:t>
      </w:r>
    </w:p>
    <w:p w:rsidR="001A7A2D" w:rsidRDefault="00911F04">
      <w:bookmarkStart w:id="790" w:name="CC_4772d29c000000000000000000000000"/>
      <w:bookmarkEnd w:id="790"/>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the date </w:t>
      </w:r>
      <w:hyperlink w:anchor="gt_c2c93fec-8d3e-45de-8010-c738cc1cea99">
        <w:r>
          <w:rPr>
            <w:rStyle w:val="HyperlinkGreen"/>
            <w:b/>
          </w:rPr>
          <w:t>range</w:t>
        </w:r>
      </w:hyperlink>
      <w:r>
        <w:t xml:space="preserve"> for the sparkline group. The syntax, as specified in section </w:t>
      </w:r>
      <w:hyperlink w:anchor="Section_3d025add118d44139856ab65712ec1b0" w:history="1">
        <w:r>
          <w:rPr>
            <w:rStyle w:val="Hyperlink"/>
          </w:rPr>
          <w:t>2.2.2</w:t>
        </w:r>
      </w:hyperlink>
      <w:r>
        <w:t xml:space="preserve">, for this </w:t>
      </w:r>
      <w:r>
        <w:rPr>
          <w:b/>
        </w:rPr>
        <w:t>f</w:t>
      </w:r>
      <w:r>
        <w:t xml:space="preserve"> element is the following:</w:t>
      </w:r>
    </w:p>
    <w:p w:rsidR="001A7A2D" w:rsidRDefault="00911F04">
      <w:pPr>
        <w:pStyle w:val="Code"/>
      </w:pPr>
      <w:r>
        <w:t>sparklinegroup-formula = single-sheet-area / [singl</w:t>
      </w:r>
      <w:r>
        <w:t>e-sheet-prefix / book-prefix] name</w:t>
      </w:r>
    </w:p>
    <w:p w:rsidR="001A7A2D" w:rsidRDefault="00911F04">
      <w:r>
        <w:t xml:space="preserve">Additionally, 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1A7A2D" w:rsidRDefault="00911F04">
      <w:bookmarkStart w:id="791" w:name="CC_72cc81dc000000000000000000000000"/>
      <w:bookmarkEnd w:id="791"/>
      <w:r>
        <w:rPr>
          <w:b/>
        </w:rPr>
        <w:t xml:space="preserve">sparklines: </w:t>
      </w:r>
      <w:r>
        <w:t xml:space="preserve">A </w:t>
      </w:r>
      <w:r>
        <w:rPr>
          <w:b/>
        </w:rPr>
        <w:t>CT_Sparklines</w:t>
      </w:r>
      <w:r>
        <w:t xml:space="preserve"> element (section </w:t>
      </w:r>
      <w:hyperlink w:anchor="Section_b52ae477f11f45c183272089fb9da4c4" w:history="1">
        <w:r>
          <w:rPr>
            <w:rStyle w:val="Hyperlink"/>
          </w:rPr>
          <w:t>2.6.8</w:t>
        </w:r>
      </w:hyperlink>
      <w:r>
        <w:t>) that specifies properties for individual sparklines.</w:t>
      </w:r>
    </w:p>
    <w:p w:rsidR="001A7A2D" w:rsidRDefault="00911F04">
      <w:r>
        <w:rPr>
          <w:i/>
        </w:rPr>
        <w:t>Attributes:</w:t>
      </w:r>
    </w:p>
    <w:p w:rsidR="001A7A2D" w:rsidRDefault="00911F04">
      <w:bookmarkStart w:id="792" w:name="CC_8952ce75000000000000000000000000"/>
      <w:bookmarkEnd w:id="792"/>
      <w:r>
        <w:rPr>
          <w:b/>
        </w:rPr>
        <w:t xml:space="preserve">manualMax: </w:t>
      </w:r>
      <w:r>
        <w:t xml:space="preserve">A </w:t>
      </w:r>
      <w:r>
        <w:rPr>
          <w:b/>
        </w:rPr>
        <w:t>double</w:t>
      </w:r>
      <w:r>
        <w:t xml:space="preserve"> (</w:t>
      </w:r>
      <w:hyperlink r:id="rId391">
        <w:r>
          <w:rPr>
            <w:rStyle w:val="Hyperlink"/>
          </w:rPr>
          <w:t>[XMLSCHEMA2/2]</w:t>
        </w:r>
      </w:hyperlink>
      <w:r>
        <w:t xml:space="preserve"> section 3.2.5) attribute that specifies the maximum for the vertical axis that is shared</w:t>
      </w:r>
      <w:r>
        <w:t xml:space="preserve"> across all sparklines in this sparkline group. This attribute MUST NOT exist if </w:t>
      </w:r>
      <w:r>
        <w:rPr>
          <w:b/>
        </w:rPr>
        <w:t>maxAxisType</w:t>
      </w:r>
      <w:r>
        <w:t xml:space="preserve"> does not equal "custom".</w:t>
      </w:r>
    </w:p>
    <w:p w:rsidR="001A7A2D" w:rsidRDefault="00911F04">
      <w:bookmarkStart w:id="793" w:name="CC_f911015b000000000000000000000000"/>
      <w:bookmarkEnd w:id="793"/>
      <w:r>
        <w:rPr>
          <w:b/>
        </w:rPr>
        <w:t xml:space="preserve">manualMin: </w:t>
      </w:r>
      <w:r>
        <w:t xml:space="preserve">A </w:t>
      </w:r>
      <w:r>
        <w:rPr>
          <w:b/>
        </w:rPr>
        <w:t>double</w:t>
      </w:r>
      <w:r>
        <w:t xml:space="preserve"> attribute that specifies the minimum for the vertical axis that is shared across all sparklines in this sparkline grou</w:t>
      </w:r>
      <w:r>
        <w:t xml:space="preserve">p. This attribute MUST NOT exist if </w:t>
      </w:r>
      <w:r>
        <w:rPr>
          <w:b/>
        </w:rPr>
        <w:t>minAxisType</w:t>
      </w:r>
      <w:r>
        <w:t xml:space="preserve"> does not equal "custom".</w:t>
      </w:r>
    </w:p>
    <w:p w:rsidR="001A7A2D" w:rsidRDefault="00911F04">
      <w:bookmarkStart w:id="794" w:name="CC_b2646ac2000000000000000000000000"/>
      <w:bookmarkEnd w:id="794"/>
      <w:r>
        <w:rPr>
          <w:b/>
        </w:rPr>
        <w:lastRenderedPageBreak/>
        <w:t xml:space="preserve">lineWeight: </w:t>
      </w:r>
      <w:r>
        <w:t xml:space="preserve">A </w:t>
      </w:r>
      <w:r>
        <w:rPr>
          <w:b/>
        </w:rPr>
        <w:t>double</w:t>
      </w:r>
      <w:r>
        <w:t xml:space="preserve"> attribute that specifies the line weight for each sparkline in the sparkline group, where the line weight is measured in </w:t>
      </w:r>
      <w:hyperlink w:anchor="gt_d072e4da-7898-4227-8f25-9fe77db43571">
        <w:r>
          <w:rPr>
            <w:rStyle w:val="HyperlinkGreen"/>
            <w:b/>
          </w:rPr>
          <w:t>points</w:t>
        </w:r>
      </w:hyperlink>
      <w:r>
        <w:t>. MUST be greater than or equal to zero, and MUST be less than or equal to 1584.</w:t>
      </w:r>
    </w:p>
    <w:p w:rsidR="001A7A2D" w:rsidRDefault="00911F04">
      <w:bookmarkStart w:id="795" w:name="CC_16032fb7000000000000000000000000"/>
      <w:bookmarkEnd w:id="795"/>
      <w:r>
        <w:rPr>
          <w:b/>
        </w:rPr>
        <w:t xml:space="preserve">type: </w:t>
      </w:r>
      <w:r>
        <w:t xml:space="preserve">An </w:t>
      </w:r>
      <w:r>
        <w:rPr>
          <w:b/>
        </w:rPr>
        <w:t>ST_SparklineType</w:t>
      </w:r>
      <w:r>
        <w:t xml:space="preserve"> attribute (section </w:t>
      </w:r>
      <w:hyperlink w:anchor="Section_9453fe6bb0814f99b5bfce00a1b8dbf3" w:history="1">
        <w:r>
          <w:rPr>
            <w:rStyle w:val="Hyperlink"/>
          </w:rPr>
          <w:t>2.7.5</w:t>
        </w:r>
      </w:hyperlink>
      <w:r>
        <w:t>) that specifies the type of the spark</w:t>
      </w:r>
      <w:r>
        <w:t>line group.</w:t>
      </w:r>
    </w:p>
    <w:p w:rsidR="001A7A2D" w:rsidRDefault="00911F04">
      <w:bookmarkStart w:id="796" w:name="CC_64b6fa82000000000000000000000000"/>
      <w:bookmarkEnd w:id="796"/>
      <w:r>
        <w:rPr>
          <w:b/>
        </w:rPr>
        <w:t xml:space="preserve">dateAxis: </w:t>
      </w:r>
      <w:r>
        <w:t xml:space="preserve">A </w:t>
      </w:r>
      <w:r>
        <w:rPr>
          <w:b/>
        </w:rPr>
        <w:t>Boolean</w:t>
      </w:r>
      <w:r>
        <w:t xml:space="preserve"> ([XMLSCHEMA2/2] section 3.2.2) attribute that specifies whether this sparkline group uses a date axis.</w:t>
      </w:r>
    </w:p>
    <w:tbl>
      <w:tblPr>
        <w:tblStyle w:val="Table-ShadedHeader"/>
        <w:tblW w:w="0" w:type="auto"/>
        <w:tblLook w:val="04A0" w:firstRow="1" w:lastRow="0" w:firstColumn="1" w:lastColumn="0" w:noHBand="0" w:noVBand="1"/>
      </w:tblPr>
      <w:tblGrid>
        <w:gridCol w:w="1980"/>
        <w:gridCol w:w="6876"/>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1980" w:type="dxa"/>
          </w:tcPr>
          <w:p w:rsidR="001A7A2D" w:rsidRDefault="00911F04">
            <w:pPr>
              <w:pStyle w:val="TableHeaderText"/>
              <w:spacing w:before="0" w:after="0"/>
            </w:pPr>
            <w:r>
              <w:t>Value of dateAxis</w:t>
            </w:r>
          </w:p>
        </w:tc>
        <w:tc>
          <w:tcPr>
            <w:tcW w:w="6876" w:type="dxa"/>
          </w:tcPr>
          <w:p w:rsidR="001A7A2D" w:rsidRDefault="00911F04">
            <w:pPr>
              <w:pStyle w:val="TableHeaderText"/>
              <w:keepNext w:val="0"/>
              <w:spacing w:before="0" w:after="0"/>
            </w:pPr>
            <w:r>
              <w:t>Meaning</w:t>
            </w:r>
          </w:p>
        </w:tc>
      </w:tr>
      <w:tr w:rsidR="001A7A2D" w:rsidTr="001A7A2D">
        <w:tc>
          <w:tcPr>
            <w:tcW w:w="1980" w:type="dxa"/>
          </w:tcPr>
          <w:p w:rsidR="001A7A2D" w:rsidRDefault="00911F04">
            <w:pPr>
              <w:pStyle w:val="TableBodyText"/>
              <w:spacing w:before="0" w:after="0"/>
            </w:pPr>
            <w:r>
              <w:t>"false"</w:t>
            </w:r>
          </w:p>
        </w:tc>
        <w:tc>
          <w:tcPr>
            <w:tcW w:w="6876" w:type="dxa"/>
          </w:tcPr>
          <w:p w:rsidR="001A7A2D" w:rsidRDefault="00911F04">
            <w:pPr>
              <w:pStyle w:val="TableBodyText"/>
              <w:spacing w:before="0" w:after="0"/>
            </w:pPr>
            <w:r>
              <w:t>No date axis is specified for this sparkline group.</w:t>
            </w:r>
          </w:p>
        </w:tc>
      </w:tr>
      <w:tr w:rsidR="001A7A2D" w:rsidTr="001A7A2D">
        <w:tc>
          <w:tcPr>
            <w:tcW w:w="1980" w:type="dxa"/>
          </w:tcPr>
          <w:p w:rsidR="001A7A2D" w:rsidRDefault="00911F04">
            <w:pPr>
              <w:pStyle w:val="TableBodyText"/>
              <w:spacing w:before="0" w:after="0"/>
            </w:pPr>
            <w:r>
              <w:t>"true"</w:t>
            </w:r>
          </w:p>
        </w:tc>
        <w:tc>
          <w:tcPr>
            <w:tcW w:w="6876" w:type="dxa"/>
          </w:tcPr>
          <w:p w:rsidR="001A7A2D" w:rsidRDefault="00911F04">
            <w:pPr>
              <w:pStyle w:val="TableBodyText"/>
              <w:spacing w:before="0" w:after="0"/>
            </w:pPr>
            <w:r>
              <w:t xml:space="preserve">A date axis is specified </w:t>
            </w:r>
            <w:r>
              <w:t>for this sparkline group.</w:t>
            </w:r>
          </w:p>
        </w:tc>
      </w:tr>
    </w:tbl>
    <w:p w:rsidR="001A7A2D" w:rsidRDefault="001A7A2D"/>
    <w:p w:rsidR="001A7A2D" w:rsidRDefault="00911F04">
      <w:bookmarkStart w:id="797" w:name="CC_28a3a4cd000000000000000000000000"/>
      <w:bookmarkEnd w:id="797"/>
      <w:r>
        <w:rPr>
          <w:b/>
        </w:rPr>
        <w:t xml:space="preserve">displayEmptyCellsAs: </w:t>
      </w:r>
      <w:r>
        <w:t xml:space="preserve">An </w:t>
      </w:r>
      <w:r>
        <w:rPr>
          <w:b/>
        </w:rPr>
        <w:t>ST_DispBlanksAs</w:t>
      </w:r>
      <w:r>
        <w:t xml:space="preserve"> attribute (section </w:t>
      </w:r>
      <w:hyperlink w:anchor="Section_178769d7f69f499897702fe5ab0b65c7" w:history="1">
        <w:r>
          <w:rPr>
            <w:rStyle w:val="Hyperlink"/>
          </w:rPr>
          <w:t>2.7.3</w:t>
        </w:r>
      </w:hyperlink>
      <w:r>
        <w:t>) that specifies how empty cells are plotted.</w:t>
      </w:r>
    </w:p>
    <w:p w:rsidR="001A7A2D" w:rsidRDefault="00911F04">
      <w:bookmarkStart w:id="798" w:name="CC_1993a01f000000000000000000000000"/>
      <w:bookmarkEnd w:id="798"/>
      <w:r>
        <w:rPr>
          <w:b/>
        </w:rPr>
        <w:t xml:space="preserve">markers: </w:t>
      </w:r>
      <w:r>
        <w:t xml:space="preserve">A </w:t>
      </w:r>
      <w:r>
        <w:rPr>
          <w:b/>
        </w:rPr>
        <w:t>Boolean</w:t>
      </w:r>
      <w:r>
        <w:t xml:space="preserve"> ([XMLSCHEMA2/2]</w:t>
      </w:r>
      <w:r>
        <w:t xml:space="preserve"> section 3.2.2) attribute that specifies whether data markers are displayed for each sparkline in this sparkline group.</w:t>
      </w:r>
    </w:p>
    <w:tbl>
      <w:tblPr>
        <w:tblStyle w:val="Table-ShadedHeader"/>
        <w:tblW w:w="9000" w:type="dxa"/>
        <w:tblLook w:val="01E0" w:firstRow="1" w:lastRow="1" w:firstColumn="1" w:lastColumn="1" w:noHBand="0" w:noVBand="0"/>
      </w:tblPr>
      <w:tblGrid>
        <w:gridCol w:w="1023"/>
        <w:gridCol w:w="7977"/>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Data markers are displayed for each sparkline in this sparkline group.</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 xml:space="preserve">No data marker is displayed for </w:t>
            </w:r>
            <w:r>
              <w:t>sparkline in this sparkline group.</w:t>
            </w:r>
          </w:p>
        </w:tc>
      </w:tr>
    </w:tbl>
    <w:p w:rsidR="001A7A2D" w:rsidRDefault="001A7A2D"/>
    <w:p w:rsidR="001A7A2D" w:rsidRDefault="00911F04">
      <w:bookmarkStart w:id="799" w:name="CC_d5185d5a000000000000000000000000"/>
      <w:bookmarkEnd w:id="799"/>
      <w:r>
        <w:rPr>
          <w:b/>
        </w:rPr>
        <w:t xml:space="preserve">high: </w:t>
      </w:r>
      <w:r>
        <w:t xml:space="preserve">A </w:t>
      </w:r>
      <w:r>
        <w:rPr>
          <w:b/>
        </w:rPr>
        <w:t>Boolean</w:t>
      </w:r>
      <w:r>
        <w:t xml:space="preserve"> ([XMLSCHEMA2/2] section 3.2.2) attribute that specifies whether the data points with the highest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Data poi</w:t>
            </w:r>
            <w:r>
              <w:t>nts with the highest value are formatted differently for each sparkline in this sparkline group.</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No data point with the highest value is formatted for sparkline in this sparkline group.</w:t>
            </w:r>
          </w:p>
        </w:tc>
      </w:tr>
    </w:tbl>
    <w:p w:rsidR="001A7A2D" w:rsidRDefault="001A7A2D"/>
    <w:p w:rsidR="001A7A2D" w:rsidRDefault="00911F04">
      <w:bookmarkStart w:id="800" w:name="CC_33488ade000000000000000000000000"/>
      <w:bookmarkEnd w:id="800"/>
      <w:r>
        <w:rPr>
          <w:b/>
        </w:rPr>
        <w:t xml:space="preserve">low: </w:t>
      </w:r>
      <w:r>
        <w:t xml:space="preserve">A </w:t>
      </w:r>
      <w:r>
        <w:rPr>
          <w:b/>
        </w:rPr>
        <w:t>Boolean</w:t>
      </w:r>
      <w:r>
        <w:t xml:space="preserve"> ([XMLSCHEMA2/2]</w:t>
      </w:r>
      <w:r>
        <w:t xml:space="preserve"> section 3.2.2) attribute that specifies whether the data points with the lowest value are formatted differently for each sparkline in this sparkline group.</w:t>
      </w:r>
    </w:p>
    <w:tbl>
      <w:tblPr>
        <w:tblStyle w:val="Table-ShadedHeader"/>
        <w:tblW w:w="9000" w:type="dxa"/>
        <w:tblLook w:val="01E0" w:firstRow="1" w:lastRow="1" w:firstColumn="1" w:lastColumn="1" w:noHBand="0" w:noVBand="0"/>
      </w:tblPr>
      <w:tblGrid>
        <w:gridCol w:w="752"/>
        <w:gridCol w:w="8248"/>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Data points with the lowest value are formatted differently for each sparklin</w:t>
            </w:r>
            <w:r>
              <w:t>e in this sparkline group.</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No data point with the lowest value is formatted for sparkline in this sparkline group.</w:t>
            </w:r>
          </w:p>
        </w:tc>
      </w:tr>
    </w:tbl>
    <w:p w:rsidR="001A7A2D" w:rsidRDefault="001A7A2D"/>
    <w:p w:rsidR="001A7A2D" w:rsidRDefault="00911F04">
      <w:bookmarkStart w:id="801" w:name="CC_ed0d1c12000000000000000000000000"/>
      <w:bookmarkEnd w:id="801"/>
      <w:r>
        <w:rPr>
          <w:b/>
        </w:rPr>
        <w:t xml:space="preserve">first: </w:t>
      </w:r>
      <w:r>
        <w:t xml:space="preserve">A </w:t>
      </w:r>
      <w:r>
        <w:rPr>
          <w:b/>
        </w:rPr>
        <w:t>Boolean</w:t>
      </w:r>
      <w:r>
        <w:t xml:space="preserve"> ([XMLSCHEMA2/2] section 3.2.2) attribute that specifies whether the first data point is formatted differently for</w:t>
      </w:r>
      <w:r>
        <w:t xml:space="preserve"> each sparkline in this sparkline group.</w:t>
      </w:r>
    </w:p>
    <w:tbl>
      <w:tblPr>
        <w:tblStyle w:val="Table-ShadedHeader"/>
        <w:tblW w:w="9000" w:type="dxa"/>
        <w:tblLook w:val="01E0" w:firstRow="1" w:lastRow="1" w:firstColumn="1" w:lastColumn="1" w:noHBand="0" w:noVBand="0"/>
      </w:tblPr>
      <w:tblGrid>
        <w:gridCol w:w="864"/>
        <w:gridCol w:w="8136"/>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The first data point is formatted differently for each sparkline in this sparkline group.</w:t>
            </w:r>
          </w:p>
        </w:tc>
      </w:tr>
      <w:tr w:rsidR="001A7A2D" w:rsidTr="001A7A2D">
        <w:tc>
          <w:tcPr>
            <w:tcW w:w="0" w:type="auto"/>
          </w:tcPr>
          <w:p w:rsidR="001A7A2D" w:rsidRDefault="00911F04">
            <w:pPr>
              <w:pStyle w:val="TableBodyText"/>
            </w:pPr>
            <w:r>
              <w:lastRenderedPageBreak/>
              <w:t>"false"</w:t>
            </w:r>
          </w:p>
        </w:tc>
        <w:tc>
          <w:tcPr>
            <w:tcW w:w="0" w:type="auto"/>
          </w:tcPr>
          <w:p w:rsidR="001A7A2D" w:rsidRDefault="00911F04">
            <w:pPr>
              <w:pStyle w:val="TableBodyText"/>
            </w:pPr>
            <w:r>
              <w:t>The first data point is not formatted for sparkline in this sparkline group.</w:t>
            </w:r>
          </w:p>
        </w:tc>
      </w:tr>
    </w:tbl>
    <w:p w:rsidR="001A7A2D" w:rsidRDefault="001A7A2D"/>
    <w:p w:rsidR="001A7A2D" w:rsidRDefault="00911F04">
      <w:bookmarkStart w:id="802" w:name="CC_a5ae8ae2000000000000000000000000"/>
      <w:bookmarkEnd w:id="802"/>
      <w:r>
        <w:rPr>
          <w:b/>
        </w:rPr>
        <w:t xml:space="preserve">last: </w:t>
      </w:r>
      <w:r>
        <w:t xml:space="preserve">A </w:t>
      </w:r>
      <w:r>
        <w:rPr>
          <w:b/>
        </w:rPr>
        <w:t>Boolean</w:t>
      </w:r>
      <w:r>
        <w:t xml:space="preserve"> ([XMLSCHEMA2/2] section 3.2.2) attribute that specifies whether the last data point is formatted differently for each sparkline in this sparkline group.</w:t>
      </w:r>
    </w:p>
    <w:tbl>
      <w:tblPr>
        <w:tblStyle w:val="Table-ShadedHeader"/>
        <w:tblW w:w="9000" w:type="dxa"/>
        <w:tblLook w:val="01E0" w:firstRow="1" w:lastRow="1" w:firstColumn="1" w:lastColumn="1" w:noHBand="0" w:noVBand="0"/>
      </w:tblPr>
      <w:tblGrid>
        <w:gridCol w:w="867"/>
        <w:gridCol w:w="8133"/>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The last data point is formatted differently for each sparkline in this sparklin</w:t>
            </w:r>
            <w:r>
              <w:t>e group.</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The last data point is not formatted for sparkline in this sparkline group.</w:t>
            </w:r>
          </w:p>
        </w:tc>
      </w:tr>
    </w:tbl>
    <w:p w:rsidR="001A7A2D" w:rsidRDefault="001A7A2D"/>
    <w:p w:rsidR="001A7A2D" w:rsidRDefault="00911F04">
      <w:bookmarkStart w:id="803" w:name="CC_f4b457d7000000000000000000000000"/>
      <w:bookmarkEnd w:id="803"/>
      <w:r>
        <w:rPr>
          <w:b/>
        </w:rPr>
        <w:t xml:space="preserve">negative: </w:t>
      </w:r>
      <w:r>
        <w:t xml:space="preserve">A </w:t>
      </w:r>
      <w:r>
        <w:rPr>
          <w:b/>
        </w:rPr>
        <w:t>Boolean</w:t>
      </w:r>
      <w:r>
        <w:t xml:space="preserve"> ([XMLSCHEMA2/2] section 3.2.2) attribute that specifies whether the negative data points</w:t>
      </w:r>
      <w:r>
        <w:t xml:space="preserve"> are formatted differently for each sparkline in this sparkline group.</w:t>
      </w:r>
    </w:p>
    <w:tbl>
      <w:tblPr>
        <w:tblStyle w:val="Table-ShadedHeader"/>
        <w:tblW w:w="9000" w:type="dxa"/>
        <w:tblLook w:val="01E0" w:firstRow="1" w:lastRow="1" w:firstColumn="1" w:lastColumn="1" w:noHBand="0" w:noVBand="0"/>
      </w:tblPr>
      <w:tblGrid>
        <w:gridCol w:w="824"/>
        <w:gridCol w:w="8176"/>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The negative data point is formatted differently for each sparkline in this sparkline group.</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The negative data point</w:t>
            </w:r>
            <w:r>
              <w:t xml:space="preserve"> is not formatted for sparkline in this sparkline group.</w:t>
            </w:r>
          </w:p>
        </w:tc>
      </w:tr>
    </w:tbl>
    <w:p w:rsidR="001A7A2D" w:rsidRDefault="001A7A2D"/>
    <w:p w:rsidR="001A7A2D" w:rsidRDefault="00911F04">
      <w:bookmarkStart w:id="804" w:name="CC_81454ee8000000000000000000000000"/>
      <w:bookmarkEnd w:id="804"/>
      <w:r>
        <w:rPr>
          <w:b/>
        </w:rPr>
        <w:t xml:space="preserve">displayXAxis: </w:t>
      </w:r>
      <w:r>
        <w:t xml:space="preserve">A </w:t>
      </w:r>
      <w:r>
        <w:rPr>
          <w:b/>
        </w:rPr>
        <w:t>Boolean</w:t>
      </w:r>
      <w:r>
        <w:t xml:space="preserve"> ([XMLSCHEMA2/2] section 3.2.2) attribute that specifies whether the horizontal axis is displayed for each sparkline in this sparkline group.</w:t>
      </w:r>
    </w:p>
    <w:tbl>
      <w:tblPr>
        <w:tblStyle w:val="Table-ShadedHeader"/>
        <w:tblW w:w="9000" w:type="dxa"/>
        <w:tblLook w:val="01E0" w:firstRow="1" w:lastRow="1" w:firstColumn="1" w:lastColumn="1" w:noHBand="0" w:noVBand="0"/>
      </w:tblPr>
      <w:tblGrid>
        <w:gridCol w:w="980"/>
        <w:gridCol w:w="8020"/>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 xml:space="preserve">The </w:t>
            </w:r>
            <w:r>
              <w:t>horizontal axis is displayed for each sparkline in this sparkline group.</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No horizontal axis is displayed for sparkline in this sparkline group.</w:t>
            </w:r>
          </w:p>
        </w:tc>
      </w:tr>
    </w:tbl>
    <w:p w:rsidR="001A7A2D" w:rsidRDefault="001A7A2D"/>
    <w:p w:rsidR="001A7A2D" w:rsidRDefault="00911F04">
      <w:bookmarkStart w:id="805" w:name="CC_2994016f000000000000000000000000"/>
      <w:bookmarkEnd w:id="805"/>
      <w:r>
        <w:rPr>
          <w:b/>
        </w:rPr>
        <w:t xml:space="preserve">displayHidden: </w:t>
      </w:r>
      <w:r>
        <w:t xml:space="preserve">A </w:t>
      </w:r>
      <w:r>
        <w:rPr>
          <w:b/>
        </w:rPr>
        <w:t>Boolean</w:t>
      </w:r>
      <w:r>
        <w:t xml:space="preserve"> ([XMLSCHEMA2/2] section 3.2.2) attribute that specifies whether data in </w:t>
      </w:r>
      <w:hyperlink w:anchor="gt_6928fba3-3deb-453c-82ed-ecac33026ffd">
        <w:r>
          <w:rPr>
            <w:rStyle w:val="HyperlinkGreen"/>
            <w:b/>
          </w:rPr>
          <w:t>hidden</w:t>
        </w:r>
      </w:hyperlink>
      <w:r>
        <w:t xml:space="preserve"> cells are plotted for the sparklines in this sparkline group.</w:t>
      </w:r>
    </w:p>
    <w:tbl>
      <w:tblPr>
        <w:tblStyle w:val="Table-ShadedHeader"/>
        <w:tblW w:w="9000" w:type="dxa"/>
        <w:tblLook w:val="01E0" w:firstRow="1" w:lastRow="1" w:firstColumn="1" w:lastColumn="1" w:noHBand="0" w:noVBand="0"/>
      </w:tblPr>
      <w:tblGrid>
        <w:gridCol w:w="941"/>
        <w:gridCol w:w="8059"/>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Data in hidden cells are plotted for the sparklines in this sparkline group.</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Data in hidden</w:t>
            </w:r>
            <w:r>
              <w:t xml:space="preserve"> cells are not plotted for the sparklines in this sparkline group.</w:t>
            </w:r>
          </w:p>
        </w:tc>
      </w:tr>
    </w:tbl>
    <w:p w:rsidR="001A7A2D" w:rsidRDefault="001A7A2D"/>
    <w:p w:rsidR="001A7A2D" w:rsidRDefault="00911F04">
      <w:bookmarkStart w:id="806" w:name="CC_358b9f07000000000000000000000000"/>
      <w:bookmarkEnd w:id="806"/>
      <w:r>
        <w:rPr>
          <w:b/>
        </w:rPr>
        <w:t xml:space="preserve">minAxisType: </w:t>
      </w:r>
      <w:r>
        <w:t xml:space="preserve">An </w:t>
      </w:r>
      <w:r>
        <w:rPr>
          <w:b/>
        </w:rPr>
        <w:t>ST_SparklineAxisMinMax</w:t>
      </w:r>
      <w:r>
        <w:t xml:space="preserve"> attribute (section </w:t>
      </w:r>
      <w:hyperlink w:anchor="Section_4e5a5da1d7b342048cd6ae51f1ec4e8d" w:history="1">
        <w:r>
          <w:rPr>
            <w:rStyle w:val="Hyperlink"/>
          </w:rPr>
          <w:t>2.7.4</w:t>
        </w:r>
      </w:hyperlink>
      <w:r>
        <w:t>) that specifies how the vertical axis minimums for the sparklin</w:t>
      </w:r>
      <w:r>
        <w:t>es in this sparkline group are calculated.</w:t>
      </w:r>
    </w:p>
    <w:p w:rsidR="001A7A2D" w:rsidRDefault="00911F04">
      <w:bookmarkStart w:id="807" w:name="CC_e7035695000000000000000000000000"/>
      <w:bookmarkEnd w:id="807"/>
      <w:r>
        <w:rPr>
          <w:b/>
        </w:rPr>
        <w:t xml:space="preserve">maxAxisType: </w:t>
      </w:r>
      <w:r>
        <w:t xml:space="preserve">An </w:t>
      </w:r>
      <w:r>
        <w:rPr>
          <w:b/>
        </w:rPr>
        <w:t>ST_SparklineAxisMinMax</w:t>
      </w:r>
      <w:r>
        <w:t xml:space="preserve"> attribute that specifies how the vertical axis maximums for the sparklines in this sparkline group are calculated.</w:t>
      </w:r>
    </w:p>
    <w:p w:rsidR="001A7A2D" w:rsidRDefault="00911F04">
      <w:bookmarkStart w:id="808" w:name="CC_c5b5146b000000000000000000000000"/>
      <w:bookmarkEnd w:id="808"/>
      <w:r>
        <w:rPr>
          <w:b/>
        </w:rPr>
        <w:t xml:space="preserve">rightToLeft: </w:t>
      </w:r>
      <w:r>
        <w:t xml:space="preserve">A </w:t>
      </w:r>
      <w:r>
        <w:rPr>
          <w:b/>
        </w:rPr>
        <w:t>Boolean</w:t>
      </w:r>
      <w:r>
        <w:t xml:space="preserve"> ([XMLSCHEMA2/2] section 3.2.2) attri</w:t>
      </w:r>
      <w:r>
        <w:t xml:space="preserve">bute that specifies whether each sparkline in the sparkline group is displayed in a </w:t>
      </w:r>
      <w:hyperlink w:anchor="gt_91359688-7863-4e88-b507-f57b3dada5ec">
        <w:r>
          <w:rPr>
            <w:rStyle w:val="HyperlinkGreen"/>
            <w:b/>
          </w:rPr>
          <w:t>right-to-left</w:t>
        </w:r>
      </w:hyperlink>
      <w:r>
        <w:t xml:space="preserve"> manner.</w:t>
      </w:r>
    </w:p>
    <w:tbl>
      <w:tblPr>
        <w:tblStyle w:val="Table-ShadedHeader"/>
        <w:tblW w:w="9000" w:type="dxa"/>
        <w:tblLook w:val="01E0" w:firstRow="1" w:lastRow="1" w:firstColumn="1" w:lastColumn="1" w:noHBand="0" w:noVBand="0"/>
      </w:tblPr>
      <w:tblGrid>
        <w:gridCol w:w="931"/>
        <w:gridCol w:w="8069"/>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lastRenderedPageBreak/>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 xml:space="preserve">Each sparkline in the sparkline group is displayed in a </w:t>
            </w:r>
            <w:r>
              <w:t>right-to-left manner.</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Not all sparklines in the sparkline group is displayed in a right-to-left manner.</w:t>
            </w:r>
          </w:p>
        </w:tc>
      </w:tr>
    </w:tbl>
    <w:p w:rsidR="001A7A2D" w:rsidRDefault="001A7A2D"/>
    <w:p w:rsidR="001A7A2D" w:rsidRDefault="00911F04">
      <w:bookmarkStart w:id="809" w:name="CC_a133c7a3000000000000000000000000"/>
      <w:bookmarkEnd w:id="809"/>
      <w:r>
        <w:rPr>
          <w:b/>
        </w:rPr>
        <w:t xml:space="preserve">xr2:uid: </w:t>
      </w:r>
      <w:r>
        <w:t>An ST_Guid (</w:t>
      </w:r>
      <w:hyperlink r:id="rId392">
        <w:r>
          <w:rPr>
            <w:rStyle w:val="Hyperlink"/>
          </w:rPr>
          <w:t>[ISO/IEC29500-1:2016]</w:t>
        </w:r>
      </w:hyperlink>
      <w:r>
        <w:t xml:space="preserve"> section 22.9.2.4) attribute that specifies the unique id of the sparkline group.  If any instance of this type specifies this attribute, then all instances MUST specify it, and the values MUST be distinct.</w:t>
      </w:r>
    </w:p>
    <w:p w:rsidR="001A7A2D" w:rsidRDefault="00911F04">
      <w:r>
        <w:t>The following W3C XML Schema (</w:t>
      </w:r>
      <w:hyperlink r:id="rId393">
        <w:r>
          <w:rPr>
            <w:rStyle w:val="Hyperlink"/>
          </w:rPr>
          <w:t>[XMLSCHEMA1/2]</w:t>
        </w:r>
      </w:hyperlink>
      <w:r>
        <w:t xml:space="preserve"> section 2.1) fragment specifies the contents of this complex type.</w:t>
      </w:r>
    </w:p>
    <w:p w:rsidR="001A7A2D" w:rsidRDefault="00911F04">
      <w:pPr>
        <w:pStyle w:val="Code"/>
      </w:pPr>
      <w:r>
        <w:t>&lt;xsd:complexType name="CT_SparklineGroup"&gt;</w:t>
      </w:r>
    </w:p>
    <w:p w:rsidR="001A7A2D" w:rsidRDefault="00911F04">
      <w:pPr>
        <w:pStyle w:val="Code"/>
      </w:pPr>
      <w:r>
        <w:t xml:space="preserve">  &lt;xsd:sequence&gt;</w:t>
      </w:r>
    </w:p>
    <w:p w:rsidR="001A7A2D" w:rsidRDefault="00911F04">
      <w:pPr>
        <w:pStyle w:val="Code"/>
      </w:pPr>
      <w:r>
        <w:t xml:space="preserve">    &lt;xsd:element name="colorSeries" minOccurs="0" maxOccurs="1" type</w:t>
      </w:r>
      <w:r>
        <w:t>="x:CT_Color"/&gt;</w:t>
      </w:r>
    </w:p>
    <w:p w:rsidR="001A7A2D" w:rsidRDefault="00911F04">
      <w:pPr>
        <w:pStyle w:val="Code"/>
      </w:pPr>
      <w:r>
        <w:t xml:space="preserve">    &lt;xsd:element name="colorNegative" minOccurs="0" maxOccurs="1" type="x:CT_Color"/&gt;</w:t>
      </w:r>
    </w:p>
    <w:p w:rsidR="001A7A2D" w:rsidRDefault="00911F04">
      <w:pPr>
        <w:pStyle w:val="Code"/>
      </w:pPr>
      <w:r>
        <w:t xml:space="preserve">    &lt;xsd:element name="colorAxis" minOccurs="0" maxOccurs="1" type="x:CT_Color"/&gt;</w:t>
      </w:r>
    </w:p>
    <w:p w:rsidR="001A7A2D" w:rsidRDefault="00911F04">
      <w:pPr>
        <w:pStyle w:val="Code"/>
      </w:pPr>
      <w:r>
        <w:t xml:space="preserve">    &lt;xsd:element name="colorMarkers" minOccurs="0" maxOccurs="1" type="x</w:t>
      </w:r>
      <w:r>
        <w:t>:CT_Color"/&gt;</w:t>
      </w:r>
    </w:p>
    <w:p w:rsidR="001A7A2D" w:rsidRDefault="00911F04">
      <w:pPr>
        <w:pStyle w:val="Code"/>
      </w:pPr>
      <w:r>
        <w:t xml:space="preserve">    &lt;xsd:element name="colorFirst" minOccurs="0" maxOccurs="1" type="x:CT_Color"/&gt;</w:t>
      </w:r>
    </w:p>
    <w:p w:rsidR="001A7A2D" w:rsidRDefault="00911F04">
      <w:pPr>
        <w:pStyle w:val="Code"/>
      </w:pPr>
      <w:r>
        <w:t xml:space="preserve">    &lt;xsd:element name="colorLast" minOccurs="0" maxOccurs="1" type="x:CT_Color"/&gt;</w:t>
      </w:r>
    </w:p>
    <w:p w:rsidR="001A7A2D" w:rsidRDefault="00911F04">
      <w:pPr>
        <w:pStyle w:val="Code"/>
      </w:pPr>
      <w:r>
        <w:t xml:space="preserve">    &lt;xsd:element name="colorHigh" minOccurs="0" maxOccurs="1" type="x:CT_Color</w:t>
      </w:r>
      <w:r>
        <w:t>"/&gt;</w:t>
      </w:r>
    </w:p>
    <w:p w:rsidR="001A7A2D" w:rsidRDefault="00911F04">
      <w:pPr>
        <w:pStyle w:val="Code"/>
      </w:pPr>
      <w:r>
        <w:t xml:space="preserve">    &lt;xsd:element name="colorLow" minOccurs="0" maxOccurs="1" type="x:CT_Color"/&gt;</w:t>
      </w:r>
    </w:p>
    <w:p w:rsidR="001A7A2D" w:rsidRDefault="00911F04">
      <w:pPr>
        <w:pStyle w:val="Code"/>
      </w:pPr>
      <w:r>
        <w:t xml:space="preserve">    &lt;xsd:element ref="xm:f" minOccurs="0" maxOccurs="1"/&gt;</w:t>
      </w:r>
    </w:p>
    <w:p w:rsidR="001A7A2D" w:rsidRDefault="00911F04">
      <w:pPr>
        <w:pStyle w:val="Code"/>
      </w:pPr>
      <w:r>
        <w:t xml:space="preserve">    &lt;xsd:element name="sparklines" type="CT_Sparklines" minOccurs="1" maxOccurs="1"/&gt;</w:t>
      </w:r>
    </w:p>
    <w:p w:rsidR="001A7A2D" w:rsidRDefault="00911F04">
      <w:pPr>
        <w:pStyle w:val="Code"/>
      </w:pPr>
      <w:r>
        <w:t xml:space="preserve">  &lt;/xsd:sequence&gt;</w:t>
      </w:r>
    </w:p>
    <w:p w:rsidR="001A7A2D" w:rsidRDefault="00911F04">
      <w:pPr>
        <w:pStyle w:val="Code"/>
      </w:pPr>
      <w:r>
        <w:t xml:space="preserve">  &lt;</w:t>
      </w:r>
      <w:r>
        <w:t>xsd:attribute name="manualMax" type="xsd:double" use="optional"/&gt;</w:t>
      </w:r>
    </w:p>
    <w:p w:rsidR="001A7A2D" w:rsidRDefault="00911F04">
      <w:pPr>
        <w:pStyle w:val="Code"/>
      </w:pPr>
      <w:r>
        <w:t xml:space="preserve">  &lt;xsd:attribute name="manualMin" type="xsd:double" use="optional"/&gt;</w:t>
      </w:r>
    </w:p>
    <w:p w:rsidR="001A7A2D" w:rsidRDefault="00911F04">
      <w:pPr>
        <w:pStyle w:val="Code"/>
      </w:pPr>
      <w:r>
        <w:t xml:space="preserve">  &lt;xsd:attribute name="lineWeight" type="xsd:double" use="optional" default="0.75"/&gt;</w:t>
      </w:r>
    </w:p>
    <w:p w:rsidR="001A7A2D" w:rsidRDefault="00911F04">
      <w:pPr>
        <w:pStyle w:val="Code"/>
      </w:pPr>
      <w:r>
        <w:t xml:space="preserve">  &lt;xsd:attribute name="type" type="S</w:t>
      </w:r>
      <w:r>
        <w:t>T_SparklineType" use="optional" default="line"/&gt;</w:t>
      </w:r>
    </w:p>
    <w:p w:rsidR="001A7A2D" w:rsidRDefault="00911F04">
      <w:pPr>
        <w:pStyle w:val="Code"/>
      </w:pPr>
      <w:r>
        <w:t xml:space="preserve">  &lt;xsd:attribute name="dateAxis" type="xsd:boolean" use="optional" default="false"/&gt;</w:t>
      </w:r>
    </w:p>
    <w:p w:rsidR="001A7A2D" w:rsidRDefault="00911F04">
      <w:pPr>
        <w:pStyle w:val="Code"/>
      </w:pPr>
      <w:r>
        <w:t xml:space="preserve">  &lt;xsd:attribute name="displayEmptyCellsAs" type="ST_DispBlanksAs" use="optional" default="zero"/&gt;</w:t>
      </w:r>
    </w:p>
    <w:p w:rsidR="001A7A2D" w:rsidRDefault="00911F04">
      <w:pPr>
        <w:pStyle w:val="Code"/>
      </w:pPr>
      <w:r>
        <w:t xml:space="preserve">  &lt;xsd:attribute name="</w:t>
      </w:r>
      <w:r>
        <w:t>markers" type="xsd:boolean" use="optional" default="false"/&gt;</w:t>
      </w:r>
    </w:p>
    <w:p w:rsidR="001A7A2D" w:rsidRDefault="00911F04">
      <w:pPr>
        <w:pStyle w:val="Code"/>
      </w:pPr>
      <w:r>
        <w:t xml:space="preserve">  &lt;xsd:attribute name="high" type="xsd:boolean" use="optional" default="false"/&gt;</w:t>
      </w:r>
    </w:p>
    <w:p w:rsidR="001A7A2D" w:rsidRDefault="00911F04">
      <w:pPr>
        <w:pStyle w:val="Code"/>
      </w:pPr>
      <w:r>
        <w:t xml:space="preserve">  &lt;xsd:attribute name="low" type="xsd:boolean" use="optional" default="false"/&gt;</w:t>
      </w:r>
    </w:p>
    <w:p w:rsidR="001A7A2D" w:rsidRDefault="00911F04">
      <w:pPr>
        <w:pStyle w:val="Code"/>
      </w:pPr>
      <w:r>
        <w:t xml:space="preserve">  &lt;xsd:attribute name="first" type</w:t>
      </w:r>
      <w:r>
        <w:t>="xsd:boolean" use="optional" default="false"/&gt;</w:t>
      </w:r>
    </w:p>
    <w:p w:rsidR="001A7A2D" w:rsidRDefault="00911F04">
      <w:pPr>
        <w:pStyle w:val="Code"/>
      </w:pPr>
      <w:r>
        <w:t xml:space="preserve">  &lt;xsd:attribute name="last" type="xsd:boolean" use="optional" default="false"/&gt;</w:t>
      </w:r>
    </w:p>
    <w:p w:rsidR="001A7A2D" w:rsidRDefault="00911F04">
      <w:pPr>
        <w:pStyle w:val="Code"/>
      </w:pPr>
      <w:r>
        <w:t xml:space="preserve">  &lt;xsd:attribute name="negative" type="xsd:boolean" use="optional" default="false"/&gt;</w:t>
      </w:r>
    </w:p>
    <w:p w:rsidR="001A7A2D" w:rsidRDefault="00911F04">
      <w:pPr>
        <w:pStyle w:val="Code"/>
      </w:pPr>
      <w:r>
        <w:t xml:space="preserve">  &lt;xsd:attribute name="displayXAxis" type=</w:t>
      </w:r>
      <w:r>
        <w:t>"xsd:boolean" use="optional" default="false"/&gt;</w:t>
      </w:r>
    </w:p>
    <w:p w:rsidR="001A7A2D" w:rsidRDefault="00911F04">
      <w:pPr>
        <w:pStyle w:val="Code"/>
      </w:pPr>
      <w:r>
        <w:t xml:space="preserve">  &lt;xsd:attribute name="displayHidden" type="xsd:boolean" use="optional" default="false"/&gt;</w:t>
      </w:r>
    </w:p>
    <w:p w:rsidR="001A7A2D" w:rsidRDefault="00911F04">
      <w:pPr>
        <w:pStyle w:val="Code"/>
      </w:pPr>
      <w:r>
        <w:t xml:space="preserve">  &lt;xsd:attribute name="minAxisType" type="ST_SparklineAxisMinMax" use="optional" default="individual"/&gt;</w:t>
      </w:r>
    </w:p>
    <w:p w:rsidR="001A7A2D" w:rsidRDefault="00911F04">
      <w:pPr>
        <w:pStyle w:val="Code"/>
      </w:pPr>
      <w:r>
        <w:t xml:space="preserve">  &lt;xsd:attribut</w:t>
      </w:r>
      <w:r>
        <w:t>e name="maxAxisType" type="ST_SparklineAxisMinMax" use="optional" default="individual"/&gt;</w:t>
      </w:r>
    </w:p>
    <w:p w:rsidR="001A7A2D" w:rsidRDefault="00911F04">
      <w:pPr>
        <w:pStyle w:val="Code"/>
      </w:pPr>
      <w:r>
        <w:t xml:space="preserve">  &lt;xsd:attribute name="rightToLeft" type="xsd:boolean" use="optional" default="false"/&gt;</w:t>
      </w:r>
    </w:p>
    <w:p w:rsidR="001A7A2D" w:rsidRDefault="00911F04">
      <w:pPr>
        <w:pStyle w:val="Code"/>
      </w:pPr>
      <w:r>
        <w:t xml:space="preserve">  &lt;xsd:attribute ref="xr2:uid"/&gt;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810" w:name="section_b52ae477f11f45c183272089fb9da4c4"/>
      <w:bookmarkStart w:id="811" w:name="_Toc69879572"/>
      <w:r>
        <w:t>CT_Sparklines</w:t>
      </w:r>
      <w:bookmarkEnd w:id="810"/>
      <w:bookmarkEnd w:id="811"/>
      <w:r>
        <w:fldChar w:fldCharType="begin"/>
      </w:r>
      <w:r>
        <w:instrText xml:space="preserve"> XE "Structures:complex types:CT_Sparklines" </w:instrText>
      </w:r>
      <w:r>
        <w:fldChar w:fldCharType="end"/>
      </w:r>
      <w:r>
        <w:fldChar w:fldCharType="begin"/>
      </w:r>
      <w:r>
        <w:instrText xml:space="preserve"> XE "Complex types:CT_Sparklines" </w:instrText>
      </w:r>
      <w:r>
        <w:fldChar w:fldCharType="end"/>
      </w:r>
      <w:r>
        <w:fldChar w:fldCharType="begin"/>
      </w:r>
      <w:r>
        <w:instrText xml:space="preserve"> XE "CT_Sparklines complex type" </w:instrText>
      </w:r>
      <w:r>
        <w:fldChar w:fldCharType="end"/>
      </w:r>
    </w:p>
    <w:p w:rsidR="001A7A2D" w:rsidRDefault="00911F04">
      <w:r>
        <w:rPr>
          <w:i/>
        </w:rPr>
        <w:t>Target namespa</w:t>
      </w:r>
      <w:r>
        <w:rPr>
          <w:i/>
        </w:rPr>
        <w:t xml:space="preserve">ce: </w:t>
      </w:r>
      <w:r>
        <w:t>http://schemas.microsoft.com/office/spreadsheetml/2009/9/main</w:t>
      </w:r>
    </w:p>
    <w:p w:rsidR="001A7A2D" w:rsidRDefault="00911F04">
      <w:r>
        <w:rPr>
          <w:i/>
        </w:rPr>
        <w:t xml:space="preserve">Referenced by: </w:t>
      </w:r>
      <w:hyperlink w:anchor="Section_331c1ecbe49d4cd0843d3ae189dc8a88">
        <w:r>
          <w:rPr>
            <w:rStyle w:val="Hyperlink"/>
          </w:rPr>
          <w:t>CT_SparklineGroup</w:t>
        </w:r>
      </w:hyperlink>
    </w:p>
    <w:p w:rsidR="001A7A2D" w:rsidRDefault="00911F04">
      <w:bookmarkStart w:id="812" w:name="CC_fb6ffa62000000000000000000000000"/>
      <w:bookmarkEnd w:id="812"/>
      <w:r>
        <w:rPr>
          <w:b/>
        </w:rPr>
        <w:t>CT_Sparklines</w:t>
      </w:r>
      <w:r>
        <w:t xml:space="preserve"> is a complex type that specifies a list of individual </w:t>
      </w:r>
      <w:hyperlink w:anchor="gt_69116abb-ab9d-485a-b8b2-8042ec25033f">
        <w:r>
          <w:rPr>
            <w:rStyle w:val="HyperlinkGreen"/>
            <w:b/>
          </w:rPr>
          <w:t>sparklines</w:t>
        </w:r>
      </w:hyperlink>
      <w:r>
        <w:t xml:space="preserve"> in a sparkline group. MUST contain fewer than 2</w:t>
      </w:r>
      <w:r>
        <w:rPr>
          <w:vertAlign w:val="superscript"/>
        </w:rPr>
        <w:t>31</w:t>
      </w:r>
      <w:r>
        <w:t xml:space="preserve"> elements.</w:t>
      </w:r>
    </w:p>
    <w:p w:rsidR="001A7A2D" w:rsidRDefault="00911F04">
      <w:r>
        <w:rPr>
          <w:i/>
        </w:rPr>
        <w:t>Child Elements:</w:t>
      </w:r>
    </w:p>
    <w:p w:rsidR="001A7A2D" w:rsidRDefault="00911F04">
      <w:bookmarkStart w:id="813" w:name="CC_8f7e337a000000000000000000000000"/>
      <w:bookmarkEnd w:id="813"/>
      <w:r>
        <w:rPr>
          <w:b/>
        </w:rPr>
        <w:lastRenderedPageBreak/>
        <w:t xml:space="preserve">sparkline: </w:t>
      </w:r>
      <w:r>
        <w:t xml:space="preserve">A </w:t>
      </w:r>
      <w:r>
        <w:rPr>
          <w:b/>
        </w:rPr>
        <w:t>CT_Sparkline</w:t>
      </w:r>
      <w:r>
        <w:t xml:space="preserve"> element (section </w:t>
      </w:r>
      <w:hyperlink w:anchor="Section_6b28a993e0fd451d860e35097c6baa77" w:history="1">
        <w:r>
          <w:rPr>
            <w:rStyle w:val="Hyperlink"/>
          </w:rPr>
          <w:t>2.6.9</w:t>
        </w:r>
      </w:hyperlink>
      <w:r>
        <w:t>)</w:t>
      </w:r>
      <w:r>
        <w:t xml:space="preserve"> that specifies properties for an individual sparkline.</w:t>
      </w:r>
    </w:p>
    <w:p w:rsidR="001A7A2D" w:rsidRDefault="00911F04">
      <w:r>
        <w:t>The following W3C XML Schema (</w:t>
      </w:r>
      <w:hyperlink r:id="rId394">
        <w:r>
          <w:rPr>
            <w:rStyle w:val="Hyperlink"/>
          </w:rPr>
          <w:t>[XMLSCHEMA1/2]</w:t>
        </w:r>
      </w:hyperlink>
      <w:r>
        <w:t xml:space="preserve"> section 2.1) fragment specifies the contents of this complex type.</w:t>
      </w:r>
    </w:p>
    <w:p w:rsidR="001A7A2D" w:rsidRDefault="00911F04">
      <w:pPr>
        <w:pStyle w:val="Code"/>
      </w:pPr>
      <w:r>
        <w:t>&lt;xsd:complexType name="</w:t>
      </w:r>
      <w:r>
        <w:t>CT_Sparklines"&gt;</w:t>
      </w:r>
    </w:p>
    <w:p w:rsidR="001A7A2D" w:rsidRDefault="00911F04">
      <w:pPr>
        <w:pStyle w:val="Code"/>
      </w:pPr>
      <w:r>
        <w:t xml:space="preserve">  &lt;xsd:sequence&gt;</w:t>
      </w:r>
    </w:p>
    <w:p w:rsidR="001A7A2D" w:rsidRDefault="00911F04">
      <w:pPr>
        <w:pStyle w:val="Code"/>
      </w:pPr>
      <w:r>
        <w:t xml:space="preserve">    &lt;xsd:element name="sparkline" type="CT_Sparkline" minOccurs="1" maxOccurs="unbounded"/&gt;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w:t>
      </w:r>
      <w:r>
        <w:t>C XML Schema ([XMLSCHEMA1/2] section 2.1).</w:t>
      </w:r>
    </w:p>
    <w:p w:rsidR="001A7A2D" w:rsidRDefault="00911F04">
      <w:pPr>
        <w:pStyle w:val="Heading3"/>
      </w:pPr>
      <w:bookmarkStart w:id="814" w:name="section_6b28a993e0fd451d860e35097c6baa77"/>
      <w:bookmarkStart w:id="815" w:name="_Toc69879573"/>
      <w:r>
        <w:t>CT_Sparkline</w:t>
      </w:r>
      <w:bookmarkEnd w:id="814"/>
      <w:bookmarkEnd w:id="815"/>
      <w:r>
        <w:fldChar w:fldCharType="begin"/>
      </w:r>
      <w:r>
        <w:instrText xml:space="preserve"> XE "Structures:complex types:CT_Sparkline" </w:instrText>
      </w:r>
      <w:r>
        <w:fldChar w:fldCharType="end"/>
      </w:r>
      <w:r>
        <w:fldChar w:fldCharType="begin"/>
      </w:r>
      <w:r>
        <w:instrText xml:space="preserve"> XE "Complex types:CT_Sparkline" </w:instrText>
      </w:r>
      <w:r>
        <w:fldChar w:fldCharType="end"/>
      </w:r>
      <w:r>
        <w:fldChar w:fldCharType="begin"/>
      </w:r>
      <w:r>
        <w:instrText xml:space="preserve"> XE "CT_Sparkline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Refer</w:t>
      </w:r>
      <w:r>
        <w:rPr>
          <w:i/>
        </w:rPr>
        <w:t xml:space="preserve">enced by: </w:t>
      </w:r>
      <w:hyperlink w:anchor="Section_b52ae477f11f45c183272089fb9da4c4">
        <w:r>
          <w:rPr>
            <w:rStyle w:val="Hyperlink"/>
          </w:rPr>
          <w:t>CT_Sparklines</w:t>
        </w:r>
      </w:hyperlink>
    </w:p>
    <w:p w:rsidR="001A7A2D" w:rsidRDefault="00911F04">
      <w:bookmarkStart w:id="816" w:name="CC_9b5a423b000000000000000000000000"/>
      <w:bookmarkEnd w:id="816"/>
      <w:r>
        <w:rPr>
          <w:b/>
        </w:rPr>
        <w:t>CT_Sparkline</w:t>
      </w:r>
      <w:r>
        <w:t xml:space="preserve"> is a complex type that specifies information for a single </w:t>
      </w:r>
      <w:hyperlink w:anchor="gt_69116abb-ab9d-485a-b8b2-8042ec25033f">
        <w:r>
          <w:rPr>
            <w:rStyle w:val="HyperlinkGreen"/>
            <w:b/>
          </w:rPr>
          <w:t>sparkline</w:t>
        </w:r>
      </w:hyperlink>
      <w:r>
        <w:t>.</w:t>
      </w:r>
    </w:p>
    <w:p w:rsidR="001A7A2D" w:rsidRDefault="00911F04">
      <w:r>
        <w:rPr>
          <w:i/>
        </w:rPr>
        <w:t>Child Elements:</w:t>
      </w:r>
    </w:p>
    <w:p w:rsidR="001A7A2D" w:rsidRDefault="00911F04">
      <w:bookmarkStart w:id="817" w:name="CC_8822c70d000000000000000000000000"/>
      <w:bookmarkEnd w:id="817"/>
      <w:r>
        <w:rPr>
          <w:b/>
        </w:rPr>
        <w:t xml:space="preserve">xm:f: </w:t>
      </w:r>
      <w:r>
        <w:t xml:space="preserve">An </w:t>
      </w:r>
      <w:r>
        <w:rPr>
          <w:b/>
        </w:rPr>
        <w:t>f</w:t>
      </w:r>
      <w:r>
        <w:t xml:space="preserve"> element (section </w:t>
      </w:r>
      <w:hyperlink w:anchor="Section_8e937c5e8b744f10bdf81d75faf211b9" w:history="1">
        <w:r>
          <w:rPr>
            <w:rStyle w:val="Hyperlink"/>
          </w:rPr>
          <w:t>2.4.3</w:t>
        </w:r>
      </w:hyperlink>
      <w:r>
        <w:t xml:space="preserve">) that specifies the data </w:t>
      </w:r>
      <w:hyperlink w:anchor="gt_c2c93fec-8d3e-45de-8010-c738cc1cea99">
        <w:r>
          <w:rPr>
            <w:rStyle w:val="HyperlinkGreen"/>
            <w:b/>
          </w:rPr>
          <w:t>range</w:t>
        </w:r>
      </w:hyperlink>
      <w:r>
        <w:t xml:space="preserve"> for this sparkline. The syntax, specified in section </w:t>
      </w:r>
      <w:hyperlink w:anchor="Section_3d025add118d44139856ab65712ec1b0" w:history="1">
        <w:r>
          <w:rPr>
            <w:rStyle w:val="Hyperlink"/>
          </w:rPr>
          <w:t>2.2.2</w:t>
        </w:r>
      </w:hyperlink>
      <w:r>
        <w:t>, for this element is the following:</w:t>
      </w:r>
    </w:p>
    <w:p w:rsidR="001A7A2D" w:rsidRDefault="00911F04">
      <w:pPr>
        <w:pStyle w:val="Code"/>
      </w:pPr>
      <w:r>
        <w:t>sparkline-formula = single-sheet-area / [single-sheet-prefix / book-prefix] name</w:t>
      </w:r>
    </w:p>
    <w:p w:rsidR="001A7A2D" w:rsidRDefault="00911F04">
      <w:r>
        <w:t xml:space="preserve">Additionally, if a single-sheet-area is specified, that single-sheet-area MUST contain </w:t>
      </w:r>
      <w:hyperlink w:anchor="gt_43d1e51e-4f26-493b-b7c9-e84e920d7461">
        <w:r>
          <w:rPr>
            <w:rStyle w:val="HyperlinkGreen"/>
            <w:b/>
          </w:rPr>
          <w:t>cells</w:t>
        </w:r>
      </w:hyperlink>
      <w:r>
        <w:t xml:space="preserve"> from either a single </w:t>
      </w:r>
      <w:hyperlink w:anchor="gt_a87817fc-9b18-49a1-925e-9be9e1d92665">
        <w:r>
          <w:rPr>
            <w:rStyle w:val="HyperlinkGreen"/>
            <w:b/>
          </w:rPr>
          <w:t>row</w:t>
        </w:r>
      </w:hyperlink>
      <w:r>
        <w:t xml:space="preserve"> or a single </w:t>
      </w:r>
      <w:hyperlink w:anchor="gt_9fc0c6e3-3fd3-4cfd-bf45-7b5d3461f972">
        <w:r>
          <w:rPr>
            <w:rStyle w:val="HyperlinkGreen"/>
            <w:b/>
          </w:rPr>
          <w:t>column</w:t>
        </w:r>
      </w:hyperlink>
      <w:r>
        <w:t>.</w:t>
      </w:r>
    </w:p>
    <w:p w:rsidR="001A7A2D" w:rsidRDefault="00911F04">
      <w:bookmarkStart w:id="818" w:name="CC_c420f09b000000000000000000000000"/>
      <w:bookmarkEnd w:id="818"/>
      <w:r>
        <w:rPr>
          <w:b/>
        </w:rPr>
        <w:t xml:space="preserve">xm:sqref: </w:t>
      </w:r>
      <w:r>
        <w:t xml:space="preserve">A </w:t>
      </w:r>
      <w:r>
        <w:rPr>
          <w:b/>
        </w:rPr>
        <w:t>sqref</w:t>
      </w:r>
      <w:r>
        <w:t xml:space="preserve"> ele</w:t>
      </w:r>
      <w:r>
        <w:t xml:space="preserve">ment (section </w:t>
      </w:r>
      <w:hyperlink w:anchor="Section_4d7cc4156c514c718dbda2e28bdd9193" w:history="1">
        <w:r>
          <w:rPr>
            <w:rStyle w:val="Hyperlink"/>
          </w:rPr>
          <w:t>2.4.5</w:t>
        </w:r>
      </w:hyperlink>
      <w:r>
        <w:t xml:space="preserve">) that specifies the cell in which the sparkline is located. This </w:t>
      </w:r>
      <w:r>
        <w:rPr>
          <w:b/>
        </w:rPr>
        <w:t>sqref</w:t>
      </w:r>
      <w:r>
        <w:t xml:space="preserve"> element MUST contain exactly one </w:t>
      </w:r>
      <w:r>
        <w:rPr>
          <w:b/>
        </w:rPr>
        <w:t>ref</w:t>
      </w:r>
      <w:r>
        <w:t xml:space="preserve"> element (section </w:t>
      </w:r>
      <w:hyperlink w:anchor="Section_fd5bc8e23ec949028a8bc6179c3bb7b2" w:history="1">
        <w:r>
          <w:rPr>
            <w:rStyle w:val="Hyperlink"/>
          </w:rPr>
          <w:t>2.4.4</w:t>
        </w:r>
      </w:hyperlink>
      <w:r>
        <w:t>) that MUST specify exactly one cell.</w:t>
      </w:r>
    </w:p>
    <w:p w:rsidR="001A7A2D" w:rsidRDefault="00911F04">
      <w:r>
        <w:t>The following W3C XML Schema (</w:t>
      </w:r>
      <w:hyperlink r:id="rId395">
        <w:r>
          <w:rPr>
            <w:rStyle w:val="Hyperlink"/>
          </w:rPr>
          <w:t>[XMLSCHEMA1/2]</w:t>
        </w:r>
      </w:hyperlink>
      <w:r>
        <w:t xml:space="preserve"> section 2.1) fragment specifies the contents of this complex type.</w:t>
      </w:r>
    </w:p>
    <w:p w:rsidR="001A7A2D" w:rsidRDefault="00911F04">
      <w:pPr>
        <w:pStyle w:val="Code"/>
      </w:pPr>
      <w:r>
        <w:t>&lt;xsd:complexType name="CT_S</w:t>
      </w:r>
      <w:r>
        <w:t>parkline"&gt;</w:t>
      </w:r>
    </w:p>
    <w:p w:rsidR="001A7A2D" w:rsidRDefault="00911F04">
      <w:pPr>
        <w:pStyle w:val="Code"/>
      </w:pPr>
      <w:r>
        <w:t xml:space="preserve">  &lt;xsd:sequence&gt;</w:t>
      </w:r>
    </w:p>
    <w:p w:rsidR="001A7A2D" w:rsidRDefault="00911F04">
      <w:pPr>
        <w:pStyle w:val="Code"/>
      </w:pPr>
      <w:r>
        <w:t xml:space="preserve">    &lt;xsd:element ref="xm:f" minOccurs="0" maxOccurs="1"/&gt;</w:t>
      </w:r>
    </w:p>
    <w:p w:rsidR="001A7A2D" w:rsidRDefault="00911F04">
      <w:pPr>
        <w:pStyle w:val="Code"/>
      </w:pPr>
      <w:r>
        <w:t xml:space="preserve">    &lt;xsd:element ref="xm:sqref" minOccurs="1" maxOccurs="1"/&gt;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819" w:name="section_00f1eb631e0c423f96d6f139202df390"/>
      <w:bookmarkStart w:id="820" w:name="_Toc69879574"/>
      <w:r>
        <w:t>CT_WorkbookPr</w:t>
      </w:r>
      <w:bookmarkEnd w:id="819"/>
      <w:bookmarkEnd w:id="820"/>
      <w:r>
        <w:fldChar w:fldCharType="begin"/>
      </w:r>
      <w:r>
        <w:instrText xml:space="preserve"> XE "Structures:complex types:CT_WorkbookPr" </w:instrText>
      </w:r>
      <w:r>
        <w:fldChar w:fldCharType="end"/>
      </w:r>
      <w:r>
        <w:fldChar w:fldCharType="begin"/>
      </w:r>
      <w:r>
        <w:instrText xml:space="preserve"> XE "Complex types:CT_WorkbookPr" </w:instrText>
      </w:r>
      <w:r>
        <w:fldChar w:fldCharType="end"/>
      </w:r>
      <w:r>
        <w:fldChar w:fldCharType="begin"/>
      </w:r>
      <w:r>
        <w:instrText xml:space="preserve"> XE "CT_WorkbookPr complex type" </w:instrText>
      </w:r>
      <w:r>
        <w:fldChar w:fldCharType="end"/>
      </w:r>
    </w:p>
    <w:p w:rsidR="001A7A2D" w:rsidRDefault="00911F04">
      <w:r>
        <w:rPr>
          <w:i/>
        </w:rPr>
        <w:t xml:space="preserve">Target namespace: </w:t>
      </w:r>
      <w:r>
        <w:t>http://schemas.microsoft.com/office/spre</w:t>
      </w:r>
      <w:r>
        <w:t>adsheetml/2009/9/main</w:t>
      </w:r>
    </w:p>
    <w:p w:rsidR="001A7A2D" w:rsidRDefault="00911F04">
      <w:r>
        <w:rPr>
          <w:i/>
        </w:rPr>
        <w:t xml:space="preserve">Referenced by: </w:t>
      </w:r>
      <w:hyperlink w:anchor="Section_f8eeeaada8b349f9903e9c4bfaff1fea">
        <w:r>
          <w:rPr>
            <w:rStyle w:val="Hyperlink"/>
          </w:rPr>
          <w:t>workbookPr</w:t>
        </w:r>
      </w:hyperlink>
    </w:p>
    <w:p w:rsidR="001A7A2D" w:rsidRDefault="00911F04">
      <w:bookmarkStart w:id="821" w:name="CC_25cc8569000000000000000000000000"/>
      <w:bookmarkEnd w:id="821"/>
      <w:r>
        <w:rPr>
          <w:b/>
        </w:rPr>
        <w:t>CT_WorkbookPr</w:t>
      </w:r>
      <w:r>
        <w:t xml:space="preserve"> is a complex type that specifies additional properties for a </w:t>
      </w:r>
      <w:hyperlink w:anchor="gt_343c4660-90e1-4d86-b9cc-5007075d9dfe">
        <w:r>
          <w:rPr>
            <w:rStyle w:val="HyperlinkGreen"/>
            <w:b/>
          </w:rPr>
          <w:t>workbook</w:t>
        </w:r>
      </w:hyperlink>
      <w:r>
        <w:t>.</w:t>
      </w:r>
    </w:p>
    <w:p w:rsidR="001A7A2D" w:rsidRDefault="00911F04">
      <w:r>
        <w:rPr>
          <w:i/>
        </w:rPr>
        <w:t>Attributes:</w:t>
      </w:r>
    </w:p>
    <w:p w:rsidR="001A7A2D" w:rsidRDefault="00911F04">
      <w:bookmarkStart w:id="822" w:name="CC_2780cf9d000000000000000000000000"/>
      <w:bookmarkEnd w:id="822"/>
      <w:r>
        <w:rPr>
          <w:b/>
        </w:rPr>
        <w:lastRenderedPageBreak/>
        <w:t xml:space="preserve">defaultImageDpi: </w:t>
      </w:r>
      <w:r>
        <w:t xml:space="preserve">An </w:t>
      </w:r>
      <w:r>
        <w:rPr>
          <w:b/>
        </w:rPr>
        <w:t>unsignedInt</w:t>
      </w:r>
      <w:r>
        <w:t xml:space="preserve"> (</w:t>
      </w:r>
      <w:hyperlink r:id="rId396">
        <w:r>
          <w:rPr>
            <w:rStyle w:val="Hyperlink"/>
          </w:rPr>
          <w:t>[XMLSCHEMA2/2]</w:t>
        </w:r>
      </w:hyperlink>
      <w:r>
        <w:t xml:space="preserve"> section 3.3.22) attribute that specifies the resolution in which images in the workbook is saved, in DPI (</w:t>
      </w:r>
      <w:hyperlink r:id="rId397">
        <w:r>
          <w:rPr>
            <w:rStyle w:val="Hyperlink"/>
          </w:rPr>
          <w:t>[ISO/IEC29500-1:2016]</w:t>
        </w:r>
      </w:hyperlink>
      <w:r>
        <w:t xml:space="preserve"> section 18.2.24), when the </w:t>
      </w:r>
      <w:r>
        <w:rPr>
          <w:b/>
        </w:rPr>
        <w:t>autoCompressPictures</w:t>
      </w:r>
      <w:r>
        <w:t xml:space="preserve"> attribute of the </w:t>
      </w:r>
      <w:r>
        <w:rPr>
          <w:b/>
        </w:rPr>
        <w:t>WorkbookPr</w:t>
      </w:r>
      <w:r>
        <w:t xml:space="preserve"> ([ISO/IEC29500-1:2016] section 18.2.28) element is "true" and the </w:t>
      </w:r>
      <w:r>
        <w:rPr>
          <w:b/>
        </w:rPr>
        <w:t>CT_UseLocalDpi</w:t>
      </w:r>
      <w:r>
        <w:t xml:space="preserve"> (</w:t>
      </w:r>
      <w:hyperlink r:id="rId398" w:anchor="Section_06cff208c6e14db7bb68665135e5f0de">
        <w:r>
          <w:rPr>
            <w:rStyle w:val="Hyperlink"/>
          </w:rPr>
          <w:t>[MS-ODRAWXML]</w:t>
        </w:r>
      </w:hyperlink>
      <w:r>
        <w:t xml:space="preserve"> section 2.3.1.13) element of the drawings part ([ISO/IEC29500-1:2016] section 12.3.8) corresponding to the image being saved is "false". MUST be equal to "96", "150", or "</w:t>
      </w:r>
      <w:r>
        <w:t>220".</w:t>
      </w:r>
    </w:p>
    <w:p w:rsidR="001A7A2D" w:rsidRDefault="00911F04">
      <w:bookmarkStart w:id="823" w:name="CC_37753b83000000000000000000000000"/>
      <w:bookmarkEnd w:id="823"/>
      <w:r>
        <w:rPr>
          <w:b/>
        </w:rPr>
        <w:t xml:space="preserve">discardImageEditData: </w:t>
      </w:r>
      <w:r>
        <w:t xml:space="preserve">A </w:t>
      </w:r>
      <w:r>
        <w:rPr>
          <w:b/>
        </w:rPr>
        <w:t>Boolean</w:t>
      </w:r>
      <w:r>
        <w:t xml:space="preserve"> ([XMLSCHEMA2/2] section 3.2.2) attribute that specifies whether all </w:t>
      </w:r>
      <w:r>
        <w:rPr>
          <w:b/>
        </w:rPr>
        <w:t>CT_Photo</w:t>
      </w:r>
      <w:r>
        <w:t xml:space="preserve"> ([MS-ODRAWXML] section 2.3.1.9) elements and cropped out areas of images in the workbook are not saved.</w:t>
      </w:r>
    </w:p>
    <w:tbl>
      <w:tblPr>
        <w:tblStyle w:val="Table-ShadedHeader"/>
        <w:tblW w:w="9000" w:type="dxa"/>
        <w:tblLook w:val="01E0" w:firstRow="1" w:lastRow="1" w:firstColumn="1" w:lastColumn="1" w:noHBand="0" w:noVBand="0"/>
      </w:tblPr>
      <w:tblGrid>
        <w:gridCol w:w="829"/>
        <w:gridCol w:w="8171"/>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 xml:space="preserve">All </w:t>
            </w:r>
            <w:r>
              <w:rPr>
                <w:b/>
              </w:rPr>
              <w:t>CT_Photo</w:t>
            </w:r>
            <w:r>
              <w:t xml:space="preserve"> el</w:t>
            </w:r>
            <w:r>
              <w:t>ements and cropped out areas of images in the workbook are not saved.</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 xml:space="preserve">All </w:t>
            </w:r>
            <w:r>
              <w:rPr>
                <w:b/>
              </w:rPr>
              <w:t>CT_Photo</w:t>
            </w:r>
            <w:r>
              <w:t xml:space="preserve"> elements and cropped out areas of images in the workbook are saved.</w:t>
            </w:r>
          </w:p>
        </w:tc>
      </w:tr>
    </w:tbl>
    <w:p w:rsidR="001A7A2D" w:rsidRDefault="001A7A2D"/>
    <w:p w:rsidR="001A7A2D" w:rsidRDefault="00911F04">
      <w:bookmarkStart w:id="824" w:name="CC_caeabc09000000000000000000000000"/>
      <w:bookmarkEnd w:id="824"/>
      <w:r>
        <w:rPr>
          <w:b/>
        </w:rPr>
        <w:t xml:space="preserve">accuracyVersion: </w:t>
      </w:r>
      <w:r>
        <w:t xml:space="preserve">An </w:t>
      </w:r>
      <w:r>
        <w:rPr>
          <w:b/>
        </w:rPr>
        <w:t>unsignedInt</w:t>
      </w:r>
      <w:r>
        <w:t xml:space="preserve"> attribute that specifies how functions are calculated in the w</w:t>
      </w:r>
      <w:r>
        <w:t>orkbook. SHOULD be equal to zero ("0").</w:t>
      </w:r>
      <w:bookmarkStart w:id="82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825"/>
    </w:p>
    <w:p w:rsidR="001A7A2D" w:rsidRDefault="00911F04">
      <w:r>
        <w:t>The following W3C XML Schema (</w:t>
      </w:r>
      <w:hyperlink r:id="rId399">
        <w:r>
          <w:rPr>
            <w:rStyle w:val="Hyperlink"/>
          </w:rPr>
          <w:t>[XMLSCHEMA1/2]</w:t>
        </w:r>
      </w:hyperlink>
      <w:r>
        <w:t xml:space="preserve"> section 2.1) fragment specifies the con</w:t>
      </w:r>
      <w:r>
        <w:t>tents of this complex type.</w:t>
      </w:r>
    </w:p>
    <w:p w:rsidR="001A7A2D" w:rsidRDefault="00911F04">
      <w:pPr>
        <w:pStyle w:val="Code"/>
      </w:pPr>
      <w:r>
        <w:t>&lt;xsd:complexType name="CT_WorkbookPr"&gt;</w:t>
      </w:r>
    </w:p>
    <w:p w:rsidR="001A7A2D" w:rsidRDefault="00911F04">
      <w:pPr>
        <w:pStyle w:val="Code"/>
      </w:pPr>
      <w:r>
        <w:t xml:space="preserve">  &lt;xsd:attribute name="defaultImageDpi" type="xsd:unsignedInt" default="220"/&gt;</w:t>
      </w:r>
    </w:p>
    <w:p w:rsidR="001A7A2D" w:rsidRDefault="00911F04">
      <w:pPr>
        <w:pStyle w:val="Code"/>
      </w:pPr>
      <w:r>
        <w:t xml:space="preserve">  &lt;xsd:attribute name="discardImageEditData" type="xsd:boolean" default="false"/&gt;</w:t>
      </w:r>
    </w:p>
    <w:p w:rsidR="001A7A2D" w:rsidRDefault="00911F04">
      <w:pPr>
        <w:pStyle w:val="Code"/>
      </w:pPr>
      <w:r>
        <w:t xml:space="preserve">  &lt;xsd:attribute</w:t>
      </w:r>
      <w:r>
        <w:t xml:space="preserve"> name="accuracyVersion" type="xsd:unsignedInt" default="0"/&gt;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826" w:name="section_02e8869ab443472181724e086c8707df"/>
      <w:bookmarkStart w:id="827" w:name="_Toc69879575"/>
      <w:r>
        <w:t>CT_SlicerRefs</w:t>
      </w:r>
      <w:bookmarkEnd w:id="826"/>
      <w:bookmarkEnd w:id="827"/>
      <w:r>
        <w:fldChar w:fldCharType="begin"/>
      </w:r>
      <w:r>
        <w:instrText xml:space="preserve"> XE "Structures:complex ty</w:instrText>
      </w:r>
      <w:r>
        <w:instrText xml:space="preserve">pes:CT_SlicerRefs" </w:instrText>
      </w:r>
      <w:r>
        <w:fldChar w:fldCharType="end"/>
      </w:r>
      <w:r>
        <w:fldChar w:fldCharType="begin"/>
      </w:r>
      <w:r>
        <w:instrText xml:space="preserve"> XE "Complex types:CT_SlicerRefs" </w:instrText>
      </w:r>
      <w:r>
        <w:fldChar w:fldCharType="end"/>
      </w:r>
      <w:r>
        <w:fldChar w:fldCharType="begin"/>
      </w:r>
      <w:r>
        <w:instrText xml:space="preserve"> XE "CT_SlicerRefs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a307ee69f90b4368855f38530bfa9b81">
        <w:r>
          <w:rPr>
            <w:rStyle w:val="Hyperlink"/>
          </w:rPr>
          <w:t>slicerList</w:t>
        </w:r>
      </w:hyperlink>
    </w:p>
    <w:p w:rsidR="001A7A2D" w:rsidRDefault="00911F04">
      <w:bookmarkStart w:id="828" w:name="CC_b7aac088000000000000000000000000"/>
      <w:bookmarkEnd w:id="828"/>
      <w:r>
        <w:rPr>
          <w:b/>
        </w:rPr>
        <w:t>CT_SlicerRefs</w:t>
      </w:r>
      <w:r>
        <w:t xml:space="preserve"> is a complex type that specifies a list of slicer (section </w:t>
      </w:r>
      <w:hyperlink w:anchor="Section_6c8a1b950c1842adbe5094771b2732f4" w:history="1">
        <w:r>
          <w:rPr>
            <w:rStyle w:val="Hyperlink"/>
          </w:rPr>
          <w:t>2.3.2</w:t>
        </w:r>
      </w:hyperlink>
      <w:r>
        <w:t xml:space="preserve">) part identifiers for the </w:t>
      </w:r>
      <w:hyperlink w:anchor="gt_2fdc6291-fa6a-48a6-afbb-04f910d68615">
        <w:r>
          <w:rPr>
            <w:rStyle w:val="HyperlinkGreen"/>
            <w:b/>
          </w:rPr>
          <w:t>worksheet</w:t>
        </w:r>
      </w:hyperlink>
      <w:r>
        <w:t>. MUST co</w:t>
      </w:r>
      <w:r>
        <w:t>ntain exactly one slicer part identifier.</w:t>
      </w:r>
    </w:p>
    <w:p w:rsidR="001A7A2D" w:rsidRDefault="00911F04">
      <w:r>
        <w:rPr>
          <w:i/>
        </w:rPr>
        <w:t>Child Elements:</w:t>
      </w:r>
    </w:p>
    <w:p w:rsidR="001A7A2D" w:rsidRDefault="00911F04">
      <w:bookmarkStart w:id="829" w:name="CC_ac30f3fd000000000000000000000000"/>
      <w:bookmarkEnd w:id="829"/>
      <w:r>
        <w:rPr>
          <w:b/>
        </w:rPr>
        <w:t xml:space="preserve">slicer: </w:t>
      </w:r>
      <w:r>
        <w:t xml:space="preserve">A </w:t>
      </w:r>
      <w:r>
        <w:rPr>
          <w:b/>
        </w:rPr>
        <w:t>CT_SlicerRef</w:t>
      </w:r>
      <w:r>
        <w:t xml:space="preserve"> element (section </w:t>
      </w:r>
      <w:hyperlink w:anchor="Section_cd47de51339f40f6b782ba2b80c44497" w:history="1">
        <w:r>
          <w:rPr>
            <w:rStyle w:val="Hyperlink"/>
          </w:rPr>
          <w:t>2.6.12</w:t>
        </w:r>
      </w:hyperlink>
      <w:r>
        <w:t>) that specifies the slicer part identifier for the worksheet.</w:t>
      </w:r>
    </w:p>
    <w:p w:rsidR="001A7A2D" w:rsidRDefault="00911F04">
      <w:r>
        <w:t xml:space="preserve">The following W3C XML Schema </w:t>
      </w:r>
      <w:r>
        <w:t>(</w:t>
      </w:r>
      <w:hyperlink r:id="rId400">
        <w:r>
          <w:rPr>
            <w:rStyle w:val="Hyperlink"/>
          </w:rPr>
          <w:t>[XMLSCHEMA1/2]</w:t>
        </w:r>
      </w:hyperlink>
      <w:r>
        <w:t xml:space="preserve"> section 2.1) fragment specifies the contents of this complex type.</w:t>
      </w:r>
    </w:p>
    <w:p w:rsidR="001A7A2D" w:rsidRDefault="00911F04">
      <w:pPr>
        <w:pStyle w:val="Code"/>
      </w:pPr>
      <w:r>
        <w:t>&lt;xsd:complexType name="CT_SlicerRefs"&gt;</w:t>
      </w:r>
    </w:p>
    <w:p w:rsidR="001A7A2D" w:rsidRDefault="00911F04">
      <w:pPr>
        <w:pStyle w:val="Code"/>
      </w:pPr>
      <w:r>
        <w:t xml:space="preserve">  &lt;xsd:sequence&gt;</w:t>
      </w:r>
    </w:p>
    <w:p w:rsidR="001A7A2D" w:rsidRDefault="00911F04">
      <w:pPr>
        <w:pStyle w:val="Code"/>
      </w:pPr>
      <w:r>
        <w:t xml:space="preserve">    &lt;xsd:element name="slicer" type="CT_SlicerRef" m</w:t>
      </w:r>
      <w:r>
        <w:t>inOccurs="1" maxOccurs="unbounded"/&gt;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830" w:name="section_cd47de51339f40f6b782ba2b80c44497"/>
      <w:bookmarkStart w:id="831" w:name="_Toc69879576"/>
      <w:r>
        <w:lastRenderedPageBreak/>
        <w:t>CT_SlicerRef</w:t>
      </w:r>
      <w:bookmarkEnd w:id="830"/>
      <w:bookmarkEnd w:id="831"/>
      <w:r>
        <w:fldChar w:fldCharType="begin"/>
      </w:r>
      <w:r>
        <w:instrText xml:space="preserve"> XE "Structures:complex types:CT_</w:instrText>
      </w:r>
      <w:r>
        <w:instrText xml:space="preserve">SlicerRef" </w:instrText>
      </w:r>
      <w:r>
        <w:fldChar w:fldCharType="end"/>
      </w:r>
      <w:r>
        <w:fldChar w:fldCharType="begin"/>
      </w:r>
      <w:r>
        <w:instrText xml:space="preserve"> XE "Complex types:CT_SlicerRef" </w:instrText>
      </w:r>
      <w:r>
        <w:fldChar w:fldCharType="end"/>
      </w:r>
      <w:r>
        <w:fldChar w:fldCharType="begin"/>
      </w:r>
      <w:r>
        <w:instrText xml:space="preserve"> XE "CT_SlicerRef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02e8869ab443472181724e086c8707df">
        <w:r>
          <w:rPr>
            <w:rStyle w:val="Hyperlink"/>
          </w:rPr>
          <w:t>CT_SlicerRefs</w:t>
        </w:r>
      </w:hyperlink>
    </w:p>
    <w:p w:rsidR="001A7A2D" w:rsidRDefault="00911F04">
      <w:bookmarkStart w:id="832" w:name="CC_51013ee5000000000000000000000000"/>
      <w:bookmarkEnd w:id="832"/>
      <w:r>
        <w:t>A</w:t>
      </w:r>
      <w:r>
        <w:t xml:space="preserve"> complex type that specifies a </w:t>
      </w:r>
      <w:hyperlink w:anchor="Section_683fd4c8c16a4f74a9b4b9e6950a2139" w:history="1">
        <w:r>
          <w:rPr>
            <w:rStyle w:val="Hyperlink"/>
          </w:rPr>
          <w:t>relationship</w:t>
        </w:r>
      </w:hyperlink>
      <w:r>
        <w:t xml:space="preserve"> identifier of the part that contains the </w:t>
      </w:r>
      <w:hyperlink w:anchor="Section_6c8a1b950c1842adbe5094771b2732f4" w:history="1">
        <w:r>
          <w:rPr>
            <w:rStyle w:val="Hyperlink"/>
          </w:rPr>
          <w:t>slicers</w:t>
        </w:r>
      </w:hyperlink>
      <w:r>
        <w:t xml:space="preserve"> in this </w:t>
      </w:r>
      <w:hyperlink w:anchor="gt_2fdc6291-fa6a-48a6-afbb-04f910d68615">
        <w:r>
          <w:rPr>
            <w:rStyle w:val="HyperlinkGreen"/>
            <w:b/>
          </w:rPr>
          <w:t>worksheet</w:t>
        </w:r>
      </w:hyperlink>
      <w:r>
        <w:t>.</w:t>
      </w:r>
    </w:p>
    <w:p w:rsidR="001A7A2D" w:rsidRDefault="00911F04">
      <w:r>
        <w:rPr>
          <w:i/>
        </w:rPr>
        <w:t>Attributes:</w:t>
      </w:r>
    </w:p>
    <w:p w:rsidR="001A7A2D" w:rsidRDefault="00911F04">
      <w:bookmarkStart w:id="833" w:name="CC_9b7b6fed000000000000000000000000"/>
      <w:bookmarkEnd w:id="833"/>
      <w:r>
        <w:rPr>
          <w:b/>
        </w:rPr>
        <w:t xml:space="preserve">r:id: </w:t>
      </w:r>
      <w:r>
        <w:t xml:space="preserve">An </w:t>
      </w:r>
      <w:r>
        <w:rPr>
          <w:b/>
        </w:rPr>
        <w:t>ST_RelationshipId</w:t>
      </w:r>
      <w:r>
        <w:t xml:space="preserve"> (</w:t>
      </w:r>
      <w:hyperlink r:id="rId401">
        <w:r>
          <w:rPr>
            <w:rStyle w:val="Hyperlink"/>
          </w:rPr>
          <w:t>[ISO/IEC29500-1:2016]</w:t>
        </w:r>
      </w:hyperlink>
      <w:r>
        <w:t xml:space="preserve"> section 22.8.2.1) attribute that specifies a relationship</w:t>
      </w:r>
      <w:r>
        <w:t xml:space="preserve"> identifier of the part that contains the slicers in this worksheet.</w:t>
      </w:r>
    </w:p>
    <w:p w:rsidR="001A7A2D" w:rsidRDefault="00911F04">
      <w:r>
        <w:t>The following W3C XML Schema (</w:t>
      </w:r>
      <w:hyperlink r:id="rId402">
        <w:r>
          <w:rPr>
            <w:rStyle w:val="Hyperlink"/>
          </w:rPr>
          <w:t>[XMLSCHEMA1/2]</w:t>
        </w:r>
      </w:hyperlink>
      <w:r>
        <w:t xml:space="preserve"> section 2.1) fragment specifies the contents of this complex type.</w:t>
      </w:r>
    </w:p>
    <w:p w:rsidR="001A7A2D" w:rsidRDefault="00911F04">
      <w:pPr>
        <w:pStyle w:val="Code"/>
      </w:pPr>
      <w:r>
        <w:t>&lt;xsd:compl</w:t>
      </w:r>
      <w:r>
        <w:t>exType name="CT_SlicerRef"&gt;</w:t>
      </w:r>
    </w:p>
    <w:p w:rsidR="001A7A2D" w:rsidRDefault="00911F04">
      <w:pPr>
        <w:pStyle w:val="Code"/>
      </w:pPr>
      <w:r>
        <w:t xml:space="preserve">  &lt;xsd:attribute ref="r:id" use="required"/&gt;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834" w:name="section_38bbf8e13e8740e180e37b85a57d3e2a"/>
      <w:bookmarkStart w:id="835" w:name="_Toc69879577"/>
      <w:r>
        <w:t>CT_SlicerCaches</w:t>
      </w:r>
      <w:bookmarkEnd w:id="834"/>
      <w:bookmarkEnd w:id="835"/>
      <w:r>
        <w:fldChar w:fldCharType="begin"/>
      </w:r>
      <w:r>
        <w:instrText xml:space="preserve"> XE "Structu</w:instrText>
      </w:r>
      <w:r>
        <w:instrText xml:space="preserve">res:complex types:CT_SlicerCaches" </w:instrText>
      </w:r>
      <w:r>
        <w:fldChar w:fldCharType="end"/>
      </w:r>
      <w:r>
        <w:fldChar w:fldCharType="begin"/>
      </w:r>
      <w:r>
        <w:instrText xml:space="preserve"> XE "Complex types:CT_SlicerCaches" </w:instrText>
      </w:r>
      <w:r>
        <w:fldChar w:fldCharType="end"/>
      </w:r>
      <w:r>
        <w:fldChar w:fldCharType="begin"/>
      </w:r>
      <w:r>
        <w:instrText xml:space="preserve"> XE "CT_SlicerCaches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e57c958b03b44cb0b36d110ccb309516">
        <w:r>
          <w:rPr>
            <w:rStyle w:val="Hyperlink"/>
          </w:rPr>
          <w:t>slicerCaches</w:t>
        </w:r>
      </w:hyperlink>
      <w:r>
        <w:t xml:space="preserve">, </w:t>
      </w:r>
      <w:hyperlink w:anchor="Section_ab381c193d574d6fa732d1d0602555ce">
        <w:r>
          <w:rPr>
            <w:rStyle w:val="Hyperlink"/>
          </w:rPr>
          <w:t>slicerCaches</w:t>
        </w:r>
      </w:hyperlink>
    </w:p>
    <w:p w:rsidR="001A7A2D" w:rsidRDefault="00911F04">
      <w:bookmarkStart w:id="836" w:name="CC_6eb3c40a000000000000000000000000"/>
      <w:bookmarkEnd w:id="836"/>
      <w:r>
        <w:t xml:space="preserve">A complex type that specifies a list of </w:t>
      </w:r>
      <w:hyperlink w:anchor="Section_b0f3c3117ab64314af398bd3bed3bccf" w:history="1">
        <w:r>
          <w:rPr>
            <w:rStyle w:val="Hyperlink"/>
          </w:rPr>
          <w:t>slice</w:t>
        </w:r>
        <w:r>
          <w:rPr>
            <w:rStyle w:val="Hyperlink"/>
          </w:rPr>
          <w:t>r cache</w:t>
        </w:r>
      </w:hyperlink>
      <w:r>
        <w:t xml:space="preserve"> part identifiers for the </w:t>
      </w:r>
      <w:hyperlink w:anchor="gt_343c4660-90e1-4d86-b9cc-5007075d9dfe">
        <w:r>
          <w:rPr>
            <w:rStyle w:val="HyperlinkGreen"/>
            <w:b/>
          </w:rPr>
          <w:t>workbook</w:t>
        </w:r>
      </w:hyperlink>
      <w:r>
        <w:t>. MUST contain fewer than 2</w:t>
      </w:r>
      <w:r>
        <w:rPr>
          <w:vertAlign w:val="superscript"/>
        </w:rPr>
        <w:t>31</w:t>
      </w:r>
      <w:r>
        <w:t xml:space="preserve"> elements.</w:t>
      </w:r>
    </w:p>
    <w:p w:rsidR="001A7A2D" w:rsidRDefault="00911F04">
      <w:r>
        <w:rPr>
          <w:i/>
        </w:rPr>
        <w:t>Child Elements:</w:t>
      </w:r>
    </w:p>
    <w:p w:rsidR="001A7A2D" w:rsidRDefault="00911F04">
      <w:bookmarkStart w:id="837" w:name="CC_dcaf5402000000000000000000000000"/>
      <w:bookmarkEnd w:id="837"/>
      <w:r>
        <w:rPr>
          <w:b/>
        </w:rPr>
        <w:t xml:space="preserve">slicerCache: </w:t>
      </w:r>
      <w:r>
        <w:t xml:space="preserve">A </w:t>
      </w:r>
      <w:hyperlink w:anchor="Section_42f75f7ac5214e4b86d30d1e1f89aa0b">
        <w:r>
          <w:rPr>
            <w:rStyle w:val="Hyperlink"/>
            <w:b/>
          </w:rPr>
          <w:t>CT_SlicerCache</w:t>
        </w:r>
      </w:hyperlink>
      <w:r>
        <w:t xml:space="preserve"> elem</w:t>
      </w:r>
      <w:r>
        <w:t>ent that specifies a slicer cache part identifier in this workbook.</w:t>
      </w:r>
    </w:p>
    <w:p w:rsidR="001A7A2D" w:rsidRDefault="00911F04">
      <w:r>
        <w:t>The following W3C XML Schema (</w:t>
      </w:r>
      <w:hyperlink r:id="rId403">
        <w:r>
          <w:rPr>
            <w:rStyle w:val="Hyperlink"/>
          </w:rPr>
          <w:t>[XMLSCHEMA1/2]</w:t>
        </w:r>
      </w:hyperlink>
      <w:r>
        <w:t xml:space="preserve"> section 2.1) fragment specifies the contents of this complex type.</w:t>
      </w:r>
    </w:p>
    <w:p w:rsidR="001A7A2D" w:rsidRDefault="00911F04">
      <w:pPr>
        <w:pStyle w:val="Code"/>
      </w:pPr>
      <w:r>
        <w:t>&lt;xsd:comple</w:t>
      </w:r>
      <w:r>
        <w:t>xType name="CT_SlicerCaches"&gt;</w:t>
      </w:r>
    </w:p>
    <w:p w:rsidR="001A7A2D" w:rsidRDefault="00911F04">
      <w:pPr>
        <w:pStyle w:val="Code"/>
      </w:pPr>
      <w:r>
        <w:t xml:space="preserve">  &lt;xsd:sequence&gt;</w:t>
      </w:r>
    </w:p>
    <w:p w:rsidR="001A7A2D" w:rsidRDefault="00911F04">
      <w:pPr>
        <w:pStyle w:val="Code"/>
      </w:pPr>
      <w:r>
        <w:t xml:space="preserve">    &lt;xsd:element name="slicerCache" type="CT_SlicerCache" minOccurs="1" maxOccurs="unbounded"/&gt;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838" w:name="section_42f75f7ac5214e4b86d30d1e1f89aa0b"/>
      <w:bookmarkStart w:id="839" w:name="_Toc69879578"/>
      <w:r>
        <w:t>CT_SlicerCache</w:t>
      </w:r>
      <w:bookmarkEnd w:id="838"/>
      <w:bookmarkEnd w:id="839"/>
      <w:r>
        <w:fldChar w:fldCharType="begin"/>
      </w:r>
      <w:r>
        <w:instrText xml:space="preserve"> XE "Structures:complex types:CT_SlicerCache" </w:instrText>
      </w:r>
      <w:r>
        <w:fldChar w:fldCharType="end"/>
      </w:r>
      <w:r>
        <w:fldChar w:fldCharType="begin"/>
      </w:r>
      <w:r>
        <w:instrText xml:space="preserve"> XE "Complex types:CT_SlicerCache" </w:instrText>
      </w:r>
      <w:r>
        <w:fldChar w:fldCharType="end"/>
      </w:r>
      <w:r>
        <w:fldChar w:fldCharType="begin"/>
      </w:r>
      <w:r>
        <w:instrText xml:space="preserve"> XE "CT_SlicerCache complex type" </w:instrText>
      </w:r>
      <w:r>
        <w:fldChar w:fldCharType="end"/>
      </w:r>
    </w:p>
    <w:p w:rsidR="001A7A2D" w:rsidRDefault="00911F04">
      <w:r>
        <w:rPr>
          <w:i/>
        </w:rPr>
        <w:t xml:space="preserve">Target namespace: </w:t>
      </w:r>
      <w:r>
        <w:t>http://schemas.microsoft.com/office/spre</w:t>
      </w:r>
      <w:r>
        <w:t>adsheetml/2009/9/main</w:t>
      </w:r>
    </w:p>
    <w:p w:rsidR="001A7A2D" w:rsidRDefault="00911F04">
      <w:r>
        <w:rPr>
          <w:i/>
        </w:rPr>
        <w:t xml:space="preserve">Referenced by: </w:t>
      </w:r>
      <w:hyperlink w:anchor="Section_38bbf8e13e8740e180e37b85a57d3e2a">
        <w:r>
          <w:rPr>
            <w:rStyle w:val="Hyperlink"/>
          </w:rPr>
          <w:t>CT_SlicerCaches</w:t>
        </w:r>
      </w:hyperlink>
    </w:p>
    <w:p w:rsidR="001A7A2D" w:rsidRDefault="00911F04">
      <w:bookmarkStart w:id="840" w:name="CC_5033eb88000000000000000000000000"/>
      <w:bookmarkEnd w:id="840"/>
      <w:r>
        <w:t xml:space="preserve">A complex type that specifies a </w:t>
      </w:r>
      <w:hyperlink w:anchor="Section_683fd4c8c16a4f74a9b4b9e6950a2139" w:history="1">
        <w:r>
          <w:rPr>
            <w:rStyle w:val="Hyperlink"/>
          </w:rPr>
          <w:t>relationship</w:t>
        </w:r>
      </w:hyperlink>
      <w:r>
        <w:t xml:space="preserve"> identifier to a </w:t>
      </w:r>
      <w:hyperlink w:anchor="Section_b0f3c3117ab64314af398bd3bed3bccf" w:history="1">
        <w:r>
          <w:rPr>
            <w:rStyle w:val="Hyperlink"/>
          </w:rPr>
          <w:t>slicer cache</w:t>
        </w:r>
      </w:hyperlink>
      <w:r>
        <w:t xml:space="preserve"> part in this </w:t>
      </w:r>
      <w:hyperlink w:anchor="gt_343c4660-90e1-4d86-b9cc-5007075d9dfe">
        <w:r>
          <w:rPr>
            <w:rStyle w:val="HyperlinkGreen"/>
            <w:b/>
          </w:rPr>
          <w:t>workbook</w:t>
        </w:r>
      </w:hyperlink>
      <w:r>
        <w:t>.</w:t>
      </w:r>
    </w:p>
    <w:p w:rsidR="001A7A2D" w:rsidRDefault="00911F04">
      <w:r>
        <w:rPr>
          <w:i/>
        </w:rPr>
        <w:t>Attributes:</w:t>
      </w:r>
    </w:p>
    <w:p w:rsidR="001A7A2D" w:rsidRDefault="00911F04">
      <w:bookmarkStart w:id="841" w:name="CC_93525ac6000000000000000000000000"/>
      <w:bookmarkEnd w:id="841"/>
      <w:r>
        <w:rPr>
          <w:b/>
        </w:rPr>
        <w:lastRenderedPageBreak/>
        <w:t xml:space="preserve">r:id: </w:t>
      </w:r>
      <w:r>
        <w:t xml:space="preserve">An </w:t>
      </w:r>
      <w:r>
        <w:rPr>
          <w:b/>
        </w:rPr>
        <w:t>ST_RelationshipId</w:t>
      </w:r>
      <w:r>
        <w:t xml:space="preserve"> (</w:t>
      </w:r>
      <w:hyperlink r:id="rId404">
        <w:r>
          <w:rPr>
            <w:rStyle w:val="Hyperlink"/>
          </w:rPr>
          <w:t>[ISO/IEC295</w:t>
        </w:r>
        <w:r>
          <w:rPr>
            <w:rStyle w:val="Hyperlink"/>
          </w:rPr>
          <w:t>00-1:2016]</w:t>
        </w:r>
      </w:hyperlink>
      <w:r>
        <w:t xml:space="preserve"> section 22.8.2.1) attribute that specifies a relationship identifier to a slicer cache part in this workbook.</w:t>
      </w:r>
    </w:p>
    <w:p w:rsidR="001A7A2D" w:rsidRDefault="00911F04">
      <w:r>
        <w:t>The following W3C XML Schema (</w:t>
      </w:r>
      <w:hyperlink r:id="rId405">
        <w:r>
          <w:rPr>
            <w:rStyle w:val="Hyperlink"/>
          </w:rPr>
          <w:t>[XMLSCHEMA1/2]</w:t>
        </w:r>
      </w:hyperlink>
      <w:r>
        <w:t xml:space="preserve"> section 2.1) fragment spe</w:t>
      </w:r>
      <w:r>
        <w:t>cifies the contents of this complex type.</w:t>
      </w:r>
    </w:p>
    <w:p w:rsidR="001A7A2D" w:rsidRDefault="00911F04">
      <w:pPr>
        <w:pStyle w:val="Code"/>
      </w:pPr>
      <w:r>
        <w:t>&lt;xsd:complexType name="CT_SlicerCache"&gt;</w:t>
      </w:r>
    </w:p>
    <w:p w:rsidR="001A7A2D" w:rsidRDefault="00911F04">
      <w:pPr>
        <w:pStyle w:val="Code"/>
      </w:pPr>
      <w:r>
        <w:t xml:space="preserve">  &lt;xsd:attribute ref="r:id" use="required"/&gt;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w:t>
      </w:r>
      <w:r>
        <w:t>MLSCHEMA1/2] section 2.1).</w:t>
      </w:r>
    </w:p>
    <w:p w:rsidR="001A7A2D" w:rsidRDefault="00911F04">
      <w:pPr>
        <w:pStyle w:val="Heading3"/>
      </w:pPr>
      <w:bookmarkStart w:id="842" w:name="section_2548a3c37ea94129a460dbe2ce72d045"/>
      <w:bookmarkStart w:id="843" w:name="_Toc69879579"/>
      <w:r>
        <w:t>CT_CalculatedMember</w:t>
      </w:r>
      <w:bookmarkEnd w:id="842"/>
      <w:bookmarkEnd w:id="843"/>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"CT_CalculatedMember complex type" </w:instrText>
      </w:r>
      <w:r>
        <w:fldChar w:fldCharType="end"/>
      </w:r>
    </w:p>
    <w:p w:rsidR="001A7A2D" w:rsidRDefault="00911F04">
      <w:r>
        <w:rPr>
          <w:i/>
        </w:rPr>
        <w:t xml:space="preserve">Target namespace: </w:t>
      </w:r>
      <w:r>
        <w:t>http://schemas.microsoft.com/office/spreadsheetml/2009/</w:t>
      </w:r>
      <w:r>
        <w:t>9/main</w:t>
      </w:r>
    </w:p>
    <w:p w:rsidR="001A7A2D" w:rsidRDefault="00911F04">
      <w:r>
        <w:rPr>
          <w:i/>
        </w:rPr>
        <w:t xml:space="preserve">Referenced by: </w:t>
      </w:r>
      <w:hyperlink w:anchor="Section_bc43a89b8aac4a07a9fe8aeabd85d547">
        <w:r>
          <w:rPr>
            <w:rStyle w:val="Hyperlink"/>
          </w:rPr>
          <w:t>calculatedMember</w:t>
        </w:r>
      </w:hyperlink>
    </w:p>
    <w:p w:rsidR="001A7A2D" w:rsidRDefault="00911F04">
      <w:bookmarkStart w:id="844" w:name="CC_c8e9701e000000000000000000000000"/>
      <w:bookmarkEnd w:id="844"/>
      <w:r>
        <w:t>A complex type that specifies extended properties of a PivotTable (</w:t>
      </w:r>
      <w:hyperlink r:id="rId406">
        <w:r>
          <w:rPr>
            <w:rStyle w:val="Hyperlink"/>
          </w:rPr>
          <w:t>[ISO/IEC29500-1:2016]</w:t>
        </w:r>
      </w:hyperlink>
      <w:r>
        <w:t xml:space="preserve"> section 18.10) OLAP calculated member.</w:t>
      </w:r>
    </w:p>
    <w:p w:rsidR="001A7A2D" w:rsidRDefault="00911F04">
      <w:r>
        <w:rPr>
          <w:i/>
        </w:rPr>
        <w:t>Child Elements:</w:t>
      </w:r>
    </w:p>
    <w:p w:rsidR="001A7A2D" w:rsidRDefault="00911F04">
      <w:bookmarkStart w:id="845" w:name="CC_09af14ae000000000000000000000000"/>
      <w:bookmarkEnd w:id="845"/>
      <w:r>
        <w:rPr>
          <w:b/>
        </w:rPr>
        <w:t xml:space="preserve">tupleSet: </w:t>
      </w:r>
      <w:r>
        <w:t xml:space="preserve">A </w:t>
      </w:r>
      <w:r>
        <w:rPr>
          <w:b/>
        </w:rPr>
        <w:t>CT_TupleSet</w:t>
      </w:r>
      <w:r>
        <w:t xml:space="preserve"> element (section </w:t>
      </w:r>
      <w:hyperlink w:anchor="Section_98e4e00bf1ab4481af5a03e5d7e73b18" w:history="1">
        <w:r>
          <w:rPr>
            <w:rStyle w:val="Hyperlink"/>
          </w:rPr>
          <w:t>2.6.16</w:t>
        </w:r>
      </w:hyperlink>
      <w:r>
        <w:t xml:space="preserve">) that specifies </w:t>
      </w:r>
      <w:hyperlink w:anchor="gt_3a1a687f-d28b-485b-96a0-ba0b7eb4119e">
        <w:r>
          <w:rPr>
            <w:rStyle w:val="HyperlinkGreen"/>
            <w:b/>
          </w:rPr>
          <w:t>OLAP tuples</w:t>
        </w:r>
      </w:hyperlink>
      <w:r>
        <w:t xml:space="preserve"> within this </w:t>
      </w:r>
      <w:hyperlink w:anchor="gt_8997311d-6027-4c9f-b739-9a2a00594f28">
        <w:r>
          <w:rPr>
            <w:rStyle w:val="HyperlinkGreen"/>
            <w:b/>
          </w:rPr>
          <w:t>OLAP named set</w:t>
        </w:r>
      </w:hyperlink>
      <w:r>
        <w:t>.</w:t>
      </w:r>
    </w:p>
    <w:p w:rsidR="001A7A2D" w:rsidRDefault="00911F04">
      <w:r>
        <w:rPr>
          <w:i/>
        </w:rPr>
        <w:t>Attributes:</w:t>
      </w:r>
    </w:p>
    <w:p w:rsidR="001A7A2D" w:rsidRDefault="00911F04">
      <w:bookmarkStart w:id="846" w:name="CC_5362012b000000000000000000000000"/>
      <w:bookmarkEnd w:id="846"/>
      <w:r>
        <w:rPr>
          <w:b/>
        </w:rPr>
        <w:t xml:space="preserve">displayFolder: </w:t>
      </w:r>
      <w:r>
        <w:t xml:space="preserve">An </w:t>
      </w:r>
      <w:r>
        <w:rPr>
          <w:b/>
        </w:rPr>
        <w:t>ST_Xstring</w:t>
      </w:r>
      <w:r>
        <w:t xml:space="preserve"> ([ISO/IEC29500-1:2016] section 22.9.2.19) attribute that specifies the display folder of this </w:t>
      </w:r>
      <w:r>
        <w:rPr>
          <w:b/>
        </w:rPr>
        <w:t>PivotTable</w:t>
      </w:r>
      <w:r>
        <w:t xml:space="preserve"> (</w:t>
      </w:r>
      <w:r>
        <w:t xml:space="preserve">[ISO/IEC29500-1:2016] section 18.10) named set. The length of this value MUST be less than 65,536 characters. This attribute MUST NOT exist if the </w:t>
      </w:r>
      <w:r>
        <w:rPr>
          <w:b/>
        </w:rPr>
        <w:t>set</w:t>
      </w:r>
      <w:r>
        <w:t xml:space="preserve"> attribute in the ancestor </w:t>
      </w:r>
      <w:r>
        <w:rPr>
          <w:b/>
        </w:rPr>
        <w:t>CT_CalculatedMember</w:t>
      </w:r>
      <w:r>
        <w:t xml:space="preserve"> (</w:t>
      </w:r>
      <w:hyperlink r:id="rId407">
        <w:r>
          <w:rPr>
            <w:rStyle w:val="Hyperlink"/>
          </w:rPr>
          <w:t>[ISO/IEC29500-4:2016]</w:t>
        </w:r>
      </w:hyperlink>
      <w:r>
        <w:t xml:space="preserve"> section A.2) element is zero ("0").</w:t>
      </w:r>
    </w:p>
    <w:p w:rsidR="001A7A2D" w:rsidRDefault="00911F04">
      <w:bookmarkStart w:id="847" w:name="CC_91bf0cfb000000000000000000000000"/>
      <w:bookmarkEnd w:id="847"/>
      <w:r>
        <w:rPr>
          <w:b/>
        </w:rPr>
        <w:t xml:space="preserve">flattenHierarchies: </w:t>
      </w:r>
      <w:r>
        <w:t xml:space="preserve">A </w:t>
      </w:r>
      <w:r>
        <w:rPr>
          <w:b/>
        </w:rPr>
        <w:t>Boolean</w:t>
      </w:r>
      <w:r>
        <w:t xml:space="preserve"> (</w:t>
      </w:r>
      <w:hyperlink r:id="rId408">
        <w:r>
          <w:rPr>
            <w:rStyle w:val="Hyperlink"/>
          </w:rPr>
          <w:t>[XMLSCHEMA2/2]</w:t>
        </w:r>
      </w:hyperlink>
      <w:r>
        <w:t xml:space="preserve"> section 3.2.2) attribute that specifies whether to display members from differe</w:t>
      </w:r>
      <w:r>
        <w:t xml:space="preserve">nt </w:t>
      </w:r>
      <w:hyperlink w:anchor="gt_00e48261-dfd3-4f32-b53f-91e2344d6168">
        <w:r>
          <w:rPr>
            <w:rStyle w:val="HyperlinkGreen"/>
            <w:b/>
          </w:rPr>
          <w:t>OLAP levels</w:t>
        </w:r>
      </w:hyperlink>
      <w:r>
        <w:t xml:space="preserve"> of the same PivotTable cache hierarchy of this </w:t>
      </w:r>
      <w:r>
        <w:rPr>
          <w:b/>
        </w:rPr>
        <w:t>PivotTable</w:t>
      </w:r>
      <w:r>
        <w:t xml:space="preserve"> named set in the same </w:t>
      </w:r>
      <w:r>
        <w:rPr>
          <w:b/>
        </w:rPr>
        <w:t>PivotTable</w:t>
      </w:r>
      <w:r>
        <w:t xml:space="preserve"> </w:t>
      </w:r>
      <w:hyperlink w:anchor="gt_f819dd42-7f44-4613-8231-d5ad47f2bbcc">
        <w:r>
          <w:rPr>
            <w:rStyle w:val="HyperlinkGreen"/>
            <w:b/>
          </w:rPr>
          <w:t>field</w:t>
        </w:r>
      </w:hyperlink>
      <w:r>
        <w:t>. This attribute MUST</w:t>
      </w:r>
      <w:r>
        <w:t xml:space="preserve"> NOT exist if the </w:t>
      </w:r>
      <w:r>
        <w:rPr>
          <w:b/>
        </w:rPr>
        <w:t>set</w:t>
      </w:r>
      <w:r>
        <w:t xml:space="preserve"> attribute in the ancestor</w:t>
      </w:r>
      <w:r>
        <w:rPr>
          <w:b/>
        </w:rPr>
        <w:t xml:space="preserve"> 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428" w:type="dxa"/>
          </w:tcPr>
          <w:p w:rsidR="001A7A2D" w:rsidRDefault="00911F04">
            <w:pPr>
              <w:pStyle w:val="TableHeaderText"/>
              <w:keepNext w:val="0"/>
              <w:spacing w:before="0" w:after="0"/>
            </w:pPr>
            <w:r>
              <w:t>Value</w:t>
            </w:r>
          </w:p>
        </w:tc>
        <w:tc>
          <w:tcPr>
            <w:tcW w:w="4428" w:type="dxa"/>
          </w:tcPr>
          <w:p w:rsidR="001A7A2D" w:rsidRDefault="00911F04">
            <w:pPr>
              <w:pStyle w:val="TableHeaderText"/>
              <w:keepNext w:val="0"/>
              <w:spacing w:before="0" w:after="0"/>
            </w:pPr>
            <w:r>
              <w:t>Meaning</w:t>
            </w:r>
          </w:p>
        </w:tc>
      </w:tr>
      <w:tr w:rsidR="001A7A2D" w:rsidTr="001A7A2D">
        <w:tc>
          <w:tcPr>
            <w:tcW w:w="4428" w:type="dxa"/>
          </w:tcPr>
          <w:p w:rsidR="001A7A2D" w:rsidRDefault="00911F04">
            <w:pPr>
              <w:pStyle w:val="TableBodyText"/>
              <w:spacing w:before="0" w:after="0"/>
            </w:pPr>
            <w:r>
              <w:t>"0"</w:t>
            </w:r>
          </w:p>
        </w:tc>
        <w:tc>
          <w:tcPr>
            <w:tcW w:w="4428" w:type="dxa"/>
          </w:tcPr>
          <w:p w:rsidR="001A7A2D" w:rsidRDefault="00911F04">
            <w:pPr>
              <w:pStyle w:val="TableBodyText"/>
              <w:spacing w:before="0" w:after="0"/>
            </w:pPr>
            <w:r>
              <w:t xml:space="preserve">Each member from a different level of the same PivotTable cache hierarchy of this </w:t>
            </w:r>
            <w:r>
              <w:rPr>
                <w:b/>
              </w:rPr>
              <w:t>PivotTable</w:t>
            </w:r>
            <w:r>
              <w:t xml:space="preserve"> named set is displayed in a separate </w:t>
            </w:r>
            <w:r>
              <w:rPr>
                <w:b/>
              </w:rPr>
              <w:t>PivotTable</w:t>
            </w:r>
            <w:r>
              <w:t xml:space="preserve"> field</w:t>
            </w:r>
            <w:r>
              <w:t>.</w:t>
            </w:r>
          </w:p>
        </w:tc>
      </w:tr>
      <w:tr w:rsidR="001A7A2D" w:rsidTr="001A7A2D">
        <w:tc>
          <w:tcPr>
            <w:tcW w:w="4428" w:type="dxa"/>
          </w:tcPr>
          <w:p w:rsidR="001A7A2D" w:rsidRDefault="00911F04">
            <w:pPr>
              <w:pStyle w:val="TableBodyText"/>
              <w:spacing w:before="0" w:after="0"/>
            </w:pPr>
            <w:r>
              <w:t>"1"</w:t>
            </w:r>
          </w:p>
        </w:tc>
        <w:tc>
          <w:tcPr>
            <w:tcW w:w="4428" w:type="dxa"/>
          </w:tcPr>
          <w:p w:rsidR="001A7A2D" w:rsidRDefault="00911F04">
            <w:pPr>
              <w:pStyle w:val="TableBodyText"/>
              <w:spacing w:before="0" w:after="0"/>
            </w:pPr>
            <w:r>
              <w:t xml:space="preserve">All members from different levels of the same PivotTable cache hierarchy of this </w:t>
            </w:r>
            <w:r>
              <w:rPr>
                <w:b/>
              </w:rPr>
              <w:t>PivotTable</w:t>
            </w:r>
            <w:r>
              <w:t xml:space="preserve"> named set are displayed in the same </w:t>
            </w:r>
            <w:r>
              <w:rPr>
                <w:b/>
              </w:rPr>
              <w:t>PivotTable</w:t>
            </w:r>
            <w:r>
              <w:t xml:space="preserve"> field.</w:t>
            </w:r>
          </w:p>
        </w:tc>
      </w:tr>
    </w:tbl>
    <w:p w:rsidR="001A7A2D" w:rsidRDefault="001A7A2D"/>
    <w:p w:rsidR="001A7A2D" w:rsidRDefault="00911F04">
      <w:bookmarkStart w:id="848" w:name="CC_78bdc594000000000000000000000000"/>
      <w:bookmarkEnd w:id="848"/>
      <w:r>
        <w:rPr>
          <w:b/>
        </w:rPr>
        <w:t xml:space="preserve">dynamicSet: </w:t>
      </w:r>
      <w:r>
        <w:t xml:space="preserve">A </w:t>
      </w:r>
      <w:r>
        <w:rPr>
          <w:b/>
        </w:rPr>
        <w:t>Boolean</w:t>
      </w:r>
      <w:r>
        <w:t xml:space="preserve"> ([XMLSCHEMA2/2] section 3.2.2) attribute that specifies whether this </w:t>
      </w:r>
      <w:r>
        <w:rPr>
          <w:b/>
        </w:rPr>
        <w:t>PivotTable</w:t>
      </w:r>
      <w:r>
        <w:t xml:space="preserve"> named set is a dynamic OLAP named set. This attribute MUST NOT exist if the </w:t>
      </w:r>
      <w:r>
        <w:rPr>
          <w:b/>
        </w:rPr>
        <w:t>set</w:t>
      </w:r>
      <w:r>
        <w:t xml:space="preserve"> attribute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428" w:type="dxa"/>
          </w:tcPr>
          <w:p w:rsidR="001A7A2D" w:rsidRDefault="00911F04">
            <w:pPr>
              <w:pStyle w:val="TableHeaderText"/>
              <w:keepNext w:val="0"/>
              <w:spacing w:before="0" w:after="0"/>
            </w:pPr>
            <w:r>
              <w:t>Value</w:t>
            </w:r>
          </w:p>
        </w:tc>
        <w:tc>
          <w:tcPr>
            <w:tcW w:w="4428" w:type="dxa"/>
          </w:tcPr>
          <w:p w:rsidR="001A7A2D" w:rsidRDefault="00911F04">
            <w:pPr>
              <w:pStyle w:val="TableHeaderText"/>
              <w:keepNext w:val="0"/>
              <w:spacing w:before="0" w:after="0"/>
            </w:pPr>
            <w:r>
              <w:t>Meaning</w:t>
            </w:r>
          </w:p>
        </w:tc>
      </w:tr>
      <w:tr w:rsidR="001A7A2D" w:rsidTr="001A7A2D">
        <w:tc>
          <w:tcPr>
            <w:tcW w:w="4428" w:type="dxa"/>
          </w:tcPr>
          <w:p w:rsidR="001A7A2D" w:rsidRDefault="00911F04">
            <w:pPr>
              <w:pStyle w:val="TableBodyText"/>
              <w:spacing w:before="0" w:after="0"/>
            </w:pPr>
            <w:r>
              <w:t>"0"</w:t>
            </w:r>
          </w:p>
        </w:tc>
        <w:tc>
          <w:tcPr>
            <w:tcW w:w="4428" w:type="dxa"/>
          </w:tcPr>
          <w:p w:rsidR="001A7A2D" w:rsidRDefault="00911F04">
            <w:pPr>
              <w:pStyle w:val="TableBodyText"/>
              <w:spacing w:before="0" w:after="0"/>
            </w:pPr>
            <w:r>
              <w:t xml:space="preserve">This </w:t>
            </w:r>
            <w:r>
              <w:rPr>
                <w:b/>
              </w:rPr>
              <w:t>PivotTable</w:t>
            </w:r>
            <w:r>
              <w:t xml:space="preserve"> named set is a static OLAP named set.</w:t>
            </w:r>
          </w:p>
        </w:tc>
      </w:tr>
      <w:tr w:rsidR="001A7A2D" w:rsidTr="001A7A2D">
        <w:tc>
          <w:tcPr>
            <w:tcW w:w="4428" w:type="dxa"/>
          </w:tcPr>
          <w:p w:rsidR="001A7A2D" w:rsidRDefault="00911F04">
            <w:pPr>
              <w:pStyle w:val="TableBodyText"/>
              <w:spacing w:before="0" w:after="0"/>
            </w:pPr>
            <w:r>
              <w:t>"1"</w:t>
            </w:r>
          </w:p>
        </w:tc>
        <w:tc>
          <w:tcPr>
            <w:tcW w:w="4428" w:type="dxa"/>
          </w:tcPr>
          <w:p w:rsidR="001A7A2D" w:rsidRDefault="00911F04">
            <w:pPr>
              <w:pStyle w:val="TableBodyText"/>
              <w:spacing w:before="0" w:after="0"/>
            </w:pPr>
            <w:r>
              <w:t xml:space="preserve">This </w:t>
            </w:r>
            <w:r>
              <w:rPr>
                <w:b/>
              </w:rPr>
              <w:t>PivotTable</w:t>
            </w:r>
            <w:r>
              <w:t xml:space="preserve"> named set is a dynamic OLAP </w:t>
            </w:r>
            <w:r>
              <w:lastRenderedPageBreak/>
              <w:t>named set.</w:t>
            </w:r>
          </w:p>
        </w:tc>
      </w:tr>
    </w:tbl>
    <w:p w:rsidR="001A7A2D" w:rsidRDefault="001A7A2D"/>
    <w:p w:rsidR="001A7A2D" w:rsidRDefault="00911F04">
      <w:bookmarkStart w:id="849" w:name="CC_23faa670000000000000000000000000"/>
      <w:bookmarkEnd w:id="849"/>
      <w:r>
        <w:rPr>
          <w:b/>
        </w:rPr>
        <w:t xml:space="preserve">hierarchizeDistinct: </w:t>
      </w:r>
      <w:r>
        <w:t xml:space="preserve">A </w:t>
      </w:r>
      <w:r>
        <w:rPr>
          <w:b/>
        </w:rPr>
        <w:t>Boolean</w:t>
      </w:r>
      <w:r>
        <w:t xml:space="preserve"> ([XMLSCHEMA2/2] section 3.2.2) attribute that specifies whether to automatically order and remove duplicates from this </w:t>
      </w:r>
      <w:r>
        <w:rPr>
          <w:b/>
        </w:rPr>
        <w:t>PivotTable</w:t>
      </w:r>
      <w:r>
        <w:t xml:space="preserve"> named set. This attribute MUST NOT exist if the </w:t>
      </w:r>
      <w:r>
        <w:rPr>
          <w:b/>
        </w:rPr>
        <w:t>set</w:t>
      </w:r>
      <w:r>
        <w:t xml:space="preserve"> a</w:t>
      </w:r>
      <w:r>
        <w:t xml:space="preserve">ttribute in the ancestor </w:t>
      </w:r>
      <w:r>
        <w:rPr>
          <w:b/>
        </w:rPr>
        <w:t>CT_CalculatedMember</w:t>
      </w:r>
      <w:r>
        <w:t xml:space="preserve"> element is zero ("0").</w:t>
      </w:r>
    </w:p>
    <w:tbl>
      <w:tblPr>
        <w:tblStyle w:val="Table-ShadedHeader"/>
        <w:tblW w:w="0" w:type="auto"/>
        <w:tblLook w:val="04A0" w:firstRow="1" w:lastRow="0" w:firstColumn="1" w:lastColumn="0" w:noHBand="0" w:noVBand="1"/>
      </w:tblPr>
      <w:tblGrid>
        <w:gridCol w:w="4428"/>
        <w:gridCol w:w="4428"/>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428" w:type="dxa"/>
          </w:tcPr>
          <w:p w:rsidR="001A7A2D" w:rsidRDefault="00911F04">
            <w:pPr>
              <w:pStyle w:val="TableHeaderText"/>
              <w:keepNext w:val="0"/>
              <w:spacing w:before="0" w:after="0"/>
            </w:pPr>
            <w:r>
              <w:t>Value</w:t>
            </w:r>
          </w:p>
        </w:tc>
        <w:tc>
          <w:tcPr>
            <w:tcW w:w="4428" w:type="dxa"/>
          </w:tcPr>
          <w:p w:rsidR="001A7A2D" w:rsidRDefault="00911F04">
            <w:pPr>
              <w:pStyle w:val="TableHeaderText"/>
              <w:keepNext w:val="0"/>
              <w:spacing w:before="0" w:after="0"/>
            </w:pPr>
            <w:r>
              <w:t>Meaning</w:t>
            </w:r>
          </w:p>
        </w:tc>
      </w:tr>
      <w:tr w:rsidR="001A7A2D" w:rsidTr="001A7A2D">
        <w:tc>
          <w:tcPr>
            <w:tcW w:w="4428" w:type="dxa"/>
          </w:tcPr>
          <w:p w:rsidR="001A7A2D" w:rsidRDefault="00911F04">
            <w:pPr>
              <w:pStyle w:val="TableBodyText"/>
              <w:spacing w:before="0" w:after="0"/>
            </w:pPr>
            <w:r>
              <w:t>"0"</w:t>
            </w:r>
          </w:p>
        </w:tc>
        <w:tc>
          <w:tcPr>
            <w:tcW w:w="4428" w:type="dxa"/>
          </w:tcPr>
          <w:p w:rsidR="001A7A2D" w:rsidRDefault="00911F04">
            <w:pPr>
              <w:pStyle w:val="TableBodyText"/>
              <w:spacing w:before="0" w:after="0"/>
            </w:pPr>
            <w:r>
              <w:t xml:space="preserve">Do not automatically order and remove duplicates from this </w:t>
            </w:r>
            <w:r>
              <w:rPr>
                <w:b/>
              </w:rPr>
              <w:t>PivotTable</w:t>
            </w:r>
            <w:r>
              <w:t xml:space="preserve"> named set.</w:t>
            </w:r>
          </w:p>
        </w:tc>
      </w:tr>
      <w:tr w:rsidR="001A7A2D" w:rsidTr="001A7A2D">
        <w:tc>
          <w:tcPr>
            <w:tcW w:w="4428" w:type="dxa"/>
          </w:tcPr>
          <w:p w:rsidR="001A7A2D" w:rsidRDefault="00911F04">
            <w:pPr>
              <w:pStyle w:val="TableBodyText"/>
              <w:spacing w:before="0" w:after="0"/>
            </w:pPr>
            <w:r>
              <w:t>"1"</w:t>
            </w:r>
          </w:p>
        </w:tc>
        <w:tc>
          <w:tcPr>
            <w:tcW w:w="4428" w:type="dxa"/>
          </w:tcPr>
          <w:p w:rsidR="001A7A2D" w:rsidRDefault="00911F04">
            <w:pPr>
              <w:pStyle w:val="TableBodyText"/>
              <w:spacing w:before="0" w:after="0"/>
            </w:pPr>
            <w:r>
              <w:t xml:space="preserve">Automatically order and remove duplicates from this </w:t>
            </w:r>
            <w:r>
              <w:rPr>
                <w:b/>
              </w:rPr>
              <w:t>PivotTable</w:t>
            </w:r>
            <w:r>
              <w:t xml:space="preserve"> named set.</w:t>
            </w:r>
          </w:p>
        </w:tc>
      </w:tr>
    </w:tbl>
    <w:p w:rsidR="001A7A2D" w:rsidRDefault="001A7A2D"/>
    <w:p w:rsidR="001A7A2D" w:rsidRDefault="00911F04">
      <w:bookmarkStart w:id="850" w:name="CC_c6227f45000000000000000000000000"/>
      <w:bookmarkEnd w:id="850"/>
      <w:r>
        <w:rPr>
          <w:b/>
        </w:rPr>
        <w:t>mdxLong</w:t>
      </w:r>
      <w:r>
        <w:rPr>
          <w:b/>
        </w:rPr>
        <w:t xml:space="preserve">: </w:t>
      </w:r>
      <w:r>
        <w:t xml:space="preserve">An </w:t>
      </w:r>
      <w:r>
        <w:rPr>
          <w:b/>
        </w:rPr>
        <w:t>ST_Xstring</w:t>
      </w:r>
      <w:r>
        <w:t xml:space="preserve"> attribute that specifies </w:t>
      </w:r>
      <w:hyperlink w:anchor="gt_9b631ff5-dc89-45f0-a1c2-db6981e4804f">
        <w:r>
          <w:rPr>
            <w:rStyle w:val="HyperlinkGreen"/>
            <w:b/>
          </w:rPr>
          <w:t>Multidimensional Expressions (MDX)</w:t>
        </w:r>
      </w:hyperlink>
      <w:r>
        <w:t xml:space="preserve"> of the PivotTable OLAP calculated member. The length of this attribute MUST be zero or it MUST be greater than 32,767 </w:t>
      </w:r>
      <w:r>
        <w:t xml:space="preserve">characters and less than 1,073,741,823 characters. If this value is greater than 32,767 characters, the length of the </w:t>
      </w:r>
      <w:r>
        <w:rPr>
          <w:b/>
        </w:rPr>
        <w:t>mdx</w:t>
      </w:r>
      <w:r>
        <w:t xml:space="preserve"> attribute in the ancestor </w:t>
      </w:r>
      <w:r>
        <w:rPr>
          <w:b/>
        </w:rPr>
        <w:t>CT_CalculatedMember</w:t>
      </w:r>
      <w:r>
        <w:t xml:space="preserve"> element MUST be "1" and the first character of the </w:t>
      </w:r>
      <w:r>
        <w:rPr>
          <w:b/>
        </w:rPr>
        <w:t>mdx</w:t>
      </w:r>
      <w:r>
        <w:t xml:space="preserve"> attribute MUST be equal to " ", t</w:t>
      </w:r>
      <w:r>
        <w:t>he space character (0x0020).</w:t>
      </w:r>
    </w:p>
    <w:p w:rsidR="001A7A2D" w:rsidRDefault="00911F04">
      <w:r>
        <w:t>The following W3C XML Schema (</w:t>
      </w:r>
      <w:hyperlink r:id="rId409">
        <w:r>
          <w:rPr>
            <w:rStyle w:val="Hyperlink"/>
          </w:rPr>
          <w:t>[XMLSCHEMA1/2]</w:t>
        </w:r>
      </w:hyperlink>
      <w:r>
        <w:t xml:space="preserve"> section 2.1) fragment specifies the contents of this complex type.</w:t>
      </w:r>
    </w:p>
    <w:p w:rsidR="001A7A2D" w:rsidRDefault="00911F04">
      <w:pPr>
        <w:pStyle w:val="Code"/>
      </w:pPr>
      <w:r>
        <w:t>&lt;xsd:complexType name="CT_CalculatedMember"&gt;</w:t>
      </w:r>
    </w:p>
    <w:p w:rsidR="001A7A2D" w:rsidRDefault="00911F04">
      <w:pPr>
        <w:pStyle w:val="Code"/>
      </w:pPr>
      <w:r>
        <w:t xml:space="preserve">  &lt;</w:t>
      </w:r>
      <w:r>
        <w:t>xsd:sequence&gt;</w:t>
      </w:r>
    </w:p>
    <w:p w:rsidR="001A7A2D" w:rsidRDefault="00911F04">
      <w:pPr>
        <w:pStyle w:val="Code"/>
      </w:pPr>
      <w:r>
        <w:t xml:space="preserve">    &lt;xsd:element name="tupleSet" minOccurs="0" maxOccurs="1" type="CT_TupleSet"/&gt;</w:t>
      </w:r>
    </w:p>
    <w:p w:rsidR="001A7A2D" w:rsidRDefault="00911F04">
      <w:pPr>
        <w:pStyle w:val="Code"/>
      </w:pPr>
      <w:r>
        <w:t xml:space="preserve">  &lt;/xsd:sequence&gt;</w:t>
      </w:r>
    </w:p>
    <w:p w:rsidR="001A7A2D" w:rsidRDefault="00911F04">
      <w:pPr>
        <w:pStyle w:val="Code"/>
      </w:pPr>
      <w:r>
        <w:t xml:space="preserve">  &lt;xsd:attribute name="displayFolder" type="x:ST_Xstring" use="optional"/&gt;</w:t>
      </w:r>
    </w:p>
    <w:p w:rsidR="001A7A2D" w:rsidRDefault="00911F04">
      <w:pPr>
        <w:pStyle w:val="Code"/>
      </w:pPr>
      <w:r>
        <w:t xml:space="preserve">  &lt;xsd:attribute name="flattenHierarchies" type="xsd:boolean" use="</w:t>
      </w:r>
      <w:r>
        <w:t>optional" default="true"/&gt;</w:t>
      </w:r>
    </w:p>
    <w:p w:rsidR="001A7A2D" w:rsidRDefault="00911F04">
      <w:pPr>
        <w:pStyle w:val="Code"/>
      </w:pPr>
      <w:r>
        <w:t xml:space="preserve">  &lt;xsd:attribute name="dynamicSet" type="xsd:boolean" use="optional" default="false"/&gt;</w:t>
      </w:r>
    </w:p>
    <w:p w:rsidR="001A7A2D" w:rsidRDefault="00911F04">
      <w:pPr>
        <w:pStyle w:val="Code"/>
      </w:pPr>
      <w:r>
        <w:t xml:space="preserve">  &lt;xsd:attribute name="hierarchizeDistinct" type="xsd:boolean" use="optional" default="true"/&gt;</w:t>
      </w:r>
    </w:p>
    <w:p w:rsidR="001A7A2D" w:rsidRDefault="00911F04">
      <w:pPr>
        <w:pStyle w:val="Code"/>
      </w:pPr>
      <w:r>
        <w:t xml:space="preserve">  &lt;xsd:attribute name="mdxLong" type="x:ST_Xstr</w:t>
      </w:r>
      <w:r>
        <w:t>ing" use="optional"/&gt;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851" w:name="section_98e4e00bf1ab4481af5a03e5d7e73b18"/>
      <w:bookmarkStart w:id="852" w:name="_Toc69879580"/>
      <w:r>
        <w:t>CT_TupleSet</w:t>
      </w:r>
      <w:bookmarkEnd w:id="851"/>
      <w:bookmarkEnd w:id="852"/>
      <w:r>
        <w:fldChar w:fldCharType="begin"/>
      </w:r>
      <w:r>
        <w:instrText xml:space="preserve"> XE "Structures:complex types:CT_TupleSet" </w:instrText>
      </w:r>
      <w:r>
        <w:fldChar w:fldCharType="end"/>
      </w:r>
      <w:r>
        <w:fldChar w:fldCharType="begin"/>
      </w:r>
      <w:r>
        <w:instrText xml:space="preserve"> XE "Complex types:CT_TupleSet" </w:instrText>
      </w:r>
      <w:r>
        <w:fldChar w:fldCharType="end"/>
      </w:r>
      <w:r>
        <w:fldChar w:fldCharType="begin"/>
      </w:r>
      <w:r>
        <w:instrText xml:space="preserve"> XE "CT_TupleSet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2548a3c37ea94129a460dbe2ce72d045">
        <w:r>
          <w:rPr>
            <w:rStyle w:val="Hyperlink"/>
          </w:rPr>
          <w:t>CT_CalculatedMember</w:t>
        </w:r>
      </w:hyperlink>
    </w:p>
    <w:p w:rsidR="001A7A2D" w:rsidRDefault="00911F04">
      <w:bookmarkStart w:id="853" w:name="CC_fca00dc6000000000000000000000000"/>
      <w:bookmarkEnd w:id="853"/>
      <w:r>
        <w:t xml:space="preserve">A complex </w:t>
      </w:r>
      <w:r>
        <w:t xml:space="preserve">type that specifies an </w:t>
      </w:r>
      <w:hyperlink w:anchor="gt_8997311d-6027-4c9f-b739-9a2a00594f28">
        <w:r>
          <w:rPr>
            <w:rStyle w:val="HyperlinkGreen"/>
            <w:b/>
          </w:rPr>
          <w:t>OLAP named set</w:t>
        </w:r>
      </w:hyperlink>
      <w:r>
        <w:t xml:space="preserve">.  </w:t>
      </w:r>
    </w:p>
    <w:p w:rsidR="001A7A2D" w:rsidRDefault="00911F04">
      <w:r>
        <w:rPr>
          <w:i/>
        </w:rPr>
        <w:t>Child Elements:</w:t>
      </w:r>
    </w:p>
    <w:p w:rsidR="001A7A2D" w:rsidRDefault="00911F04">
      <w:bookmarkStart w:id="854" w:name="CC_38d61de8000000000000000000000000"/>
      <w:bookmarkEnd w:id="854"/>
      <w:r>
        <w:rPr>
          <w:b/>
        </w:rPr>
        <w:t xml:space="preserve">headers: </w:t>
      </w:r>
      <w:r>
        <w:t xml:space="preserve">A </w:t>
      </w:r>
      <w:hyperlink w:anchor="Section_91bcb39c59a34bc199b4d42718a8410d">
        <w:r>
          <w:rPr>
            <w:rStyle w:val="Hyperlink"/>
            <w:b/>
          </w:rPr>
          <w:t>CT_TupleSetHeaders</w:t>
        </w:r>
      </w:hyperlink>
      <w:r>
        <w:t xml:space="preserve"> element that specifies the </w:t>
      </w:r>
      <w:hyperlink w:anchor="gt_d5d555be-1be8-4d7b-b16e-0b04bc337b3b">
        <w:r>
          <w:rPr>
            <w:rStyle w:val="HyperlinkGreen"/>
            <w:b/>
          </w:rPr>
          <w:t>MDX unique names</w:t>
        </w:r>
      </w:hyperlink>
      <w:r>
        <w:t xml:space="preserve"> of the </w:t>
      </w:r>
      <w:hyperlink w:anchor="gt_055c223a-52f1-4d41-b95b-d7c60eaa388f">
        <w:r>
          <w:rPr>
            <w:rStyle w:val="HyperlinkGreen"/>
            <w:b/>
          </w:rPr>
          <w:t>OLAP</w:t>
        </w:r>
      </w:hyperlink>
      <w:r>
        <w:t xml:space="preserve"> </w:t>
      </w:r>
      <w:hyperlink w:anchor="gt_a07fc05d-cdb0-442c-984a-dd3589b9f682">
        <w:r>
          <w:rPr>
            <w:rStyle w:val="HyperlinkGreen"/>
            <w:b/>
          </w:rPr>
          <w:t>hierarchies</w:t>
        </w:r>
      </w:hyperlink>
      <w:r>
        <w:t xml:space="preserve"> and the MDX unique names of the </w:t>
      </w:r>
      <w:hyperlink w:anchor="gt_00e48261-dfd3-4f32-b53f-91e2344d6168">
        <w:r>
          <w:rPr>
            <w:rStyle w:val="HyperlinkGreen"/>
            <w:b/>
          </w:rPr>
          <w:t>OLAP levels</w:t>
        </w:r>
      </w:hyperlink>
      <w:r>
        <w:t xml:space="preserve"> specified by this OLAP named set.</w:t>
      </w:r>
    </w:p>
    <w:p w:rsidR="001A7A2D" w:rsidRDefault="00911F04">
      <w:bookmarkStart w:id="855" w:name="CC_34104c82000000000000000000000000"/>
      <w:bookmarkEnd w:id="855"/>
      <w:r>
        <w:rPr>
          <w:b/>
        </w:rPr>
        <w:t xml:space="preserve">rows: </w:t>
      </w:r>
      <w:r>
        <w:t xml:space="preserve">A </w:t>
      </w:r>
      <w:hyperlink w:anchor="Section_047cacd0f30147ed845ccae7b1bdcf7d">
        <w:r>
          <w:rPr>
            <w:rStyle w:val="Hyperlink"/>
            <w:b/>
          </w:rPr>
          <w:t>CT_TupleSetRows</w:t>
        </w:r>
      </w:hyperlink>
      <w:r>
        <w:t xml:space="preserve"> element that specifies the </w:t>
      </w:r>
      <w:hyperlink w:anchor="gt_3a1a687f-d28b-485b-96a0-ba0b7eb4119e">
        <w:r>
          <w:rPr>
            <w:rStyle w:val="HyperlinkGreen"/>
            <w:b/>
          </w:rPr>
          <w:t>OLAP tuples</w:t>
        </w:r>
      </w:hyperlink>
      <w:r>
        <w:t xml:space="preserve"> specified by this OLAP named set. </w:t>
      </w:r>
    </w:p>
    <w:p w:rsidR="001A7A2D" w:rsidRDefault="00911F04">
      <w:r>
        <w:rPr>
          <w:i/>
        </w:rPr>
        <w:t>Attributes:</w:t>
      </w:r>
    </w:p>
    <w:p w:rsidR="001A7A2D" w:rsidRDefault="00911F04">
      <w:bookmarkStart w:id="856" w:name="CC_7715fb17000000000000000000000000"/>
      <w:bookmarkEnd w:id="856"/>
      <w:r>
        <w:rPr>
          <w:b/>
        </w:rPr>
        <w:lastRenderedPageBreak/>
        <w:t xml:space="preserve">rowCount: </w:t>
      </w:r>
      <w:r>
        <w:t xml:space="preserve">An </w:t>
      </w:r>
      <w:r>
        <w:rPr>
          <w:b/>
        </w:rPr>
        <w:t>unsignedInt</w:t>
      </w:r>
      <w:r>
        <w:t xml:space="preserve"> (</w:t>
      </w:r>
      <w:hyperlink r:id="rId410">
        <w:r>
          <w:rPr>
            <w:rStyle w:val="Hyperlink"/>
          </w:rPr>
          <w:t>[XMLSCHEMA2/2]</w:t>
        </w:r>
      </w:hyperlink>
      <w:r>
        <w:t xml:space="preserve"> section 3.3.22) attribute that specifies the number of OLAP tuples specified </w:t>
      </w:r>
      <w:r>
        <w:t xml:space="preserve">by this OLAP named set. MUST equal the number of </w:t>
      </w:r>
      <w:hyperlink w:anchor="Section_b92a2103a96a413bb3e93b05efcc3c0b" w:history="1">
        <w:r>
          <w:rPr>
            <w:rStyle w:val="Hyperlink"/>
            <w:b/>
          </w:rPr>
          <w:t>CT_TupleSetRow</w:t>
        </w:r>
      </w:hyperlink>
      <w:r>
        <w:t xml:space="preserve"> elements within the </w:t>
      </w:r>
      <w:r>
        <w:rPr>
          <w:b/>
        </w:rPr>
        <w:t>rows</w:t>
      </w:r>
      <w:r>
        <w:t xml:space="preserve"> element. </w:t>
      </w:r>
      <w:r>
        <w:rPr>
          <w:b/>
        </w:rPr>
        <w:t>rowCount</w:t>
      </w:r>
      <w:r>
        <w:t xml:space="preserve"> * </w:t>
      </w:r>
      <w:r>
        <w:rPr>
          <w:b/>
        </w:rPr>
        <w:t>columnCount</w:t>
      </w:r>
      <w:r>
        <w:t xml:space="preserve"> MUST be less than or equal to 3,000. </w:t>
      </w:r>
    </w:p>
    <w:p w:rsidR="001A7A2D" w:rsidRDefault="00911F04">
      <w:bookmarkStart w:id="857" w:name="CC_60cfa3e8000000000000000000000000"/>
      <w:bookmarkEnd w:id="857"/>
      <w:r>
        <w:rPr>
          <w:b/>
        </w:rPr>
        <w:t xml:space="preserve">columnCount: </w:t>
      </w:r>
      <w:r>
        <w:t xml:space="preserve">An </w:t>
      </w:r>
      <w:r>
        <w:rPr>
          <w:b/>
        </w:rPr>
        <w:t>unsignedInt</w:t>
      </w:r>
      <w:r>
        <w:t xml:space="preserve"> (</w:t>
      </w:r>
      <w:r>
        <w:t xml:space="preserve">[XMLSCHEMA2/2] section 3.3.22) attribute that specifies the number of MDX unique names of the </w:t>
      </w:r>
      <w:hyperlink w:anchor="gt_1e0ca171-3095-4e3c-9c69-65148df00a9c">
        <w:r>
          <w:rPr>
            <w:rStyle w:val="HyperlinkGreen"/>
            <w:b/>
          </w:rPr>
          <w:t>OLAP hierarchies</w:t>
        </w:r>
      </w:hyperlink>
      <w:r>
        <w:t xml:space="preserve"> and the MDX unique names of the OLAP levels specified by this OLAP named set. MUST </w:t>
      </w:r>
      <w:r>
        <w:t xml:space="preserve">equal the number of </w:t>
      </w:r>
      <w:hyperlink w:anchor="Section_90af456f27004b779ed6c5605a9d918b" w:history="1">
        <w:r>
          <w:rPr>
            <w:rStyle w:val="Hyperlink"/>
            <w:b/>
          </w:rPr>
          <w:t>CT_TupleSetHeader</w:t>
        </w:r>
      </w:hyperlink>
      <w:r>
        <w:t xml:space="preserve"> elements within the </w:t>
      </w:r>
      <w:r>
        <w:rPr>
          <w:b/>
        </w:rPr>
        <w:t>headers</w:t>
      </w:r>
      <w:r>
        <w:t xml:space="preserve"> element. </w:t>
      </w:r>
      <w:r>
        <w:rPr>
          <w:b/>
        </w:rPr>
        <w:t>rowCount</w:t>
      </w:r>
      <w:r>
        <w:t xml:space="preserve"> * </w:t>
      </w:r>
      <w:r>
        <w:rPr>
          <w:b/>
        </w:rPr>
        <w:t>columnCount</w:t>
      </w:r>
      <w:r>
        <w:t xml:space="preserve"> MUST be less than or equal to 3,000. </w:t>
      </w:r>
    </w:p>
    <w:p w:rsidR="001A7A2D" w:rsidRDefault="00911F04">
      <w:r>
        <w:t>The following W3C XML Schema (</w:t>
      </w:r>
      <w:hyperlink r:id="rId411">
        <w:r>
          <w:rPr>
            <w:rStyle w:val="Hyperlink"/>
          </w:rPr>
          <w:t>[XMLSCHEMA1/2]</w:t>
        </w:r>
      </w:hyperlink>
      <w:r>
        <w:t xml:space="preserve"> section 2.1) fragment specifies the contents of this complex type.</w:t>
      </w:r>
    </w:p>
    <w:p w:rsidR="001A7A2D" w:rsidRDefault="00911F04">
      <w:pPr>
        <w:pStyle w:val="Code"/>
      </w:pPr>
      <w:r>
        <w:t>&lt;xsd:complexType name="CT_TupleSet"&gt;</w:t>
      </w:r>
    </w:p>
    <w:p w:rsidR="001A7A2D" w:rsidRDefault="00911F04">
      <w:pPr>
        <w:pStyle w:val="Code"/>
      </w:pPr>
      <w:r>
        <w:t xml:space="preserve">  &lt;xsd:sequence&gt;</w:t>
      </w:r>
    </w:p>
    <w:p w:rsidR="001A7A2D" w:rsidRDefault="00911F04">
      <w:pPr>
        <w:pStyle w:val="Code"/>
      </w:pPr>
      <w:r>
        <w:t xml:space="preserve">    &lt;xsd:element name="headers" type="CT_TupleSetHeaders" minOccurs="1" maxOccurs="1"</w:t>
      </w:r>
      <w:r>
        <w:t>/&gt;</w:t>
      </w:r>
    </w:p>
    <w:p w:rsidR="001A7A2D" w:rsidRDefault="00911F04">
      <w:pPr>
        <w:pStyle w:val="Code"/>
      </w:pPr>
      <w:r>
        <w:t xml:space="preserve">    &lt;xsd:element name="rows" type="CT_TupleSetRows" minOccurs="1" maxOccurs="1"/&gt;</w:t>
      </w:r>
    </w:p>
    <w:p w:rsidR="001A7A2D" w:rsidRDefault="00911F04">
      <w:pPr>
        <w:pStyle w:val="Code"/>
      </w:pPr>
      <w:r>
        <w:t xml:space="preserve">  &lt;/xsd:sequence&gt;</w:t>
      </w:r>
    </w:p>
    <w:p w:rsidR="001A7A2D" w:rsidRDefault="00911F04">
      <w:pPr>
        <w:pStyle w:val="Code"/>
      </w:pPr>
      <w:r>
        <w:t xml:space="preserve">  &lt;xsd:attribute name="rowCount" type="xsd:unsignedInt" use="optional" default="1"/&gt;</w:t>
      </w:r>
    </w:p>
    <w:p w:rsidR="001A7A2D" w:rsidRDefault="00911F04">
      <w:pPr>
        <w:pStyle w:val="Code"/>
      </w:pPr>
      <w:r>
        <w:t xml:space="preserve">  &lt;xsd:attribute name="columnCount" type="xsd:unsignedInt" use="opti</w:t>
      </w:r>
      <w:r>
        <w:t>onal" default="1"/&gt;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858" w:name="section_91bcb39c59a34bc199b4d42718a8410d"/>
      <w:bookmarkStart w:id="859" w:name="_Toc69879581"/>
      <w:r>
        <w:t>CT_TupleSetHeaders</w:t>
      </w:r>
      <w:bookmarkEnd w:id="858"/>
      <w:bookmarkEnd w:id="859"/>
      <w:r>
        <w:fldChar w:fldCharType="begin"/>
      </w:r>
      <w:r>
        <w:instrText xml:space="preserve"> XE "Structures:complex types:CT_TupleSetHeaders" </w:instrText>
      </w:r>
      <w:r>
        <w:fldChar w:fldCharType="end"/>
      </w:r>
      <w:r>
        <w:fldChar w:fldCharType="begin"/>
      </w:r>
      <w:r>
        <w:instrText xml:space="preserve"> XE "Complex types:CT_TupleSetHeaders" </w:instrText>
      </w:r>
      <w:r>
        <w:fldChar w:fldCharType="end"/>
      </w:r>
      <w:r>
        <w:fldChar w:fldCharType="begin"/>
      </w:r>
      <w:r>
        <w:instrText xml:space="preserve"> XE "CT_TupleSetHeaders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98e4e00bf1ab4481af5a03e5d7e73b18">
        <w:r>
          <w:rPr>
            <w:rStyle w:val="Hyperlink"/>
          </w:rPr>
          <w:t>CT_TupleSet</w:t>
        </w:r>
      </w:hyperlink>
    </w:p>
    <w:p w:rsidR="001A7A2D" w:rsidRDefault="00911F04">
      <w:bookmarkStart w:id="860" w:name="CC_2d80babb000000000000000000000000"/>
      <w:bookmarkEnd w:id="860"/>
      <w:r>
        <w:t>A co</w:t>
      </w:r>
      <w:r>
        <w:t xml:space="preserve">mplex type that specifies the </w:t>
      </w:r>
      <w:hyperlink w:anchor="gt_d5d555be-1be8-4d7b-b16e-0b04bc337b3b">
        <w:r>
          <w:rPr>
            <w:rStyle w:val="HyperlinkGreen"/>
            <w:b/>
          </w:rPr>
          <w:t>MDX unique names</w:t>
        </w:r>
      </w:hyperlink>
      <w:r>
        <w:t xml:space="preserve"> of the </w:t>
      </w:r>
      <w:hyperlink w:anchor="gt_1e0ca171-3095-4e3c-9c69-65148df00a9c">
        <w:r>
          <w:rPr>
            <w:rStyle w:val="HyperlinkGreen"/>
            <w:b/>
          </w:rPr>
          <w:t>OLAP hierarchies</w:t>
        </w:r>
      </w:hyperlink>
      <w:r>
        <w:t xml:space="preserve"> and the MDX unique names of the </w:t>
      </w:r>
      <w:hyperlink w:anchor="gt_00e48261-dfd3-4f32-b53f-91e2344d6168">
        <w:r>
          <w:rPr>
            <w:rStyle w:val="HyperlinkGreen"/>
            <w:b/>
          </w:rPr>
          <w:t>OLAP levels</w:t>
        </w:r>
      </w:hyperlink>
      <w:r>
        <w:t xml:space="preserve"> of the </w:t>
      </w:r>
      <w:hyperlink w:anchor="gt_8997311d-6027-4c9f-b739-9a2a00594f28">
        <w:r>
          <w:rPr>
            <w:rStyle w:val="HyperlinkGreen"/>
            <w:b/>
          </w:rPr>
          <w:t>OLAP named set</w:t>
        </w:r>
      </w:hyperlink>
      <w:r>
        <w:t>.</w:t>
      </w:r>
    </w:p>
    <w:p w:rsidR="001A7A2D" w:rsidRDefault="00911F04">
      <w:r>
        <w:rPr>
          <w:i/>
        </w:rPr>
        <w:t>Child Elements:</w:t>
      </w:r>
    </w:p>
    <w:p w:rsidR="001A7A2D" w:rsidRDefault="00911F04">
      <w:bookmarkStart w:id="861" w:name="CC_81425c96000000000000000000000000"/>
      <w:bookmarkEnd w:id="861"/>
      <w:r>
        <w:rPr>
          <w:b/>
        </w:rPr>
        <w:t xml:space="preserve">header: </w:t>
      </w:r>
      <w:hyperlink w:anchor="Section_90af456f27004b779ed6c5605a9d918b">
        <w:r>
          <w:rPr>
            <w:rStyle w:val="Hyperlink"/>
            <w:b/>
          </w:rPr>
          <w:t>CT_TupleSetHeader</w:t>
        </w:r>
      </w:hyperlink>
      <w:r>
        <w:t xml:space="preserve"> elements that specify the MDX unique names of the OLAP hierarchies and the MDX unique names of the OLAP levels of the OLAP named set. The number of these elements MUST be equal to the value of the </w:t>
      </w:r>
      <w:r>
        <w:rPr>
          <w:b/>
        </w:rPr>
        <w:t>columnCount</w:t>
      </w:r>
      <w:r>
        <w:t xml:space="preserve"> attribute in the </w:t>
      </w:r>
      <w:r>
        <w:rPr>
          <w:b/>
        </w:rPr>
        <w:t>CT_TupleSet</w:t>
      </w:r>
      <w:r>
        <w:t xml:space="preserve"> element that is t</w:t>
      </w:r>
      <w:r>
        <w:t>he ancestor of this element.</w:t>
      </w:r>
    </w:p>
    <w:p w:rsidR="001A7A2D" w:rsidRDefault="00911F04">
      <w:r>
        <w:t>The following W3C XML Schema (</w:t>
      </w:r>
      <w:hyperlink r:id="rId412">
        <w:r>
          <w:rPr>
            <w:rStyle w:val="Hyperlink"/>
          </w:rPr>
          <w:t>[XMLSCHEMA1/2]</w:t>
        </w:r>
      </w:hyperlink>
      <w:r>
        <w:t xml:space="preserve"> section 2.1) fragment specifies the contents of this complex type.</w:t>
      </w:r>
    </w:p>
    <w:p w:rsidR="001A7A2D" w:rsidRDefault="00911F04">
      <w:pPr>
        <w:pStyle w:val="Code"/>
      </w:pPr>
      <w:r>
        <w:t>&lt;xsd:complexType name="CT_TupleSetHeaders"&gt;</w:t>
      </w:r>
    </w:p>
    <w:p w:rsidR="001A7A2D" w:rsidRDefault="00911F04">
      <w:pPr>
        <w:pStyle w:val="Code"/>
      </w:pPr>
      <w:r>
        <w:t xml:space="preserve">  &lt;xsd</w:t>
      </w:r>
      <w:r>
        <w:t>:sequence&gt;</w:t>
      </w:r>
    </w:p>
    <w:p w:rsidR="001A7A2D" w:rsidRDefault="00911F04">
      <w:pPr>
        <w:pStyle w:val="Code"/>
      </w:pPr>
      <w:r>
        <w:t xml:space="preserve">    &lt;xsd:element name="header" type="CT_TupleSetHeader" minOccurs="1" maxOccurs="unbounded"/&gt;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w:t>
      </w:r>
      <w:r>
        <w:t>HEMA1/2] section 2.1).</w:t>
      </w:r>
    </w:p>
    <w:p w:rsidR="001A7A2D" w:rsidRDefault="00911F04">
      <w:pPr>
        <w:pStyle w:val="Heading3"/>
      </w:pPr>
      <w:bookmarkStart w:id="862" w:name="section_90af456f27004b779ed6c5605a9d918b"/>
      <w:bookmarkStart w:id="863" w:name="_Toc69879582"/>
      <w:r>
        <w:t>CT_TupleSetHeader</w:t>
      </w:r>
      <w:bookmarkEnd w:id="862"/>
      <w:bookmarkEnd w:id="863"/>
      <w:r>
        <w:fldChar w:fldCharType="begin"/>
      </w:r>
      <w:r>
        <w:instrText xml:space="preserve"> XE "Structures:complex types:CT_TupleSetHeader" </w:instrText>
      </w:r>
      <w:r>
        <w:fldChar w:fldCharType="end"/>
      </w:r>
      <w:r>
        <w:fldChar w:fldCharType="begin"/>
      </w:r>
      <w:r>
        <w:instrText xml:space="preserve"> XE "Complex types:CT_TupleSetHeader" </w:instrText>
      </w:r>
      <w:r>
        <w:fldChar w:fldCharType="end"/>
      </w:r>
      <w:r>
        <w:fldChar w:fldCharType="begin"/>
      </w:r>
      <w:r>
        <w:instrText xml:space="preserve"> XE "CT_TupleSetHeader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Refer</w:t>
      </w:r>
      <w:r>
        <w:rPr>
          <w:i/>
        </w:rPr>
        <w:t xml:space="preserve">enced by: </w:t>
      </w:r>
      <w:hyperlink w:anchor="Section_91bcb39c59a34bc199b4d42718a8410d">
        <w:r>
          <w:rPr>
            <w:rStyle w:val="Hyperlink"/>
          </w:rPr>
          <w:t>CT_TupleSetHeaders</w:t>
        </w:r>
      </w:hyperlink>
    </w:p>
    <w:p w:rsidR="001A7A2D" w:rsidRDefault="00911F04">
      <w:bookmarkStart w:id="864" w:name="CC_ccaa9b12000000000000000000000000"/>
      <w:bookmarkEnd w:id="864"/>
      <w:r>
        <w:lastRenderedPageBreak/>
        <w:t xml:space="preserve">A complex type that specifies the </w:t>
      </w:r>
      <w:hyperlink w:anchor="gt_d5d555be-1be8-4d7b-b16e-0b04bc337b3b">
        <w:r>
          <w:rPr>
            <w:rStyle w:val="HyperlinkGreen"/>
            <w:b/>
          </w:rPr>
          <w:t>MDX unique name</w:t>
        </w:r>
      </w:hyperlink>
      <w:r>
        <w:t xml:space="preserve"> of the </w:t>
      </w:r>
      <w:hyperlink w:anchor="gt_1e0ca171-3095-4e3c-9c69-65148df00a9c">
        <w:r>
          <w:rPr>
            <w:rStyle w:val="HyperlinkGreen"/>
            <w:b/>
          </w:rPr>
          <w:t>OLAP hierarchy</w:t>
        </w:r>
      </w:hyperlink>
      <w:r>
        <w:t xml:space="preserve"> and the MDX unique name of the </w:t>
      </w:r>
      <w:hyperlink w:anchor="gt_00e48261-dfd3-4f32-b53f-91e2344d6168">
        <w:r>
          <w:rPr>
            <w:rStyle w:val="HyperlinkGreen"/>
            <w:b/>
          </w:rPr>
          <w:t>OLAP level</w:t>
        </w:r>
      </w:hyperlink>
      <w:r>
        <w:t xml:space="preserve"> of the OLAP named set that is specified by the </w:t>
      </w:r>
      <w:hyperlink w:anchor="Section_98e4e00bf1ab4481af5a03e5d7e73b18" w:history="1">
        <w:r>
          <w:rPr>
            <w:rStyle w:val="Hyperlink"/>
            <w:b/>
          </w:rPr>
          <w:t>CT_TupleSet</w:t>
        </w:r>
      </w:hyperlink>
      <w:r>
        <w:t xml:space="preserve"> e</w:t>
      </w:r>
      <w:r>
        <w:t>lement that is an ancestor of this element.</w:t>
      </w:r>
    </w:p>
    <w:p w:rsidR="001A7A2D" w:rsidRDefault="00911F04">
      <w:r>
        <w:rPr>
          <w:i/>
        </w:rPr>
        <w:t>Attributes:</w:t>
      </w:r>
    </w:p>
    <w:p w:rsidR="001A7A2D" w:rsidRDefault="00911F04">
      <w:bookmarkStart w:id="865" w:name="CC_f35c3c93000000000000000000000000"/>
      <w:bookmarkEnd w:id="865"/>
      <w:r>
        <w:rPr>
          <w:b/>
        </w:rPr>
        <w:t xml:space="preserve">uniqueName: </w:t>
      </w:r>
      <w:r>
        <w:t xml:space="preserve">An </w:t>
      </w:r>
      <w:r>
        <w:rPr>
          <w:b/>
        </w:rPr>
        <w:t>ST_Xstring</w:t>
      </w:r>
      <w:r>
        <w:t xml:space="preserve"> (</w:t>
      </w:r>
      <w:hyperlink r:id="rId413">
        <w:r>
          <w:rPr>
            <w:rStyle w:val="Hyperlink"/>
          </w:rPr>
          <w:t>[ISO/IEC29500-1:2016]</w:t>
        </w:r>
      </w:hyperlink>
      <w:r>
        <w:t xml:space="preserve"> section 22.9.2.19) attribute that specifies the MDX unique name of the OLAP level. MU</w:t>
      </w:r>
      <w:r>
        <w:t>ST be less than or equal to 65,535 characters in length.</w:t>
      </w:r>
    </w:p>
    <w:p w:rsidR="001A7A2D" w:rsidRDefault="00911F04">
      <w:bookmarkStart w:id="866" w:name="CC_0ba8be18000000000000000000000000"/>
      <w:bookmarkEnd w:id="866"/>
      <w:r>
        <w:rPr>
          <w:b/>
        </w:rPr>
        <w:t xml:space="preserve">hierarchyName: </w:t>
      </w:r>
      <w:r>
        <w:t xml:space="preserve">An </w:t>
      </w:r>
      <w:r>
        <w:rPr>
          <w:b/>
        </w:rPr>
        <w:t>ST_Xstring</w:t>
      </w:r>
      <w:r>
        <w:t xml:space="preserve"> ([ISO/IEC29500-1:2016] section 22.9.2.19) attribute that specifies the MDX unique name of the OLAP hierarchy. MUST be less than or equal to 65,535 characters in length.</w:t>
      </w:r>
    </w:p>
    <w:p w:rsidR="001A7A2D" w:rsidRDefault="00911F04">
      <w:r>
        <w:t>The following W3C XML Schema (</w:t>
      </w:r>
      <w:hyperlink r:id="rId414">
        <w:r>
          <w:rPr>
            <w:rStyle w:val="Hyperlink"/>
          </w:rPr>
          <w:t>[XMLSCHEMA1/2]</w:t>
        </w:r>
      </w:hyperlink>
      <w:r>
        <w:t xml:space="preserve"> section 2.1) fragment specifies the contents of this complex type.</w:t>
      </w:r>
    </w:p>
    <w:p w:rsidR="001A7A2D" w:rsidRDefault="00911F04">
      <w:pPr>
        <w:pStyle w:val="Code"/>
      </w:pPr>
      <w:r>
        <w:t>&lt;xsd:complexType name="CT_TupleSetHeader"&gt;</w:t>
      </w:r>
    </w:p>
    <w:p w:rsidR="001A7A2D" w:rsidRDefault="00911F04">
      <w:pPr>
        <w:pStyle w:val="Code"/>
      </w:pPr>
      <w:r>
        <w:t xml:space="preserve">  &lt;xsd:attribute name="uniqueName" t</w:t>
      </w:r>
      <w:r>
        <w:t>ype="x:ST_Xstring" use="optional"/&gt;</w:t>
      </w:r>
    </w:p>
    <w:p w:rsidR="001A7A2D" w:rsidRDefault="00911F04">
      <w:pPr>
        <w:pStyle w:val="Code"/>
      </w:pPr>
      <w:r>
        <w:t xml:space="preserve">  &lt;xsd:attribute name="hierarchyName" type="x:ST_Xstring" use="optional"/&gt;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w:t>
      </w:r>
      <w:r>
        <w:t>tion 2.1).</w:t>
      </w:r>
    </w:p>
    <w:p w:rsidR="001A7A2D" w:rsidRDefault="00911F04">
      <w:pPr>
        <w:pStyle w:val="Heading3"/>
      </w:pPr>
      <w:bookmarkStart w:id="867" w:name="section_047cacd0f30147ed845ccae7b1bdcf7d"/>
      <w:bookmarkStart w:id="868" w:name="_Toc69879583"/>
      <w:r>
        <w:t>CT_TupleSetRows</w:t>
      </w:r>
      <w:bookmarkEnd w:id="867"/>
      <w:bookmarkEnd w:id="868"/>
      <w:r>
        <w:fldChar w:fldCharType="begin"/>
      </w:r>
      <w:r>
        <w:instrText xml:space="preserve"> XE "Structures:complex types:CT_TupleSetRows" </w:instrText>
      </w:r>
      <w:r>
        <w:fldChar w:fldCharType="end"/>
      </w:r>
      <w:r>
        <w:fldChar w:fldCharType="begin"/>
      </w:r>
      <w:r>
        <w:instrText xml:space="preserve"> XE "Complex types:CT_TupleSetRows" </w:instrText>
      </w:r>
      <w:r>
        <w:fldChar w:fldCharType="end"/>
      </w:r>
      <w:r>
        <w:fldChar w:fldCharType="begin"/>
      </w:r>
      <w:r>
        <w:instrText xml:space="preserve"> XE "CT_TupleSetRows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98e4e00bf1ab4481af5a03e5d7e73b18">
        <w:r>
          <w:rPr>
            <w:rStyle w:val="Hyperlink"/>
          </w:rPr>
          <w:t>CT_TupleSet</w:t>
        </w:r>
      </w:hyperlink>
    </w:p>
    <w:p w:rsidR="001A7A2D" w:rsidRDefault="00911F04">
      <w:bookmarkStart w:id="869" w:name="CC_e2ed9545000000000000000000000000"/>
      <w:bookmarkEnd w:id="869"/>
      <w:r>
        <w:t xml:space="preserve">A complex type that specifies the </w:t>
      </w:r>
      <w:hyperlink w:anchor="gt_3a1a687f-d28b-485b-96a0-ba0b7eb4119e">
        <w:r>
          <w:rPr>
            <w:rStyle w:val="HyperlinkGreen"/>
            <w:b/>
          </w:rPr>
          <w:t>OLAP tuples</w:t>
        </w:r>
      </w:hyperlink>
      <w:r>
        <w:t xml:space="preserve"> for this </w:t>
      </w:r>
      <w:hyperlink w:anchor="gt_8997311d-6027-4c9f-b739-9a2a00594f28">
        <w:r>
          <w:rPr>
            <w:rStyle w:val="HyperlinkGreen"/>
            <w:b/>
          </w:rPr>
          <w:t>OLAP</w:t>
        </w:r>
        <w:r>
          <w:rPr>
            <w:rStyle w:val="HyperlinkGreen"/>
            <w:b/>
          </w:rPr>
          <w:t xml:space="preserve"> named set</w:t>
        </w:r>
      </w:hyperlink>
      <w:r>
        <w:t>.</w:t>
      </w:r>
    </w:p>
    <w:p w:rsidR="001A7A2D" w:rsidRDefault="00911F04">
      <w:r>
        <w:rPr>
          <w:i/>
        </w:rPr>
        <w:t>Child Elements:</w:t>
      </w:r>
    </w:p>
    <w:p w:rsidR="001A7A2D" w:rsidRDefault="00911F04">
      <w:bookmarkStart w:id="870" w:name="CC_e323b453000000000000000000000000"/>
      <w:bookmarkEnd w:id="870"/>
      <w:r>
        <w:rPr>
          <w:b/>
        </w:rPr>
        <w:t xml:space="preserve">row: </w:t>
      </w:r>
      <w:hyperlink w:anchor="Section_b92a2103a96a413bb3e93b05efcc3c0b">
        <w:r>
          <w:rPr>
            <w:rStyle w:val="Hyperlink"/>
            <w:b/>
          </w:rPr>
          <w:t>CT_TupleSetRow</w:t>
        </w:r>
      </w:hyperlink>
      <w:r>
        <w:t xml:space="preserve"> elements that specify the OLAP tuples for this OLAP named set. The number of these elements MUST be equal to the value of the </w:t>
      </w:r>
      <w:r>
        <w:rPr>
          <w:b/>
        </w:rPr>
        <w:t>rowCount</w:t>
      </w:r>
      <w:r>
        <w:t xml:space="preserve"> attribute </w:t>
      </w:r>
      <w:r>
        <w:t xml:space="preserve">in the parent </w:t>
      </w:r>
      <w:r>
        <w:rPr>
          <w:b/>
        </w:rPr>
        <w:t>CT_TupleSet</w:t>
      </w:r>
      <w:r>
        <w:t xml:space="preserve"> element.</w:t>
      </w:r>
    </w:p>
    <w:p w:rsidR="001A7A2D" w:rsidRDefault="00911F04">
      <w:r>
        <w:t>The following W3C XML Schema (</w:t>
      </w:r>
      <w:hyperlink r:id="rId415">
        <w:r>
          <w:rPr>
            <w:rStyle w:val="Hyperlink"/>
          </w:rPr>
          <w:t>[XMLSCHEMA1/2]</w:t>
        </w:r>
      </w:hyperlink>
      <w:r>
        <w:t xml:space="preserve"> section 2.1) fragment specifies the contents of this complex type.</w:t>
      </w:r>
    </w:p>
    <w:p w:rsidR="001A7A2D" w:rsidRDefault="00911F04">
      <w:pPr>
        <w:pStyle w:val="Code"/>
      </w:pPr>
      <w:r>
        <w:t>&lt;xsd:complexType name="CT_TupleSetRows"&gt;</w:t>
      </w:r>
    </w:p>
    <w:p w:rsidR="001A7A2D" w:rsidRDefault="00911F04">
      <w:pPr>
        <w:pStyle w:val="Code"/>
      </w:pPr>
      <w:r>
        <w:t xml:space="preserve">  &lt;</w:t>
      </w:r>
      <w:r>
        <w:t>xsd:sequence&gt;</w:t>
      </w:r>
    </w:p>
    <w:p w:rsidR="001A7A2D" w:rsidRDefault="00911F04">
      <w:pPr>
        <w:pStyle w:val="Code"/>
      </w:pPr>
      <w:r>
        <w:t xml:space="preserve">    &lt;xsd:element name="row" type="CT_TupleSetRow" minOccurs="1" maxOccurs="unbounded"/&gt;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w:t>
      </w:r>
      <w:r>
        <w:t>A1/2] section 2.1).</w:t>
      </w:r>
    </w:p>
    <w:p w:rsidR="001A7A2D" w:rsidRDefault="00911F04">
      <w:pPr>
        <w:pStyle w:val="Heading3"/>
      </w:pPr>
      <w:bookmarkStart w:id="871" w:name="section_b92a2103a96a413bb3e93b05efcc3c0b"/>
      <w:bookmarkStart w:id="872" w:name="_Toc69879584"/>
      <w:r>
        <w:t>CT_TupleSetRow</w:t>
      </w:r>
      <w:bookmarkEnd w:id="871"/>
      <w:bookmarkEnd w:id="872"/>
      <w:r>
        <w:fldChar w:fldCharType="begin"/>
      </w:r>
      <w:r>
        <w:instrText xml:space="preserve"> XE "Structures:complex types:CT_TupleSetRow" </w:instrText>
      </w:r>
      <w:r>
        <w:fldChar w:fldCharType="end"/>
      </w:r>
      <w:r>
        <w:fldChar w:fldCharType="begin"/>
      </w:r>
      <w:r>
        <w:instrText xml:space="preserve"> XE "Complex types:CT_TupleSetRow" </w:instrText>
      </w:r>
      <w:r>
        <w:fldChar w:fldCharType="end"/>
      </w:r>
      <w:r>
        <w:fldChar w:fldCharType="begin"/>
      </w:r>
      <w:r>
        <w:instrText xml:space="preserve"> XE "CT_TupleSetRow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047cacd0f30147ed845ccae7b1bdcf7d">
        <w:r>
          <w:rPr>
            <w:rStyle w:val="Hyperlink"/>
          </w:rPr>
          <w:t>CT_TupleSetRows</w:t>
        </w:r>
      </w:hyperlink>
    </w:p>
    <w:p w:rsidR="001A7A2D" w:rsidRDefault="00911F04">
      <w:bookmarkStart w:id="873" w:name="CC_a09ae4a8000000000000000000000000"/>
      <w:bookmarkEnd w:id="873"/>
      <w:r>
        <w:t xml:space="preserve">A complex type that specifies an </w:t>
      </w:r>
      <w:hyperlink w:anchor="gt_3a1a687f-d28b-485b-96a0-ba0b7eb4119e">
        <w:r>
          <w:rPr>
            <w:rStyle w:val="HyperlinkGreen"/>
            <w:b/>
          </w:rPr>
          <w:t>OLAP tuple</w:t>
        </w:r>
      </w:hyperlink>
      <w:r>
        <w:t xml:space="preserve"> for this </w:t>
      </w:r>
      <w:hyperlink w:anchor="gt_8997311d-6027-4c9f-b739-9a2a00594f28">
        <w:r>
          <w:rPr>
            <w:rStyle w:val="HyperlinkGreen"/>
            <w:b/>
          </w:rPr>
          <w:t>OL</w:t>
        </w:r>
        <w:r>
          <w:rPr>
            <w:rStyle w:val="HyperlinkGreen"/>
            <w:b/>
          </w:rPr>
          <w:t>AP named set</w:t>
        </w:r>
      </w:hyperlink>
      <w:r>
        <w:t xml:space="preserve">. </w:t>
      </w:r>
    </w:p>
    <w:p w:rsidR="001A7A2D" w:rsidRDefault="00911F04">
      <w:r>
        <w:rPr>
          <w:i/>
        </w:rPr>
        <w:t>Child Elements:</w:t>
      </w:r>
    </w:p>
    <w:p w:rsidR="001A7A2D" w:rsidRDefault="00911F04">
      <w:bookmarkStart w:id="874" w:name="CC_bed26573000000000000000000000000"/>
      <w:bookmarkEnd w:id="874"/>
      <w:r>
        <w:rPr>
          <w:b/>
        </w:rPr>
        <w:lastRenderedPageBreak/>
        <w:t xml:space="preserve">rowItem: </w:t>
      </w:r>
      <w:hyperlink w:anchor="Section_c480441b7ce2446699accdef4ec8c517">
        <w:r>
          <w:rPr>
            <w:rStyle w:val="Hyperlink"/>
            <w:b/>
          </w:rPr>
          <w:t>CT_TupleSetRowItem</w:t>
        </w:r>
      </w:hyperlink>
      <w:r>
        <w:t xml:space="preserve"> elements that specify the </w:t>
      </w:r>
      <w:hyperlink w:anchor="gt_c0dd6cb4-ad4b-45ef-bd4f-75c650f84f32">
        <w:r>
          <w:rPr>
            <w:rStyle w:val="HyperlinkGreen"/>
            <w:b/>
          </w:rPr>
          <w:t>OLAP members</w:t>
        </w:r>
      </w:hyperlink>
      <w:r>
        <w:t xml:space="preserve"> that are part of the OLAP tuple t</w:t>
      </w:r>
      <w:r>
        <w:t xml:space="preserve">hat is specified by this </w:t>
      </w:r>
      <w:r>
        <w:rPr>
          <w:b/>
        </w:rPr>
        <w:t>CT_TupleSetRow</w:t>
      </w:r>
      <w:r>
        <w:t xml:space="preserve"> element. The number of these elements MUST be equal to value of the </w:t>
      </w:r>
      <w:r>
        <w:rPr>
          <w:b/>
        </w:rPr>
        <w:t>columnCount</w:t>
      </w:r>
      <w:r>
        <w:t xml:space="preserve"> attribute in the </w:t>
      </w:r>
      <w:hyperlink w:anchor="Section_98e4e00bf1ab4481af5a03e5d7e73b18" w:history="1">
        <w:r>
          <w:rPr>
            <w:rStyle w:val="Hyperlink"/>
            <w:b/>
          </w:rPr>
          <w:t>CT_TupleSet</w:t>
        </w:r>
      </w:hyperlink>
      <w:r>
        <w:t xml:space="preserve"> element that is an ancestor of this element.</w:t>
      </w:r>
    </w:p>
    <w:p w:rsidR="001A7A2D" w:rsidRDefault="00911F04">
      <w:r>
        <w:t>Th</w:t>
      </w:r>
      <w:r>
        <w:t>e following W3C XML Schema (</w:t>
      </w:r>
      <w:hyperlink r:id="rId416">
        <w:r>
          <w:rPr>
            <w:rStyle w:val="Hyperlink"/>
          </w:rPr>
          <w:t>[XMLSCHEMA1/2]</w:t>
        </w:r>
      </w:hyperlink>
      <w:r>
        <w:t xml:space="preserve"> section 2.1) fragment specifies the contents of this complex type.</w:t>
      </w:r>
    </w:p>
    <w:p w:rsidR="001A7A2D" w:rsidRDefault="00911F04">
      <w:pPr>
        <w:pStyle w:val="Code"/>
      </w:pPr>
      <w:r>
        <w:t>&lt;xsd:complexType name="CT_TupleSetRow"&gt;</w:t>
      </w:r>
    </w:p>
    <w:p w:rsidR="001A7A2D" w:rsidRDefault="00911F04">
      <w:pPr>
        <w:pStyle w:val="Code"/>
      </w:pPr>
      <w:r>
        <w:t xml:space="preserve">  &lt;xsd:sequence&gt;</w:t>
      </w:r>
    </w:p>
    <w:p w:rsidR="001A7A2D" w:rsidRDefault="00911F04">
      <w:pPr>
        <w:pStyle w:val="Code"/>
      </w:pPr>
      <w:r>
        <w:t xml:space="preserve">    &lt;xsd:element name="r</w:t>
      </w:r>
      <w:r>
        <w:t>owItem" type="CT_TupleSetRowItem" minOccurs="1" maxOccurs="unbounded"/&gt;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875" w:name="section_c480441b7ce2446699accdef4ec8c517"/>
      <w:bookmarkStart w:id="876" w:name="_Toc69879585"/>
      <w:r>
        <w:t>CT_TupleSe</w:t>
      </w:r>
      <w:r>
        <w:t>tRowItem</w:t>
      </w:r>
      <w:bookmarkEnd w:id="875"/>
      <w:bookmarkEnd w:id="876"/>
      <w:r>
        <w:fldChar w:fldCharType="begin"/>
      </w:r>
      <w:r>
        <w:instrText xml:space="preserve"> XE "Structures:complex types:CT_TupleSetRowItem" </w:instrText>
      </w:r>
      <w:r>
        <w:fldChar w:fldCharType="end"/>
      </w:r>
      <w:r>
        <w:fldChar w:fldCharType="begin"/>
      </w:r>
      <w:r>
        <w:instrText xml:space="preserve"> XE "Complex types:CT_TupleSetRowItem" </w:instrText>
      </w:r>
      <w:r>
        <w:fldChar w:fldCharType="end"/>
      </w:r>
      <w:r>
        <w:fldChar w:fldCharType="begin"/>
      </w:r>
      <w:r>
        <w:instrText xml:space="preserve"> XE "CT_TupleSetRowItem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b92a2103a96a413bb3e93b05efcc3c0b">
        <w:r>
          <w:rPr>
            <w:rStyle w:val="Hyperlink"/>
          </w:rPr>
          <w:t>CT_TupleSetRow</w:t>
        </w:r>
      </w:hyperlink>
    </w:p>
    <w:p w:rsidR="001A7A2D" w:rsidRDefault="00911F04">
      <w:bookmarkStart w:id="877" w:name="CC_098432dc000000000000000000000000"/>
      <w:bookmarkEnd w:id="877"/>
      <w:r>
        <w:t xml:space="preserve">A complex type that specifies an </w:t>
      </w:r>
      <w:hyperlink w:anchor="gt_c0dd6cb4-ad4b-45ef-bd4f-75c650f84f32">
        <w:r>
          <w:rPr>
            <w:rStyle w:val="HyperlinkGreen"/>
            <w:b/>
          </w:rPr>
          <w:t>OLAP member</w:t>
        </w:r>
      </w:hyperlink>
      <w:r>
        <w:t xml:space="preserve"> that is part of an </w:t>
      </w:r>
      <w:hyperlink w:anchor="gt_3a1a687f-d28b-485b-96a0-ba0b7eb4119e">
        <w:r>
          <w:rPr>
            <w:rStyle w:val="HyperlinkGreen"/>
            <w:b/>
          </w:rPr>
          <w:t>OLAP tuple</w:t>
        </w:r>
      </w:hyperlink>
      <w:r>
        <w:t>.</w:t>
      </w:r>
    </w:p>
    <w:p w:rsidR="001A7A2D" w:rsidRDefault="00911F04">
      <w:r>
        <w:rPr>
          <w:i/>
        </w:rPr>
        <w:t>Attributes:</w:t>
      </w:r>
    </w:p>
    <w:p w:rsidR="001A7A2D" w:rsidRDefault="00911F04">
      <w:bookmarkStart w:id="878" w:name="CC_4e3aa4e7000000000000000000000000"/>
      <w:bookmarkEnd w:id="878"/>
      <w:r>
        <w:rPr>
          <w:b/>
        </w:rPr>
        <w:t xml:space="preserve">u: </w:t>
      </w:r>
      <w:r>
        <w:t xml:space="preserve">An </w:t>
      </w:r>
      <w:r>
        <w:rPr>
          <w:b/>
        </w:rPr>
        <w:t>ST_Xstring</w:t>
      </w:r>
      <w:r>
        <w:t xml:space="preserve"> (</w:t>
      </w:r>
      <w:hyperlink r:id="rId417">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this OLAP member. MUST be less than or equal to 65,535 characters in length.</w:t>
      </w:r>
    </w:p>
    <w:p w:rsidR="001A7A2D" w:rsidRDefault="00911F04">
      <w:bookmarkStart w:id="879" w:name="CC_234fa4e7000000000000000000000000"/>
      <w:bookmarkEnd w:id="879"/>
      <w:r>
        <w:rPr>
          <w:b/>
        </w:rPr>
        <w:t xml:space="preserve">d: </w:t>
      </w:r>
      <w:r>
        <w:t xml:space="preserve">An </w:t>
      </w:r>
      <w:r>
        <w:rPr>
          <w:b/>
        </w:rPr>
        <w:t>ST_Xstring</w:t>
      </w:r>
      <w:r>
        <w:t xml:space="preserve"> ([ISO/IEC29500-1:2016] section 22.9.2.19) attribute that specifies a display name for this OLAP member. MUST be less than or equal to 65,535 characters in len</w:t>
      </w:r>
      <w:r>
        <w:t>gth.</w:t>
      </w:r>
    </w:p>
    <w:p w:rsidR="001A7A2D" w:rsidRDefault="00911F04">
      <w:r>
        <w:t>The following W3C XML Schema (</w:t>
      </w:r>
      <w:hyperlink r:id="rId418">
        <w:r>
          <w:rPr>
            <w:rStyle w:val="Hyperlink"/>
          </w:rPr>
          <w:t>[XMLSCHEMA1/2]</w:t>
        </w:r>
      </w:hyperlink>
      <w:r>
        <w:t xml:space="preserve"> section 2.1) fragment specifies the contents of this complex type.</w:t>
      </w:r>
    </w:p>
    <w:p w:rsidR="001A7A2D" w:rsidRDefault="00911F04">
      <w:pPr>
        <w:pStyle w:val="Code"/>
      </w:pPr>
      <w:r>
        <w:t>&lt;xsd:complexType name="CT_TupleSetRowItem"&gt;</w:t>
      </w:r>
    </w:p>
    <w:p w:rsidR="001A7A2D" w:rsidRDefault="00911F04">
      <w:pPr>
        <w:pStyle w:val="Code"/>
      </w:pPr>
      <w:r>
        <w:t xml:space="preserve">  &lt;xsd:attribute name="u" type</w:t>
      </w:r>
      <w:r>
        <w:t>="x:ST_Xstring" use="optional"/&gt;</w:t>
      </w:r>
    </w:p>
    <w:p w:rsidR="001A7A2D" w:rsidRDefault="00911F04">
      <w:pPr>
        <w:pStyle w:val="Code"/>
      </w:pPr>
      <w:r>
        <w:t xml:space="preserve">  &lt;xsd:attribute name="d" type="x:ST_Xstring" use="optional"/&gt;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880" w:name="section_eed7ca065e3f4a4489365e15200b29bb"/>
      <w:bookmarkStart w:id="881" w:name="_Toc69879586"/>
      <w:r>
        <w:t>CT_S</w:t>
      </w:r>
      <w:r>
        <w:t>etLevels</w:t>
      </w:r>
      <w:bookmarkEnd w:id="880"/>
      <w:bookmarkEnd w:id="881"/>
      <w:r>
        <w:fldChar w:fldCharType="begin"/>
      </w:r>
      <w:r>
        <w:instrText xml:space="preserve"> XE "Structures:complex types:CT_SetLevels" </w:instrText>
      </w:r>
      <w:r>
        <w:fldChar w:fldCharType="end"/>
      </w:r>
      <w:r>
        <w:fldChar w:fldCharType="begin"/>
      </w:r>
      <w:r>
        <w:instrText xml:space="preserve"> XE "Complex types:CT_SetLevels" </w:instrText>
      </w:r>
      <w:r>
        <w:fldChar w:fldCharType="end"/>
      </w:r>
      <w:r>
        <w:fldChar w:fldCharType="begin"/>
      </w:r>
      <w:r>
        <w:instrText xml:space="preserve"> XE "CT_SetLevels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7132a6be500343d5aa6bb1f4c9ccab32">
        <w:r>
          <w:rPr>
            <w:rStyle w:val="Hyperlink"/>
          </w:rPr>
          <w:t>CT_CacheHierarchy</w:t>
        </w:r>
      </w:hyperlink>
    </w:p>
    <w:p w:rsidR="001A7A2D" w:rsidRDefault="00911F04">
      <w:bookmarkStart w:id="882" w:name="CC_f5454ffe000000000000000000000000"/>
      <w:bookmarkEnd w:id="882"/>
      <w:r>
        <w:t>A complex type that specifies a list of</w:t>
      </w:r>
      <w:r>
        <w:rPr>
          <w:b/>
        </w:rPr>
        <w:t xml:space="preserve"> </w:t>
      </w:r>
      <w:hyperlink w:anchor="Section_099c64abd32d4cb687b22d2ae72a6b24">
        <w:r>
          <w:rPr>
            <w:rStyle w:val="Hyperlink"/>
            <w:b/>
          </w:rPr>
          <w:t>CT_SetLevel</w:t>
        </w:r>
      </w:hyperlink>
      <w:r>
        <w:t xml:space="preserve"> elements that specify the </w:t>
      </w:r>
      <w:hyperlink w:anchor="gt_00e48261-dfd3-4f32-b53f-91e2344d6168">
        <w:r>
          <w:rPr>
            <w:rStyle w:val="HyperlinkGreen"/>
            <w:b/>
          </w:rPr>
          <w:t>OLAP leve</w:t>
        </w:r>
        <w:r>
          <w:rPr>
            <w:rStyle w:val="HyperlinkGreen"/>
            <w:b/>
          </w:rPr>
          <w:t>ls</w:t>
        </w:r>
      </w:hyperlink>
      <w:r>
        <w:t xml:space="preserve"> of the </w:t>
      </w:r>
      <w:r>
        <w:rPr>
          <w:b/>
        </w:rPr>
        <w:t>PivotTable</w:t>
      </w:r>
      <w:r>
        <w:t xml:space="preserve"> (</w:t>
      </w:r>
      <w:hyperlink r:id="rId419">
        <w:r>
          <w:rPr>
            <w:rStyle w:val="Hyperlink"/>
          </w:rPr>
          <w:t>[ISO/IEC29500-1:2016]</w:t>
        </w:r>
      </w:hyperlink>
      <w:r>
        <w:t xml:space="preserve"> section 18.10) named set.</w:t>
      </w:r>
    </w:p>
    <w:p w:rsidR="001A7A2D" w:rsidRDefault="00911F04">
      <w:r>
        <w:rPr>
          <w:i/>
        </w:rPr>
        <w:t>Child Elements:</w:t>
      </w:r>
    </w:p>
    <w:p w:rsidR="001A7A2D" w:rsidRDefault="00911F04">
      <w:bookmarkStart w:id="883" w:name="CC_e98c63cc000000000000000000000000"/>
      <w:bookmarkEnd w:id="883"/>
      <w:r>
        <w:rPr>
          <w:b/>
        </w:rPr>
        <w:t xml:space="preserve">setLevel: </w:t>
      </w:r>
      <w:r>
        <w:t xml:space="preserve">A </w:t>
      </w:r>
      <w:r>
        <w:rPr>
          <w:b/>
        </w:rPr>
        <w:t>CT_SetLevel</w:t>
      </w:r>
      <w:r>
        <w:t xml:space="preserve"> element that specifies an OLAP level of the PivotTable ([ISO/IEC29500-1:2016]</w:t>
      </w:r>
      <w:r>
        <w:t xml:space="preserve"> section 18.10) cache hierarchy of the </w:t>
      </w:r>
      <w:r>
        <w:rPr>
          <w:b/>
        </w:rPr>
        <w:t>PivotTable</w:t>
      </w:r>
      <w:r>
        <w:t xml:space="preserve"> ([ISO/IEC29500-1:2016] section 18.10) named set.</w:t>
      </w:r>
    </w:p>
    <w:p w:rsidR="001A7A2D" w:rsidRDefault="00911F04">
      <w:r>
        <w:rPr>
          <w:i/>
        </w:rPr>
        <w:lastRenderedPageBreak/>
        <w:t>Attributes:</w:t>
      </w:r>
    </w:p>
    <w:p w:rsidR="001A7A2D" w:rsidRDefault="00911F04">
      <w:bookmarkStart w:id="884" w:name="CC_5a914b34000000000000000000000000"/>
      <w:bookmarkEnd w:id="884"/>
      <w:r>
        <w:rPr>
          <w:b/>
        </w:rPr>
        <w:t xml:space="preserve">count: </w:t>
      </w:r>
      <w:r>
        <w:t xml:space="preserve">An </w:t>
      </w:r>
      <w:r>
        <w:rPr>
          <w:b/>
        </w:rPr>
        <w:t>unsignedInt</w:t>
      </w:r>
      <w:r>
        <w:t xml:space="preserve"> (</w:t>
      </w:r>
      <w:hyperlink r:id="rId420">
        <w:r>
          <w:rPr>
            <w:rStyle w:val="Hyperlink"/>
          </w:rPr>
          <w:t>[XMLSCHEMA2/2]</w:t>
        </w:r>
      </w:hyperlink>
      <w:r>
        <w:t xml:space="preserve"> section 3.3.22) attribute that specifies t</w:t>
      </w:r>
      <w:r>
        <w:t xml:space="preserve">he number of child </w:t>
      </w:r>
      <w:r>
        <w:rPr>
          <w:b/>
        </w:rPr>
        <w:t>setLevel</w:t>
      </w:r>
      <w:r>
        <w:t xml:space="preserve"> elements of this element.</w:t>
      </w:r>
    </w:p>
    <w:p w:rsidR="001A7A2D" w:rsidRDefault="00911F04">
      <w:r>
        <w:t>The following W3C XML Schema (</w:t>
      </w:r>
      <w:hyperlink r:id="rId421">
        <w:r>
          <w:rPr>
            <w:rStyle w:val="Hyperlink"/>
          </w:rPr>
          <w:t>[XMLSCHEMA1/2]</w:t>
        </w:r>
      </w:hyperlink>
      <w:r>
        <w:t xml:space="preserve"> section 2.1) fragment specifies the contents of this complex type.</w:t>
      </w:r>
    </w:p>
    <w:p w:rsidR="001A7A2D" w:rsidRDefault="00911F04">
      <w:pPr>
        <w:pStyle w:val="Code"/>
      </w:pPr>
      <w:r>
        <w:t>&lt;xsd:complexType name="CT</w:t>
      </w:r>
      <w:r>
        <w:t>_SetLevels"&gt;</w:t>
      </w:r>
    </w:p>
    <w:p w:rsidR="001A7A2D" w:rsidRDefault="00911F04">
      <w:pPr>
        <w:pStyle w:val="Code"/>
      </w:pPr>
      <w:r>
        <w:t xml:space="preserve">  &lt;xsd:sequence&gt;</w:t>
      </w:r>
    </w:p>
    <w:p w:rsidR="001A7A2D" w:rsidRDefault="00911F04">
      <w:pPr>
        <w:pStyle w:val="Code"/>
      </w:pPr>
      <w:r>
        <w:t xml:space="preserve">    &lt;xsd:element name="setLevel" minOccurs="1" maxOccurs="unbounded" type="CT_SetLevel"/&gt;</w:t>
      </w:r>
    </w:p>
    <w:p w:rsidR="001A7A2D" w:rsidRDefault="00911F04">
      <w:pPr>
        <w:pStyle w:val="Code"/>
      </w:pPr>
      <w:r>
        <w:t xml:space="preserve">  &lt;/xsd:sequence&gt;</w:t>
      </w:r>
    </w:p>
    <w:p w:rsidR="001A7A2D" w:rsidRDefault="00911F04">
      <w:pPr>
        <w:pStyle w:val="Code"/>
      </w:pPr>
      <w:r>
        <w:t xml:space="preserve">  &lt;xsd:attribute name="count" type="xsd:unsignedInt" use="optional"/&gt;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885" w:name="section_099c64abd32d4cb687b22d2ae72a6b24"/>
      <w:bookmarkStart w:id="886" w:name="_Toc69879587"/>
      <w:r>
        <w:t>CT_SetLevel</w:t>
      </w:r>
      <w:bookmarkEnd w:id="885"/>
      <w:bookmarkEnd w:id="886"/>
      <w:r>
        <w:fldChar w:fldCharType="begin"/>
      </w:r>
      <w:r>
        <w:instrText xml:space="preserve"> XE "Structures:complex types:CT_SetLevel" </w:instrText>
      </w:r>
      <w:r>
        <w:fldChar w:fldCharType="end"/>
      </w:r>
      <w:r>
        <w:fldChar w:fldCharType="begin"/>
      </w:r>
      <w:r>
        <w:instrText xml:space="preserve"> XE "Complex types:CT_SetLevel" </w:instrText>
      </w:r>
      <w:r>
        <w:fldChar w:fldCharType="end"/>
      </w:r>
      <w:r>
        <w:fldChar w:fldCharType="begin"/>
      </w:r>
      <w:r>
        <w:instrText xml:space="preserve"> XE "CT_SetLevel complex type" </w:instrText>
      </w:r>
      <w:r>
        <w:fldChar w:fldCharType="end"/>
      </w:r>
    </w:p>
    <w:p w:rsidR="001A7A2D" w:rsidRDefault="00911F04">
      <w:r>
        <w:rPr>
          <w:i/>
        </w:rPr>
        <w:t xml:space="preserve">Target namespace: </w:t>
      </w:r>
      <w:r>
        <w:t>http:/</w:t>
      </w:r>
      <w:r>
        <w:t>/schemas.microsoft.com/office/spreadsheetml/2009/9/main</w:t>
      </w:r>
    </w:p>
    <w:p w:rsidR="001A7A2D" w:rsidRDefault="00911F04">
      <w:r>
        <w:rPr>
          <w:i/>
        </w:rPr>
        <w:t xml:space="preserve">Referenced by: </w:t>
      </w:r>
      <w:hyperlink w:anchor="Section_eed7ca065e3f4a4489365e15200b29bb">
        <w:r>
          <w:rPr>
            <w:rStyle w:val="Hyperlink"/>
          </w:rPr>
          <w:t>CT_SetLevels</w:t>
        </w:r>
      </w:hyperlink>
    </w:p>
    <w:p w:rsidR="001A7A2D" w:rsidRDefault="00911F04">
      <w:bookmarkStart w:id="887" w:name="CC_63022aa3000000000000000000000000"/>
      <w:bookmarkEnd w:id="887"/>
      <w:r>
        <w:t xml:space="preserve">A complex type that specifies an </w:t>
      </w:r>
      <w:hyperlink w:anchor="gt_00e48261-dfd3-4f32-b53f-91e2344d6168">
        <w:r>
          <w:rPr>
            <w:rStyle w:val="HyperlinkGreen"/>
            <w:b/>
          </w:rPr>
          <w:t>OLAP level</w:t>
        </w:r>
      </w:hyperlink>
      <w:r>
        <w:t xml:space="preserve"> of </w:t>
      </w:r>
      <w:r>
        <w:t xml:space="preserve">the </w:t>
      </w:r>
      <w:r>
        <w:rPr>
          <w:b/>
        </w:rPr>
        <w:t>PivotTable</w:t>
      </w:r>
      <w:r>
        <w:t xml:space="preserve"> (</w:t>
      </w:r>
      <w:hyperlink r:id="rId422">
        <w:r>
          <w:rPr>
            <w:rStyle w:val="Hyperlink"/>
          </w:rPr>
          <w:t>[ISO/IEC29500-1:2016]</w:t>
        </w:r>
      </w:hyperlink>
      <w:r>
        <w:t xml:space="preserve"> section 18.10) cache hierarchy of a </w:t>
      </w:r>
      <w:r>
        <w:rPr>
          <w:b/>
        </w:rPr>
        <w:t>PivotTable</w:t>
      </w:r>
      <w:r>
        <w:t xml:space="preserve"> named set.</w:t>
      </w:r>
    </w:p>
    <w:p w:rsidR="001A7A2D" w:rsidRDefault="00911F04">
      <w:r>
        <w:rPr>
          <w:i/>
        </w:rPr>
        <w:t>Attributes:</w:t>
      </w:r>
    </w:p>
    <w:p w:rsidR="001A7A2D" w:rsidRDefault="00911F04">
      <w:bookmarkStart w:id="888" w:name="CC_851ccb47000000000000000000000000"/>
      <w:bookmarkEnd w:id="888"/>
      <w:r>
        <w:rPr>
          <w:b/>
        </w:rPr>
        <w:t xml:space="preserve">hierarchy: </w:t>
      </w:r>
      <w:r>
        <w:t xml:space="preserve">An </w:t>
      </w:r>
      <w:r>
        <w:rPr>
          <w:b/>
        </w:rPr>
        <w:t>int</w:t>
      </w:r>
      <w:r>
        <w:t xml:space="preserve"> (</w:t>
      </w:r>
      <w:hyperlink r:id="rId423">
        <w:r>
          <w:rPr>
            <w:rStyle w:val="Hyperlink"/>
          </w:rPr>
          <w:t>[XMLSCHEMA2/2]</w:t>
        </w:r>
      </w:hyperlink>
      <w:r>
        <w:t xml:space="preserve"> section 3.3.17) attribute that specifies a reference to the PivotTable cache hierarchy. MUST be a value from the following table.</w:t>
      </w:r>
    </w:p>
    <w:tbl>
      <w:tblPr>
        <w:tblStyle w:val="Table-ShadedHeader"/>
        <w:tblW w:w="0" w:type="auto"/>
        <w:tblLook w:val="04A0" w:firstRow="1" w:lastRow="0" w:firstColumn="1" w:lastColumn="0" w:noHBand="0" w:noVBand="1"/>
      </w:tblPr>
      <w:tblGrid>
        <w:gridCol w:w="1530"/>
        <w:gridCol w:w="722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1530" w:type="dxa"/>
          </w:tcPr>
          <w:p w:rsidR="001A7A2D" w:rsidRDefault="00911F04">
            <w:pPr>
              <w:pStyle w:val="TableHeaderText"/>
              <w:keepNext w:val="0"/>
            </w:pPr>
            <w:r>
              <w:t>Value</w:t>
            </w:r>
          </w:p>
        </w:tc>
        <w:tc>
          <w:tcPr>
            <w:tcW w:w="7225" w:type="dxa"/>
          </w:tcPr>
          <w:p w:rsidR="001A7A2D" w:rsidRDefault="00911F04">
            <w:pPr>
              <w:pStyle w:val="TableHeaderText"/>
              <w:keepNext w:val="0"/>
            </w:pPr>
            <w:r>
              <w:t>Meaning</w:t>
            </w:r>
          </w:p>
        </w:tc>
      </w:tr>
      <w:tr w:rsidR="001A7A2D" w:rsidTr="001A7A2D">
        <w:tc>
          <w:tcPr>
            <w:tcW w:w="1530" w:type="dxa"/>
          </w:tcPr>
          <w:p w:rsidR="001A7A2D" w:rsidRDefault="00911F04">
            <w:pPr>
              <w:pStyle w:val="TableBodyText"/>
            </w:pPr>
            <w:r>
              <w:t>"-2"</w:t>
            </w:r>
          </w:p>
        </w:tc>
        <w:tc>
          <w:tcPr>
            <w:tcW w:w="7225" w:type="dxa"/>
          </w:tcPr>
          <w:p w:rsidR="001A7A2D" w:rsidRDefault="00911F04">
            <w:pPr>
              <w:pStyle w:val="TableBodyText"/>
            </w:pPr>
            <w:r>
              <w:t>The PivotTable measure cache</w:t>
            </w:r>
            <w:r>
              <w:t xml:space="preserve"> hierarchy is used.</w:t>
            </w:r>
          </w:p>
        </w:tc>
      </w:tr>
      <w:tr w:rsidR="001A7A2D" w:rsidTr="001A7A2D">
        <w:tc>
          <w:tcPr>
            <w:tcW w:w="1530" w:type="dxa"/>
          </w:tcPr>
          <w:p w:rsidR="001A7A2D" w:rsidRDefault="00911F04">
            <w:pPr>
              <w:pStyle w:val="TableBodyText"/>
            </w:pPr>
            <w:r>
              <w:t>"-1"</w:t>
            </w:r>
          </w:p>
        </w:tc>
        <w:tc>
          <w:tcPr>
            <w:tcW w:w="7225" w:type="dxa"/>
          </w:tcPr>
          <w:p w:rsidR="001A7A2D" w:rsidRDefault="00911F04">
            <w:pPr>
              <w:pStyle w:val="TableBodyText"/>
            </w:pPr>
            <w:r>
              <w:t>No PivotTable cache hierarchy is used.</w:t>
            </w:r>
          </w:p>
        </w:tc>
      </w:tr>
      <w:tr w:rsidR="001A7A2D" w:rsidTr="001A7A2D">
        <w:tc>
          <w:tcPr>
            <w:tcW w:w="1530" w:type="dxa"/>
          </w:tcPr>
          <w:p w:rsidR="001A7A2D" w:rsidRDefault="00911F04">
            <w:pPr>
              <w:pStyle w:val="TableBodyText"/>
            </w:pPr>
            <w:r>
              <w:t>Greater than or equal to zero</w:t>
            </w:r>
          </w:p>
        </w:tc>
        <w:tc>
          <w:tcPr>
            <w:tcW w:w="7225" w:type="dxa"/>
          </w:tcPr>
          <w:p w:rsidR="001A7A2D" w:rsidRDefault="00911F04">
            <w:pPr>
              <w:pStyle w:val="TableBodyText"/>
            </w:pPr>
            <w:r>
              <w:t xml:space="preserve">A zero-based PivotTable cache hierarchy index. The referenced </w:t>
            </w:r>
            <w:r>
              <w:rPr>
                <w:b/>
              </w:rPr>
              <w:t>CT_CacheHierarchy</w:t>
            </w:r>
            <w:r>
              <w:t xml:space="preserve"> (</w:t>
            </w:r>
            <w:hyperlink r:id="rId424">
              <w:r>
                <w:rPr>
                  <w:rStyle w:val="Hyperlink"/>
                </w:rPr>
                <w:t>[ISO/IEC29500</w:t>
              </w:r>
              <w:r>
                <w:rPr>
                  <w:rStyle w:val="Hyperlink"/>
                </w:rPr>
                <w:t>-4:2016]</w:t>
              </w:r>
            </w:hyperlink>
            <w:r>
              <w:t xml:space="preserve"> section A.2) element specifies the PivotTable cache hierarchy that is used. MUST be less than the number of </w:t>
            </w:r>
            <w:r>
              <w:rPr>
                <w:b/>
              </w:rPr>
              <w:t>CT_CacheHierarchy</w:t>
            </w:r>
            <w:r>
              <w:t xml:space="preserve"> elements within the </w:t>
            </w:r>
            <w:r>
              <w:rPr>
                <w:b/>
              </w:rPr>
              <w:t>CT_CacheHierarchies</w:t>
            </w:r>
            <w:r>
              <w:t xml:space="preserve"> ([ISO/IEC29500-1:2016] section 18.10) element.</w:t>
            </w:r>
          </w:p>
        </w:tc>
      </w:tr>
    </w:tbl>
    <w:p w:rsidR="001A7A2D" w:rsidRDefault="001A7A2D"/>
    <w:p w:rsidR="001A7A2D" w:rsidRDefault="00911F04">
      <w:r>
        <w:t>The following W3C XML Schema (</w:t>
      </w:r>
      <w:hyperlink r:id="rId425">
        <w:r>
          <w:rPr>
            <w:rStyle w:val="Hyperlink"/>
          </w:rPr>
          <w:t>[XMLSCHEMA1/2]</w:t>
        </w:r>
      </w:hyperlink>
      <w:r>
        <w:t xml:space="preserve"> section 2.1) fragment specifies the contents of this complex type.</w:t>
      </w:r>
    </w:p>
    <w:p w:rsidR="001A7A2D" w:rsidRDefault="00911F04">
      <w:pPr>
        <w:pStyle w:val="Code"/>
      </w:pPr>
      <w:r>
        <w:t>&lt;xsd:complexType name="CT_SetLevel"&gt;</w:t>
      </w:r>
    </w:p>
    <w:p w:rsidR="001A7A2D" w:rsidRDefault="00911F04">
      <w:pPr>
        <w:pStyle w:val="Code"/>
      </w:pPr>
      <w:r>
        <w:t xml:space="preserve">  &lt;xsd:attribute name="hierarchy" use="required" type="xsd:int"/&gt;</w:t>
      </w:r>
    </w:p>
    <w:p w:rsidR="001A7A2D" w:rsidRDefault="00911F04">
      <w:pPr>
        <w:pStyle w:val="Code"/>
      </w:pPr>
      <w:r>
        <w:t>&lt;</w:t>
      </w:r>
      <w:r>
        <w: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889" w:name="section_7132a6be500343d5aa6bb1f4c9ccab32"/>
      <w:bookmarkStart w:id="890" w:name="_Toc69879588"/>
      <w:r>
        <w:t>CT_CacheHierarchy</w:t>
      </w:r>
      <w:bookmarkEnd w:id="889"/>
      <w:bookmarkEnd w:id="890"/>
      <w:r>
        <w:fldChar w:fldCharType="begin"/>
      </w:r>
      <w:r>
        <w:instrText xml:space="preserve"> XE "Structures:complex types:CT_CacheHierarchy" </w:instrText>
      </w:r>
      <w:r>
        <w:fldChar w:fldCharType="end"/>
      </w:r>
      <w:r>
        <w:fldChar w:fldCharType="begin"/>
      </w:r>
      <w:r>
        <w:instrText xml:space="preserve"> XE "Complex types:CT_CacheHierar</w:instrText>
      </w:r>
      <w:r>
        <w:instrText xml:space="preserve">chy" </w:instrText>
      </w:r>
      <w:r>
        <w:fldChar w:fldCharType="end"/>
      </w:r>
      <w:r>
        <w:fldChar w:fldCharType="begin"/>
      </w:r>
      <w:r>
        <w:instrText xml:space="preserve"> XE "CT_CacheHierarchy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lastRenderedPageBreak/>
        <w:t xml:space="preserve">Referenced by: </w:t>
      </w:r>
      <w:hyperlink w:anchor="Section_1750517725cc4bd9a82dacba4ce35bac">
        <w:r>
          <w:rPr>
            <w:rStyle w:val="Hyperlink"/>
          </w:rPr>
          <w:t>cacheHierarchy</w:t>
        </w:r>
      </w:hyperlink>
    </w:p>
    <w:p w:rsidR="001A7A2D" w:rsidRDefault="00911F04">
      <w:bookmarkStart w:id="891" w:name="CC_f0bc494c000000000000000000000000"/>
      <w:bookmarkEnd w:id="891"/>
      <w:r>
        <w:t>This complex type specifies the exte</w:t>
      </w:r>
      <w:r>
        <w:t xml:space="preserve">nded properties of a </w:t>
      </w:r>
      <w:r>
        <w:rPr>
          <w:b/>
        </w:rPr>
        <w:t>PivotTable</w:t>
      </w:r>
      <w:r>
        <w:t xml:space="preserve"> (</w:t>
      </w:r>
      <w:hyperlink r:id="rId426">
        <w:r>
          <w:rPr>
            <w:rStyle w:val="Hyperlink"/>
          </w:rPr>
          <w:t>[ISO/IEC29500-1:2016]</w:t>
        </w:r>
      </w:hyperlink>
      <w:r>
        <w:t xml:space="preserve"> section 18.10) named set. When an element of this type is present, the </w:t>
      </w:r>
      <w:r>
        <w:rPr>
          <w:b/>
        </w:rPr>
        <w:t>set</w:t>
      </w:r>
      <w:r>
        <w:t xml:space="preserve"> attribute of the ancestor </w:t>
      </w:r>
      <w:r>
        <w:rPr>
          <w:b/>
        </w:rPr>
        <w:t>cacheHierarchy</w:t>
      </w:r>
      <w:r>
        <w:t xml:space="preserve"> element of type </w:t>
      </w:r>
      <w:r>
        <w:rPr>
          <w:b/>
        </w:rPr>
        <w:t>CT_</w:t>
      </w:r>
      <w:r>
        <w:rPr>
          <w:b/>
        </w:rPr>
        <w:t>CacheHierarchy</w:t>
      </w:r>
      <w:r>
        <w:t xml:space="preserve"> (</w:t>
      </w:r>
      <w:hyperlink r:id="rId427">
        <w:r>
          <w:rPr>
            <w:rStyle w:val="Hyperlink"/>
          </w:rPr>
          <w:t>[ISO/IEC29500-4:2016]</w:t>
        </w:r>
      </w:hyperlink>
      <w:r>
        <w:t xml:space="preserve"> section A.2) MUST be "true".</w:t>
      </w:r>
    </w:p>
    <w:p w:rsidR="001A7A2D" w:rsidRDefault="00911F04">
      <w:r>
        <w:rPr>
          <w:i/>
        </w:rPr>
        <w:t>Child Elements:</w:t>
      </w:r>
    </w:p>
    <w:p w:rsidR="001A7A2D" w:rsidRDefault="00911F04">
      <w:bookmarkStart w:id="892" w:name="CC_fc52069b000000000000000000000000"/>
      <w:bookmarkEnd w:id="892"/>
      <w:r>
        <w:rPr>
          <w:b/>
        </w:rPr>
        <w:t xml:space="preserve">setLevels: </w:t>
      </w:r>
      <w:r>
        <w:t xml:space="preserve">A </w:t>
      </w:r>
      <w:hyperlink w:anchor="Section_eed7ca065e3f4a4489365e15200b29bb">
        <w:r>
          <w:rPr>
            <w:rStyle w:val="Hyperlink"/>
            <w:b/>
          </w:rPr>
          <w:t>CT_SetLevels</w:t>
        </w:r>
      </w:hyperlink>
      <w:r>
        <w:t xml:space="preserve"> element that speci</w:t>
      </w:r>
      <w:r>
        <w:t xml:space="preserve">fies the </w:t>
      </w:r>
      <w:hyperlink w:anchor="gt_00e48261-dfd3-4f32-b53f-91e2344d6168">
        <w:r>
          <w:rPr>
            <w:rStyle w:val="HyperlinkGreen"/>
            <w:b/>
          </w:rPr>
          <w:t>OLAP levels</w:t>
        </w:r>
      </w:hyperlink>
      <w:r>
        <w:t xml:space="preserve"> of the hierarchy that is used by this </w:t>
      </w:r>
      <w:r>
        <w:rPr>
          <w:b/>
        </w:rPr>
        <w:t>PivotTable</w:t>
      </w:r>
      <w:r>
        <w:t xml:space="preserve"> ([ISO/IEC29500-1:2016] section 18.10) named set.</w:t>
      </w:r>
    </w:p>
    <w:p w:rsidR="001A7A2D" w:rsidRDefault="00911F04">
      <w:r>
        <w:rPr>
          <w:i/>
        </w:rPr>
        <w:t>Attributes:</w:t>
      </w:r>
    </w:p>
    <w:p w:rsidR="001A7A2D" w:rsidRDefault="00911F04">
      <w:bookmarkStart w:id="893" w:name="CC_cd7c8f46000000000000000000000000"/>
      <w:bookmarkEnd w:id="893"/>
      <w:r>
        <w:rPr>
          <w:b/>
        </w:rPr>
        <w:t xml:space="preserve">flattenHierarchies: </w:t>
      </w:r>
      <w:r>
        <w:t xml:space="preserve">A </w:t>
      </w:r>
      <w:r>
        <w:rPr>
          <w:b/>
        </w:rPr>
        <w:t>Boolean</w:t>
      </w:r>
      <w:r>
        <w:t xml:space="preserve"> (</w:t>
      </w:r>
      <w:hyperlink r:id="rId428">
        <w:r>
          <w:rPr>
            <w:rStyle w:val="Hyperlink"/>
          </w:rPr>
          <w:t>[XMLSCHEMA2/2]</w:t>
        </w:r>
      </w:hyperlink>
      <w:r>
        <w:t xml:space="preserve"> section 3.2.2) attribute that specifies whether to display members from different levels of the same PivotTable ([ISO/IEC29500-1:2016] section 18.10) cache hierarchy of this </w:t>
      </w:r>
      <w:r>
        <w:rPr>
          <w:b/>
        </w:rPr>
        <w:t>Pivo</w:t>
      </w:r>
      <w:r>
        <w:rPr>
          <w:b/>
        </w:rPr>
        <w:t>tTable</w:t>
      </w:r>
      <w:r>
        <w:t xml:space="preserve"> ([ISO/IEC29500-1:2016] section 18.10) named set in the same </w:t>
      </w:r>
      <w:r>
        <w:rPr>
          <w:b/>
        </w:rPr>
        <w:t>PivotTable</w:t>
      </w:r>
      <w:r>
        <w:t xml:space="preserve"> ([ISO/IEC29500-1:2016] section 18.10) </w:t>
      </w:r>
      <w:hyperlink w:anchor="gt_f819dd42-7f44-4613-8231-d5ad47f2bbcc">
        <w:r>
          <w:rPr>
            <w:rStyle w:val="HyperlinkGreen"/>
            <w:b/>
          </w:rPr>
          <w:t>field</w:t>
        </w:r>
      </w:hyperlink>
      <w:r>
        <w:t xml:space="preserve">. MUST be "false" if </w:t>
      </w:r>
      <w:r>
        <w:rPr>
          <w:b/>
        </w:rPr>
        <w:t>ignore</w:t>
      </w:r>
      <w:r>
        <w:t xml:space="preserve"> is "true". If a </w:t>
      </w:r>
      <w:hyperlink w:anchor="Section_2548a3c37ea94129a460dbe2ce72d045" w:history="1">
        <w:r>
          <w:rPr>
            <w:rStyle w:val="Hyperlink"/>
            <w:b/>
          </w:rPr>
          <w:t>CT_CalculatedMember</w:t>
        </w:r>
      </w:hyperlink>
      <w:r>
        <w:t xml:space="preserve"> element that corresponds to the </w:t>
      </w:r>
      <w:r>
        <w:rPr>
          <w:b/>
        </w:rPr>
        <w:t>PivotTable</w:t>
      </w:r>
      <w:r>
        <w:t xml:space="preserve"> ([ISO/IEC29500-1:2016] section 18.10) named set exists, this attribute MUST be equal to the </w:t>
      </w:r>
      <w:r>
        <w:rPr>
          <w:b/>
        </w:rPr>
        <w:t>flattenHierarchies</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3"/>
        <w:gridCol w:w="3165"/>
        <w:gridCol w:w="3167"/>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192" w:type="dxa"/>
          </w:tcPr>
          <w:p w:rsidR="001A7A2D" w:rsidRDefault="00911F04">
            <w:pPr>
              <w:pStyle w:val="TableHeaderText"/>
            </w:pPr>
            <w:r>
              <w:t>ignor</w:t>
            </w:r>
            <w:r>
              <w:t>e</w:t>
            </w:r>
          </w:p>
        </w:tc>
        <w:tc>
          <w:tcPr>
            <w:tcW w:w="3192" w:type="dxa"/>
          </w:tcPr>
          <w:p w:rsidR="001A7A2D" w:rsidRDefault="00911F04">
            <w:pPr>
              <w:pStyle w:val="TableHeaderText"/>
            </w:pPr>
            <w:r>
              <w:t>flattenHierarchies</w:t>
            </w:r>
          </w:p>
        </w:tc>
        <w:tc>
          <w:tcPr>
            <w:tcW w:w="3192" w:type="dxa"/>
          </w:tcPr>
          <w:p w:rsidR="001A7A2D" w:rsidRDefault="00911F04">
            <w:pPr>
              <w:pStyle w:val="TableHeaderText"/>
              <w:keepNext w:val="0"/>
            </w:pPr>
            <w:r>
              <w:t>Meaning</w:t>
            </w:r>
          </w:p>
        </w:tc>
      </w:tr>
      <w:tr w:rsidR="001A7A2D" w:rsidTr="001A7A2D">
        <w:tc>
          <w:tcPr>
            <w:tcW w:w="3192" w:type="dxa"/>
          </w:tcPr>
          <w:p w:rsidR="001A7A2D" w:rsidRDefault="00911F04">
            <w:pPr>
              <w:pStyle w:val="TableBodyText"/>
            </w:pPr>
            <w:r>
              <w:t>"true"</w:t>
            </w:r>
          </w:p>
        </w:tc>
        <w:tc>
          <w:tcPr>
            <w:tcW w:w="3192" w:type="dxa"/>
          </w:tcPr>
          <w:p w:rsidR="001A7A2D" w:rsidRDefault="00911F04">
            <w:pPr>
              <w:pStyle w:val="TableBodyText"/>
            </w:pPr>
            <w:r>
              <w:t>"false"</w:t>
            </w:r>
          </w:p>
        </w:tc>
        <w:tc>
          <w:tcPr>
            <w:tcW w:w="3192" w:type="dxa"/>
          </w:tcPr>
          <w:p w:rsidR="001A7A2D" w:rsidRDefault="00911F04">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 section 18.10) named set is discarded.</w:t>
            </w:r>
          </w:p>
        </w:tc>
      </w:tr>
      <w:tr w:rsidR="001A7A2D" w:rsidTr="001A7A2D">
        <w:tc>
          <w:tcPr>
            <w:tcW w:w="3192" w:type="dxa"/>
          </w:tcPr>
          <w:p w:rsidR="001A7A2D" w:rsidRDefault="00911F04">
            <w:pPr>
              <w:pStyle w:val="TableBodyText"/>
            </w:pPr>
            <w:r>
              <w:t>"false"</w:t>
            </w:r>
          </w:p>
        </w:tc>
        <w:tc>
          <w:tcPr>
            <w:tcW w:w="3192" w:type="dxa"/>
          </w:tcPr>
          <w:p w:rsidR="001A7A2D" w:rsidRDefault="00911F04">
            <w:pPr>
              <w:pStyle w:val="TableBodyText"/>
            </w:pPr>
            <w:r>
              <w:t>"false"</w:t>
            </w:r>
          </w:p>
        </w:tc>
        <w:tc>
          <w:tcPr>
            <w:tcW w:w="3192" w:type="dxa"/>
          </w:tcPr>
          <w:p w:rsidR="001A7A2D" w:rsidRDefault="00911F04">
            <w:pPr>
              <w:pStyle w:val="TableBodyText"/>
            </w:pPr>
            <w:r>
              <w:t xml:space="preserve">Each member </w:t>
            </w:r>
            <w:r>
              <w:t>from a different level of the same PivotTable ([ISO/IEC29500-1:2016] section 18.10) cache hierarchy of this PivotTable ([ISO/IEC29500-1:2016] section 18.10) named set is displayed in a separate PivotTable ([ISO/IEC29500-1:2016] section 18.10) field.</w:t>
            </w:r>
          </w:p>
        </w:tc>
      </w:tr>
      <w:tr w:rsidR="001A7A2D" w:rsidTr="001A7A2D">
        <w:tc>
          <w:tcPr>
            <w:tcW w:w="3192" w:type="dxa"/>
          </w:tcPr>
          <w:p w:rsidR="001A7A2D" w:rsidRDefault="00911F04">
            <w:pPr>
              <w:pStyle w:val="TableBodyText"/>
            </w:pPr>
            <w:r>
              <w:t>"fals</w:t>
            </w:r>
            <w:r>
              <w:t>e"</w:t>
            </w:r>
          </w:p>
        </w:tc>
        <w:tc>
          <w:tcPr>
            <w:tcW w:w="3192" w:type="dxa"/>
          </w:tcPr>
          <w:p w:rsidR="001A7A2D" w:rsidRDefault="00911F04">
            <w:pPr>
              <w:pStyle w:val="TableBodyText"/>
            </w:pPr>
            <w:r>
              <w:t>"true"</w:t>
            </w:r>
          </w:p>
        </w:tc>
        <w:tc>
          <w:tcPr>
            <w:tcW w:w="3192" w:type="dxa"/>
          </w:tcPr>
          <w:p w:rsidR="001A7A2D" w:rsidRDefault="00911F04">
            <w:pPr>
              <w:pStyle w:val="TableBodyText"/>
            </w:pPr>
            <w:r>
              <w:t xml:space="preserve">All members from different levels of the same PivotTable ([ISO/IEC29500-1:2016] section 18.10) cache hierarchy of this </w:t>
            </w:r>
            <w:r>
              <w:rPr>
                <w:b/>
              </w:rPr>
              <w:t>PivotTable</w:t>
            </w:r>
            <w:r>
              <w:t xml:space="preserve"> ([ISO/IEC29500-1:2016] section 18.10) named set are displayed in the same </w:t>
            </w:r>
            <w:r>
              <w:rPr>
                <w:b/>
              </w:rPr>
              <w:t>PivotTable</w:t>
            </w:r>
            <w:r>
              <w:t xml:space="preserve"> ([ISO/IEC29500-1:2016] section </w:t>
            </w:r>
            <w:r>
              <w:t>18.10) field.</w:t>
            </w:r>
          </w:p>
        </w:tc>
      </w:tr>
    </w:tbl>
    <w:p w:rsidR="001A7A2D" w:rsidRDefault="001A7A2D"/>
    <w:p w:rsidR="001A7A2D" w:rsidRDefault="00911F04">
      <w:bookmarkStart w:id="894" w:name="CC_5cbf9ea3000000000000000000000000"/>
      <w:bookmarkEnd w:id="894"/>
      <w:r>
        <w:rPr>
          <w:b/>
        </w:rPr>
        <w:t xml:space="preserve">measuresSet: </w:t>
      </w:r>
      <w:r>
        <w:t xml:space="preserve">A </w:t>
      </w:r>
      <w:r>
        <w:rPr>
          <w:b/>
        </w:rPr>
        <w:t>Boolean</w:t>
      </w:r>
      <w:r>
        <w:t xml:space="preserve"> ([XMLSCHEMA2/2] section 3.2.2) attribute that specifies whether this </w:t>
      </w:r>
      <w:r>
        <w:rPr>
          <w:b/>
        </w:rPr>
        <w:t>PivotTable</w:t>
      </w:r>
      <w:r>
        <w:t xml:space="preserve"> ([ISO/IEC29500-1:2016] section 18.10) named set contains one or more PivotTable ([ISO/IEC29500-1:2016] section 18.10) measure cache hiera</w:t>
      </w:r>
      <w:r>
        <w:t xml:space="preserve">rchies. MUST be "false" if </w:t>
      </w:r>
      <w:r>
        <w:rPr>
          <w:b/>
        </w:rPr>
        <w:t>ignore</w:t>
      </w:r>
      <w:r>
        <w:t xml:space="preserve"> is "true". </w:t>
      </w:r>
    </w:p>
    <w:tbl>
      <w:tblPr>
        <w:tblStyle w:val="Table-ShadedHeader"/>
        <w:tblW w:w="0" w:type="auto"/>
        <w:tblLook w:val="04A0" w:firstRow="1" w:lastRow="0" w:firstColumn="1" w:lastColumn="0" w:noHBand="0" w:noVBand="1"/>
      </w:tblPr>
      <w:tblGrid>
        <w:gridCol w:w="3148"/>
        <w:gridCol w:w="3157"/>
        <w:gridCol w:w="3170"/>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192" w:type="dxa"/>
          </w:tcPr>
          <w:p w:rsidR="001A7A2D" w:rsidRDefault="00911F04">
            <w:pPr>
              <w:pStyle w:val="TableHeaderText"/>
            </w:pPr>
            <w:r>
              <w:lastRenderedPageBreak/>
              <w:t>ignore</w:t>
            </w:r>
          </w:p>
        </w:tc>
        <w:tc>
          <w:tcPr>
            <w:tcW w:w="3192" w:type="dxa"/>
          </w:tcPr>
          <w:p w:rsidR="001A7A2D" w:rsidRDefault="00911F04">
            <w:pPr>
              <w:pStyle w:val="TableHeaderText"/>
            </w:pPr>
            <w:r>
              <w:t>measureSet</w:t>
            </w:r>
          </w:p>
        </w:tc>
        <w:tc>
          <w:tcPr>
            <w:tcW w:w="3192" w:type="dxa"/>
          </w:tcPr>
          <w:p w:rsidR="001A7A2D" w:rsidRDefault="00911F04">
            <w:pPr>
              <w:pStyle w:val="TableHeaderText"/>
              <w:keepNext w:val="0"/>
            </w:pPr>
            <w:r>
              <w:t>Meaning</w:t>
            </w:r>
          </w:p>
        </w:tc>
      </w:tr>
      <w:tr w:rsidR="001A7A2D" w:rsidTr="001A7A2D">
        <w:tc>
          <w:tcPr>
            <w:tcW w:w="3192" w:type="dxa"/>
          </w:tcPr>
          <w:p w:rsidR="001A7A2D" w:rsidRDefault="00911F04">
            <w:pPr>
              <w:pStyle w:val="TableBodyText"/>
            </w:pPr>
            <w:r>
              <w:t>"true"</w:t>
            </w:r>
          </w:p>
        </w:tc>
        <w:tc>
          <w:tcPr>
            <w:tcW w:w="3192" w:type="dxa"/>
          </w:tcPr>
          <w:p w:rsidR="001A7A2D" w:rsidRDefault="00911F04">
            <w:pPr>
              <w:pStyle w:val="TableBodyText"/>
            </w:pPr>
            <w:r>
              <w:t>"false"</w:t>
            </w:r>
          </w:p>
        </w:tc>
        <w:tc>
          <w:tcPr>
            <w:tcW w:w="3192" w:type="dxa"/>
          </w:tcPr>
          <w:p w:rsidR="001A7A2D" w:rsidRDefault="00911F04">
            <w:pPr>
              <w:pStyle w:val="TableBodyText"/>
            </w:pPr>
            <w:r>
              <w:t xml:space="preserve">The ancestor </w:t>
            </w:r>
            <w:r>
              <w:rPr>
                <w:b/>
              </w:rPr>
              <w:t>cacheHierarchy</w:t>
            </w:r>
            <w:r>
              <w:t xml:space="preserve"> element of type </w:t>
            </w:r>
            <w:r>
              <w:rPr>
                <w:b/>
              </w:rPr>
              <w:t>CT_CacheHierarchy</w:t>
            </w:r>
            <w:r>
              <w:t xml:space="preserve"> ([ISO/IEC29500-4:2016] section A.2) of this </w:t>
            </w:r>
            <w:r>
              <w:rPr>
                <w:b/>
              </w:rPr>
              <w:t>PivotTable</w:t>
            </w:r>
            <w:r>
              <w:t xml:space="preserve"> ([ISO/IEC29500-1:2016]</w:t>
            </w:r>
            <w:r>
              <w:t xml:space="preserve"> section 18.10) named set is discarded.</w:t>
            </w:r>
          </w:p>
        </w:tc>
      </w:tr>
      <w:tr w:rsidR="001A7A2D" w:rsidTr="001A7A2D">
        <w:tc>
          <w:tcPr>
            <w:tcW w:w="3192" w:type="dxa"/>
          </w:tcPr>
          <w:p w:rsidR="001A7A2D" w:rsidRDefault="00911F04">
            <w:pPr>
              <w:pStyle w:val="TableBodyText"/>
            </w:pPr>
            <w:r>
              <w:t>"false"</w:t>
            </w:r>
          </w:p>
        </w:tc>
        <w:tc>
          <w:tcPr>
            <w:tcW w:w="3192" w:type="dxa"/>
          </w:tcPr>
          <w:p w:rsidR="001A7A2D" w:rsidRDefault="00911F04">
            <w:pPr>
              <w:pStyle w:val="TableBodyText"/>
            </w:pPr>
            <w:r>
              <w:t>"false"</w:t>
            </w:r>
          </w:p>
        </w:tc>
        <w:tc>
          <w:tcPr>
            <w:tcW w:w="3192" w:type="dxa"/>
          </w:tcPr>
          <w:p w:rsidR="001A7A2D" w:rsidRDefault="00911F04">
            <w:pPr>
              <w:pStyle w:val="TableBodyText"/>
            </w:pPr>
            <w:r>
              <w:t xml:space="preserve">The </w:t>
            </w:r>
            <w:r>
              <w:rPr>
                <w:b/>
              </w:rPr>
              <w:t>PivotTable</w:t>
            </w:r>
            <w:r>
              <w:t xml:space="preserve"> ([ISO/IEC29500-1:2016] section 18.10) named set does not contain PivotTable ([ISO/IEC29500-1:2016] section 18.10) measure cache hierarchies.</w:t>
            </w:r>
          </w:p>
        </w:tc>
      </w:tr>
      <w:tr w:rsidR="001A7A2D" w:rsidTr="001A7A2D">
        <w:tc>
          <w:tcPr>
            <w:tcW w:w="3192" w:type="dxa"/>
          </w:tcPr>
          <w:p w:rsidR="001A7A2D" w:rsidRDefault="00911F04">
            <w:pPr>
              <w:pStyle w:val="TableBodyText"/>
            </w:pPr>
            <w:r>
              <w:t>"false"</w:t>
            </w:r>
          </w:p>
        </w:tc>
        <w:tc>
          <w:tcPr>
            <w:tcW w:w="3192" w:type="dxa"/>
          </w:tcPr>
          <w:p w:rsidR="001A7A2D" w:rsidRDefault="00911F04">
            <w:pPr>
              <w:pStyle w:val="TableBodyText"/>
            </w:pPr>
            <w:r>
              <w:t>"true"</w:t>
            </w:r>
          </w:p>
        </w:tc>
        <w:tc>
          <w:tcPr>
            <w:tcW w:w="3192" w:type="dxa"/>
          </w:tcPr>
          <w:p w:rsidR="001A7A2D" w:rsidRDefault="00911F04">
            <w:pPr>
              <w:pStyle w:val="TableBodyText"/>
            </w:pPr>
            <w:r>
              <w:t xml:space="preserve">The </w:t>
            </w:r>
            <w:r>
              <w:rPr>
                <w:b/>
              </w:rPr>
              <w:t>PivotTable</w:t>
            </w:r>
            <w:r>
              <w:t xml:space="preserve"> ([ISO/IEC295</w:t>
            </w:r>
            <w:r>
              <w:t>00-1:2016] section 18.10) named set contains PivotTable ([ISO/IEC29500-1:2016] section 18.10) measure cache hierarchies.</w:t>
            </w:r>
          </w:p>
        </w:tc>
      </w:tr>
    </w:tbl>
    <w:p w:rsidR="001A7A2D" w:rsidRDefault="001A7A2D"/>
    <w:p w:rsidR="001A7A2D" w:rsidRDefault="00911F04">
      <w:bookmarkStart w:id="895" w:name="CC_12d612fe000000000000000000000000"/>
      <w:bookmarkEnd w:id="895"/>
      <w:r>
        <w:rPr>
          <w:b/>
        </w:rPr>
        <w:t xml:space="preserve">hierarchizeDistinct: </w:t>
      </w:r>
      <w:r>
        <w:t xml:space="preserve">A </w:t>
      </w:r>
      <w:r>
        <w:rPr>
          <w:b/>
        </w:rPr>
        <w:t>Boolean</w:t>
      </w:r>
      <w:r>
        <w:t xml:space="preserve"> ([XMLSCHEMA2/2] section 3.2.2) attribute that specifies whether to automatically order and remove dupl</w:t>
      </w:r>
      <w:r>
        <w:t xml:space="preserve">icates from this </w:t>
      </w:r>
      <w:r>
        <w:rPr>
          <w:b/>
        </w:rPr>
        <w:t>PivotTable</w:t>
      </w:r>
      <w:r>
        <w:t xml:space="preserve"> ([ISO/IEC29500-1:2016] section 18.10) named set. MUST be "false" if </w:t>
      </w:r>
      <w:r>
        <w:rPr>
          <w:b/>
        </w:rPr>
        <w:t>ignore</w:t>
      </w:r>
      <w:r>
        <w:t xml:space="preserve"> is "true". If a </w:t>
      </w:r>
      <w:r>
        <w:rPr>
          <w:b/>
        </w:rPr>
        <w:t>CT_CalculatedMember</w:t>
      </w:r>
      <w:r>
        <w:t xml:space="preserve"> element that corresponds to the </w:t>
      </w:r>
      <w:r>
        <w:rPr>
          <w:b/>
        </w:rPr>
        <w:t>PivotTable</w:t>
      </w:r>
      <w:r>
        <w:t xml:space="preserve"> ([ISO/IEC29500-1:2016] section 18.10) named set exists, this attribute MUS</w:t>
      </w:r>
      <w:r>
        <w:t xml:space="preserve">T be equal to </w:t>
      </w:r>
      <w:r>
        <w:rPr>
          <w:b/>
        </w:rPr>
        <w:t>hierarchizeDistinct</w:t>
      </w:r>
      <w:r>
        <w:t xml:space="preserve"> attribute of the </w:t>
      </w:r>
      <w:r>
        <w:rPr>
          <w:b/>
        </w:rPr>
        <w:t>CT_CalculatedMember</w:t>
      </w:r>
      <w:r>
        <w:t xml:space="preserve"> element.</w:t>
      </w:r>
    </w:p>
    <w:tbl>
      <w:tblPr>
        <w:tblStyle w:val="Table-ShadedHeader"/>
        <w:tblW w:w="0" w:type="auto"/>
        <w:tblLook w:val="04A0" w:firstRow="1" w:lastRow="0" w:firstColumn="1" w:lastColumn="0" w:noHBand="0" w:noVBand="1"/>
      </w:tblPr>
      <w:tblGrid>
        <w:gridCol w:w="3142"/>
        <w:gridCol w:w="3166"/>
        <w:gridCol w:w="3167"/>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192" w:type="dxa"/>
          </w:tcPr>
          <w:p w:rsidR="001A7A2D" w:rsidRDefault="00911F04">
            <w:pPr>
              <w:pStyle w:val="TableHeaderText"/>
            </w:pPr>
            <w:r>
              <w:t>ignore</w:t>
            </w:r>
          </w:p>
        </w:tc>
        <w:tc>
          <w:tcPr>
            <w:tcW w:w="3192" w:type="dxa"/>
          </w:tcPr>
          <w:p w:rsidR="001A7A2D" w:rsidRDefault="00911F04">
            <w:pPr>
              <w:pStyle w:val="TableHeaderText"/>
            </w:pPr>
            <w:r>
              <w:t>hierarchizeDistinct</w:t>
            </w:r>
          </w:p>
        </w:tc>
        <w:tc>
          <w:tcPr>
            <w:tcW w:w="3192" w:type="dxa"/>
          </w:tcPr>
          <w:p w:rsidR="001A7A2D" w:rsidRDefault="00911F04">
            <w:pPr>
              <w:pStyle w:val="TableHeaderText"/>
              <w:keepNext w:val="0"/>
            </w:pPr>
            <w:r>
              <w:t>Meaning</w:t>
            </w:r>
          </w:p>
        </w:tc>
      </w:tr>
      <w:tr w:rsidR="001A7A2D" w:rsidTr="001A7A2D">
        <w:tc>
          <w:tcPr>
            <w:tcW w:w="3192" w:type="dxa"/>
          </w:tcPr>
          <w:p w:rsidR="001A7A2D" w:rsidRDefault="00911F04">
            <w:pPr>
              <w:pStyle w:val="TableBodyText"/>
            </w:pPr>
            <w:r>
              <w:t>"true"</w:t>
            </w:r>
          </w:p>
        </w:tc>
        <w:tc>
          <w:tcPr>
            <w:tcW w:w="3192" w:type="dxa"/>
          </w:tcPr>
          <w:p w:rsidR="001A7A2D" w:rsidRDefault="00911F04">
            <w:pPr>
              <w:pStyle w:val="TableBodyText"/>
            </w:pPr>
            <w:r>
              <w:t>"false"</w:t>
            </w:r>
          </w:p>
        </w:tc>
        <w:tc>
          <w:tcPr>
            <w:tcW w:w="3192" w:type="dxa"/>
          </w:tcPr>
          <w:p w:rsidR="001A7A2D" w:rsidRDefault="00911F04">
            <w:pPr>
              <w:pStyle w:val="TableBodyText"/>
            </w:pPr>
            <w:r>
              <w:t xml:space="preserve">The ancestor </w:t>
            </w:r>
            <w:r>
              <w:rPr>
                <w:b/>
              </w:rPr>
              <w:t>cacheHierarchy</w:t>
            </w:r>
            <w:r>
              <w:t xml:space="preserve"> element of type </w:t>
            </w:r>
            <w:r>
              <w:rPr>
                <w:b/>
              </w:rPr>
              <w:t>CT_CacheHierarchy</w:t>
            </w:r>
            <w:r>
              <w:t xml:space="preserve"> ([ISO/IEC29500-4:2016] section A.2) of this PivotTable (</w:t>
            </w:r>
            <w:r>
              <w:t>[ISO/IEC29500-1:2016] section 18.10) named set is discarded.</w:t>
            </w:r>
          </w:p>
        </w:tc>
      </w:tr>
      <w:tr w:rsidR="001A7A2D" w:rsidTr="001A7A2D">
        <w:tc>
          <w:tcPr>
            <w:tcW w:w="3192" w:type="dxa"/>
          </w:tcPr>
          <w:p w:rsidR="001A7A2D" w:rsidRDefault="00911F04">
            <w:pPr>
              <w:pStyle w:val="TableBodyText"/>
            </w:pPr>
            <w:r>
              <w:t>"false"</w:t>
            </w:r>
          </w:p>
        </w:tc>
        <w:tc>
          <w:tcPr>
            <w:tcW w:w="3192" w:type="dxa"/>
          </w:tcPr>
          <w:p w:rsidR="001A7A2D" w:rsidRDefault="00911F04">
            <w:pPr>
              <w:pStyle w:val="TableBodyText"/>
            </w:pPr>
            <w:r>
              <w:t>"false"</w:t>
            </w:r>
          </w:p>
        </w:tc>
        <w:tc>
          <w:tcPr>
            <w:tcW w:w="3192" w:type="dxa"/>
          </w:tcPr>
          <w:p w:rsidR="001A7A2D" w:rsidRDefault="00911F04">
            <w:pPr>
              <w:pStyle w:val="TableBodyText"/>
            </w:pPr>
            <w:r>
              <w:t xml:space="preserve">Do not automatically order and remove duplicates from this </w:t>
            </w:r>
            <w:r>
              <w:rPr>
                <w:b/>
              </w:rPr>
              <w:t>PivotTable</w:t>
            </w:r>
            <w:r>
              <w:t xml:space="preserve"> ([ISO/IEC29500-1:2016] section 18.10) named set.</w:t>
            </w:r>
          </w:p>
        </w:tc>
      </w:tr>
      <w:tr w:rsidR="001A7A2D" w:rsidTr="001A7A2D">
        <w:tc>
          <w:tcPr>
            <w:tcW w:w="3192" w:type="dxa"/>
          </w:tcPr>
          <w:p w:rsidR="001A7A2D" w:rsidRDefault="00911F04">
            <w:pPr>
              <w:pStyle w:val="TableBodyText"/>
            </w:pPr>
            <w:r>
              <w:t>"false"</w:t>
            </w:r>
          </w:p>
        </w:tc>
        <w:tc>
          <w:tcPr>
            <w:tcW w:w="3192" w:type="dxa"/>
          </w:tcPr>
          <w:p w:rsidR="001A7A2D" w:rsidRDefault="00911F04">
            <w:pPr>
              <w:pStyle w:val="TableBodyText"/>
            </w:pPr>
            <w:r>
              <w:t>"true"</w:t>
            </w:r>
          </w:p>
        </w:tc>
        <w:tc>
          <w:tcPr>
            <w:tcW w:w="3192" w:type="dxa"/>
          </w:tcPr>
          <w:p w:rsidR="001A7A2D" w:rsidRDefault="00911F04">
            <w:pPr>
              <w:pStyle w:val="TableBodyText"/>
            </w:pPr>
            <w:r>
              <w:t>Automatically order and remove duplicates f</w:t>
            </w:r>
            <w:r>
              <w:t xml:space="preserve">rom this </w:t>
            </w:r>
            <w:r>
              <w:rPr>
                <w:b/>
              </w:rPr>
              <w:t>PivotTable</w:t>
            </w:r>
            <w:r>
              <w:t xml:space="preserve"> ([ISO/IEC29500-1:2016] section 18.10) named set.</w:t>
            </w:r>
          </w:p>
        </w:tc>
      </w:tr>
    </w:tbl>
    <w:p w:rsidR="001A7A2D" w:rsidRDefault="001A7A2D"/>
    <w:p w:rsidR="001A7A2D" w:rsidRDefault="00911F04">
      <w:bookmarkStart w:id="896" w:name="CC_ff9afec6000000000000000000000000"/>
      <w:bookmarkEnd w:id="896"/>
      <w:r>
        <w:rPr>
          <w:b/>
        </w:rPr>
        <w:t xml:space="preserve">ignore: </w:t>
      </w:r>
      <w:r>
        <w:t xml:space="preserve">A </w:t>
      </w:r>
      <w:r>
        <w:rPr>
          <w:b/>
        </w:rPr>
        <w:t>Boolean</w:t>
      </w:r>
      <w:r>
        <w:t xml:space="preserve"> ([XMLSCHEMA2/2] section 3.2.2) attribute that specifies whether the ancestor </w:t>
      </w:r>
      <w:r>
        <w:rPr>
          <w:b/>
        </w:rPr>
        <w:t>cacheHierarchy</w:t>
      </w:r>
      <w:r>
        <w:t xml:space="preserve"> element of type </w:t>
      </w:r>
      <w:r>
        <w:rPr>
          <w:b/>
        </w:rPr>
        <w:t>CT_CacheHierarchy</w:t>
      </w:r>
      <w:r>
        <w:t xml:space="preserve"> ([ISO/IEC29500-4:2016] section A.2) SHOUL</w:t>
      </w:r>
      <w:r>
        <w:t>D</w:t>
      </w:r>
      <w:bookmarkStart w:id="89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897"/>
      <w:r>
        <w:t xml:space="preserve"> be discarded. If </w:t>
      </w:r>
      <w:r>
        <w:rPr>
          <w:b/>
        </w:rPr>
        <w:t>ignore</w:t>
      </w:r>
      <w:r>
        <w:t xml:space="preserve"> is "true", the ancestor </w:t>
      </w:r>
      <w:r>
        <w:rPr>
          <w:b/>
        </w:rPr>
        <w:t>cacheHierarchy</w:t>
      </w:r>
      <w:r>
        <w:t xml:space="preserve"> element of type </w:t>
      </w:r>
      <w:r>
        <w:rPr>
          <w:b/>
        </w:rPr>
        <w:t>CT_CacheHierarchy</w:t>
      </w:r>
      <w:r>
        <w:t xml:space="preserve"> ([ISO/IEC29500-4:2016] section A.2) MUST have the following attribute values:</w:t>
      </w:r>
    </w:p>
    <w:tbl>
      <w:tblPr>
        <w:tblStyle w:val="Table-ShadedHeader"/>
        <w:tblW w:w="0" w:type="auto"/>
        <w:tblLook w:val="04A0" w:firstRow="1" w:lastRow="0" w:firstColumn="1" w:lastColumn="0" w:noHBand="0" w:noVBand="1"/>
      </w:tblPr>
      <w:tblGrid>
        <w:gridCol w:w="3600"/>
        <w:gridCol w:w="587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600" w:type="dxa"/>
          </w:tcPr>
          <w:p w:rsidR="001A7A2D" w:rsidRDefault="00911F04">
            <w:pPr>
              <w:pStyle w:val="TableHeaderText"/>
              <w:keepNext w:val="0"/>
            </w:pPr>
            <w:r>
              <w:t>Field</w:t>
            </w:r>
          </w:p>
        </w:tc>
        <w:tc>
          <w:tcPr>
            <w:tcW w:w="5875" w:type="dxa"/>
          </w:tcPr>
          <w:p w:rsidR="001A7A2D" w:rsidRDefault="00911F04">
            <w:pPr>
              <w:pStyle w:val="TableHeaderText"/>
              <w:keepNext w:val="0"/>
            </w:pPr>
            <w:r>
              <w:t>Value</w:t>
            </w:r>
          </w:p>
        </w:tc>
      </w:tr>
      <w:tr w:rsidR="001A7A2D" w:rsidTr="001A7A2D">
        <w:tc>
          <w:tcPr>
            <w:tcW w:w="3600" w:type="dxa"/>
          </w:tcPr>
          <w:p w:rsidR="001A7A2D" w:rsidRDefault="00911F04">
            <w:pPr>
              <w:pStyle w:val="TableBodyText"/>
              <w:rPr>
                <w:b/>
              </w:rPr>
            </w:pPr>
            <w:r>
              <w:rPr>
                <w:b/>
              </w:rPr>
              <w:t>measure</w:t>
            </w:r>
          </w:p>
        </w:tc>
        <w:tc>
          <w:tcPr>
            <w:tcW w:w="5875" w:type="dxa"/>
          </w:tcPr>
          <w:p w:rsidR="001A7A2D" w:rsidRDefault="00911F04">
            <w:pPr>
              <w:pStyle w:val="TableBodyText"/>
            </w:pPr>
            <w:r>
              <w:t>"true"</w:t>
            </w:r>
          </w:p>
        </w:tc>
      </w:tr>
      <w:tr w:rsidR="001A7A2D" w:rsidTr="001A7A2D">
        <w:tc>
          <w:tcPr>
            <w:tcW w:w="3600" w:type="dxa"/>
          </w:tcPr>
          <w:p w:rsidR="001A7A2D" w:rsidRDefault="00911F04">
            <w:pPr>
              <w:pStyle w:val="TableBodyText"/>
              <w:rPr>
                <w:b/>
              </w:rPr>
            </w:pPr>
            <w:r>
              <w:rPr>
                <w:b/>
              </w:rPr>
              <w:lastRenderedPageBreak/>
              <w:t>set</w:t>
            </w:r>
          </w:p>
        </w:tc>
        <w:tc>
          <w:tcPr>
            <w:tcW w:w="5875" w:type="dxa"/>
          </w:tcPr>
          <w:p w:rsidR="001A7A2D" w:rsidRDefault="00911F04">
            <w:pPr>
              <w:pStyle w:val="TableBodyText"/>
            </w:pPr>
            <w:r>
              <w:t>"false"</w:t>
            </w:r>
          </w:p>
        </w:tc>
      </w:tr>
      <w:tr w:rsidR="001A7A2D" w:rsidTr="001A7A2D">
        <w:tc>
          <w:tcPr>
            <w:tcW w:w="3600" w:type="dxa"/>
          </w:tcPr>
          <w:p w:rsidR="001A7A2D" w:rsidRDefault="00911F04">
            <w:pPr>
              <w:pStyle w:val="TableBodyText"/>
              <w:rPr>
                <w:b/>
              </w:rPr>
            </w:pPr>
            <w:r>
              <w:rPr>
                <w:b/>
              </w:rPr>
              <w:t>attribute</w:t>
            </w:r>
          </w:p>
        </w:tc>
        <w:tc>
          <w:tcPr>
            <w:tcW w:w="5875" w:type="dxa"/>
          </w:tcPr>
          <w:p w:rsidR="001A7A2D" w:rsidRDefault="00911F04">
            <w:pPr>
              <w:pStyle w:val="TableBodyText"/>
            </w:pPr>
            <w:r>
              <w:t>"false"</w:t>
            </w:r>
          </w:p>
        </w:tc>
      </w:tr>
      <w:tr w:rsidR="001A7A2D" w:rsidTr="001A7A2D">
        <w:tc>
          <w:tcPr>
            <w:tcW w:w="3600" w:type="dxa"/>
          </w:tcPr>
          <w:p w:rsidR="001A7A2D" w:rsidRDefault="00911F04">
            <w:pPr>
              <w:pStyle w:val="TableBodyText"/>
              <w:rPr>
                <w:b/>
              </w:rPr>
            </w:pPr>
            <w:r>
              <w:rPr>
                <w:b/>
              </w:rPr>
              <w:t>measures</w:t>
            </w:r>
          </w:p>
        </w:tc>
        <w:tc>
          <w:tcPr>
            <w:tcW w:w="5875" w:type="dxa"/>
          </w:tcPr>
          <w:p w:rsidR="001A7A2D" w:rsidRDefault="00911F04">
            <w:pPr>
              <w:pStyle w:val="TableBodyText"/>
            </w:pPr>
            <w:r>
              <w:t>"false"</w:t>
            </w:r>
          </w:p>
        </w:tc>
      </w:tr>
      <w:tr w:rsidR="001A7A2D" w:rsidTr="001A7A2D">
        <w:tc>
          <w:tcPr>
            <w:tcW w:w="3600" w:type="dxa"/>
          </w:tcPr>
          <w:p w:rsidR="001A7A2D" w:rsidRDefault="00911F04">
            <w:pPr>
              <w:pStyle w:val="TableBodyText"/>
              <w:rPr>
                <w:b/>
              </w:rPr>
            </w:pPr>
            <w:r>
              <w:rPr>
                <w:b/>
              </w:rPr>
              <w:t>oneField</w:t>
            </w:r>
          </w:p>
        </w:tc>
        <w:tc>
          <w:tcPr>
            <w:tcW w:w="5875" w:type="dxa"/>
          </w:tcPr>
          <w:p w:rsidR="001A7A2D" w:rsidRDefault="00911F04">
            <w:pPr>
              <w:pStyle w:val="TableBodyText"/>
            </w:pPr>
            <w:r>
              <w:t>"false"</w:t>
            </w:r>
          </w:p>
        </w:tc>
      </w:tr>
      <w:tr w:rsidR="001A7A2D" w:rsidTr="001A7A2D">
        <w:tc>
          <w:tcPr>
            <w:tcW w:w="3600" w:type="dxa"/>
          </w:tcPr>
          <w:p w:rsidR="001A7A2D" w:rsidRDefault="00911F04">
            <w:pPr>
              <w:pStyle w:val="TableBodyText"/>
              <w:rPr>
                <w:b/>
              </w:rPr>
            </w:pPr>
            <w:r>
              <w:rPr>
                <w:b/>
              </w:rPr>
              <w:t>time</w:t>
            </w:r>
          </w:p>
        </w:tc>
        <w:tc>
          <w:tcPr>
            <w:tcW w:w="5875" w:type="dxa"/>
          </w:tcPr>
          <w:p w:rsidR="001A7A2D" w:rsidRDefault="00911F04">
            <w:pPr>
              <w:pStyle w:val="TableBodyText"/>
            </w:pPr>
            <w:r>
              <w:t>"false"</w:t>
            </w:r>
          </w:p>
        </w:tc>
      </w:tr>
      <w:tr w:rsidR="001A7A2D" w:rsidTr="001A7A2D">
        <w:tc>
          <w:tcPr>
            <w:tcW w:w="3600" w:type="dxa"/>
          </w:tcPr>
          <w:p w:rsidR="001A7A2D" w:rsidRDefault="00911F04">
            <w:pPr>
              <w:pStyle w:val="TableBodyText"/>
              <w:rPr>
                <w:b/>
              </w:rPr>
            </w:pPr>
            <w:r>
              <w:rPr>
                <w:b/>
              </w:rPr>
              <w:t>keyAttribute</w:t>
            </w:r>
          </w:p>
        </w:tc>
        <w:tc>
          <w:tcPr>
            <w:tcW w:w="5875" w:type="dxa"/>
          </w:tcPr>
          <w:p w:rsidR="001A7A2D" w:rsidRDefault="00911F04">
            <w:pPr>
              <w:pStyle w:val="TableBodyText"/>
            </w:pPr>
            <w:r>
              <w:t>"false"</w:t>
            </w:r>
          </w:p>
        </w:tc>
      </w:tr>
      <w:tr w:rsidR="001A7A2D" w:rsidTr="001A7A2D">
        <w:tc>
          <w:tcPr>
            <w:tcW w:w="3600" w:type="dxa"/>
          </w:tcPr>
          <w:p w:rsidR="001A7A2D" w:rsidRDefault="00911F04">
            <w:pPr>
              <w:pStyle w:val="TableBodyText"/>
              <w:rPr>
                <w:b/>
              </w:rPr>
            </w:pPr>
            <w:r>
              <w:rPr>
                <w:b/>
              </w:rPr>
              <w:t>memberValueDatatype</w:t>
            </w:r>
          </w:p>
        </w:tc>
        <w:tc>
          <w:tcPr>
            <w:tcW w:w="5875" w:type="dxa"/>
          </w:tcPr>
          <w:p w:rsidR="001A7A2D" w:rsidRDefault="00911F04">
            <w:pPr>
              <w:pStyle w:val="TableBodyText"/>
            </w:pPr>
            <w:r>
              <w:t>MUST NOT be specified.</w:t>
            </w:r>
          </w:p>
        </w:tc>
      </w:tr>
      <w:tr w:rsidR="001A7A2D" w:rsidTr="001A7A2D">
        <w:tc>
          <w:tcPr>
            <w:tcW w:w="3600" w:type="dxa"/>
          </w:tcPr>
          <w:p w:rsidR="001A7A2D" w:rsidRDefault="00911F04">
            <w:pPr>
              <w:pStyle w:val="TableBodyText"/>
              <w:rPr>
                <w:b/>
              </w:rPr>
            </w:pPr>
            <w:r>
              <w:rPr>
                <w:b/>
              </w:rPr>
              <w:t>unbalanced</w:t>
            </w:r>
          </w:p>
        </w:tc>
        <w:tc>
          <w:tcPr>
            <w:tcW w:w="5875" w:type="dxa"/>
          </w:tcPr>
          <w:p w:rsidR="001A7A2D" w:rsidRDefault="00911F04">
            <w:pPr>
              <w:pStyle w:val="TableBodyText"/>
            </w:pPr>
            <w:r>
              <w:t>MUST NOT be specified.</w:t>
            </w:r>
          </w:p>
        </w:tc>
      </w:tr>
      <w:tr w:rsidR="001A7A2D" w:rsidTr="001A7A2D">
        <w:tc>
          <w:tcPr>
            <w:tcW w:w="3600" w:type="dxa"/>
          </w:tcPr>
          <w:p w:rsidR="001A7A2D" w:rsidRDefault="00911F04">
            <w:pPr>
              <w:pStyle w:val="TableBodyText"/>
              <w:rPr>
                <w:b/>
              </w:rPr>
            </w:pPr>
            <w:r>
              <w:rPr>
                <w:b/>
              </w:rPr>
              <w:t>unbalancedGroup</w:t>
            </w:r>
          </w:p>
        </w:tc>
        <w:tc>
          <w:tcPr>
            <w:tcW w:w="5875" w:type="dxa"/>
          </w:tcPr>
          <w:p w:rsidR="001A7A2D" w:rsidRDefault="00911F04">
            <w:pPr>
              <w:pStyle w:val="TableBodyText"/>
            </w:pPr>
            <w:r>
              <w:t>MUST NOT be specified.</w:t>
            </w:r>
          </w:p>
        </w:tc>
      </w:tr>
      <w:tr w:rsidR="001A7A2D" w:rsidTr="001A7A2D">
        <w:tc>
          <w:tcPr>
            <w:tcW w:w="3600" w:type="dxa"/>
          </w:tcPr>
          <w:p w:rsidR="001A7A2D" w:rsidRDefault="00911F04">
            <w:pPr>
              <w:pStyle w:val="TableBodyText"/>
              <w:rPr>
                <w:b/>
              </w:rPr>
            </w:pPr>
            <w:r>
              <w:rPr>
                <w:b/>
              </w:rPr>
              <w:t>hidden</w:t>
            </w:r>
          </w:p>
        </w:tc>
        <w:tc>
          <w:tcPr>
            <w:tcW w:w="5875" w:type="dxa"/>
          </w:tcPr>
          <w:p w:rsidR="001A7A2D" w:rsidRDefault="00911F04">
            <w:pPr>
              <w:pStyle w:val="TableBodyText"/>
            </w:pPr>
            <w:r>
              <w:t>"false"</w:t>
            </w:r>
          </w:p>
        </w:tc>
      </w:tr>
      <w:tr w:rsidR="001A7A2D" w:rsidTr="001A7A2D">
        <w:tc>
          <w:tcPr>
            <w:tcW w:w="3600" w:type="dxa"/>
          </w:tcPr>
          <w:p w:rsidR="001A7A2D" w:rsidRDefault="00911F04">
            <w:pPr>
              <w:pStyle w:val="TableBodyText"/>
              <w:rPr>
                <w:b/>
              </w:rPr>
            </w:pPr>
            <w:r>
              <w:rPr>
                <w:b/>
              </w:rPr>
              <w:t>count</w:t>
            </w:r>
          </w:p>
        </w:tc>
        <w:tc>
          <w:tcPr>
            <w:tcW w:w="5875" w:type="dxa"/>
          </w:tcPr>
          <w:p w:rsidR="001A7A2D" w:rsidRDefault="00911F04">
            <w:pPr>
              <w:pStyle w:val="TableBodyText"/>
            </w:pPr>
            <w:r>
              <w:t>"0"</w:t>
            </w:r>
          </w:p>
        </w:tc>
      </w:tr>
      <w:tr w:rsidR="001A7A2D" w:rsidTr="001A7A2D">
        <w:tc>
          <w:tcPr>
            <w:tcW w:w="3600" w:type="dxa"/>
          </w:tcPr>
          <w:p w:rsidR="001A7A2D" w:rsidRDefault="00911F04">
            <w:pPr>
              <w:pStyle w:val="TableBodyText"/>
              <w:rPr>
                <w:b/>
              </w:rPr>
            </w:pPr>
            <w:r>
              <w:rPr>
                <w:b/>
              </w:rPr>
              <w:t>parentSet</w:t>
            </w:r>
          </w:p>
        </w:tc>
        <w:tc>
          <w:tcPr>
            <w:tcW w:w="5875" w:type="dxa"/>
          </w:tcPr>
          <w:p w:rsidR="001A7A2D" w:rsidRDefault="00911F04">
            <w:pPr>
              <w:pStyle w:val="TableBodyText"/>
            </w:pPr>
            <w:r>
              <w:t>MUST NOT be specified.</w:t>
            </w:r>
          </w:p>
        </w:tc>
      </w:tr>
      <w:tr w:rsidR="001A7A2D" w:rsidTr="001A7A2D">
        <w:tc>
          <w:tcPr>
            <w:tcW w:w="3600" w:type="dxa"/>
          </w:tcPr>
          <w:p w:rsidR="001A7A2D" w:rsidRDefault="00911F04">
            <w:pPr>
              <w:pStyle w:val="TableBodyText"/>
              <w:rPr>
                <w:b/>
              </w:rPr>
            </w:pPr>
            <w:r>
              <w:rPr>
                <w:b/>
              </w:rPr>
              <w:t>dimensionUniqueName</w:t>
            </w:r>
          </w:p>
        </w:tc>
        <w:tc>
          <w:tcPr>
            <w:tcW w:w="5875" w:type="dxa"/>
          </w:tcPr>
          <w:p w:rsidR="001A7A2D" w:rsidRDefault="00911F04">
            <w:pPr>
              <w:pStyle w:val="TableBodyText"/>
            </w:pPr>
            <w:r>
              <w:t>MUST NOT be specified.</w:t>
            </w:r>
          </w:p>
        </w:tc>
      </w:tr>
      <w:tr w:rsidR="001A7A2D" w:rsidTr="001A7A2D">
        <w:tc>
          <w:tcPr>
            <w:tcW w:w="3600" w:type="dxa"/>
          </w:tcPr>
          <w:p w:rsidR="001A7A2D" w:rsidRDefault="00911F04">
            <w:pPr>
              <w:pStyle w:val="TableBodyText"/>
              <w:rPr>
                <w:b/>
              </w:rPr>
            </w:pPr>
            <w:r>
              <w:rPr>
                <w:b/>
              </w:rPr>
              <w:t>defaultMemberUniqueName</w:t>
            </w:r>
          </w:p>
        </w:tc>
        <w:tc>
          <w:tcPr>
            <w:tcW w:w="5875" w:type="dxa"/>
          </w:tcPr>
          <w:p w:rsidR="001A7A2D" w:rsidRDefault="00911F04">
            <w:pPr>
              <w:pStyle w:val="TableBodyText"/>
            </w:pPr>
            <w:r>
              <w:t>MUST NOT be specified.</w:t>
            </w:r>
          </w:p>
        </w:tc>
      </w:tr>
      <w:tr w:rsidR="001A7A2D" w:rsidTr="001A7A2D">
        <w:tc>
          <w:tcPr>
            <w:tcW w:w="3600" w:type="dxa"/>
          </w:tcPr>
          <w:p w:rsidR="001A7A2D" w:rsidRDefault="00911F04">
            <w:pPr>
              <w:pStyle w:val="TableBodyText"/>
              <w:rPr>
                <w:b/>
              </w:rPr>
            </w:pPr>
            <w:r>
              <w:rPr>
                <w:b/>
              </w:rPr>
              <w:t>allUniqueName</w:t>
            </w:r>
          </w:p>
        </w:tc>
        <w:tc>
          <w:tcPr>
            <w:tcW w:w="5875" w:type="dxa"/>
          </w:tcPr>
          <w:p w:rsidR="001A7A2D" w:rsidRDefault="00911F04">
            <w:pPr>
              <w:pStyle w:val="TableBodyText"/>
            </w:pPr>
            <w:r>
              <w:t>MUST NOT be specified.</w:t>
            </w:r>
          </w:p>
        </w:tc>
      </w:tr>
      <w:tr w:rsidR="001A7A2D" w:rsidTr="001A7A2D">
        <w:tc>
          <w:tcPr>
            <w:tcW w:w="3600" w:type="dxa"/>
          </w:tcPr>
          <w:p w:rsidR="001A7A2D" w:rsidRDefault="00911F04">
            <w:pPr>
              <w:pStyle w:val="TableBodyText"/>
              <w:rPr>
                <w:b/>
              </w:rPr>
            </w:pPr>
            <w:r>
              <w:rPr>
                <w:b/>
              </w:rPr>
              <w:t>allCaption</w:t>
            </w:r>
          </w:p>
        </w:tc>
        <w:tc>
          <w:tcPr>
            <w:tcW w:w="5875" w:type="dxa"/>
          </w:tcPr>
          <w:p w:rsidR="001A7A2D" w:rsidRDefault="00911F04">
            <w:pPr>
              <w:pStyle w:val="TableBodyText"/>
            </w:pPr>
            <w:r>
              <w:t>MUST NOT be specified.</w:t>
            </w:r>
          </w:p>
        </w:tc>
      </w:tr>
      <w:tr w:rsidR="001A7A2D" w:rsidTr="001A7A2D">
        <w:tc>
          <w:tcPr>
            <w:tcW w:w="3600" w:type="dxa"/>
          </w:tcPr>
          <w:p w:rsidR="001A7A2D" w:rsidRDefault="00911F04">
            <w:pPr>
              <w:pStyle w:val="TableBodyText"/>
              <w:rPr>
                <w:b/>
              </w:rPr>
            </w:pPr>
            <w:r>
              <w:rPr>
                <w:b/>
              </w:rPr>
              <w:t>displayFolder</w:t>
            </w:r>
          </w:p>
        </w:tc>
        <w:tc>
          <w:tcPr>
            <w:tcW w:w="5875" w:type="dxa"/>
          </w:tcPr>
          <w:p w:rsidR="001A7A2D" w:rsidRDefault="00911F04">
            <w:pPr>
              <w:pStyle w:val="TableBodyText"/>
            </w:pPr>
            <w:r>
              <w:t>MUST NOT be specified.</w:t>
            </w:r>
          </w:p>
        </w:tc>
      </w:tr>
      <w:tr w:rsidR="001A7A2D" w:rsidTr="001A7A2D">
        <w:tc>
          <w:tcPr>
            <w:tcW w:w="3600" w:type="dxa"/>
          </w:tcPr>
          <w:p w:rsidR="001A7A2D" w:rsidRDefault="00911F04">
            <w:pPr>
              <w:pStyle w:val="TableBodyText"/>
              <w:rPr>
                <w:b/>
              </w:rPr>
            </w:pPr>
            <w:r>
              <w:rPr>
                <w:b/>
              </w:rPr>
              <w:t>measureGroup</w:t>
            </w:r>
          </w:p>
        </w:tc>
        <w:tc>
          <w:tcPr>
            <w:tcW w:w="5875" w:type="dxa"/>
          </w:tcPr>
          <w:p w:rsidR="001A7A2D" w:rsidRDefault="00911F04">
            <w:pPr>
              <w:pStyle w:val="TableBodyText"/>
            </w:pPr>
            <w:r>
              <w:t>MUST NOT be specified.</w:t>
            </w:r>
          </w:p>
        </w:tc>
      </w:tr>
      <w:tr w:rsidR="001A7A2D" w:rsidTr="001A7A2D">
        <w:tc>
          <w:tcPr>
            <w:tcW w:w="3600" w:type="dxa"/>
          </w:tcPr>
          <w:p w:rsidR="001A7A2D" w:rsidRDefault="00911F04">
            <w:pPr>
              <w:pStyle w:val="TableBodyText"/>
              <w:rPr>
                <w:b/>
              </w:rPr>
            </w:pPr>
            <w:r>
              <w:rPr>
                <w:b/>
              </w:rPr>
              <w:t>uniqueName</w:t>
            </w:r>
          </w:p>
        </w:tc>
        <w:tc>
          <w:tcPr>
            <w:tcW w:w="5875" w:type="dxa"/>
          </w:tcPr>
          <w:p w:rsidR="001A7A2D" w:rsidRDefault="00911F04">
            <w:pPr>
              <w:pStyle w:val="TableBodyText"/>
            </w:pPr>
            <w:r>
              <w:t>"Dummy</w:t>
            </w:r>
            <w:r>
              <w:rPr>
                <w:i/>
              </w:rPr>
              <w:t>N</w:t>
            </w:r>
            <w:r>
              <w:t xml:space="preserve">", where </w:t>
            </w:r>
            <w:r>
              <w:rPr>
                <w:i/>
              </w:rPr>
              <w:t>N</w:t>
            </w:r>
            <w:r>
              <w:t xml:space="preserve"> is the text string representing in decimal form the zero-based index of the ancestor </w:t>
            </w:r>
            <w:r>
              <w:rPr>
                <w:b/>
              </w:rPr>
              <w:t>CT_CacheHierarchy</w:t>
            </w:r>
            <w:r>
              <w:t xml:space="preserve"> ([ISO/IEC29500-4:2016] section A.2) element within the group of </w:t>
            </w:r>
            <w:r>
              <w:rPr>
                <w:b/>
              </w:rPr>
              <w:t>CT_CacheHierarchy</w:t>
            </w:r>
            <w:r>
              <w:t xml:space="preserve"> (</w:t>
            </w:r>
            <w:r>
              <w:t xml:space="preserve">[ISO/IEC29500-4:2016] section A.2) elements that have a descendent </w:t>
            </w:r>
            <w:r>
              <w:rPr>
                <w:b/>
              </w:rPr>
              <w:t>CT_CacheHierarchy</w:t>
            </w:r>
            <w:r>
              <w:t xml:space="preserve"> element with the </w:t>
            </w:r>
            <w:r>
              <w:rPr>
                <w:b/>
              </w:rPr>
              <w:t>ignore</w:t>
            </w:r>
            <w:r>
              <w:t xml:space="preserve"> attribute equal to "true".</w:t>
            </w:r>
          </w:p>
        </w:tc>
      </w:tr>
    </w:tbl>
    <w:p w:rsidR="001A7A2D" w:rsidRDefault="00911F04">
      <w:r>
        <w:t xml:space="preserve">Within the </w:t>
      </w:r>
      <w:r>
        <w:rPr>
          <w:b/>
        </w:rPr>
        <w:t>CT_CacheHierarchies</w:t>
      </w:r>
      <w:r>
        <w:t xml:space="preserve"> ([ISO/IEC29500-4:2016] section A.2) element, all </w:t>
      </w:r>
      <w:r>
        <w:rPr>
          <w:b/>
        </w:rPr>
        <w:t>CT_CacheHierarchy</w:t>
      </w:r>
      <w:r>
        <w:t xml:space="preserve"> ([ISO/IEC29500-4:2016</w:t>
      </w:r>
      <w:r>
        <w:t xml:space="preserve">] section A.2) elements that have a </w:t>
      </w:r>
      <w:hyperlink w:anchor="gt_7de6b4ca-5a0e-46fe-a50c-ab17c29487c8">
        <w:r>
          <w:rPr>
            <w:rStyle w:val="HyperlinkGreen"/>
            <w:b/>
          </w:rPr>
          <w:t>descendant</w:t>
        </w:r>
      </w:hyperlink>
      <w:r>
        <w:t xml:space="preserve"> </w:t>
      </w:r>
      <w:r>
        <w:rPr>
          <w:b/>
        </w:rPr>
        <w:t>CT_CacheHierarchy</w:t>
      </w:r>
      <w:r>
        <w:t xml:space="preserve"> element with the </w:t>
      </w:r>
      <w:r>
        <w:rPr>
          <w:b/>
        </w:rPr>
        <w:t>ignore</w:t>
      </w:r>
      <w:r>
        <w:t xml:space="preserve"> attribute equal to "true" MUST follow all other </w:t>
      </w:r>
      <w:r>
        <w:rPr>
          <w:b/>
        </w:rPr>
        <w:t>CT_CacheHierarchy</w:t>
      </w:r>
      <w:r>
        <w:t xml:space="preserve"> ([ISO/IEC29500-4:2016] section A.2) ele</w:t>
      </w:r>
      <w:r>
        <w:t xml:space="preserve">ments without a descendent </w:t>
      </w:r>
      <w:r>
        <w:rPr>
          <w:b/>
        </w:rPr>
        <w:t>CT_CacheHierarchy</w:t>
      </w:r>
      <w:r>
        <w:t xml:space="preserve"> element or with a descendent </w:t>
      </w:r>
      <w:r>
        <w:rPr>
          <w:b/>
        </w:rPr>
        <w:t>CT_CacheHierarchy</w:t>
      </w:r>
      <w:r>
        <w:t xml:space="preserve"> element with the </w:t>
      </w:r>
      <w:r>
        <w:rPr>
          <w:b/>
        </w:rPr>
        <w:t>ignore</w:t>
      </w:r>
      <w:r>
        <w:t xml:space="preserve"> attribute equal to "false".</w:t>
      </w:r>
    </w:p>
    <w:p w:rsidR="001A7A2D" w:rsidRDefault="00911F04">
      <w:r>
        <w:t xml:space="preserve">If this attribute is "true", there MUST exist a </w:t>
      </w:r>
      <w:r>
        <w:rPr>
          <w:b/>
        </w:rPr>
        <w:t>CT_DataField</w:t>
      </w:r>
      <w:r>
        <w:t xml:space="preserve"> ([ISO/IEC29500-4:2016] section A.2) element with an</w:t>
      </w:r>
      <w:r>
        <w:t xml:space="preserve"> </w:t>
      </w:r>
      <w:r>
        <w:rPr>
          <w:b/>
        </w:rPr>
        <w:t>fld</w:t>
      </w:r>
      <w:r>
        <w:t xml:space="preserve"> attribute equal to the zero-based index of a </w:t>
      </w:r>
      <w:r>
        <w:rPr>
          <w:b/>
        </w:rPr>
        <w:t>CT_CacheField</w:t>
      </w:r>
      <w:r>
        <w:t xml:space="preserve"> ([ISO/IEC29500-4:2016] section A.2) element in the list of </w:t>
      </w:r>
      <w:r>
        <w:rPr>
          <w:b/>
        </w:rPr>
        <w:t>CT_CacheField</w:t>
      </w:r>
      <w:r>
        <w:t xml:space="preserve"> ([ISO/IEC29500-4:2016] section A.2) elements specified by </w:t>
      </w:r>
      <w:r>
        <w:rPr>
          <w:b/>
        </w:rPr>
        <w:t>CT_CacheFields</w:t>
      </w:r>
      <w:r>
        <w:t xml:space="preserve"> ([ISO/IEC29500-4:2016] section A.2) with a </w:t>
      </w:r>
      <w:r>
        <w:rPr>
          <w:b/>
        </w:rPr>
        <w:t>hie</w:t>
      </w:r>
      <w:r>
        <w:rPr>
          <w:b/>
        </w:rPr>
        <w:t xml:space="preserve">rarchy </w:t>
      </w:r>
      <w:r>
        <w:t xml:space="preserve">attribute that specifies the ancestor </w:t>
      </w:r>
      <w:r>
        <w:rPr>
          <w:b/>
        </w:rPr>
        <w:t>CT_CacheHierarchy</w:t>
      </w:r>
      <w:r>
        <w:t xml:space="preserve"> ([ISO/IEC29500-4:2016] section A.2). Additionally, that </w:t>
      </w:r>
      <w:r>
        <w:rPr>
          <w:b/>
        </w:rPr>
        <w:t>CT_DataField</w:t>
      </w:r>
      <w:r>
        <w:t xml:space="preserve"> ([ISO/IEC29500-4:2016] section A.2) element MUST have a descendant </w:t>
      </w:r>
      <w:hyperlink w:anchor="Section_9fa014b6505d4aecbaf59473e2b3dd63" w:history="1">
        <w:r>
          <w:rPr>
            <w:rStyle w:val="Hyperlink"/>
            <w:b/>
          </w:rPr>
          <w:t>CT_DataField</w:t>
        </w:r>
      </w:hyperlink>
      <w:r>
        <w:t xml:space="preserve"> element with a </w:t>
      </w:r>
      <w:r>
        <w:rPr>
          <w:b/>
        </w:rPr>
        <w:t>sourceField</w:t>
      </w:r>
      <w:r>
        <w:t xml:space="preserve"> attribute specified.</w:t>
      </w:r>
    </w:p>
    <w:p w:rsidR="001A7A2D" w:rsidRDefault="00911F04">
      <w:r>
        <w:t>For more details, see CT_DataField.</w:t>
      </w:r>
    </w:p>
    <w:p w:rsidR="001A7A2D" w:rsidRDefault="00911F04">
      <w:r>
        <w:lastRenderedPageBreak/>
        <w:t>The following W3C XML Schema (</w:t>
      </w:r>
      <w:hyperlink r:id="rId429">
        <w:r>
          <w:rPr>
            <w:rStyle w:val="Hyperlink"/>
          </w:rPr>
          <w:t>[XMLSCHEMA1/2]</w:t>
        </w:r>
      </w:hyperlink>
      <w:r>
        <w:t xml:space="preserve"> section 2.1) fragment specifies the contents o</w:t>
      </w:r>
      <w:r>
        <w:t>f this complex type.</w:t>
      </w:r>
    </w:p>
    <w:p w:rsidR="001A7A2D" w:rsidRDefault="00911F04">
      <w:pPr>
        <w:pStyle w:val="Code"/>
      </w:pPr>
      <w:r>
        <w:t>&lt;xsd:complexType name="CT_CacheHierarchy"&gt;</w:t>
      </w:r>
    </w:p>
    <w:p w:rsidR="001A7A2D" w:rsidRDefault="00911F04">
      <w:pPr>
        <w:pStyle w:val="Code"/>
      </w:pPr>
      <w:r>
        <w:t xml:space="preserve">  &lt;xsd:sequence&gt;</w:t>
      </w:r>
    </w:p>
    <w:p w:rsidR="001A7A2D" w:rsidRDefault="00911F04">
      <w:pPr>
        <w:pStyle w:val="Code"/>
      </w:pPr>
      <w:r>
        <w:t xml:space="preserve">    &lt;xsd:element name="setLevels" minOccurs="0" maxOccurs="1" type="CT_SetLevels"/&gt;</w:t>
      </w:r>
    </w:p>
    <w:p w:rsidR="001A7A2D" w:rsidRDefault="00911F04">
      <w:pPr>
        <w:pStyle w:val="Code"/>
      </w:pPr>
      <w:r>
        <w:t xml:space="preserve">  &lt;/xsd:sequence&gt;</w:t>
      </w:r>
    </w:p>
    <w:p w:rsidR="001A7A2D" w:rsidRDefault="00911F04">
      <w:pPr>
        <w:pStyle w:val="Code"/>
      </w:pPr>
      <w:r>
        <w:t xml:space="preserve">  &lt;xsd:attribute name="flattenHierarchies" type="xsd:boolean"</w:t>
      </w:r>
      <w:r>
        <w:t xml:space="preserve"> use="optional" default="true"/&gt;</w:t>
      </w:r>
    </w:p>
    <w:p w:rsidR="001A7A2D" w:rsidRDefault="00911F04">
      <w:pPr>
        <w:pStyle w:val="Code"/>
      </w:pPr>
      <w:r>
        <w:t xml:space="preserve">  &lt;xsd:attribute name="measuresSet" type="xsd:boolean" use="optional" default="false"/&gt;</w:t>
      </w:r>
    </w:p>
    <w:p w:rsidR="001A7A2D" w:rsidRDefault="00911F04">
      <w:pPr>
        <w:pStyle w:val="Code"/>
      </w:pPr>
      <w:r>
        <w:t xml:space="preserve">  &lt;xsd:attribute name="hierarchizeDistinct" type="xsd:boolean" use="optional" default="true"/&gt;</w:t>
      </w:r>
    </w:p>
    <w:p w:rsidR="001A7A2D" w:rsidRDefault="00911F04">
      <w:pPr>
        <w:pStyle w:val="Code"/>
      </w:pPr>
      <w:r>
        <w:t xml:space="preserve">  &lt;xsd:attribute name="ignore" type="xsd</w:t>
      </w:r>
      <w:r>
        <w:t>:boolean" default="false" use="optional"/&gt;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898" w:name="section_9fa014b6505d4aecbaf59473e2b3dd63"/>
      <w:bookmarkStart w:id="899" w:name="_Toc69879589"/>
      <w:r>
        <w:t>CT_DataField</w:t>
      </w:r>
      <w:bookmarkEnd w:id="898"/>
      <w:bookmarkEnd w:id="899"/>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c6db847cbbfd44ac9ad68165dbbb3471">
        <w:r>
          <w:rPr>
            <w:rStyle w:val="Hyperlink"/>
          </w:rPr>
          <w:t>dataField</w:t>
        </w:r>
      </w:hyperlink>
    </w:p>
    <w:p w:rsidR="001A7A2D" w:rsidRDefault="00911F04">
      <w:bookmarkStart w:id="900" w:name="CC_d6842cd6000000000000000000000000"/>
      <w:bookmarkEnd w:id="900"/>
      <w:r>
        <w:t>This complex type</w:t>
      </w:r>
      <w:r>
        <w:t xml:space="preserve"> specifies extended information about a </w:t>
      </w:r>
      <w:r>
        <w:rPr>
          <w:b/>
        </w:rPr>
        <w:t>PivotTable</w:t>
      </w:r>
      <w:r>
        <w:t xml:space="preserve"> (</w:t>
      </w:r>
      <w:hyperlink r:id="rId430">
        <w:r>
          <w:rPr>
            <w:rStyle w:val="Hyperlink"/>
          </w:rPr>
          <w:t>[ISO/IEC29500-1:2016]</w:t>
        </w:r>
      </w:hyperlink>
      <w:r>
        <w:t xml:space="preserve"> section 18.10) data </w:t>
      </w:r>
      <w:hyperlink w:anchor="gt_f819dd42-7f44-4613-8231-d5ad47f2bbcc">
        <w:r>
          <w:rPr>
            <w:rStyle w:val="HyperlinkGreen"/>
            <w:b/>
          </w:rPr>
          <w:t>field</w:t>
        </w:r>
      </w:hyperlink>
      <w:r>
        <w:t xml:space="preserve"> item ([ISO/IEC29500-1:2016] </w:t>
      </w:r>
      <w:r>
        <w:t>section 18.10.1.22).</w:t>
      </w:r>
    </w:p>
    <w:p w:rsidR="001A7A2D" w:rsidRDefault="00911F04">
      <w:r>
        <w:rPr>
          <w:i/>
        </w:rPr>
        <w:t>Attributes:</w:t>
      </w:r>
    </w:p>
    <w:p w:rsidR="001A7A2D" w:rsidRDefault="00911F04">
      <w:bookmarkStart w:id="901" w:name="CC_1bab31cb000000000000000000000000"/>
      <w:bookmarkEnd w:id="901"/>
      <w:r>
        <w:rPr>
          <w:b/>
        </w:rPr>
        <w:t xml:space="preserve">pivotShowAs: </w:t>
      </w:r>
      <w:r>
        <w:t xml:space="preserve">An </w:t>
      </w:r>
      <w:hyperlink w:anchor="Section_f5b294f2a16846c3b9a98e4f0132b78d">
        <w:r>
          <w:rPr>
            <w:rStyle w:val="Hyperlink"/>
            <w:b/>
          </w:rPr>
          <w:t>ST_PivotShowAs</w:t>
        </w:r>
      </w:hyperlink>
      <w:r>
        <w:t xml:space="preserve"> attribute that specifies the data display format for this </w:t>
      </w:r>
      <w:r>
        <w:rPr>
          <w:b/>
        </w:rPr>
        <w:t>PivotTable</w:t>
      </w:r>
      <w:r>
        <w:t xml:space="preserve"> ([ISO/IEC29500-1:2016] section 18.10) data field item. If th</w:t>
      </w:r>
      <w:r>
        <w:t xml:space="preserve">is attribute is specified, the </w:t>
      </w:r>
      <w:r>
        <w:rPr>
          <w:b/>
        </w:rPr>
        <w:t>showDataAs</w:t>
      </w:r>
      <w:r>
        <w:t xml:space="preserve"> attribute of the ancestor </w:t>
      </w:r>
      <w:r>
        <w:rPr>
          <w:b/>
        </w:rPr>
        <w:t>CT_DataField</w:t>
      </w:r>
      <w:r>
        <w:t xml:space="preserve"> (</w:t>
      </w:r>
      <w:hyperlink r:id="rId431">
        <w:r>
          <w:rPr>
            <w:rStyle w:val="Hyperlink"/>
          </w:rPr>
          <w:t>[ISO/IEC29500-4:2016]</w:t>
        </w:r>
      </w:hyperlink>
      <w:r>
        <w:t xml:space="preserve"> section A.2) element MUST NOT be specified. If this attribute is equal to "percentOfPa</w:t>
      </w:r>
      <w:r>
        <w:t xml:space="preserve">rent", "percentOfRunningTotal", "rankAscending", or "rankDescending", the </w:t>
      </w:r>
      <w:r>
        <w:rPr>
          <w:b/>
        </w:rPr>
        <w:t>baseField</w:t>
      </w:r>
      <w:r>
        <w:t xml:space="preserve"> attribute of the ancestor </w:t>
      </w:r>
      <w:r>
        <w:rPr>
          <w:b/>
        </w:rPr>
        <w:t>CT_DataField</w:t>
      </w:r>
      <w:r>
        <w:t xml:space="preserve"> ([ISO/IEC29500-4:2016] section A.2) element MUST be greater than or equal to 0.</w:t>
      </w:r>
    </w:p>
    <w:p w:rsidR="001A7A2D" w:rsidRDefault="00911F04">
      <w:bookmarkStart w:id="902" w:name="CC_1fac49ef000000000000000000000000"/>
      <w:bookmarkEnd w:id="902"/>
      <w:r>
        <w:rPr>
          <w:b/>
        </w:rPr>
        <w:t xml:space="preserve">sourceField: </w:t>
      </w:r>
      <w:r>
        <w:t xml:space="preserve">An </w:t>
      </w:r>
      <w:r>
        <w:rPr>
          <w:b/>
        </w:rPr>
        <w:t>unsignedInt</w:t>
      </w:r>
      <w:r>
        <w:t xml:space="preserve"> (</w:t>
      </w:r>
      <w:hyperlink r:id="rId432">
        <w:r>
          <w:rPr>
            <w:rStyle w:val="Hyperlink"/>
          </w:rPr>
          <w:t>[XMLSCHEMA2/2]</w:t>
        </w:r>
      </w:hyperlink>
      <w:r>
        <w:t xml:space="preserve"> section 3.3.22) attribute that specifies the zero-based index of the </w:t>
      </w:r>
      <w:r>
        <w:rPr>
          <w:b/>
        </w:rPr>
        <w:t>CT_PivotField</w:t>
      </w:r>
      <w:r>
        <w:t xml:space="preserve"> ([ISO/IEC29500-4:2016] section A.2) element in the list of </w:t>
      </w:r>
      <w:r>
        <w:rPr>
          <w:b/>
        </w:rPr>
        <w:t>CT_PivotField</w:t>
      </w:r>
      <w:r>
        <w:t xml:space="preserve"> ([ISO/IEC29500-4:2016] section A.2) elements</w:t>
      </w:r>
      <w:r>
        <w:t xml:space="preserve"> specified by the </w:t>
      </w:r>
      <w:r>
        <w:rPr>
          <w:b/>
        </w:rPr>
        <w:t>CT_PivotFields</w:t>
      </w:r>
      <w:r>
        <w:t xml:space="preserve"> ([ISO/IEC29500-4:2016] section A.2) element that this data item summarizes. </w:t>
      </w:r>
    </w:p>
    <w:p w:rsidR="001A7A2D" w:rsidRDefault="00911F04">
      <w:r>
        <w:t xml:space="preserve">If an </w:t>
      </w:r>
      <w:hyperlink w:anchor="gt_7431c051-4564-4476-ad00-39c66f169118">
        <w:r>
          <w:rPr>
            <w:rStyle w:val="HyperlinkGreen"/>
            <w:b/>
          </w:rPr>
          <w:t>OLAP measure</w:t>
        </w:r>
      </w:hyperlink>
      <w:r>
        <w:t xml:space="preserve"> is summarized in a PivotTable ([ISO/IEC29500-1:2016] section 18.1</w:t>
      </w:r>
      <w:r>
        <w:t>0) as a data field item ([ISO/IEC29500-1:2016] section 18.10.1.22) more than one time, data field items ([ISO/IEC29500-1:2016] section 18.10.1.22) that specify that OLAP measure after the first data field item ([ISO/IEC29500-1:2016] section 18.10.1.22) tha</w:t>
      </w:r>
      <w:r>
        <w:t xml:space="preserve">t specifies that OLAP measure MUST have a </w:t>
      </w:r>
      <w:hyperlink w:anchor="gt_7de6b4ca-5a0e-46fe-a50c-ab17c29487c8">
        <w:r>
          <w:rPr>
            <w:rStyle w:val="HyperlinkGreen"/>
            <w:b/>
          </w:rPr>
          <w:t>descendant</w:t>
        </w:r>
      </w:hyperlink>
      <w:r>
        <w:t xml:space="preserve"> </w:t>
      </w:r>
      <w:r>
        <w:rPr>
          <w:b/>
        </w:rPr>
        <w:t>CT_DataField</w:t>
      </w:r>
      <w:r>
        <w:t xml:space="preserve"> element with a </w:t>
      </w:r>
      <w:r>
        <w:rPr>
          <w:b/>
        </w:rPr>
        <w:t>sourceField</w:t>
      </w:r>
      <w:r>
        <w:t xml:space="preserve"> specified.</w:t>
      </w:r>
    </w:p>
    <w:p w:rsidR="001A7A2D" w:rsidRDefault="00911F04">
      <w:r>
        <w:t xml:space="preserve">If this attribute is specified, the </w:t>
      </w:r>
      <w:r>
        <w:rPr>
          <w:b/>
        </w:rPr>
        <w:t>CT_PivotField</w:t>
      </w:r>
      <w:r>
        <w:t xml:space="preserve"> ([ISO/IEC29500-4:2016]</w:t>
      </w:r>
      <w:r>
        <w:t xml:space="preserve"> section A.2) element specified by the </w:t>
      </w:r>
      <w:r>
        <w:rPr>
          <w:b/>
        </w:rPr>
        <w:t>fld</w:t>
      </w:r>
      <w:r>
        <w:t xml:space="preserve"> attribute of the ancestor </w:t>
      </w:r>
      <w:r>
        <w:rPr>
          <w:b/>
        </w:rPr>
        <w:t>CT_DataField</w:t>
      </w:r>
      <w:r>
        <w:t xml:space="preserve"> ([ISO/IEC29500-4:2016] section A.2) element MUST have a descendant </w:t>
      </w:r>
      <w:hyperlink w:anchor="Section_4af2951d0cec463db5ccc58fbfab90d8" w:history="1">
        <w:r>
          <w:rPr>
            <w:rStyle w:val="Hyperlink"/>
            <w:b/>
          </w:rPr>
          <w:t>CT_PivotField</w:t>
        </w:r>
      </w:hyperlink>
      <w:r>
        <w:t xml:space="preserve"> element with an </w:t>
      </w:r>
      <w:r>
        <w:rPr>
          <w:b/>
        </w:rPr>
        <w:t>ignore</w:t>
      </w:r>
      <w:r>
        <w:t xml:space="preserve"> attribute </w:t>
      </w:r>
      <w:r>
        <w:t>equal to "true".</w:t>
      </w:r>
    </w:p>
    <w:p w:rsidR="001A7A2D" w:rsidRDefault="00911F04">
      <w:r>
        <w:t xml:space="preserve">If this attribute is specified, the </w:t>
      </w:r>
      <w:r>
        <w:rPr>
          <w:b/>
        </w:rPr>
        <w:t>CT_CacheField</w:t>
      </w:r>
      <w:r>
        <w:t xml:space="preserve"> ([ISO/IEC29500-4:2016] section A.2) element with a zero-based index in the list of </w:t>
      </w:r>
      <w:r>
        <w:rPr>
          <w:b/>
        </w:rPr>
        <w:t>CT_CacheField</w:t>
      </w:r>
      <w:r>
        <w:t xml:space="preserve"> ([ISO/IEC29500-4:2016] section A.2) elements specified by the </w:t>
      </w:r>
      <w:r>
        <w:rPr>
          <w:b/>
        </w:rPr>
        <w:t>CT_CacheFields</w:t>
      </w:r>
      <w:r>
        <w:t xml:space="preserve"> ([ISO/IEC29500-</w:t>
      </w:r>
      <w:r>
        <w:t xml:space="preserve">4:2016] section A.2) element equal to the </w:t>
      </w:r>
      <w:r>
        <w:rPr>
          <w:b/>
        </w:rPr>
        <w:t>fld</w:t>
      </w:r>
      <w:r>
        <w:t xml:space="preserve"> attribute of the ancestor </w:t>
      </w:r>
      <w:r>
        <w:rPr>
          <w:b/>
        </w:rPr>
        <w:t>CT_DataField</w:t>
      </w:r>
      <w:r>
        <w:t xml:space="preserve"> ([ISO/IEC29500-4:2016] section A.2) element that exists in the Pivot Table Cache Definition part ([ISO/IEC29500-1:2016] section 12.3.12) specified by the </w:t>
      </w:r>
      <w:r>
        <w:rPr>
          <w:b/>
        </w:rPr>
        <w:t>cacheId</w:t>
      </w:r>
      <w:r>
        <w:t xml:space="preserve"> attribute</w:t>
      </w:r>
      <w:r>
        <w:t xml:space="preserve"> of the </w:t>
      </w:r>
      <w:r>
        <w:rPr>
          <w:b/>
        </w:rPr>
        <w:t>CT_PivotTableDefinition</w:t>
      </w:r>
      <w:r>
        <w:t xml:space="preserve"> ([ISO/IEC29500-4:2016] section A.2) element that is the ancestor of this element MUST have a descendant </w:t>
      </w:r>
      <w:hyperlink w:anchor="Section_8af5cdf7777449b8a5c0194bcc05a1db" w:history="1">
        <w:r>
          <w:rPr>
            <w:rStyle w:val="Hyperlink"/>
            <w:b/>
          </w:rPr>
          <w:t>CT_CacheField</w:t>
        </w:r>
      </w:hyperlink>
      <w:r>
        <w:t xml:space="preserve"> element. The </w:t>
      </w:r>
      <w:r>
        <w:rPr>
          <w:b/>
        </w:rPr>
        <w:t>CT_CacheHierarchy</w:t>
      </w:r>
      <w:r>
        <w:t xml:space="preserve"> ([ISO/IEC29500-</w:t>
      </w:r>
      <w:r>
        <w:t xml:space="preserve">4:2016] section A.2) element specified by the </w:t>
      </w:r>
      <w:r>
        <w:rPr>
          <w:b/>
        </w:rPr>
        <w:t>hierarchy</w:t>
      </w:r>
      <w:r>
        <w:t xml:space="preserve"> attribute of that </w:t>
      </w:r>
      <w:r>
        <w:rPr>
          <w:b/>
        </w:rPr>
        <w:t>CT_CacheField</w:t>
      </w:r>
      <w:r>
        <w:t xml:space="preserve"> ([ISO/IEC29500-4:2016] section A.2) element MUST have a descendent </w:t>
      </w:r>
      <w:hyperlink w:anchor="Section_7132a6be500343d5aa6bb1f4c9ccab32" w:history="1">
        <w:r>
          <w:rPr>
            <w:rStyle w:val="Hyperlink"/>
            <w:b/>
          </w:rPr>
          <w:t>CT_CacheHierarchy</w:t>
        </w:r>
      </w:hyperlink>
      <w:r>
        <w:t xml:space="preserve"> element with an </w:t>
      </w:r>
      <w:r>
        <w:rPr>
          <w:b/>
        </w:rPr>
        <w:t>ignore</w:t>
      </w:r>
      <w:r>
        <w:t xml:space="preserve"> </w:t>
      </w:r>
      <w:r>
        <w:t xml:space="preserve">attribute equal to "true". The </w:t>
      </w:r>
      <w:r>
        <w:rPr>
          <w:b/>
        </w:rPr>
        <w:lastRenderedPageBreak/>
        <w:t>CT_PivotHierarchy</w:t>
      </w:r>
      <w:r>
        <w:t xml:space="preserve"> ([ISO/IEC29500-4:2016] section A.2) element with a zero-based index in the list of </w:t>
      </w:r>
      <w:r>
        <w:rPr>
          <w:b/>
        </w:rPr>
        <w:t>CT_PivotHierarchy</w:t>
      </w:r>
      <w:r>
        <w:t xml:space="preserve"> ([ISO/IEC29500-4:2016] section A.2) elements specified by the </w:t>
      </w:r>
      <w:r>
        <w:rPr>
          <w:b/>
        </w:rPr>
        <w:t>CT_PivotHierarchies</w:t>
      </w:r>
      <w:r>
        <w:t xml:space="preserve"> ([ISO/IEC29500-4:2016] s</w:t>
      </w:r>
      <w:r>
        <w:t xml:space="preserve">ection A.2) element in this part that is equal to the zero-based index of that </w:t>
      </w:r>
      <w:r>
        <w:rPr>
          <w:b/>
        </w:rPr>
        <w:t>CT_CacheHierarchy</w:t>
      </w:r>
      <w:r>
        <w:t xml:space="preserve"> ([ISO/IEC29500-4:2016] section A.2) element in the list of </w:t>
      </w:r>
      <w:r>
        <w:rPr>
          <w:b/>
        </w:rPr>
        <w:t>CT_CacheHierarchy</w:t>
      </w:r>
      <w:r>
        <w:t xml:space="preserve"> ([ISO/IEC29500-4:2016] section A.2) elements specified by the </w:t>
      </w:r>
      <w:r>
        <w:rPr>
          <w:b/>
        </w:rPr>
        <w:t>CT_CacheHierarchies</w:t>
      </w:r>
      <w:r>
        <w:t xml:space="preserve"> </w:t>
      </w:r>
      <w:r>
        <w:t xml:space="preserve">([ISO/IEC29500-4:2016] section A.2) element MUST have a descendant </w:t>
      </w:r>
      <w:hyperlink w:anchor="Section_1e1a1806b12d41218e19a56224ea286f" w:history="1">
        <w:r>
          <w:rPr>
            <w:rStyle w:val="Hyperlink"/>
            <w:b/>
          </w:rPr>
          <w:t>CT_PivotHierarchy</w:t>
        </w:r>
      </w:hyperlink>
      <w:r>
        <w:t xml:space="preserve"> element.</w:t>
      </w:r>
    </w:p>
    <w:p w:rsidR="001A7A2D" w:rsidRDefault="00911F04">
      <w:r>
        <w:t xml:space="preserve">If this attribute is specified, the </w:t>
      </w:r>
      <w:r>
        <w:rPr>
          <w:b/>
        </w:rPr>
        <w:t>fld</w:t>
      </w:r>
      <w:r>
        <w:t xml:space="preserve"> attribute of the ancestor </w:t>
      </w:r>
      <w:r>
        <w:rPr>
          <w:b/>
        </w:rPr>
        <w:t>CT_DataField</w:t>
      </w:r>
      <w:r>
        <w:t xml:space="preserve"> ([ISO/IEC29500-4:2016] </w:t>
      </w:r>
      <w:r>
        <w:t>section A.2) element SHOULD</w:t>
      </w:r>
      <w:bookmarkStart w:id="903"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903"/>
      <w:r>
        <w:t xml:space="preserve"> be ignored.</w:t>
      </w:r>
    </w:p>
    <w:p w:rsidR="001A7A2D" w:rsidRDefault="00911F04">
      <w:r>
        <w:t>This attribute MUST NOT be specified for non-</w:t>
      </w:r>
      <w:hyperlink w:anchor="gt_055c223a-52f1-4d41-b95b-d7c60eaa388f">
        <w:r>
          <w:rPr>
            <w:rStyle w:val="HyperlinkGreen"/>
            <w:b/>
          </w:rPr>
          <w:t>OLAP</w:t>
        </w:r>
      </w:hyperlink>
      <w:r>
        <w:t xml:space="preserve"> PivotTables ([ISO/IEC29500-1:2016]</w:t>
      </w:r>
      <w:r>
        <w:t xml:space="preserve"> section 18.10).</w:t>
      </w:r>
    </w:p>
    <w:p w:rsidR="001A7A2D" w:rsidRDefault="00911F04">
      <w:bookmarkStart w:id="904" w:name="CC_00e92e94000000000000000000000000"/>
      <w:bookmarkEnd w:id="904"/>
      <w:r>
        <w:rPr>
          <w:b/>
        </w:rPr>
        <w:t xml:space="preserve">uniqueName: </w:t>
      </w:r>
      <w:r>
        <w:t xml:space="preserve">An </w:t>
      </w:r>
      <w:r>
        <w:rPr>
          <w:b/>
        </w:rPr>
        <w:t>ST_Xstring</w:t>
      </w:r>
      <w:r>
        <w:t xml:space="preserve"> ([ISO/IEC29500-1:2016] section 22.9.2.19) attribute that specifies the unique name for duplicated OLAP measures. MUST be unique within this part. MUST be less than or equal to 65,535 characters in length.</w:t>
      </w:r>
    </w:p>
    <w:p w:rsidR="001A7A2D" w:rsidRDefault="00911F04">
      <w:r>
        <w:t>The following W3C XML Schema (</w:t>
      </w:r>
      <w:hyperlink r:id="rId433">
        <w:r>
          <w:rPr>
            <w:rStyle w:val="Hyperlink"/>
          </w:rPr>
          <w:t>[XMLSCHEMA1/2]</w:t>
        </w:r>
      </w:hyperlink>
      <w:r>
        <w:t xml:space="preserve"> section 2.1) fragment specifies the contents of this complex type.</w:t>
      </w:r>
    </w:p>
    <w:p w:rsidR="001A7A2D" w:rsidRDefault="00911F04">
      <w:pPr>
        <w:pStyle w:val="Code"/>
      </w:pPr>
      <w:r>
        <w:t>&lt;xsd:complexType name="CT_DataField"&gt;</w:t>
      </w:r>
    </w:p>
    <w:p w:rsidR="001A7A2D" w:rsidRDefault="00911F04">
      <w:pPr>
        <w:pStyle w:val="Code"/>
      </w:pPr>
      <w:r>
        <w:t xml:space="preserve">  &lt;xsd:attribute name="pivotShowAs" type=</w:t>
      </w:r>
      <w:r>
        <w:t>"ST_PivotShowAs" use="optional"/&gt;</w:t>
      </w:r>
    </w:p>
    <w:p w:rsidR="001A7A2D" w:rsidRDefault="00911F04">
      <w:pPr>
        <w:pStyle w:val="Code"/>
      </w:pPr>
      <w:r>
        <w:t xml:space="preserve">  &lt;xsd:attribute name="sourceField" type="xsd:unsignedInt" use="optional"/&gt;</w:t>
      </w:r>
    </w:p>
    <w:p w:rsidR="001A7A2D" w:rsidRDefault="00911F04">
      <w:pPr>
        <w:pStyle w:val="Code"/>
      </w:pPr>
      <w:r>
        <w:t xml:space="preserve">  &lt;xsd:attribute name="uniqueName" type="x:ST_Xstring" use="optional"/&gt;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905" w:name="section_15094f93f5874f4ebe741fbdc93da768"/>
      <w:bookmarkStart w:id="906" w:name="_Toc69879590"/>
      <w:r>
        <w:t>CT_Cfvo</w:t>
      </w:r>
      <w:bookmarkEnd w:id="905"/>
      <w:bookmarkEnd w:id="906"/>
      <w:r>
        <w:fldChar w:fldCharType="begin"/>
      </w:r>
      <w:r>
        <w:instrText xml:space="preserve"> XE "Structures:complex types:CT_Cfvo" </w:instrText>
      </w:r>
      <w:r>
        <w:fldChar w:fldCharType="end"/>
      </w:r>
      <w:r>
        <w:fldChar w:fldCharType="begin"/>
      </w:r>
      <w:r>
        <w:instrText xml:space="preserve"> XE "Complex types:CT_Cfvo" </w:instrText>
      </w:r>
      <w:r>
        <w:fldChar w:fldCharType="end"/>
      </w:r>
      <w:r>
        <w:fldChar w:fldCharType="begin"/>
      </w:r>
      <w:r>
        <w:instrText xml:space="preserve"> XE "CT_Cfvo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f0a5263654944ff29e93224788e352ed">
        <w:r>
          <w:rPr>
            <w:rStyle w:val="Hyperlink"/>
          </w:rPr>
          <w:t>CT_ColorScale</w:t>
        </w:r>
      </w:hyperlink>
      <w:r>
        <w:t xml:space="preserve">, </w:t>
      </w:r>
      <w:hyperlink w:anchor="Section_88c5ca0a3a344fad8c91fdb4550d3fe1">
        <w:r>
          <w:rPr>
            <w:rStyle w:val="Hyperlink"/>
          </w:rPr>
          <w:t>CT_DataBar</w:t>
        </w:r>
      </w:hyperlink>
      <w:r>
        <w:t xml:space="preserve">, </w:t>
      </w:r>
      <w:hyperlink w:anchor="Section_bbfd40cc3cc9415991f7ff1f37d93375">
        <w:r>
          <w:rPr>
            <w:rStyle w:val="Hyperlink"/>
          </w:rPr>
          <w:t>CT_IconSet</w:t>
        </w:r>
      </w:hyperlink>
    </w:p>
    <w:p w:rsidR="001A7A2D" w:rsidRDefault="00911F04">
      <w:bookmarkStart w:id="907" w:name="CC_b0928b52000000000000000000000000"/>
      <w:bookmarkEnd w:id="907"/>
      <w:r>
        <w:t xml:space="preserve">This complex type specifies a Conditional Formatting Value Object (CFVO) that specifies how to calculate a value from the </w:t>
      </w:r>
      <w:hyperlink w:anchor="gt_c2c93fec-8d3e-45de-8010-c738cc1cea99">
        <w:r>
          <w:rPr>
            <w:rStyle w:val="HyperlinkGreen"/>
            <w:b/>
          </w:rPr>
          <w:t>range</w:t>
        </w:r>
      </w:hyperlink>
      <w:r>
        <w:t xml:space="preserve"> of cells to which </w:t>
      </w:r>
      <w:r>
        <w:t xml:space="preserve">a </w:t>
      </w:r>
      <w:hyperlink w:anchor="gt_5a8a1e18-9f8c-48c6-9ad0-7975ade8d516">
        <w:r>
          <w:rPr>
            <w:rStyle w:val="HyperlinkGreen"/>
            <w:b/>
          </w:rPr>
          <w:t>conditional formatting</w:t>
        </w:r>
      </w:hyperlink>
      <w:r>
        <w:t xml:space="preserve"> rule applies. </w:t>
      </w:r>
    </w:p>
    <w:p w:rsidR="001A7A2D" w:rsidRDefault="00911F04">
      <w:r>
        <w:rPr>
          <w:i/>
        </w:rPr>
        <w:t>Child Elements:</w:t>
      </w:r>
    </w:p>
    <w:p w:rsidR="001A7A2D" w:rsidRDefault="00911F04">
      <w:bookmarkStart w:id="908" w:name="CC_0ae596d4000000000000000000000000"/>
      <w:bookmarkEnd w:id="908"/>
      <w:r>
        <w:rPr>
          <w:b/>
        </w:rPr>
        <w:t xml:space="preserve">xm:f: </w:t>
      </w:r>
      <w:r>
        <w:t xml:space="preserve">An </w:t>
      </w:r>
      <w:hyperlink w:anchor="Section_8e937c5e8b744f10bdf81d75faf211b9" w:history="1">
        <w:r>
          <w:rPr>
            <w:rStyle w:val="Hyperlink"/>
            <w:b/>
          </w:rPr>
          <w:t>f</w:t>
        </w:r>
      </w:hyperlink>
      <w:r>
        <w:t xml:space="preserve"> element that specifies the formula that is evaluated and compared t</w:t>
      </w:r>
      <w:r>
        <w:t xml:space="preserve">o the </w:t>
      </w:r>
      <w:hyperlink w:anchor="gt_4d48a886-7f1d-4d41-a668-54f7f2f1a966">
        <w:r>
          <w:rPr>
            <w:rStyle w:val="HyperlinkGreen"/>
            <w:b/>
          </w:rPr>
          <w:t>cell value</w:t>
        </w:r>
      </w:hyperlink>
      <w:r>
        <w:t xml:space="preserve"> by the comparison method specified by </w:t>
      </w:r>
      <w:r>
        <w:rPr>
          <w:b/>
        </w:rPr>
        <w:t>gte</w:t>
      </w:r>
      <w:r>
        <w:t xml:space="preserve">. The formula MUST adhere to the grammar provided in </w:t>
      </w:r>
      <w:hyperlink w:anchor="Section_3d025add118d44139856ab65712ec1b0" w:history="1">
        <w:r>
          <w:rPr>
            <w:rStyle w:val="Hyperlink"/>
          </w:rPr>
          <w:t>Formulas</w:t>
        </w:r>
      </w:hyperlink>
      <w:r>
        <w:t>, with the foll</w:t>
      </w:r>
      <w:r>
        <w:t>owing restrictions:</w:t>
      </w:r>
    </w:p>
    <w:p w:rsidR="001A7A2D" w:rsidRDefault="00911F04">
      <w:pPr>
        <w:pStyle w:val="ListParagraph"/>
        <w:numPr>
          <w:ilvl w:val="0"/>
          <w:numId w:val="48"/>
        </w:numPr>
      </w:pPr>
      <w:r>
        <w:t xml:space="preserve">MUST NOT use the ref-infix-operator, book-prefix, local-cell-reference, bang-reference, bang-name, array-constant, sheet-range-reference or structure-reference production rules. </w:t>
      </w:r>
    </w:p>
    <w:p w:rsidR="001A7A2D" w:rsidRDefault="00911F04">
      <w:pPr>
        <w:pStyle w:val="ListParagraph"/>
        <w:numPr>
          <w:ilvl w:val="0"/>
          <w:numId w:val="48"/>
        </w:numPr>
      </w:pPr>
      <w:r>
        <w:t>MUST NOT use the A1-relative-column production rule excep</w:t>
      </w:r>
      <w:r>
        <w:t>t from the A1-absolute-column production rule, and it MUST NOT use the A1-relative-row production rule except from the A1-absolute-row production rule.</w:t>
      </w:r>
    </w:p>
    <w:p w:rsidR="001A7A2D" w:rsidRDefault="00911F04">
      <w:pPr>
        <w:pStyle w:val="ListParagraph"/>
        <w:numPr>
          <w:ilvl w:val="0"/>
          <w:numId w:val="48"/>
        </w:numPr>
      </w:pPr>
      <w:r>
        <w:t>MUST NOT match the single-sheet-area production rule.</w:t>
      </w:r>
    </w:p>
    <w:p w:rsidR="001A7A2D" w:rsidRDefault="00911F04">
      <w:bookmarkStart w:id="909" w:name="CC_18ff50e4000000000000000000000000"/>
      <w:bookmarkEnd w:id="909"/>
      <w:r>
        <w:rPr>
          <w:b/>
        </w:rPr>
        <w:t xml:space="preserve">extLst: </w:t>
      </w:r>
      <w:r>
        <w:t xml:space="preserve">A </w:t>
      </w:r>
      <w:r>
        <w:rPr>
          <w:b/>
        </w:rPr>
        <w:t>CT_ExtensionList</w:t>
      </w:r>
      <w:r>
        <w:t xml:space="preserve"> (</w:t>
      </w:r>
      <w:hyperlink r:id="rId434">
        <w:r>
          <w:rPr>
            <w:rStyle w:val="Hyperlink"/>
          </w:rPr>
          <w:t>[ISO/IEC29500-4:2016]</w:t>
        </w:r>
      </w:hyperlink>
      <w:r>
        <w:t xml:space="preserve"> section A.2) element that specifies future extensibility for this element. </w:t>
      </w:r>
    </w:p>
    <w:p w:rsidR="001A7A2D" w:rsidRDefault="00911F04">
      <w:r>
        <w:rPr>
          <w:i/>
        </w:rPr>
        <w:t>Attributes:</w:t>
      </w:r>
    </w:p>
    <w:p w:rsidR="001A7A2D" w:rsidRDefault="00911F04">
      <w:bookmarkStart w:id="910" w:name="CC_23e3bd48000000000000000000000000"/>
      <w:bookmarkEnd w:id="910"/>
      <w:r>
        <w:rPr>
          <w:b/>
        </w:rPr>
        <w:t xml:space="preserve">type: </w:t>
      </w:r>
      <w:r>
        <w:t xml:space="preserve">An </w:t>
      </w:r>
      <w:hyperlink w:anchor="Section_df3812c6077a4ecd853f95e9c593ed38">
        <w:r>
          <w:rPr>
            <w:rStyle w:val="Hyperlink"/>
            <w:b/>
          </w:rPr>
          <w:t>ST_CfvoTyp</w:t>
        </w:r>
        <w:r>
          <w:rPr>
            <w:rStyle w:val="Hyperlink"/>
            <w:b/>
          </w:rPr>
          <w:t>e</w:t>
        </w:r>
      </w:hyperlink>
      <w:r>
        <w:t xml:space="preserve"> attribute that specifies how the CFVO value is determined: </w:t>
      </w:r>
    </w:p>
    <w:p w:rsidR="001A7A2D" w:rsidRDefault="00911F04">
      <w:pPr>
        <w:pStyle w:val="ListParagraph"/>
        <w:numPr>
          <w:ilvl w:val="0"/>
          <w:numId w:val="49"/>
        </w:numPr>
      </w:pPr>
      <w:r>
        <w:lastRenderedPageBreak/>
        <w:t xml:space="preserve">If this </w:t>
      </w:r>
      <w:r>
        <w:rPr>
          <w:b/>
        </w:rPr>
        <w:t>CT_Cfvo</w:t>
      </w:r>
      <w:r>
        <w:t xml:space="preserve"> element is a child of a </w:t>
      </w:r>
      <w:r>
        <w:rPr>
          <w:b/>
        </w:rPr>
        <w:t>CT_ColorScale</w:t>
      </w:r>
      <w:r>
        <w:t xml:space="preserve"> and specifies the beginning of the </w:t>
      </w:r>
      <w:hyperlink w:anchor="gt_11144129-6c0d-4ad5-ba59-59439c4747db">
        <w:r>
          <w:rPr>
            <w:rStyle w:val="HyperlinkGreen"/>
            <w:b/>
          </w:rPr>
          <w:t>color scale</w:t>
        </w:r>
      </w:hyperlink>
      <w:r>
        <w:t>, this attribute MUST NOT be max</w:t>
      </w:r>
      <w:r>
        <w:t xml:space="preserve">. </w:t>
      </w:r>
    </w:p>
    <w:p w:rsidR="001A7A2D" w:rsidRDefault="00911F04">
      <w:pPr>
        <w:pStyle w:val="ListParagraph"/>
        <w:numPr>
          <w:ilvl w:val="0"/>
          <w:numId w:val="49"/>
        </w:numPr>
      </w:pPr>
      <w:r>
        <w:t xml:space="preserve">If this </w:t>
      </w:r>
      <w:r>
        <w:rPr>
          <w:b/>
        </w:rPr>
        <w:t>CT_Cfvo</w:t>
      </w:r>
      <w:r>
        <w:t xml:space="preserve"> element is a child of a </w:t>
      </w:r>
      <w:r>
        <w:rPr>
          <w:b/>
        </w:rPr>
        <w:t>CT_ColorScale</w:t>
      </w:r>
      <w:r>
        <w:t xml:space="preserve"> and specifies the end of the color scale, this attribute MUST NOT be min. </w:t>
      </w:r>
    </w:p>
    <w:p w:rsidR="001A7A2D" w:rsidRDefault="00911F04">
      <w:pPr>
        <w:pStyle w:val="ListParagraph"/>
        <w:numPr>
          <w:ilvl w:val="0"/>
          <w:numId w:val="49"/>
        </w:numPr>
      </w:pPr>
      <w:r>
        <w:t xml:space="preserve">If this </w:t>
      </w:r>
      <w:r>
        <w:rPr>
          <w:b/>
        </w:rPr>
        <w:t>CT_Cfvo</w:t>
      </w:r>
      <w:r>
        <w:t xml:space="preserve"> element is a child of a </w:t>
      </w:r>
      <w:r>
        <w:rPr>
          <w:b/>
        </w:rPr>
        <w:t>CT_ColorScale</w:t>
      </w:r>
      <w:r>
        <w:t xml:space="preserve"> and specifies the midpoint of the color scale, this attribute MUST NOT</w:t>
      </w:r>
      <w:r>
        <w:t xml:space="preserve"> be max and MUST NOT be min. </w:t>
      </w:r>
    </w:p>
    <w:p w:rsidR="001A7A2D" w:rsidRDefault="00911F04">
      <w:pPr>
        <w:pStyle w:val="ListParagraph"/>
        <w:numPr>
          <w:ilvl w:val="0"/>
          <w:numId w:val="49"/>
        </w:numPr>
      </w:pPr>
      <w:r>
        <w:t xml:space="preserve">If this </w:t>
      </w:r>
      <w:r>
        <w:rPr>
          <w:b/>
        </w:rPr>
        <w:t>CT_Cfvo</w:t>
      </w:r>
      <w:r>
        <w:t xml:space="preserve"> element is a child of a </w:t>
      </w:r>
      <w:r>
        <w:rPr>
          <w:b/>
        </w:rPr>
        <w:t>CT_DataBar</w:t>
      </w:r>
      <w:r>
        <w:t xml:space="preserve"> and specifies the cell value for the min length of the </w:t>
      </w:r>
      <w:hyperlink w:anchor="gt_d8d5ab5a-ebee-45a3-bd11-2a5779bb54ed">
        <w:r>
          <w:rPr>
            <w:rStyle w:val="HyperlinkGreen"/>
            <w:b/>
          </w:rPr>
          <w:t>data bar</w:t>
        </w:r>
      </w:hyperlink>
      <w:r>
        <w:t>, this attribute MUST NOT be max or autoMax.</w:t>
      </w:r>
    </w:p>
    <w:p w:rsidR="001A7A2D" w:rsidRDefault="00911F04">
      <w:pPr>
        <w:pStyle w:val="ListParagraph"/>
        <w:numPr>
          <w:ilvl w:val="0"/>
          <w:numId w:val="49"/>
        </w:numPr>
      </w:pPr>
      <w:r>
        <w:t>If th</w:t>
      </w:r>
      <w:r>
        <w:t xml:space="preserve">is </w:t>
      </w:r>
      <w:r>
        <w:rPr>
          <w:b/>
        </w:rPr>
        <w:t>CT_Cfvo</w:t>
      </w:r>
      <w:r>
        <w:t xml:space="preserve"> element is a child of a </w:t>
      </w:r>
      <w:r>
        <w:rPr>
          <w:b/>
        </w:rPr>
        <w:t>CT_DataBar</w:t>
      </w:r>
      <w:r>
        <w:t xml:space="preserve"> and specifies the cell value for the max length of the data bar, this attribute MUST NOT be min or autoMin.</w:t>
      </w:r>
    </w:p>
    <w:p w:rsidR="001A7A2D" w:rsidRDefault="00911F04">
      <w:pPr>
        <w:pStyle w:val="ListParagraph"/>
        <w:numPr>
          <w:ilvl w:val="0"/>
          <w:numId w:val="49"/>
        </w:numPr>
      </w:pPr>
      <w:r>
        <w:t xml:space="preserve">If this </w:t>
      </w:r>
      <w:r>
        <w:rPr>
          <w:b/>
        </w:rPr>
        <w:t>CT_Cfvo</w:t>
      </w:r>
      <w:r>
        <w:t xml:space="preserve"> element is not a child of a </w:t>
      </w:r>
      <w:r>
        <w:rPr>
          <w:b/>
        </w:rPr>
        <w:t>CT_DataBar</w:t>
      </w:r>
      <w:r>
        <w:t>, this attribute MUST NOT be autoMin and MUST NO</w:t>
      </w:r>
      <w:r>
        <w:t>T be autoMax.</w:t>
      </w:r>
    </w:p>
    <w:p w:rsidR="001A7A2D" w:rsidRDefault="00911F04">
      <w:pPr>
        <w:pStyle w:val="ListParagraph"/>
        <w:numPr>
          <w:ilvl w:val="0"/>
          <w:numId w:val="49"/>
        </w:numPr>
      </w:pPr>
      <w:r>
        <w:t xml:space="preserve">If this </w:t>
      </w:r>
      <w:r>
        <w:rPr>
          <w:b/>
        </w:rPr>
        <w:t>CT_Cfvo</w:t>
      </w:r>
      <w:r>
        <w:t xml:space="preserve"> element is a child of a </w:t>
      </w:r>
      <w:r>
        <w:rPr>
          <w:b/>
        </w:rPr>
        <w:t>CT_IconSet</w:t>
      </w:r>
      <w:r>
        <w:t xml:space="preserve"> record, this value MUST NOT be max or min.</w:t>
      </w:r>
    </w:p>
    <w:p w:rsidR="001A7A2D" w:rsidRDefault="00911F04">
      <w:pPr>
        <w:pStyle w:val="ListParagraph"/>
        <w:numPr>
          <w:ilvl w:val="0"/>
          <w:numId w:val="49"/>
        </w:numPr>
      </w:pPr>
      <w:r>
        <w:t xml:space="preserve">If the value is max, min, autoMax, or autoMin, </w:t>
      </w:r>
      <w:r>
        <w:rPr>
          <w:b/>
        </w:rPr>
        <w:t>f</w:t>
      </w:r>
      <w:r>
        <w:t xml:space="preserve"> MUST NOT be present.</w:t>
      </w:r>
    </w:p>
    <w:p w:rsidR="001A7A2D" w:rsidRDefault="00911F04">
      <w:bookmarkStart w:id="911" w:name="CC_ebe815b4000000000000000000000000"/>
      <w:bookmarkEnd w:id="911"/>
      <w:r>
        <w:rPr>
          <w:b/>
        </w:rPr>
        <w:t xml:space="preserve">gte: </w:t>
      </w:r>
      <w:r>
        <w:t xml:space="preserve">A </w:t>
      </w:r>
      <w:r>
        <w:rPr>
          <w:b/>
        </w:rPr>
        <w:t>Boolean</w:t>
      </w:r>
      <w:r>
        <w:t xml:space="preserve"> (</w:t>
      </w:r>
      <w:hyperlink r:id="rId435">
        <w:r>
          <w:rPr>
            <w:rStyle w:val="Hyperlink"/>
          </w:rPr>
          <w:t>[XMLSCHEMA2/2]</w:t>
        </w:r>
      </w:hyperlink>
      <w:r>
        <w:t xml:space="preserve"> section 3.2.2) attribute that specifies whether the </w:t>
      </w:r>
      <w:r>
        <w:rPr>
          <w:b/>
        </w:rPr>
        <w:t>CT_Cfvo</w:t>
      </w:r>
      <w:r>
        <w:t xml:space="preserve"> will use greater-than or greater-than-or-equal-to when applying conditional formatting rules. If this </w:t>
      </w:r>
      <w:r>
        <w:rPr>
          <w:b/>
        </w:rPr>
        <w:t>CT_Cfvo</w:t>
      </w:r>
      <w:r>
        <w:t xml:space="preserve"> element is a child of something other than a </w:t>
      </w:r>
      <w:r>
        <w:rPr>
          <w:b/>
        </w:rPr>
        <w:t>CT_IconSet</w:t>
      </w:r>
      <w:r>
        <w:t xml:space="preserve"> element, thi</w:t>
      </w:r>
      <w:r>
        <w:t>s attribute MUST NOT be present. The value of this attribute is interpreted as follows:</w:t>
      </w:r>
    </w:p>
    <w:tbl>
      <w:tblPr>
        <w:tblStyle w:val="Table-ShadedHeaderIndented"/>
        <w:tblW w:w="0" w:type="auto"/>
        <w:tblLook w:val="04A0" w:firstRow="1" w:lastRow="0" w:firstColumn="1" w:lastColumn="0" w:noHBand="0" w:noVBand="1"/>
      </w:tblPr>
      <w:tblGrid>
        <w:gridCol w:w="1087"/>
        <w:gridCol w:w="7294"/>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1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7A2D" w:rsidRDefault="00911F04">
            <w:pPr>
              <w:pStyle w:val="TableHeaderText"/>
              <w:keepNext w:val="0"/>
              <w:spacing w:before="0" w:after="0"/>
            </w:pPr>
            <w:r>
              <w:t>Value</w:t>
            </w:r>
          </w:p>
        </w:tc>
        <w:tc>
          <w:tcPr>
            <w:tcW w:w="729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7A2D" w:rsidRDefault="00911F04">
            <w:pPr>
              <w:pStyle w:val="TableHeaderText"/>
              <w:keepNext w:val="0"/>
              <w:spacing w:before="0" w:after="0"/>
            </w:pPr>
            <w:r>
              <w:t>Meaning</w:t>
            </w:r>
          </w:p>
        </w:tc>
      </w:tr>
      <w:tr w:rsidR="001A7A2D" w:rsidTr="001A7A2D">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pPr>
            <w:r>
              <w:t>"false"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pPr>
            <w:r>
              <w:t>Greater-than is used when applying conditional formatting rules.</w:t>
            </w:r>
          </w:p>
        </w:tc>
      </w:tr>
      <w:tr w:rsidR="001A7A2D" w:rsidTr="001A7A2D">
        <w:tc>
          <w:tcPr>
            <w:tcW w:w="1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pPr>
            <w:r>
              <w:t>"true"</w:t>
            </w:r>
          </w:p>
        </w:tc>
        <w:tc>
          <w:tcPr>
            <w:tcW w:w="7294" w:type="dxa"/>
            <w:tcBorders>
              <w:top w:val="nil"/>
              <w:left w:val="nil"/>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pPr>
            <w:r>
              <w:t xml:space="preserve">Greater-than-or-equal-to is used when applying conditional formatting </w:t>
            </w:r>
            <w:r>
              <w:t>rules.</w:t>
            </w:r>
          </w:p>
        </w:tc>
      </w:tr>
    </w:tbl>
    <w:p w:rsidR="001A7A2D" w:rsidRDefault="001A7A2D"/>
    <w:p w:rsidR="001A7A2D" w:rsidRDefault="00911F04">
      <w:r>
        <w:t>The following W3C XML Schema (</w:t>
      </w:r>
      <w:hyperlink r:id="rId436">
        <w:r>
          <w:rPr>
            <w:rStyle w:val="Hyperlink"/>
          </w:rPr>
          <w:t>[XMLSCHEMA1/2]</w:t>
        </w:r>
      </w:hyperlink>
      <w:r>
        <w:t xml:space="preserve"> section 2.1) fragment specifies the contents of this complex type.</w:t>
      </w:r>
    </w:p>
    <w:p w:rsidR="001A7A2D" w:rsidRDefault="00911F04">
      <w:pPr>
        <w:pStyle w:val="Code"/>
      </w:pPr>
      <w:r>
        <w:t>&lt;xsd:complexType name="CT_Cfvo"&gt;</w:t>
      </w:r>
    </w:p>
    <w:p w:rsidR="001A7A2D" w:rsidRDefault="00911F04">
      <w:pPr>
        <w:pStyle w:val="Code"/>
      </w:pPr>
      <w:r>
        <w:t xml:space="preserve">  &lt;xsd:sequence&gt;</w:t>
      </w:r>
    </w:p>
    <w:p w:rsidR="001A7A2D" w:rsidRDefault="00911F04">
      <w:pPr>
        <w:pStyle w:val="Code"/>
      </w:pPr>
      <w:r>
        <w:t xml:space="preserve">    &lt;xsd:element</w:t>
      </w:r>
      <w:r>
        <w:t xml:space="preserve"> ref="xm:f" minOccurs="0" maxOccurs="1"/&gt;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&lt;xsd:attribute name="type" type="ST_CfvoType" use="required"/&gt;</w:t>
      </w:r>
    </w:p>
    <w:p w:rsidR="001A7A2D" w:rsidRDefault="00911F04">
      <w:pPr>
        <w:pStyle w:val="Code"/>
      </w:pPr>
      <w:r>
        <w:t xml:space="preserve">  &lt;xsd:attribute name="gte" type="xsd:boolea</w:t>
      </w:r>
      <w:r>
        <w:t>n" use="optional" default="true"/&gt;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912" w:name="section_025ea6e4ad4243eaa01616f4e4688ac8"/>
      <w:bookmarkStart w:id="913" w:name="_Toc69879591"/>
      <w:r>
        <w:t>CT_CfRule</w:t>
      </w:r>
      <w:bookmarkEnd w:id="912"/>
      <w:bookmarkEnd w:id="913"/>
      <w:r>
        <w:fldChar w:fldCharType="begin"/>
      </w:r>
      <w:r>
        <w:instrText xml:space="preserve"> XE "Structures:complex types:CT_CfRule" </w:instrText>
      </w:r>
      <w:r>
        <w:fldChar w:fldCharType="end"/>
      </w:r>
      <w:r>
        <w:fldChar w:fldCharType="begin"/>
      </w:r>
      <w:r>
        <w:instrText xml:space="preserve"> XE "Complex </w:instrText>
      </w:r>
      <w:r>
        <w:instrText xml:space="preserve">types:CT_CfRule" </w:instrText>
      </w:r>
      <w:r>
        <w:fldChar w:fldCharType="end"/>
      </w:r>
      <w:r>
        <w:fldChar w:fldCharType="begin"/>
      </w:r>
      <w:r>
        <w:instrText xml:space="preserve"> XE "CT_CfRule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98f4ba7ab8f8496992a0d671d5d8ca8a">
        <w:r>
          <w:rPr>
            <w:rStyle w:val="Hyperlink"/>
          </w:rPr>
          <w:t>CT_ConditionalFormatting</w:t>
        </w:r>
      </w:hyperlink>
    </w:p>
    <w:p w:rsidR="001A7A2D" w:rsidRDefault="00911F04">
      <w:bookmarkStart w:id="914" w:name="CC_bf78ecbe000000000000000000000000"/>
      <w:bookmarkEnd w:id="914"/>
      <w:r>
        <w:t>This complex type spec</w:t>
      </w:r>
      <w:r>
        <w:t xml:space="preserve">ifies a </w:t>
      </w:r>
      <w:hyperlink w:anchor="gt_5a8a1e18-9f8c-48c6-9ad0-7975ade8d516">
        <w:r>
          <w:rPr>
            <w:rStyle w:val="HyperlinkGreen"/>
            <w:b/>
          </w:rPr>
          <w:t>conditional formatting</w:t>
        </w:r>
      </w:hyperlink>
      <w:r>
        <w:t xml:space="preserve"> rule for a </w:t>
      </w:r>
      <w:hyperlink w:anchor="gt_c2c93fec-8d3e-45de-8010-c738cc1cea99">
        <w:r>
          <w:rPr>
            <w:rStyle w:val="HyperlinkGreen"/>
            <w:b/>
          </w:rPr>
          <w:t>range</w:t>
        </w:r>
      </w:hyperlink>
      <w:r>
        <w:t>.</w:t>
      </w:r>
    </w:p>
    <w:p w:rsidR="001A7A2D" w:rsidRDefault="00911F04">
      <w:r>
        <w:rPr>
          <w:i/>
        </w:rPr>
        <w:t>Child Elements:</w:t>
      </w:r>
    </w:p>
    <w:p w:rsidR="001A7A2D" w:rsidRDefault="00911F04">
      <w:bookmarkStart w:id="915" w:name="CC_b79a5d2f000000000000000000000000"/>
      <w:bookmarkEnd w:id="915"/>
      <w:r>
        <w:rPr>
          <w:b/>
        </w:rPr>
        <w:t xml:space="preserve">xm:f: </w:t>
      </w:r>
      <w:hyperlink w:anchor="Section_8e937c5e8b744f10bdf81d75faf211b9" w:history="1">
        <w:r>
          <w:rPr>
            <w:rStyle w:val="Hyperlink"/>
            <w:b/>
          </w:rPr>
          <w:t>f</w:t>
        </w:r>
      </w:hyperlink>
      <w:r>
        <w:t xml:space="preserve"> elements that specify the </w:t>
      </w:r>
      <w:hyperlink w:anchor="gt_f9d85460-6133-492b-9b3d-730bf40e5169">
        <w:r>
          <w:rPr>
            <w:rStyle w:val="HyperlinkGreen"/>
            <w:b/>
          </w:rPr>
          <w:t>formulas</w:t>
        </w:r>
      </w:hyperlink>
      <w:r>
        <w:t xml:space="preserve"> in the conditional formatting rule. The formulas MUST adhere to the grammar specified in </w:t>
      </w:r>
      <w:hyperlink w:anchor="Section_3d025add118d44139856ab65712ec1b0" w:history="1">
        <w:r>
          <w:rPr>
            <w:rStyle w:val="Hyperlink"/>
          </w:rPr>
          <w:t>Formulas</w:t>
        </w:r>
      </w:hyperlink>
      <w:r>
        <w:t>,</w:t>
      </w:r>
      <w:r>
        <w:t xml:space="preserve"> with the following restrictions:</w:t>
      </w:r>
    </w:p>
    <w:p w:rsidR="001A7A2D" w:rsidRDefault="00911F04">
      <w:pPr>
        <w:pStyle w:val="ListParagraph"/>
        <w:numPr>
          <w:ilvl w:val="0"/>
          <w:numId w:val="47"/>
        </w:numPr>
      </w:pPr>
      <w:r>
        <w:lastRenderedPageBreak/>
        <w:t>The formula MUST NOT conform to the ref-infix-operator, book-prefix, local-cell-reference, array-constant, bang-reference, bang-name, sheet-range-reference, or structure-reference production rules.</w:t>
      </w:r>
    </w:p>
    <w:p w:rsidR="001A7A2D" w:rsidRDefault="00911F04">
      <w:pPr>
        <w:pStyle w:val="ListParagraph"/>
        <w:numPr>
          <w:ilvl w:val="0"/>
          <w:numId w:val="47"/>
        </w:numPr>
      </w:pPr>
      <w:r>
        <w:t>The formula MUST NOT match the single-sheet-area production rule.</w:t>
      </w:r>
    </w:p>
    <w:p w:rsidR="001A7A2D" w:rsidRDefault="00911F04">
      <w:r>
        <w:t>The following table explains how to interpret the formulas.</w:t>
      </w:r>
    </w:p>
    <w:tbl>
      <w:tblPr>
        <w:tblStyle w:val="Table-ShadedHeader"/>
        <w:tblW w:w="9615" w:type="dxa"/>
        <w:tblLayout w:type="fixed"/>
        <w:tblLook w:val="04A0" w:firstRow="1" w:lastRow="0" w:firstColumn="1" w:lastColumn="0" w:noHBand="0" w:noVBand="1"/>
      </w:tblPr>
      <w:tblGrid>
        <w:gridCol w:w="2090"/>
        <w:gridCol w:w="752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2090" w:type="dxa"/>
          </w:tcPr>
          <w:p w:rsidR="001A7A2D" w:rsidRDefault="00911F04">
            <w:pPr>
              <w:pStyle w:val="TableHeaderText"/>
              <w:keepNext w:val="0"/>
              <w:spacing w:before="0" w:after="0"/>
            </w:pPr>
            <w:r>
              <w:t>Value of type</w:t>
            </w:r>
          </w:p>
        </w:tc>
        <w:tc>
          <w:tcPr>
            <w:tcW w:w="7525" w:type="dxa"/>
          </w:tcPr>
          <w:p w:rsidR="001A7A2D" w:rsidRDefault="00911F04">
            <w:pPr>
              <w:pStyle w:val="TableHeaderText"/>
              <w:keepNext w:val="0"/>
              <w:spacing w:before="0" w:after="0"/>
            </w:pPr>
            <w:r>
              <w:t>Interpretation of the formulas in f</w:t>
            </w:r>
          </w:p>
        </w:tc>
      </w:tr>
      <w:tr w:rsidR="001A7A2D" w:rsidTr="001A7A2D">
        <w:tc>
          <w:tcPr>
            <w:tcW w:w="2090" w:type="dxa"/>
          </w:tcPr>
          <w:p w:rsidR="001A7A2D" w:rsidRDefault="00911F04">
            <w:pPr>
              <w:pStyle w:val="TableBodyText"/>
              <w:spacing w:before="0" w:after="0"/>
            </w:pPr>
            <w:r>
              <w:t>cellIs</w:t>
            </w:r>
          </w:p>
        </w:tc>
        <w:tc>
          <w:tcPr>
            <w:tcW w:w="7525" w:type="dxa"/>
          </w:tcPr>
          <w:p w:rsidR="001A7A2D" w:rsidRDefault="00911F04">
            <w:pPr>
              <w:pStyle w:val="TableBodyText"/>
            </w:pPr>
            <w:r>
              <w:rPr>
                <w:b/>
              </w:rPr>
              <w:t>f</w:t>
            </w:r>
            <w:r>
              <w:t xml:space="preserve"> elements that specify the formulas, numeric values, or </w:t>
            </w:r>
            <w:hyperlink w:anchor="gt_43d1e51e-4f26-493b-b7c9-e84e920d7461">
              <w:r>
                <w:rPr>
                  <w:rStyle w:val="HyperlinkGreen"/>
                  <w:b/>
                </w:rPr>
                <w:t>cell</w:t>
              </w:r>
            </w:hyperlink>
            <w:r>
              <w:t xml:space="preserve"> references that specify the operands for the </w:t>
            </w:r>
            <w:r>
              <w:rPr>
                <w:b/>
              </w:rPr>
              <w:t>ST_ConditionalFormattingOperator</w:t>
            </w:r>
            <w:r>
              <w:t xml:space="preserve"> (</w:t>
            </w:r>
            <w:hyperlink r:id="rId437">
              <w:r>
                <w:rPr>
                  <w:rStyle w:val="Hyperlink"/>
                </w:rPr>
                <w:t>[ISO/IEC29500-1:2016]</w:t>
              </w:r>
            </w:hyperlink>
            <w:r>
              <w:t xml:space="preserve"> section 18.18.15) specif</w:t>
            </w:r>
            <w:r>
              <w:t xml:space="preserve">ied by </w:t>
            </w:r>
            <w:r>
              <w:rPr>
                <w:b/>
              </w:rPr>
              <w:t>operator</w:t>
            </w:r>
            <w:r>
              <w:t xml:space="preserve">. If </w:t>
            </w:r>
            <w:r>
              <w:rPr>
                <w:b/>
              </w:rPr>
              <w:t>operator</w:t>
            </w:r>
            <w:r>
              <w:t xml:space="preserve"> is "between" or "notBetween", </w:t>
            </w:r>
            <w:r>
              <w:rPr>
                <w:b/>
              </w:rPr>
              <w:t>f</w:t>
            </w:r>
            <w:r>
              <w:t xml:space="preserve"> MUST contain two formulas; otherwise, </w:t>
            </w:r>
            <w:r>
              <w:rPr>
                <w:b/>
              </w:rPr>
              <w:t>f</w:t>
            </w:r>
            <w:r>
              <w:t xml:space="preserve"> MUST contain one formula.</w:t>
            </w:r>
          </w:p>
        </w:tc>
      </w:tr>
      <w:tr w:rsidR="001A7A2D" w:rsidTr="001A7A2D">
        <w:tc>
          <w:tcPr>
            <w:tcW w:w="2090" w:type="dxa"/>
          </w:tcPr>
          <w:p w:rsidR="001A7A2D" w:rsidRDefault="00911F04">
            <w:pPr>
              <w:pStyle w:val="TableBodyText"/>
              <w:spacing w:before="0" w:after="0"/>
            </w:pPr>
            <w:r>
              <w:t>expression</w:t>
            </w:r>
          </w:p>
        </w:tc>
        <w:tc>
          <w:tcPr>
            <w:tcW w:w="7525" w:type="dxa"/>
          </w:tcPr>
          <w:p w:rsidR="001A7A2D" w:rsidRDefault="00911F04">
            <w:pPr>
              <w:pStyle w:val="TableBodyText"/>
            </w:pPr>
            <w:r>
              <w:t xml:space="preserve">An </w:t>
            </w:r>
            <w:r>
              <w:rPr>
                <w:b/>
              </w:rPr>
              <w:t>f</w:t>
            </w:r>
            <w:r>
              <w:t xml:space="preserve"> element that specifies a formula. When the formula returns zero, conditional formatting is not displayed. When t</w:t>
            </w:r>
            <w:r>
              <w:t>he formula returns a nonzero value, conditional formatting is displayed.</w:t>
            </w:r>
          </w:p>
        </w:tc>
      </w:tr>
      <w:tr w:rsidR="001A7A2D" w:rsidTr="001A7A2D">
        <w:tc>
          <w:tcPr>
            <w:tcW w:w="2090" w:type="dxa"/>
          </w:tcPr>
          <w:p w:rsidR="001A7A2D" w:rsidRDefault="00911F04">
            <w:pPr>
              <w:pStyle w:val="TableBodyText"/>
              <w:spacing w:before="0" w:after="0"/>
            </w:pPr>
            <w:r>
              <w:t>colorScale, dataBar, iconSet</w:t>
            </w:r>
          </w:p>
          <w:p w:rsidR="001A7A2D" w:rsidRDefault="001A7A2D">
            <w:pPr>
              <w:pStyle w:val="TableBodyText"/>
              <w:spacing w:before="0" w:after="0"/>
            </w:pPr>
          </w:p>
        </w:tc>
        <w:tc>
          <w:tcPr>
            <w:tcW w:w="7525" w:type="dxa"/>
          </w:tcPr>
          <w:p w:rsidR="001A7A2D" w:rsidRDefault="00911F04">
            <w:pPr>
              <w:pStyle w:val="TableBodyText"/>
            </w:pPr>
            <w:r>
              <w:t xml:space="preserve">An </w:t>
            </w:r>
            <w:r>
              <w:rPr>
                <w:b/>
              </w:rPr>
              <w:t>f</w:t>
            </w:r>
            <w:r>
              <w:t xml:space="preserve"> element that specifies a formula. When the formula returns zero, conditional formatting is not displayed. When the formula returns a nonzero value,</w:t>
            </w:r>
            <w:r>
              <w:t xml:space="preserve"> or is not present, conditional formatting is displayed.</w:t>
            </w:r>
          </w:p>
        </w:tc>
      </w:tr>
      <w:tr w:rsidR="001A7A2D" w:rsidTr="001A7A2D">
        <w:trPr>
          <w:trHeight w:val="875"/>
        </w:trPr>
        <w:tc>
          <w:tcPr>
            <w:tcW w:w="2090" w:type="dxa"/>
          </w:tcPr>
          <w:p w:rsidR="001A7A2D" w:rsidRDefault="00911F04">
            <w:pPr>
              <w:pStyle w:val="TableBodyText"/>
              <w:spacing w:before="0" w:after="0"/>
            </w:pPr>
            <w:r>
              <w:t>containsText, notContainsText, beginsWith,</w:t>
            </w:r>
          </w:p>
          <w:p w:rsidR="001A7A2D" w:rsidRDefault="00911F04">
            <w:pPr>
              <w:pStyle w:val="TableBodyText"/>
              <w:spacing w:before="0" w:after="0"/>
            </w:pPr>
            <w:r>
              <w:t>endsWith,</w:t>
            </w:r>
          </w:p>
          <w:p w:rsidR="001A7A2D" w:rsidRDefault="00911F04">
            <w:pPr>
              <w:pStyle w:val="TableBodyText"/>
            </w:pPr>
            <w:r>
              <w:t>containsBlanks, notContainsBlanks,</w:t>
            </w:r>
          </w:p>
          <w:p w:rsidR="001A7A2D" w:rsidRDefault="00911F04">
            <w:pPr>
              <w:pStyle w:val="TableBodyText"/>
            </w:pPr>
            <w:r>
              <w:t>containsErrors,</w:t>
            </w:r>
          </w:p>
          <w:p w:rsidR="001A7A2D" w:rsidRDefault="00911F04">
            <w:pPr>
              <w:pStyle w:val="TableBodyText"/>
            </w:pPr>
            <w:r>
              <w:t>notContainsErrors</w:t>
            </w:r>
          </w:p>
        </w:tc>
        <w:tc>
          <w:tcPr>
            <w:tcW w:w="7525" w:type="dxa"/>
          </w:tcPr>
          <w:p w:rsidR="001A7A2D" w:rsidRDefault="00911F04">
            <w:pPr>
              <w:pStyle w:val="TableBodyText"/>
            </w:pPr>
            <w:r>
              <w:t xml:space="preserve">An </w:t>
            </w:r>
            <w:r>
              <w:rPr>
                <w:b/>
              </w:rPr>
              <w:t>f</w:t>
            </w:r>
            <w:r>
              <w:t xml:space="preserve"> element that specifies a formula that implements the operation specifie</w:t>
            </w:r>
            <w:r>
              <w:t xml:space="preserve">d by </w:t>
            </w:r>
            <w:r>
              <w:rPr>
                <w:b/>
              </w:rPr>
              <w:t>type</w:t>
            </w:r>
            <w:r>
              <w:t>. When the formula returns zero, conditional formatting is not displayed. When the formula returns a nonzero value, conditional formatting is displayed.</w:t>
            </w:r>
          </w:p>
        </w:tc>
      </w:tr>
    </w:tbl>
    <w:p w:rsidR="001A7A2D" w:rsidRDefault="001A7A2D"/>
    <w:p w:rsidR="001A7A2D" w:rsidRDefault="00911F04">
      <w:bookmarkStart w:id="916" w:name="CC_3dced546000000000000000000000000"/>
      <w:bookmarkEnd w:id="916"/>
      <w:r>
        <w:rPr>
          <w:b/>
        </w:rPr>
        <w:t xml:space="preserve">colorScale: </w:t>
      </w:r>
      <w:r>
        <w:t xml:space="preserve">A </w:t>
      </w:r>
      <w:hyperlink w:anchor="Section_f0a5263654944ff29e93224788e352ed">
        <w:r>
          <w:rPr>
            <w:rStyle w:val="Hyperlink"/>
            <w:b/>
          </w:rPr>
          <w:t>CT_ColorScale</w:t>
        </w:r>
      </w:hyperlink>
      <w:r>
        <w:t xml:space="preserve"> element that specifies a </w:t>
      </w:r>
      <w:hyperlink w:anchor="gt_11144129-6c0d-4ad5-ba59-59439c4747db">
        <w:r>
          <w:rPr>
            <w:rStyle w:val="HyperlinkGreen"/>
            <w:b/>
          </w:rPr>
          <w:t>color scale</w:t>
        </w:r>
      </w:hyperlink>
      <w:r>
        <w:t>.</w:t>
      </w:r>
    </w:p>
    <w:p w:rsidR="001A7A2D" w:rsidRDefault="00911F04">
      <w:bookmarkStart w:id="917" w:name="CC_39710259000000000000000000000000"/>
      <w:bookmarkEnd w:id="917"/>
      <w:r>
        <w:rPr>
          <w:b/>
        </w:rPr>
        <w:t xml:space="preserve">dataBar: </w:t>
      </w:r>
      <w:r>
        <w:t xml:space="preserve">A </w:t>
      </w:r>
      <w:hyperlink w:anchor="Section_88c5ca0a3a344fad8c91fdb4550d3fe1">
        <w:r>
          <w:rPr>
            <w:rStyle w:val="Hyperlink"/>
            <w:b/>
          </w:rPr>
          <w:t>CT_DataBar</w:t>
        </w:r>
      </w:hyperlink>
      <w:r>
        <w:t xml:space="preserve"> element that specifies a </w:t>
      </w:r>
      <w:hyperlink w:anchor="gt_d8d5ab5a-ebee-45a3-bd11-2a5779bb54ed">
        <w:r>
          <w:rPr>
            <w:rStyle w:val="HyperlinkGreen"/>
            <w:b/>
          </w:rPr>
          <w:t>data bar</w:t>
        </w:r>
      </w:hyperlink>
      <w:r>
        <w:t>.</w:t>
      </w:r>
    </w:p>
    <w:p w:rsidR="001A7A2D" w:rsidRDefault="00911F04">
      <w:bookmarkStart w:id="918" w:name="CC_fdd0124e000000000000000000000000"/>
      <w:bookmarkEnd w:id="918"/>
      <w:r>
        <w:rPr>
          <w:b/>
        </w:rPr>
        <w:t xml:space="preserve">iconSet: </w:t>
      </w:r>
      <w:r>
        <w:t xml:space="preserve">A </w:t>
      </w:r>
      <w:hyperlink w:anchor="Section_bbfd40cc3cc9415991f7ff1f37d93375">
        <w:r>
          <w:rPr>
            <w:rStyle w:val="Hyperlink"/>
            <w:b/>
          </w:rPr>
          <w:t>CT_IconSet</w:t>
        </w:r>
      </w:hyperlink>
      <w:r>
        <w:t xml:space="preserve"> element that specifies an </w:t>
      </w:r>
      <w:hyperlink w:anchor="gt_15e781d5-cddc-4852-b031-1ebc6b601ca9">
        <w:r>
          <w:rPr>
            <w:rStyle w:val="HyperlinkGreen"/>
            <w:b/>
          </w:rPr>
          <w:t>icon set</w:t>
        </w:r>
      </w:hyperlink>
      <w:r>
        <w:t>.</w:t>
      </w:r>
    </w:p>
    <w:p w:rsidR="001A7A2D" w:rsidRDefault="00911F04">
      <w:bookmarkStart w:id="919" w:name="CC_e7bc4aa2000000000000000000000000"/>
      <w:bookmarkEnd w:id="919"/>
      <w:r>
        <w:rPr>
          <w:b/>
        </w:rPr>
        <w:t xml:space="preserve">dxf: </w:t>
      </w:r>
      <w:r>
        <w:t xml:space="preserve">A </w:t>
      </w:r>
      <w:r>
        <w:rPr>
          <w:b/>
        </w:rPr>
        <w:t>CT_Dxf</w:t>
      </w:r>
      <w:r>
        <w:t xml:space="preserve"> (</w:t>
      </w:r>
      <w:hyperlink r:id="rId438">
        <w:r>
          <w:rPr>
            <w:rStyle w:val="Hyperlink"/>
          </w:rPr>
          <w:t>[ISO/IEC29500-4:2016]</w:t>
        </w:r>
      </w:hyperlink>
      <w:r>
        <w:t xml:space="preserve"> section A.2) element that specifies the differential formatting ([ISO/IEC29500-1:2016] section M.2.7.3.8) applied to the range. If </w:t>
      </w:r>
      <w:r>
        <w:rPr>
          <w:b/>
        </w:rPr>
        <w:t>type</w:t>
      </w:r>
      <w:r>
        <w:t xml:space="preserve"> is "colorScale", "dataBar", or "ic</w:t>
      </w:r>
      <w:r>
        <w:t xml:space="preserve">onSet", or the </w:t>
      </w:r>
      <w:r>
        <w:rPr>
          <w:b/>
        </w:rPr>
        <w:t>priority</w:t>
      </w:r>
      <w:r>
        <w:t xml:space="preserve"> attribute does not exist, this element MUST NOT exist. </w:t>
      </w:r>
    </w:p>
    <w:p w:rsidR="001A7A2D" w:rsidRDefault="00911F04">
      <w:bookmarkStart w:id="920" w:name="CC_30524aba000000000000000000000000"/>
      <w:bookmarkEnd w:id="920"/>
      <w:r>
        <w:rPr>
          <w:b/>
        </w:rPr>
        <w:t xml:space="preserve">extLst: </w:t>
      </w:r>
      <w:r>
        <w:t xml:space="preserve">A </w:t>
      </w:r>
      <w:r>
        <w:rPr>
          <w:b/>
        </w:rPr>
        <w:t>CT_ExtensionList</w:t>
      </w:r>
      <w:r>
        <w:t xml:space="preserve"> ([ISO/IEC29500-4:2016] section A.2) element that specifies future extensibility for this element.</w:t>
      </w:r>
    </w:p>
    <w:p w:rsidR="001A7A2D" w:rsidRDefault="00911F04">
      <w:r>
        <w:rPr>
          <w:i/>
        </w:rPr>
        <w:t>Attributes:</w:t>
      </w:r>
    </w:p>
    <w:p w:rsidR="001A7A2D" w:rsidRDefault="00911F04">
      <w:bookmarkStart w:id="921" w:name="CC_562bd9d4000000000000000000000000"/>
      <w:bookmarkEnd w:id="921"/>
      <w:r>
        <w:rPr>
          <w:b/>
        </w:rPr>
        <w:t xml:space="preserve">type: </w:t>
      </w:r>
      <w:r>
        <w:t xml:space="preserve">An </w:t>
      </w:r>
      <w:r>
        <w:rPr>
          <w:b/>
        </w:rPr>
        <w:t>ST_CfType</w:t>
      </w:r>
      <w:r>
        <w:t xml:space="preserve"> ([ISO/IEC29500-1:201</w:t>
      </w:r>
      <w:r>
        <w:t>6] section 18.18.12) attribute that specifies the way conditional formatting is displayed in the range.</w:t>
      </w:r>
    </w:p>
    <w:p w:rsidR="001A7A2D" w:rsidRDefault="00911F04">
      <w:r>
        <w:t xml:space="preserve">If and only if </w:t>
      </w:r>
      <w:r>
        <w:rPr>
          <w:b/>
        </w:rPr>
        <w:t>type</w:t>
      </w:r>
      <w:r>
        <w:t xml:space="preserve"> is "colorScale", a </w:t>
      </w:r>
      <w:r>
        <w:rPr>
          <w:b/>
        </w:rPr>
        <w:t>colorScale</w:t>
      </w:r>
      <w:r>
        <w:t xml:space="preserve"> child element MUST exist in this element.</w:t>
      </w:r>
    </w:p>
    <w:p w:rsidR="001A7A2D" w:rsidRDefault="00911F04">
      <w:r>
        <w:t xml:space="preserve">If and only if </w:t>
      </w:r>
      <w:r>
        <w:rPr>
          <w:b/>
        </w:rPr>
        <w:t>type</w:t>
      </w:r>
      <w:r>
        <w:t xml:space="preserve"> is "dataBar", a </w:t>
      </w:r>
      <w:r>
        <w:rPr>
          <w:b/>
        </w:rPr>
        <w:t>dataBar</w:t>
      </w:r>
      <w:r>
        <w:t xml:space="preserve"> child element MU</w:t>
      </w:r>
      <w:r>
        <w:t>ST exist in this element.</w:t>
      </w:r>
    </w:p>
    <w:p w:rsidR="001A7A2D" w:rsidRDefault="00911F04">
      <w:r>
        <w:t xml:space="preserve">If and only if </w:t>
      </w:r>
      <w:r>
        <w:rPr>
          <w:b/>
        </w:rPr>
        <w:t>type</w:t>
      </w:r>
      <w:r>
        <w:t xml:space="preserve"> is "iconSet", an </w:t>
      </w:r>
      <w:r>
        <w:rPr>
          <w:b/>
        </w:rPr>
        <w:t>iconSet</w:t>
      </w:r>
      <w:r>
        <w:t xml:space="preserve"> child element MUST exist in this element.</w:t>
      </w:r>
    </w:p>
    <w:p w:rsidR="001A7A2D" w:rsidRDefault="00911F04">
      <w:bookmarkStart w:id="922" w:name="CC_dd676655000000000000000000000000"/>
      <w:bookmarkEnd w:id="922"/>
      <w:r>
        <w:rPr>
          <w:b/>
        </w:rPr>
        <w:t xml:space="preserve">priority: </w:t>
      </w:r>
      <w:r>
        <w:t xml:space="preserve">An </w:t>
      </w:r>
      <w:r>
        <w:rPr>
          <w:b/>
        </w:rPr>
        <w:t>int</w:t>
      </w:r>
      <w:r>
        <w:t xml:space="preserve"> (</w:t>
      </w:r>
      <w:hyperlink r:id="rId439">
        <w:r>
          <w:rPr>
            <w:rStyle w:val="Hyperlink"/>
          </w:rPr>
          <w:t>[XMLSCHEMA2/2]</w:t>
        </w:r>
      </w:hyperlink>
      <w:r>
        <w:t xml:space="preserve"> section 3.3.17) attribute that specifies the </w:t>
      </w:r>
      <w:r>
        <w:t xml:space="preserve">relative priority of this rule compared to the other rules in this </w:t>
      </w:r>
      <w:hyperlink w:anchor="gt_0b356926-f9cb-4dc2-a859-71441d62503d">
        <w:r>
          <w:rPr>
            <w:rStyle w:val="HyperlinkGreen"/>
            <w:b/>
          </w:rPr>
          <w:t>sheet</w:t>
        </w:r>
      </w:hyperlink>
      <w:r>
        <w:t xml:space="preserve">, or whether this </w:t>
      </w:r>
      <w:r>
        <w:rPr>
          <w:b/>
        </w:rPr>
        <w:t>CT_CfRule</w:t>
      </w:r>
      <w:r>
        <w:t xml:space="preserve"> specifies extension information for a conditional formatting data bar rule as specified by the</w:t>
      </w:r>
      <w:r>
        <w:t xml:space="preserve"> associated </w:t>
      </w:r>
      <w:r>
        <w:rPr>
          <w:b/>
        </w:rPr>
        <w:t>CT_CfRule</w:t>
      </w:r>
      <w:r>
        <w:t xml:space="preserve"> ([ISO/IEC29500-4:2016] section A.2) element. MUST be greater than 0.</w:t>
      </w:r>
    </w:p>
    <w:p w:rsidR="001A7A2D" w:rsidRDefault="00911F04">
      <w:r>
        <w:lastRenderedPageBreak/>
        <w:t xml:space="preserve">If </w:t>
      </w:r>
      <w:r>
        <w:rPr>
          <w:b/>
        </w:rPr>
        <w:t>priority</w:t>
      </w:r>
      <w:r>
        <w:t xml:space="preserve"> exists, rules are applied in order from the smallest </w:t>
      </w:r>
      <w:r>
        <w:rPr>
          <w:b/>
        </w:rPr>
        <w:t>priority</w:t>
      </w:r>
      <w:r>
        <w:t xml:space="preserve"> to the largest </w:t>
      </w:r>
      <w:r>
        <w:rPr>
          <w:b/>
        </w:rPr>
        <w:t>priority</w:t>
      </w:r>
      <w:r>
        <w:t xml:space="preserve"> and it MUST NOT duplicate a </w:t>
      </w:r>
      <w:r>
        <w:rPr>
          <w:b/>
        </w:rPr>
        <w:t>priority</w:t>
      </w:r>
      <w:r>
        <w:t xml:space="preserve"> value in any other </w:t>
      </w:r>
      <w:r>
        <w:rPr>
          <w:b/>
        </w:rPr>
        <w:t>CT_CfRule</w:t>
      </w:r>
      <w:r>
        <w:t xml:space="preserve"> o</w:t>
      </w:r>
      <w:r>
        <w:t xml:space="preserve">r </w:t>
      </w:r>
      <w:r>
        <w:rPr>
          <w:b/>
        </w:rPr>
        <w:t>CT_CfRule</w:t>
      </w:r>
      <w:r>
        <w:t xml:space="preserve"> ([ISO/IEC29500-4:2016] section A.2) element that exists in the same </w:t>
      </w:r>
      <w:hyperlink w:anchor="gt_2fdc6291-fa6a-48a6-afbb-04f910d68615">
        <w:r>
          <w:rPr>
            <w:rStyle w:val="HyperlinkGreen"/>
            <w:b/>
          </w:rPr>
          <w:t>worksheet</w:t>
        </w:r>
      </w:hyperlink>
      <w:r>
        <w:t xml:space="preserve"> part.</w:t>
      </w:r>
    </w:p>
    <w:p w:rsidR="001A7A2D" w:rsidRDefault="00911F04">
      <w:r>
        <w:t xml:space="preserve">If </w:t>
      </w:r>
      <w:r>
        <w:rPr>
          <w:b/>
        </w:rPr>
        <w:t xml:space="preserve">priority </w:t>
      </w:r>
      <w:r>
        <w:t xml:space="preserve">does not exist, this </w:t>
      </w:r>
      <w:r>
        <w:rPr>
          <w:b/>
        </w:rPr>
        <w:t>CT_CfRule</w:t>
      </w:r>
      <w:r>
        <w:t xml:space="preserve"> specifies extension information for a conditional formatting data bar rule, and the dataBar child element MUST exist and describe this additional information. The </w:t>
      </w:r>
      <w:r>
        <w:rPr>
          <w:b/>
        </w:rPr>
        <w:t>id</w:t>
      </w:r>
      <w:r>
        <w:t xml:space="preserve"> attribute is used to identify the associated </w:t>
      </w:r>
      <w:r>
        <w:rPr>
          <w:b/>
        </w:rPr>
        <w:t>CT_CfRule</w:t>
      </w:r>
      <w:r>
        <w:t xml:space="preserve"> ([ISO/IEC29500-4:2016] section A.2</w:t>
      </w:r>
      <w:r>
        <w:t xml:space="preserve">), and the </w:t>
      </w:r>
      <w:r>
        <w:rPr>
          <w:b/>
        </w:rPr>
        <w:t>priority</w:t>
      </w:r>
      <w:r>
        <w:t xml:space="preserve"> attribute of this </w:t>
      </w:r>
      <w:r>
        <w:rPr>
          <w:b/>
        </w:rPr>
        <w:t>CT_CfRule</w:t>
      </w:r>
      <w:r>
        <w:t xml:space="preserve"> ([ISO/IEC29500-4:2016] section A.2) specifies the relative priority of this rule. If neither the </w:t>
      </w:r>
      <w:r>
        <w:rPr>
          <w:b/>
        </w:rPr>
        <w:t>priority</w:t>
      </w:r>
      <w:r>
        <w:t xml:space="preserve"> attribute nor the </w:t>
      </w:r>
      <w:r>
        <w:rPr>
          <w:b/>
        </w:rPr>
        <w:t>id</w:t>
      </w:r>
      <w:r>
        <w:t xml:space="preserve"> attribute exists in this element, or if </w:t>
      </w:r>
      <w:r>
        <w:rPr>
          <w:b/>
        </w:rPr>
        <w:t>id</w:t>
      </w:r>
      <w:r>
        <w:t xml:space="preserve"> exists but there exists no </w:t>
      </w:r>
      <w:r>
        <w:rPr>
          <w:b/>
        </w:rPr>
        <w:t>CT_CfRule</w:t>
      </w:r>
      <w:r>
        <w:t xml:space="preserve"> (</w:t>
      </w:r>
      <w:r>
        <w:t xml:space="preserve">[ISO/IEC29500-4:2016] section A.2) element containing a matching </w:t>
      </w:r>
      <w:hyperlink w:anchor="gt_f49694cc-c350-462d-ab8e-816f0103c6c1">
        <w:r>
          <w:rPr>
            <w:rStyle w:val="HyperlinkGreen"/>
            <w:b/>
          </w:rPr>
          <w:t>GUID</w:t>
        </w:r>
      </w:hyperlink>
      <w:r>
        <w:t xml:space="preserve">, this record and the succeeding dataBar child element MUST be ignored. If the </w:t>
      </w:r>
      <w:r>
        <w:rPr>
          <w:b/>
        </w:rPr>
        <w:t>priority</w:t>
      </w:r>
      <w:r>
        <w:t xml:space="preserve"> attribute exists in this element, </w:t>
      </w:r>
      <w:r>
        <w:rPr>
          <w:b/>
        </w:rPr>
        <w:t>id</w:t>
      </w:r>
      <w:r>
        <w:t xml:space="preserve"> </w:t>
      </w:r>
      <w:r>
        <w:t>MUST be ignored.</w:t>
      </w:r>
    </w:p>
    <w:p w:rsidR="001A7A2D" w:rsidRDefault="00911F04">
      <w:bookmarkStart w:id="923" w:name="CC_e4d0c396000000000000000000000000"/>
      <w:bookmarkEnd w:id="923"/>
      <w:r>
        <w:rPr>
          <w:b/>
        </w:rPr>
        <w:t xml:space="preserve">stopIfTrue: </w:t>
      </w:r>
      <w:r>
        <w:t xml:space="preserve">A </w:t>
      </w:r>
      <w:r>
        <w:rPr>
          <w:b/>
        </w:rPr>
        <w:t>Boolean</w:t>
      </w:r>
      <w:r>
        <w:t xml:space="preserve"> ([XMLSCHEMA2/2] section 3.2.2) attribute that specifies whether evaluation of additional conditional formatting rules is skipped for a cell if this rule evaluates to "true" for that cell.</w:t>
      </w:r>
    </w:p>
    <w:tbl>
      <w:tblPr>
        <w:tblStyle w:val="Table-ShadedHeaderIndented"/>
        <w:tblW w:w="9000" w:type="dxa"/>
        <w:tblLook w:val="01E0" w:firstRow="1" w:lastRow="1" w:firstColumn="1" w:lastColumn="1" w:noHBand="0" w:noVBand="0"/>
      </w:tblPr>
      <w:tblGrid>
        <w:gridCol w:w="752"/>
        <w:gridCol w:w="8248"/>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keepNext w:val="0"/>
            </w:pPr>
            <w:r>
              <w:t>Value</w:t>
            </w:r>
          </w:p>
        </w:tc>
        <w:tc>
          <w:tcPr>
            <w:tcW w:w="0" w:type="auto"/>
          </w:tcPr>
          <w:p w:rsidR="001A7A2D" w:rsidRDefault="00911F04">
            <w:pPr>
              <w:pStyle w:val="TableHeaderText"/>
              <w:keepNext w:val="0"/>
            </w:pPr>
            <w: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Evaluat</w:t>
            </w:r>
            <w:r>
              <w:t>ion of additional conditional formatting rules is skipped for a cell if this rule evaluates to "true" for that cell.</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Evaluation of additional conditional formatting rules is not skipped for a cell if this rule evaluates to "true" for that cell.</w:t>
            </w:r>
          </w:p>
        </w:tc>
      </w:tr>
    </w:tbl>
    <w:p w:rsidR="001A7A2D" w:rsidRDefault="001A7A2D"/>
    <w:p w:rsidR="001A7A2D" w:rsidRDefault="00911F04">
      <w:bookmarkStart w:id="924" w:name="CC_42d0b9d7000000000000000000000000"/>
      <w:bookmarkEnd w:id="924"/>
      <w:r>
        <w:rPr>
          <w:b/>
        </w:rPr>
        <w:t xml:space="preserve">aboveAverage: </w:t>
      </w:r>
      <w:r>
        <w:t xml:space="preserve">A </w:t>
      </w:r>
      <w:r>
        <w:rPr>
          <w:b/>
        </w:rPr>
        <w:t>Boolean</w:t>
      </w:r>
      <w:r>
        <w:t xml:space="preserve"> ([XMLSCHEMA2/2] section 3.2.2) attribute that specifies whether the conditional formatting rule is applied to cells with values above or below the average value of other cells in the range as specified by the following table. This a</w:t>
      </w:r>
      <w:r>
        <w:t xml:space="preserve">ttribute MUST NOT exist if </w:t>
      </w:r>
      <w:r>
        <w:rPr>
          <w:b/>
        </w:rPr>
        <w:t>type</w:t>
      </w:r>
      <w:r>
        <w:t xml:space="preserve"> is not equal to "aboveAverage".</w:t>
      </w:r>
    </w:p>
    <w:tbl>
      <w:tblPr>
        <w:tblStyle w:val="Table-ShadedHeaderIndented"/>
        <w:tblW w:w="0" w:type="auto"/>
        <w:tblLook w:val="04A0" w:firstRow="1" w:lastRow="0" w:firstColumn="1" w:lastColumn="0" w:noHBand="0" w:noVBand="1"/>
      </w:tblPr>
      <w:tblGrid>
        <w:gridCol w:w="1135"/>
        <w:gridCol w:w="7966"/>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7A2D" w:rsidRDefault="00911F04">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7A2D" w:rsidRDefault="00911F04">
            <w:pPr>
              <w:pStyle w:val="TableHeaderText"/>
              <w:keepNext w:val="0"/>
              <w:spacing w:before="0" w:after="0"/>
            </w:pPr>
            <w:r>
              <w:t>Meaning</w:t>
            </w:r>
          </w:p>
        </w:tc>
      </w:tr>
      <w:tr w:rsidR="001A7A2D" w:rsidTr="001A7A2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spacing w:before="0" w:after="0"/>
            </w:pPr>
            <w:r>
              <w:t>The conditional formatting rule is applied to cells with values above the average value of all cells in the range.</w:t>
            </w:r>
          </w:p>
        </w:tc>
      </w:tr>
      <w:tr w:rsidR="001A7A2D" w:rsidTr="001A7A2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spacing w:before="0" w:after="0"/>
            </w:pPr>
            <w:r>
              <w:t xml:space="preserve">The conditional formatting rule is applied to </w:t>
            </w:r>
            <w:r>
              <w:t>cells with values below the average value of all cells in the range.</w:t>
            </w:r>
          </w:p>
        </w:tc>
      </w:tr>
    </w:tbl>
    <w:p w:rsidR="001A7A2D" w:rsidRDefault="001A7A2D"/>
    <w:p w:rsidR="001A7A2D" w:rsidRDefault="00911F04">
      <w:bookmarkStart w:id="925" w:name="CC_e4c57c45000000000000000000000000"/>
      <w:bookmarkEnd w:id="925"/>
      <w:r>
        <w:rPr>
          <w:b/>
        </w:rPr>
        <w:t xml:space="preserve">percent: </w:t>
      </w:r>
      <w:r>
        <w:t xml:space="preserve">A </w:t>
      </w:r>
      <w:r>
        <w:rPr>
          <w:b/>
        </w:rPr>
        <w:t>Boolean</w:t>
      </w:r>
      <w:r>
        <w:t xml:space="preserve"> ([XMLSCHEMA2/2] section 3.2.2) attribute that specifies whether the conditional formatting rule is applied to a percentage of cells as specified by the following tabl</w:t>
      </w:r>
      <w:r>
        <w:t xml:space="preserve">e. This attribute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7A2D" w:rsidRDefault="00911F04">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7A2D" w:rsidRDefault="00911F04">
            <w:pPr>
              <w:pStyle w:val="TableHeaderText"/>
              <w:keepNext w:val="0"/>
              <w:spacing w:before="0" w:after="0"/>
            </w:pPr>
            <w:r>
              <w:t>Meaning</w:t>
            </w:r>
          </w:p>
        </w:tc>
      </w:tr>
      <w:tr w:rsidR="001A7A2D" w:rsidTr="001A7A2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spacing w:before="0" w:after="0"/>
            </w:pPr>
            <w:r>
              <w:rPr>
                <w:b/>
              </w:rPr>
              <w:t>rank</w:t>
            </w:r>
            <w:r>
              <w:t xml:space="preserve"> specifies the percentage of cells in the range to which conditional formatting is applied.</w:t>
            </w:r>
          </w:p>
        </w:tc>
      </w:tr>
      <w:tr w:rsidR="001A7A2D" w:rsidTr="001A7A2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spacing w:before="0" w:after="0"/>
            </w:pPr>
            <w:r>
              <w:t xml:space="preserve">The conditional formatting rule is applied to the number of cells specified by </w:t>
            </w:r>
            <w:r>
              <w:rPr>
                <w:b/>
              </w:rPr>
              <w:t>rank</w:t>
            </w:r>
            <w:r>
              <w:t>.</w:t>
            </w:r>
          </w:p>
        </w:tc>
      </w:tr>
    </w:tbl>
    <w:p w:rsidR="001A7A2D" w:rsidRDefault="001A7A2D"/>
    <w:p w:rsidR="001A7A2D" w:rsidRDefault="00911F04">
      <w:bookmarkStart w:id="926" w:name="CC_8ff4785d000000000000000000000000"/>
      <w:bookmarkEnd w:id="926"/>
      <w:r>
        <w:rPr>
          <w:b/>
        </w:rPr>
        <w:t xml:space="preserve">bottom: </w:t>
      </w:r>
      <w:r>
        <w:t xml:space="preserve">A </w:t>
      </w:r>
      <w:r>
        <w:rPr>
          <w:b/>
        </w:rPr>
        <w:t>Boolean</w:t>
      </w:r>
      <w:r>
        <w:t xml:space="preserve"> ([XMLSCHEMA2/2] section 3.2.2) attribute that specifies how the conditional formatting rule is applied as specified by the following table. This attrib</w:t>
      </w:r>
      <w:r>
        <w:t xml:space="preserve">ute MUST NOT exist if </w:t>
      </w:r>
      <w:r>
        <w:rPr>
          <w:b/>
        </w:rPr>
        <w:t>type</w:t>
      </w:r>
      <w:r>
        <w:t xml:space="preserve"> is not equal to "top10".</w:t>
      </w:r>
    </w:p>
    <w:tbl>
      <w:tblPr>
        <w:tblStyle w:val="Table-ShadedHeaderIndented"/>
        <w:tblW w:w="0" w:type="auto"/>
        <w:tblLook w:val="04A0" w:firstRow="1" w:lastRow="0" w:firstColumn="1" w:lastColumn="0" w:noHBand="0" w:noVBand="1"/>
      </w:tblPr>
      <w:tblGrid>
        <w:gridCol w:w="1135"/>
        <w:gridCol w:w="7966"/>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7A2D" w:rsidRDefault="00911F04">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7A2D" w:rsidRDefault="00911F04">
            <w:pPr>
              <w:pStyle w:val="TableHeaderText"/>
              <w:keepNext w:val="0"/>
              <w:spacing w:before="0" w:after="0"/>
            </w:pPr>
            <w:r>
              <w:t>Meaning</w:t>
            </w:r>
          </w:p>
        </w:tc>
      </w:tr>
      <w:tr w:rsidR="001A7A2D" w:rsidTr="001A7A2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spacing w:before="0" w:after="0"/>
            </w:pPr>
            <w:r>
              <w:t xml:space="preserve">Conditional formatting is applied to cells whose value is in the bottom end of the range specified by </w:t>
            </w:r>
            <w:r>
              <w:rPr>
                <w:b/>
              </w:rPr>
              <w:t>percent</w:t>
            </w:r>
            <w:r>
              <w:t xml:space="preserve"> and </w:t>
            </w:r>
            <w:r>
              <w:rPr>
                <w:b/>
              </w:rPr>
              <w:t>rank</w:t>
            </w:r>
            <w:r>
              <w:t>.</w:t>
            </w:r>
          </w:p>
        </w:tc>
      </w:tr>
      <w:tr w:rsidR="001A7A2D" w:rsidTr="001A7A2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spacing w:before="0" w:after="0"/>
            </w:pPr>
            <w:r>
              <w:t xml:space="preserve">Conditional formatting is applied to cells whose value is in the top end of the range specified by </w:t>
            </w:r>
            <w:r>
              <w:rPr>
                <w:b/>
              </w:rPr>
              <w:t>percent</w:t>
            </w:r>
            <w:r>
              <w:t xml:space="preserve"> and </w:t>
            </w:r>
            <w:r>
              <w:rPr>
                <w:b/>
              </w:rPr>
              <w:t>rank</w:t>
            </w:r>
            <w:r>
              <w:t>.</w:t>
            </w:r>
          </w:p>
        </w:tc>
      </w:tr>
    </w:tbl>
    <w:p w:rsidR="001A7A2D" w:rsidRDefault="001A7A2D"/>
    <w:p w:rsidR="001A7A2D" w:rsidRDefault="00911F04">
      <w:bookmarkStart w:id="927" w:name="CC_dbb6af56000000000000000000000000"/>
      <w:bookmarkEnd w:id="927"/>
      <w:r>
        <w:rPr>
          <w:b/>
        </w:rPr>
        <w:t xml:space="preserve">operator: </w:t>
      </w:r>
      <w:r>
        <w:t xml:space="preserve">An </w:t>
      </w:r>
      <w:r>
        <w:rPr>
          <w:b/>
        </w:rPr>
        <w:t>ST_ConditionalFormattingOperator</w:t>
      </w:r>
      <w:r>
        <w:t xml:space="preserve"> ([ISO/IEC29500-1:2016]</w:t>
      </w:r>
      <w:r>
        <w:t xml:space="preserve"> section 18.18.15) attribute that specifies the type of value comparison used for this conditional formatting rule. This attribute MUST NOT exist if </w:t>
      </w:r>
      <w:r>
        <w:rPr>
          <w:b/>
        </w:rPr>
        <w:t>type</w:t>
      </w:r>
      <w:r>
        <w:t xml:space="preserve"> is not equal to "cellIs".</w:t>
      </w:r>
    </w:p>
    <w:p w:rsidR="001A7A2D" w:rsidRDefault="00911F04">
      <w:bookmarkStart w:id="928" w:name="CC_172ed9dc000000000000000000000000"/>
      <w:bookmarkEnd w:id="928"/>
      <w:r>
        <w:rPr>
          <w:b/>
        </w:rPr>
        <w:t xml:space="preserve">text: </w:t>
      </w:r>
      <w:r>
        <w:t xml:space="preserve">A </w:t>
      </w:r>
      <w:r>
        <w:rPr>
          <w:b/>
        </w:rPr>
        <w:t>string</w:t>
      </w:r>
      <w:r>
        <w:t xml:space="preserve"> ([XMLSCHEMA2/2]section 3.2.1) attribute that specifies a text</w:t>
      </w:r>
      <w:r>
        <w:t xml:space="preserve"> value used for this conditional formatting rule. This attribute MUST NOT exist if type is not equal to "beginsWith", "containsText", "endsWith", or "notContainsText".</w:t>
      </w:r>
    </w:p>
    <w:p w:rsidR="001A7A2D" w:rsidRDefault="00911F04">
      <w:bookmarkStart w:id="929" w:name="CC_ec21cb4e000000000000000000000000"/>
      <w:bookmarkEnd w:id="929"/>
      <w:r>
        <w:rPr>
          <w:b/>
        </w:rPr>
        <w:t xml:space="preserve">timePeriod: </w:t>
      </w:r>
      <w:r>
        <w:t xml:space="preserve">An </w:t>
      </w:r>
      <w:r>
        <w:rPr>
          <w:b/>
        </w:rPr>
        <w:t>ST_TimePeriod</w:t>
      </w:r>
      <w:r>
        <w:t xml:space="preserve"> ([ISO/IEC29500-1:2016] section 18.18.82) attribute that spe</w:t>
      </w:r>
      <w:r>
        <w:t xml:space="preserve">cifies the time period used for this conditional formatting rule. This attribute MUST NOT exist if </w:t>
      </w:r>
      <w:r>
        <w:rPr>
          <w:b/>
        </w:rPr>
        <w:t>type</w:t>
      </w:r>
      <w:r>
        <w:t xml:space="preserve"> is not equal to "timePeriod".</w:t>
      </w:r>
    </w:p>
    <w:p w:rsidR="001A7A2D" w:rsidRDefault="00911F04">
      <w:bookmarkStart w:id="930" w:name="CC_149e9588000000000000000000000000"/>
      <w:bookmarkEnd w:id="930"/>
      <w:r>
        <w:rPr>
          <w:b/>
        </w:rPr>
        <w:t xml:space="preserve">rank: </w:t>
      </w:r>
      <w:r>
        <w:t xml:space="preserve">An </w:t>
      </w:r>
      <w:r>
        <w:rPr>
          <w:b/>
        </w:rPr>
        <w:t>unsignedInt</w:t>
      </w:r>
      <w:r>
        <w:t xml:space="preserve"> ([XMLSCHEMA2/2]section 3.3.22) attribute that specifies how many cells are formatted by this conditio</w:t>
      </w:r>
      <w:r>
        <w:t xml:space="preserve">nal formatting rule. The value of </w:t>
      </w:r>
      <w:r>
        <w:rPr>
          <w:b/>
        </w:rPr>
        <w:t>percent</w:t>
      </w:r>
      <w:r>
        <w:t xml:space="preserve"> specifies whether </w:t>
      </w:r>
      <w:r>
        <w:rPr>
          <w:b/>
        </w:rPr>
        <w:t>rank</w:t>
      </w:r>
      <w:r>
        <w:t xml:space="preserve"> is a percentage or a quantity of cells. When </w:t>
      </w:r>
      <w:r>
        <w:rPr>
          <w:b/>
        </w:rPr>
        <w:t>percent</w:t>
      </w:r>
      <w:r>
        <w:t xml:space="preserve"> is "true", </w:t>
      </w:r>
      <w:r>
        <w:rPr>
          <w:b/>
        </w:rPr>
        <w:t>rank</w:t>
      </w:r>
      <w:r>
        <w:t xml:space="preserve"> MUST be greater than or equal to zero and less than or equal to 100. Otherwise, </w:t>
      </w:r>
      <w:r>
        <w:rPr>
          <w:b/>
        </w:rPr>
        <w:t>rank</w:t>
      </w:r>
      <w:r>
        <w:t xml:space="preserve"> MUST be greater than or equal to 1 an</w:t>
      </w:r>
      <w:r>
        <w:t xml:space="preserve">d less than or equal to 1,000. This attribute MUST NOT exist if </w:t>
      </w:r>
      <w:r>
        <w:rPr>
          <w:b/>
        </w:rPr>
        <w:t>type</w:t>
      </w:r>
      <w:r>
        <w:t xml:space="preserve"> is not equal to "top10".</w:t>
      </w:r>
    </w:p>
    <w:p w:rsidR="001A7A2D" w:rsidRDefault="00911F04">
      <w:bookmarkStart w:id="931" w:name="CC_cd77b586000000000000000000000000"/>
      <w:bookmarkEnd w:id="931"/>
      <w:r>
        <w:rPr>
          <w:b/>
        </w:rPr>
        <w:t xml:space="preserve">stdDev: </w:t>
      </w:r>
      <w:r>
        <w:t xml:space="preserve">An </w:t>
      </w:r>
      <w:r>
        <w:rPr>
          <w:b/>
        </w:rPr>
        <w:t>int</w:t>
      </w:r>
      <w:r>
        <w:t xml:space="preserve"> ([XMLSCHEMA2/2]section 3.3.17) attribute that specifies the number of standard deviations above or below the average to format in the conditional f</w:t>
      </w:r>
      <w:r>
        <w:t xml:space="preserve">ormatting rule. This attribute MUST NOT exist if </w:t>
      </w:r>
      <w:r>
        <w:rPr>
          <w:b/>
        </w:rPr>
        <w:t>type</w:t>
      </w:r>
      <w:r>
        <w:t xml:space="preserve"> is not equal to "aboveAverage" or if </w:t>
      </w:r>
      <w:r>
        <w:rPr>
          <w:b/>
        </w:rPr>
        <w:t xml:space="preserve">equalAverage </w:t>
      </w:r>
      <w:r>
        <w:t>is "true".</w:t>
      </w:r>
    </w:p>
    <w:p w:rsidR="001A7A2D" w:rsidRDefault="00911F04">
      <w:bookmarkStart w:id="932" w:name="CC_b57c41ec000000000000000000000000"/>
      <w:bookmarkEnd w:id="932"/>
      <w:r>
        <w:rPr>
          <w:b/>
        </w:rPr>
        <w:t xml:space="preserve">equalAverage: </w:t>
      </w:r>
      <w:r>
        <w:t xml:space="preserve">A </w:t>
      </w:r>
      <w:r>
        <w:rPr>
          <w:b/>
        </w:rPr>
        <w:t>Boolean</w:t>
      </w:r>
      <w:r>
        <w:t xml:space="preserve"> ([XMLSCHEMA2/2]section 3.2.2) attribute that specifies, together with </w:t>
      </w:r>
      <w:r>
        <w:rPr>
          <w:b/>
        </w:rPr>
        <w:t>aboveAverage</w:t>
      </w:r>
      <w:r>
        <w:t>, how the conditional formatting ru</w:t>
      </w:r>
      <w:r>
        <w:t xml:space="preserve">le is applied as specified by the following table. This attribute MUST NOT exist if </w:t>
      </w:r>
      <w:r>
        <w:rPr>
          <w:b/>
        </w:rPr>
        <w:t>type</w:t>
      </w:r>
      <w:r>
        <w:t xml:space="preserve"> is not equal to "aboveAverage".</w:t>
      </w:r>
    </w:p>
    <w:tbl>
      <w:tblPr>
        <w:tblStyle w:val="Table-ShadedHeader"/>
        <w:tblW w:w="0" w:type="auto"/>
        <w:tblLook w:val="04A0" w:firstRow="1" w:lastRow="0" w:firstColumn="1" w:lastColumn="0" w:noHBand="0" w:noVBand="1"/>
      </w:tblPr>
      <w:tblGrid>
        <w:gridCol w:w="1603"/>
        <w:gridCol w:w="1508"/>
        <w:gridCol w:w="6083"/>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1603" w:type="dxa"/>
            <w:hideMark/>
          </w:tcPr>
          <w:p w:rsidR="001A7A2D" w:rsidRDefault="00911F04">
            <w:pPr>
              <w:pStyle w:val="TableHeaderText"/>
              <w:keepNext w:val="0"/>
              <w:spacing w:before="0" w:after="0"/>
            </w:pPr>
            <w:r>
              <w:t>Value of equalAverage</w:t>
            </w:r>
          </w:p>
        </w:tc>
        <w:tc>
          <w:tcPr>
            <w:tcW w:w="1466" w:type="dxa"/>
          </w:tcPr>
          <w:p w:rsidR="001A7A2D" w:rsidRDefault="00911F04">
            <w:pPr>
              <w:pStyle w:val="TableHeaderText"/>
              <w:keepNext w:val="0"/>
              <w:spacing w:before="0" w:after="0"/>
            </w:pPr>
            <w:r>
              <w:t>Value of aboveAverage</w:t>
            </w:r>
          </w:p>
        </w:tc>
        <w:tc>
          <w:tcPr>
            <w:tcW w:w="6083" w:type="dxa"/>
            <w:hideMark/>
          </w:tcPr>
          <w:p w:rsidR="001A7A2D" w:rsidRDefault="00911F04">
            <w:pPr>
              <w:pStyle w:val="TableHeaderText"/>
              <w:keepNext w:val="0"/>
              <w:spacing w:before="0" w:after="0"/>
            </w:pPr>
            <w:r>
              <w:t>Meaning</w:t>
            </w:r>
          </w:p>
        </w:tc>
      </w:tr>
      <w:tr w:rsidR="001A7A2D" w:rsidTr="001A7A2D">
        <w:tc>
          <w:tcPr>
            <w:tcW w:w="1603" w:type="dxa"/>
            <w:hideMark/>
          </w:tcPr>
          <w:p w:rsidR="001A7A2D" w:rsidRDefault="00911F04">
            <w:pPr>
              <w:pStyle w:val="TableBodyText"/>
              <w:spacing w:before="0" w:after="0"/>
            </w:pPr>
            <w:r>
              <w:t>"true"</w:t>
            </w:r>
          </w:p>
        </w:tc>
        <w:tc>
          <w:tcPr>
            <w:tcW w:w="1466" w:type="dxa"/>
          </w:tcPr>
          <w:p w:rsidR="001A7A2D" w:rsidRDefault="00911F04">
            <w:pPr>
              <w:pStyle w:val="TableBodyText"/>
              <w:spacing w:before="0" w:after="0"/>
            </w:pPr>
            <w:r>
              <w:t>"true"</w:t>
            </w:r>
          </w:p>
        </w:tc>
        <w:tc>
          <w:tcPr>
            <w:tcW w:w="6083" w:type="dxa"/>
            <w:hideMark/>
          </w:tcPr>
          <w:p w:rsidR="001A7A2D" w:rsidRDefault="00911F04">
            <w:pPr>
              <w:pStyle w:val="TableBodyText"/>
              <w:spacing w:before="0" w:after="0"/>
            </w:pPr>
            <w:r>
              <w:t xml:space="preserve">Conditional formatting is applied to cells whose value is equal to </w:t>
            </w:r>
            <w:r>
              <w:t>or above the average value of cells in the range.</w:t>
            </w:r>
          </w:p>
        </w:tc>
      </w:tr>
      <w:tr w:rsidR="001A7A2D" w:rsidTr="001A7A2D">
        <w:tc>
          <w:tcPr>
            <w:tcW w:w="1603" w:type="dxa"/>
            <w:hideMark/>
          </w:tcPr>
          <w:p w:rsidR="001A7A2D" w:rsidRDefault="00911F04">
            <w:pPr>
              <w:pStyle w:val="TableBodyText"/>
              <w:spacing w:before="0" w:after="0"/>
            </w:pPr>
            <w:r>
              <w:t>"true"</w:t>
            </w:r>
          </w:p>
        </w:tc>
        <w:tc>
          <w:tcPr>
            <w:tcW w:w="1466" w:type="dxa"/>
          </w:tcPr>
          <w:p w:rsidR="001A7A2D" w:rsidRDefault="00911F04">
            <w:pPr>
              <w:pStyle w:val="TableBodyText"/>
              <w:spacing w:before="0" w:after="0"/>
            </w:pPr>
            <w:r>
              <w:t>"false"</w:t>
            </w:r>
          </w:p>
        </w:tc>
        <w:tc>
          <w:tcPr>
            <w:tcW w:w="6083" w:type="dxa"/>
            <w:hideMark/>
          </w:tcPr>
          <w:p w:rsidR="001A7A2D" w:rsidRDefault="00911F04">
            <w:pPr>
              <w:pStyle w:val="TableBodyText"/>
              <w:spacing w:before="0" w:after="0"/>
            </w:pPr>
            <w:r>
              <w:t>Conditional formatting is applied to cells whose value is equal to or below the average value of cells in the range.</w:t>
            </w:r>
          </w:p>
        </w:tc>
      </w:tr>
      <w:tr w:rsidR="001A7A2D" w:rsidTr="001A7A2D">
        <w:tc>
          <w:tcPr>
            <w:tcW w:w="1603" w:type="dxa"/>
          </w:tcPr>
          <w:p w:rsidR="001A7A2D" w:rsidRDefault="00911F04">
            <w:pPr>
              <w:pStyle w:val="TableBodyText"/>
              <w:spacing w:before="0" w:after="0"/>
            </w:pPr>
            <w:r>
              <w:t>"false"</w:t>
            </w:r>
          </w:p>
        </w:tc>
        <w:tc>
          <w:tcPr>
            <w:tcW w:w="1466" w:type="dxa"/>
          </w:tcPr>
          <w:p w:rsidR="001A7A2D" w:rsidRDefault="00911F04">
            <w:pPr>
              <w:pStyle w:val="TableBodyText"/>
              <w:spacing w:before="0" w:after="0"/>
            </w:pPr>
            <w:r>
              <w:t>"true"</w:t>
            </w:r>
          </w:p>
        </w:tc>
        <w:tc>
          <w:tcPr>
            <w:tcW w:w="6083" w:type="dxa"/>
          </w:tcPr>
          <w:p w:rsidR="001A7A2D" w:rsidRDefault="00911F04">
            <w:pPr>
              <w:pStyle w:val="TableBodyText"/>
              <w:spacing w:before="0" w:after="0"/>
            </w:pPr>
            <w:r>
              <w:t>Conditional formatting is applied to cells whose value is</w:t>
            </w:r>
            <w:r>
              <w:t xml:space="preserve"> above the average value of all cells in the range plus </w:t>
            </w:r>
            <w:r>
              <w:rPr>
                <w:b/>
              </w:rPr>
              <w:t>stdDev</w:t>
            </w:r>
            <w:r>
              <w:t xml:space="preserve"> and multiplied by the standard deviation of all cells in the range.</w:t>
            </w:r>
          </w:p>
        </w:tc>
      </w:tr>
      <w:tr w:rsidR="001A7A2D" w:rsidTr="001A7A2D">
        <w:tc>
          <w:tcPr>
            <w:tcW w:w="1603" w:type="dxa"/>
          </w:tcPr>
          <w:p w:rsidR="001A7A2D" w:rsidRDefault="00911F04">
            <w:pPr>
              <w:pStyle w:val="TableBodyText"/>
              <w:spacing w:before="0" w:after="0"/>
            </w:pPr>
            <w:r>
              <w:t>"false"</w:t>
            </w:r>
          </w:p>
        </w:tc>
        <w:tc>
          <w:tcPr>
            <w:tcW w:w="1466" w:type="dxa"/>
          </w:tcPr>
          <w:p w:rsidR="001A7A2D" w:rsidRDefault="00911F04">
            <w:pPr>
              <w:pStyle w:val="TableBodyText"/>
              <w:spacing w:before="0" w:after="0"/>
            </w:pPr>
            <w:r>
              <w:t>"false"</w:t>
            </w:r>
          </w:p>
        </w:tc>
        <w:tc>
          <w:tcPr>
            <w:tcW w:w="6083" w:type="dxa"/>
          </w:tcPr>
          <w:p w:rsidR="001A7A2D" w:rsidRDefault="00911F04">
            <w:pPr>
              <w:pStyle w:val="TableBodyText"/>
              <w:spacing w:before="0" w:after="0"/>
            </w:pPr>
            <w:r>
              <w:t xml:space="preserve">Conditional formatting is applied to cells whose value is below the average value of all cells in the range minus </w:t>
            </w:r>
            <w:r>
              <w:rPr>
                <w:b/>
              </w:rPr>
              <w:t>stdDev</w:t>
            </w:r>
            <w:r>
              <w:t xml:space="preserve"> and multiplied by the standard deviation of all cells in the range.</w:t>
            </w:r>
          </w:p>
        </w:tc>
      </w:tr>
    </w:tbl>
    <w:p w:rsidR="001A7A2D" w:rsidRDefault="001A7A2D"/>
    <w:p w:rsidR="001A7A2D" w:rsidRDefault="00911F04">
      <w:bookmarkStart w:id="933" w:name="CC_d0c946a1000000000000000000000000"/>
      <w:bookmarkEnd w:id="933"/>
      <w:r>
        <w:rPr>
          <w:b/>
        </w:rPr>
        <w:t xml:space="preserve">activePresent: </w:t>
      </w:r>
      <w:r>
        <w:t xml:space="preserve">A </w:t>
      </w:r>
      <w:r>
        <w:rPr>
          <w:b/>
        </w:rPr>
        <w:t>Boolean</w:t>
      </w:r>
      <w:r>
        <w:t xml:space="preserve"> ([XMLSCHEMA2/2]</w:t>
      </w:r>
      <w:r>
        <w:t xml:space="preserve"> section 3.2.2) attribute that MUST be "true" if, and only if, a formula is present in </w:t>
      </w:r>
      <w:r>
        <w:rPr>
          <w:b/>
        </w:rPr>
        <w:t>f</w:t>
      </w:r>
      <w:r>
        <w:t xml:space="preserve"> and </w:t>
      </w:r>
      <w:r>
        <w:rPr>
          <w:b/>
        </w:rPr>
        <w:t>type</w:t>
      </w:r>
      <w:r>
        <w:t xml:space="preserve"> is "colorScale", "dataBar", or "iconSet".</w:t>
      </w:r>
    </w:p>
    <w:p w:rsidR="001A7A2D" w:rsidRDefault="00911F04">
      <w:bookmarkStart w:id="934" w:name="CC_5c4beaa3000000000000000000000000"/>
      <w:bookmarkEnd w:id="934"/>
      <w:r>
        <w:rPr>
          <w:b/>
        </w:rPr>
        <w:t xml:space="preserve">id: </w:t>
      </w:r>
      <w:r>
        <w:t xml:space="preserve">An </w:t>
      </w:r>
      <w:r>
        <w:rPr>
          <w:b/>
        </w:rPr>
        <w:t>ST_Guid</w:t>
      </w:r>
      <w:r>
        <w:t xml:space="preserve"> ([ISO/IEC29500-1:2016] section 22.9.2.4) attribute that identifies this conditional formatting rule. </w:t>
      </w:r>
      <w:r>
        <w:t xml:space="preserve">If the priority attribute does not exist, and this attribute exists, this attribute is used to match this </w:t>
      </w:r>
      <w:r>
        <w:rPr>
          <w:b/>
        </w:rPr>
        <w:t>CT_CfRule</w:t>
      </w:r>
      <w:r>
        <w:t xml:space="preserve"> element to the corresponding </w:t>
      </w:r>
      <w:r>
        <w:rPr>
          <w:b/>
        </w:rPr>
        <w:t>CT_CfRule</w:t>
      </w:r>
      <w:r>
        <w:t xml:space="preserve"> ([ISO/IEC29500-4:2016] section A.2) element. If neither the priority attribute nor this attribute exi</w:t>
      </w:r>
      <w:r>
        <w:t xml:space="preserve">sts, this </w:t>
      </w:r>
      <w:r>
        <w:rPr>
          <w:b/>
        </w:rPr>
        <w:t>CT_CfRule</w:t>
      </w:r>
      <w:r>
        <w:t xml:space="preserve"> and its child </w:t>
      </w:r>
      <w:r>
        <w:rPr>
          <w:b/>
        </w:rPr>
        <w:t>CT_DataBar</w:t>
      </w:r>
      <w:r>
        <w:t xml:space="preserve"> element MUST be ignored.</w:t>
      </w:r>
    </w:p>
    <w:p w:rsidR="001A7A2D" w:rsidRDefault="00911F04">
      <w:r>
        <w:t>The following W3C XML Schema (</w:t>
      </w:r>
      <w:hyperlink r:id="rId440">
        <w:r>
          <w:rPr>
            <w:rStyle w:val="Hyperlink"/>
          </w:rPr>
          <w:t>[XMLSCHEMA1/2]</w:t>
        </w:r>
      </w:hyperlink>
      <w:r>
        <w:t xml:space="preserve"> section 2.1) fragment specifies the contents of this complex type.</w:t>
      </w:r>
    </w:p>
    <w:p w:rsidR="001A7A2D" w:rsidRDefault="00911F04">
      <w:pPr>
        <w:pStyle w:val="Code"/>
      </w:pPr>
      <w:r>
        <w:t>&lt;xsd:comp</w:t>
      </w:r>
      <w:r>
        <w:t>lexType name="CT_CfRule"&gt;</w:t>
      </w:r>
    </w:p>
    <w:p w:rsidR="001A7A2D" w:rsidRDefault="00911F04">
      <w:pPr>
        <w:pStyle w:val="Code"/>
      </w:pPr>
      <w:r>
        <w:t xml:space="preserve">  &lt;xsd:sequence&gt;</w:t>
      </w:r>
    </w:p>
    <w:p w:rsidR="001A7A2D" w:rsidRDefault="00911F04">
      <w:pPr>
        <w:pStyle w:val="Code"/>
      </w:pPr>
      <w:r>
        <w:t xml:space="preserve">    &lt;xsd:element ref="xm:f" minOccurs="0" maxOccurs="3"/&gt;</w:t>
      </w:r>
    </w:p>
    <w:p w:rsidR="001A7A2D" w:rsidRDefault="00911F04">
      <w:pPr>
        <w:pStyle w:val="Code"/>
      </w:pPr>
      <w:r>
        <w:t xml:space="preserve">    &lt;xsd:element name="colorScale" type="CT_ColorScale" minOccurs="0" maxOccurs="1"/&gt;</w:t>
      </w:r>
    </w:p>
    <w:p w:rsidR="001A7A2D" w:rsidRDefault="00911F04">
      <w:pPr>
        <w:pStyle w:val="Code"/>
      </w:pPr>
      <w:r>
        <w:t xml:space="preserve">    &lt;xsd:element name="dataBar" type="CT_DataBar" minOccurs="0" maxOc</w:t>
      </w:r>
      <w:r>
        <w:t>curs="1"/&gt;</w:t>
      </w:r>
    </w:p>
    <w:p w:rsidR="001A7A2D" w:rsidRDefault="00911F04">
      <w:pPr>
        <w:pStyle w:val="Code"/>
      </w:pPr>
      <w:r>
        <w:lastRenderedPageBreak/>
        <w:t xml:space="preserve">    &lt;xsd:element name="iconSet" type="CT_IconSet" minOccurs="0" maxOccurs="1"/&gt;</w:t>
      </w:r>
    </w:p>
    <w:p w:rsidR="001A7A2D" w:rsidRDefault="00911F04">
      <w:pPr>
        <w:pStyle w:val="Code"/>
      </w:pPr>
      <w:r>
        <w:t xml:space="preserve">    &lt;xsd:element name="dxf" type="x:CT_Dxf" minOccurs="0" maxOccurs="1"/&gt;</w:t>
      </w:r>
    </w:p>
    <w:p w:rsidR="001A7A2D" w:rsidRDefault="00911F04">
      <w:pPr>
        <w:pStyle w:val="Code"/>
      </w:pPr>
      <w:r>
        <w:t xml:space="preserve">    &lt;xsd:element name="extLst" type="x:CT_ExtensionList" minOccurs="0" maxOccurs="1"/&gt;</w:t>
      </w:r>
    </w:p>
    <w:p w:rsidR="001A7A2D" w:rsidRDefault="00911F04">
      <w:pPr>
        <w:pStyle w:val="Code"/>
      </w:pPr>
      <w:r>
        <w:t xml:space="preserve">  &lt;/</w:t>
      </w:r>
      <w:r>
        <w:t>xsd:sequence&gt;</w:t>
      </w:r>
    </w:p>
    <w:p w:rsidR="001A7A2D" w:rsidRDefault="00911F04">
      <w:pPr>
        <w:pStyle w:val="Code"/>
      </w:pPr>
      <w:r>
        <w:t xml:space="preserve">  &lt;xsd:attribute name="type" type="x:ST_CfType" use="optional"/&gt;</w:t>
      </w:r>
    </w:p>
    <w:p w:rsidR="001A7A2D" w:rsidRDefault="00911F04">
      <w:pPr>
        <w:pStyle w:val="Code"/>
      </w:pPr>
      <w:r>
        <w:t xml:space="preserve">  &lt;xsd:attribute name="priority" type="xsd:int" use="optional"/&gt;</w:t>
      </w:r>
    </w:p>
    <w:p w:rsidR="001A7A2D" w:rsidRDefault="00911F04">
      <w:pPr>
        <w:pStyle w:val="Code"/>
      </w:pPr>
      <w:r>
        <w:t xml:space="preserve">  &lt;xsd:attribute name="stopIfTrue" type="xsd:boolean" use="optional" default="false"/&gt;</w:t>
      </w:r>
    </w:p>
    <w:p w:rsidR="001A7A2D" w:rsidRDefault="00911F04">
      <w:pPr>
        <w:pStyle w:val="Code"/>
      </w:pPr>
      <w:r>
        <w:t xml:space="preserve">  &lt;xsd:attribute name="ab</w:t>
      </w:r>
      <w:r>
        <w:t>oveAverage" type="xsd:boolean" use="optional" default="true"/&gt;</w:t>
      </w:r>
    </w:p>
    <w:p w:rsidR="001A7A2D" w:rsidRDefault="00911F04">
      <w:pPr>
        <w:pStyle w:val="Code"/>
      </w:pPr>
      <w:r>
        <w:t xml:space="preserve">  &lt;xsd:attribute name="percent" type="xsd:boolean" use="optional" default="false"/&gt;</w:t>
      </w:r>
    </w:p>
    <w:p w:rsidR="001A7A2D" w:rsidRDefault="00911F04">
      <w:pPr>
        <w:pStyle w:val="Code"/>
      </w:pPr>
      <w:r>
        <w:t xml:space="preserve">  &lt;xsd:attribute name="bottom" type="xsd:boolean" use="optional" default="false"/&gt;</w:t>
      </w:r>
    </w:p>
    <w:p w:rsidR="001A7A2D" w:rsidRDefault="00911F04">
      <w:pPr>
        <w:pStyle w:val="Code"/>
      </w:pPr>
      <w:r>
        <w:t xml:space="preserve">  &lt;xsd:attribute name="ope</w:t>
      </w:r>
      <w:r>
        <w:t>rator" type="x:ST_ConditionalFormattingOperator" use="optional"/&gt;</w:t>
      </w:r>
    </w:p>
    <w:p w:rsidR="001A7A2D" w:rsidRDefault="00911F04">
      <w:pPr>
        <w:pStyle w:val="Code"/>
      </w:pPr>
      <w:r>
        <w:t xml:space="preserve">  &lt;xsd:attribute name="text" type="xsd:string" use="optional"/&gt;</w:t>
      </w:r>
    </w:p>
    <w:p w:rsidR="001A7A2D" w:rsidRDefault="00911F04">
      <w:pPr>
        <w:pStyle w:val="Code"/>
      </w:pPr>
      <w:r>
        <w:t xml:space="preserve">  &lt;xsd:attribute name="timePeriod" type="x:ST_TimePeriod" use="optional"/&gt;</w:t>
      </w:r>
    </w:p>
    <w:p w:rsidR="001A7A2D" w:rsidRDefault="00911F04">
      <w:pPr>
        <w:pStyle w:val="Code"/>
      </w:pPr>
      <w:r>
        <w:t xml:space="preserve">  &lt;xsd:attribute name="rank" type="xsd:unsignedInt"</w:t>
      </w:r>
      <w:r>
        <w:t xml:space="preserve"> use="optional"/&gt;</w:t>
      </w:r>
    </w:p>
    <w:p w:rsidR="001A7A2D" w:rsidRDefault="00911F04">
      <w:pPr>
        <w:pStyle w:val="Code"/>
      </w:pPr>
      <w:r>
        <w:t xml:space="preserve">  &lt;xsd:attribute name="stdDev" type="xsd:int" use="optional"/&gt;</w:t>
      </w:r>
    </w:p>
    <w:p w:rsidR="001A7A2D" w:rsidRDefault="00911F04">
      <w:pPr>
        <w:pStyle w:val="Code"/>
      </w:pPr>
      <w:r>
        <w:t xml:space="preserve">  &lt;xsd:attribute name="equalAverage" type="xsd:boolean" use="optional" default="false"/&gt;</w:t>
      </w:r>
    </w:p>
    <w:p w:rsidR="001A7A2D" w:rsidRDefault="00911F04">
      <w:pPr>
        <w:pStyle w:val="Code"/>
      </w:pPr>
      <w:r>
        <w:t xml:space="preserve">  &lt;xsd:attribute name="activePresent" type="xsd:boolean" use="optional" default="false</w:t>
      </w:r>
      <w:r>
        <w:t>"/&gt;</w:t>
      </w:r>
    </w:p>
    <w:p w:rsidR="001A7A2D" w:rsidRDefault="00911F04">
      <w:pPr>
        <w:pStyle w:val="Code"/>
      </w:pPr>
      <w:r>
        <w:t xml:space="preserve">  &lt;xsd:attribute name="id" type="x:ST_Guid" use="optional"/&gt;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935" w:name="section_bbfd40cc3cc9415991f7ff1f37d93375"/>
      <w:bookmarkStart w:id="936" w:name="_Toc69879592"/>
      <w:r>
        <w:t>CT_IconSet</w:t>
      </w:r>
      <w:bookmarkEnd w:id="935"/>
      <w:bookmarkEnd w:id="936"/>
      <w:r>
        <w:fldChar w:fldCharType="begin"/>
      </w:r>
      <w:r>
        <w:instrText xml:space="preserve"> XE "Structures:complex types:CT_IconSet" </w:instrText>
      </w:r>
      <w:r>
        <w:fldChar w:fldCharType="end"/>
      </w:r>
      <w:r>
        <w:fldChar w:fldCharType="begin"/>
      </w:r>
      <w:r>
        <w:instrText xml:space="preserve"> XE "Complex types:CT_IconSet" </w:instrText>
      </w:r>
      <w:r>
        <w:fldChar w:fldCharType="end"/>
      </w:r>
      <w:r>
        <w:fldChar w:fldCharType="begin"/>
      </w:r>
      <w:r>
        <w:instrText xml:space="preserve"> XE "CT_IconSet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025ea6e4ad4243eaa01616f4e4688ac8">
        <w:r>
          <w:rPr>
            <w:rStyle w:val="Hyperlink"/>
          </w:rPr>
          <w:t>CT_CfRule</w:t>
        </w:r>
      </w:hyperlink>
    </w:p>
    <w:p w:rsidR="001A7A2D" w:rsidRDefault="00911F04">
      <w:bookmarkStart w:id="937" w:name="CC_8ea6457d000000000000000000000000"/>
      <w:bookmarkEnd w:id="937"/>
      <w:r>
        <w:t xml:space="preserve">A complex type that specifies the properties of a </w:t>
      </w:r>
      <w:hyperlink w:anchor="gt_5a8a1e18-9f8c-48c6-9ad0-7975ade8d516">
        <w:r>
          <w:rPr>
            <w:rStyle w:val="HyperlinkGreen"/>
            <w:b/>
          </w:rPr>
          <w:t>conditional formatting</w:t>
        </w:r>
      </w:hyperlink>
      <w:r>
        <w:t xml:space="preserve"> rule that uses an </w:t>
      </w:r>
      <w:hyperlink w:anchor="gt_15e781d5-cddc-4852-b031-1ebc6b601ca9">
        <w:r>
          <w:rPr>
            <w:rStyle w:val="HyperlinkGreen"/>
            <w:b/>
          </w:rPr>
          <w:t>icon set</w:t>
        </w:r>
      </w:hyperlink>
      <w:r>
        <w:t xml:space="preserve">. The first </w:t>
      </w:r>
      <w:r>
        <w:rPr>
          <w:b/>
        </w:rPr>
        <w:t>cfvo</w:t>
      </w:r>
      <w:r>
        <w:t xml:space="preserve"> element following this element MUST be ignored. There MUST be greater than or equal to three </w:t>
      </w:r>
      <w:r>
        <w:rPr>
          <w:b/>
        </w:rPr>
        <w:t>cfvo</w:t>
      </w:r>
      <w:r>
        <w:t xml:space="preserve"> elements and MUST be less than or equal to five </w:t>
      </w:r>
      <w:r>
        <w:rPr>
          <w:b/>
        </w:rPr>
        <w:t>cfvo</w:t>
      </w:r>
      <w:r>
        <w:t xml:space="preserve"> elements following this complex type.</w:t>
      </w:r>
    </w:p>
    <w:p w:rsidR="001A7A2D" w:rsidRDefault="00911F04">
      <w:r>
        <w:rPr>
          <w:i/>
        </w:rPr>
        <w:t>Child Elemen</w:t>
      </w:r>
      <w:r>
        <w:rPr>
          <w:i/>
        </w:rPr>
        <w:t>ts:</w:t>
      </w:r>
    </w:p>
    <w:p w:rsidR="001A7A2D" w:rsidRDefault="00911F04">
      <w:bookmarkStart w:id="938" w:name="CC_4c3a8b00000000000000000000000000"/>
      <w:bookmarkEnd w:id="938"/>
      <w:r>
        <w:rPr>
          <w:b/>
        </w:rPr>
        <w:t xml:space="preserve">cfvo: </w:t>
      </w:r>
      <w:r>
        <w:t xml:space="preserve">A </w:t>
      </w:r>
      <w:hyperlink w:anchor="Section_15094f93f5874f4ebe741fbdc93da768">
        <w:r>
          <w:rPr>
            <w:rStyle w:val="Hyperlink"/>
            <w:b/>
          </w:rPr>
          <w:t>CT_Cfvo</w:t>
        </w:r>
      </w:hyperlink>
      <w:r>
        <w:t xml:space="preserve"> element that specifies a threshold value between each </w:t>
      </w:r>
      <w:hyperlink w:anchor="gt_ec8c21aa-5773-4c2e-99bb-d50e680e1870">
        <w:r>
          <w:rPr>
            <w:rStyle w:val="HyperlinkGreen"/>
            <w:b/>
          </w:rPr>
          <w:t>icon</w:t>
        </w:r>
      </w:hyperlink>
      <w:r>
        <w:t xml:space="preserve"> in the icon set.</w:t>
      </w:r>
    </w:p>
    <w:p w:rsidR="001A7A2D" w:rsidRDefault="00911F04">
      <w:bookmarkStart w:id="939" w:name="CC_81e5b946000000000000000000000000"/>
      <w:bookmarkEnd w:id="939"/>
      <w:r>
        <w:rPr>
          <w:b/>
        </w:rPr>
        <w:t xml:space="preserve">cfIcon: </w:t>
      </w:r>
      <w:r>
        <w:t xml:space="preserve">A </w:t>
      </w:r>
      <w:hyperlink w:anchor="Section_b675bf5031df4cfb918220c27126e703">
        <w:r>
          <w:rPr>
            <w:rStyle w:val="Hyperlink"/>
            <w:b/>
          </w:rPr>
          <w:t>CT_CfIcon</w:t>
        </w:r>
      </w:hyperlink>
      <w:r>
        <w:t xml:space="preserve"> element that specifies a particular icon to use within an icon set. This element MUST be present if and only if </w:t>
      </w:r>
      <w:r>
        <w:rPr>
          <w:b/>
        </w:rPr>
        <w:t>custom</w:t>
      </w:r>
      <w:r>
        <w:t xml:space="preserve"> equals "true". </w:t>
      </w:r>
    </w:p>
    <w:p w:rsidR="001A7A2D" w:rsidRDefault="00911F04">
      <w:r>
        <w:rPr>
          <w:i/>
        </w:rPr>
        <w:t>Attributes:</w:t>
      </w:r>
    </w:p>
    <w:p w:rsidR="001A7A2D" w:rsidRDefault="00911F04">
      <w:bookmarkStart w:id="940" w:name="CC_4cadca0c000000000000000000000000"/>
      <w:bookmarkEnd w:id="940"/>
      <w:r>
        <w:rPr>
          <w:b/>
        </w:rPr>
        <w:t xml:space="preserve">iconSet: </w:t>
      </w:r>
      <w:r>
        <w:t xml:space="preserve">An </w:t>
      </w:r>
      <w:hyperlink w:anchor="Section_bfdf00a54e494b00880332250e1683c2">
        <w:r>
          <w:rPr>
            <w:rStyle w:val="Hyperlink"/>
            <w:b/>
          </w:rPr>
          <w:t>ST_IconSetType</w:t>
        </w:r>
      </w:hyperlink>
      <w:r>
        <w:t xml:space="preserve"> attribute that specifies the icon set used.</w:t>
      </w:r>
    </w:p>
    <w:p w:rsidR="001A7A2D" w:rsidRDefault="00911F04">
      <w:bookmarkStart w:id="941" w:name="CC_a00a9d0b000000000000000000000000"/>
      <w:bookmarkEnd w:id="941"/>
      <w:r>
        <w:rPr>
          <w:b/>
        </w:rPr>
        <w:t xml:space="preserve">showValue: </w:t>
      </w:r>
      <w:r>
        <w:t xml:space="preserve">A </w:t>
      </w:r>
      <w:r>
        <w:rPr>
          <w:b/>
        </w:rPr>
        <w:t>Boolean</w:t>
      </w:r>
      <w:r>
        <w:t xml:space="preserve"> (</w:t>
      </w:r>
      <w:hyperlink r:id="rId441">
        <w:r>
          <w:rPr>
            <w:rStyle w:val="Hyperlink"/>
          </w:rPr>
          <w:t>[XMLSCHEMA2/2]</w:t>
        </w:r>
      </w:hyperlink>
      <w:r>
        <w:t xml:space="preserve"> section 3.2.2) attribute that specifies whether the </w:t>
      </w:r>
      <w:hyperlink w:anchor="gt_43d1e51e-4f26-493b-b7c9-e84e920d7461">
        <w:r>
          <w:rPr>
            <w:rStyle w:val="HyperlinkGreen"/>
            <w:b/>
          </w:rPr>
          <w:t>cells</w:t>
        </w:r>
      </w:hyperlink>
      <w:r>
        <w:t xml:space="preserve"> in the applied </w:t>
      </w:r>
      <w:hyperlink w:anchor="gt_c2c93fec-8d3e-45de-8010-c738cc1cea99">
        <w:r>
          <w:rPr>
            <w:rStyle w:val="HyperlinkGreen"/>
            <w:b/>
          </w:rPr>
          <w:t>range</w:t>
        </w:r>
      </w:hyperlink>
      <w:r>
        <w:t xml:space="preserve"> display the icon and </w:t>
      </w:r>
      <w:hyperlink w:anchor="gt_4d48a886-7f1d-4d41-a668-54f7f2f1a966">
        <w:r>
          <w:rPr>
            <w:rStyle w:val="HyperlinkGreen"/>
            <w:b/>
          </w:rPr>
          <w:t>cell value</w:t>
        </w:r>
      </w:hyperlink>
      <w:r>
        <w:t>, or the icon only.</w:t>
      </w:r>
    </w:p>
    <w:tbl>
      <w:tblPr>
        <w:tblStyle w:val="Table-ShadedHeaderIndented"/>
        <w:tblW w:w="0" w:type="auto"/>
        <w:tblLook w:val="04A0" w:firstRow="1" w:lastRow="0" w:firstColumn="1" w:lastColumn="0" w:noHBand="0" w:noVBand="1"/>
      </w:tblPr>
      <w:tblGrid>
        <w:gridCol w:w="1135"/>
        <w:gridCol w:w="7966"/>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7A2D" w:rsidRDefault="00911F04">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7A2D" w:rsidRDefault="00911F04">
            <w:pPr>
              <w:pStyle w:val="TableHeaderText"/>
              <w:keepNext w:val="0"/>
              <w:spacing w:before="0" w:after="0"/>
            </w:pPr>
            <w:r>
              <w:t>Meaning</w:t>
            </w:r>
          </w:p>
        </w:tc>
      </w:tr>
      <w:tr w:rsidR="001A7A2D" w:rsidTr="001A7A2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spacing w:before="0" w:after="0"/>
            </w:pPr>
            <w:r>
              <w:t>"true"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spacing w:before="0" w:after="0"/>
            </w:pPr>
            <w:r>
              <w:t>The icon and cell value are shown in the cell.</w:t>
            </w:r>
          </w:p>
        </w:tc>
      </w:tr>
      <w:tr w:rsidR="001A7A2D" w:rsidTr="001A7A2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spacing w:before="0" w:after="0"/>
            </w:pPr>
            <w:r>
              <w:t>"false"</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spacing w:before="0" w:after="0"/>
            </w:pPr>
            <w:r>
              <w:t>Only the icon is shown in the cell.</w:t>
            </w:r>
          </w:p>
        </w:tc>
      </w:tr>
    </w:tbl>
    <w:p w:rsidR="001A7A2D" w:rsidRDefault="001A7A2D"/>
    <w:p w:rsidR="001A7A2D" w:rsidRDefault="00911F04">
      <w:bookmarkStart w:id="942" w:name="CC_dbde83be000000000000000000000000"/>
      <w:bookmarkEnd w:id="942"/>
      <w:r>
        <w:rPr>
          <w:b/>
        </w:rPr>
        <w:t xml:space="preserve">percent: </w:t>
      </w:r>
      <w:r>
        <w:t xml:space="preserve">Undefined and MUST be ignored. </w:t>
      </w:r>
    </w:p>
    <w:p w:rsidR="001A7A2D" w:rsidRDefault="00911F04">
      <w:bookmarkStart w:id="943" w:name="CC_0843c837000000000000000000000000"/>
      <w:bookmarkEnd w:id="943"/>
      <w:r>
        <w:rPr>
          <w:b/>
        </w:rPr>
        <w:t xml:space="preserve">reverse: </w:t>
      </w:r>
      <w:r>
        <w:t xml:space="preserve">A </w:t>
      </w:r>
      <w:r>
        <w:rPr>
          <w:b/>
        </w:rPr>
        <w:t>Boolean</w:t>
      </w:r>
      <w:r>
        <w:t xml:space="preserve"> ([XMLSCHEMA2/2]</w:t>
      </w:r>
      <w:r>
        <w:t xml:space="preserve"> section 3.2.2) attribute that specifies whether the icons in the icon set specified in </w:t>
      </w:r>
      <w:r>
        <w:rPr>
          <w:b/>
        </w:rPr>
        <w:t>iconSet</w:t>
      </w:r>
      <w:r>
        <w:t xml:space="preserve"> are shown in reverse order. If </w:t>
      </w:r>
      <w:r>
        <w:rPr>
          <w:b/>
        </w:rPr>
        <w:t>custom</w:t>
      </w:r>
      <w:r>
        <w:t xml:space="preserve"> equals "true" this value MUST be ignored.</w:t>
      </w:r>
    </w:p>
    <w:tbl>
      <w:tblPr>
        <w:tblStyle w:val="Table-ShadedHeaderIndented"/>
        <w:tblW w:w="0" w:type="auto"/>
        <w:tblLook w:val="04A0" w:firstRow="1" w:lastRow="0" w:firstColumn="1" w:lastColumn="0" w:noHBand="0" w:noVBand="1"/>
      </w:tblPr>
      <w:tblGrid>
        <w:gridCol w:w="1136"/>
        <w:gridCol w:w="796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7A2D" w:rsidRDefault="00911F04">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7A2D" w:rsidRDefault="00911F04">
            <w:pPr>
              <w:pStyle w:val="TableHeaderText"/>
              <w:keepNext w:val="0"/>
              <w:spacing w:before="0" w:after="0"/>
            </w:pPr>
            <w:r>
              <w:t>Meaning</w:t>
            </w:r>
          </w:p>
        </w:tc>
      </w:tr>
      <w:tr w:rsidR="001A7A2D" w:rsidTr="001A7A2D">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spacing w:before="0" w:after="0"/>
            </w:pPr>
            <w:r>
              <w:t xml:space="preserve">The icons specified in </w:t>
            </w:r>
            <w:r>
              <w:rPr>
                <w:b/>
              </w:rPr>
              <w:t>iconSet</w:t>
            </w:r>
            <w:r>
              <w:t xml:space="preserve"> are shown in reverse order.</w:t>
            </w:r>
          </w:p>
        </w:tc>
      </w:tr>
      <w:tr w:rsidR="001A7A2D" w:rsidTr="001A7A2D">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spacing w:before="0" w:after="0"/>
            </w:pPr>
            <w:r>
              <w:lastRenderedPageBreak/>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spacing w:before="0" w:after="0"/>
            </w:pPr>
            <w:r>
              <w:t xml:space="preserve">The icons specified in </w:t>
            </w:r>
            <w:r>
              <w:rPr>
                <w:b/>
              </w:rPr>
              <w:t>iconSet</w:t>
            </w:r>
            <w:r>
              <w:t xml:space="preserve"> are shown in the order defined by the icon set.</w:t>
            </w:r>
          </w:p>
        </w:tc>
      </w:tr>
    </w:tbl>
    <w:p w:rsidR="001A7A2D" w:rsidRDefault="001A7A2D"/>
    <w:p w:rsidR="001A7A2D" w:rsidRDefault="00911F04">
      <w:bookmarkStart w:id="944" w:name="CC_ee7c8398000000000000000000000000"/>
      <w:bookmarkEnd w:id="944"/>
      <w:r>
        <w:rPr>
          <w:b/>
        </w:rPr>
        <w:t xml:space="preserve">custom: </w:t>
      </w:r>
      <w:r>
        <w:t xml:space="preserve">A </w:t>
      </w:r>
      <w:r>
        <w:rPr>
          <w:b/>
        </w:rPr>
        <w:t>Boolean</w:t>
      </w:r>
      <w:r>
        <w:t xml:space="preserve"> ([XMLSCHEMA2/2] section 3.2.2) attribute that specifies whether a custom set of icons is used. If this value is "true", there MUST be the same numb</w:t>
      </w:r>
      <w:r>
        <w:t xml:space="preserve">er of </w:t>
      </w:r>
      <w:r>
        <w:rPr>
          <w:b/>
        </w:rPr>
        <w:t>cfIcon</w:t>
      </w:r>
      <w:r>
        <w:t xml:space="preserve"> elements as </w:t>
      </w:r>
      <w:r>
        <w:rPr>
          <w:b/>
        </w:rPr>
        <w:t>cfvo</w:t>
      </w:r>
      <w:r>
        <w:t xml:space="preserve"> elements and the icons specified by the </w:t>
      </w:r>
      <w:r>
        <w:rPr>
          <w:b/>
        </w:rPr>
        <w:t>cfIcon</w:t>
      </w:r>
      <w:r>
        <w:t xml:space="preserve"> elements are used rather than those specified by </w:t>
      </w:r>
      <w:r>
        <w:rPr>
          <w:b/>
        </w:rPr>
        <w:t>iconSet</w:t>
      </w:r>
      <w:r>
        <w:t xml:space="preserve">. If this value is "false", there MUST be 0 </w:t>
      </w:r>
      <w:r>
        <w:rPr>
          <w:b/>
        </w:rPr>
        <w:t>cfIcon</w:t>
      </w:r>
      <w:r>
        <w:t xml:space="preserve"> elements.</w:t>
      </w:r>
    </w:p>
    <w:tbl>
      <w:tblPr>
        <w:tblStyle w:val="Table-ShadedHeaderIndented"/>
        <w:tblW w:w="0" w:type="auto"/>
        <w:tblLook w:val="04A0" w:firstRow="1" w:lastRow="0" w:firstColumn="1" w:lastColumn="0" w:noHBand="0" w:noVBand="1"/>
      </w:tblPr>
      <w:tblGrid>
        <w:gridCol w:w="1136"/>
        <w:gridCol w:w="796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11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7A2D" w:rsidRDefault="00911F04">
            <w:pPr>
              <w:pStyle w:val="TableHeaderText"/>
              <w:keepNext w:val="0"/>
              <w:spacing w:before="0" w:after="0"/>
            </w:pPr>
            <w:r>
              <w:t>Value</w:t>
            </w:r>
          </w:p>
        </w:tc>
        <w:tc>
          <w:tcPr>
            <w:tcW w:w="84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7A2D" w:rsidRDefault="00911F04">
            <w:pPr>
              <w:pStyle w:val="TableHeaderText"/>
              <w:keepNext w:val="0"/>
              <w:spacing w:before="0" w:after="0"/>
            </w:pPr>
            <w:r>
              <w:t>Meaning</w:t>
            </w:r>
          </w:p>
        </w:tc>
      </w:tr>
      <w:tr w:rsidR="001A7A2D" w:rsidTr="001A7A2D">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spacing w:before="0" w:after="0"/>
            </w:pPr>
            <w:r>
              <w:t>"false"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spacing w:before="0" w:after="0"/>
            </w:pPr>
            <w:r>
              <w:t>No custom set of icons is used.</w:t>
            </w:r>
          </w:p>
        </w:tc>
      </w:tr>
      <w:tr w:rsidR="001A7A2D" w:rsidTr="001A7A2D">
        <w:tc>
          <w:tcPr>
            <w:tcW w:w="116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spacing w:before="0" w:after="0"/>
            </w:pPr>
            <w:r>
              <w:t>"true"</w:t>
            </w:r>
          </w:p>
        </w:tc>
        <w:tc>
          <w:tcPr>
            <w:tcW w:w="8414" w:type="dxa"/>
            <w:tcBorders>
              <w:top w:val="nil"/>
              <w:left w:val="nil"/>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spacing w:before="0" w:after="0"/>
            </w:pPr>
            <w:r>
              <w:t xml:space="preserve">A custom set of icons is used. </w:t>
            </w:r>
          </w:p>
        </w:tc>
      </w:tr>
    </w:tbl>
    <w:p w:rsidR="001A7A2D" w:rsidRDefault="001A7A2D"/>
    <w:p w:rsidR="001A7A2D" w:rsidRDefault="00911F04">
      <w:r>
        <w:t>The following W3C XML Schema (</w:t>
      </w:r>
      <w:hyperlink r:id="rId442">
        <w:r>
          <w:rPr>
            <w:rStyle w:val="Hyperlink"/>
          </w:rPr>
          <w:t>[XMLSCHEMA1/2]</w:t>
        </w:r>
      </w:hyperlink>
      <w:r>
        <w:t xml:space="preserve"> section 2.1) fragment specifies the contents of this complex type.</w:t>
      </w:r>
    </w:p>
    <w:p w:rsidR="001A7A2D" w:rsidRDefault="00911F04">
      <w:pPr>
        <w:pStyle w:val="Code"/>
      </w:pPr>
      <w:r>
        <w:t>&lt;xsd:complexType name="CT_IconSet"&gt;</w:t>
      </w:r>
    </w:p>
    <w:p w:rsidR="001A7A2D" w:rsidRDefault="00911F04">
      <w:pPr>
        <w:pStyle w:val="Code"/>
      </w:pPr>
      <w:r>
        <w:t xml:space="preserve">  &lt;</w:t>
      </w:r>
      <w:r>
        <w:t>xsd:sequence&gt;</w:t>
      </w:r>
    </w:p>
    <w:p w:rsidR="001A7A2D" w:rsidRDefault="00911F04">
      <w:pPr>
        <w:pStyle w:val="Code"/>
      </w:pPr>
      <w:r>
        <w:t xml:space="preserve">    &lt;xsd:element name="cfvo" type="CT_Cfvo" minOccurs="2" maxOccurs="unbounded"/&gt;</w:t>
      </w:r>
    </w:p>
    <w:p w:rsidR="001A7A2D" w:rsidRDefault="00911F04">
      <w:pPr>
        <w:pStyle w:val="Code"/>
      </w:pPr>
      <w:r>
        <w:t xml:space="preserve">    &lt;xsd:element name="cfIcon" type="CT_CfIcon" minOccurs="0" maxOccurs="5"/&gt;</w:t>
      </w:r>
    </w:p>
    <w:p w:rsidR="001A7A2D" w:rsidRDefault="00911F04">
      <w:pPr>
        <w:pStyle w:val="Code"/>
      </w:pPr>
      <w:r>
        <w:t xml:space="preserve">  &lt;/xsd:sequence&gt;</w:t>
      </w:r>
    </w:p>
    <w:p w:rsidR="001A7A2D" w:rsidRDefault="00911F04">
      <w:pPr>
        <w:pStyle w:val="Code"/>
      </w:pPr>
      <w:r>
        <w:t xml:space="preserve">  &lt;xsd:attribute name="iconSet" type="ST_IconSetType" use="optio</w:t>
      </w:r>
      <w:r>
        <w:t>nal" default="3TrafficLights1"/&gt;</w:t>
      </w:r>
    </w:p>
    <w:p w:rsidR="001A7A2D" w:rsidRDefault="00911F04">
      <w:pPr>
        <w:pStyle w:val="Code"/>
      </w:pPr>
      <w:r>
        <w:t xml:space="preserve">  &lt;xsd:attribute name="showValue" type="xsd:boolean" use="optional" default="true"/&gt;</w:t>
      </w:r>
    </w:p>
    <w:p w:rsidR="001A7A2D" w:rsidRDefault="00911F04">
      <w:pPr>
        <w:pStyle w:val="Code"/>
      </w:pPr>
      <w:r>
        <w:t xml:space="preserve">  &lt;xsd:attribute name="percent" type="xsd:boolean" use="optional" default="true"/&gt;</w:t>
      </w:r>
    </w:p>
    <w:p w:rsidR="001A7A2D" w:rsidRDefault="00911F04">
      <w:pPr>
        <w:pStyle w:val="Code"/>
      </w:pPr>
      <w:r>
        <w:t xml:space="preserve">  &lt;xsd:attribute name="reverse" type="xsd:boolean" use=</w:t>
      </w:r>
      <w:r>
        <w:t>"optional" default="false"/&gt;</w:t>
      </w:r>
    </w:p>
    <w:p w:rsidR="001A7A2D" w:rsidRDefault="00911F04">
      <w:pPr>
        <w:pStyle w:val="Code"/>
      </w:pPr>
      <w:r>
        <w:t xml:space="preserve">  &lt;xsd:attribute name="custom" type="xsd:boolean" use="optional" default="false"/&gt;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w:t>
      </w:r>
      <w:r>
        <w:t xml:space="preserve"> section 2.1).</w:t>
      </w:r>
    </w:p>
    <w:p w:rsidR="001A7A2D" w:rsidRDefault="00911F04">
      <w:pPr>
        <w:pStyle w:val="Heading3"/>
      </w:pPr>
      <w:bookmarkStart w:id="945" w:name="section_f0a5263654944ff29e93224788e352ed"/>
      <w:bookmarkStart w:id="946" w:name="_Toc69879593"/>
      <w:r>
        <w:t>CT_ColorScale</w:t>
      </w:r>
      <w:bookmarkEnd w:id="945"/>
      <w:bookmarkEnd w:id="946"/>
      <w:r>
        <w:fldChar w:fldCharType="begin"/>
      </w:r>
      <w:r>
        <w:instrText xml:space="preserve"> XE "Structures:complex types:CT_ColorScale" </w:instrText>
      </w:r>
      <w:r>
        <w:fldChar w:fldCharType="end"/>
      </w:r>
      <w:r>
        <w:fldChar w:fldCharType="begin"/>
      </w:r>
      <w:r>
        <w:instrText xml:space="preserve"> XE "Complex types:CT_ColorScale" </w:instrText>
      </w:r>
      <w:r>
        <w:fldChar w:fldCharType="end"/>
      </w:r>
      <w:r>
        <w:fldChar w:fldCharType="begin"/>
      </w:r>
      <w:r>
        <w:instrText xml:space="preserve"> XE "CT_ColorScale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025ea6e4ad4243eaa01616f4e4688ac8">
        <w:r>
          <w:rPr>
            <w:rStyle w:val="Hyperlink"/>
          </w:rPr>
          <w:t>CT_CfRule</w:t>
        </w:r>
      </w:hyperlink>
    </w:p>
    <w:p w:rsidR="001A7A2D" w:rsidRDefault="00911F04">
      <w:bookmarkStart w:id="947" w:name="CC_801b7229000000000000000000000000"/>
      <w:bookmarkEnd w:id="947"/>
      <w:r>
        <w:t xml:space="preserve">A complex type that specifies a </w:t>
      </w:r>
      <w:hyperlink w:anchor="gt_11144129-6c0d-4ad5-ba59-59439c4747db">
        <w:r>
          <w:rPr>
            <w:rStyle w:val="HyperlinkGreen"/>
            <w:b/>
          </w:rPr>
          <w:t>color scale</w:t>
        </w:r>
      </w:hyperlink>
      <w:r>
        <w:t xml:space="preserve"> used in </w:t>
      </w:r>
      <w:hyperlink w:anchor="gt_5a8a1e18-9f8c-48c6-9ad0-7975ade8d516">
        <w:r>
          <w:rPr>
            <w:rStyle w:val="HyperlinkGreen"/>
            <w:b/>
          </w:rPr>
          <w:t>conditional formattin</w:t>
        </w:r>
        <w:r>
          <w:rPr>
            <w:rStyle w:val="HyperlinkGreen"/>
            <w:b/>
          </w:rPr>
          <w:t>g</w:t>
        </w:r>
      </w:hyperlink>
      <w:r>
        <w:t>.</w:t>
      </w:r>
    </w:p>
    <w:p w:rsidR="001A7A2D" w:rsidRDefault="00911F04">
      <w:r>
        <w:rPr>
          <w:i/>
        </w:rPr>
        <w:t>Child Elements:</w:t>
      </w:r>
    </w:p>
    <w:p w:rsidR="001A7A2D" w:rsidRDefault="00911F04">
      <w:bookmarkStart w:id="948" w:name="CC_cf548775000000000000000000000000"/>
      <w:bookmarkEnd w:id="948"/>
      <w:r>
        <w:rPr>
          <w:b/>
        </w:rPr>
        <w:t xml:space="preserve">cfvo: </w:t>
      </w:r>
      <w:r>
        <w:t xml:space="preserve">A </w:t>
      </w:r>
      <w:hyperlink w:anchor="Section_15094f93f5874f4ebe741fbdc93da768">
        <w:r>
          <w:rPr>
            <w:rStyle w:val="Hyperlink"/>
            <w:b/>
          </w:rPr>
          <w:t>CT_Cfvo</w:t>
        </w:r>
      </w:hyperlink>
      <w:r>
        <w:t xml:space="preserve"> element that specifies the </w:t>
      </w:r>
      <w:hyperlink w:anchor="gt_43d1e51e-4f26-493b-b7c9-e84e920d7461">
        <w:r>
          <w:rPr>
            <w:rStyle w:val="HyperlinkGreen"/>
            <w:b/>
          </w:rPr>
          <w:t>cell</w:t>
        </w:r>
      </w:hyperlink>
      <w:r>
        <w:t xml:space="preserve"> values corresponding to the interpolation colors of the </w:t>
      </w:r>
      <w:r>
        <w:t xml:space="preserve">color scale. The </w:t>
      </w:r>
      <w:r>
        <w:rPr>
          <w:b/>
        </w:rPr>
        <w:t>CT_ColorScale</w:t>
      </w:r>
      <w:r>
        <w:t xml:space="preserve"> MUST have either two or three child </w:t>
      </w:r>
      <w:r>
        <w:rPr>
          <w:b/>
        </w:rPr>
        <w:t>CT_Cfvo</w:t>
      </w:r>
      <w:r>
        <w:t xml:space="preserve"> elements. </w:t>
      </w:r>
    </w:p>
    <w:p w:rsidR="001A7A2D" w:rsidRDefault="00911F04">
      <w:r>
        <w:t xml:space="preserve">If there are two child </w:t>
      </w:r>
      <w:r>
        <w:rPr>
          <w:b/>
        </w:rPr>
        <w:t>CT_Cfvo</w:t>
      </w:r>
      <w:r>
        <w:t xml:space="preserve"> elements present, the first child </w:t>
      </w:r>
      <w:r>
        <w:rPr>
          <w:b/>
        </w:rPr>
        <w:t>CT_Cfvo</w:t>
      </w:r>
      <w:r>
        <w:t xml:space="preserve"> element specifies the cell value corresponding to the beginning color of the color scale. The sec</w:t>
      </w:r>
      <w:r>
        <w:t xml:space="preserve">ond child </w:t>
      </w:r>
      <w:r>
        <w:rPr>
          <w:b/>
        </w:rPr>
        <w:t>CT_Cfvo</w:t>
      </w:r>
      <w:r>
        <w:t xml:space="preserve"> element specifies the cell value corresponding to the end color of the color scale. </w:t>
      </w:r>
    </w:p>
    <w:p w:rsidR="001A7A2D" w:rsidRDefault="00911F04">
      <w:r>
        <w:t xml:space="preserve">If there are three child </w:t>
      </w:r>
      <w:r>
        <w:rPr>
          <w:b/>
        </w:rPr>
        <w:t>CT_Cfvo</w:t>
      </w:r>
      <w:r>
        <w:t xml:space="preserve"> elements present, the first child </w:t>
      </w:r>
      <w:r>
        <w:rPr>
          <w:b/>
        </w:rPr>
        <w:t>CT_Cfvo</w:t>
      </w:r>
      <w:r>
        <w:t xml:space="preserve"> element specifies the cell value corresponding to the beginning color of the c</w:t>
      </w:r>
      <w:r>
        <w:t xml:space="preserve">olor scale. The second child </w:t>
      </w:r>
      <w:r>
        <w:rPr>
          <w:b/>
        </w:rPr>
        <w:t>CT_Cfvo</w:t>
      </w:r>
      <w:r>
        <w:t xml:space="preserve"> element specifies the cell value corresponding to the midpoint color of the color scale. The third child </w:t>
      </w:r>
      <w:r>
        <w:rPr>
          <w:b/>
        </w:rPr>
        <w:t>CT_Cfvo</w:t>
      </w:r>
      <w:r>
        <w:t xml:space="preserve"> element specifies the cell value corresponding to the end color of the color scale.</w:t>
      </w:r>
    </w:p>
    <w:p w:rsidR="001A7A2D" w:rsidRDefault="00911F04">
      <w:bookmarkStart w:id="949" w:name="CC_5be16e02000000000000000000000000"/>
      <w:bookmarkEnd w:id="949"/>
      <w:r>
        <w:rPr>
          <w:b/>
        </w:rPr>
        <w:t xml:space="preserve">color: </w:t>
      </w:r>
      <w:r>
        <w:t xml:space="preserve">A </w:t>
      </w:r>
      <w:r>
        <w:rPr>
          <w:b/>
        </w:rPr>
        <w:t>CT_Color</w:t>
      </w:r>
      <w:r>
        <w:t xml:space="preserve"> (</w:t>
      </w:r>
      <w:hyperlink r:id="rId443">
        <w:r>
          <w:rPr>
            <w:rStyle w:val="Hyperlink"/>
          </w:rPr>
          <w:t>[ISO/IEC29500-4:2016]</w:t>
        </w:r>
      </w:hyperlink>
      <w:r>
        <w:t xml:space="preserve"> section A.2) element that specifies the interpolation colors of the color scale for the </w:t>
      </w:r>
      <w:r>
        <w:rPr>
          <w:b/>
        </w:rPr>
        <w:t>cfvo</w:t>
      </w:r>
      <w:r>
        <w:t xml:space="preserve"> element at the same corresponding position. The </w:t>
      </w:r>
      <w:r>
        <w:rPr>
          <w:b/>
        </w:rPr>
        <w:t>CT_ColorScale</w:t>
      </w:r>
      <w:r>
        <w:t xml:space="preserve"> MUST have either</w:t>
      </w:r>
      <w:r>
        <w:t xml:space="preserve"> two or three child </w:t>
      </w:r>
      <w:r>
        <w:rPr>
          <w:b/>
        </w:rPr>
        <w:t>CT_Color</w:t>
      </w:r>
      <w:r>
        <w:t xml:space="preserve"> ([ISO/IEC29500-4:2016] section A.2) elements, and the number of child elements MUST equal the number of </w:t>
      </w:r>
      <w:r>
        <w:rPr>
          <w:b/>
        </w:rPr>
        <w:t>CT_Cfvo</w:t>
      </w:r>
      <w:r>
        <w:t xml:space="preserve"> child elements.</w:t>
      </w:r>
    </w:p>
    <w:p w:rsidR="001A7A2D" w:rsidRDefault="00911F04">
      <w:r>
        <w:lastRenderedPageBreak/>
        <w:t>The following W3C XML Schema (</w:t>
      </w:r>
      <w:hyperlink r:id="rId444">
        <w:r>
          <w:rPr>
            <w:rStyle w:val="Hyperlink"/>
          </w:rPr>
          <w:t>[XMLSCHEMA1/2]</w:t>
        </w:r>
      </w:hyperlink>
      <w:r>
        <w:t xml:space="preserve"> section 2.1) fragment specifies the contents of this complex type.</w:t>
      </w:r>
    </w:p>
    <w:p w:rsidR="001A7A2D" w:rsidRDefault="00911F04">
      <w:pPr>
        <w:pStyle w:val="Code"/>
      </w:pPr>
      <w:r>
        <w:t>&lt;xsd:complexType name="CT_ColorScale"&gt;</w:t>
      </w:r>
    </w:p>
    <w:p w:rsidR="001A7A2D" w:rsidRDefault="00911F04">
      <w:pPr>
        <w:pStyle w:val="Code"/>
      </w:pPr>
      <w:r>
        <w:t xml:space="preserve">  &lt;xsd:sequence&gt;</w:t>
      </w:r>
    </w:p>
    <w:p w:rsidR="001A7A2D" w:rsidRDefault="00911F04">
      <w:pPr>
        <w:pStyle w:val="Code"/>
      </w:pPr>
      <w:r>
        <w:t xml:space="preserve">    &lt;xsd:element name="cfvo" type="CT_Cfvo" minOccurs="2" maxOccurs="unbounded"/&gt;</w:t>
      </w:r>
    </w:p>
    <w:p w:rsidR="001A7A2D" w:rsidRDefault="00911F04">
      <w:pPr>
        <w:pStyle w:val="Code"/>
      </w:pPr>
      <w:r>
        <w:t xml:space="preserve">    &lt;xsd:element name="color" type="</w:t>
      </w:r>
      <w:r>
        <w:t>x:CT_Color" minOccurs="2" maxOccurs="unbounded"/&gt;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950" w:name="section_88c5ca0a3a344fad8c91fdb4550d3fe1"/>
      <w:bookmarkStart w:id="951" w:name="_Toc69879594"/>
      <w:r>
        <w:t>CT_DataBar</w:t>
      </w:r>
      <w:bookmarkEnd w:id="950"/>
      <w:bookmarkEnd w:id="951"/>
      <w:r>
        <w:fldChar w:fldCharType="begin"/>
      </w:r>
      <w:r>
        <w:instrText xml:space="preserve"> XE "Structures:comple</w:instrText>
      </w:r>
      <w:r>
        <w:instrText xml:space="preserve">x types:CT_DataBar" </w:instrText>
      </w:r>
      <w:r>
        <w:fldChar w:fldCharType="end"/>
      </w:r>
      <w:r>
        <w:fldChar w:fldCharType="begin"/>
      </w:r>
      <w:r>
        <w:instrText xml:space="preserve"> XE "Complex types:CT_DataBar" </w:instrText>
      </w:r>
      <w:r>
        <w:fldChar w:fldCharType="end"/>
      </w:r>
      <w:r>
        <w:fldChar w:fldCharType="begin"/>
      </w:r>
      <w:r>
        <w:instrText xml:space="preserve"> XE "CT_DataBar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025ea6e4ad4243eaa01616f4e4688ac8">
        <w:r>
          <w:rPr>
            <w:rStyle w:val="Hyperlink"/>
          </w:rPr>
          <w:t>CT_CfRule</w:t>
        </w:r>
      </w:hyperlink>
    </w:p>
    <w:p w:rsidR="001A7A2D" w:rsidRDefault="00911F04">
      <w:bookmarkStart w:id="952" w:name="CC_4e730366000000000000000000000000"/>
      <w:bookmarkEnd w:id="952"/>
      <w:r>
        <w:t xml:space="preserve">A complex type that specifies a </w:t>
      </w:r>
      <w:hyperlink w:anchor="gt_d8d5ab5a-ebee-45a3-bd11-2a5779bb54ed">
        <w:r>
          <w:rPr>
            <w:rStyle w:val="HyperlinkGreen"/>
            <w:b/>
          </w:rPr>
          <w:t>data bar</w:t>
        </w:r>
      </w:hyperlink>
      <w:r>
        <w:t xml:space="preserve"> used in </w:t>
      </w:r>
      <w:hyperlink w:anchor="gt_5a8a1e18-9f8c-48c6-9ad0-7975ade8d516">
        <w:r>
          <w:rPr>
            <w:rStyle w:val="HyperlinkGreen"/>
            <w:b/>
          </w:rPr>
          <w:t>conditional formatting</w:t>
        </w:r>
      </w:hyperlink>
      <w:r>
        <w:t>.</w:t>
      </w:r>
    </w:p>
    <w:p w:rsidR="001A7A2D" w:rsidRDefault="00911F04">
      <w:r>
        <w:rPr>
          <w:i/>
        </w:rPr>
        <w:t>Child Elements:</w:t>
      </w:r>
    </w:p>
    <w:p w:rsidR="001A7A2D" w:rsidRDefault="00911F04">
      <w:bookmarkStart w:id="953" w:name="CC_da4b5f75000000000000000000000000"/>
      <w:bookmarkEnd w:id="953"/>
      <w:r>
        <w:rPr>
          <w:b/>
        </w:rPr>
        <w:t xml:space="preserve">cfvo: </w:t>
      </w:r>
      <w:r>
        <w:t xml:space="preserve">A </w:t>
      </w:r>
      <w:r>
        <w:rPr>
          <w:b/>
        </w:rPr>
        <w:t>CT_Cfvo</w:t>
      </w:r>
      <w:r>
        <w:t xml:space="preserve"> element (section </w:t>
      </w:r>
      <w:hyperlink w:anchor="Section_15094f93f5874f4ebe741fbdc93da768" w:history="1">
        <w:r>
          <w:rPr>
            <w:rStyle w:val="Hyperlink"/>
          </w:rPr>
          <w:t>2.6.26</w:t>
        </w:r>
      </w:hyperlink>
      <w:r>
        <w:t xml:space="preserve">) that specifies the </w:t>
      </w:r>
      <w:hyperlink w:anchor="gt_43d1e51e-4f26-493b-b7c9-e84e920d7461">
        <w:r>
          <w:rPr>
            <w:rStyle w:val="HyperlinkGreen"/>
            <w:b/>
          </w:rPr>
          <w:t>cell</w:t>
        </w:r>
      </w:hyperlink>
      <w:r>
        <w:t xml:space="preserve"> values corresponding to the min/max length of the data bar. If there exist </w:t>
      </w:r>
      <w:r>
        <w:rPr>
          <w:b/>
        </w:rPr>
        <w:t>CT_Cfvo</w:t>
      </w:r>
      <w:r>
        <w:t xml:space="preserve"> (</w:t>
      </w:r>
      <w:hyperlink r:id="rId445">
        <w:r>
          <w:rPr>
            <w:rStyle w:val="Hyperlink"/>
          </w:rPr>
          <w:t>[ISO/IEC29500-4:2016]</w:t>
        </w:r>
      </w:hyperlink>
      <w:r>
        <w:t xml:space="preserve"> section A.2) elements in this </w:t>
      </w:r>
      <w:hyperlink w:anchor="gt_0b356926-f9cb-4dc2-a859-71441d62503d">
        <w:r>
          <w:rPr>
            <w:rStyle w:val="HyperlinkGreen"/>
            <w:b/>
          </w:rPr>
          <w:t>sheet</w:t>
        </w:r>
      </w:hyperlink>
      <w:r>
        <w:t xml:space="preserve"> that are child elements of a </w:t>
      </w:r>
      <w:r>
        <w:rPr>
          <w:b/>
        </w:rPr>
        <w:t>CT_DataBar</w:t>
      </w:r>
      <w:r>
        <w:t xml:space="preserve"> ([ISO/IEC29500-4:2016] section A.2) element that is a chil</w:t>
      </w:r>
      <w:r>
        <w:t xml:space="preserve">d of a </w:t>
      </w:r>
      <w:r>
        <w:rPr>
          <w:b/>
        </w:rPr>
        <w:t>CT_CfRule</w:t>
      </w:r>
      <w:r>
        <w:t xml:space="preserve"> ([ISO/IEC29500-4:2016] section A.2) element that is a parent of a </w:t>
      </w:r>
      <w:r>
        <w:rPr>
          <w:b/>
        </w:rPr>
        <w:t>CT_ExtensionList</w:t>
      </w:r>
      <w:r>
        <w:t xml:space="preserve"> ([ISO/IEC29500-4:2016] section A.2) element with a child </w:t>
      </w:r>
      <w:r>
        <w:rPr>
          <w:b/>
        </w:rPr>
        <w:t>CT_Extension</w:t>
      </w:r>
      <w:r>
        <w:t xml:space="preserve"> ([ISO/IEC29500-4:2016] section A.2) element that has a child </w:t>
      </w:r>
      <w:r>
        <w:rPr>
          <w:b/>
        </w:rPr>
        <w:t>ST_Guid</w:t>
      </w:r>
      <w:r>
        <w:t xml:space="preserve"> ([ISO/IEC29500-4:</w:t>
      </w:r>
      <w:r>
        <w:t xml:space="preserve">2016] section A.2) element equal to the </w:t>
      </w:r>
      <w:r>
        <w:rPr>
          <w:b/>
        </w:rPr>
        <w:t>id</w:t>
      </w:r>
      <w:r>
        <w:t xml:space="preserve"> attribute of this complex type's parent </w:t>
      </w:r>
      <w:r>
        <w:rPr>
          <w:b/>
        </w:rPr>
        <w:t>CT_CfRule</w:t>
      </w:r>
      <w:r>
        <w:t xml:space="preserve"> element (section 2.6.27), those </w:t>
      </w:r>
      <w:r>
        <w:rPr>
          <w:b/>
        </w:rPr>
        <w:t>CT_Cfvo</w:t>
      </w:r>
      <w:r>
        <w:t xml:space="preserve"> elements SHOULD</w:t>
      </w:r>
      <w:bookmarkStart w:id="954"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54"/>
      <w:r>
        <w:t xml:space="preserve"> be ignored. The first child </w:t>
      </w:r>
      <w:r>
        <w:rPr>
          <w:b/>
        </w:rPr>
        <w:t>CT_Cfvo</w:t>
      </w:r>
      <w:r>
        <w:t xml:space="preserve"> element specifies the </w:t>
      </w:r>
      <w:hyperlink w:anchor="gt_9a1c3bd3-d971-482a-adfe-6f41e427b95f">
        <w:r>
          <w:rPr>
            <w:rStyle w:val="HyperlinkGreen"/>
            <w:b/>
          </w:rPr>
          <w:t>condition</w:t>
        </w:r>
      </w:hyperlink>
      <w:r>
        <w:t xml:space="preserve"> corresponding to the min length of the data bar. The second child </w:t>
      </w:r>
      <w:r>
        <w:rPr>
          <w:b/>
        </w:rPr>
        <w:t>CT_Cfvo</w:t>
      </w:r>
      <w:r>
        <w:t xml:space="preserve"> element specifies the condition corresponding to the max length of the data bar.</w:t>
      </w:r>
    </w:p>
    <w:p w:rsidR="001A7A2D" w:rsidRDefault="00911F04">
      <w:bookmarkStart w:id="955" w:name="CC_0cfb1065000000000000000000000000"/>
      <w:bookmarkEnd w:id="955"/>
      <w:r>
        <w:rPr>
          <w:b/>
        </w:rPr>
        <w:t>fillCo</w:t>
      </w:r>
      <w:r>
        <w:rPr>
          <w:b/>
        </w:rPr>
        <w:t xml:space="preserve">lor: </w:t>
      </w:r>
      <w:r>
        <w:t xml:space="preserve">A </w:t>
      </w:r>
      <w:r>
        <w:rPr>
          <w:b/>
        </w:rPr>
        <w:t>CT_Color</w:t>
      </w:r>
      <w:r>
        <w:t xml:space="preserve"> ([ISO/IEC29500-4:2016] section A.2) element that specifies the fill color of the data bar. This element MUST exist if and only if the </w:t>
      </w:r>
      <w:r>
        <w:rPr>
          <w:b/>
        </w:rPr>
        <w:t>priority</w:t>
      </w:r>
      <w:r>
        <w:t xml:space="preserve"> attribute of the </w:t>
      </w:r>
      <w:r>
        <w:rPr>
          <w:b/>
        </w:rPr>
        <w:t>CT_CfRule</w:t>
      </w:r>
      <w:r>
        <w:t xml:space="preserve"> that is a parent of this complex type exists.</w:t>
      </w:r>
    </w:p>
    <w:p w:rsidR="001A7A2D" w:rsidRDefault="00911F04">
      <w:bookmarkStart w:id="956" w:name="CC_879ac87a000000000000000000000000"/>
      <w:bookmarkEnd w:id="956"/>
      <w:r>
        <w:rPr>
          <w:b/>
        </w:rPr>
        <w:t xml:space="preserve">borderColor: </w:t>
      </w:r>
      <w:r>
        <w:t xml:space="preserve">A </w:t>
      </w:r>
      <w:r>
        <w:rPr>
          <w:b/>
        </w:rPr>
        <w:t>CT_Color</w:t>
      </w:r>
      <w:r>
        <w:t xml:space="preserve"> </w:t>
      </w:r>
      <w:r>
        <w:t xml:space="preserve">element that specifies the border color of the data bar. This element MUST exist if and only if </w:t>
      </w:r>
      <w:r>
        <w:rPr>
          <w:b/>
        </w:rPr>
        <w:t>border</w:t>
      </w:r>
      <w:r>
        <w:t xml:space="preserve"> equals "true".</w:t>
      </w:r>
    </w:p>
    <w:p w:rsidR="001A7A2D" w:rsidRDefault="00911F04">
      <w:bookmarkStart w:id="957" w:name="CC_21211665000000000000000000000000"/>
      <w:bookmarkEnd w:id="957"/>
      <w:r>
        <w:rPr>
          <w:b/>
        </w:rPr>
        <w:t xml:space="preserve">negativeFillColor: </w:t>
      </w:r>
      <w:r>
        <w:t xml:space="preserve">A </w:t>
      </w:r>
      <w:r>
        <w:rPr>
          <w:b/>
        </w:rPr>
        <w:t>CT_Color</w:t>
      </w:r>
      <w:r>
        <w:t xml:space="preserve"> element that specifies the negative fill color of the data bar. This element MUST exist if and only if </w:t>
      </w:r>
      <w:r>
        <w:rPr>
          <w:b/>
        </w:rPr>
        <w:t>negat</w:t>
      </w:r>
      <w:r>
        <w:rPr>
          <w:b/>
        </w:rPr>
        <w:t>iveBarColorSameAsPositive</w:t>
      </w:r>
      <w:r>
        <w:t xml:space="preserve"> equals "false".</w:t>
      </w:r>
    </w:p>
    <w:p w:rsidR="001A7A2D" w:rsidRDefault="00911F04">
      <w:bookmarkStart w:id="958" w:name="CC_25ead4ee000000000000000000000000"/>
      <w:bookmarkEnd w:id="958"/>
      <w:r>
        <w:rPr>
          <w:b/>
        </w:rPr>
        <w:t xml:space="preserve">negativeBorderColor: </w:t>
      </w:r>
      <w:r>
        <w:t xml:space="preserve">A </w:t>
      </w:r>
      <w:r>
        <w:rPr>
          <w:b/>
        </w:rPr>
        <w:t>CT_Color</w:t>
      </w:r>
      <w:r>
        <w:t xml:space="preserve"> element that specifies the negative border color of the data bar. This element MUST exist if and only if </w:t>
      </w:r>
      <w:r>
        <w:rPr>
          <w:b/>
        </w:rPr>
        <w:t xml:space="preserve">negativeBarBorderColorSameAsPositive </w:t>
      </w:r>
      <w:r>
        <w:t xml:space="preserve">equals "false" and </w:t>
      </w:r>
      <w:r>
        <w:rPr>
          <w:b/>
        </w:rPr>
        <w:t>border</w:t>
      </w:r>
      <w:r>
        <w:t xml:space="preserve"> equals "true".</w:t>
      </w:r>
    </w:p>
    <w:p w:rsidR="001A7A2D" w:rsidRDefault="00911F04">
      <w:bookmarkStart w:id="959" w:name="CC_94578ebb000000000000000000000000"/>
      <w:bookmarkEnd w:id="959"/>
      <w:r>
        <w:rPr>
          <w:b/>
        </w:rPr>
        <w:t xml:space="preserve">axisColor: </w:t>
      </w:r>
      <w:r>
        <w:t xml:space="preserve">A </w:t>
      </w:r>
      <w:r>
        <w:rPr>
          <w:b/>
        </w:rPr>
        <w:t>CT_Color</w:t>
      </w:r>
      <w:r>
        <w:t xml:space="preserve"> element that specifies the axis color of the data bar. This element MUST exist if and only if </w:t>
      </w:r>
      <w:r>
        <w:rPr>
          <w:b/>
        </w:rPr>
        <w:t xml:space="preserve">axisPosition </w:t>
      </w:r>
      <w:r>
        <w:t>does not equal "none".</w:t>
      </w:r>
    </w:p>
    <w:p w:rsidR="001A7A2D" w:rsidRDefault="00911F04">
      <w:r>
        <w:rPr>
          <w:i/>
        </w:rPr>
        <w:t>Attributes:</w:t>
      </w:r>
    </w:p>
    <w:p w:rsidR="001A7A2D" w:rsidRDefault="00911F04">
      <w:bookmarkStart w:id="960" w:name="CC_fff44f25000000000000000000000000"/>
      <w:bookmarkEnd w:id="960"/>
      <w:r>
        <w:rPr>
          <w:b/>
        </w:rPr>
        <w:t xml:space="preserve">minLength: </w:t>
      </w:r>
      <w:r>
        <w:t xml:space="preserve">An </w:t>
      </w:r>
      <w:r>
        <w:rPr>
          <w:b/>
        </w:rPr>
        <w:t>unsignedIn</w:t>
      </w:r>
      <w:r>
        <w:t>t (</w:t>
      </w:r>
      <w:hyperlink r:id="rId446">
        <w:r>
          <w:rPr>
            <w:rStyle w:val="Hyperlink"/>
          </w:rPr>
          <w:t>[XMLSCHEMA2/2]</w:t>
        </w:r>
      </w:hyperlink>
      <w:r>
        <w:t xml:space="preserve"> section 3.3.22) attribute that specifies the length of the shortest data bar in this conditional formatting </w:t>
      </w:r>
      <w:hyperlink w:anchor="gt_c2c93fec-8d3e-45de-8010-c738cc1cea99">
        <w:r>
          <w:rPr>
            <w:rStyle w:val="HyperlinkGreen"/>
            <w:b/>
          </w:rPr>
          <w:t>range</w:t>
        </w:r>
      </w:hyperlink>
      <w:r>
        <w:t>, expressed as a percentage of the width of the cell containing t</w:t>
      </w:r>
      <w:r>
        <w:t xml:space="preserve">he data bar. MUST be greater than or equal to zero and less than or equal to </w:t>
      </w:r>
      <w:r>
        <w:rPr>
          <w:b/>
        </w:rPr>
        <w:t>maxLength</w:t>
      </w:r>
      <w:r>
        <w:t xml:space="preserve">. If, in this same </w:t>
      </w:r>
      <w:hyperlink w:anchor="gt_2fdc6291-fa6a-48a6-afbb-04f910d68615">
        <w:r>
          <w:rPr>
            <w:rStyle w:val="HyperlinkGreen"/>
            <w:b/>
          </w:rPr>
          <w:t>worksheet</w:t>
        </w:r>
      </w:hyperlink>
      <w:r>
        <w:t xml:space="preserve"> part, there exists a </w:t>
      </w:r>
      <w:r>
        <w:rPr>
          <w:b/>
        </w:rPr>
        <w:t>CT_ExtensionList</w:t>
      </w:r>
      <w:r>
        <w:t xml:space="preserve"> element that is a descendent of a </w:t>
      </w:r>
      <w:r>
        <w:rPr>
          <w:b/>
        </w:rPr>
        <w:t>CT_CfRu</w:t>
      </w:r>
      <w:r>
        <w:rPr>
          <w:b/>
        </w:rPr>
        <w:t>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lastRenderedPageBreak/>
        <w:t>minLength</w:t>
      </w:r>
      <w:r>
        <w:t xml:space="preserve"> attribute of this element is zero ("0") and the </w:t>
      </w:r>
      <w:r>
        <w:rPr>
          <w:b/>
        </w:rPr>
        <w:t>maxLength</w:t>
      </w:r>
      <w:r>
        <w:t xml:space="preserve"> attribute of this element is "100", the </w:t>
      </w:r>
      <w:r>
        <w:rPr>
          <w:b/>
        </w:rPr>
        <w:t>minLength</w:t>
      </w:r>
      <w:r>
        <w:t xml:space="preserve"> attribute of the </w:t>
      </w:r>
      <w:r>
        <w:rPr>
          <w:b/>
        </w:rPr>
        <w:t>CT_DataBar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w:t>
      </w:r>
      <w:r>
        <w:t xml:space="preserve">t equal to the </w:t>
      </w:r>
      <w:r>
        <w:rPr>
          <w:b/>
        </w:rPr>
        <w:t>id</w:t>
      </w:r>
      <w:r>
        <w:t xml:space="preserve"> attribute of the </w:t>
      </w:r>
      <w:r>
        <w:rPr>
          <w:b/>
        </w:rPr>
        <w:t>CT_CfRule</w:t>
      </w:r>
      <w:r>
        <w:t xml:space="preserve"> element that is a parent of this element MUST be "10". If in this same worksheet part there exists an </w:t>
      </w:r>
      <w:r>
        <w:rPr>
          <w:b/>
        </w:rPr>
        <w:t>CT_ExtensionList</w:t>
      </w:r>
      <w:r>
        <w:t xml:space="preserve"> element that is a descendent of a </w:t>
      </w:r>
      <w:r>
        <w:rPr>
          <w:b/>
        </w:rPr>
        <w:t>CT_CfRule</w:t>
      </w:r>
      <w:r>
        <w:t xml:space="preserve"> with a child </w:t>
      </w:r>
      <w:r>
        <w:rPr>
          <w:b/>
        </w:rPr>
        <w:t>CT_Extension</w:t>
      </w:r>
      <w:r>
        <w:t xml:space="preserve"> element with the child</w:t>
      </w:r>
      <w:r>
        <w:t xml:space="preserve">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this element is not zero ("0") or the </w:t>
      </w:r>
      <w:r>
        <w:rPr>
          <w:b/>
        </w:rPr>
        <w:t>maxLength</w:t>
      </w:r>
      <w:r>
        <w:t xml:space="preserve"> attribute of this element is not "100", the </w:t>
      </w:r>
      <w:r>
        <w:rPr>
          <w:b/>
        </w:rPr>
        <w:t>minLength</w:t>
      </w:r>
      <w:r>
        <w:t xml:space="preserve"> attribute of the </w:t>
      </w:r>
      <w:r>
        <w:rPr>
          <w:b/>
        </w:rPr>
        <w:t>CT_D</w:t>
      </w:r>
      <w:r>
        <w:rPr>
          <w:b/>
        </w:rPr>
        <w:t>ataBar</w:t>
      </w:r>
      <w:r>
        <w:t xml:space="preserve"> element that is a descendent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w:t>
      </w:r>
      <w:r>
        <w:t xml:space="preserve">arent of this element MUST be equal to this complex type’s </w:t>
      </w:r>
      <w:r>
        <w:rPr>
          <w:b/>
        </w:rPr>
        <w:t>minLength</w:t>
      </w:r>
      <w:r>
        <w:t>.</w:t>
      </w:r>
    </w:p>
    <w:p w:rsidR="001A7A2D" w:rsidRDefault="00911F04">
      <w:bookmarkStart w:id="961" w:name="CC_fdda4e4d000000000000000000000000"/>
      <w:bookmarkEnd w:id="961"/>
      <w:r>
        <w:rPr>
          <w:b/>
        </w:rPr>
        <w:t xml:space="preserve">maxLength: </w:t>
      </w:r>
      <w:r>
        <w:t xml:space="preserve">An </w:t>
      </w:r>
      <w:r>
        <w:rPr>
          <w:b/>
        </w:rPr>
        <w:t>unsignedInt</w:t>
      </w:r>
      <w:r>
        <w:t xml:space="preserve"> attribute that specifies the length of the longest data bar in this conditional formatting range, expressed as a percentage of the width of the cell being forma</w:t>
      </w:r>
      <w:r>
        <w:t xml:space="preserve">tted. MUST be greater than or equal to </w:t>
      </w:r>
      <w:r>
        <w:rPr>
          <w:b/>
        </w:rPr>
        <w:t>minLength</w:t>
      </w:r>
      <w:r>
        <w:t xml:space="preserve"> and less than or equal to 100. If in this same worksheet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w:t>
      </w:r>
      <w:r>
        <w:t xml:space="preserve">l to the </w:t>
      </w:r>
      <w:r>
        <w:rPr>
          <w:b/>
        </w:rPr>
        <w:t>id</w:t>
      </w:r>
      <w:r>
        <w:t xml:space="preserve"> attribute of the </w:t>
      </w:r>
      <w:r>
        <w:rPr>
          <w:b/>
        </w:rPr>
        <w:t>CT_CfRule</w:t>
      </w:r>
      <w:r>
        <w:t xml:space="preserve"> element that is a parent of this element, and the </w:t>
      </w:r>
      <w:r>
        <w:rPr>
          <w:b/>
        </w:rPr>
        <w:t>minLength</w:t>
      </w:r>
      <w:r>
        <w:t xml:space="preserve"> attribute of this element is zero ("0") and the </w:t>
      </w:r>
      <w:r>
        <w:rPr>
          <w:b/>
        </w:rPr>
        <w:t>maxLength</w:t>
      </w:r>
      <w:r>
        <w:t xml:space="preserve"> attribute of this element is "100", the </w:t>
      </w:r>
      <w:r>
        <w:rPr>
          <w:b/>
        </w:rPr>
        <w:t>maxLength</w:t>
      </w:r>
      <w:r>
        <w:t xml:space="preserve"> attribute of the </w:t>
      </w:r>
      <w:r>
        <w:rPr>
          <w:b/>
        </w:rPr>
        <w:t>CT_DataBar</w:t>
      </w:r>
      <w:r>
        <w:t xml:space="preserve"> element that is a des</w:t>
      </w:r>
      <w:r>
        <w:t xml:space="preserve">cendent of the </w:t>
      </w:r>
      <w:r>
        <w:rPr>
          <w:b/>
        </w:rPr>
        <w:t>CT_CfRule</w:t>
      </w:r>
      <w:r>
        <w:t xml:space="preserve"> element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w:t>
      </w:r>
      <w:r>
        <w:t xml:space="preserve">e "90". If, in this same worksheet part, there exists a </w:t>
      </w:r>
      <w:r>
        <w:rPr>
          <w:b/>
        </w:rPr>
        <w:t>CT_ExtensionList</w:t>
      </w:r>
      <w:r>
        <w:t xml:space="preserve"> element that is a descendent of a </w:t>
      </w:r>
      <w:r>
        <w:rPr>
          <w:b/>
        </w:rPr>
        <w:t>CT_CfRule</w:t>
      </w:r>
      <w:r>
        <w:t xml:space="preserve"> with a child </w:t>
      </w:r>
      <w:r>
        <w:rPr>
          <w:b/>
        </w:rPr>
        <w:t>CT_Extension</w:t>
      </w:r>
      <w:r>
        <w:t xml:space="preserve"> element with the child </w:t>
      </w:r>
      <w:r>
        <w:rPr>
          <w:b/>
        </w:rPr>
        <w:t>ST_Guid</w:t>
      </w:r>
      <w:r>
        <w:t xml:space="preserve"> element equal to the </w:t>
      </w:r>
      <w:r>
        <w:rPr>
          <w:b/>
        </w:rPr>
        <w:t>id</w:t>
      </w:r>
      <w:r>
        <w:t xml:space="preserve"> attribute of the </w:t>
      </w:r>
      <w:r>
        <w:rPr>
          <w:b/>
        </w:rPr>
        <w:t>CT_CfRule</w:t>
      </w:r>
      <w:r>
        <w:t xml:space="preserve"> element that is a parent of this element, and the </w:t>
      </w:r>
      <w:r>
        <w:rPr>
          <w:b/>
        </w:rPr>
        <w:t>minLength</w:t>
      </w:r>
      <w:r>
        <w:t xml:space="preserve"> attribute of this element is not zero ("0") or the </w:t>
      </w:r>
      <w:r>
        <w:rPr>
          <w:b/>
        </w:rPr>
        <w:t>maxLength</w:t>
      </w:r>
      <w:r>
        <w:t xml:space="preserve"> attribute of this element is not "100", the </w:t>
      </w:r>
      <w:r>
        <w:rPr>
          <w:b/>
        </w:rPr>
        <w:t>maxLength</w:t>
      </w:r>
      <w:r>
        <w:t xml:space="preserve"> attribute of the </w:t>
      </w:r>
      <w:r>
        <w:rPr>
          <w:b/>
        </w:rPr>
        <w:t>CT_DataBar</w:t>
      </w:r>
      <w:r>
        <w:t xml:space="preserve"> element that is a descendent of the </w:t>
      </w:r>
      <w:r>
        <w:rPr>
          <w:b/>
        </w:rPr>
        <w:t>CT_CfRule</w:t>
      </w:r>
      <w:r>
        <w:t xml:space="preserve"> elemen</w:t>
      </w:r>
      <w:r>
        <w:t xml:space="preserve">t that is a parent of the </w:t>
      </w:r>
      <w:r>
        <w:rPr>
          <w:b/>
        </w:rPr>
        <w:t>CT_ExtensionList</w:t>
      </w:r>
      <w:r>
        <w:t xml:space="preserve"> element that is a parent of the </w:t>
      </w:r>
      <w:r>
        <w:rPr>
          <w:b/>
        </w:rPr>
        <w:t>CT_Extension</w:t>
      </w:r>
      <w:r>
        <w:t xml:space="preserve"> element with the child </w:t>
      </w:r>
      <w:r>
        <w:rPr>
          <w:b/>
        </w:rPr>
        <w:t>ST_Guid</w:t>
      </w:r>
      <w:r>
        <w:t xml:space="preserve"> element that is equal to the </w:t>
      </w:r>
      <w:r>
        <w:rPr>
          <w:b/>
        </w:rPr>
        <w:t>id</w:t>
      </w:r>
      <w:r>
        <w:t xml:space="preserve"> attribute of the </w:t>
      </w:r>
      <w:r>
        <w:rPr>
          <w:b/>
        </w:rPr>
        <w:t>CT_CfRule</w:t>
      </w:r>
      <w:r>
        <w:t xml:space="preserve"> element that is a parent of this element MUST be equal to this record’s </w:t>
      </w:r>
      <w:r>
        <w:rPr>
          <w:b/>
        </w:rPr>
        <w:t>maxLen</w:t>
      </w:r>
      <w:r>
        <w:rPr>
          <w:b/>
        </w:rPr>
        <w:t>gth</w:t>
      </w:r>
      <w:r>
        <w:t>.</w:t>
      </w:r>
    </w:p>
    <w:p w:rsidR="001A7A2D" w:rsidRDefault="00911F04">
      <w:bookmarkStart w:id="962" w:name="CC_7703f289000000000000000000000000"/>
      <w:bookmarkEnd w:id="962"/>
      <w:r>
        <w:rPr>
          <w:b/>
        </w:rPr>
        <w:t xml:space="preserve">showValue: </w:t>
      </w:r>
      <w:r>
        <w:t xml:space="preserve">A </w:t>
      </w:r>
      <w:r>
        <w:rPr>
          <w:b/>
        </w:rPr>
        <w:t>Boolean</w:t>
      </w:r>
      <w:r>
        <w:t xml:space="preserve"> ([XMLSCHEMA2/2] section 3.2.2) attribute that specifies whether the cells in the conditional formatting range display both the data bar and the numeric value or only the data bar.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788" w:type="dxa"/>
          </w:tcPr>
          <w:p w:rsidR="001A7A2D" w:rsidRDefault="00911F04">
            <w:pPr>
              <w:pStyle w:val="TableHeaderText"/>
              <w:keepNext w:val="0"/>
            </w:pPr>
            <w:r>
              <w:t>Value</w:t>
            </w:r>
          </w:p>
        </w:tc>
        <w:tc>
          <w:tcPr>
            <w:tcW w:w="4788" w:type="dxa"/>
          </w:tcPr>
          <w:p w:rsidR="001A7A2D" w:rsidRDefault="00911F04">
            <w:pPr>
              <w:pStyle w:val="TableHeaderText"/>
              <w:keepNext w:val="0"/>
            </w:pPr>
            <w:r>
              <w:t>Meaning</w:t>
            </w:r>
          </w:p>
        </w:tc>
      </w:tr>
      <w:tr w:rsidR="001A7A2D" w:rsidTr="001A7A2D">
        <w:tc>
          <w:tcPr>
            <w:tcW w:w="4788" w:type="dxa"/>
          </w:tcPr>
          <w:p w:rsidR="001A7A2D" w:rsidRDefault="00911F04">
            <w:pPr>
              <w:pStyle w:val="TableBodyText"/>
            </w:pPr>
            <w:r>
              <w:t>"false"</w:t>
            </w:r>
          </w:p>
        </w:tc>
        <w:tc>
          <w:tcPr>
            <w:tcW w:w="4788" w:type="dxa"/>
          </w:tcPr>
          <w:p w:rsidR="001A7A2D" w:rsidRDefault="00911F04">
            <w:pPr>
              <w:pStyle w:val="TableBodyText"/>
            </w:pPr>
            <w:r>
              <w:t>Only the data bar is displayed in the cell.</w:t>
            </w:r>
          </w:p>
        </w:tc>
      </w:tr>
      <w:tr w:rsidR="001A7A2D" w:rsidTr="001A7A2D">
        <w:tc>
          <w:tcPr>
            <w:tcW w:w="4788" w:type="dxa"/>
          </w:tcPr>
          <w:p w:rsidR="001A7A2D" w:rsidRDefault="00911F04">
            <w:pPr>
              <w:pStyle w:val="TableBodyText"/>
            </w:pPr>
            <w:r>
              <w:t>"true"</w:t>
            </w:r>
          </w:p>
        </w:tc>
        <w:tc>
          <w:tcPr>
            <w:tcW w:w="4788" w:type="dxa"/>
          </w:tcPr>
          <w:p w:rsidR="001A7A2D" w:rsidRDefault="00911F04">
            <w:pPr>
              <w:pStyle w:val="TableBodyText"/>
            </w:pPr>
            <w:r>
              <w:t>Both the data bar and the numeric value are displayed in the cell.</w:t>
            </w:r>
          </w:p>
        </w:tc>
      </w:tr>
    </w:tbl>
    <w:p w:rsidR="001A7A2D" w:rsidRDefault="001A7A2D"/>
    <w:p w:rsidR="001A7A2D" w:rsidRDefault="00911F04">
      <w:bookmarkStart w:id="963" w:name="CC_8d31d179000000000000000000000000"/>
      <w:bookmarkEnd w:id="963"/>
      <w:r>
        <w:rPr>
          <w:b/>
        </w:rPr>
        <w:t xml:space="preserve">border: </w:t>
      </w:r>
      <w:r>
        <w:t xml:space="preserve">A </w:t>
      </w:r>
      <w:r>
        <w:rPr>
          <w:b/>
        </w:rPr>
        <w:t>Boolean</w:t>
      </w:r>
      <w:r>
        <w:t xml:space="preserve"> ([XMLSCHEMA2/2] section 3.2.2) attribute that specifies whether the data bar has a border.</w:t>
      </w:r>
    </w:p>
    <w:tbl>
      <w:tblPr>
        <w:tblStyle w:val="Table-ShadedHeaderIndented"/>
        <w:tblW w:w="9000" w:type="dxa"/>
        <w:tblLook w:val="01E0" w:firstRow="1" w:lastRow="1" w:firstColumn="1" w:lastColumn="1" w:noHBand="0" w:noVBand="0"/>
      </w:tblPr>
      <w:tblGrid>
        <w:gridCol w:w="2086"/>
        <w:gridCol w:w="6914"/>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keepNext w:val="0"/>
            </w:pPr>
            <w:r>
              <w:t>Value</w:t>
            </w:r>
          </w:p>
        </w:tc>
        <w:tc>
          <w:tcPr>
            <w:tcW w:w="0" w:type="auto"/>
          </w:tcPr>
          <w:p w:rsidR="001A7A2D" w:rsidRDefault="00911F04">
            <w:pPr>
              <w:pStyle w:val="TableHeaderText"/>
              <w:keepNext w:val="0"/>
            </w:pPr>
            <w: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The data bar has a border.</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The data bar has no border.</w:t>
            </w:r>
          </w:p>
        </w:tc>
      </w:tr>
    </w:tbl>
    <w:p w:rsidR="001A7A2D" w:rsidRDefault="001A7A2D"/>
    <w:p w:rsidR="001A7A2D" w:rsidRDefault="00911F04">
      <w:pPr>
        <w:rPr>
          <w:b/>
        </w:rPr>
      </w:pPr>
      <w:bookmarkStart w:id="964" w:name="CC_05fcb41d000000000000000000000000"/>
      <w:bookmarkEnd w:id="964"/>
      <w:r>
        <w:rPr>
          <w:b/>
        </w:rPr>
        <w:t xml:space="preserve">gradient: </w:t>
      </w:r>
      <w:r>
        <w:t xml:space="preserve">A </w:t>
      </w:r>
      <w:r>
        <w:rPr>
          <w:b/>
        </w:rPr>
        <w:t>Boolean</w:t>
      </w:r>
      <w:r>
        <w:t xml:space="preserve"> ([XMLSCHEMA2/2] section 3.2.2) attribute that specifies whether the data bar has a gradient fill. The following table describes its possible values.</w:t>
      </w:r>
    </w:p>
    <w:tbl>
      <w:tblPr>
        <w:tblStyle w:val="Table-ShadedHeaderIndented"/>
        <w:tblW w:w="0" w:type="auto"/>
        <w:tblLook w:val="04A0" w:firstRow="1" w:lastRow="0" w:firstColumn="1" w:lastColumn="0" w:noHBand="0" w:noVBand="1"/>
      </w:tblPr>
      <w:tblGrid>
        <w:gridCol w:w="4550"/>
        <w:gridCol w:w="456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788" w:type="dxa"/>
          </w:tcPr>
          <w:p w:rsidR="001A7A2D" w:rsidRDefault="00911F04">
            <w:pPr>
              <w:pStyle w:val="TableHeaderText"/>
              <w:keepNext w:val="0"/>
            </w:pPr>
            <w:r>
              <w:lastRenderedPageBreak/>
              <w:t>Value</w:t>
            </w:r>
          </w:p>
        </w:tc>
        <w:tc>
          <w:tcPr>
            <w:tcW w:w="4788" w:type="dxa"/>
          </w:tcPr>
          <w:p w:rsidR="001A7A2D" w:rsidRDefault="00911F04">
            <w:pPr>
              <w:pStyle w:val="TableHeaderText"/>
              <w:keepNext w:val="0"/>
            </w:pPr>
            <w:r>
              <w:t>Meaning</w:t>
            </w:r>
          </w:p>
        </w:tc>
      </w:tr>
      <w:tr w:rsidR="001A7A2D" w:rsidTr="001A7A2D">
        <w:tc>
          <w:tcPr>
            <w:tcW w:w="4788" w:type="dxa"/>
          </w:tcPr>
          <w:p w:rsidR="001A7A2D" w:rsidRDefault="00911F04">
            <w:pPr>
              <w:pStyle w:val="TableBodyText"/>
            </w:pPr>
            <w:r>
              <w:t>"false"</w:t>
            </w:r>
          </w:p>
        </w:tc>
        <w:tc>
          <w:tcPr>
            <w:tcW w:w="4788" w:type="dxa"/>
          </w:tcPr>
          <w:p w:rsidR="001A7A2D" w:rsidRDefault="00911F04">
            <w:pPr>
              <w:pStyle w:val="TableBodyText"/>
            </w:pPr>
            <w:r>
              <w:t>The data bar fill is a solid color.</w:t>
            </w:r>
          </w:p>
        </w:tc>
      </w:tr>
      <w:tr w:rsidR="001A7A2D" w:rsidTr="001A7A2D">
        <w:tc>
          <w:tcPr>
            <w:tcW w:w="4788" w:type="dxa"/>
          </w:tcPr>
          <w:p w:rsidR="001A7A2D" w:rsidRDefault="00911F04">
            <w:pPr>
              <w:pStyle w:val="TableBodyText"/>
            </w:pPr>
            <w:r>
              <w:t>"true"</w:t>
            </w:r>
          </w:p>
        </w:tc>
        <w:tc>
          <w:tcPr>
            <w:tcW w:w="4788" w:type="dxa"/>
          </w:tcPr>
          <w:p w:rsidR="001A7A2D" w:rsidRDefault="00911F04">
            <w:pPr>
              <w:pStyle w:val="TableBodyText"/>
            </w:pPr>
            <w:r>
              <w:t>The data bar fill is a gradient.</w:t>
            </w:r>
          </w:p>
        </w:tc>
      </w:tr>
    </w:tbl>
    <w:p w:rsidR="001A7A2D" w:rsidRDefault="001A7A2D"/>
    <w:p w:rsidR="001A7A2D" w:rsidRDefault="00911F04">
      <w:bookmarkStart w:id="965" w:name="CC_1ef5b111000000000000000000000000"/>
      <w:bookmarkEnd w:id="965"/>
      <w:r>
        <w:rPr>
          <w:b/>
        </w:rPr>
        <w:t xml:space="preserve">direction: </w:t>
      </w:r>
      <w:r>
        <w:t xml:space="preserve">An </w:t>
      </w:r>
      <w:r>
        <w:rPr>
          <w:b/>
        </w:rPr>
        <w:t>ST_DataBarDirection</w:t>
      </w:r>
      <w:r>
        <w:t xml:space="preserve"> attribute section </w:t>
      </w:r>
      <w:hyperlink w:anchor="Section_5285654b5cc54ba4a760bb242a6ccd82" w:history="1">
        <w:r>
          <w:rPr>
            <w:rStyle w:val="Hyperlink"/>
          </w:rPr>
          <w:t>2.7.7</w:t>
        </w:r>
      </w:hyperlink>
      <w:r>
        <w:t xml:space="preserve">) that specifies the direction of </w:t>
      </w:r>
      <w:r>
        <w:t>the data bar.</w:t>
      </w:r>
    </w:p>
    <w:p w:rsidR="001A7A2D" w:rsidRDefault="00911F04">
      <w:bookmarkStart w:id="966" w:name="CC_5bb6e4e0000000000000000000000000"/>
      <w:bookmarkEnd w:id="966"/>
      <w:r>
        <w:rPr>
          <w:b/>
        </w:rPr>
        <w:t xml:space="preserve">negativeBarColorSameAsPositive: </w:t>
      </w:r>
      <w:r>
        <w:t xml:space="preserve">A </w:t>
      </w:r>
      <w:r>
        <w:rPr>
          <w:b/>
        </w:rPr>
        <w:t>Boolean</w:t>
      </w:r>
      <w:r>
        <w:t xml:space="preserve"> ([XMLSCHEMA2/2] section 3.2.2) attribute that specifies whether the data bar has a negative bar color that is different from the positive bar color.</w:t>
      </w:r>
    </w:p>
    <w:p w:rsidR="001A7A2D" w:rsidRDefault="00911F04">
      <w:bookmarkStart w:id="967" w:name="CC_857dd0f7000000000000000000000000"/>
      <w:bookmarkEnd w:id="967"/>
      <w:r>
        <w:rPr>
          <w:b/>
        </w:rPr>
        <w:t xml:space="preserve">negativeBarBorderColorSameAsPositive: </w:t>
      </w:r>
      <w:r>
        <w:t xml:space="preserve">A </w:t>
      </w:r>
      <w:r>
        <w:rPr>
          <w:b/>
        </w:rPr>
        <w:t>Boolean</w:t>
      </w:r>
      <w:r>
        <w:t xml:space="preserve"> (</w:t>
      </w:r>
      <w:r>
        <w:t>[XMLSCHEMA2/2] section 3.2.2) attribute that specifies whether the data bar has a negative border color that is different from the positive border color.</w:t>
      </w:r>
    </w:p>
    <w:p w:rsidR="001A7A2D" w:rsidRDefault="00911F04">
      <w:bookmarkStart w:id="968" w:name="CC_55632672000000000000000000000000"/>
      <w:bookmarkEnd w:id="968"/>
      <w:r>
        <w:rPr>
          <w:b/>
        </w:rPr>
        <w:t xml:space="preserve">axisPosition: </w:t>
      </w:r>
      <w:r>
        <w:t xml:space="preserve">An </w:t>
      </w:r>
      <w:r>
        <w:rPr>
          <w:b/>
        </w:rPr>
        <w:t>ST_DataBarAxisPosition</w:t>
      </w:r>
      <w:r>
        <w:t xml:space="preserve"> attribute (section </w:t>
      </w:r>
      <w:hyperlink w:anchor="Section_d24197f818984de98acfc2bedbd31736" w:history="1">
        <w:r>
          <w:rPr>
            <w:rStyle w:val="Hyperlink"/>
          </w:rPr>
          <w:t>2.7.8</w:t>
        </w:r>
      </w:hyperlink>
      <w:r>
        <w:t>) that specifies the axis position for the data bar.</w:t>
      </w:r>
    </w:p>
    <w:p w:rsidR="001A7A2D" w:rsidRDefault="00911F04">
      <w:r>
        <w:t>The following W3C XML Schema (</w:t>
      </w:r>
      <w:hyperlink r:id="rId447">
        <w:r>
          <w:rPr>
            <w:rStyle w:val="Hyperlink"/>
          </w:rPr>
          <w:t>[XMLSCHEMA1/2]</w:t>
        </w:r>
      </w:hyperlink>
      <w:r>
        <w:t xml:space="preserve"> section 2.1) fragment specifies the contents of this complex type.</w:t>
      </w:r>
    </w:p>
    <w:p w:rsidR="001A7A2D" w:rsidRDefault="00911F04">
      <w:pPr>
        <w:pStyle w:val="Code"/>
      </w:pPr>
      <w:r>
        <w:t>&lt;xsd</w:t>
      </w:r>
      <w:r>
        <w:t>:complexType name="CT_DataBar"&gt;</w:t>
      </w:r>
    </w:p>
    <w:p w:rsidR="001A7A2D" w:rsidRDefault="00911F04">
      <w:pPr>
        <w:pStyle w:val="Code"/>
      </w:pPr>
      <w:r>
        <w:t xml:space="preserve">  &lt;xsd:sequence&gt;</w:t>
      </w:r>
    </w:p>
    <w:p w:rsidR="001A7A2D" w:rsidRDefault="00911F04">
      <w:pPr>
        <w:pStyle w:val="Code"/>
      </w:pPr>
      <w:r>
        <w:t xml:space="preserve">    &lt;xsd:element name="cfvo" type="CT_Cfvo" minOccurs="2" maxOccurs="2"/&gt;</w:t>
      </w:r>
    </w:p>
    <w:p w:rsidR="001A7A2D" w:rsidRDefault="00911F04">
      <w:pPr>
        <w:pStyle w:val="Code"/>
      </w:pPr>
      <w:r>
        <w:t xml:space="preserve">    &lt;xsd:element name="fillColor" type="x:CT_Color" minOccurs="0" maxOccurs="1"/&gt;</w:t>
      </w:r>
    </w:p>
    <w:p w:rsidR="001A7A2D" w:rsidRDefault="00911F04">
      <w:pPr>
        <w:pStyle w:val="Code"/>
      </w:pPr>
      <w:r>
        <w:t xml:space="preserve">    &lt;xsd:element name="borderColor" type="x:CT_Colo</w:t>
      </w:r>
      <w:r>
        <w:t>r" minOccurs="0" maxOccurs="1"/&gt;</w:t>
      </w:r>
    </w:p>
    <w:p w:rsidR="001A7A2D" w:rsidRDefault="00911F04">
      <w:pPr>
        <w:pStyle w:val="Code"/>
      </w:pPr>
      <w:r>
        <w:t xml:space="preserve">    &lt;xsd:element name="negativeFillColor" type="x:CT_Color" minOccurs="0" maxOccurs="1"/&gt;</w:t>
      </w:r>
    </w:p>
    <w:p w:rsidR="001A7A2D" w:rsidRDefault="00911F04">
      <w:pPr>
        <w:pStyle w:val="Code"/>
      </w:pPr>
      <w:r>
        <w:t xml:space="preserve">    &lt;xsd:element name="negativeBorderColor" type="x:CT_Color" minOccurs="0" maxOccurs="1"/&gt;</w:t>
      </w:r>
    </w:p>
    <w:p w:rsidR="001A7A2D" w:rsidRDefault="00911F04">
      <w:pPr>
        <w:pStyle w:val="Code"/>
      </w:pPr>
      <w:r>
        <w:t xml:space="preserve">    &lt;xsd:element name="axisColor" type="x</w:t>
      </w:r>
      <w:r>
        <w:t>:CT_Color" minOccurs="0" maxOccurs="1"/&gt;</w:t>
      </w:r>
    </w:p>
    <w:p w:rsidR="001A7A2D" w:rsidRDefault="00911F04">
      <w:pPr>
        <w:pStyle w:val="Code"/>
      </w:pPr>
      <w:r>
        <w:t xml:space="preserve">  &lt;/xsd:sequence&gt;</w:t>
      </w:r>
    </w:p>
    <w:p w:rsidR="001A7A2D" w:rsidRDefault="00911F04">
      <w:pPr>
        <w:pStyle w:val="Code"/>
      </w:pPr>
      <w:r>
        <w:t xml:space="preserve">  &lt;xsd:attribute name="minLength" type="xsd:unsignedInt" use="optional" default="10"/&gt;</w:t>
      </w:r>
    </w:p>
    <w:p w:rsidR="001A7A2D" w:rsidRDefault="00911F04">
      <w:pPr>
        <w:pStyle w:val="Code"/>
      </w:pPr>
      <w:r>
        <w:t xml:space="preserve">  &lt;xsd:attribute name="maxLength" type="xsd:unsignedInt" use="optional" default="90"/&gt;</w:t>
      </w:r>
    </w:p>
    <w:p w:rsidR="001A7A2D" w:rsidRDefault="00911F04">
      <w:pPr>
        <w:pStyle w:val="Code"/>
      </w:pPr>
      <w:r>
        <w:t xml:space="preserve">  &lt;xsd:attribute name="</w:t>
      </w:r>
      <w:r>
        <w:t>showValue" type="xsd:boolean" use="optional" default="true"/&gt;</w:t>
      </w:r>
    </w:p>
    <w:p w:rsidR="001A7A2D" w:rsidRDefault="00911F04">
      <w:pPr>
        <w:pStyle w:val="Code"/>
      </w:pPr>
      <w:r>
        <w:t xml:space="preserve">  &lt;xsd:attribute name="border" type="xsd:boolean" use="optional" default="false"/&gt;</w:t>
      </w:r>
    </w:p>
    <w:p w:rsidR="001A7A2D" w:rsidRDefault="00911F04">
      <w:pPr>
        <w:pStyle w:val="Code"/>
      </w:pPr>
      <w:r>
        <w:t xml:space="preserve">  &lt;xsd:attribute name="gradient" type="xsd:boolean" use="optional" default="true"/&gt;</w:t>
      </w:r>
    </w:p>
    <w:p w:rsidR="001A7A2D" w:rsidRDefault="00911F04">
      <w:pPr>
        <w:pStyle w:val="Code"/>
      </w:pPr>
      <w:r>
        <w:t xml:space="preserve">  &lt;xsd:attribute name="dire</w:t>
      </w:r>
      <w:r>
        <w:t>ction" type="ST_DataBarDirection" use="optional" default="context"/&gt;</w:t>
      </w:r>
    </w:p>
    <w:p w:rsidR="001A7A2D" w:rsidRDefault="00911F04">
      <w:pPr>
        <w:pStyle w:val="Code"/>
      </w:pPr>
      <w:r>
        <w:t xml:space="preserve">  &lt;xsd:attribute name="negativeBarColorSameAsPositive" type="xsd:boolean" use="optional" default="false"/&gt;</w:t>
      </w:r>
    </w:p>
    <w:p w:rsidR="001A7A2D" w:rsidRDefault="00911F04">
      <w:pPr>
        <w:pStyle w:val="Code"/>
      </w:pPr>
      <w:r>
        <w:t xml:space="preserve">  &lt;xsd:attribute name="negativeBarBorderColorSameAsPositive" type="xsd:boolean"</w:t>
      </w:r>
      <w:r>
        <w:t xml:space="preserve"> use="optional" default="true"/&gt;</w:t>
      </w:r>
    </w:p>
    <w:p w:rsidR="001A7A2D" w:rsidRDefault="00911F04">
      <w:pPr>
        <w:pStyle w:val="Code"/>
      </w:pPr>
      <w:r>
        <w:t xml:space="preserve">  &lt;xsd:attribute name="axisPosition" type="ST_DataBarAxisPosition" use="optional" default="automatic"/&gt;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w:t>
      </w:r>
      <w:r>
        <w:t>Schema ([XMLSCHEMA1/2] section 2.1).</w:t>
      </w:r>
    </w:p>
    <w:p w:rsidR="001A7A2D" w:rsidRDefault="00911F04">
      <w:pPr>
        <w:pStyle w:val="Heading3"/>
      </w:pPr>
      <w:bookmarkStart w:id="969" w:name="section_4af2951d0cec463db5ccc58fbfab90d8"/>
      <w:bookmarkStart w:id="970" w:name="_Toc69879595"/>
      <w:r>
        <w:t>CT_PivotField</w:t>
      </w:r>
      <w:bookmarkEnd w:id="969"/>
      <w:bookmarkEnd w:id="970"/>
      <w:r>
        <w:fldChar w:fldCharType="begin"/>
      </w:r>
      <w:r>
        <w:instrText xml:space="preserve"> XE "Structures:complex types:CT_PivotField" </w:instrText>
      </w:r>
      <w:r>
        <w:fldChar w:fldCharType="end"/>
      </w:r>
      <w:r>
        <w:fldChar w:fldCharType="begin"/>
      </w:r>
      <w:r>
        <w:instrText xml:space="preserve"> XE "Complex types:CT_PivotField" </w:instrText>
      </w:r>
      <w:r>
        <w:fldChar w:fldCharType="end"/>
      </w:r>
      <w:r>
        <w:fldChar w:fldCharType="begin"/>
      </w:r>
      <w:r>
        <w:instrText xml:space="preserve"> XE "CT_PivotField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Referen</w:t>
      </w:r>
      <w:r>
        <w:rPr>
          <w:i/>
        </w:rPr>
        <w:t xml:space="preserve">ced by: </w:t>
      </w:r>
      <w:hyperlink w:anchor="Section_86b2cf566d544920931e360387c3e7a6">
        <w:r>
          <w:rPr>
            <w:rStyle w:val="Hyperlink"/>
          </w:rPr>
          <w:t>pivotField</w:t>
        </w:r>
      </w:hyperlink>
    </w:p>
    <w:p w:rsidR="001A7A2D" w:rsidRDefault="00911F04">
      <w:bookmarkStart w:id="971" w:name="CC_97d36d9f000000000000000000000000"/>
      <w:bookmarkEnd w:id="971"/>
      <w:r>
        <w:t>This complex type specifies additional properties of a PivotTable (</w:t>
      </w:r>
      <w:hyperlink r:id="rId448">
        <w:r>
          <w:rPr>
            <w:rStyle w:val="Hyperlink"/>
          </w:rPr>
          <w:t>[ISO/IEC29500-1:2016]</w:t>
        </w:r>
      </w:hyperlink>
      <w:r>
        <w:t xml:space="preserve"> section 18.10) </w:t>
      </w:r>
      <w:hyperlink w:anchor="gt_f819dd42-7f44-4613-8231-d5ad47f2bbcc">
        <w:r>
          <w:rPr>
            <w:rStyle w:val="HyperlinkGreen"/>
            <w:b/>
          </w:rPr>
          <w:t>field</w:t>
        </w:r>
      </w:hyperlink>
      <w:r>
        <w:t>.</w:t>
      </w:r>
    </w:p>
    <w:p w:rsidR="001A7A2D" w:rsidRDefault="00911F04">
      <w:r>
        <w:rPr>
          <w:i/>
        </w:rPr>
        <w:t>Attributes:</w:t>
      </w:r>
    </w:p>
    <w:p w:rsidR="001A7A2D" w:rsidRDefault="00911F04">
      <w:bookmarkStart w:id="972" w:name="CC_68a0158c000000000000000000000000"/>
      <w:bookmarkEnd w:id="972"/>
      <w:r>
        <w:rPr>
          <w:b/>
        </w:rPr>
        <w:lastRenderedPageBreak/>
        <w:t xml:space="preserve">fillDownLabels: </w:t>
      </w:r>
      <w:r>
        <w:t xml:space="preserve">A </w:t>
      </w:r>
      <w:r>
        <w:rPr>
          <w:b/>
        </w:rPr>
        <w:t>Boolean</w:t>
      </w:r>
      <w:r>
        <w:t xml:space="preserve"> (</w:t>
      </w:r>
      <w:hyperlink r:id="rId449">
        <w:r>
          <w:rPr>
            <w:rStyle w:val="Hyperlink"/>
          </w:rPr>
          <w:t>[XMLSCHEMA2/2]</w:t>
        </w:r>
      </w:hyperlink>
      <w:r>
        <w:t xml:space="preserve"> section 3.2.2) attribute that specifies whether the PivotTable ([ISO/I</w:t>
      </w:r>
      <w:r>
        <w:t xml:space="preserve">EC29500-1:2016] section 18.10) item labels are repeated for this </w:t>
      </w:r>
      <w:r>
        <w:rPr>
          <w:b/>
        </w:rPr>
        <w:t>PivotTable</w:t>
      </w:r>
      <w:r>
        <w:t xml:space="preserve"> ([ISO/IEC29500-1:2016] section 18.10) field. This attribute is ignored when the </w:t>
      </w:r>
      <w:r>
        <w:rPr>
          <w:b/>
        </w:rPr>
        <w:t>compact</w:t>
      </w:r>
      <w:r>
        <w:t xml:space="preserve"> attribute and the </w:t>
      </w:r>
      <w:r>
        <w:rPr>
          <w:b/>
        </w:rPr>
        <w:t>outline</w:t>
      </w:r>
      <w:r>
        <w:t xml:space="preserve"> attribute of the </w:t>
      </w:r>
      <w:r>
        <w:rPr>
          <w:b/>
        </w:rPr>
        <w:t>PivotTable</w:t>
      </w:r>
      <w:r>
        <w:t xml:space="preserve"> ([ISO/IEC29500-1:2016] section 18.10) </w:t>
      </w:r>
      <w:r>
        <w:t xml:space="preserve">field are "true". This attribute is ignored if the </w:t>
      </w:r>
      <w:r>
        <w:rPr>
          <w:b/>
        </w:rPr>
        <w:t>PivotTable</w:t>
      </w:r>
      <w:r>
        <w:t xml:space="preserve"> ([ISO/IEC29500-1:2016] section 18.10) field is not on the PivotTable ([ISO/IEC29500-1:2016] section 18.10) </w:t>
      </w:r>
      <w:hyperlink w:anchor="gt_a87817fc-9b18-49a1-925e-9be9e1d92665">
        <w:r>
          <w:rPr>
            <w:rStyle w:val="HyperlinkGreen"/>
            <w:b/>
          </w:rPr>
          <w:t>row</w:t>
        </w:r>
      </w:hyperlink>
      <w:r>
        <w:t xml:space="preserve"> axis or the PivotTabl</w:t>
      </w:r>
      <w:r>
        <w:t xml:space="preserve">e ([ISO/IEC29500-1:2016] section 18.10) </w:t>
      </w:r>
      <w:hyperlink w:anchor="gt_9fc0c6e3-3fd3-4cfd-bf45-7b5d3461f972">
        <w:r>
          <w:rPr>
            <w:rStyle w:val="HyperlinkGreen"/>
            <w:b/>
          </w:rPr>
          <w:t>column</w:t>
        </w:r>
      </w:hyperlink>
      <w:r>
        <w:t xml:space="preserve"> axis. This value MUST be one of the following:</w:t>
      </w:r>
    </w:p>
    <w:tbl>
      <w:tblPr>
        <w:tblStyle w:val="Table-ShadedHeader"/>
        <w:tblW w:w="0" w:type="auto"/>
        <w:tblLook w:val="06A0" w:firstRow="1" w:lastRow="0" w:firstColumn="1" w:lastColumn="0" w:noHBand="1" w:noVBand="1"/>
      </w:tblPr>
      <w:tblGrid>
        <w:gridCol w:w="1638"/>
        <w:gridCol w:w="7218"/>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1638" w:type="dxa"/>
          </w:tcPr>
          <w:p w:rsidR="001A7A2D" w:rsidRDefault="00911F04">
            <w:pPr>
              <w:pStyle w:val="TableHeaderText"/>
              <w:keepNext w:val="0"/>
            </w:pPr>
            <w:r>
              <w:t>Value</w:t>
            </w:r>
          </w:p>
        </w:tc>
        <w:tc>
          <w:tcPr>
            <w:tcW w:w="7218" w:type="dxa"/>
          </w:tcPr>
          <w:p w:rsidR="001A7A2D" w:rsidRDefault="00911F04">
            <w:pPr>
              <w:pStyle w:val="TableHeaderText"/>
              <w:keepNext w:val="0"/>
            </w:pPr>
            <w:r>
              <w:t>Meaning</w:t>
            </w:r>
          </w:p>
        </w:tc>
      </w:tr>
      <w:tr w:rsidR="001A7A2D" w:rsidTr="001A7A2D">
        <w:tc>
          <w:tcPr>
            <w:tcW w:w="1638" w:type="dxa"/>
          </w:tcPr>
          <w:p w:rsidR="001A7A2D" w:rsidRDefault="00911F04">
            <w:pPr>
              <w:pStyle w:val="TableBodyText"/>
            </w:pPr>
            <w:r>
              <w:t>"false"</w:t>
            </w:r>
          </w:p>
        </w:tc>
        <w:tc>
          <w:tcPr>
            <w:tcW w:w="7218" w:type="dxa"/>
          </w:tcPr>
          <w:p w:rsidR="001A7A2D" w:rsidRDefault="00911F04">
            <w:pPr>
              <w:pStyle w:val="TableBodyText"/>
            </w:pPr>
            <w:r>
              <w:t>The item labels are not repeated.</w:t>
            </w:r>
          </w:p>
        </w:tc>
      </w:tr>
      <w:tr w:rsidR="001A7A2D" w:rsidTr="001A7A2D">
        <w:tc>
          <w:tcPr>
            <w:tcW w:w="1638" w:type="dxa"/>
          </w:tcPr>
          <w:p w:rsidR="001A7A2D" w:rsidRDefault="00911F04">
            <w:pPr>
              <w:pStyle w:val="TableBodyText"/>
            </w:pPr>
            <w:r>
              <w:t>"true"</w:t>
            </w:r>
          </w:p>
        </w:tc>
        <w:tc>
          <w:tcPr>
            <w:tcW w:w="7218" w:type="dxa"/>
          </w:tcPr>
          <w:p w:rsidR="001A7A2D" w:rsidRDefault="00911F04">
            <w:pPr>
              <w:pStyle w:val="TableBodyText"/>
            </w:pPr>
            <w:r>
              <w:t xml:space="preserve">The item labels are repeated for </w:t>
            </w:r>
            <w:r>
              <w:t>each nested item.</w:t>
            </w:r>
          </w:p>
        </w:tc>
      </w:tr>
    </w:tbl>
    <w:p w:rsidR="001A7A2D" w:rsidRDefault="001A7A2D"/>
    <w:p w:rsidR="001A7A2D" w:rsidRDefault="00911F04">
      <w:bookmarkStart w:id="973" w:name="CC_3f51f649000000000000000000000000"/>
      <w:bookmarkEnd w:id="973"/>
      <w:r>
        <w:rPr>
          <w:b/>
        </w:rPr>
        <w:t xml:space="preserve">ignore: </w:t>
      </w:r>
      <w:r>
        <w:t xml:space="preserve">A </w:t>
      </w:r>
      <w:r>
        <w:rPr>
          <w:b/>
        </w:rPr>
        <w:t>Boolean</w:t>
      </w:r>
      <w:r>
        <w:t xml:space="preserve"> ([XMLSCHEMA2/2] section 3.2.2) attribute that specifies whether this </w:t>
      </w:r>
      <w:r>
        <w:rPr>
          <w:b/>
        </w:rPr>
        <w:t>PivotTable</w:t>
      </w:r>
      <w:r>
        <w:t xml:space="preserve"> ([ISO/IEC29500-1:2016] section 18.10) field SHOULD</w:t>
      </w:r>
      <w:bookmarkStart w:id="974"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974"/>
      <w:r>
        <w:t xml:space="preserve"> be ignored. </w:t>
      </w:r>
    </w:p>
    <w:p w:rsidR="001A7A2D" w:rsidRDefault="00911F04">
      <w:r>
        <w:t>If t</w:t>
      </w:r>
      <w:r>
        <w:t xml:space="preserve">his attribute is "true", the ancestor </w:t>
      </w:r>
      <w:r>
        <w:rPr>
          <w:b/>
        </w:rPr>
        <w:t>CT_PivotField</w:t>
      </w:r>
      <w:r>
        <w:t xml:space="preserve"> (</w:t>
      </w:r>
      <w:hyperlink r:id="rId450">
        <w:r>
          <w:rPr>
            <w:rStyle w:val="Hyperlink"/>
          </w:rPr>
          <w:t>[ISO/IEC29500-4:2016]</w:t>
        </w:r>
      </w:hyperlink>
      <w:r>
        <w:t xml:space="preserve"> section A.2) MUST have only the following attributes specified, and these attributes MUST have the following values</w:t>
      </w:r>
      <w:r>
        <w:t xml:space="preserve">. </w:t>
      </w:r>
    </w:p>
    <w:tbl>
      <w:tblPr>
        <w:tblStyle w:val="Table-ShadedHeader"/>
        <w:tblW w:w="0" w:type="auto"/>
        <w:tblLook w:val="04A0" w:firstRow="1" w:lastRow="0" w:firstColumn="1" w:lastColumn="0" w:noHBand="0" w:noVBand="1"/>
      </w:tblPr>
      <w:tblGrid>
        <w:gridCol w:w="3417"/>
        <w:gridCol w:w="2447"/>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417" w:type="dxa"/>
          </w:tcPr>
          <w:p w:rsidR="001A7A2D" w:rsidRDefault="00911F04">
            <w:pPr>
              <w:pStyle w:val="TableHeaderText"/>
              <w:keepNext w:val="0"/>
            </w:pPr>
            <w:r>
              <w:t>Name</w:t>
            </w:r>
          </w:p>
        </w:tc>
        <w:tc>
          <w:tcPr>
            <w:tcW w:w="2447" w:type="dxa"/>
          </w:tcPr>
          <w:p w:rsidR="001A7A2D" w:rsidRDefault="00911F04">
            <w:pPr>
              <w:pStyle w:val="TableHeaderText"/>
              <w:keepNext w:val="0"/>
            </w:pPr>
            <w:r>
              <w:t>Value</w:t>
            </w:r>
          </w:p>
        </w:tc>
      </w:tr>
      <w:tr w:rsidR="001A7A2D" w:rsidTr="001A7A2D">
        <w:tc>
          <w:tcPr>
            <w:tcW w:w="3417" w:type="dxa"/>
          </w:tcPr>
          <w:p w:rsidR="001A7A2D" w:rsidRDefault="00911F04">
            <w:pPr>
              <w:pStyle w:val="TableBodyText"/>
              <w:rPr>
                <w:b/>
              </w:rPr>
            </w:pPr>
            <w:r>
              <w:rPr>
                <w:b/>
              </w:rPr>
              <w:t>compact</w:t>
            </w:r>
          </w:p>
        </w:tc>
        <w:tc>
          <w:tcPr>
            <w:tcW w:w="2447" w:type="dxa"/>
          </w:tcPr>
          <w:p w:rsidR="001A7A2D" w:rsidRDefault="00911F04">
            <w:pPr>
              <w:pStyle w:val="TableBodyText"/>
            </w:pPr>
            <w:r>
              <w:t>"false"</w:t>
            </w:r>
          </w:p>
        </w:tc>
      </w:tr>
      <w:tr w:rsidR="001A7A2D" w:rsidTr="001A7A2D">
        <w:tc>
          <w:tcPr>
            <w:tcW w:w="3417" w:type="dxa"/>
          </w:tcPr>
          <w:p w:rsidR="001A7A2D" w:rsidRDefault="00911F04">
            <w:pPr>
              <w:pStyle w:val="TableBodyText"/>
              <w:rPr>
                <w:b/>
              </w:rPr>
            </w:pPr>
            <w:r>
              <w:rPr>
                <w:b/>
              </w:rPr>
              <w:t>dataField</w:t>
            </w:r>
          </w:p>
        </w:tc>
        <w:tc>
          <w:tcPr>
            <w:tcW w:w="2447" w:type="dxa"/>
          </w:tcPr>
          <w:p w:rsidR="001A7A2D" w:rsidRDefault="00911F04">
            <w:pPr>
              <w:pStyle w:val="TableBodyText"/>
            </w:pPr>
            <w:r>
              <w:t>"true"</w:t>
            </w:r>
          </w:p>
        </w:tc>
      </w:tr>
      <w:tr w:rsidR="001A7A2D" w:rsidTr="001A7A2D">
        <w:tc>
          <w:tcPr>
            <w:tcW w:w="3417" w:type="dxa"/>
          </w:tcPr>
          <w:p w:rsidR="001A7A2D" w:rsidRDefault="00911F04">
            <w:pPr>
              <w:pStyle w:val="TableBodyText"/>
              <w:rPr>
                <w:b/>
              </w:rPr>
            </w:pPr>
            <w:r>
              <w:rPr>
                <w:b/>
              </w:rPr>
              <w:t>defaultSubtotal</w:t>
            </w:r>
          </w:p>
        </w:tc>
        <w:tc>
          <w:tcPr>
            <w:tcW w:w="2447" w:type="dxa"/>
          </w:tcPr>
          <w:p w:rsidR="001A7A2D" w:rsidRDefault="00911F04">
            <w:pPr>
              <w:pStyle w:val="TableBodyText"/>
            </w:pPr>
            <w:r>
              <w:t>"false"</w:t>
            </w:r>
          </w:p>
        </w:tc>
      </w:tr>
      <w:tr w:rsidR="001A7A2D" w:rsidTr="001A7A2D">
        <w:tc>
          <w:tcPr>
            <w:tcW w:w="3417" w:type="dxa"/>
          </w:tcPr>
          <w:p w:rsidR="001A7A2D" w:rsidRDefault="00911F04">
            <w:pPr>
              <w:pStyle w:val="TableBodyText"/>
              <w:rPr>
                <w:b/>
              </w:rPr>
            </w:pPr>
            <w:r>
              <w:rPr>
                <w:b/>
              </w:rPr>
              <w:t>dragOff</w:t>
            </w:r>
          </w:p>
        </w:tc>
        <w:tc>
          <w:tcPr>
            <w:tcW w:w="2447" w:type="dxa"/>
          </w:tcPr>
          <w:p w:rsidR="001A7A2D" w:rsidRDefault="00911F04">
            <w:pPr>
              <w:pStyle w:val="TableBodyText"/>
            </w:pPr>
            <w:r>
              <w:t>"false"</w:t>
            </w:r>
          </w:p>
        </w:tc>
      </w:tr>
      <w:tr w:rsidR="001A7A2D" w:rsidTr="001A7A2D">
        <w:tc>
          <w:tcPr>
            <w:tcW w:w="3417" w:type="dxa"/>
          </w:tcPr>
          <w:p w:rsidR="001A7A2D" w:rsidRDefault="00911F04">
            <w:pPr>
              <w:pStyle w:val="TableBodyText"/>
              <w:rPr>
                <w:b/>
              </w:rPr>
            </w:pPr>
            <w:r>
              <w:rPr>
                <w:b/>
              </w:rPr>
              <w:t>dragToCol</w:t>
            </w:r>
          </w:p>
        </w:tc>
        <w:tc>
          <w:tcPr>
            <w:tcW w:w="2447" w:type="dxa"/>
          </w:tcPr>
          <w:p w:rsidR="001A7A2D" w:rsidRDefault="00911F04">
            <w:pPr>
              <w:pStyle w:val="TableBodyText"/>
            </w:pPr>
            <w:r>
              <w:t>"false"</w:t>
            </w:r>
          </w:p>
        </w:tc>
      </w:tr>
      <w:tr w:rsidR="001A7A2D" w:rsidTr="001A7A2D">
        <w:tc>
          <w:tcPr>
            <w:tcW w:w="3417" w:type="dxa"/>
          </w:tcPr>
          <w:p w:rsidR="001A7A2D" w:rsidRDefault="00911F04">
            <w:pPr>
              <w:pStyle w:val="TableBodyText"/>
              <w:rPr>
                <w:b/>
              </w:rPr>
            </w:pPr>
            <w:r>
              <w:rPr>
                <w:b/>
              </w:rPr>
              <w:t>dragToData</w:t>
            </w:r>
          </w:p>
        </w:tc>
        <w:tc>
          <w:tcPr>
            <w:tcW w:w="2447" w:type="dxa"/>
          </w:tcPr>
          <w:p w:rsidR="001A7A2D" w:rsidRDefault="00911F04">
            <w:pPr>
              <w:pStyle w:val="TableBodyText"/>
            </w:pPr>
            <w:r>
              <w:t>"false"</w:t>
            </w:r>
          </w:p>
        </w:tc>
      </w:tr>
      <w:tr w:rsidR="001A7A2D" w:rsidTr="001A7A2D">
        <w:tc>
          <w:tcPr>
            <w:tcW w:w="3417" w:type="dxa"/>
          </w:tcPr>
          <w:p w:rsidR="001A7A2D" w:rsidRDefault="00911F04">
            <w:pPr>
              <w:pStyle w:val="TableBodyText"/>
              <w:rPr>
                <w:b/>
              </w:rPr>
            </w:pPr>
            <w:r>
              <w:rPr>
                <w:b/>
              </w:rPr>
              <w:t>dragToPage</w:t>
            </w:r>
          </w:p>
        </w:tc>
        <w:tc>
          <w:tcPr>
            <w:tcW w:w="2447" w:type="dxa"/>
          </w:tcPr>
          <w:p w:rsidR="001A7A2D" w:rsidRDefault="00911F04">
            <w:pPr>
              <w:pStyle w:val="TableBodyText"/>
            </w:pPr>
            <w:r>
              <w:t>"false"</w:t>
            </w:r>
          </w:p>
        </w:tc>
      </w:tr>
      <w:tr w:rsidR="001A7A2D" w:rsidTr="001A7A2D">
        <w:tc>
          <w:tcPr>
            <w:tcW w:w="3417" w:type="dxa"/>
          </w:tcPr>
          <w:p w:rsidR="001A7A2D" w:rsidRDefault="00911F04">
            <w:pPr>
              <w:pStyle w:val="TableBodyText"/>
              <w:rPr>
                <w:b/>
              </w:rPr>
            </w:pPr>
            <w:r>
              <w:rPr>
                <w:b/>
              </w:rPr>
              <w:t>dragToRow</w:t>
            </w:r>
          </w:p>
        </w:tc>
        <w:tc>
          <w:tcPr>
            <w:tcW w:w="2447" w:type="dxa"/>
          </w:tcPr>
          <w:p w:rsidR="001A7A2D" w:rsidRDefault="00911F04">
            <w:pPr>
              <w:pStyle w:val="TableBodyText"/>
            </w:pPr>
            <w:r>
              <w:t>"false"</w:t>
            </w:r>
          </w:p>
        </w:tc>
      </w:tr>
      <w:tr w:rsidR="001A7A2D" w:rsidTr="001A7A2D">
        <w:tc>
          <w:tcPr>
            <w:tcW w:w="3417" w:type="dxa"/>
          </w:tcPr>
          <w:p w:rsidR="001A7A2D" w:rsidRDefault="00911F04">
            <w:pPr>
              <w:pStyle w:val="TableBodyText"/>
              <w:rPr>
                <w:b/>
              </w:rPr>
            </w:pPr>
            <w:r>
              <w:rPr>
                <w:b/>
              </w:rPr>
              <w:t>includeNewItemsInFilter</w:t>
            </w:r>
          </w:p>
        </w:tc>
        <w:tc>
          <w:tcPr>
            <w:tcW w:w="2447" w:type="dxa"/>
          </w:tcPr>
          <w:p w:rsidR="001A7A2D" w:rsidRDefault="00911F04">
            <w:pPr>
              <w:pStyle w:val="TableBodyText"/>
            </w:pPr>
            <w:r>
              <w:t>"true"</w:t>
            </w:r>
          </w:p>
        </w:tc>
      </w:tr>
      <w:tr w:rsidR="001A7A2D" w:rsidTr="001A7A2D">
        <w:tc>
          <w:tcPr>
            <w:tcW w:w="3417" w:type="dxa"/>
          </w:tcPr>
          <w:p w:rsidR="001A7A2D" w:rsidRDefault="00911F04">
            <w:pPr>
              <w:pStyle w:val="TableBodyText"/>
              <w:rPr>
                <w:b/>
              </w:rPr>
            </w:pPr>
            <w:r>
              <w:rPr>
                <w:b/>
              </w:rPr>
              <w:t>itemPageCount</w:t>
            </w:r>
          </w:p>
        </w:tc>
        <w:tc>
          <w:tcPr>
            <w:tcW w:w="2447" w:type="dxa"/>
          </w:tcPr>
          <w:p w:rsidR="001A7A2D" w:rsidRDefault="00911F04">
            <w:pPr>
              <w:pStyle w:val="TableBodyText"/>
            </w:pPr>
            <w:r>
              <w:t>"false"</w:t>
            </w:r>
          </w:p>
        </w:tc>
      </w:tr>
      <w:tr w:rsidR="001A7A2D" w:rsidTr="001A7A2D">
        <w:tc>
          <w:tcPr>
            <w:tcW w:w="3417" w:type="dxa"/>
          </w:tcPr>
          <w:p w:rsidR="001A7A2D" w:rsidRDefault="00911F04">
            <w:pPr>
              <w:pStyle w:val="TableBodyText"/>
              <w:rPr>
                <w:b/>
              </w:rPr>
            </w:pPr>
            <w:r>
              <w:rPr>
                <w:b/>
              </w:rPr>
              <w:t>outline</w:t>
            </w:r>
          </w:p>
        </w:tc>
        <w:tc>
          <w:tcPr>
            <w:tcW w:w="2447" w:type="dxa"/>
          </w:tcPr>
          <w:p w:rsidR="001A7A2D" w:rsidRDefault="00911F04">
            <w:pPr>
              <w:pStyle w:val="TableBodyText"/>
            </w:pPr>
            <w:r>
              <w:t>"false"</w:t>
            </w:r>
          </w:p>
        </w:tc>
      </w:tr>
      <w:tr w:rsidR="001A7A2D" w:rsidTr="001A7A2D">
        <w:tc>
          <w:tcPr>
            <w:tcW w:w="3417" w:type="dxa"/>
          </w:tcPr>
          <w:p w:rsidR="001A7A2D" w:rsidRDefault="00911F04">
            <w:pPr>
              <w:pStyle w:val="TableBodyText"/>
              <w:rPr>
                <w:b/>
              </w:rPr>
            </w:pPr>
            <w:r>
              <w:rPr>
                <w:b/>
              </w:rPr>
              <w:t>showAll</w:t>
            </w:r>
          </w:p>
        </w:tc>
        <w:tc>
          <w:tcPr>
            <w:tcW w:w="2447" w:type="dxa"/>
          </w:tcPr>
          <w:p w:rsidR="001A7A2D" w:rsidRDefault="00911F04">
            <w:pPr>
              <w:pStyle w:val="TableBodyText"/>
            </w:pPr>
            <w:r>
              <w:t>"false"</w:t>
            </w:r>
          </w:p>
        </w:tc>
      </w:tr>
      <w:tr w:rsidR="001A7A2D" w:rsidTr="001A7A2D">
        <w:tc>
          <w:tcPr>
            <w:tcW w:w="3417" w:type="dxa"/>
          </w:tcPr>
          <w:p w:rsidR="001A7A2D" w:rsidRDefault="00911F04">
            <w:pPr>
              <w:pStyle w:val="TableBodyText"/>
              <w:rPr>
                <w:b/>
              </w:rPr>
            </w:pPr>
            <w:r>
              <w:rPr>
                <w:b/>
              </w:rPr>
              <w:t>subtotalTop</w:t>
            </w:r>
          </w:p>
        </w:tc>
        <w:tc>
          <w:tcPr>
            <w:tcW w:w="2447" w:type="dxa"/>
          </w:tcPr>
          <w:p w:rsidR="001A7A2D" w:rsidRDefault="00911F04">
            <w:pPr>
              <w:pStyle w:val="TableBodyText"/>
            </w:pPr>
            <w:r>
              <w:t>"false"</w:t>
            </w:r>
          </w:p>
        </w:tc>
      </w:tr>
      <w:tr w:rsidR="001A7A2D" w:rsidTr="001A7A2D">
        <w:tc>
          <w:tcPr>
            <w:tcW w:w="3417" w:type="dxa"/>
          </w:tcPr>
          <w:p w:rsidR="001A7A2D" w:rsidRDefault="00911F04">
            <w:pPr>
              <w:pStyle w:val="TableBodyText"/>
              <w:rPr>
                <w:b/>
              </w:rPr>
            </w:pPr>
            <w:r>
              <w:rPr>
                <w:b/>
              </w:rPr>
              <w:t>topAutoShow</w:t>
            </w:r>
          </w:p>
        </w:tc>
        <w:tc>
          <w:tcPr>
            <w:tcW w:w="2447" w:type="dxa"/>
          </w:tcPr>
          <w:p w:rsidR="001A7A2D" w:rsidRDefault="00911F04">
            <w:pPr>
              <w:pStyle w:val="TableBodyText"/>
            </w:pPr>
            <w:r>
              <w:t>"false"</w:t>
            </w:r>
          </w:p>
        </w:tc>
      </w:tr>
    </w:tbl>
    <w:p w:rsidR="001A7A2D" w:rsidRDefault="00911F04">
      <w:r>
        <w:t xml:space="preserve">If this attribute is equal to "true", there MUST exist a </w:t>
      </w:r>
      <w:r>
        <w:rPr>
          <w:b/>
        </w:rPr>
        <w:t xml:space="preserve">CT_DataField </w:t>
      </w:r>
      <w:r>
        <w:t xml:space="preserve">([ISO/IEC29500-4:2016] section A.2) element with an </w:t>
      </w:r>
      <w:r>
        <w:rPr>
          <w:b/>
        </w:rPr>
        <w:t>fld</w:t>
      </w:r>
      <w:r>
        <w:t xml:space="preserve"> attribute that specifies this PivotTable ([ISO/IEC29500-1:2016] section 18.10) </w:t>
      </w:r>
      <w:r>
        <w:t xml:space="preserve">field. Additionally, that </w:t>
      </w:r>
      <w:r>
        <w:rPr>
          <w:b/>
        </w:rPr>
        <w:t>CT_DataField</w:t>
      </w:r>
      <w:r>
        <w:t xml:space="preserve"> ([ISO/IEC29500-4:2016] section A.2) element MUST have a </w:t>
      </w:r>
      <w:hyperlink w:anchor="gt_7de6b4ca-5a0e-46fe-a50c-ab17c29487c8">
        <w:r>
          <w:rPr>
            <w:rStyle w:val="HyperlinkGreen"/>
            <w:b/>
          </w:rPr>
          <w:t>descendant</w:t>
        </w:r>
      </w:hyperlink>
      <w:r>
        <w:t xml:space="preserve"> </w:t>
      </w:r>
      <w:hyperlink w:anchor="Section_9fa014b6505d4aecbaf59473e2b3dd63" w:history="1">
        <w:r>
          <w:rPr>
            <w:rStyle w:val="Hyperlink"/>
            <w:b/>
          </w:rPr>
          <w:t>CT_DataField</w:t>
        </w:r>
      </w:hyperlink>
      <w:r>
        <w:t xml:space="preserve"> element with a </w:t>
      </w:r>
      <w:r>
        <w:rPr>
          <w:b/>
        </w:rPr>
        <w:t>sourceField</w:t>
      </w:r>
      <w:r>
        <w:t xml:space="preserve"> attribute specified.</w:t>
      </w:r>
    </w:p>
    <w:p w:rsidR="001A7A2D" w:rsidRDefault="00911F04">
      <w:r>
        <w:t>For more details, see CT_DataField.</w:t>
      </w:r>
    </w:p>
    <w:p w:rsidR="001A7A2D" w:rsidRDefault="00911F04">
      <w:r>
        <w:t>The following W3C XML Schema (</w:t>
      </w:r>
      <w:hyperlink r:id="rId451">
        <w:r>
          <w:rPr>
            <w:rStyle w:val="Hyperlink"/>
          </w:rPr>
          <w:t>[XMLSCHEMA1/2]</w:t>
        </w:r>
      </w:hyperlink>
      <w:r>
        <w:t xml:space="preserve"> section 2.1) fragment specifies the contents of this complex type.</w:t>
      </w:r>
    </w:p>
    <w:p w:rsidR="001A7A2D" w:rsidRDefault="00911F04">
      <w:pPr>
        <w:pStyle w:val="Code"/>
      </w:pPr>
      <w:r>
        <w:lastRenderedPageBreak/>
        <w:t>&lt;xsd:compl</w:t>
      </w:r>
      <w:r>
        <w:t>exType name="CT_PivotField"&gt;</w:t>
      </w:r>
    </w:p>
    <w:p w:rsidR="001A7A2D" w:rsidRDefault="00911F04">
      <w:pPr>
        <w:pStyle w:val="Code"/>
      </w:pPr>
      <w:r>
        <w:t xml:space="preserve">  &lt;xsd:attribute name="fillDownLabels" type="xsd:boolean" use="optional" default="false"/&gt;</w:t>
      </w:r>
    </w:p>
    <w:p w:rsidR="001A7A2D" w:rsidRDefault="00911F04">
      <w:pPr>
        <w:pStyle w:val="Code"/>
      </w:pPr>
      <w:r>
        <w:t xml:space="preserve">  &lt;xsd:attribute name="ignore" type="xsd:boolean" default="false" use="optional"/&gt;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975" w:name="section_4fa0ac531c40475fad76d06c604df3e3"/>
      <w:bookmarkStart w:id="976" w:name="_Toc69879596"/>
      <w:r>
        <w:t>CT_PivotTableDefinition</w:t>
      </w:r>
      <w:bookmarkEnd w:id="975"/>
      <w:bookmarkEnd w:id="976"/>
      <w:r>
        <w:fldChar w:fldCharType="begin"/>
      </w:r>
      <w:r>
        <w:instrText xml:space="preserve"> XE "Structures:complex types:CT_PivotTableDefinition" </w:instrText>
      </w:r>
      <w:r>
        <w:fldChar w:fldCharType="end"/>
      </w:r>
      <w:r>
        <w:fldChar w:fldCharType="begin"/>
      </w:r>
      <w:r>
        <w:instrText xml:space="preserve"> XE "Complex types:CT_PivotTableDefinition" </w:instrText>
      </w:r>
      <w:r>
        <w:fldChar w:fldCharType="end"/>
      </w:r>
      <w:r>
        <w:fldChar w:fldCharType="begin"/>
      </w:r>
      <w:r>
        <w:instrText xml:space="preserve"> XE "CT</w:instrText>
      </w:r>
      <w:r>
        <w:instrText xml:space="preserve">_PivotTableDefinition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027c658596e24b7c9a8a02470415ac4a">
        <w:r>
          <w:rPr>
            <w:rStyle w:val="Hyperlink"/>
          </w:rPr>
          <w:t>pivotTableDefinition</w:t>
        </w:r>
      </w:hyperlink>
    </w:p>
    <w:p w:rsidR="001A7A2D" w:rsidRDefault="00911F04">
      <w:bookmarkStart w:id="977" w:name="CC_da9fa7ea000000000000000000000000"/>
      <w:bookmarkEnd w:id="977"/>
      <w:r>
        <w:t xml:space="preserve">This element specifies additional </w:t>
      </w:r>
      <w:r>
        <w:t>properties of a PivotTable (</w:t>
      </w:r>
      <w:hyperlink r:id="rId452">
        <w:r>
          <w:rPr>
            <w:rStyle w:val="Hyperlink"/>
          </w:rPr>
          <w:t>[ISO/IEC29500-1:2016]</w:t>
        </w:r>
      </w:hyperlink>
      <w:r>
        <w:t xml:space="preserve"> section 18.10) view.</w:t>
      </w:r>
    </w:p>
    <w:p w:rsidR="001A7A2D" w:rsidRDefault="00911F04">
      <w:r>
        <w:rPr>
          <w:i/>
        </w:rPr>
        <w:t>Child Elements:</w:t>
      </w:r>
    </w:p>
    <w:p w:rsidR="001A7A2D" w:rsidRDefault="00911F04">
      <w:bookmarkStart w:id="978" w:name="CC_a0878eb3000000000000000000000000"/>
      <w:bookmarkEnd w:id="978"/>
      <w:r>
        <w:rPr>
          <w:b/>
        </w:rPr>
        <w:t xml:space="preserve">pivotEdits: </w:t>
      </w:r>
      <w:r>
        <w:t xml:space="preserve">A </w:t>
      </w:r>
      <w:hyperlink w:anchor="Section_52f5f3e69d9e44ee86abacbed02f4759">
        <w:r>
          <w:rPr>
            <w:rStyle w:val="Hyperlink"/>
            <w:b/>
          </w:rPr>
          <w:t>CT_PivotEdits</w:t>
        </w:r>
      </w:hyperlink>
      <w:r>
        <w:t xml:space="preserve"> element that</w:t>
      </w:r>
      <w:r>
        <w:t xml:space="preserve"> specifies a collection of </w:t>
      </w:r>
      <w:hyperlink w:anchor="Section_9d7f085695a646b59af10e75dba0beb9" w:history="1">
        <w:r>
          <w:rPr>
            <w:rStyle w:val="Hyperlink"/>
          </w:rPr>
          <w:t>PivotTable What-if Analysis</w:t>
        </w:r>
      </w:hyperlink>
      <w:r>
        <w:t xml:space="preserve"> edits.</w:t>
      </w:r>
    </w:p>
    <w:p w:rsidR="001A7A2D" w:rsidRDefault="00911F04">
      <w:bookmarkStart w:id="979" w:name="CC_e24de51b000000000000000000000000"/>
      <w:bookmarkEnd w:id="979"/>
      <w:r>
        <w:rPr>
          <w:b/>
        </w:rPr>
        <w:t xml:space="preserve">pivotChanges: </w:t>
      </w:r>
      <w:r>
        <w:t xml:space="preserve">A </w:t>
      </w:r>
      <w:hyperlink w:anchor="Section_5232ab016308401f9900b8dd759a3aee">
        <w:r>
          <w:rPr>
            <w:rStyle w:val="Hyperlink"/>
            <w:b/>
          </w:rPr>
          <w:t>CT_PivotChanges</w:t>
        </w:r>
      </w:hyperlink>
      <w:r>
        <w:t xml:space="preserve"> element that specifies a collection of </w:t>
      </w:r>
      <w:r>
        <w:t>PivotTable What-if Analysis changes.</w:t>
      </w:r>
    </w:p>
    <w:p w:rsidR="001A7A2D" w:rsidRDefault="00911F04">
      <w:bookmarkStart w:id="980" w:name="CC_00013f78000000000000000000000000"/>
      <w:bookmarkEnd w:id="980"/>
      <w:r>
        <w:rPr>
          <w:b/>
        </w:rPr>
        <w:t xml:space="preserve">conditionalFormats: </w:t>
      </w:r>
      <w:r>
        <w:t xml:space="preserve">A </w:t>
      </w:r>
      <w:hyperlink w:anchor="Section_e64b925747154282b17e158dd5363cf8">
        <w:r>
          <w:rPr>
            <w:rStyle w:val="Hyperlink"/>
            <w:b/>
          </w:rPr>
          <w:t>CT_ConditionalFormats</w:t>
        </w:r>
      </w:hyperlink>
      <w:r>
        <w:t xml:space="preserve"> element that specifies a collection of conditional formats applied to the PivotTable ([ISO/IEC29500-1:2016] sect</w:t>
      </w:r>
      <w:r>
        <w:t>ion 18.10) view.</w:t>
      </w:r>
    </w:p>
    <w:p w:rsidR="001A7A2D" w:rsidRDefault="00911F04">
      <w:r>
        <w:rPr>
          <w:i/>
        </w:rPr>
        <w:t>Attributes:</w:t>
      </w:r>
    </w:p>
    <w:p w:rsidR="001A7A2D" w:rsidRDefault="00911F04">
      <w:bookmarkStart w:id="981" w:name="CC_50674178000000000000000000000000"/>
      <w:bookmarkEnd w:id="981"/>
      <w:r>
        <w:rPr>
          <w:b/>
        </w:rPr>
        <w:t xml:space="preserve">fillDownLabelsDefault: </w:t>
      </w:r>
      <w:r>
        <w:t xml:space="preserve">A </w:t>
      </w:r>
      <w:r>
        <w:rPr>
          <w:b/>
        </w:rPr>
        <w:t>Boolean</w:t>
      </w:r>
      <w:r>
        <w:t xml:space="preserve"> (</w:t>
      </w:r>
      <w:hyperlink r:id="rId453">
        <w:r>
          <w:rPr>
            <w:rStyle w:val="Hyperlink"/>
          </w:rPr>
          <w:t>[XMLSCHEMA2/2]</w:t>
        </w:r>
      </w:hyperlink>
      <w:r>
        <w:t xml:space="preserve"> section 3.2.2) attribute that specifies the behavior of </w:t>
      </w:r>
      <w:r>
        <w:rPr>
          <w:b/>
        </w:rPr>
        <w:t>PivotTable</w:t>
      </w:r>
      <w:r>
        <w:t xml:space="preserve"> ([ISO/IEC29500-1:2016] section 18.10) </w:t>
      </w:r>
      <w:hyperlink w:anchor="gt_f819dd42-7f44-4613-8231-d5ad47f2bbcc">
        <w:r>
          <w:rPr>
            <w:rStyle w:val="HyperlinkGreen"/>
            <w:b/>
          </w:rPr>
          <w:t>fields</w:t>
        </w:r>
      </w:hyperlink>
      <w:r>
        <w:t xml:space="preserve"> that are not a part of the PivotTable ([ISO/IEC29500-1:2016] section 18.10) view if they are later added to a PivotTable ([ISO/IEC29500-1:2016] section 18.10) view. MUST be a value from the follo</w:t>
      </w:r>
      <w:r>
        <w:t>wing table.</w:t>
      </w:r>
    </w:p>
    <w:tbl>
      <w:tblPr>
        <w:tblStyle w:val="Table-ShadedHeader"/>
        <w:tblW w:w="0" w:type="auto"/>
        <w:tblLook w:val="04A0" w:firstRow="1" w:lastRow="0" w:firstColumn="1" w:lastColumn="0" w:noHBand="0" w:noVBand="1"/>
      </w:tblPr>
      <w:tblGrid>
        <w:gridCol w:w="920"/>
        <w:gridCol w:w="819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920" w:type="dxa"/>
          </w:tcPr>
          <w:p w:rsidR="001A7A2D" w:rsidRDefault="00911F04">
            <w:pPr>
              <w:pStyle w:val="TableHeaderText"/>
              <w:keepNext w:val="0"/>
            </w:pPr>
            <w:r>
              <w:t>Value</w:t>
            </w:r>
          </w:p>
        </w:tc>
        <w:tc>
          <w:tcPr>
            <w:tcW w:w="8195" w:type="dxa"/>
          </w:tcPr>
          <w:p w:rsidR="001A7A2D" w:rsidRDefault="00911F04">
            <w:pPr>
              <w:pStyle w:val="TableHeaderText"/>
              <w:keepNext w:val="0"/>
            </w:pPr>
            <w:r>
              <w:t>Meaning</w:t>
            </w:r>
          </w:p>
        </w:tc>
      </w:tr>
      <w:tr w:rsidR="001A7A2D" w:rsidTr="001A7A2D">
        <w:tc>
          <w:tcPr>
            <w:tcW w:w="920" w:type="dxa"/>
          </w:tcPr>
          <w:p w:rsidR="001A7A2D" w:rsidRDefault="00911F04">
            <w:pPr>
              <w:pStyle w:val="TableBodyText"/>
            </w:pPr>
            <w:r>
              <w:t>"false"</w:t>
            </w:r>
          </w:p>
        </w:tc>
        <w:tc>
          <w:tcPr>
            <w:tcW w:w="8195" w:type="dxa"/>
          </w:tcPr>
          <w:p w:rsidR="001A7A2D" w:rsidRDefault="00911F04">
            <w:pPr>
              <w:pStyle w:val="TableBodyText"/>
            </w:pPr>
            <w:r>
              <w:t xml:space="preserve">Specifies that </w:t>
            </w:r>
            <w:r>
              <w:rPr>
                <w:b/>
              </w:rPr>
              <w:t>PivotTable</w:t>
            </w:r>
            <w:r>
              <w:t xml:space="preserve"> ([ISO/IEC29500-1:2016] section 18.10) fields added to the PivotTable ([ISO/IEC29500-1:2016] section 18.10) view behave as if the </w:t>
            </w:r>
            <w:r>
              <w:rPr>
                <w:b/>
              </w:rPr>
              <w:t>fillDownLabels</w:t>
            </w:r>
            <w:r>
              <w:t xml:space="preserve"> attribute of the </w:t>
            </w:r>
            <w:hyperlink w:anchor="Section_4af2951d0cec463db5ccc58fbfab90d8">
              <w:r>
                <w:rPr>
                  <w:rStyle w:val="Hyperlink"/>
                  <w:b/>
                </w:rPr>
                <w:t>CT_PivotField</w:t>
              </w:r>
            </w:hyperlink>
            <w:r>
              <w:t xml:space="preserve"> elements associated with those </w:t>
            </w:r>
            <w:r>
              <w:rPr>
                <w:b/>
              </w:rPr>
              <w:t>PivotTable</w:t>
            </w:r>
            <w:r>
              <w:t xml:space="preserve"> ([ISO/IEC29500-1:2016] section 18.10) fields are set to "false".</w:t>
            </w:r>
          </w:p>
        </w:tc>
      </w:tr>
      <w:tr w:rsidR="001A7A2D" w:rsidTr="001A7A2D">
        <w:tc>
          <w:tcPr>
            <w:tcW w:w="920" w:type="dxa"/>
          </w:tcPr>
          <w:p w:rsidR="001A7A2D" w:rsidRDefault="00911F04">
            <w:pPr>
              <w:pStyle w:val="TableBodyText"/>
            </w:pPr>
            <w:r>
              <w:t>"true"</w:t>
            </w:r>
          </w:p>
        </w:tc>
        <w:tc>
          <w:tcPr>
            <w:tcW w:w="8195" w:type="dxa"/>
          </w:tcPr>
          <w:p w:rsidR="001A7A2D" w:rsidRDefault="00911F04">
            <w:pPr>
              <w:pStyle w:val="TableBodyText"/>
            </w:pPr>
            <w:r>
              <w:t xml:space="preserve">Specifies that </w:t>
            </w:r>
            <w:r>
              <w:rPr>
                <w:b/>
              </w:rPr>
              <w:t>PivotTable</w:t>
            </w:r>
            <w:r>
              <w:t xml:space="preserve"> ([ISO/IEC29500-1:2016] section 18.10) fi</w:t>
            </w:r>
            <w:r>
              <w:t xml:space="preserve">elds added to the PivotTable ([ISO/IEC29500-1:2016] section 18.10) view behave as if the </w:t>
            </w:r>
            <w:r>
              <w:rPr>
                <w:b/>
              </w:rPr>
              <w:t>fillDownLabels</w:t>
            </w:r>
            <w:r>
              <w:t xml:space="preserve"> attribute of the </w:t>
            </w:r>
            <w:r>
              <w:rPr>
                <w:b/>
              </w:rPr>
              <w:t>CT_PivotField</w:t>
            </w:r>
            <w:r>
              <w:t xml:space="preserve"> elements associated with those </w:t>
            </w:r>
            <w:r>
              <w:rPr>
                <w:b/>
              </w:rPr>
              <w:t>PivotTable</w:t>
            </w:r>
            <w:r>
              <w:t xml:space="preserve"> ([ISO/IEC29500-1:2016] section 18.10) fields are set to "true".</w:t>
            </w:r>
          </w:p>
        </w:tc>
      </w:tr>
    </w:tbl>
    <w:p w:rsidR="001A7A2D" w:rsidRDefault="001A7A2D"/>
    <w:p w:rsidR="001A7A2D" w:rsidRDefault="00911F04">
      <w:bookmarkStart w:id="982" w:name="CC_0e656372000000000000000000000000"/>
      <w:bookmarkEnd w:id="982"/>
      <w:r>
        <w:rPr>
          <w:b/>
        </w:rPr>
        <w:t xml:space="preserve">visualTotalsForSets: </w:t>
      </w:r>
      <w:r>
        <w:t xml:space="preserve">A </w:t>
      </w:r>
      <w:r>
        <w:rPr>
          <w:b/>
        </w:rPr>
        <w:t>Boolean</w:t>
      </w:r>
      <w:r>
        <w:t xml:space="preserve"> ([XMLSCHEMA2/2] section 3.2.2) attribute that specifies whether </w:t>
      </w:r>
      <w:hyperlink w:anchor="gt_6928fba3-3deb-453c-82ed-ecac33026ffd">
        <w:r>
          <w:rPr>
            <w:rStyle w:val="HyperlinkGreen"/>
            <w:b/>
          </w:rPr>
          <w:t>hidden</w:t>
        </w:r>
      </w:hyperlink>
      <w:r>
        <w:t xml:space="preserve"> PivotTable ([ISO/IEC29500-1:2016] section 18.10) items will be included when calculating tot</w:t>
      </w:r>
      <w:r>
        <w:t xml:space="preserve">als for </w:t>
      </w:r>
      <w:r>
        <w:rPr>
          <w:b/>
        </w:rPr>
        <w:t>PivotTable</w:t>
      </w:r>
      <w:r>
        <w:t xml:space="preserve"> ([ISO/IEC29500-1:2016] section 18.10) named sets. MUST be a value from the following table.</w:t>
      </w:r>
    </w:p>
    <w:tbl>
      <w:tblPr>
        <w:tblStyle w:val="Table-ShadedHeader"/>
        <w:tblW w:w="0" w:type="auto"/>
        <w:tblLook w:val="04A0" w:firstRow="1" w:lastRow="0" w:firstColumn="1" w:lastColumn="0" w:noHBand="0" w:noVBand="1"/>
      </w:tblPr>
      <w:tblGrid>
        <w:gridCol w:w="920"/>
        <w:gridCol w:w="4557"/>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920" w:type="dxa"/>
          </w:tcPr>
          <w:p w:rsidR="001A7A2D" w:rsidRDefault="00911F04">
            <w:pPr>
              <w:pStyle w:val="TableHeaderText"/>
              <w:keepNext w:val="0"/>
            </w:pPr>
            <w:r>
              <w:t>Value</w:t>
            </w:r>
          </w:p>
        </w:tc>
        <w:tc>
          <w:tcPr>
            <w:tcW w:w="4557" w:type="dxa"/>
          </w:tcPr>
          <w:p w:rsidR="001A7A2D" w:rsidRDefault="00911F04">
            <w:pPr>
              <w:pStyle w:val="TableHeaderText"/>
              <w:keepNext w:val="0"/>
            </w:pPr>
            <w:r>
              <w:t>Meaning</w:t>
            </w:r>
          </w:p>
        </w:tc>
      </w:tr>
      <w:tr w:rsidR="001A7A2D" w:rsidTr="001A7A2D">
        <w:tc>
          <w:tcPr>
            <w:tcW w:w="920" w:type="dxa"/>
          </w:tcPr>
          <w:p w:rsidR="001A7A2D" w:rsidRDefault="00911F04">
            <w:pPr>
              <w:pStyle w:val="TableBodyText"/>
            </w:pPr>
            <w:r>
              <w:t>"false"</w:t>
            </w:r>
          </w:p>
        </w:tc>
        <w:tc>
          <w:tcPr>
            <w:tcW w:w="4557" w:type="dxa"/>
          </w:tcPr>
          <w:p w:rsidR="001A7A2D" w:rsidRDefault="00911F04">
            <w:pPr>
              <w:pStyle w:val="TableBodyText"/>
            </w:pPr>
            <w:r>
              <w:t>Include hidden PivotTable ([ISO/IEC29500-1:2016] section 18.10) items in the set totals.</w:t>
            </w:r>
          </w:p>
        </w:tc>
      </w:tr>
      <w:tr w:rsidR="001A7A2D" w:rsidTr="001A7A2D">
        <w:tc>
          <w:tcPr>
            <w:tcW w:w="920" w:type="dxa"/>
          </w:tcPr>
          <w:p w:rsidR="001A7A2D" w:rsidRDefault="00911F04">
            <w:pPr>
              <w:pStyle w:val="TableBodyText"/>
            </w:pPr>
            <w:r>
              <w:t>"true"</w:t>
            </w:r>
          </w:p>
        </w:tc>
        <w:tc>
          <w:tcPr>
            <w:tcW w:w="4557" w:type="dxa"/>
          </w:tcPr>
          <w:p w:rsidR="001A7A2D" w:rsidRDefault="00911F04">
            <w:pPr>
              <w:pStyle w:val="TableBodyText"/>
            </w:pPr>
            <w:r>
              <w:t>Do not include hidden Piv</w:t>
            </w:r>
            <w:r>
              <w:t>otTable ([ISO/IEC29500-1:2016] section 18.10) items in the set totals.</w:t>
            </w:r>
          </w:p>
        </w:tc>
      </w:tr>
    </w:tbl>
    <w:p w:rsidR="001A7A2D" w:rsidRDefault="001A7A2D"/>
    <w:p w:rsidR="001A7A2D" w:rsidRDefault="00911F04">
      <w:bookmarkStart w:id="983" w:name="CC_3497ba61000000000000000000000000"/>
      <w:bookmarkEnd w:id="983"/>
      <w:r>
        <w:rPr>
          <w:b/>
        </w:rPr>
        <w:t xml:space="preserve">calculatedMembersInFilters: </w:t>
      </w:r>
      <w:r>
        <w:t xml:space="preserve">A </w:t>
      </w:r>
      <w:r>
        <w:rPr>
          <w:b/>
        </w:rPr>
        <w:t>Boolean</w:t>
      </w:r>
      <w:r>
        <w:t xml:space="preserve"> ([XMLSCHEMA2/2] section 3.2.2) attribute that specifies whether PivotTable ([ISO/IEC29500-1:2016]</w:t>
      </w:r>
      <w:r>
        <w:t xml:space="preserve"> section 18.10) OLAP-calculated members participate in PivotTable ([ISO/IEC29500-1:2016] section 18.10) manual filters and PivotTable ([ISO/IEC29500-1:2016] section 18.10) advanced filters.  </w:t>
      </w:r>
    </w:p>
    <w:tbl>
      <w:tblPr>
        <w:tblStyle w:val="Table-ShadedHeader"/>
        <w:tblW w:w="0" w:type="auto"/>
        <w:tblLook w:val="04A0" w:firstRow="1" w:lastRow="0" w:firstColumn="1" w:lastColumn="0" w:noHBand="0" w:noVBand="1"/>
      </w:tblPr>
      <w:tblGrid>
        <w:gridCol w:w="920"/>
        <w:gridCol w:w="4569"/>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920" w:type="dxa"/>
          </w:tcPr>
          <w:p w:rsidR="001A7A2D" w:rsidRDefault="00911F04">
            <w:pPr>
              <w:pStyle w:val="TableHeaderText"/>
              <w:keepNext w:val="0"/>
            </w:pPr>
            <w:r>
              <w:t>Value</w:t>
            </w:r>
          </w:p>
        </w:tc>
        <w:tc>
          <w:tcPr>
            <w:tcW w:w="4569" w:type="dxa"/>
          </w:tcPr>
          <w:p w:rsidR="001A7A2D" w:rsidRDefault="00911F04">
            <w:pPr>
              <w:pStyle w:val="TableHeaderText"/>
              <w:keepNext w:val="0"/>
            </w:pPr>
            <w:r>
              <w:t>Meaning</w:t>
            </w:r>
          </w:p>
        </w:tc>
      </w:tr>
      <w:tr w:rsidR="001A7A2D" w:rsidTr="001A7A2D">
        <w:tc>
          <w:tcPr>
            <w:tcW w:w="920" w:type="dxa"/>
          </w:tcPr>
          <w:p w:rsidR="001A7A2D" w:rsidRDefault="00911F04">
            <w:pPr>
              <w:pStyle w:val="TableBodyText"/>
            </w:pPr>
            <w:r>
              <w:t>"false"</w:t>
            </w:r>
          </w:p>
        </w:tc>
        <w:tc>
          <w:tcPr>
            <w:tcW w:w="4569" w:type="dxa"/>
          </w:tcPr>
          <w:p w:rsidR="001A7A2D" w:rsidRDefault="00911F04">
            <w:pPr>
              <w:pStyle w:val="TableBodyText"/>
            </w:pPr>
            <w:r>
              <w:t>PivotTable ([ISO/IEC29500-1:2016] section</w:t>
            </w:r>
            <w:r>
              <w:t xml:space="preserve"> 18.10) OLAP-calculated members do not participate in PivotTable ([ISO/IEC29500-1:2016] section 18.10) manual filters and PivotTable ([ISO/IEC29500-1:2016] section 18.10) advanced filters.</w:t>
            </w:r>
          </w:p>
        </w:tc>
      </w:tr>
      <w:tr w:rsidR="001A7A2D" w:rsidTr="001A7A2D">
        <w:tc>
          <w:tcPr>
            <w:tcW w:w="920" w:type="dxa"/>
          </w:tcPr>
          <w:p w:rsidR="001A7A2D" w:rsidRDefault="00911F04">
            <w:pPr>
              <w:pStyle w:val="TableBodyText"/>
            </w:pPr>
            <w:r>
              <w:t>"true"</w:t>
            </w:r>
          </w:p>
        </w:tc>
        <w:tc>
          <w:tcPr>
            <w:tcW w:w="4569" w:type="dxa"/>
          </w:tcPr>
          <w:p w:rsidR="001A7A2D" w:rsidRDefault="00911F04">
            <w:pPr>
              <w:pStyle w:val="TableBodyText"/>
            </w:pPr>
            <w:r>
              <w:t>PivotTable ([ISO/IEC29500-1:2016] section 18.10) OLAP-calcu</w:t>
            </w:r>
            <w:r>
              <w:t>lated members participate in PivotTable ([ISO/IEC29500-1:2016] section 18.10) manual filters and PivotTable ([ISO/IEC29500-1:2016] section 18.10) advanced filters as do other PivotTable ([ISO/IEC29500-1:2016] section 18.10) items.</w:t>
            </w:r>
          </w:p>
        </w:tc>
      </w:tr>
    </w:tbl>
    <w:p w:rsidR="001A7A2D" w:rsidRDefault="001A7A2D"/>
    <w:p w:rsidR="001A7A2D" w:rsidRDefault="00911F04">
      <w:bookmarkStart w:id="984" w:name="CC_45753580000000000000000000000000"/>
      <w:bookmarkEnd w:id="984"/>
      <w:r>
        <w:rPr>
          <w:b/>
        </w:rPr>
        <w:t xml:space="preserve">altText: </w:t>
      </w:r>
      <w:r>
        <w:t xml:space="preserve">An </w:t>
      </w:r>
      <w:r>
        <w:rPr>
          <w:b/>
        </w:rPr>
        <w:t>ST_Xstring</w:t>
      </w:r>
      <w:r>
        <w:t xml:space="preserve"> </w:t>
      </w:r>
      <w:r>
        <w:t xml:space="preserve">([ISO/IEC29500-1:2016] section 22.9.2.19) attribute that specifies the alternate text for the PivotTable ([ISO/IEC29500-1:2016] section 18.10) view. The string MUST be less than or equal to 2,000 characters in length. </w:t>
      </w:r>
    </w:p>
    <w:p w:rsidR="001A7A2D" w:rsidRDefault="00911F04">
      <w:bookmarkStart w:id="985" w:name="CC_d76b2b79000000000000000000000000"/>
      <w:bookmarkEnd w:id="985"/>
      <w:r>
        <w:rPr>
          <w:b/>
        </w:rPr>
        <w:t xml:space="preserve">altTextSummary: </w:t>
      </w:r>
      <w:r>
        <w:t xml:space="preserve">An </w:t>
      </w:r>
      <w:r>
        <w:rPr>
          <w:b/>
        </w:rPr>
        <w:t>ST_Xstring</w:t>
      </w:r>
      <w:r>
        <w:t xml:space="preserve"> ([ISO/I</w:t>
      </w:r>
      <w:r>
        <w:t>EC29500-1:2016] section 22.9.2.19) attribute that specifies the alternate text summary for the PivotTable ([ISO/IEC29500-1:2016] section 18.10) view. This string MUST be less than or equal to 2,000 characters in length.</w:t>
      </w:r>
    </w:p>
    <w:p w:rsidR="001A7A2D" w:rsidRDefault="00911F04">
      <w:bookmarkStart w:id="986" w:name="CC_c85ec799000000000000000000000000"/>
      <w:bookmarkEnd w:id="986"/>
      <w:r>
        <w:rPr>
          <w:b/>
        </w:rPr>
        <w:t xml:space="preserve">enableEdit: </w:t>
      </w:r>
      <w:r>
        <w:t xml:space="preserve">A </w:t>
      </w:r>
      <w:r>
        <w:rPr>
          <w:b/>
        </w:rPr>
        <w:t>Boolean</w:t>
      </w:r>
      <w:r>
        <w:t xml:space="preserve"> ([XMLSCHEMA2/2</w:t>
      </w:r>
      <w:r>
        <w:t>] section 3.2.2) attribute that specifies whether PivotTable what-if analysis is enabled for the current PivotTable ([ISO/IEC29500-1:2016] section 18.10) view.</w:t>
      </w:r>
    </w:p>
    <w:p w:rsidR="001A7A2D" w:rsidRDefault="00911F04">
      <w:bookmarkStart w:id="987" w:name="CC_d69f732e000000000000000000000000"/>
      <w:bookmarkEnd w:id="987"/>
      <w:r>
        <w:rPr>
          <w:b/>
        </w:rPr>
        <w:t xml:space="preserve">autoApply: </w:t>
      </w:r>
      <w:r>
        <w:t xml:space="preserve">A </w:t>
      </w:r>
      <w:r>
        <w:rPr>
          <w:b/>
        </w:rPr>
        <w:t>Boolean</w:t>
      </w:r>
      <w:r>
        <w:t xml:space="preserve"> ([XMLSCHEMA2/2] section 3.2.2) attribute that specifies whether PivotTable </w:t>
      </w:r>
      <w:r>
        <w:t>what-if analysis values are automatically allocated.</w:t>
      </w:r>
    </w:p>
    <w:p w:rsidR="001A7A2D" w:rsidRDefault="00911F04">
      <w:bookmarkStart w:id="988" w:name="CC_4bde7045000000000000000000000000"/>
      <w:bookmarkEnd w:id="988"/>
      <w:r>
        <w:rPr>
          <w:b/>
        </w:rPr>
        <w:t xml:space="preserve">allocationMethod: </w:t>
      </w:r>
      <w:r>
        <w:t xml:space="preserve">An </w:t>
      </w:r>
      <w:hyperlink w:anchor="Section_5fe752fbf15047be9a989cb94e4d2543">
        <w:r>
          <w:rPr>
            <w:rStyle w:val="Hyperlink"/>
            <w:b/>
          </w:rPr>
          <w:t>ST_AllocationMethod</w:t>
        </w:r>
      </w:hyperlink>
      <w:r>
        <w:t xml:space="preserve"> attribute that specifies the allocation method to use for PivotTable what-if analysis.</w:t>
      </w:r>
    </w:p>
    <w:p w:rsidR="001A7A2D" w:rsidRDefault="00911F04">
      <w:bookmarkStart w:id="989" w:name="CC_6d0a169e000000000000000000000000"/>
      <w:bookmarkEnd w:id="989"/>
      <w:r>
        <w:rPr>
          <w:b/>
        </w:rPr>
        <w:t>weightExpres</w:t>
      </w:r>
      <w:r>
        <w:rPr>
          <w:b/>
        </w:rPr>
        <w:t xml:space="preserve">sion: </w:t>
      </w:r>
      <w:r>
        <w:t xml:space="preserve">An </w:t>
      </w:r>
      <w:r>
        <w:rPr>
          <w:b/>
        </w:rPr>
        <w:t>ST_Xstring</w:t>
      </w:r>
      <w:r>
        <w:t xml:space="preserve"> ([ISO/IEC29500-1:2016] section 22.9.2.19) attribute that specifies the </w:t>
      </w:r>
      <w:hyperlink w:anchor="gt_9b631ff5-dc89-45f0-a1c2-db6981e4804f">
        <w:r>
          <w:rPr>
            <w:rStyle w:val="HyperlinkGreen"/>
            <w:b/>
          </w:rPr>
          <w:t>Multidimensional Expressions (MDX)</w:t>
        </w:r>
      </w:hyperlink>
      <w:r>
        <w:t xml:space="preserve"> of the weight expression for weighted allocations of PivotTable </w:t>
      </w:r>
      <w:r>
        <w:t>what-if analysis values. This string MUST be less than or equal to 65,535 characters in length.</w:t>
      </w:r>
    </w:p>
    <w:p w:rsidR="001A7A2D" w:rsidRDefault="00911F04">
      <w:bookmarkStart w:id="990" w:name="CC_b228d05e000000000000000000000000"/>
      <w:bookmarkEnd w:id="990"/>
      <w:r>
        <w:rPr>
          <w:b/>
        </w:rPr>
        <w:t xml:space="preserve">hideValuesRow: </w:t>
      </w:r>
      <w:r>
        <w:t xml:space="preserve">A </w:t>
      </w:r>
      <w:r>
        <w:rPr>
          <w:b/>
        </w:rPr>
        <w:t>Boolean</w:t>
      </w:r>
      <w:r>
        <w:t xml:space="preserve"> ([XMLSCHEMA2/2] section 3.2.2) attribute that specifies whether the values </w:t>
      </w:r>
      <w:hyperlink w:anchor="gt_a87817fc-9b18-49a1-925e-9be9e1d92665">
        <w:r>
          <w:rPr>
            <w:rStyle w:val="HyperlinkGreen"/>
            <w:b/>
          </w:rPr>
          <w:t>row</w:t>
        </w:r>
      </w:hyperlink>
      <w:r>
        <w:t xml:space="preserve"> in the PivotTable ([ISO/IEC29500-1:2016] section 18.10) report is visible.</w:t>
      </w:r>
    </w:p>
    <w:tbl>
      <w:tblPr>
        <w:tblStyle w:val="Table-ShadedHeader"/>
        <w:tblW w:w="0" w:type="auto"/>
        <w:tblLook w:val="04A0" w:firstRow="1" w:lastRow="0" w:firstColumn="1" w:lastColumn="0" w:noHBand="0" w:noVBand="1"/>
      </w:tblPr>
      <w:tblGrid>
        <w:gridCol w:w="920"/>
        <w:gridCol w:w="5300"/>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920" w:type="dxa"/>
          </w:tcPr>
          <w:p w:rsidR="001A7A2D" w:rsidRDefault="00911F04">
            <w:pPr>
              <w:pStyle w:val="TableHeaderText"/>
              <w:keepNext w:val="0"/>
            </w:pPr>
            <w:r>
              <w:t>Value</w:t>
            </w:r>
          </w:p>
        </w:tc>
        <w:tc>
          <w:tcPr>
            <w:tcW w:w="5300" w:type="dxa"/>
          </w:tcPr>
          <w:p w:rsidR="001A7A2D" w:rsidRDefault="00911F04">
            <w:pPr>
              <w:pStyle w:val="TableHeaderText"/>
              <w:keepNext w:val="0"/>
            </w:pPr>
            <w:r>
              <w:t>Meaning</w:t>
            </w:r>
          </w:p>
        </w:tc>
      </w:tr>
      <w:tr w:rsidR="001A7A2D" w:rsidTr="001A7A2D">
        <w:tc>
          <w:tcPr>
            <w:tcW w:w="920" w:type="dxa"/>
          </w:tcPr>
          <w:p w:rsidR="001A7A2D" w:rsidRDefault="00911F04">
            <w:pPr>
              <w:pStyle w:val="TableBodyText"/>
            </w:pPr>
            <w:r>
              <w:t>"false"</w:t>
            </w:r>
          </w:p>
        </w:tc>
        <w:tc>
          <w:tcPr>
            <w:tcW w:w="5300" w:type="dxa"/>
          </w:tcPr>
          <w:p w:rsidR="001A7A2D" w:rsidRDefault="00911F04">
            <w:pPr>
              <w:pStyle w:val="TableBodyText"/>
            </w:pPr>
            <w:r>
              <w:t>The values row in the PivotTable ([ISO/IEC29500-1:2016] section 18.10) report is visible.</w:t>
            </w:r>
          </w:p>
        </w:tc>
      </w:tr>
      <w:tr w:rsidR="001A7A2D" w:rsidTr="001A7A2D">
        <w:tc>
          <w:tcPr>
            <w:tcW w:w="920" w:type="dxa"/>
          </w:tcPr>
          <w:p w:rsidR="001A7A2D" w:rsidRDefault="00911F04">
            <w:pPr>
              <w:pStyle w:val="TableBodyText"/>
            </w:pPr>
            <w:r>
              <w:t>"tr</w:t>
            </w:r>
            <w:r>
              <w:t>ue"</w:t>
            </w:r>
          </w:p>
        </w:tc>
        <w:tc>
          <w:tcPr>
            <w:tcW w:w="5300" w:type="dxa"/>
          </w:tcPr>
          <w:p w:rsidR="001A7A2D" w:rsidRDefault="00911F04">
            <w:pPr>
              <w:pStyle w:val="TableBodyText"/>
            </w:pPr>
            <w:r>
              <w:t>The values row in the PivotTable ([ISO/IEC29500-1:2016] section 18.10) report is not visible.</w:t>
            </w:r>
          </w:p>
        </w:tc>
      </w:tr>
    </w:tbl>
    <w:p w:rsidR="001A7A2D" w:rsidRDefault="001A7A2D"/>
    <w:p w:rsidR="001A7A2D" w:rsidRDefault="00911F04">
      <w:r>
        <w:lastRenderedPageBreak/>
        <w:t>The following W3C XML Schema (</w:t>
      </w:r>
      <w:hyperlink r:id="rId454">
        <w:r>
          <w:rPr>
            <w:rStyle w:val="Hyperlink"/>
          </w:rPr>
          <w:t>[XMLSCHEMA1/2]</w:t>
        </w:r>
      </w:hyperlink>
      <w:r>
        <w:t xml:space="preserve"> section 2.1) fragment specifies the contents o</w:t>
      </w:r>
      <w:r>
        <w:t>f this complex type.</w:t>
      </w:r>
    </w:p>
    <w:p w:rsidR="001A7A2D" w:rsidRDefault="00911F04">
      <w:pPr>
        <w:pStyle w:val="Code"/>
      </w:pPr>
      <w:r>
        <w:t>&lt;xsd:complexType name="CT_PivotTableDefinition"&gt;</w:t>
      </w:r>
    </w:p>
    <w:p w:rsidR="001A7A2D" w:rsidRDefault="00911F04">
      <w:pPr>
        <w:pStyle w:val="Code"/>
      </w:pPr>
      <w:r>
        <w:t xml:space="preserve">  &lt;xsd:sequence&gt;</w:t>
      </w:r>
    </w:p>
    <w:p w:rsidR="001A7A2D" w:rsidRDefault="00911F04">
      <w:pPr>
        <w:pStyle w:val="Code"/>
      </w:pPr>
      <w:r>
        <w:t xml:space="preserve">    &lt;xsd:element name="pivotEdits" type="CT_PivotEdits" minOccurs="0" maxOccurs="1"/&gt;</w:t>
      </w:r>
    </w:p>
    <w:p w:rsidR="001A7A2D" w:rsidRDefault="00911F04">
      <w:pPr>
        <w:pStyle w:val="Code"/>
      </w:pPr>
      <w:r>
        <w:t xml:space="preserve">    &lt;xsd:element name="pivotChanges" type="CT_PivotChanges" minOccurs="0" maxOccurs</w:t>
      </w:r>
      <w:r>
        <w:t>="1"/&gt;</w:t>
      </w:r>
    </w:p>
    <w:p w:rsidR="001A7A2D" w:rsidRDefault="00911F04">
      <w:pPr>
        <w:pStyle w:val="Code"/>
      </w:pPr>
      <w:r>
        <w:t xml:space="preserve">    &lt;xsd:element name="conditionalFormats" type="CT_ConditionalFormats" minOccurs="0"/&gt;</w:t>
      </w:r>
    </w:p>
    <w:p w:rsidR="001A7A2D" w:rsidRDefault="00911F04">
      <w:pPr>
        <w:pStyle w:val="Code"/>
      </w:pPr>
      <w:r>
        <w:t xml:space="preserve">  &lt;/xsd:sequence&gt;</w:t>
      </w:r>
    </w:p>
    <w:p w:rsidR="001A7A2D" w:rsidRDefault="00911F04">
      <w:pPr>
        <w:pStyle w:val="Code"/>
      </w:pPr>
      <w:r>
        <w:t xml:space="preserve">  &lt;xsd:attribute name="fillDownLabelsDefault" type="xsd:boolean" use="optional" default="false"/&gt;</w:t>
      </w:r>
    </w:p>
    <w:p w:rsidR="001A7A2D" w:rsidRDefault="00911F04">
      <w:pPr>
        <w:pStyle w:val="Code"/>
      </w:pPr>
      <w:r>
        <w:t xml:space="preserve">  &lt;xsd:attribute name="visualTotalsForSets"</w:t>
      </w:r>
      <w:r>
        <w:t xml:space="preserve"> type="xsd:boolean" use="optional" default="false"/&gt;</w:t>
      </w:r>
    </w:p>
    <w:p w:rsidR="001A7A2D" w:rsidRDefault="00911F04">
      <w:pPr>
        <w:pStyle w:val="Code"/>
      </w:pPr>
      <w:r>
        <w:t xml:space="preserve">  &lt;xsd:attribute name="calculatedMembersInFilters" type="xsd:boolean" use="optional" default="false"/&gt;</w:t>
      </w:r>
    </w:p>
    <w:p w:rsidR="001A7A2D" w:rsidRDefault="00911F04">
      <w:pPr>
        <w:pStyle w:val="Code"/>
      </w:pPr>
      <w:r>
        <w:t xml:space="preserve">  &lt;xsd:attribute name="altText" type="x:ST_Xstring" use="optional"/&gt;</w:t>
      </w:r>
    </w:p>
    <w:p w:rsidR="001A7A2D" w:rsidRDefault="00911F04">
      <w:pPr>
        <w:pStyle w:val="Code"/>
      </w:pPr>
      <w:r>
        <w:t xml:space="preserve">  &lt;xsd:attribute name="altTextS</w:t>
      </w:r>
      <w:r>
        <w:t>ummary" type="x:ST_Xstring" use="optional"/&gt;</w:t>
      </w:r>
    </w:p>
    <w:p w:rsidR="001A7A2D" w:rsidRDefault="00911F04">
      <w:pPr>
        <w:pStyle w:val="Code"/>
      </w:pPr>
      <w:r>
        <w:t xml:space="preserve">  &lt;xsd:attribute name="enableEdit" type="xsd:boolean" use="optional" default="false"/&gt;</w:t>
      </w:r>
    </w:p>
    <w:p w:rsidR="001A7A2D" w:rsidRDefault="00911F04">
      <w:pPr>
        <w:pStyle w:val="Code"/>
      </w:pPr>
      <w:r>
        <w:t xml:space="preserve">  &lt;xsd:attribute name="autoApply" type="xsd:boolean" use="optional" default="false"/&gt;</w:t>
      </w:r>
    </w:p>
    <w:p w:rsidR="001A7A2D" w:rsidRDefault="00911F04">
      <w:pPr>
        <w:pStyle w:val="Code"/>
      </w:pPr>
      <w:r>
        <w:t xml:space="preserve">  &lt;xsd:attribute name="allocationMetho</w:t>
      </w:r>
      <w:r>
        <w:t>d" type="ST_AllocationMethod" use="optional" default="equalAllocation"/&gt;</w:t>
      </w:r>
    </w:p>
    <w:p w:rsidR="001A7A2D" w:rsidRDefault="00911F04">
      <w:pPr>
        <w:pStyle w:val="Code"/>
      </w:pPr>
      <w:r>
        <w:t xml:space="preserve">  &lt;xsd:attribute name="weightExpression" type="x:ST_Xstring" use="optional"/&gt;</w:t>
      </w:r>
    </w:p>
    <w:p w:rsidR="001A7A2D" w:rsidRDefault="00911F04">
      <w:pPr>
        <w:pStyle w:val="Code"/>
      </w:pPr>
      <w:r>
        <w:t xml:space="preserve">  &lt;xsd:attribute name="hideValuesRow" type="xsd:boolean" use="optional" default="false"/&gt;</w:t>
      </w:r>
    </w:p>
    <w:p w:rsidR="001A7A2D" w:rsidRDefault="00911F04">
      <w:pPr>
        <w:pStyle w:val="Code"/>
      </w:pPr>
      <w:r>
        <w:t>&lt;/xsd:complexTy</w:t>
      </w:r>
      <w:r>
        <w:t>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991" w:name="section_2924f3f8a9cb4b098557fda87770d5bd"/>
      <w:bookmarkStart w:id="992" w:name="_Toc69879597"/>
      <w:r>
        <w:t>CT_PivotCacheDefinition</w:t>
      </w:r>
      <w:bookmarkEnd w:id="991"/>
      <w:bookmarkEnd w:id="992"/>
      <w:r>
        <w:fldChar w:fldCharType="begin"/>
      </w:r>
      <w:r>
        <w:instrText xml:space="preserve"> XE "Structures:complex types:CT_PivotCacheDefinition" </w:instrText>
      </w:r>
      <w:r>
        <w:fldChar w:fldCharType="end"/>
      </w:r>
      <w:r>
        <w:fldChar w:fldCharType="begin"/>
      </w:r>
      <w:r>
        <w:instrText xml:space="preserve"> XE "Complex types:CT_PivotCacheDef</w:instrText>
      </w:r>
      <w:r>
        <w:instrText xml:space="preserve">inition" </w:instrText>
      </w:r>
      <w:r>
        <w:fldChar w:fldCharType="end"/>
      </w:r>
      <w:r>
        <w:fldChar w:fldCharType="begin"/>
      </w:r>
      <w:r>
        <w:instrText xml:space="preserve"> XE "CT_PivotCacheDefinition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f320536cead5481ca93c9bdbfe6e6825">
        <w:r>
          <w:rPr>
            <w:rStyle w:val="Hyperlink"/>
          </w:rPr>
          <w:t>pivotCacheDefinition</w:t>
        </w:r>
      </w:hyperlink>
    </w:p>
    <w:p w:rsidR="001A7A2D" w:rsidRDefault="00911F04">
      <w:bookmarkStart w:id="993" w:name="CC_775edb68000000000000000000000000"/>
      <w:bookmarkEnd w:id="993"/>
      <w:r>
        <w:t xml:space="preserve">A complex type that </w:t>
      </w:r>
      <w:r>
        <w:t>specifies the extended properties of a PivotTable (</w:t>
      </w:r>
      <w:hyperlink r:id="rId455">
        <w:r>
          <w:rPr>
            <w:rStyle w:val="Hyperlink"/>
          </w:rPr>
          <w:t>[ISO/IEC29500-1:2016]</w:t>
        </w:r>
      </w:hyperlink>
      <w:r>
        <w:t xml:space="preserve"> section 18.10) </w:t>
      </w:r>
      <w:r>
        <w:rPr>
          <w:b/>
        </w:rPr>
        <w:t>PivotCache</w:t>
      </w:r>
      <w:r>
        <w:t xml:space="preserve"> definition.</w:t>
      </w:r>
    </w:p>
    <w:p w:rsidR="001A7A2D" w:rsidRDefault="00911F04">
      <w:r>
        <w:rPr>
          <w:i/>
        </w:rPr>
        <w:t>Attributes:</w:t>
      </w:r>
    </w:p>
    <w:p w:rsidR="001A7A2D" w:rsidRDefault="00911F04">
      <w:bookmarkStart w:id="994" w:name="CC_1fb6f436000000000000000000000000"/>
      <w:bookmarkEnd w:id="994"/>
      <w:r>
        <w:rPr>
          <w:b/>
        </w:rPr>
        <w:t xml:space="preserve">slicerData: </w:t>
      </w:r>
      <w:r>
        <w:t xml:space="preserve">A </w:t>
      </w:r>
      <w:r>
        <w:rPr>
          <w:b/>
        </w:rPr>
        <w:t>Boolean</w:t>
      </w:r>
      <w:r>
        <w:t xml:space="preserve"> (</w:t>
      </w:r>
      <w:hyperlink r:id="rId456">
        <w:r>
          <w:rPr>
            <w:rStyle w:val="Hyperlink"/>
          </w:rPr>
          <w:t>[XMLSCHEMA2/2]</w:t>
        </w:r>
      </w:hyperlink>
      <w:r>
        <w:t xml:space="preserve"> section 3.2.2) attribute that specifies whether the </w:t>
      </w:r>
      <w:hyperlink w:anchor="Section_2a393f8521f94a27a2b74867223f4b9a" w:history="1">
        <w:r>
          <w:rPr>
            <w:rStyle w:val="Hyperlink"/>
          </w:rPr>
          <w:t>Slicer Cache Relationship to PivotCache</w:t>
        </w:r>
      </w:hyperlink>
      <w:r>
        <w:t xml:space="preserve">. MUST be "true" if the </w:t>
      </w:r>
      <w:hyperlink w:anchor="gt_055c223a-52f1-4d41-b95b-d7c60eaa388f">
        <w:r>
          <w:rPr>
            <w:rStyle w:val="HyperlinkGreen"/>
            <w:b/>
          </w:rPr>
          <w:t>OLAP</w:t>
        </w:r>
      </w:hyperlink>
      <w:r>
        <w:t xml:space="preserve"> PivotTable ([ISO/IEC29500-1:2016] section 18.10) </w:t>
      </w:r>
      <w:r>
        <w:rPr>
          <w:b/>
        </w:rPr>
        <w:t>PivotCache</w:t>
      </w:r>
      <w:r>
        <w:t xml:space="preserve"> definition is being referenced by a </w:t>
      </w:r>
      <w:hyperlink w:anchor="Section_b0f3c3117ab64314af398bd3bed3bccf" w:history="1">
        <w:r>
          <w:rPr>
            <w:rStyle w:val="Hyperlink"/>
          </w:rPr>
          <w:t>slicer cache</w:t>
        </w:r>
      </w:hyperlink>
      <w:r>
        <w:t>.</w:t>
      </w:r>
    </w:p>
    <w:p w:rsidR="001A7A2D" w:rsidRDefault="00911F04">
      <w:bookmarkStart w:id="995" w:name="CC_088c2c1d000000000000000000000000"/>
      <w:bookmarkEnd w:id="995"/>
      <w:r>
        <w:rPr>
          <w:b/>
        </w:rPr>
        <w:t xml:space="preserve">pivotCacheId: </w:t>
      </w:r>
      <w:r>
        <w:t xml:space="preserve">An </w:t>
      </w:r>
      <w:r>
        <w:rPr>
          <w:b/>
        </w:rPr>
        <w:t>unsignedInt</w:t>
      </w:r>
      <w:r>
        <w:t xml:space="preserve"> ([XMLSCHEMA2/2] section 3.3.22) att</w:t>
      </w:r>
      <w:r>
        <w:t>ribute which uniquely identifies this PivotTable ([ISO/IEC29500-1:2016] section 18.10) PivotCache. The value MUST be greater than or equal to zero. The value MUST NOT be zero if there is a slicer cache that uses this PivotTable ([ISO/IEC29500-1:2016] secti</w:t>
      </w:r>
      <w:r>
        <w:t xml:space="preserve">on 18.10) PivotCache as a </w:t>
      </w:r>
      <w:hyperlink w:anchor="gt_e091613c-6901-4874-b9b2-27273ead1075">
        <w:r>
          <w:rPr>
            <w:rStyle w:val="HyperlinkGreen"/>
            <w:b/>
          </w:rPr>
          <w:t>data source</w:t>
        </w:r>
      </w:hyperlink>
      <w:r>
        <w:t xml:space="preserve">, or if there is a </w:t>
      </w:r>
      <w:hyperlink w:anchor="Section_9cc2fc49e4d24dbea98b061c5ef85033">
        <w:r>
          <w:rPr>
            <w:rStyle w:val="Hyperlink"/>
          </w:rPr>
          <w:t>CT_PivotCacheIdVersion</w:t>
        </w:r>
      </w:hyperlink>
      <w:r>
        <w:t xml:space="preserve"> element that is preceded by this element.</w:t>
      </w:r>
    </w:p>
    <w:p w:rsidR="001A7A2D" w:rsidRDefault="00911F04">
      <w:bookmarkStart w:id="996" w:name="CC_4d648935000000000000000000000000"/>
      <w:bookmarkEnd w:id="996"/>
      <w:r>
        <w:rPr>
          <w:b/>
        </w:rPr>
        <w:t>supportSub</w:t>
      </w:r>
      <w:r>
        <w:rPr>
          <w:b/>
        </w:rPr>
        <w:t xml:space="preserve">queryNonVisual: </w:t>
      </w:r>
      <w:r>
        <w:t xml:space="preserve">A </w:t>
      </w:r>
      <w:r>
        <w:rPr>
          <w:b/>
        </w:rPr>
        <w:t>Boolean</w:t>
      </w:r>
      <w:r>
        <w:t xml:space="preserve"> ([XMLSCHEMA2/2] section 3.2.2) attribute that specifies whether the OLAP </w:t>
      </w:r>
      <w:hyperlink w:anchor="gt_ac56a86c-7f2f-4d8b-a4c0-d6c7df3e72e0">
        <w:r>
          <w:rPr>
            <w:rStyle w:val="HyperlinkGreen"/>
            <w:b/>
          </w:rPr>
          <w:t>source data</w:t>
        </w:r>
      </w:hyperlink>
      <w:r>
        <w:t xml:space="preserve"> of this PivotTable ([ISO/IEC29500-1:2016] section 18.10) supports </w:t>
      </w:r>
      <w:hyperlink w:anchor="gt_6928fba3-3deb-453c-82ed-ecac33026ffd">
        <w:r>
          <w:rPr>
            <w:rStyle w:val="HyperlinkGreen"/>
            <w:b/>
          </w:rPr>
          <w:t>hidden</w:t>
        </w:r>
      </w:hyperlink>
      <w:r>
        <w:t xml:space="preserve"> PivotTable items.</w:t>
      </w:r>
    </w:p>
    <w:p w:rsidR="001A7A2D" w:rsidRDefault="00911F04">
      <w:bookmarkStart w:id="997" w:name="CC_1f4ab20c000000000000000000000000"/>
      <w:bookmarkEnd w:id="997"/>
      <w:r>
        <w:rPr>
          <w:b/>
        </w:rPr>
        <w:t xml:space="preserve">supportSubqueryCalcMem: </w:t>
      </w:r>
      <w:r>
        <w:t xml:space="preserve">A </w:t>
      </w:r>
      <w:r>
        <w:rPr>
          <w:b/>
        </w:rPr>
        <w:t>Boolean</w:t>
      </w:r>
      <w:r>
        <w:t xml:space="preserve"> ([XMLSCHEMA2/2] section 3.2.2) attribute that specifies whether the OLAP source data of this PivotTable supports PivotTable calculated members in an </w:t>
      </w:r>
      <w:hyperlink w:anchor="gt_e175812d-2cda-49e5-8352-ec071d8dc47a">
        <w:r>
          <w:rPr>
            <w:rStyle w:val="HyperlinkGreen"/>
            <w:b/>
          </w:rPr>
          <w:t>OLAP subselect</w:t>
        </w:r>
      </w:hyperlink>
      <w:r>
        <w:t xml:space="preserve"> for filtering.</w:t>
      </w:r>
    </w:p>
    <w:tbl>
      <w:tblPr>
        <w:tblStyle w:val="Table-ShadedHeaderIndented"/>
        <w:tblW w:w="9000" w:type="dxa"/>
        <w:tblLook w:val="01E0" w:firstRow="1" w:lastRow="1" w:firstColumn="1" w:lastColumn="1" w:noHBand="0" w:noVBand="0"/>
      </w:tblPr>
      <w:tblGrid>
        <w:gridCol w:w="752"/>
        <w:gridCol w:w="8248"/>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The OLAP source data of this PivotTable supports PivotTable calculated members in an OLAP subselect for filtering.</w:t>
            </w:r>
          </w:p>
        </w:tc>
      </w:tr>
      <w:tr w:rsidR="001A7A2D" w:rsidTr="001A7A2D">
        <w:tc>
          <w:tcPr>
            <w:tcW w:w="0" w:type="auto"/>
          </w:tcPr>
          <w:p w:rsidR="001A7A2D" w:rsidRDefault="00911F04">
            <w:pPr>
              <w:pStyle w:val="TableBodyText"/>
            </w:pPr>
            <w:r>
              <w:lastRenderedPageBreak/>
              <w:t>"false"</w:t>
            </w:r>
          </w:p>
        </w:tc>
        <w:tc>
          <w:tcPr>
            <w:tcW w:w="0" w:type="auto"/>
          </w:tcPr>
          <w:p w:rsidR="001A7A2D" w:rsidRDefault="00911F04">
            <w:pPr>
              <w:pStyle w:val="TableBodyText"/>
            </w:pPr>
            <w:r>
              <w:t xml:space="preserve">The OLAP source data </w:t>
            </w:r>
            <w:r>
              <w:t>of this PivotTable does not support PivotTable calculated members in an OLAP subselect for filtering.</w:t>
            </w:r>
          </w:p>
        </w:tc>
      </w:tr>
    </w:tbl>
    <w:p w:rsidR="001A7A2D" w:rsidRDefault="001A7A2D"/>
    <w:p w:rsidR="001A7A2D" w:rsidRDefault="00911F04">
      <w:bookmarkStart w:id="998" w:name="CC_f2dd129d000000000000000000000000"/>
      <w:bookmarkEnd w:id="998"/>
      <w:r>
        <w:rPr>
          <w:b/>
        </w:rPr>
        <w:t xml:space="preserve">supportAddCalcMems: </w:t>
      </w:r>
      <w:r>
        <w:t xml:space="preserve">A </w:t>
      </w:r>
      <w:r>
        <w:rPr>
          <w:b/>
        </w:rPr>
        <w:t>Boolean</w:t>
      </w:r>
      <w:r>
        <w:t xml:space="preserve"> ([XMLSCHEMA2/2] section 3.2.2) attribute that specifies whether PivotTable ([ISO/IEC29500-1:2016]</w:t>
      </w:r>
      <w:r>
        <w:t xml:space="preserve"> section 18.10) calculated members are shown for filtering.</w:t>
      </w:r>
    </w:p>
    <w:p w:rsidR="001A7A2D" w:rsidRDefault="00911F04">
      <w:r>
        <w:t>The following W3C XML Schema (</w:t>
      </w:r>
      <w:hyperlink r:id="rId457">
        <w:r>
          <w:rPr>
            <w:rStyle w:val="Hyperlink"/>
          </w:rPr>
          <w:t>[XMLSCHEMA1/2]</w:t>
        </w:r>
      </w:hyperlink>
      <w:r>
        <w:t xml:space="preserve"> section 2.1) fragment specifies the contents of this complex type.</w:t>
      </w:r>
    </w:p>
    <w:p w:rsidR="001A7A2D" w:rsidRDefault="00911F04">
      <w:pPr>
        <w:pStyle w:val="Code"/>
      </w:pPr>
      <w:r>
        <w:t>&lt;xsd:complexType na</w:t>
      </w:r>
      <w:r>
        <w:t>me="CT_PivotCacheDefinition"&gt;</w:t>
      </w:r>
    </w:p>
    <w:p w:rsidR="001A7A2D" w:rsidRDefault="00911F04">
      <w:pPr>
        <w:pStyle w:val="Code"/>
      </w:pPr>
      <w:r>
        <w:t xml:space="preserve">  &lt;xsd:attribute name="slicerData" type="xsd:boolean" use="optional" default="false"/&gt;</w:t>
      </w:r>
    </w:p>
    <w:p w:rsidR="001A7A2D" w:rsidRDefault="00911F04">
      <w:pPr>
        <w:pStyle w:val="Code"/>
      </w:pPr>
      <w:r>
        <w:t xml:space="preserve">  &lt;xsd:attribute name="pivotCacheId" type="xsd:unsignedInt" use="optional"/&gt;</w:t>
      </w:r>
    </w:p>
    <w:p w:rsidR="001A7A2D" w:rsidRDefault="00911F04">
      <w:pPr>
        <w:pStyle w:val="Code"/>
      </w:pPr>
      <w:r>
        <w:t xml:space="preserve">  &lt;xsd:attribute name="supportSubqueryNonVisual" type="xsd:boo</w:t>
      </w:r>
      <w:r>
        <w:t>lean" use="optional" default="false"/&gt;</w:t>
      </w:r>
    </w:p>
    <w:p w:rsidR="001A7A2D" w:rsidRDefault="00911F04">
      <w:pPr>
        <w:pStyle w:val="Code"/>
      </w:pPr>
      <w:r>
        <w:t xml:space="preserve">  &lt;xsd:attribute name="supportSubqueryCalcMem" type="xsd:boolean" use="optional" default="false"/&gt;</w:t>
      </w:r>
    </w:p>
    <w:p w:rsidR="001A7A2D" w:rsidRDefault="00911F04">
      <w:pPr>
        <w:pStyle w:val="Code"/>
      </w:pPr>
      <w:r>
        <w:t xml:space="preserve">  &lt;xsd:attribute name="supportAddCalcMems" type="xsd:boolean" use="optional" default="false"/&gt;</w:t>
      </w:r>
    </w:p>
    <w:p w:rsidR="001A7A2D" w:rsidRDefault="00911F04">
      <w:pPr>
        <w:pStyle w:val="Code"/>
      </w:pPr>
      <w:r>
        <w:t>&lt;/xsd:complexType&gt;</w:t>
      </w:r>
    </w:p>
    <w:p w:rsidR="001A7A2D" w:rsidRDefault="00911F04">
      <w:r>
        <w:t xml:space="preserve">See </w:t>
      </w:r>
      <w:r>
        <w:t xml:space="preserve">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999" w:name="section_d430c21d40f5476a9d46138a2c8d970f"/>
      <w:bookmarkStart w:id="1000" w:name="_Toc69879598"/>
      <w:r>
        <w:t>CT_Connection</w:t>
      </w:r>
      <w:bookmarkEnd w:id="999"/>
      <w:bookmarkEnd w:id="1000"/>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w:instrText>
      </w:r>
      <w:r>
        <w:instrText xml:space="preserve">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76651adb815a4c0a93b305f1361a4f86">
        <w:r>
          <w:rPr>
            <w:rStyle w:val="Hyperlink"/>
          </w:rPr>
          <w:t>connection</w:t>
        </w:r>
      </w:hyperlink>
    </w:p>
    <w:p w:rsidR="001A7A2D" w:rsidRDefault="00911F04">
      <w:bookmarkStart w:id="1001" w:name="CC_60cf4bf8000000000000000000000000"/>
      <w:bookmarkEnd w:id="1001"/>
      <w:r>
        <w:t xml:space="preserve">A complex type that specifies the extended properties of an external </w:t>
      </w:r>
      <w:r>
        <w:t>connection (</w:t>
      </w:r>
      <w:hyperlink r:id="rId458">
        <w:r>
          <w:rPr>
            <w:rStyle w:val="Hyperlink"/>
          </w:rPr>
          <w:t>[ISO/IEC29500-1:2016]</w:t>
        </w:r>
      </w:hyperlink>
      <w:r>
        <w:t xml:space="preserve"> section 18.13).</w:t>
      </w:r>
    </w:p>
    <w:p w:rsidR="001A7A2D" w:rsidRDefault="00911F04">
      <w:r>
        <w:rPr>
          <w:i/>
        </w:rPr>
        <w:t>Child Elements:</w:t>
      </w:r>
    </w:p>
    <w:p w:rsidR="001A7A2D" w:rsidRDefault="00911F04">
      <w:bookmarkStart w:id="1002" w:name="CC_1e644be3000000000000000000000000"/>
      <w:bookmarkEnd w:id="1002"/>
      <w:r>
        <w:rPr>
          <w:b/>
        </w:rPr>
        <w:t xml:space="preserve">calculatedMembers: </w:t>
      </w:r>
      <w:r>
        <w:t xml:space="preserve">A </w:t>
      </w:r>
      <w:r>
        <w:rPr>
          <w:b/>
        </w:rPr>
        <w:t>CT_CalculatedMembers</w:t>
      </w:r>
      <w:r>
        <w:t xml:space="preserve"> (</w:t>
      </w:r>
      <w:hyperlink r:id="rId459">
        <w:r>
          <w:rPr>
            <w:rStyle w:val="Hyperlink"/>
          </w:rPr>
          <w:t>[ISO/IEC29500-4</w:t>
        </w:r>
        <w:r>
          <w:rPr>
            <w:rStyle w:val="Hyperlink"/>
          </w:rPr>
          <w:t>:2016]</w:t>
        </w:r>
      </w:hyperlink>
      <w:r>
        <w:t xml:space="preserve"> section A.2) element that specifies a list of PivotTable ([ISO/IEC29500-1:2016] section 18.10) OLAP-calculated members associated with this external connection ([ISO/IEC29500-1:2016] section 18.13). If this external connection ([ISO/IEC29500-1:2016]</w:t>
      </w:r>
      <w:r>
        <w:t xml:space="preserve"> section 18.13) is associated with a PivotTable ([ISO/IEC29500-1:2016] section 18.10) PivotCache, the list MUST NOT exist. If this element exists, the ancestor </w:t>
      </w:r>
      <w:r>
        <w:rPr>
          <w:b/>
        </w:rPr>
        <w:t>CT_connection</w:t>
      </w:r>
      <w:r>
        <w:t xml:space="preserve"> ([ISO/IEC29500-4:2016] section A.2) element of this element MUST have a child </w:t>
      </w:r>
      <w:r>
        <w:rPr>
          <w:b/>
        </w:rPr>
        <w:t>CT_O</w:t>
      </w:r>
      <w:r>
        <w:rPr>
          <w:b/>
        </w:rPr>
        <w:t>lapPr</w:t>
      </w:r>
      <w:r>
        <w:t xml:space="preserve"> ([ISO/IEC29500-1:2016] section 18.13.5) element.</w:t>
      </w:r>
    </w:p>
    <w:p w:rsidR="001A7A2D" w:rsidRDefault="00911F04">
      <w:r>
        <w:rPr>
          <w:i/>
        </w:rPr>
        <w:t>Attributes:</w:t>
      </w:r>
    </w:p>
    <w:p w:rsidR="001A7A2D" w:rsidRDefault="00911F04">
      <w:bookmarkStart w:id="1003" w:name="CC_9aae281f000000000000000000000000"/>
      <w:bookmarkEnd w:id="1003"/>
      <w:r>
        <w:rPr>
          <w:b/>
        </w:rPr>
        <w:t xml:space="preserve">culture: </w:t>
      </w:r>
      <w:r>
        <w:t xml:space="preserve">An </w:t>
      </w:r>
      <w:r>
        <w:rPr>
          <w:b/>
        </w:rPr>
        <w:t>ST_Xstring</w:t>
      </w:r>
      <w:r>
        <w:t xml:space="preserve"> ([ISO/IEC29500-1:2016] section 22.9.2.19) attribute that specifies the language associated with this external connection ([ISO/IEC29500-1:2016] section 18.13). The le</w:t>
      </w:r>
      <w:r>
        <w:t>ngth of this string MUST be less than 85 characters. If the length of this string is greater than 0, the contents of this string SHOULD</w:t>
      </w:r>
      <w:bookmarkStart w:id="1004"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004"/>
      <w:r>
        <w:t xml:space="preserve"> be a language tag as specified by </w:t>
      </w:r>
      <w:hyperlink r:id="rId460">
        <w:r>
          <w:rPr>
            <w:rStyle w:val="Hyperlink"/>
          </w:rPr>
          <w:t>[RFC3066]</w:t>
        </w:r>
      </w:hyperlink>
      <w:r>
        <w:t xml:space="preserve">. If this attribute is not present, the </w:t>
      </w:r>
      <w:hyperlink w:anchor="gt_024a24fb-c1c0-4393-ab0c-f0e3e3f41629">
        <w:r>
          <w:rPr>
            <w:rStyle w:val="HyperlinkGreen"/>
            <w:b/>
          </w:rPr>
          <w:t>data connection</w:t>
        </w:r>
      </w:hyperlink>
      <w:r>
        <w:t xml:space="preserve"> is using the server language.  </w:t>
      </w:r>
    </w:p>
    <w:p w:rsidR="001A7A2D" w:rsidRDefault="00911F04">
      <w:bookmarkStart w:id="1005" w:name="CC_5da4d0b7000000000000000000000000"/>
      <w:bookmarkEnd w:id="1005"/>
      <w:r>
        <w:rPr>
          <w:b/>
        </w:rPr>
        <w:t xml:space="preserve">embeddedDataId: </w:t>
      </w:r>
      <w:r>
        <w:t xml:space="preserve">An </w:t>
      </w:r>
      <w:r>
        <w:rPr>
          <w:b/>
        </w:rPr>
        <w:t>ST_Xstring</w:t>
      </w:r>
      <w:r>
        <w:t xml:space="preserve"> (</w:t>
      </w:r>
      <w:r>
        <w:t xml:space="preserve">[ISO/IEC29500-1:2016] section 22.9.2.19) attribute that specifies an embedded </w:t>
      </w:r>
      <w:hyperlink w:anchor="Section_7c53f6f4fea843f7a4b0ba6e14d0eb78" w:history="1">
        <w:r>
          <w:rPr>
            <w:rStyle w:val="Hyperlink"/>
          </w:rPr>
          <w:t>Custom Data</w:t>
        </w:r>
      </w:hyperlink>
      <w:r>
        <w:t xml:space="preserve"> part. The length of this value MUST be less than 65,536 characters. If the length of this string is greate</w:t>
      </w:r>
      <w:r>
        <w:t xml:space="preserve">r than 0, the contents of this string MUST be equal to the </w:t>
      </w:r>
      <w:r>
        <w:rPr>
          <w:b/>
        </w:rPr>
        <w:t>id</w:t>
      </w:r>
      <w:r>
        <w:t xml:space="preserve"> attribute of a </w:t>
      </w:r>
      <w:hyperlink w:anchor="Section_e570efaded61465ba1d2aab8529953ca" w:history="1">
        <w:r>
          <w:rPr>
            <w:rStyle w:val="Hyperlink"/>
            <w:b/>
          </w:rPr>
          <w:t>CT_DatastoreItem</w:t>
        </w:r>
      </w:hyperlink>
      <w:r>
        <w:t xml:space="preserve"> element, in a </w:t>
      </w:r>
      <w:hyperlink w:anchor="Section_1f4aa666c9664ecf839928390399c891" w:history="1">
        <w:r>
          <w:rPr>
            <w:rStyle w:val="Hyperlink"/>
          </w:rPr>
          <w:t>Custom Data Properties</w:t>
        </w:r>
      </w:hyperlink>
      <w:r>
        <w:t xml:space="preserve"> part </w:t>
      </w:r>
      <w:r>
        <w:t>in this package ([ISO/IEC29500-1:2016] section 9).</w:t>
      </w:r>
    </w:p>
    <w:p w:rsidR="001A7A2D" w:rsidRDefault="00911F04">
      <w:r>
        <w:lastRenderedPageBreak/>
        <w:t>The following W3C XML Schema (</w:t>
      </w:r>
      <w:hyperlink r:id="rId461">
        <w:r>
          <w:rPr>
            <w:rStyle w:val="Hyperlink"/>
          </w:rPr>
          <w:t>[XMLSCHEMA1/2]</w:t>
        </w:r>
      </w:hyperlink>
      <w:r>
        <w:t xml:space="preserve"> section 2.1) fragment specifies the contents of this complex type.</w:t>
      </w:r>
    </w:p>
    <w:p w:rsidR="001A7A2D" w:rsidRDefault="00911F04">
      <w:pPr>
        <w:pStyle w:val="Code"/>
      </w:pPr>
      <w:r>
        <w:t>&lt;xsd:complexType name="CT_Co</w:t>
      </w:r>
      <w:r>
        <w:t>nnection"&gt;</w:t>
      </w:r>
    </w:p>
    <w:p w:rsidR="001A7A2D" w:rsidRDefault="00911F04">
      <w:pPr>
        <w:pStyle w:val="Code"/>
      </w:pPr>
      <w:r>
        <w:t xml:space="preserve">  &lt;xsd:sequence&gt;</w:t>
      </w:r>
    </w:p>
    <w:p w:rsidR="001A7A2D" w:rsidRDefault="00911F04">
      <w:pPr>
        <w:pStyle w:val="Code"/>
      </w:pPr>
      <w:r>
        <w:t xml:space="preserve">    &lt;xsd:element name="calculatedMembers" type="x:CT_CalculatedMembers" minOccurs="0" maxOccurs="1"/&gt;</w:t>
      </w:r>
    </w:p>
    <w:p w:rsidR="001A7A2D" w:rsidRDefault="00911F04">
      <w:pPr>
        <w:pStyle w:val="Code"/>
      </w:pPr>
      <w:r>
        <w:t xml:space="preserve">  &lt;/xsd:sequence&gt;</w:t>
      </w:r>
    </w:p>
    <w:p w:rsidR="001A7A2D" w:rsidRDefault="00911F04">
      <w:pPr>
        <w:pStyle w:val="Code"/>
      </w:pPr>
      <w:r>
        <w:t xml:space="preserve">  &lt;xsd:attribute name="culture" use="optional" type="x:ST_Xstring"/&gt;</w:t>
      </w:r>
    </w:p>
    <w:p w:rsidR="001A7A2D" w:rsidRDefault="00911F04">
      <w:pPr>
        <w:pStyle w:val="Code"/>
      </w:pPr>
      <w:r>
        <w:t xml:space="preserve">  &lt;xsd:attribute name="embeddedDataId" </w:t>
      </w:r>
      <w:r>
        <w:t>use="optional" type="x:ST_Xstring"/&gt;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006" w:name="section_695d9ec4e5764170aea3906aaa455311"/>
      <w:bookmarkStart w:id="1007" w:name="_Toc69879599"/>
      <w:r>
        <w:t>CT_Table</w:t>
      </w:r>
      <w:bookmarkEnd w:id="1006"/>
      <w:bookmarkEnd w:id="1007"/>
      <w:r>
        <w:fldChar w:fldCharType="begin"/>
      </w:r>
      <w:r>
        <w:instrText xml:space="preserve"> XE "Structures:complex types:CT_Table" </w:instrText>
      </w:r>
      <w:r>
        <w:fldChar w:fldCharType="end"/>
      </w:r>
      <w:r>
        <w:fldChar w:fldCharType="begin"/>
      </w:r>
      <w:r>
        <w:instrText xml:space="preserve"> XE "Complex </w:instrText>
      </w:r>
      <w:r>
        <w:instrText xml:space="preserve">types:CT_Table" </w:instrText>
      </w:r>
      <w:r>
        <w:fldChar w:fldCharType="end"/>
      </w:r>
      <w:r>
        <w:fldChar w:fldCharType="begin"/>
      </w:r>
      <w:r>
        <w:instrText xml:space="preserve"> XE "CT_Table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53d30645b319490bb980afb5ac17f31b">
        <w:r>
          <w:rPr>
            <w:rStyle w:val="Hyperlink"/>
          </w:rPr>
          <w:t>table</w:t>
        </w:r>
      </w:hyperlink>
    </w:p>
    <w:p w:rsidR="001A7A2D" w:rsidRDefault="00911F04">
      <w:bookmarkStart w:id="1008" w:name="CC_845e30f0000000000000000000000000"/>
      <w:bookmarkEnd w:id="1008"/>
      <w:r>
        <w:t>A complex type that specifies alternate tex</w:t>
      </w:r>
      <w:r>
        <w:t>t properties for the table.</w:t>
      </w:r>
    </w:p>
    <w:p w:rsidR="001A7A2D" w:rsidRDefault="00911F04">
      <w:r>
        <w:rPr>
          <w:i/>
        </w:rPr>
        <w:t>Attributes:</w:t>
      </w:r>
    </w:p>
    <w:p w:rsidR="001A7A2D" w:rsidRDefault="00911F04">
      <w:bookmarkStart w:id="1009" w:name="CC_7763ba17000000000000000000000000"/>
      <w:bookmarkEnd w:id="1009"/>
      <w:r>
        <w:rPr>
          <w:b/>
        </w:rPr>
        <w:t xml:space="preserve">altText: </w:t>
      </w:r>
      <w:r>
        <w:t xml:space="preserve">An </w:t>
      </w:r>
      <w:r>
        <w:rPr>
          <w:b/>
        </w:rPr>
        <w:t>ST_Xstring</w:t>
      </w:r>
      <w:r>
        <w:t xml:space="preserve"> (</w:t>
      </w:r>
      <w:hyperlink r:id="rId462">
        <w:r>
          <w:rPr>
            <w:rStyle w:val="Hyperlink"/>
          </w:rPr>
          <w:t>[ISO/IEC29500-1:2016]</w:t>
        </w:r>
      </w:hyperlink>
      <w:r>
        <w:t xml:space="preserve"> section 22.9.2.19) attribute that specifies the alternate text for the table. The string MUST be less th</w:t>
      </w:r>
      <w:r>
        <w:t xml:space="preserve">an or equal to 25,000 characters in length. </w:t>
      </w:r>
    </w:p>
    <w:p w:rsidR="001A7A2D" w:rsidRDefault="00911F04">
      <w:bookmarkStart w:id="1010" w:name="CC_618b9ffc000000000000000000000000"/>
      <w:bookmarkEnd w:id="1010"/>
      <w:r>
        <w:rPr>
          <w:b/>
        </w:rPr>
        <w:t xml:space="preserve">altTextSummary: </w:t>
      </w:r>
      <w:r>
        <w:t xml:space="preserve">An </w:t>
      </w:r>
      <w:r>
        <w:rPr>
          <w:b/>
        </w:rPr>
        <w:t>ST_Xstring</w:t>
      </w:r>
      <w:r>
        <w:t xml:space="preserve"> ([ISO/IEC29500-1:2016] section 22.9.2.19) attribute that specifies the alternate text summary for the table. The string MUST be less than or equal to 50,000 characters in length.</w:t>
      </w:r>
    </w:p>
    <w:p w:rsidR="001A7A2D" w:rsidRDefault="00911F04">
      <w:r>
        <w:t>Th</w:t>
      </w:r>
      <w:r>
        <w:t>e following W3C XML Schema (</w:t>
      </w:r>
      <w:hyperlink r:id="rId463">
        <w:r>
          <w:rPr>
            <w:rStyle w:val="Hyperlink"/>
          </w:rPr>
          <w:t>[XMLSCHEMA1/2]</w:t>
        </w:r>
      </w:hyperlink>
      <w:r>
        <w:t xml:space="preserve"> section 2.1) fragment specifies the contents of this complex type.</w:t>
      </w:r>
    </w:p>
    <w:p w:rsidR="001A7A2D" w:rsidRDefault="00911F04">
      <w:pPr>
        <w:pStyle w:val="Code"/>
      </w:pPr>
      <w:r>
        <w:t>&lt;xsd:complexType name="CT_Table"&gt;</w:t>
      </w:r>
    </w:p>
    <w:p w:rsidR="001A7A2D" w:rsidRDefault="00911F04">
      <w:pPr>
        <w:pStyle w:val="Code"/>
      </w:pPr>
      <w:r>
        <w:t xml:space="preserve">  &lt;xsd:attribute name="altText"</w:t>
      </w:r>
      <w:r>
        <w:t xml:space="preserve"> type="x:ST_Xstring" use="optional"/&gt;</w:t>
      </w:r>
    </w:p>
    <w:p w:rsidR="001A7A2D" w:rsidRDefault="00911F04">
      <w:pPr>
        <w:pStyle w:val="Code"/>
      </w:pPr>
      <w:r>
        <w:t xml:space="preserve">  &lt;xsd:attribute name="altTextSummary" type="x:ST_Xstring" use="optional"/&gt;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w:t>
      </w:r>
      <w:r>
        <w:t xml:space="preserve"> section 2.1).</w:t>
      </w:r>
    </w:p>
    <w:p w:rsidR="001A7A2D" w:rsidRDefault="00911F04">
      <w:pPr>
        <w:pStyle w:val="Heading3"/>
      </w:pPr>
      <w:bookmarkStart w:id="1011" w:name="section_b675bf5031df4cfb918220c27126e703"/>
      <w:bookmarkStart w:id="1012" w:name="_Toc69879600"/>
      <w:r>
        <w:t>CT_CfIcon</w:t>
      </w:r>
      <w:bookmarkEnd w:id="1011"/>
      <w:bookmarkEnd w:id="1012"/>
      <w:r>
        <w:fldChar w:fldCharType="begin"/>
      </w:r>
      <w:r>
        <w:instrText xml:space="preserve"> XE "Structures:complex types:CT_CfIcon" </w:instrText>
      </w:r>
      <w:r>
        <w:fldChar w:fldCharType="end"/>
      </w:r>
      <w:r>
        <w:fldChar w:fldCharType="begin"/>
      </w:r>
      <w:r>
        <w:instrText xml:space="preserve"> XE "Complex types:CT_CfIcon" </w:instrText>
      </w:r>
      <w:r>
        <w:fldChar w:fldCharType="end"/>
      </w:r>
      <w:r>
        <w:fldChar w:fldCharType="begin"/>
      </w:r>
      <w:r>
        <w:instrText xml:space="preserve"> XE "CT_CfIcon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bbfd40cc3cc9415991f7ff1f37d93375">
        <w:r>
          <w:rPr>
            <w:rStyle w:val="Hyperlink"/>
          </w:rPr>
          <w:t>CT_IconSet</w:t>
        </w:r>
      </w:hyperlink>
    </w:p>
    <w:p w:rsidR="001A7A2D" w:rsidRDefault="00911F04">
      <w:bookmarkStart w:id="1013" w:name="CC_ac28d4f0000000000000000000000000"/>
      <w:bookmarkEnd w:id="1013"/>
      <w:r>
        <w:t xml:space="preserve">A complex type that specifies a single </w:t>
      </w:r>
      <w:hyperlink w:anchor="gt_ec8c21aa-5773-4c2e-99bb-d50e680e1870">
        <w:r>
          <w:rPr>
            <w:rStyle w:val="HyperlinkGreen"/>
            <w:b/>
          </w:rPr>
          <w:t>icon</w:t>
        </w:r>
      </w:hyperlink>
      <w:r>
        <w:t xml:space="preserve"> of an </w:t>
      </w:r>
      <w:hyperlink w:anchor="gt_15e781d5-cddc-4852-b031-1ebc6b601ca9">
        <w:r>
          <w:rPr>
            <w:rStyle w:val="HyperlinkGreen"/>
            <w:b/>
          </w:rPr>
          <w:t>icon set</w:t>
        </w:r>
      </w:hyperlink>
      <w:r>
        <w:t>.</w:t>
      </w:r>
    </w:p>
    <w:p w:rsidR="001A7A2D" w:rsidRDefault="00911F04">
      <w:r>
        <w:rPr>
          <w:i/>
        </w:rPr>
        <w:t>Attributes:</w:t>
      </w:r>
    </w:p>
    <w:p w:rsidR="001A7A2D" w:rsidRDefault="00911F04">
      <w:bookmarkStart w:id="1014" w:name="CC_6f5b335b000000000000000000000000"/>
      <w:bookmarkEnd w:id="1014"/>
      <w:r>
        <w:rPr>
          <w:b/>
        </w:rPr>
        <w:t xml:space="preserve">iconSet: </w:t>
      </w:r>
      <w:r>
        <w:t xml:space="preserve">An </w:t>
      </w:r>
      <w:hyperlink w:anchor="Section_bfdf00a54e494b00880332250e1683c2">
        <w:r>
          <w:rPr>
            <w:rStyle w:val="Hyperlink"/>
            <w:b/>
          </w:rPr>
          <w:t>ST_IconSetType</w:t>
        </w:r>
      </w:hyperlink>
      <w:r>
        <w:t xml:space="preserve"> attribute that specifies the icon set.</w:t>
      </w:r>
    </w:p>
    <w:p w:rsidR="001A7A2D" w:rsidRDefault="00911F04">
      <w:bookmarkStart w:id="1015" w:name="CC_09b4a4e6000000000000000000000000"/>
      <w:bookmarkEnd w:id="1015"/>
      <w:r>
        <w:rPr>
          <w:b/>
        </w:rPr>
        <w:t xml:space="preserve">iconId: </w:t>
      </w:r>
      <w:r>
        <w:t xml:space="preserve">An </w:t>
      </w:r>
      <w:r>
        <w:rPr>
          <w:b/>
        </w:rPr>
        <w:t>unsignedInt</w:t>
      </w:r>
      <w:r>
        <w:t xml:space="preserve"> (</w:t>
      </w:r>
      <w:hyperlink r:id="rId464">
        <w:r>
          <w:rPr>
            <w:rStyle w:val="Hyperlink"/>
          </w:rPr>
          <w:t>[XMLSCHEMA2/2]</w:t>
        </w:r>
      </w:hyperlink>
      <w:r>
        <w:t xml:space="preserve"> section 3.3.22) attribute that specifie</w:t>
      </w:r>
      <w:r>
        <w:t xml:space="preserve">s the icon to be used. If the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specified by </w:t>
      </w:r>
      <w:r>
        <w:rPr>
          <w:b/>
        </w:rPr>
        <w:t>iconSet</w:t>
      </w:r>
      <w:r>
        <w:t xml:space="preserve"> h</w:t>
      </w:r>
      <w:r>
        <w:t xml:space="preserve">as five icons, this value MUST be less than or equal to 4. If </w:t>
      </w:r>
      <w:r>
        <w:rPr>
          <w:b/>
        </w:rPr>
        <w:t>iconSet</w:t>
      </w:r>
      <w:r>
        <w:t xml:space="preserve"> equals "NoIcons", this value MUST be 0.</w:t>
      </w:r>
    </w:p>
    <w:p w:rsidR="001A7A2D" w:rsidRDefault="00911F04">
      <w:r>
        <w:lastRenderedPageBreak/>
        <w:t>The following W3C XML Schema (</w:t>
      </w:r>
      <w:hyperlink r:id="rId465">
        <w:r>
          <w:rPr>
            <w:rStyle w:val="Hyperlink"/>
          </w:rPr>
          <w:t>[XMLSCHEMA1/2]</w:t>
        </w:r>
      </w:hyperlink>
      <w:r>
        <w:t xml:space="preserve"> section 2.1) fragment specifies the </w:t>
      </w:r>
      <w:r>
        <w:t>contents of this complex type.</w:t>
      </w:r>
    </w:p>
    <w:p w:rsidR="001A7A2D" w:rsidRDefault="00911F04">
      <w:pPr>
        <w:pStyle w:val="Code"/>
      </w:pPr>
      <w:r>
        <w:t>&lt;xsd:complexType name="CT_CfIcon"&gt;</w:t>
      </w:r>
    </w:p>
    <w:p w:rsidR="001A7A2D" w:rsidRDefault="00911F04">
      <w:pPr>
        <w:pStyle w:val="Code"/>
      </w:pPr>
      <w:r>
        <w:t xml:space="preserve">  &lt;xsd:attribute name="iconSet" type="ST_IconSetType" use="required"/&gt;</w:t>
      </w:r>
    </w:p>
    <w:p w:rsidR="001A7A2D" w:rsidRDefault="00911F04">
      <w:pPr>
        <w:pStyle w:val="Code"/>
      </w:pPr>
      <w:r>
        <w:t xml:space="preserve">  &lt;xsd:attribute name="iconId" type="xsd:unsignedInt" use="required"/&gt;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016" w:name="section_52f5f3e69d9e44ee86abacbed02f4759"/>
      <w:bookmarkStart w:id="1017" w:name="_Toc69879601"/>
      <w:r>
        <w:t>CT_PivotEdits</w:t>
      </w:r>
      <w:bookmarkEnd w:id="1016"/>
      <w:bookmarkEnd w:id="1017"/>
      <w:r>
        <w:fldChar w:fldCharType="begin"/>
      </w:r>
      <w:r>
        <w:instrText xml:space="preserve"> XE "Structures:complex types:CT_PivotEdits" </w:instrText>
      </w:r>
      <w:r>
        <w:fldChar w:fldCharType="end"/>
      </w:r>
      <w:r>
        <w:fldChar w:fldCharType="begin"/>
      </w:r>
      <w:r>
        <w:instrText xml:space="preserve"> XE "Complex types:CT_PivotEdits" </w:instrText>
      </w:r>
      <w:r>
        <w:fldChar w:fldCharType="end"/>
      </w:r>
      <w:r>
        <w:fldChar w:fldCharType="begin"/>
      </w:r>
      <w:r>
        <w:instrText xml:space="preserve"> XE "CT_PivotEdits complex type" </w:instrText>
      </w:r>
      <w:r>
        <w:fldChar w:fldCharType="end"/>
      </w:r>
    </w:p>
    <w:p w:rsidR="001A7A2D" w:rsidRDefault="00911F04">
      <w:r>
        <w:rPr>
          <w:i/>
        </w:rPr>
        <w:t>T</w:t>
      </w:r>
      <w:r>
        <w:rPr>
          <w:i/>
        </w:rPr>
        <w:t xml:space="preserve">arget namespace: </w:t>
      </w:r>
      <w:r>
        <w:t>http://schemas.microsoft.com/office/spreadsheetml/2009/9/main</w:t>
      </w:r>
    </w:p>
    <w:p w:rsidR="001A7A2D" w:rsidRDefault="00911F04">
      <w:r>
        <w:rPr>
          <w:i/>
        </w:rPr>
        <w:t xml:space="preserve">Referenced by: </w:t>
      </w:r>
      <w:hyperlink w:anchor="Section_4fa0ac531c40475fad76d06c604df3e3">
        <w:r>
          <w:rPr>
            <w:rStyle w:val="Hyperlink"/>
          </w:rPr>
          <w:t>CT_PivotTableDefinition</w:t>
        </w:r>
      </w:hyperlink>
    </w:p>
    <w:p w:rsidR="001A7A2D" w:rsidRDefault="00911F04">
      <w:bookmarkStart w:id="1018" w:name="CC_ede10283000000000000000000000000"/>
      <w:bookmarkEnd w:id="1018"/>
      <w:r>
        <w:t xml:space="preserve">A complex type that specifies user inputs related to </w:t>
      </w:r>
      <w:hyperlink w:anchor="Section_9d7f085695a646b59af10e75dba0beb9" w:history="1">
        <w:r>
          <w:rPr>
            <w:rStyle w:val="Hyperlink"/>
          </w:rPr>
          <w:t>PivotTable what-if analysis</w:t>
        </w:r>
      </w:hyperlink>
      <w:r>
        <w:t xml:space="preserve"> in single </w:t>
      </w:r>
      <w:hyperlink w:anchor="gt_43d1e51e-4f26-493b-b7c9-e84e920d7461">
        <w:r>
          <w:rPr>
            <w:rStyle w:val="HyperlinkGreen"/>
            <w:b/>
          </w:rPr>
          <w:t>cells</w:t>
        </w:r>
      </w:hyperlink>
      <w:r>
        <w:t xml:space="preserve"> of the PivotTable (</w:t>
      </w:r>
      <w:hyperlink r:id="rId466">
        <w:r>
          <w:rPr>
            <w:rStyle w:val="Hyperlink"/>
          </w:rPr>
          <w:t>[ISO/IEC29500-1:2016]</w:t>
        </w:r>
      </w:hyperlink>
      <w:r>
        <w:t xml:space="preserve"> secti</w:t>
      </w:r>
      <w:r>
        <w:t xml:space="preserve">on 18.10) data area. It also specifies the collections of </w:t>
      </w:r>
      <w:hyperlink w:anchor="gt_d5d555be-1be8-4d7b-b16e-0b04bc337b3b">
        <w:r>
          <w:rPr>
            <w:rStyle w:val="HyperlinkGreen"/>
            <w:b/>
          </w:rPr>
          <w:t>MDX unique names</w:t>
        </w:r>
      </w:hyperlink>
      <w:r>
        <w:t xml:space="preserve"> that identify the values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and specifies the PivotTable ([ISO/IEC29500-1:2016] section 18.10) rules that can be used to identify the cells in the PivotTable ([ISO/IEC29500-1:2016] section 18.10) data area. </w:t>
      </w:r>
    </w:p>
    <w:p w:rsidR="001A7A2D" w:rsidRDefault="00911F04">
      <w:r>
        <w:rPr>
          <w:i/>
        </w:rPr>
        <w:t>Child Elements:</w:t>
      </w:r>
    </w:p>
    <w:p w:rsidR="001A7A2D" w:rsidRDefault="00911F04">
      <w:bookmarkStart w:id="1019" w:name="CC_f082a5d5000000000000000000000000"/>
      <w:bookmarkEnd w:id="1019"/>
      <w:r>
        <w:rPr>
          <w:b/>
        </w:rPr>
        <w:t>pivot</w:t>
      </w:r>
      <w:r>
        <w:rPr>
          <w:b/>
        </w:rPr>
        <w:t xml:space="preserve">Edit: </w:t>
      </w:r>
      <w:r>
        <w:t xml:space="preserve">A </w:t>
      </w:r>
      <w:hyperlink w:anchor="Section_0e2c9edbfb384b33950fcabfdbd9b189">
        <w:r>
          <w:rPr>
            <w:rStyle w:val="Hyperlink"/>
            <w:b/>
          </w:rPr>
          <w:t>CT_PivotEdit</w:t>
        </w:r>
      </w:hyperlink>
      <w:r>
        <w:t xml:space="preserve"> element that specifies user input, related to PivotTable what-if analysis, in a single cell of the PivotTable ([ISO/IEC29500-1:2016] section 18.10) data area, and specifies</w:t>
      </w:r>
      <w:r>
        <w:t xml:space="preserve"> the collection of MDX unique names that identifies the value in the OLAP data source, and specifies a PivotTable ([ISO/IEC29500-1:2016] section 18.10) rule that can be used to identify the cell in the PivotTable ([ISO/IEC29500-1:2016] section 18.10) data </w:t>
      </w:r>
      <w:r>
        <w:t>area.</w:t>
      </w:r>
    </w:p>
    <w:p w:rsidR="001A7A2D" w:rsidRDefault="00911F04">
      <w:r>
        <w:t>The following W3C XML Schema (</w:t>
      </w:r>
      <w:hyperlink r:id="rId467">
        <w:r>
          <w:rPr>
            <w:rStyle w:val="Hyperlink"/>
          </w:rPr>
          <w:t>[XMLSCHEMA1/2]</w:t>
        </w:r>
      </w:hyperlink>
      <w:r>
        <w:t xml:space="preserve"> section 2.1) fragment specifies the contents of this complex type.</w:t>
      </w:r>
    </w:p>
    <w:p w:rsidR="001A7A2D" w:rsidRDefault="00911F04">
      <w:pPr>
        <w:pStyle w:val="Code"/>
      </w:pPr>
      <w:r>
        <w:t>&lt;xsd:complexType name="CT_PivotEdits"&gt;</w:t>
      </w:r>
    </w:p>
    <w:p w:rsidR="001A7A2D" w:rsidRDefault="00911F04">
      <w:pPr>
        <w:pStyle w:val="Code"/>
      </w:pPr>
      <w:r>
        <w:t xml:space="preserve">  &lt;xsd:sequence&gt;</w:t>
      </w:r>
    </w:p>
    <w:p w:rsidR="001A7A2D" w:rsidRDefault="00911F04">
      <w:pPr>
        <w:pStyle w:val="Code"/>
      </w:pPr>
      <w:r>
        <w:t xml:space="preserve">    &lt;xsd:element </w:t>
      </w:r>
      <w:r>
        <w:t>name="pivotEdit" minOccurs="1" maxOccurs="unbounded" type="CT_PivotEdit"/&gt;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020" w:name="section_0e2c9edbfb384b33950fcabfdbd9b189"/>
      <w:bookmarkStart w:id="1021" w:name="_Toc69879602"/>
      <w:r>
        <w:t>CT_Pivo</w:t>
      </w:r>
      <w:r>
        <w:t>tEdit</w:t>
      </w:r>
      <w:bookmarkEnd w:id="1020"/>
      <w:bookmarkEnd w:id="1021"/>
      <w:r>
        <w:fldChar w:fldCharType="begin"/>
      </w:r>
      <w:r>
        <w:instrText xml:space="preserve"> XE "Structures:complex types:CT_PivotEdit" </w:instrText>
      </w:r>
      <w:r>
        <w:fldChar w:fldCharType="end"/>
      </w:r>
      <w:r>
        <w:fldChar w:fldCharType="begin"/>
      </w:r>
      <w:r>
        <w:instrText xml:space="preserve"> XE "Complex types:CT_PivotEdit" </w:instrText>
      </w:r>
      <w:r>
        <w:fldChar w:fldCharType="end"/>
      </w:r>
      <w:r>
        <w:fldChar w:fldCharType="begin"/>
      </w:r>
      <w:r>
        <w:instrText xml:space="preserve"> XE "CT_PivotEdit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52f5f3e69d9e44ee86abacbed02f4759">
        <w:r>
          <w:rPr>
            <w:rStyle w:val="Hyperlink"/>
          </w:rPr>
          <w:t>CT_PivotEdits</w:t>
        </w:r>
      </w:hyperlink>
    </w:p>
    <w:p w:rsidR="001A7A2D" w:rsidRDefault="00911F04">
      <w:bookmarkStart w:id="1022" w:name="CC_e9becb9a000000000000000000000000"/>
      <w:bookmarkEnd w:id="1022"/>
      <w:r>
        <w:t xml:space="preserve">A complex type that specifies user input, related to </w:t>
      </w:r>
      <w:hyperlink w:anchor="Section_9d7f085695a646b59af10e75dba0beb9" w:history="1">
        <w:r>
          <w:rPr>
            <w:rStyle w:val="Hyperlink"/>
          </w:rPr>
          <w:t>PivotTable what-if analysis</w:t>
        </w:r>
      </w:hyperlink>
      <w:r>
        <w:t xml:space="preserve">, in a single </w:t>
      </w:r>
      <w:hyperlink w:anchor="gt_43d1e51e-4f26-493b-b7c9-e84e920d7461">
        <w:r>
          <w:rPr>
            <w:rStyle w:val="HyperlinkGreen"/>
            <w:b/>
          </w:rPr>
          <w:t>cell</w:t>
        </w:r>
      </w:hyperlink>
      <w:r>
        <w:t xml:space="preserve"> of the PivotTable (</w:t>
      </w:r>
      <w:hyperlink r:id="rId468">
        <w:r>
          <w:rPr>
            <w:rStyle w:val="Hyperlink"/>
          </w:rPr>
          <w:t>[ISO/IEC29500-1:2016]</w:t>
        </w:r>
      </w:hyperlink>
      <w:r>
        <w:t xml:space="preserve"> section 18.10) data area.</w:t>
      </w:r>
    </w:p>
    <w:p w:rsidR="001A7A2D" w:rsidRDefault="00911F04">
      <w:r>
        <w:rPr>
          <w:i/>
        </w:rPr>
        <w:t>Child Elements:</w:t>
      </w:r>
    </w:p>
    <w:p w:rsidR="001A7A2D" w:rsidRDefault="00911F04">
      <w:bookmarkStart w:id="1023" w:name="CC_50584cee000000000000000000000000"/>
      <w:bookmarkEnd w:id="1023"/>
      <w:r>
        <w:rPr>
          <w:b/>
        </w:rPr>
        <w:t xml:space="preserve">userEdit: </w:t>
      </w:r>
      <w:r>
        <w:t xml:space="preserve">A </w:t>
      </w:r>
      <w:hyperlink w:anchor="Section_c05d26ce4237405ab8a4429b62ad7642">
        <w:r>
          <w:rPr>
            <w:rStyle w:val="Hyperlink"/>
            <w:b/>
          </w:rPr>
          <w:t>CT_PivotUserEdit</w:t>
        </w:r>
      </w:hyperlink>
      <w:r>
        <w:t xml:space="preserve"> element that specifies the user input value or </w:t>
      </w:r>
      <w:hyperlink w:anchor="gt_f9d85460-6133-492b-9b3d-730bf40e5169">
        <w:r>
          <w:rPr>
            <w:rStyle w:val="HyperlinkGreen"/>
            <w:b/>
          </w:rPr>
          <w:t>formula</w:t>
        </w:r>
      </w:hyperlink>
      <w:r>
        <w:t xml:space="preserve"> that replaces the original cell value, in a single cell of the PivotTable ([ISO/IEC29500-1:2016] section 18.10) da</w:t>
      </w:r>
      <w:r>
        <w:t>ta area.</w:t>
      </w:r>
    </w:p>
    <w:p w:rsidR="001A7A2D" w:rsidRDefault="00911F04">
      <w:bookmarkStart w:id="1024" w:name="CC_15d03b96000000000000000000000000"/>
      <w:bookmarkEnd w:id="1024"/>
      <w:r>
        <w:rPr>
          <w:b/>
        </w:rPr>
        <w:t xml:space="preserve">tupleItems: </w:t>
      </w:r>
      <w:r>
        <w:t xml:space="preserve">A </w:t>
      </w:r>
      <w:hyperlink w:anchor="Section_e25f1558b7a94f0ca3d1819b6df8978c">
        <w:r>
          <w:rPr>
            <w:rStyle w:val="Hyperlink"/>
            <w:b/>
          </w:rPr>
          <w:t>CT_TupleItems</w:t>
        </w:r>
      </w:hyperlink>
      <w:r>
        <w:t xml:space="preserve"> element that specifies the </w:t>
      </w:r>
      <w:hyperlink w:anchor="gt_d5d555be-1be8-4d7b-b16e-0b04bc337b3b">
        <w:r>
          <w:rPr>
            <w:rStyle w:val="HyperlinkGreen"/>
            <w:b/>
          </w:rPr>
          <w:t>MDX 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using PivotTable what-if analysis.</w:t>
      </w:r>
    </w:p>
    <w:p w:rsidR="001A7A2D" w:rsidRDefault="00911F04">
      <w:bookmarkStart w:id="1025" w:name="CC_621b30bb000000000000000000000000"/>
      <w:bookmarkEnd w:id="1025"/>
      <w:r>
        <w:rPr>
          <w:b/>
        </w:rPr>
        <w:lastRenderedPageBreak/>
        <w:t xml:space="preserve">pivotArea: </w:t>
      </w:r>
      <w:r>
        <w:t xml:space="preserve">A </w:t>
      </w:r>
      <w:r>
        <w:rPr>
          <w:b/>
        </w:rPr>
        <w:t>CT_PivotArea</w:t>
      </w:r>
      <w:r>
        <w:t xml:space="preserve"> (</w:t>
      </w:r>
      <w:hyperlink r:id="rId469">
        <w:r>
          <w:rPr>
            <w:rStyle w:val="Hyperlink"/>
          </w:rPr>
          <w:t>[ISO/IEC29500-4:2016]</w:t>
        </w:r>
      </w:hyperlink>
      <w:r>
        <w:t xml:space="preserve"> section A.2) element that specifies a PivotTable ([ISO/IEC29500-1:2016] section 18.10) rule that can be used to identify the cell in the PivotTable ([ISO/IEC29500-1:2016] section 18.10) data area.</w:t>
      </w:r>
    </w:p>
    <w:p w:rsidR="001A7A2D" w:rsidRDefault="00911F04">
      <w:bookmarkStart w:id="1026" w:name="CC_fe5bc38a000000000000000000000000"/>
      <w:bookmarkEnd w:id="1026"/>
      <w:r>
        <w:rPr>
          <w:b/>
        </w:rPr>
        <w:t xml:space="preserve">extLst: </w:t>
      </w:r>
      <w:r>
        <w:t xml:space="preserve">A </w:t>
      </w:r>
      <w:r>
        <w:rPr>
          <w:b/>
        </w:rPr>
        <w:t>CT_ExtensionList</w:t>
      </w:r>
      <w:r>
        <w:t xml:space="preserve"> ([ISO/IEC29500-4:2016] section A.2) that specifies future extensibility for this element.</w:t>
      </w:r>
    </w:p>
    <w:p w:rsidR="001A7A2D" w:rsidRDefault="00911F04">
      <w:r>
        <w:t>The following W3C XML Schema (</w:t>
      </w:r>
      <w:hyperlink r:id="rId470">
        <w:r>
          <w:rPr>
            <w:rStyle w:val="Hyperlink"/>
          </w:rPr>
          <w:t>[XMLSCHEMA1/2]</w:t>
        </w:r>
      </w:hyperlink>
      <w:r>
        <w:t xml:space="preserve"> section 2.1) fragment specifies the contents of this co</w:t>
      </w:r>
      <w:r>
        <w:t>mplex type.</w:t>
      </w:r>
    </w:p>
    <w:p w:rsidR="001A7A2D" w:rsidRDefault="00911F04">
      <w:pPr>
        <w:pStyle w:val="Code"/>
      </w:pPr>
      <w:r>
        <w:t>&lt;xsd:complexType name="CT_PivotEdit"&gt;</w:t>
      </w:r>
    </w:p>
    <w:p w:rsidR="001A7A2D" w:rsidRDefault="00911F04">
      <w:pPr>
        <w:pStyle w:val="Code"/>
      </w:pPr>
      <w:r>
        <w:t xml:space="preserve">  &lt;xsd:sequence&gt;</w:t>
      </w:r>
    </w:p>
    <w:p w:rsidR="001A7A2D" w:rsidRDefault="00911F04">
      <w:pPr>
        <w:pStyle w:val="Code"/>
      </w:pPr>
      <w:r>
        <w:t xml:space="preserve">    &lt;xsd:element name="userEdit" type="CT_PivotUserEdit" minOccurs="1" maxOccurs="1"/&gt;</w:t>
      </w:r>
    </w:p>
    <w:p w:rsidR="001A7A2D" w:rsidRDefault="00911F04">
      <w:pPr>
        <w:pStyle w:val="Code"/>
      </w:pPr>
      <w:r>
        <w:t xml:space="preserve">    &lt;xsd:element name="tupleItems" type="CT_TupleItems" minOccurs="1" maxOccurs="1"/&gt;</w:t>
      </w:r>
    </w:p>
    <w:p w:rsidR="001A7A2D" w:rsidRDefault="00911F04">
      <w:pPr>
        <w:pStyle w:val="Code"/>
      </w:pPr>
      <w:r>
        <w:t xml:space="preserve">    &lt;xsd:element</w:t>
      </w:r>
      <w:r>
        <w:t xml:space="preserve"> name="pivotArea" type="x:CT_PivotArea" minOccurs="1" maxOccurs="1"/&gt;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027" w:name="section_5232ab016308401f9900b8dd759a3aee"/>
      <w:bookmarkStart w:id="1028" w:name="_Toc69879603"/>
      <w:r>
        <w:t>CT_PivotChanges</w:t>
      </w:r>
      <w:bookmarkEnd w:id="1027"/>
      <w:bookmarkEnd w:id="1028"/>
      <w:r>
        <w:fldChar w:fldCharType="begin"/>
      </w:r>
      <w:r>
        <w:instrText xml:space="preserve"> XE "Structures:complex types:CT_PivotChanges" </w:instrText>
      </w:r>
      <w:r>
        <w:fldChar w:fldCharType="end"/>
      </w:r>
      <w:r>
        <w:fldChar w:fldCharType="begin"/>
      </w:r>
      <w:r>
        <w:instrText xml:space="preserve"> XE "Complex types:CT_PivotChanges" </w:instrText>
      </w:r>
      <w:r>
        <w:fldChar w:fldCharType="end"/>
      </w:r>
      <w:r>
        <w:fldChar w:fldCharType="begin"/>
      </w:r>
      <w:r>
        <w:instrText xml:space="preserve"> XE "CT_PivotChanges complex type" </w:instrText>
      </w:r>
      <w:r>
        <w:fldChar w:fldCharType="end"/>
      </w:r>
    </w:p>
    <w:p w:rsidR="001A7A2D" w:rsidRDefault="00911F04">
      <w:r>
        <w:rPr>
          <w:i/>
        </w:rPr>
        <w:t xml:space="preserve">Target namespace: </w:t>
      </w:r>
      <w:r>
        <w:t>http://schemas.microsof</w:t>
      </w:r>
      <w:r>
        <w:t>t.com/office/spreadsheetml/2009/9/main</w:t>
      </w:r>
    </w:p>
    <w:p w:rsidR="001A7A2D" w:rsidRDefault="00911F04">
      <w:r>
        <w:rPr>
          <w:i/>
        </w:rPr>
        <w:t xml:space="preserve">Referenced by: </w:t>
      </w:r>
      <w:hyperlink w:anchor="Section_4fa0ac531c40475fad76d06c604df3e3">
        <w:r>
          <w:rPr>
            <w:rStyle w:val="Hyperlink"/>
          </w:rPr>
          <w:t>CT_PivotTableDefinition</w:t>
        </w:r>
      </w:hyperlink>
    </w:p>
    <w:p w:rsidR="001A7A2D" w:rsidRDefault="00911F04">
      <w:bookmarkStart w:id="1029" w:name="CC_a8edab25000000000000000000000000"/>
      <w:bookmarkEnd w:id="1029"/>
      <w:r>
        <w:t xml:space="preserve">A complex type that specifies the values used for </w:t>
      </w:r>
      <w:hyperlink w:anchor="Section_9d7f085695a646b59af10e75dba0beb9" w:history="1">
        <w:r>
          <w:rPr>
            <w:rStyle w:val="Hyperlink"/>
          </w:rPr>
          <w:t>Pivot</w:t>
        </w:r>
        <w:r>
          <w:rPr>
            <w:rStyle w:val="Hyperlink"/>
          </w:rPr>
          <w:t>Table what-if analysis</w:t>
        </w:r>
      </w:hyperlink>
      <w:r>
        <w:t xml:space="preserve"> calculations and specifies the allocation methods for how to apply the values. It also specifies the collections of </w:t>
      </w:r>
      <w:hyperlink w:anchor="gt_d5d555be-1be8-4d7b-b16e-0b04bc337b3b">
        <w:r>
          <w:rPr>
            <w:rStyle w:val="HyperlinkGreen"/>
            <w:b/>
          </w:rPr>
          <w:t>MDX unique names</w:t>
        </w:r>
      </w:hyperlink>
      <w:r>
        <w:t xml:space="preserve"> that identify the original values in t</w:t>
      </w:r>
      <w:r>
        <w:t xml:space="preserve">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were changed.</w:t>
      </w:r>
    </w:p>
    <w:p w:rsidR="001A7A2D" w:rsidRDefault="00911F04">
      <w:r>
        <w:rPr>
          <w:i/>
        </w:rPr>
        <w:t>Child Elements:</w:t>
      </w:r>
    </w:p>
    <w:p w:rsidR="001A7A2D" w:rsidRDefault="00911F04">
      <w:bookmarkStart w:id="1030" w:name="CC_159b698d000000000000000000000000"/>
      <w:bookmarkEnd w:id="1030"/>
      <w:r>
        <w:rPr>
          <w:b/>
        </w:rPr>
        <w:t xml:space="preserve">pivotChange: </w:t>
      </w:r>
      <w:r>
        <w:t xml:space="preserve">A </w:t>
      </w:r>
      <w:hyperlink w:anchor="Section_dcf52159107344fcbbc41f2510b60283">
        <w:r>
          <w:rPr>
            <w:rStyle w:val="Hyperlink"/>
            <w:b/>
          </w:rPr>
          <w:t>CT_PivotChange</w:t>
        </w:r>
      </w:hyperlink>
      <w:r>
        <w:t xml:space="preserve"> element that specifies the value used for PivotTable what-if analysis calculation and specifies the allocation method for how to apply the value. It also specifies a collection of MDX unique names that identifies the original value in the O</w:t>
      </w:r>
      <w:r>
        <w:t xml:space="preserve">LAP data source that was changed. </w:t>
      </w:r>
    </w:p>
    <w:p w:rsidR="001A7A2D" w:rsidRDefault="00911F04">
      <w:r>
        <w:t>The following W3C XML Schema (</w:t>
      </w:r>
      <w:hyperlink r:id="rId471">
        <w:r>
          <w:rPr>
            <w:rStyle w:val="Hyperlink"/>
          </w:rPr>
          <w:t>[XMLSCHEMA1/2]</w:t>
        </w:r>
      </w:hyperlink>
      <w:r>
        <w:t xml:space="preserve"> section 2.1) fragment specifies the contents of this complex type.</w:t>
      </w:r>
    </w:p>
    <w:p w:rsidR="001A7A2D" w:rsidRDefault="00911F04">
      <w:pPr>
        <w:pStyle w:val="Code"/>
      </w:pPr>
      <w:r>
        <w:t>&lt;xsd:complexType name="CT_PivotChanges"&gt;</w:t>
      </w:r>
    </w:p>
    <w:p w:rsidR="001A7A2D" w:rsidRDefault="00911F04">
      <w:pPr>
        <w:pStyle w:val="Code"/>
      </w:pPr>
      <w:r>
        <w:t xml:space="preserve">  &lt;</w:t>
      </w:r>
      <w:r>
        <w:t>xsd:sequence&gt;</w:t>
      </w:r>
    </w:p>
    <w:p w:rsidR="001A7A2D" w:rsidRDefault="00911F04">
      <w:pPr>
        <w:pStyle w:val="Code"/>
      </w:pPr>
      <w:r>
        <w:t xml:space="preserve">    &lt;xsd:element name="pivotChange" minOccurs="1" maxOccurs="unbounded" type="CT_PivotChange"/&gt;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w:t>
      </w:r>
      <w:r>
        <w:t>[XMLSCHEMA1/2] section 2.1).</w:t>
      </w:r>
    </w:p>
    <w:p w:rsidR="001A7A2D" w:rsidRDefault="00911F04">
      <w:pPr>
        <w:pStyle w:val="Heading3"/>
      </w:pPr>
      <w:bookmarkStart w:id="1031" w:name="section_dcf52159107344fcbbc41f2510b60283"/>
      <w:bookmarkStart w:id="1032" w:name="_Toc69879604"/>
      <w:r>
        <w:t>CT_PivotChange</w:t>
      </w:r>
      <w:bookmarkEnd w:id="1031"/>
      <w:bookmarkEnd w:id="1032"/>
      <w:r>
        <w:fldChar w:fldCharType="begin"/>
      </w:r>
      <w:r>
        <w:instrText xml:space="preserve"> XE "Structures:complex types:CT_PivotChange" </w:instrText>
      </w:r>
      <w:r>
        <w:fldChar w:fldCharType="end"/>
      </w:r>
      <w:r>
        <w:fldChar w:fldCharType="begin"/>
      </w:r>
      <w:r>
        <w:instrText xml:space="preserve"> XE "Complex types:CT_PivotChange" </w:instrText>
      </w:r>
      <w:r>
        <w:fldChar w:fldCharType="end"/>
      </w:r>
      <w:r>
        <w:fldChar w:fldCharType="begin"/>
      </w:r>
      <w:r>
        <w:instrText xml:space="preserve"> XE "CT_PivotChange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5232ab016308401f9900b8dd759a3aee">
        <w:r>
          <w:rPr>
            <w:rStyle w:val="Hyperlink"/>
          </w:rPr>
          <w:t>CT_PivotChanges</w:t>
        </w:r>
      </w:hyperlink>
    </w:p>
    <w:p w:rsidR="001A7A2D" w:rsidRDefault="00911F04">
      <w:bookmarkStart w:id="1033" w:name="CC_74f0f99f000000000000000000000000"/>
      <w:bookmarkEnd w:id="1033"/>
      <w:r>
        <w:lastRenderedPageBreak/>
        <w:t xml:space="preserve">A complex type that specifies the value used for </w:t>
      </w:r>
      <w:hyperlink w:anchor="Section_9d7f085695a646b59af10e75dba0beb9" w:history="1">
        <w:r>
          <w:rPr>
            <w:rStyle w:val="Hyperlink"/>
          </w:rPr>
          <w:t>PivotTable what-if analysis</w:t>
        </w:r>
      </w:hyperlink>
      <w:r>
        <w:t xml:space="preserve"> calculation and specifies</w:t>
      </w:r>
      <w:r>
        <w:t xml:space="preserve"> the allocation method for how to apply the value. It also specifies a collection of </w:t>
      </w:r>
      <w:hyperlink w:anchor="gt_d5d555be-1be8-4d7b-b16e-0b04bc337b3b">
        <w:r>
          <w:rPr>
            <w:rStyle w:val="HyperlinkGreen"/>
            <w:b/>
          </w:rPr>
          <w:t>MDX unique names</w:t>
        </w:r>
      </w:hyperlink>
      <w:r>
        <w:t xml:space="preserve"> that identifies the original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that was changed. </w:t>
      </w:r>
    </w:p>
    <w:p w:rsidR="001A7A2D" w:rsidRDefault="00911F04">
      <w:r>
        <w:rPr>
          <w:i/>
        </w:rPr>
        <w:t>Child Elements:</w:t>
      </w:r>
    </w:p>
    <w:p w:rsidR="001A7A2D" w:rsidRDefault="00911F04">
      <w:bookmarkStart w:id="1034" w:name="CC_d81c381d000000000000000000000000"/>
      <w:bookmarkEnd w:id="1034"/>
      <w:r>
        <w:rPr>
          <w:b/>
        </w:rPr>
        <w:t xml:space="preserve">editValue: </w:t>
      </w:r>
      <w:r>
        <w:t xml:space="preserve">A </w:t>
      </w:r>
      <w:hyperlink w:anchor="Section_fc28f146d73a46f6bf4c282fc9a960ef">
        <w:r>
          <w:rPr>
            <w:rStyle w:val="Hyperlink"/>
            <w:b/>
          </w:rPr>
          <w:t>CT_PivotEditValue</w:t>
        </w:r>
      </w:hyperlink>
      <w:r>
        <w:t xml:space="preserve"> element that specifies the value tha</w:t>
      </w:r>
      <w:r>
        <w:t xml:space="preserve">t replaces the original value in the OLAP data source for the PivotTable what-if analysis. </w:t>
      </w:r>
    </w:p>
    <w:p w:rsidR="001A7A2D" w:rsidRDefault="00911F04">
      <w:bookmarkStart w:id="1035" w:name="CC_fab664a2000000000000000000000000"/>
      <w:bookmarkEnd w:id="1035"/>
      <w:r>
        <w:rPr>
          <w:b/>
        </w:rPr>
        <w:t xml:space="preserve">tupleItems: </w:t>
      </w:r>
      <w:r>
        <w:t xml:space="preserve">A </w:t>
      </w:r>
      <w:hyperlink w:anchor="Section_e25f1558b7a94f0ca3d1819b6df8978c">
        <w:r>
          <w:rPr>
            <w:rStyle w:val="Hyperlink"/>
            <w:b/>
          </w:rPr>
          <w:t>CT_TupleItems</w:t>
        </w:r>
      </w:hyperlink>
      <w:r>
        <w:t xml:space="preserve"> element that specifies the MDX unique names that identify the value in th</w:t>
      </w:r>
      <w:r>
        <w:t>e OLAP data source that was changed using PivotTable what-if analysis.</w:t>
      </w:r>
    </w:p>
    <w:p w:rsidR="001A7A2D" w:rsidRDefault="00911F04">
      <w:bookmarkStart w:id="1036" w:name="CC_4a1ac766000000000000000000000000"/>
      <w:bookmarkEnd w:id="1036"/>
      <w:r>
        <w:rPr>
          <w:b/>
        </w:rPr>
        <w:t xml:space="preserve">extLst: </w:t>
      </w:r>
      <w:r>
        <w:t xml:space="preserve">A </w:t>
      </w:r>
      <w:r>
        <w:rPr>
          <w:b/>
        </w:rPr>
        <w:t>CT_ExtensionList</w:t>
      </w:r>
      <w:r>
        <w:t xml:space="preserve"> (</w:t>
      </w:r>
      <w:hyperlink r:id="rId472">
        <w:r>
          <w:rPr>
            <w:rStyle w:val="Hyperlink"/>
          </w:rPr>
          <w:t>[ISO/IEC29500-4:2016]</w:t>
        </w:r>
      </w:hyperlink>
      <w:r>
        <w:t xml:space="preserve"> section A.2) that specifies future extensibility for this element.</w:t>
      </w:r>
    </w:p>
    <w:p w:rsidR="001A7A2D" w:rsidRDefault="00911F04">
      <w:r>
        <w:rPr>
          <w:i/>
        </w:rPr>
        <w:t>At</w:t>
      </w:r>
      <w:r>
        <w:rPr>
          <w:i/>
        </w:rPr>
        <w:t>tributes:</w:t>
      </w:r>
    </w:p>
    <w:p w:rsidR="001A7A2D" w:rsidRDefault="00911F04">
      <w:bookmarkStart w:id="1037" w:name="CC_5ad5ed24000000000000000000000000"/>
      <w:bookmarkEnd w:id="1037"/>
      <w:r>
        <w:rPr>
          <w:b/>
        </w:rPr>
        <w:t xml:space="preserve">allocationMethod: </w:t>
      </w:r>
      <w:r>
        <w:t xml:space="preserve">An </w:t>
      </w:r>
      <w:hyperlink w:anchor="Section_5fe752fbf15047be9a989cb94e4d2543">
        <w:r>
          <w:rPr>
            <w:rStyle w:val="Hyperlink"/>
            <w:b/>
          </w:rPr>
          <w:t>ST_AllocationMethod</w:t>
        </w:r>
      </w:hyperlink>
      <w:r>
        <w:t xml:space="preserve"> attribute that specifies the allocation method, used by PivotTable what-if analysis, to change the value in the OLAP data source.</w:t>
      </w:r>
    </w:p>
    <w:p w:rsidR="001A7A2D" w:rsidRDefault="00911F04">
      <w:bookmarkStart w:id="1038" w:name="CC_a1902651000000000000000000000000"/>
      <w:bookmarkEnd w:id="1038"/>
      <w:r>
        <w:rPr>
          <w:b/>
        </w:rPr>
        <w:t>weightExpres</w:t>
      </w:r>
      <w:r>
        <w:rPr>
          <w:b/>
        </w:rPr>
        <w:t xml:space="preserve">sion: </w:t>
      </w:r>
      <w:r>
        <w:t xml:space="preserve">An </w:t>
      </w:r>
      <w:r>
        <w:rPr>
          <w:b/>
        </w:rPr>
        <w:t>ST_Xstring</w:t>
      </w:r>
      <w:r>
        <w:t xml:space="preserve"> (</w:t>
      </w:r>
      <w:hyperlink r:id="rId473">
        <w:r>
          <w:rPr>
            <w:rStyle w:val="Hyperlink"/>
          </w:rPr>
          <w:t>[ISO/IEC29500-1:2016]</w:t>
        </w:r>
      </w:hyperlink>
      <w:r>
        <w:t xml:space="preserve"> section 22.9.2.19) attribute that specifies the </w:t>
      </w:r>
      <w:hyperlink w:anchor="gt_d7c8e1f1-6b98-48ea-92a2-b9c795ce8272">
        <w:r>
          <w:rPr>
            <w:rStyle w:val="HyperlinkGreen"/>
            <w:b/>
          </w:rPr>
          <w:t>OLAP weight expression</w:t>
        </w:r>
      </w:hyperlink>
      <w:r>
        <w:t xml:space="preserve"> for PivotTable</w:t>
      </w:r>
      <w:r>
        <w:t xml:space="preserve"> what-if analysis. The </w:t>
      </w:r>
      <w:r>
        <w:rPr>
          <w:b/>
        </w:rPr>
        <w:t>weightExpression</w:t>
      </w:r>
      <w:r>
        <w:t xml:space="preserve"> MUST NOT exist if </w:t>
      </w:r>
      <w:r>
        <w:rPr>
          <w:b/>
        </w:rPr>
        <w:t>allocationMethod</w:t>
      </w:r>
      <w:r>
        <w:t xml:space="preserve"> equals equalAllocation or equals equalIncrement. The </w:t>
      </w:r>
      <w:r>
        <w:rPr>
          <w:b/>
        </w:rPr>
        <w:t>weightExpression</w:t>
      </w:r>
      <w:r>
        <w:t xml:space="preserve"> MUST be greater than or equal to 0 and less than or equal to 65,535 characters in length. </w:t>
      </w:r>
    </w:p>
    <w:p w:rsidR="001A7A2D" w:rsidRDefault="00911F04">
      <w:r>
        <w:t xml:space="preserve">The following </w:t>
      </w:r>
      <w:r>
        <w:t>W3C XML Schema (</w:t>
      </w:r>
      <w:hyperlink r:id="rId474">
        <w:r>
          <w:rPr>
            <w:rStyle w:val="Hyperlink"/>
          </w:rPr>
          <w:t>[XMLSCHEMA1/2]</w:t>
        </w:r>
      </w:hyperlink>
      <w:r>
        <w:t xml:space="preserve"> section 2.1) fragment specifies the contents of this complex type.</w:t>
      </w:r>
    </w:p>
    <w:p w:rsidR="001A7A2D" w:rsidRDefault="00911F04">
      <w:pPr>
        <w:pStyle w:val="Code"/>
      </w:pPr>
      <w:r>
        <w:t>&lt;xsd:complexType name="CT_PivotChange"&gt;</w:t>
      </w:r>
    </w:p>
    <w:p w:rsidR="001A7A2D" w:rsidRDefault="00911F04">
      <w:pPr>
        <w:pStyle w:val="Code"/>
      </w:pPr>
      <w:r>
        <w:t xml:space="preserve">  &lt;xsd:sequence&gt;</w:t>
      </w:r>
    </w:p>
    <w:p w:rsidR="001A7A2D" w:rsidRDefault="00911F04">
      <w:pPr>
        <w:pStyle w:val="Code"/>
      </w:pPr>
      <w:r>
        <w:t xml:space="preserve">    &lt;xsd:element name="editValue" ty</w:t>
      </w:r>
      <w:r>
        <w:t>pe="CT_PivotEditValue" minOccurs="1" maxOccurs="1"/&gt;</w:t>
      </w:r>
    </w:p>
    <w:p w:rsidR="001A7A2D" w:rsidRDefault="00911F04">
      <w:pPr>
        <w:pStyle w:val="Code"/>
      </w:pPr>
      <w:r>
        <w:t xml:space="preserve">    &lt;xsd:element name="tupleItems" type="CT_TupleItems" minOccurs="1" maxOccurs="1"/&gt;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&lt;xsd:attri</w:t>
      </w:r>
      <w:r>
        <w:t>bute name="allocationMethod" type="ST_AllocationMethod" default="equalAllocation"/&gt;</w:t>
      </w:r>
    </w:p>
    <w:p w:rsidR="001A7A2D" w:rsidRDefault="00911F04">
      <w:pPr>
        <w:pStyle w:val="Code"/>
      </w:pPr>
      <w:r>
        <w:t xml:space="preserve">  &lt;xsd:attribute name="weightExpression" type="x:ST_Xstring" use="optional"/&gt;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039" w:name="section_c05d26ce4237405ab8a4429b62ad7642"/>
      <w:bookmarkStart w:id="1040" w:name="_Toc69879605"/>
      <w:r>
        <w:t>CT_PivotUserEdit</w:t>
      </w:r>
      <w:bookmarkEnd w:id="1039"/>
      <w:bookmarkEnd w:id="1040"/>
      <w:r>
        <w:fldChar w:fldCharType="begin"/>
      </w:r>
      <w:r>
        <w:instrText xml:space="preserve"> XE "Structures:complex types:CT_PivotUserEdit" </w:instrText>
      </w:r>
      <w:r>
        <w:fldChar w:fldCharType="end"/>
      </w:r>
      <w:r>
        <w:fldChar w:fldCharType="begin"/>
      </w:r>
      <w:r>
        <w:instrText xml:space="preserve"> XE "Complex types:CT_PivotUserEdit" </w:instrText>
      </w:r>
      <w:r>
        <w:fldChar w:fldCharType="end"/>
      </w:r>
      <w:r>
        <w:fldChar w:fldCharType="begin"/>
      </w:r>
      <w:r>
        <w:instrText xml:space="preserve"> XE "CT_PivotUserEdit complex type" </w:instrText>
      </w:r>
      <w:r>
        <w:fldChar w:fldCharType="end"/>
      </w:r>
    </w:p>
    <w:p w:rsidR="001A7A2D" w:rsidRDefault="00911F04">
      <w:r>
        <w:rPr>
          <w:i/>
        </w:rPr>
        <w:t xml:space="preserve">Target namespace: </w:t>
      </w:r>
      <w:r>
        <w:t>http://schemas.microsoft.com/off</w:t>
      </w:r>
      <w:r>
        <w:t>ice/spreadsheetml/2009/9/main</w:t>
      </w:r>
    </w:p>
    <w:p w:rsidR="001A7A2D" w:rsidRDefault="00911F04">
      <w:r>
        <w:rPr>
          <w:i/>
        </w:rPr>
        <w:t xml:space="preserve">Referenced by: </w:t>
      </w:r>
      <w:hyperlink w:anchor="Section_0e2c9edbfb384b33950fcabfdbd9b189">
        <w:r>
          <w:rPr>
            <w:rStyle w:val="Hyperlink"/>
          </w:rPr>
          <w:t>CT_PivotEdit</w:t>
        </w:r>
      </w:hyperlink>
    </w:p>
    <w:p w:rsidR="001A7A2D" w:rsidRDefault="00911F04">
      <w:bookmarkStart w:id="1041" w:name="CC_76ff106f000000000000000000000000"/>
      <w:bookmarkEnd w:id="1041"/>
      <w:r>
        <w:t xml:space="preserve">A complex type that specifies user input, related to </w:t>
      </w:r>
      <w:hyperlink w:anchor="Section_9d7f085695a646b59af10e75dba0beb9" w:history="1">
        <w:r>
          <w:rPr>
            <w:rStyle w:val="Hyperlink"/>
          </w:rPr>
          <w:t>PivotTable what-if ana</w:t>
        </w:r>
        <w:r>
          <w:rPr>
            <w:rStyle w:val="Hyperlink"/>
          </w:rPr>
          <w:t>lysis</w:t>
        </w:r>
      </w:hyperlink>
      <w:r>
        <w:t xml:space="preserve">, in a single </w:t>
      </w:r>
      <w:hyperlink w:anchor="gt_43d1e51e-4f26-493b-b7c9-e84e920d7461">
        <w:r>
          <w:rPr>
            <w:rStyle w:val="HyperlinkGreen"/>
            <w:b/>
          </w:rPr>
          <w:t>cell</w:t>
        </w:r>
      </w:hyperlink>
      <w:r>
        <w:t xml:space="preserve"> of the PivotTable (</w:t>
      </w:r>
      <w:hyperlink r:id="rId475">
        <w:r>
          <w:rPr>
            <w:rStyle w:val="Hyperlink"/>
          </w:rPr>
          <w:t>[ISO/IEC29500-1:2016]</w:t>
        </w:r>
      </w:hyperlink>
      <w:r>
        <w:t xml:space="preserve"> section 18.10) data area.</w:t>
      </w:r>
    </w:p>
    <w:p w:rsidR="001A7A2D" w:rsidRDefault="00911F04">
      <w:r>
        <w:rPr>
          <w:i/>
        </w:rPr>
        <w:t>Child Elements:</w:t>
      </w:r>
    </w:p>
    <w:p w:rsidR="001A7A2D" w:rsidRDefault="00911F04">
      <w:bookmarkStart w:id="1042" w:name="CC_13d040e6000000000000000000000000"/>
      <w:bookmarkEnd w:id="1042"/>
      <w:r>
        <w:rPr>
          <w:b/>
        </w:rPr>
        <w:t xml:space="preserve">xm:f: </w:t>
      </w:r>
      <w:r>
        <w:t xml:space="preserve">An </w:t>
      </w:r>
      <w:hyperlink w:anchor="Section_8e937c5e8b744f10bdf81d75faf211b9" w:history="1">
        <w:r>
          <w:rPr>
            <w:rStyle w:val="Hyperlink"/>
            <w:b/>
          </w:rPr>
          <w:t>f</w:t>
        </w:r>
      </w:hyperlink>
      <w:r>
        <w:t xml:space="preserve"> element that specifies a </w:t>
      </w:r>
      <w:hyperlink w:anchor="gt_f9d85460-6133-492b-9b3d-730bf40e5169">
        <w:r>
          <w:rPr>
            <w:rStyle w:val="HyperlinkGreen"/>
            <w:b/>
          </w:rPr>
          <w:t>formula</w:t>
        </w:r>
      </w:hyperlink>
      <w:r>
        <w:t xml:space="preserve">. The formula MUST adhere to the grammar provided in </w:t>
      </w:r>
      <w:hyperlink w:anchor="Section_3d025add118d44139856ab65712ec1b0" w:history="1">
        <w:r>
          <w:rPr>
            <w:rStyle w:val="Hyperlink"/>
          </w:rPr>
          <w:t>Formulas</w:t>
        </w:r>
      </w:hyperlink>
      <w:r>
        <w:t xml:space="preserve">, with the following restriction: The </w:t>
      </w:r>
      <w:r>
        <w:rPr>
          <w:b/>
        </w:rPr>
        <w:t>formula</w:t>
      </w:r>
      <w:r>
        <w:t xml:space="preserve"> MUST NOT use the bang-reference or bang-name production rules.</w:t>
      </w:r>
    </w:p>
    <w:p w:rsidR="001A7A2D" w:rsidRDefault="00911F04">
      <w:bookmarkStart w:id="1043" w:name="CC_78952f2a000000000000000000000000"/>
      <w:bookmarkEnd w:id="1043"/>
      <w:r>
        <w:rPr>
          <w:b/>
        </w:rPr>
        <w:t xml:space="preserve">editValue: </w:t>
      </w:r>
      <w:r>
        <w:t xml:space="preserve">A </w:t>
      </w:r>
      <w:hyperlink w:anchor="Section_fc28f146d73a46f6bf4c282fc9a960ef">
        <w:r>
          <w:rPr>
            <w:rStyle w:val="Hyperlink"/>
            <w:b/>
          </w:rPr>
          <w:t>CT_PivotEditValue</w:t>
        </w:r>
      </w:hyperlink>
      <w:r>
        <w:t xml:space="preserve"> element that specifies the user input value that replaces the original cell value, in a single cell of the PivotTable ([ISO/IEC29500-1:2016] section 18.10) data area.</w:t>
      </w:r>
    </w:p>
    <w:p w:rsidR="001A7A2D" w:rsidRDefault="00911F04">
      <w:r>
        <w:lastRenderedPageBreak/>
        <w:t>The following W3C XML Schema (</w:t>
      </w:r>
      <w:hyperlink r:id="rId476">
        <w:r>
          <w:rPr>
            <w:rStyle w:val="Hyperlink"/>
          </w:rPr>
          <w:t>[XMLSCHEMA1/2]</w:t>
        </w:r>
      </w:hyperlink>
      <w:r>
        <w:t xml:space="preserve"> section 2.1) fragment specifies the contents of this complex type.</w:t>
      </w:r>
    </w:p>
    <w:p w:rsidR="001A7A2D" w:rsidRDefault="00911F04">
      <w:pPr>
        <w:pStyle w:val="Code"/>
      </w:pPr>
      <w:r>
        <w:t>&lt;xsd:complexType name="CT_PivotUserEdit"&gt;</w:t>
      </w:r>
    </w:p>
    <w:p w:rsidR="001A7A2D" w:rsidRDefault="00911F04">
      <w:pPr>
        <w:pStyle w:val="Code"/>
      </w:pPr>
      <w:r>
        <w:t xml:space="preserve">  &lt;xsd:choice minOccurs="1" maxOccurs="1"&gt;</w:t>
      </w:r>
    </w:p>
    <w:p w:rsidR="001A7A2D" w:rsidRDefault="00911F04">
      <w:pPr>
        <w:pStyle w:val="Code"/>
      </w:pPr>
      <w:r>
        <w:t xml:space="preserve">    &lt;xsd:element ref="xm:f" minOccurs="1" maxOccurs="1"/&gt;</w:t>
      </w:r>
    </w:p>
    <w:p w:rsidR="001A7A2D" w:rsidRDefault="00911F04">
      <w:pPr>
        <w:pStyle w:val="Code"/>
      </w:pPr>
      <w:r>
        <w:t xml:space="preserve">    &lt;xsd:element name="e</w:t>
      </w:r>
      <w:r>
        <w:t>ditValue" type="CT_PivotEditValue" minOccurs="1" maxOccurs="1"/&gt;</w:t>
      </w:r>
    </w:p>
    <w:p w:rsidR="001A7A2D" w:rsidRDefault="00911F04">
      <w:pPr>
        <w:pStyle w:val="Code"/>
      </w:pPr>
      <w:r>
        <w:t xml:space="preserve">  &lt;/xsd:choice&gt;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044" w:name="section_fc28f146d73a46f6bf4c282fc9a960ef"/>
      <w:bookmarkStart w:id="1045" w:name="_Toc69879606"/>
      <w:r>
        <w:t>CT_PivotEditValue</w:t>
      </w:r>
      <w:bookmarkEnd w:id="1044"/>
      <w:bookmarkEnd w:id="1045"/>
      <w:r>
        <w:fldChar w:fldCharType="begin"/>
      </w:r>
      <w:r>
        <w:instrText xml:space="preserve"> X</w:instrText>
      </w:r>
      <w:r>
        <w:instrText xml:space="preserve">E "Structures:complex types:CT_PivotEditValue" </w:instrText>
      </w:r>
      <w:r>
        <w:fldChar w:fldCharType="end"/>
      </w:r>
      <w:r>
        <w:fldChar w:fldCharType="begin"/>
      </w:r>
      <w:r>
        <w:instrText xml:space="preserve"> XE "Complex types:CT_PivotEditValue" </w:instrText>
      </w:r>
      <w:r>
        <w:fldChar w:fldCharType="end"/>
      </w:r>
      <w:r>
        <w:fldChar w:fldCharType="begin"/>
      </w:r>
      <w:r>
        <w:instrText xml:space="preserve"> XE "CT_PivotEditValue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c05d26ce4237405ab8a4429b62ad7642">
        <w:r>
          <w:rPr>
            <w:rStyle w:val="Hyperlink"/>
          </w:rPr>
          <w:t>CT_PivotUserEdit</w:t>
        </w:r>
      </w:hyperlink>
      <w:r>
        <w:t xml:space="preserve">, </w:t>
      </w:r>
      <w:hyperlink w:anchor="Section_dcf52159107344fcbbc41f2510b60283">
        <w:r>
          <w:rPr>
            <w:rStyle w:val="Hyperlink"/>
          </w:rPr>
          <w:t>CT_PivotChange</w:t>
        </w:r>
      </w:hyperlink>
    </w:p>
    <w:p w:rsidR="001A7A2D" w:rsidRDefault="00911F04">
      <w:bookmarkStart w:id="1046" w:name="CC_6196a19b000000000000000000000000"/>
      <w:bookmarkEnd w:id="1046"/>
      <w:r>
        <w:t xml:space="preserve">A complex type that specifies the value type of the user input in the single </w:t>
      </w:r>
      <w:hyperlink w:anchor="gt_43d1e51e-4f26-493b-b7c9-e84e920d7461">
        <w:r>
          <w:rPr>
            <w:rStyle w:val="HyperlinkGreen"/>
            <w:b/>
          </w:rPr>
          <w:t>cell</w:t>
        </w:r>
      </w:hyperlink>
      <w:r>
        <w:t xml:space="preserve"> of the PivotTable, as specified in </w:t>
      </w:r>
      <w:hyperlink r:id="rId477">
        <w:r>
          <w:rPr>
            <w:rStyle w:val="Hyperlink"/>
          </w:rPr>
          <w:t>[ISO/IEC29500-1:2016]</w:t>
        </w:r>
      </w:hyperlink>
      <w:r>
        <w:t xml:space="preserve"> section 18.10, data area, or value type of the value that replaces the original value in the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 xml:space="preserve"> for PivotTable what-if analysis, as specified in section </w:t>
      </w:r>
      <w:hyperlink w:anchor="Section_9d7f085695a646b59af10e75dba0beb9" w:history="1">
        <w:r>
          <w:rPr>
            <w:rStyle w:val="Hyperlink"/>
          </w:rPr>
          <w:t>2.3.1</w:t>
        </w:r>
      </w:hyperlink>
      <w:r>
        <w:t>.</w:t>
      </w:r>
    </w:p>
    <w:p w:rsidR="001A7A2D" w:rsidRDefault="00911F04">
      <w:r>
        <w:rPr>
          <w:i/>
        </w:rPr>
        <w:t>Attributes:</w:t>
      </w:r>
    </w:p>
    <w:p w:rsidR="001A7A2D" w:rsidRDefault="00911F04">
      <w:bookmarkStart w:id="1047" w:name="CC_54ef585f000000000000000000000000"/>
      <w:bookmarkEnd w:id="1047"/>
      <w:r>
        <w:rPr>
          <w:b/>
        </w:rPr>
        <w:t>valu</w:t>
      </w:r>
      <w:r>
        <w:rPr>
          <w:b/>
        </w:rPr>
        <w:t xml:space="preserve">eType: </w:t>
      </w:r>
      <w:r>
        <w:t xml:space="preserve">An </w:t>
      </w:r>
      <w:r>
        <w:rPr>
          <w:b/>
        </w:rPr>
        <w:t>ST_PivotEditValueType</w:t>
      </w:r>
      <w:r>
        <w:t xml:space="preserve"> attribute, as specified in section </w:t>
      </w:r>
      <w:hyperlink w:anchor="Section_38d6aca0c6094ab6a0341490ef67118a" w:history="1">
        <w:r>
          <w:rPr>
            <w:rStyle w:val="Hyperlink"/>
          </w:rPr>
          <w:t>2.7.11</w:t>
        </w:r>
      </w:hyperlink>
      <w:r>
        <w:t xml:space="preserve">, that specifies the type of the value of the user input or the type of the value that replaces the original value in the OLAP data source. </w:t>
      </w:r>
    </w:p>
    <w:p w:rsidR="001A7A2D" w:rsidRDefault="00911F04">
      <w:r>
        <w:t>The length of the string MUST be greater than zero and MUST be less than 32,768 characters.</w:t>
      </w:r>
    </w:p>
    <w:p w:rsidR="001A7A2D" w:rsidRDefault="00911F04">
      <w:r>
        <w:t>The following W3C XML S</w:t>
      </w:r>
      <w:r>
        <w:t>chema (</w:t>
      </w:r>
      <w:hyperlink r:id="rId478">
        <w:r>
          <w:rPr>
            <w:rStyle w:val="Hyperlink"/>
          </w:rPr>
          <w:t>[XMLSCHEMA1/2]</w:t>
        </w:r>
      </w:hyperlink>
      <w:r>
        <w:t xml:space="preserve"> section 2.1) fragment specifies the contents of this complex type.</w:t>
      </w:r>
    </w:p>
    <w:p w:rsidR="001A7A2D" w:rsidRDefault="00911F04">
      <w:pPr>
        <w:pStyle w:val="Code"/>
      </w:pPr>
      <w:r>
        <w:t>&lt;xsd:complexType name="CT_PivotEditValue"&gt;</w:t>
      </w:r>
    </w:p>
    <w:p w:rsidR="001A7A2D" w:rsidRDefault="00911F04">
      <w:pPr>
        <w:pStyle w:val="Code"/>
      </w:pPr>
      <w:r>
        <w:t xml:space="preserve">  &lt;xsd:simpleContent&gt;</w:t>
      </w:r>
    </w:p>
    <w:p w:rsidR="001A7A2D" w:rsidRDefault="00911F04">
      <w:pPr>
        <w:pStyle w:val="Code"/>
      </w:pPr>
      <w:r>
        <w:t xml:space="preserve">    &lt;xsd:extension base="x:ST_Xstring</w:t>
      </w:r>
      <w:r>
        <w:t>"&gt;</w:t>
      </w:r>
    </w:p>
    <w:p w:rsidR="001A7A2D" w:rsidRDefault="00911F04">
      <w:pPr>
        <w:pStyle w:val="Code"/>
      </w:pPr>
      <w:r>
        <w:t xml:space="preserve">      &lt;xsd:attribute name="valueType" use="required" type="ST_PivotEditValueType"/&gt;</w:t>
      </w:r>
    </w:p>
    <w:p w:rsidR="001A7A2D" w:rsidRDefault="00911F04">
      <w:pPr>
        <w:pStyle w:val="Code"/>
      </w:pPr>
      <w:r>
        <w:t xml:space="preserve">    &lt;/xsd:extension&gt;</w:t>
      </w:r>
    </w:p>
    <w:p w:rsidR="001A7A2D" w:rsidRDefault="00911F04">
      <w:pPr>
        <w:pStyle w:val="Code"/>
      </w:pPr>
      <w:r>
        <w:t xml:space="preserve">  &lt;/xsd:simpleContent&gt;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w:t>
      </w:r>
      <w:r>
        <w:t xml:space="preserve"> ([XMLSCHEMA1/2] section 2.1).</w:t>
      </w:r>
    </w:p>
    <w:p w:rsidR="001A7A2D" w:rsidRDefault="00911F04">
      <w:pPr>
        <w:pStyle w:val="Heading3"/>
      </w:pPr>
      <w:bookmarkStart w:id="1048" w:name="section_e25f1558b7a94f0ca3d1819b6df8978c"/>
      <w:bookmarkStart w:id="1049" w:name="_Toc69879607"/>
      <w:r>
        <w:t>CT_TupleItems</w:t>
      </w:r>
      <w:bookmarkEnd w:id="1048"/>
      <w:bookmarkEnd w:id="1049"/>
      <w:r>
        <w:fldChar w:fldCharType="begin"/>
      </w:r>
      <w:r>
        <w:instrText xml:space="preserve"> XE "Structures:complex types:CT_TupleItems" </w:instrText>
      </w:r>
      <w:r>
        <w:fldChar w:fldCharType="end"/>
      </w:r>
      <w:r>
        <w:fldChar w:fldCharType="begin"/>
      </w:r>
      <w:r>
        <w:instrText xml:space="preserve"> XE "Complex types:CT_TypeItems" </w:instrText>
      </w:r>
      <w:r>
        <w:fldChar w:fldCharType="end"/>
      </w:r>
      <w:r>
        <w:fldChar w:fldCharType="begin"/>
      </w:r>
      <w:r>
        <w:instrText xml:space="preserve"> XE "CT_TupleItems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Referenced by:</w:t>
      </w:r>
      <w:r>
        <w:rPr>
          <w:i/>
        </w:rPr>
        <w:t xml:space="preserve"> </w:t>
      </w:r>
      <w:hyperlink w:anchor="Section_0e2c9edbfb384b33950fcabfdbd9b189">
        <w:r>
          <w:rPr>
            <w:rStyle w:val="Hyperlink"/>
          </w:rPr>
          <w:t>CT_PivotEdit</w:t>
        </w:r>
      </w:hyperlink>
      <w:r>
        <w:t xml:space="preserve">, </w:t>
      </w:r>
      <w:hyperlink w:anchor="Section_dcf52159107344fcbbc41f2510b60283">
        <w:r>
          <w:rPr>
            <w:rStyle w:val="Hyperlink"/>
          </w:rPr>
          <w:t>CT_PivotChange</w:t>
        </w:r>
      </w:hyperlink>
    </w:p>
    <w:p w:rsidR="001A7A2D" w:rsidRDefault="00911F04">
      <w:bookmarkStart w:id="1050" w:name="CC_8e52703b000000000000000000000000"/>
      <w:bookmarkEnd w:id="1050"/>
      <w:r>
        <w:t xml:space="preserve">A complex type that specifies the </w:t>
      </w:r>
      <w:hyperlink w:anchor="gt_d5d555be-1be8-4d7b-b16e-0b04bc337b3b">
        <w:r>
          <w:rPr>
            <w:rStyle w:val="HyperlinkGreen"/>
            <w:b/>
          </w:rPr>
          <w:t xml:space="preserve">MDX </w:t>
        </w:r>
        <w:r>
          <w:rPr>
            <w:rStyle w:val="HyperlinkGreen"/>
            <w:b/>
          </w:rPr>
          <w:t>unique names</w:t>
        </w:r>
      </w:hyperlink>
      <w:r>
        <w:t xml:space="preserve"> that identify the value in the </w:t>
      </w:r>
      <w:hyperlink w:anchor="gt_055c223a-52f1-4d41-b95b-d7c60eaa388f">
        <w:r>
          <w:rPr>
            <w:rStyle w:val="HyperlinkGreen"/>
            <w:b/>
          </w:rPr>
          <w:t>OLAP</w:t>
        </w:r>
      </w:hyperlink>
      <w:r>
        <w:rPr>
          <w:b/>
        </w:rPr>
        <w:t xml:space="preserve"> </w:t>
      </w:r>
      <w:hyperlink w:anchor="gt_e091613c-6901-4874-b9b2-27273ead1075">
        <w:r>
          <w:rPr>
            <w:rStyle w:val="HyperlinkGreen"/>
            <w:b/>
          </w:rPr>
          <w:t>data source</w:t>
        </w:r>
      </w:hyperlink>
      <w:r>
        <w:t xml:space="preserve"> using PivotTable what-if analysis, as specified in section </w:t>
      </w:r>
      <w:hyperlink w:anchor="Section_9d7f085695a646b59af10e75dba0beb9" w:history="1">
        <w:r>
          <w:rPr>
            <w:rStyle w:val="Hyperlink"/>
          </w:rPr>
          <w:t>2.3.1</w:t>
        </w:r>
      </w:hyperlink>
      <w:r>
        <w:t>.</w:t>
      </w:r>
    </w:p>
    <w:p w:rsidR="001A7A2D" w:rsidRDefault="00911F04">
      <w:r>
        <w:rPr>
          <w:i/>
        </w:rPr>
        <w:t>Child Elements:</w:t>
      </w:r>
    </w:p>
    <w:p w:rsidR="001A7A2D" w:rsidRDefault="00911F04">
      <w:bookmarkStart w:id="1051" w:name="CC_619f643c000000000000000000000000"/>
      <w:bookmarkEnd w:id="1051"/>
      <w:r>
        <w:rPr>
          <w:b/>
        </w:rPr>
        <w:t xml:space="preserve">tupleItem: </w:t>
      </w:r>
      <w:r>
        <w:t xml:space="preserve">An </w:t>
      </w:r>
      <w:r>
        <w:rPr>
          <w:b/>
        </w:rPr>
        <w:t>ST_Xstring</w:t>
      </w:r>
      <w:r>
        <w:t xml:space="preserve"> element, as specified in </w:t>
      </w:r>
      <w:hyperlink r:id="rId479">
        <w:r>
          <w:rPr>
            <w:rStyle w:val="Hyperlink"/>
          </w:rPr>
          <w:t>[ISO/IEC29500-1:2016]</w:t>
        </w:r>
      </w:hyperlink>
      <w:r>
        <w:t xml:space="preserve"> section 22.9.2.19, that specifies an MDX unique name. The number of these elements MUST be greater than zero and MUST </w:t>
      </w:r>
      <w:r>
        <w:lastRenderedPageBreak/>
        <w:t xml:space="preserve">be less than 2^31. The length of each </w:t>
      </w:r>
      <w:r>
        <w:rPr>
          <w:b/>
        </w:rPr>
        <w:t>ST_Xstring</w:t>
      </w:r>
      <w:r>
        <w:t xml:space="preserve"> MUST be greater than zero and MUST be less than or equal to 65,535 characters.</w:t>
      </w:r>
    </w:p>
    <w:p w:rsidR="001A7A2D" w:rsidRDefault="00911F04">
      <w:r>
        <w:t>The follo</w:t>
      </w:r>
      <w:r>
        <w:t>wing W3C XML Schema (</w:t>
      </w:r>
      <w:hyperlink r:id="rId480">
        <w:r>
          <w:rPr>
            <w:rStyle w:val="Hyperlink"/>
          </w:rPr>
          <w:t>[XMLSCHEMA1/2]</w:t>
        </w:r>
      </w:hyperlink>
      <w:r>
        <w:t xml:space="preserve"> section 2.1) fragment specifies the contents of this complex type.</w:t>
      </w:r>
    </w:p>
    <w:p w:rsidR="001A7A2D" w:rsidRDefault="00911F04">
      <w:pPr>
        <w:pStyle w:val="Code"/>
      </w:pPr>
      <w:r>
        <w:t>&lt;xsd:complexType name="CT_TupleItems"&gt;</w:t>
      </w:r>
    </w:p>
    <w:p w:rsidR="001A7A2D" w:rsidRDefault="00911F04">
      <w:pPr>
        <w:pStyle w:val="Code"/>
      </w:pPr>
      <w:r>
        <w:t xml:space="preserve">  &lt;xsd:sequence&gt;</w:t>
      </w:r>
    </w:p>
    <w:p w:rsidR="001A7A2D" w:rsidRDefault="00911F04">
      <w:pPr>
        <w:pStyle w:val="Code"/>
      </w:pPr>
      <w:r>
        <w:t xml:space="preserve">    &lt;xsd:element</w:t>
      </w:r>
      <w:r>
        <w:t xml:space="preserve"> name="tupleItem" type="x:ST_Xstring" minOccurs="1" maxOccurs="unbounded"/&gt;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052" w:name="section_f58e45aaf570456cb08710b48fce4878"/>
      <w:bookmarkStart w:id="1053" w:name="_Toc69879608"/>
      <w:r>
        <w:t>CT_Sli</w:t>
      </w:r>
      <w:r>
        <w:t>cerStyle</w:t>
      </w:r>
      <w:bookmarkEnd w:id="1052"/>
      <w:bookmarkEnd w:id="1053"/>
      <w:r>
        <w:fldChar w:fldCharType="begin"/>
      </w:r>
      <w:r>
        <w:instrText xml:space="preserve"> XE "Structures:complex types:CT_SlicerStyle" </w:instrText>
      </w:r>
      <w:r>
        <w:fldChar w:fldCharType="end"/>
      </w:r>
      <w:r>
        <w:fldChar w:fldCharType="begin"/>
      </w:r>
      <w:r>
        <w:instrText xml:space="preserve"> XE "Complex types:CT_SlicerStyle" </w:instrText>
      </w:r>
      <w:r>
        <w:fldChar w:fldCharType="end"/>
      </w:r>
      <w:r>
        <w:fldChar w:fldCharType="begin"/>
      </w:r>
      <w:r>
        <w:instrText xml:space="preserve"> XE "CT_SlicerStyle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96cced63cce742b3af304168cc322c29">
        <w:r>
          <w:rPr>
            <w:rStyle w:val="Hyperlink"/>
          </w:rPr>
          <w:t>CT_SlicerStyles</w:t>
        </w:r>
      </w:hyperlink>
    </w:p>
    <w:p w:rsidR="001A7A2D" w:rsidRDefault="00911F04">
      <w:bookmarkStart w:id="1054" w:name="CC_a75f8c58000000000000000000000000"/>
      <w:bookmarkEnd w:id="1054"/>
      <w:r>
        <w:rPr>
          <w:b/>
        </w:rPr>
        <w:t>CT_SlicerStyle</w:t>
      </w:r>
      <w:r>
        <w:t xml:space="preserve"> specifies table style elements, as specified in </w:t>
      </w:r>
      <w:hyperlink r:id="rId481">
        <w:r>
          <w:rPr>
            <w:rStyle w:val="Hyperlink"/>
          </w:rPr>
          <w:t>[ISO/IEC29500-1:2016]</w:t>
        </w:r>
      </w:hyperlink>
      <w:r>
        <w:t xml:space="preserve"> section 18.8, of the slicer style, as specified in sectio</w:t>
      </w:r>
      <w:r>
        <w:t xml:space="preserve">n </w:t>
      </w:r>
      <w:hyperlink w:anchor="Section_c27949e2eac54d889655187392cab0aa" w:history="1">
        <w:r>
          <w:rPr>
            <w:rStyle w:val="Hyperlink"/>
          </w:rPr>
          <w:t>2.3.2.4</w:t>
        </w:r>
      </w:hyperlink>
      <w:r>
        <w:t xml:space="preserve">, that are specific to slicers, as specified in section </w:t>
      </w:r>
      <w:hyperlink w:anchor="Section_6c8a1b950c1842adbe5094771b2732f4" w:history="1">
        <w:r>
          <w:rPr>
            <w:rStyle w:val="Hyperlink"/>
          </w:rPr>
          <w:t>2.3.2</w:t>
        </w:r>
      </w:hyperlink>
      <w:r>
        <w:t>.</w:t>
      </w:r>
    </w:p>
    <w:p w:rsidR="001A7A2D" w:rsidRDefault="00911F04">
      <w:r>
        <w:rPr>
          <w:i/>
        </w:rPr>
        <w:t>Child Elements:</w:t>
      </w:r>
    </w:p>
    <w:p w:rsidR="001A7A2D" w:rsidRDefault="00911F04">
      <w:bookmarkStart w:id="1055" w:name="CC_b2309e3d000000000000000000000000"/>
      <w:bookmarkEnd w:id="1055"/>
      <w:r>
        <w:rPr>
          <w:b/>
        </w:rPr>
        <w:t xml:space="preserve">slicerStyleElements: </w:t>
      </w:r>
      <w:r>
        <w:t xml:space="preserve">A </w:t>
      </w:r>
      <w:r>
        <w:rPr>
          <w:b/>
        </w:rPr>
        <w:t>CT_SlicerStyleElements</w:t>
      </w:r>
      <w:r>
        <w:t>, a</w:t>
      </w:r>
      <w:r>
        <w:t>s specified in</w:t>
      </w:r>
      <w:r>
        <w:rPr>
          <w:b/>
        </w:rPr>
        <w:t xml:space="preserve"> </w:t>
      </w:r>
      <w:r>
        <w:t xml:space="preserve">section </w:t>
      </w:r>
      <w:hyperlink w:anchor="Section_7356c6de5c8742e783d690772f2ed5e1" w:history="1">
        <w:r>
          <w:rPr>
            <w:rStyle w:val="Hyperlink"/>
          </w:rPr>
          <w:t>2.6.52</w:t>
        </w:r>
      </w:hyperlink>
      <w:r>
        <w:t xml:space="preserve">, that specifies table style elements of the slicer style that are specific to slicers. There MUST NOT be more than one </w:t>
      </w:r>
      <w:r>
        <w:rPr>
          <w:b/>
        </w:rPr>
        <w:t>CT_SlicerStyleElements</w:t>
      </w:r>
      <w:r>
        <w:t xml:space="preserve"> in this element.</w:t>
      </w:r>
    </w:p>
    <w:p w:rsidR="001A7A2D" w:rsidRDefault="00911F04">
      <w:r>
        <w:rPr>
          <w:i/>
        </w:rPr>
        <w:t>Attribu</w:t>
      </w:r>
      <w:r>
        <w:rPr>
          <w:i/>
        </w:rPr>
        <w:t>tes:</w:t>
      </w:r>
    </w:p>
    <w:p w:rsidR="001A7A2D" w:rsidRDefault="00911F04">
      <w:bookmarkStart w:id="1056" w:name="CC_a4205e08000000000000000000000000"/>
      <w:bookmarkEnd w:id="1056"/>
      <w:r>
        <w:rPr>
          <w:b/>
        </w:rPr>
        <w:t xml:space="preserve">name: </w:t>
      </w:r>
      <w:r>
        <w:t xml:space="preserve">A </w:t>
      </w:r>
      <w:r>
        <w:rPr>
          <w:b/>
        </w:rPr>
        <w:t>string</w:t>
      </w:r>
      <w:r>
        <w:t xml:space="preserve"> attribute, as specified in </w:t>
      </w:r>
      <w:hyperlink r:id="rId482">
        <w:r>
          <w:rPr>
            <w:rStyle w:val="Hyperlink"/>
          </w:rPr>
          <w:t>[XMLSCHEMA2/2]</w:t>
        </w:r>
      </w:hyperlink>
      <w:r>
        <w:t xml:space="preserve"> section 3.2.1, that specifies the name of the user-defined table style that this slicer style is based upon. The length of the </w:t>
      </w:r>
      <w:r>
        <w:rPr>
          <w:b/>
        </w:rPr>
        <w:t>st</w:t>
      </w:r>
      <w:r>
        <w:rPr>
          <w:b/>
        </w:rPr>
        <w:t>ring</w:t>
      </w:r>
      <w:r>
        <w:t xml:space="preserve"> MUST be greater than or equal to 1 character and less than or equal to 255 characters. This </w:t>
      </w:r>
      <w:r>
        <w:rPr>
          <w:b/>
        </w:rPr>
        <w:t>string</w:t>
      </w:r>
      <w:r>
        <w:t xml:space="preserve"> MUST be unique within the </w:t>
      </w:r>
      <w:r>
        <w:rPr>
          <w:b/>
        </w:rPr>
        <w:t>CT SlicerStyle</w:t>
      </w:r>
      <w:r>
        <w:t xml:space="preserve"> elements in the </w:t>
      </w:r>
      <w:r>
        <w:rPr>
          <w:b/>
        </w:rPr>
        <w:t>Styles</w:t>
      </w:r>
      <w:r>
        <w:t xml:space="preserve"> part, as specified in [ISO/IEC29500-1:2016] section 12.3.20. This </w:t>
      </w:r>
      <w:r>
        <w:rPr>
          <w:b/>
        </w:rPr>
        <w:t>string</w:t>
      </w:r>
      <w:r>
        <w:t xml:space="preserve"> MUST match the </w:t>
      </w:r>
      <w:r>
        <w:rPr>
          <w:b/>
        </w:rPr>
        <w:t>name</w:t>
      </w:r>
      <w:r>
        <w:t xml:space="preserve"> attribute of a </w:t>
      </w:r>
      <w:r>
        <w:rPr>
          <w:b/>
        </w:rPr>
        <w:t>CT_TableStyle</w:t>
      </w:r>
      <w:r>
        <w:t xml:space="preserve"> element, as specified in </w:t>
      </w:r>
      <w:hyperlink r:id="rId483">
        <w:r>
          <w:rPr>
            <w:rStyle w:val="Hyperlink"/>
          </w:rPr>
          <w:t>[ISO/IEC29500-4:2016]</w:t>
        </w:r>
      </w:hyperlink>
      <w:r>
        <w:t xml:space="preserve"> section A.2, in the </w:t>
      </w:r>
      <w:r>
        <w:rPr>
          <w:b/>
        </w:rPr>
        <w:t>Styles</w:t>
      </w:r>
      <w:r>
        <w:t xml:space="preserve"> part. In the </w:t>
      </w:r>
      <w:r>
        <w:rPr>
          <w:b/>
        </w:rPr>
        <w:t>CT_TableStyle</w:t>
      </w:r>
      <w:r>
        <w:t xml:space="preserve"> element with a </w:t>
      </w:r>
      <w:r>
        <w:rPr>
          <w:b/>
        </w:rPr>
        <w:t>name</w:t>
      </w:r>
      <w:r>
        <w:t xml:space="preserve"> attribute that matches this </w:t>
      </w:r>
      <w:r>
        <w:rPr>
          <w:b/>
        </w:rPr>
        <w:t>string</w:t>
      </w:r>
      <w:r>
        <w:t>,</w:t>
      </w:r>
      <w:r>
        <w:t xml:space="preserve"> the </w:t>
      </w:r>
      <w:r>
        <w:rPr>
          <w:b/>
        </w:rPr>
        <w:t>pivot</w:t>
      </w:r>
      <w:r>
        <w:t xml:space="preserve"> attribute MUST equal "false" and the </w:t>
      </w:r>
      <w:r>
        <w:rPr>
          <w:b/>
        </w:rPr>
        <w:t>table</w:t>
      </w:r>
      <w:r>
        <w:t xml:space="preserve"> attribute MUST equal "false".</w:t>
      </w:r>
    </w:p>
    <w:p w:rsidR="001A7A2D" w:rsidRDefault="00911F04">
      <w:r>
        <w:t>The following W3C XML Schema (</w:t>
      </w:r>
      <w:hyperlink r:id="rId484">
        <w:r>
          <w:rPr>
            <w:rStyle w:val="Hyperlink"/>
          </w:rPr>
          <w:t>[XMLSCHEMA1/2]</w:t>
        </w:r>
      </w:hyperlink>
      <w:r>
        <w:t xml:space="preserve"> section 2.1) fragment specifies the contents of this complex t</w:t>
      </w:r>
      <w:r>
        <w:t>ype.</w:t>
      </w:r>
    </w:p>
    <w:p w:rsidR="001A7A2D" w:rsidRDefault="00911F04">
      <w:pPr>
        <w:pStyle w:val="Code"/>
      </w:pPr>
      <w:r>
        <w:t>&lt;xsd:complexType name="CT_SlicerStyle"&gt;</w:t>
      </w:r>
    </w:p>
    <w:p w:rsidR="001A7A2D" w:rsidRDefault="00911F04">
      <w:pPr>
        <w:pStyle w:val="Code"/>
      </w:pPr>
      <w:r>
        <w:t xml:space="preserve">  &lt;xsd:sequence&gt;</w:t>
      </w:r>
    </w:p>
    <w:p w:rsidR="001A7A2D" w:rsidRDefault="00911F04">
      <w:pPr>
        <w:pStyle w:val="Code"/>
      </w:pPr>
      <w:r>
        <w:t xml:space="preserve">    &lt;xsd:element name="slicerStyleElements" type="CT_SlicerStyleElements" minOccurs="0" maxOccurs="1"/&gt;</w:t>
      </w:r>
    </w:p>
    <w:p w:rsidR="001A7A2D" w:rsidRDefault="00911F04">
      <w:pPr>
        <w:pStyle w:val="Code"/>
      </w:pPr>
      <w:r>
        <w:t xml:space="preserve">  &lt;/xsd:sequence&gt;</w:t>
      </w:r>
    </w:p>
    <w:p w:rsidR="001A7A2D" w:rsidRDefault="00911F04">
      <w:pPr>
        <w:pStyle w:val="Code"/>
      </w:pPr>
      <w:r>
        <w:t xml:space="preserve">  &lt;xsd:attribute name="name" type="xsd:string" use="required"/&gt;</w:t>
      </w:r>
    </w:p>
    <w:p w:rsidR="001A7A2D" w:rsidRDefault="00911F04">
      <w:pPr>
        <w:pStyle w:val="Code"/>
      </w:pPr>
      <w:r>
        <w:t>&lt;/xsd:co</w:t>
      </w:r>
      <w:r>
        <w:t>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057" w:name="section_b005a2aa3157442fbec6bfe0186e1359"/>
      <w:bookmarkStart w:id="1058" w:name="_Toc69879609"/>
      <w:r>
        <w:t>CT_SlicerStyleElement</w:t>
      </w:r>
      <w:bookmarkEnd w:id="1057"/>
      <w:bookmarkEnd w:id="1058"/>
      <w:r>
        <w:fldChar w:fldCharType="begin"/>
      </w:r>
      <w:r>
        <w:instrText xml:space="preserve"> XE "Structures:complex types:CT_SlicerStyleElement" </w:instrText>
      </w:r>
      <w:r>
        <w:fldChar w:fldCharType="end"/>
      </w:r>
      <w:r>
        <w:fldChar w:fldCharType="begin"/>
      </w:r>
      <w:r>
        <w:instrText xml:space="preserve"> XE "Complex types:CT_SlicerStyl</w:instrText>
      </w:r>
      <w:r>
        <w:instrText xml:space="preserve">eElement" </w:instrText>
      </w:r>
      <w:r>
        <w:fldChar w:fldCharType="end"/>
      </w:r>
      <w:r>
        <w:fldChar w:fldCharType="begin"/>
      </w:r>
      <w:r>
        <w:instrText xml:space="preserve"> XE "CT_SlicerStyleElement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7356c6de5c8742e783d690772f2ed5e1">
        <w:r>
          <w:rPr>
            <w:rStyle w:val="Hyperlink"/>
          </w:rPr>
          <w:t>CT_SlicerStyleElements</w:t>
        </w:r>
      </w:hyperlink>
    </w:p>
    <w:p w:rsidR="001A7A2D" w:rsidRDefault="00911F04">
      <w:bookmarkStart w:id="1059" w:name="CC_7df452f4000000000000000000000000"/>
      <w:bookmarkEnd w:id="1059"/>
      <w:r>
        <w:lastRenderedPageBreak/>
        <w:t>A complex type that</w:t>
      </w:r>
      <w:r>
        <w:t xml:space="preserve"> specifies a table style element, as specified in </w:t>
      </w:r>
      <w:hyperlink r:id="rId485">
        <w:r>
          <w:rPr>
            <w:rStyle w:val="Hyperlink"/>
          </w:rPr>
          <w:t>[ISO/IEC29500-1:2016]</w:t>
        </w:r>
      </w:hyperlink>
      <w:r>
        <w:t xml:space="preserve"> section 18.8, of a slicer style, as specified in section </w:t>
      </w:r>
      <w:hyperlink w:anchor="Section_c27949e2eac54d889655187392cab0aa" w:history="1">
        <w:r>
          <w:rPr>
            <w:rStyle w:val="Hyperlink"/>
          </w:rPr>
          <w:t>2</w:t>
        </w:r>
        <w:r>
          <w:rPr>
            <w:rStyle w:val="Hyperlink"/>
          </w:rPr>
          <w:t>.3.2.4</w:t>
        </w:r>
      </w:hyperlink>
      <w:r>
        <w:t>.</w:t>
      </w:r>
    </w:p>
    <w:p w:rsidR="001A7A2D" w:rsidRDefault="00911F04">
      <w:r>
        <w:rPr>
          <w:i/>
        </w:rPr>
        <w:t>Attributes:</w:t>
      </w:r>
    </w:p>
    <w:p w:rsidR="001A7A2D" w:rsidRDefault="00911F04">
      <w:bookmarkStart w:id="1060" w:name="CC_51d126ec000000000000000000000000"/>
      <w:bookmarkEnd w:id="1060"/>
      <w:r>
        <w:rPr>
          <w:b/>
        </w:rPr>
        <w:t xml:space="preserve">type: </w:t>
      </w:r>
      <w:r>
        <w:t xml:space="preserve">An </w:t>
      </w:r>
      <w:r>
        <w:rPr>
          <w:b/>
        </w:rPr>
        <w:t>ST_SlicerStyleType</w:t>
      </w:r>
      <w:r>
        <w:t xml:space="preserve"> attribute, as specified in section </w:t>
      </w:r>
      <w:hyperlink w:anchor="Section_e4cb15be9205493e93645290a65f3d79" w:history="1">
        <w:r>
          <w:rPr>
            <w:rStyle w:val="Hyperlink"/>
          </w:rPr>
          <w:t>2.7.13</w:t>
        </w:r>
      </w:hyperlink>
      <w:r>
        <w:t xml:space="preserve">, that specifies the type of the table style element. This attribute MUST be unique within the parent </w:t>
      </w:r>
      <w:r>
        <w:rPr>
          <w:b/>
        </w:rPr>
        <w:t>CT_SlicerStyleElements</w:t>
      </w:r>
      <w:r>
        <w:t xml:space="preserve"> complex type.</w:t>
      </w:r>
    </w:p>
    <w:p w:rsidR="001A7A2D" w:rsidRDefault="00911F04">
      <w:bookmarkStart w:id="1061" w:name="CC_a99cfde9000000000000000000000000"/>
      <w:bookmarkEnd w:id="1061"/>
      <w:r>
        <w:rPr>
          <w:b/>
        </w:rPr>
        <w:t xml:space="preserve">dxfId: </w:t>
      </w:r>
      <w:r>
        <w:t xml:space="preserve">An </w:t>
      </w:r>
      <w:r>
        <w:rPr>
          <w:b/>
        </w:rPr>
        <w:t>ST_DxfId</w:t>
      </w:r>
      <w:r>
        <w:t xml:space="preserve"> attribute, as specified in [ISO/IEC29500-1:2016] section 18.18.25, that specifies a zero-based index for the list of elements specified by the </w:t>
      </w:r>
      <w:r>
        <w:rPr>
          <w:b/>
        </w:rPr>
        <w:t>dxfs</w:t>
      </w:r>
      <w:r>
        <w:t xml:space="preserve"> global element, as specified in section </w:t>
      </w:r>
      <w:hyperlink w:anchor="Section_fc75d7f642f34297b55e05f518059cf6" w:history="1">
        <w:r>
          <w:rPr>
            <w:rStyle w:val="Hyperlink"/>
          </w:rPr>
          <w:t>2.4.24</w:t>
        </w:r>
      </w:hyperlink>
      <w:r>
        <w:t xml:space="preserve">. The specified </w:t>
      </w:r>
      <w:r>
        <w:rPr>
          <w:b/>
        </w:rPr>
        <w:t>CT_Dxf</w:t>
      </w:r>
      <w:r>
        <w:t xml:space="preserve"> complex type, as specified in </w:t>
      </w:r>
      <w:hyperlink r:id="rId486">
        <w:r>
          <w:rPr>
            <w:rStyle w:val="Hyperlink"/>
          </w:rPr>
          <w:t>[ISO/IEC29500-4:2016]</w:t>
        </w:r>
      </w:hyperlink>
      <w:r>
        <w:t xml:space="preserve"> section A.2, specifies the formatting to use with t</w:t>
      </w:r>
      <w:r>
        <w:t>his table style element.</w:t>
      </w:r>
    </w:p>
    <w:p w:rsidR="001A7A2D" w:rsidRDefault="00911F04">
      <w:r>
        <w:t>The following W3C XML Schema (</w:t>
      </w:r>
      <w:hyperlink r:id="rId487">
        <w:r>
          <w:rPr>
            <w:rStyle w:val="Hyperlink"/>
          </w:rPr>
          <w:t>[XMLSCHEMA1/2]</w:t>
        </w:r>
      </w:hyperlink>
      <w:r>
        <w:t xml:space="preserve"> section 2.1) fragment specifies the contents of this complex type.</w:t>
      </w:r>
    </w:p>
    <w:p w:rsidR="001A7A2D" w:rsidRDefault="00911F04">
      <w:pPr>
        <w:pStyle w:val="Code"/>
      </w:pPr>
      <w:r>
        <w:t>&lt;xsd:complexType name="CT_SlicerStyleElement"&gt;</w:t>
      </w:r>
    </w:p>
    <w:p w:rsidR="001A7A2D" w:rsidRDefault="00911F04">
      <w:pPr>
        <w:pStyle w:val="Code"/>
      </w:pPr>
      <w:r>
        <w:t xml:space="preserve">  &lt;xsd:</w:t>
      </w:r>
      <w:r>
        <w:t>attribute name="type" type="ST_SlicerStyleType" use="required"/&gt;</w:t>
      </w:r>
    </w:p>
    <w:p w:rsidR="001A7A2D" w:rsidRDefault="00911F04">
      <w:pPr>
        <w:pStyle w:val="Code"/>
      </w:pPr>
      <w:r>
        <w:t xml:space="preserve">  &lt;xsd:attribute name="dxfId" type="x:ST_DxfId" use="optional"/&gt;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w:t>
      </w:r>
      <w:r>
        <w:t>([XMLSCHEMA1/2] section 2.1).</w:t>
      </w:r>
    </w:p>
    <w:p w:rsidR="001A7A2D" w:rsidRDefault="00911F04">
      <w:pPr>
        <w:pStyle w:val="Heading3"/>
      </w:pPr>
      <w:bookmarkStart w:id="1062" w:name="section_2ade7d22ce3748b88704a2d1c27a34c0"/>
      <w:bookmarkStart w:id="1063" w:name="_Toc69879610"/>
      <w:r>
        <w:t>CT_OleItem</w:t>
      </w:r>
      <w:bookmarkEnd w:id="1062"/>
      <w:bookmarkEnd w:id="1063"/>
      <w:r>
        <w:fldChar w:fldCharType="begin"/>
      </w:r>
      <w:r>
        <w:instrText xml:space="preserve"> XE "Structures:complex types:CT_OleItem" </w:instrText>
      </w:r>
      <w:r>
        <w:fldChar w:fldCharType="end"/>
      </w:r>
      <w:r>
        <w:fldChar w:fldCharType="begin"/>
      </w:r>
      <w:r>
        <w:instrText xml:space="preserve"> XE "Complex types:CT_OleItem" </w:instrText>
      </w:r>
      <w:r>
        <w:fldChar w:fldCharType="end"/>
      </w:r>
      <w:r>
        <w:fldChar w:fldCharType="begin"/>
      </w:r>
      <w:r>
        <w:instrText xml:space="preserve"> XE "CT_OleItem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ad3b01a6c1684c52af17d42325df6b3f">
        <w:r>
          <w:rPr>
            <w:rStyle w:val="Hyperlink"/>
          </w:rPr>
          <w:t>oleItem</w:t>
        </w:r>
      </w:hyperlink>
    </w:p>
    <w:p w:rsidR="001A7A2D" w:rsidRDefault="00911F04">
      <w:bookmarkStart w:id="1064" w:name="CC_f079d68a000000000000000000000000"/>
      <w:bookmarkEnd w:id="1064"/>
      <w:r>
        <w:rPr>
          <w:b/>
        </w:rPr>
        <w:t>OleItem</w:t>
      </w:r>
      <w:r>
        <w:t xml:space="preserve"> is a complex type that specifies an OLE data item, as specified in </w:t>
      </w:r>
      <w:hyperlink r:id="rId488">
        <w:r>
          <w:rPr>
            <w:rStyle w:val="Hyperlink"/>
          </w:rPr>
          <w:t>[ISO/IEC29500-1:2016]</w:t>
        </w:r>
      </w:hyperlink>
      <w:r>
        <w:t xml:space="preserve"> section 18.14, with associated ca</w:t>
      </w:r>
      <w:r>
        <w:t>ched values.</w:t>
      </w:r>
    </w:p>
    <w:p w:rsidR="001A7A2D" w:rsidRDefault="00911F04">
      <w:r>
        <w:rPr>
          <w:i/>
        </w:rPr>
        <w:t>Child Elements:</w:t>
      </w:r>
    </w:p>
    <w:p w:rsidR="001A7A2D" w:rsidRDefault="00911F04">
      <w:bookmarkStart w:id="1065" w:name="CC_b2727cda000000000000000000000000"/>
      <w:bookmarkEnd w:id="1065"/>
      <w:r>
        <w:rPr>
          <w:b/>
        </w:rPr>
        <w:t xml:space="preserve">values: </w:t>
      </w:r>
      <w:r>
        <w:t xml:space="preserve">A </w:t>
      </w:r>
      <w:r>
        <w:rPr>
          <w:b/>
        </w:rPr>
        <w:t>CT_DdeValues</w:t>
      </w:r>
      <w:r>
        <w:t xml:space="preserve"> element, as specified in </w:t>
      </w:r>
      <w:hyperlink r:id="rId489">
        <w:r>
          <w:rPr>
            <w:rStyle w:val="Hyperlink"/>
          </w:rPr>
          <w:t>[ISO/IEC29500-4:2016]</w:t>
        </w:r>
      </w:hyperlink>
      <w:r>
        <w:t xml:space="preserve"> section A.2, that specifies the cached values.</w:t>
      </w:r>
    </w:p>
    <w:p w:rsidR="001A7A2D" w:rsidRDefault="00911F04">
      <w:r>
        <w:rPr>
          <w:i/>
        </w:rPr>
        <w:t>Attributes:</w:t>
      </w:r>
    </w:p>
    <w:p w:rsidR="001A7A2D" w:rsidRDefault="00911F04">
      <w:bookmarkStart w:id="1066" w:name="CC_1a8822d6000000000000000000000000"/>
      <w:bookmarkEnd w:id="1066"/>
      <w:r>
        <w:rPr>
          <w:b/>
        </w:rPr>
        <w:t xml:space="preserve">name: </w:t>
      </w:r>
      <w:r>
        <w:t xml:space="preserve">An </w:t>
      </w:r>
      <w:r>
        <w:rPr>
          <w:b/>
        </w:rPr>
        <w:t>ST_Xstring</w:t>
      </w:r>
      <w:r>
        <w:t xml:space="preserve"> attribute, a</w:t>
      </w:r>
      <w:r>
        <w:t>s specified in [ISO/IEC29500-1:2016] section 22.9.2.19, that specifies the name of the OLE data item.</w:t>
      </w:r>
    </w:p>
    <w:p w:rsidR="001A7A2D" w:rsidRDefault="00911F04">
      <w:bookmarkStart w:id="1067" w:name="CC_3fd469db000000000000000000000000"/>
      <w:bookmarkEnd w:id="1067"/>
      <w:r>
        <w:rPr>
          <w:b/>
        </w:rPr>
        <w:t xml:space="preserve">icon: </w:t>
      </w:r>
      <w:r>
        <w:t xml:space="preserve">A </w:t>
      </w:r>
      <w:r>
        <w:rPr>
          <w:b/>
        </w:rPr>
        <w:t>Boolean</w:t>
      </w:r>
      <w:r>
        <w:t xml:space="preserve"> attribute, as specified in </w:t>
      </w:r>
      <w:hyperlink r:id="rId490">
        <w:r>
          <w:rPr>
            <w:rStyle w:val="Hyperlink"/>
          </w:rPr>
          <w:t>[XMLSCHEMA2/2]</w:t>
        </w:r>
      </w:hyperlink>
      <w:r>
        <w:t xml:space="preserve"> section 3.2.2, that specifies w</w:t>
      </w:r>
      <w:r>
        <w:t>hether the OLE data item is represented as an icon.</w:t>
      </w:r>
    </w:p>
    <w:tbl>
      <w:tblPr>
        <w:tblStyle w:val="Table-ShadedHeader"/>
        <w:tblW w:w="0" w:type="auto"/>
        <w:tblLook w:val="04A0" w:firstRow="1" w:lastRow="0" w:firstColumn="1" w:lastColumn="0" w:noHBand="0" w:noVBand="1"/>
      </w:tblPr>
      <w:tblGrid>
        <w:gridCol w:w="4735"/>
        <w:gridCol w:w="4740"/>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788" w:type="dxa"/>
          </w:tcPr>
          <w:p w:rsidR="001A7A2D" w:rsidRDefault="00911F04">
            <w:pPr>
              <w:pStyle w:val="TableHeaderText"/>
              <w:keepNext w:val="0"/>
            </w:pPr>
            <w:r>
              <w:t>Value</w:t>
            </w:r>
          </w:p>
        </w:tc>
        <w:tc>
          <w:tcPr>
            <w:tcW w:w="4788" w:type="dxa"/>
          </w:tcPr>
          <w:p w:rsidR="001A7A2D" w:rsidRDefault="00911F04">
            <w:pPr>
              <w:pStyle w:val="TableHeaderText"/>
              <w:keepNext w:val="0"/>
            </w:pPr>
            <w:r>
              <w:t>Meaning</w:t>
            </w:r>
          </w:p>
        </w:tc>
      </w:tr>
      <w:tr w:rsidR="001A7A2D" w:rsidTr="001A7A2D">
        <w:tc>
          <w:tcPr>
            <w:tcW w:w="4788" w:type="dxa"/>
          </w:tcPr>
          <w:p w:rsidR="001A7A2D" w:rsidRDefault="00911F04">
            <w:pPr>
              <w:pStyle w:val="TableBodyText"/>
            </w:pPr>
            <w:r>
              <w:t>"false"</w:t>
            </w:r>
          </w:p>
        </w:tc>
        <w:tc>
          <w:tcPr>
            <w:tcW w:w="4788" w:type="dxa"/>
          </w:tcPr>
          <w:p w:rsidR="001A7A2D" w:rsidRDefault="00911F04">
            <w:pPr>
              <w:pStyle w:val="TableBodyText"/>
            </w:pPr>
            <w:r>
              <w:t>The OLE data item is not represented as an icon.</w:t>
            </w:r>
          </w:p>
        </w:tc>
      </w:tr>
      <w:tr w:rsidR="001A7A2D" w:rsidTr="001A7A2D">
        <w:tc>
          <w:tcPr>
            <w:tcW w:w="4788" w:type="dxa"/>
          </w:tcPr>
          <w:p w:rsidR="001A7A2D" w:rsidRDefault="00911F04">
            <w:pPr>
              <w:pStyle w:val="TableBodyText"/>
            </w:pPr>
            <w:r>
              <w:t>"true"</w:t>
            </w:r>
          </w:p>
        </w:tc>
        <w:tc>
          <w:tcPr>
            <w:tcW w:w="4788" w:type="dxa"/>
          </w:tcPr>
          <w:p w:rsidR="001A7A2D" w:rsidRDefault="00911F04">
            <w:pPr>
              <w:pStyle w:val="TableBodyText"/>
            </w:pPr>
            <w:r>
              <w:t>The OLE data item is represented as an icon.</w:t>
            </w:r>
          </w:p>
        </w:tc>
      </w:tr>
    </w:tbl>
    <w:p w:rsidR="001A7A2D" w:rsidRDefault="001A7A2D"/>
    <w:p w:rsidR="001A7A2D" w:rsidRDefault="00911F04">
      <w:bookmarkStart w:id="1068" w:name="CC_46b32d93000000000000000000000000"/>
      <w:bookmarkEnd w:id="1068"/>
      <w:r>
        <w:rPr>
          <w:b/>
        </w:rPr>
        <w:t xml:space="preserve">advise: </w:t>
      </w:r>
      <w:r>
        <w:t xml:space="preserve">A </w:t>
      </w:r>
      <w:r>
        <w:rPr>
          <w:b/>
        </w:rPr>
        <w:t>Boolean</w:t>
      </w:r>
      <w:r>
        <w:t xml:space="preserve"> ([XMLSCHEMA2/2]</w:t>
      </w:r>
      <w:r>
        <w:t xml:space="preserve"> section 3.2.2) attribute that specifies whether the application requests that the </w:t>
      </w:r>
      <w:hyperlink w:anchor="gt_171744b8-3f44-4198-b7b9-1c0147282d2c">
        <w:r>
          <w:rPr>
            <w:rStyle w:val="HyperlinkGreen"/>
            <w:b/>
          </w:rPr>
          <w:t>OLE</w:t>
        </w:r>
      </w:hyperlink>
      <w:r>
        <w:t xml:space="preserve"> </w:t>
      </w:r>
      <w:hyperlink w:anchor="gt_e091613c-6901-4874-b9b2-27273ead1075">
        <w:r>
          <w:rPr>
            <w:rStyle w:val="HyperlinkGreen"/>
            <w:b/>
          </w:rPr>
          <w:t>data source</w:t>
        </w:r>
      </w:hyperlink>
      <w:r>
        <w:t>, as specified in [ISO/IEC29500-1:</w:t>
      </w:r>
      <w:r>
        <w:t xml:space="preserve">2016] section 18.14, provides notifications when the </w:t>
      </w:r>
      <w:hyperlink w:anchor="gt_ac56a86c-7f2f-4d8b-a4c0-d6c7df3e72e0">
        <w:r>
          <w:rPr>
            <w:rStyle w:val="HyperlinkGreen"/>
            <w:b/>
          </w:rPr>
          <w:t>source data</w:t>
        </w:r>
      </w:hyperlink>
      <w:r>
        <w:t xml:space="preserve"> changes.</w:t>
      </w:r>
    </w:p>
    <w:tbl>
      <w:tblPr>
        <w:tblStyle w:val="Table-ShadedHeader"/>
        <w:tblW w:w="0" w:type="auto"/>
        <w:tblLook w:val="04A0" w:firstRow="1" w:lastRow="0" w:firstColumn="1" w:lastColumn="0" w:noHBand="0" w:noVBand="1"/>
      </w:tblPr>
      <w:tblGrid>
        <w:gridCol w:w="4735"/>
        <w:gridCol w:w="4740"/>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735" w:type="dxa"/>
          </w:tcPr>
          <w:p w:rsidR="001A7A2D" w:rsidRDefault="00911F04">
            <w:pPr>
              <w:pStyle w:val="TableHeaderText"/>
              <w:keepNext w:val="0"/>
            </w:pPr>
            <w:r>
              <w:lastRenderedPageBreak/>
              <w:t>Value</w:t>
            </w:r>
          </w:p>
        </w:tc>
        <w:tc>
          <w:tcPr>
            <w:tcW w:w="4740" w:type="dxa"/>
          </w:tcPr>
          <w:p w:rsidR="001A7A2D" w:rsidRDefault="00911F04">
            <w:pPr>
              <w:pStyle w:val="TableHeaderText"/>
              <w:keepNext w:val="0"/>
            </w:pPr>
            <w:r>
              <w:t>Meaning</w:t>
            </w:r>
          </w:p>
        </w:tc>
      </w:tr>
      <w:tr w:rsidR="001A7A2D" w:rsidTr="001A7A2D">
        <w:tc>
          <w:tcPr>
            <w:tcW w:w="4735" w:type="dxa"/>
          </w:tcPr>
          <w:p w:rsidR="001A7A2D" w:rsidRDefault="00911F04">
            <w:pPr>
              <w:pStyle w:val="TableBodyText"/>
            </w:pPr>
            <w:r>
              <w:t>"false"</w:t>
            </w:r>
          </w:p>
        </w:tc>
        <w:tc>
          <w:tcPr>
            <w:tcW w:w="4740" w:type="dxa"/>
          </w:tcPr>
          <w:p w:rsidR="001A7A2D" w:rsidRDefault="00911F04">
            <w:pPr>
              <w:pStyle w:val="TableBodyText"/>
            </w:pPr>
            <w:r>
              <w:t>The application does not request to be notified when the source data changes.</w:t>
            </w:r>
          </w:p>
        </w:tc>
      </w:tr>
      <w:tr w:rsidR="001A7A2D" w:rsidTr="001A7A2D">
        <w:tc>
          <w:tcPr>
            <w:tcW w:w="4735" w:type="dxa"/>
          </w:tcPr>
          <w:p w:rsidR="001A7A2D" w:rsidRDefault="00911F04">
            <w:pPr>
              <w:pStyle w:val="TableBodyText"/>
            </w:pPr>
            <w:r>
              <w:t>"true"</w:t>
            </w:r>
          </w:p>
        </w:tc>
        <w:tc>
          <w:tcPr>
            <w:tcW w:w="4740" w:type="dxa"/>
          </w:tcPr>
          <w:p w:rsidR="001A7A2D" w:rsidRDefault="00911F04">
            <w:pPr>
              <w:pStyle w:val="TableBodyText"/>
            </w:pPr>
            <w:r>
              <w:t xml:space="preserve">The </w:t>
            </w:r>
            <w:r>
              <w:t>application requests to be notified when the source data changes.</w:t>
            </w:r>
          </w:p>
        </w:tc>
      </w:tr>
    </w:tbl>
    <w:p w:rsidR="001A7A2D" w:rsidRDefault="00911F04">
      <w:r>
        <w:t xml:space="preserve"> </w:t>
      </w:r>
    </w:p>
    <w:p w:rsidR="001A7A2D" w:rsidRDefault="00911F04">
      <w:bookmarkStart w:id="1069" w:name="CC_30d4d40d000000000000000000000000"/>
      <w:bookmarkEnd w:id="1069"/>
      <w:r>
        <w:rPr>
          <w:b/>
        </w:rPr>
        <w:t xml:space="preserve">preferPic: </w:t>
      </w:r>
      <w:r>
        <w:t xml:space="preserve">A </w:t>
      </w:r>
      <w:r>
        <w:rPr>
          <w:b/>
        </w:rPr>
        <w:t>Boolean</w:t>
      </w:r>
      <w:r>
        <w:t xml:space="preserve"> ([XMLSCHEMA2/2] section 3.2.2) attribute that specifies whether the OLE data item is an image.</w:t>
      </w:r>
    </w:p>
    <w:tbl>
      <w:tblPr>
        <w:tblStyle w:val="Table-ShadedHeader"/>
        <w:tblW w:w="0" w:type="auto"/>
        <w:tblLook w:val="04A0" w:firstRow="1" w:lastRow="0" w:firstColumn="1" w:lastColumn="0" w:noHBand="0" w:noVBand="1"/>
      </w:tblPr>
      <w:tblGrid>
        <w:gridCol w:w="4736"/>
        <w:gridCol w:w="4739"/>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736" w:type="dxa"/>
          </w:tcPr>
          <w:p w:rsidR="001A7A2D" w:rsidRDefault="00911F04">
            <w:pPr>
              <w:pStyle w:val="TableHeaderText"/>
              <w:keepNext w:val="0"/>
            </w:pPr>
            <w:r>
              <w:t>Value</w:t>
            </w:r>
          </w:p>
        </w:tc>
        <w:tc>
          <w:tcPr>
            <w:tcW w:w="4739" w:type="dxa"/>
          </w:tcPr>
          <w:p w:rsidR="001A7A2D" w:rsidRDefault="00911F04">
            <w:pPr>
              <w:pStyle w:val="TableHeaderText"/>
              <w:keepNext w:val="0"/>
            </w:pPr>
            <w:r>
              <w:t>Meaning</w:t>
            </w:r>
          </w:p>
        </w:tc>
      </w:tr>
      <w:tr w:rsidR="001A7A2D" w:rsidTr="001A7A2D">
        <w:tc>
          <w:tcPr>
            <w:tcW w:w="4736" w:type="dxa"/>
          </w:tcPr>
          <w:p w:rsidR="001A7A2D" w:rsidRDefault="00911F04">
            <w:pPr>
              <w:pStyle w:val="TableBodyText"/>
            </w:pPr>
            <w:r>
              <w:t>"false"</w:t>
            </w:r>
          </w:p>
        </w:tc>
        <w:tc>
          <w:tcPr>
            <w:tcW w:w="4739" w:type="dxa"/>
          </w:tcPr>
          <w:p w:rsidR="001A7A2D" w:rsidRDefault="00911F04">
            <w:pPr>
              <w:pStyle w:val="TableBodyText"/>
            </w:pPr>
            <w:r>
              <w:t>The OLE data item is not an image.</w:t>
            </w:r>
          </w:p>
        </w:tc>
      </w:tr>
      <w:tr w:rsidR="001A7A2D" w:rsidTr="001A7A2D">
        <w:tc>
          <w:tcPr>
            <w:tcW w:w="4736" w:type="dxa"/>
          </w:tcPr>
          <w:p w:rsidR="001A7A2D" w:rsidRDefault="00911F04">
            <w:pPr>
              <w:pStyle w:val="TableBodyText"/>
            </w:pPr>
            <w:r>
              <w:t>"true"</w:t>
            </w:r>
          </w:p>
        </w:tc>
        <w:tc>
          <w:tcPr>
            <w:tcW w:w="4739" w:type="dxa"/>
          </w:tcPr>
          <w:p w:rsidR="001A7A2D" w:rsidRDefault="00911F04">
            <w:pPr>
              <w:pStyle w:val="TableBodyText"/>
            </w:pPr>
            <w:r>
              <w:t>The O</w:t>
            </w:r>
            <w:r>
              <w:t>LE data item is an image.</w:t>
            </w:r>
          </w:p>
        </w:tc>
      </w:tr>
    </w:tbl>
    <w:p w:rsidR="001A7A2D" w:rsidRDefault="001A7A2D"/>
    <w:p w:rsidR="001A7A2D" w:rsidRDefault="00911F04">
      <w:r>
        <w:t>The following W3C XML Schema (</w:t>
      </w:r>
      <w:hyperlink r:id="rId491">
        <w:r>
          <w:rPr>
            <w:rStyle w:val="Hyperlink"/>
          </w:rPr>
          <w:t>[XMLSCHEMA1/2]</w:t>
        </w:r>
      </w:hyperlink>
      <w:r>
        <w:t xml:space="preserve"> section 2.1) fragment specifies the contents of this complex type.</w:t>
      </w:r>
    </w:p>
    <w:p w:rsidR="001A7A2D" w:rsidRDefault="00911F04">
      <w:pPr>
        <w:pStyle w:val="Code"/>
      </w:pPr>
      <w:r>
        <w:t>&lt;xsd:complexType name="CT_OleItem"&gt;</w:t>
      </w:r>
    </w:p>
    <w:p w:rsidR="001A7A2D" w:rsidRDefault="00911F04">
      <w:pPr>
        <w:pStyle w:val="Code"/>
      </w:pPr>
      <w:r>
        <w:t xml:space="preserve">  &lt;xsd:sequence</w:t>
      </w:r>
      <w:r>
        <w:t>&gt;</w:t>
      </w:r>
    </w:p>
    <w:p w:rsidR="001A7A2D" w:rsidRDefault="00911F04">
      <w:pPr>
        <w:pStyle w:val="Code"/>
      </w:pPr>
      <w:r>
        <w:t xml:space="preserve">    &lt;xsd:element name="values" type="x:CT_DdeValues" minOccurs="0" maxOccurs="1"/&gt;</w:t>
      </w:r>
    </w:p>
    <w:p w:rsidR="001A7A2D" w:rsidRDefault="00911F04">
      <w:pPr>
        <w:pStyle w:val="Code"/>
      </w:pPr>
      <w:r>
        <w:t xml:space="preserve">  &lt;/xsd:sequence&gt;</w:t>
      </w:r>
    </w:p>
    <w:p w:rsidR="001A7A2D" w:rsidRDefault="00911F04">
      <w:pPr>
        <w:pStyle w:val="Code"/>
      </w:pPr>
      <w:r>
        <w:t xml:space="preserve">  &lt;xsd:attribute name="name" type="x:ST_Xstring" use="required"/&gt;</w:t>
      </w:r>
    </w:p>
    <w:p w:rsidR="001A7A2D" w:rsidRDefault="00911F04">
      <w:pPr>
        <w:pStyle w:val="Code"/>
      </w:pPr>
      <w:r>
        <w:t xml:space="preserve">  &lt;xsd:attribute name="icon" type="xsd:boolean" use="optional" default="false"/&gt;</w:t>
      </w:r>
    </w:p>
    <w:p w:rsidR="001A7A2D" w:rsidRDefault="00911F04">
      <w:pPr>
        <w:pStyle w:val="Code"/>
      </w:pPr>
      <w:r>
        <w:t xml:space="preserve">  &lt;xsd</w:t>
      </w:r>
      <w:r>
        <w:t>:attribute name="advise" type="xsd:boolean" use="optional" default="false"/&gt;</w:t>
      </w:r>
    </w:p>
    <w:p w:rsidR="001A7A2D" w:rsidRDefault="00911F04">
      <w:pPr>
        <w:pStyle w:val="Code"/>
      </w:pPr>
      <w:r>
        <w:t xml:space="preserve">  &lt;xsd:attribute name="preferPic" type="xsd:boolean" use="optional" default="false"/&gt;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070" w:name="section_1e1a1806b12d41218e19a56224ea286f"/>
      <w:bookmarkStart w:id="1071" w:name="_Toc69879611"/>
      <w:r>
        <w:t>CT_PivotHierarchy</w:t>
      </w:r>
      <w:bookmarkEnd w:id="1070"/>
      <w:bookmarkEnd w:id="1071"/>
      <w:r>
        <w:fldChar w:fldCharType="begin"/>
      </w:r>
      <w:r>
        <w:instrText xml:space="preserve"> XE "Structures:complex types:CT_PivotHierarchy" </w:instrText>
      </w:r>
      <w:r>
        <w:fldChar w:fldCharType="end"/>
      </w:r>
      <w:r>
        <w:fldChar w:fldCharType="begin"/>
      </w:r>
      <w:r>
        <w:instrText xml:space="preserve"> XE "Complex types:CT_PivotHierarchy" </w:instrText>
      </w:r>
      <w:r>
        <w:fldChar w:fldCharType="end"/>
      </w:r>
      <w:r>
        <w:fldChar w:fldCharType="begin"/>
      </w:r>
      <w:r>
        <w:instrText xml:space="preserve"> XE "CT_PivotHierarchy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b49c750881934e7da299f481d8c125a8">
        <w:r>
          <w:rPr>
            <w:rStyle w:val="Hyperlink"/>
          </w:rPr>
          <w:t>pivotHierarchy</w:t>
        </w:r>
      </w:hyperlink>
    </w:p>
    <w:p w:rsidR="001A7A2D" w:rsidRDefault="00911F04">
      <w:bookmarkStart w:id="1072" w:name="CC_dd4d1e43000000000000000000000000"/>
      <w:bookmarkEnd w:id="1072"/>
      <w:r>
        <w:t xml:space="preserve">A complex type that specifies whether the ancestor </w:t>
      </w:r>
      <w:r>
        <w:rPr>
          <w:b/>
        </w:rPr>
        <w:t>CT_PivotHierarchy</w:t>
      </w:r>
      <w:r>
        <w:t xml:space="preserve"> element, as specified in </w:t>
      </w:r>
      <w:hyperlink r:id="rId492">
        <w:r>
          <w:rPr>
            <w:rStyle w:val="Hyperlink"/>
          </w:rPr>
          <w:t>[ISO/IEC29500-4:2016]</w:t>
        </w:r>
      </w:hyperlink>
      <w:r>
        <w:t xml:space="preserve"> section A.2, SHOULD</w:t>
      </w:r>
      <w:bookmarkStart w:id="107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073"/>
      <w:r>
        <w:t xml:space="preserve"> be ignored.</w:t>
      </w:r>
    </w:p>
    <w:p w:rsidR="001A7A2D" w:rsidRDefault="00911F04">
      <w:r>
        <w:t xml:space="preserve">The ancestor </w:t>
      </w:r>
      <w:r>
        <w:rPr>
          <w:b/>
        </w:rPr>
        <w:t>CT_PivotHierarchy</w:t>
      </w:r>
      <w:r>
        <w:t xml:space="preserve"> element has the following restrictions on </w:t>
      </w:r>
      <w:r>
        <w:t>attributes.</w:t>
      </w:r>
    </w:p>
    <w:tbl>
      <w:tblPr>
        <w:tblStyle w:val="Table-ShadedHeader"/>
        <w:tblW w:w="0" w:type="auto"/>
        <w:tblLook w:val="04A0" w:firstRow="1" w:lastRow="0" w:firstColumn="1" w:lastColumn="0" w:noHBand="0" w:noVBand="1"/>
      </w:tblPr>
      <w:tblGrid>
        <w:gridCol w:w="3417"/>
        <w:gridCol w:w="2447"/>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417" w:type="dxa"/>
          </w:tcPr>
          <w:p w:rsidR="001A7A2D" w:rsidRDefault="00911F04">
            <w:pPr>
              <w:pStyle w:val="TableHeaderText"/>
              <w:keepNext w:val="0"/>
            </w:pPr>
            <w:r>
              <w:t>Name</w:t>
            </w:r>
          </w:p>
        </w:tc>
        <w:tc>
          <w:tcPr>
            <w:tcW w:w="2447" w:type="dxa"/>
          </w:tcPr>
          <w:p w:rsidR="001A7A2D" w:rsidRDefault="00911F04">
            <w:pPr>
              <w:pStyle w:val="TableHeaderText"/>
              <w:keepNext w:val="0"/>
            </w:pPr>
            <w:r>
              <w:t>Value</w:t>
            </w:r>
          </w:p>
        </w:tc>
      </w:tr>
      <w:tr w:rsidR="001A7A2D" w:rsidTr="001A7A2D">
        <w:tc>
          <w:tcPr>
            <w:tcW w:w="3417" w:type="dxa"/>
          </w:tcPr>
          <w:p w:rsidR="001A7A2D" w:rsidRDefault="00911F04">
            <w:pPr>
              <w:pStyle w:val="TableBodyText"/>
              <w:rPr>
                <w:b/>
              </w:rPr>
            </w:pPr>
            <w:r>
              <w:rPr>
                <w:b/>
              </w:rPr>
              <w:t>caption</w:t>
            </w:r>
          </w:p>
        </w:tc>
        <w:tc>
          <w:tcPr>
            <w:tcW w:w="2447" w:type="dxa"/>
          </w:tcPr>
          <w:p w:rsidR="001A7A2D" w:rsidRDefault="00911F04">
            <w:pPr>
              <w:pStyle w:val="TableBodyText"/>
            </w:pPr>
            <w:r>
              <w:t>MUST NOT be specified.</w:t>
            </w:r>
          </w:p>
        </w:tc>
      </w:tr>
      <w:tr w:rsidR="001A7A2D" w:rsidTr="001A7A2D">
        <w:tc>
          <w:tcPr>
            <w:tcW w:w="3417" w:type="dxa"/>
          </w:tcPr>
          <w:p w:rsidR="001A7A2D" w:rsidRDefault="00911F04">
            <w:pPr>
              <w:pStyle w:val="TableBodyText"/>
              <w:rPr>
                <w:b/>
              </w:rPr>
            </w:pPr>
            <w:r>
              <w:rPr>
                <w:b/>
              </w:rPr>
              <w:t>dragOff</w:t>
            </w:r>
          </w:p>
        </w:tc>
        <w:tc>
          <w:tcPr>
            <w:tcW w:w="2447" w:type="dxa"/>
          </w:tcPr>
          <w:p w:rsidR="001A7A2D" w:rsidRDefault="00911F04">
            <w:pPr>
              <w:pStyle w:val="TableBodyText"/>
            </w:pPr>
            <w:r>
              <w:t>MUST equal "false".</w:t>
            </w:r>
          </w:p>
        </w:tc>
      </w:tr>
      <w:tr w:rsidR="001A7A2D" w:rsidTr="001A7A2D">
        <w:tc>
          <w:tcPr>
            <w:tcW w:w="3417" w:type="dxa"/>
          </w:tcPr>
          <w:p w:rsidR="001A7A2D" w:rsidRDefault="00911F04">
            <w:pPr>
              <w:pStyle w:val="TableBodyText"/>
              <w:rPr>
                <w:b/>
              </w:rPr>
            </w:pPr>
            <w:r>
              <w:rPr>
                <w:b/>
              </w:rPr>
              <w:t>dragToCol</w:t>
            </w:r>
          </w:p>
        </w:tc>
        <w:tc>
          <w:tcPr>
            <w:tcW w:w="2447" w:type="dxa"/>
          </w:tcPr>
          <w:p w:rsidR="001A7A2D" w:rsidRDefault="00911F04">
            <w:pPr>
              <w:pStyle w:val="TableBodyText"/>
            </w:pPr>
            <w:r>
              <w:t>MUST equal "false".</w:t>
            </w:r>
          </w:p>
        </w:tc>
      </w:tr>
      <w:tr w:rsidR="001A7A2D" w:rsidTr="001A7A2D">
        <w:tc>
          <w:tcPr>
            <w:tcW w:w="3417" w:type="dxa"/>
          </w:tcPr>
          <w:p w:rsidR="001A7A2D" w:rsidRDefault="00911F04">
            <w:pPr>
              <w:pStyle w:val="TableBodyText"/>
              <w:rPr>
                <w:b/>
              </w:rPr>
            </w:pPr>
            <w:r>
              <w:rPr>
                <w:b/>
              </w:rPr>
              <w:t>dragToData</w:t>
            </w:r>
          </w:p>
        </w:tc>
        <w:tc>
          <w:tcPr>
            <w:tcW w:w="2447" w:type="dxa"/>
          </w:tcPr>
          <w:p w:rsidR="001A7A2D" w:rsidRDefault="00911F04">
            <w:pPr>
              <w:pStyle w:val="TableBodyText"/>
            </w:pPr>
            <w:r>
              <w:t>MUST equal "true".</w:t>
            </w:r>
          </w:p>
        </w:tc>
      </w:tr>
      <w:tr w:rsidR="001A7A2D" w:rsidTr="001A7A2D">
        <w:tc>
          <w:tcPr>
            <w:tcW w:w="3417" w:type="dxa"/>
          </w:tcPr>
          <w:p w:rsidR="001A7A2D" w:rsidRDefault="00911F04">
            <w:pPr>
              <w:pStyle w:val="TableBodyText"/>
              <w:rPr>
                <w:b/>
              </w:rPr>
            </w:pPr>
            <w:r>
              <w:rPr>
                <w:b/>
              </w:rPr>
              <w:t>dragToPage</w:t>
            </w:r>
          </w:p>
        </w:tc>
        <w:tc>
          <w:tcPr>
            <w:tcW w:w="2447" w:type="dxa"/>
          </w:tcPr>
          <w:p w:rsidR="001A7A2D" w:rsidRDefault="00911F04">
            <w:pPr>
              <w:pStyle w:val="TableBodyText"/>
            </w:pPr>
            <w:r>
              <w:t>MUST equal "false".</w:t>
            </w:r>
          </w:p>
        </w:tc>
      </w:tr>
      <w:tr w:rsidR="001A7A2D" w:rsidTr="001A7A2D">
        <w:tc>
          <w:tcPr>
            <w:tcW w:w="3417" w:type="dxa"/>
          </w:tcPr>
          <w:p w:rsidR="001A7A2D" w:rsidRDefault="00911F04">
            <w:pPr>
              <w:pStyle w:val="TableBodyText"/>
              <w:rPr>
                <w:b/>
              </w:rPr>
            </w:pPr>
            <w:r>
              <w:rPr>
                <w:b/>
              </w:rPr>
              <w:t>dragToRow</w:t>
            </w:r>
          </w:p>
        </w:tc>
        <w:tc>
          <w:tcPr>
            <w:tcW w:w="2447" w:type="dxa"/>
          </w:tcPr>
          <w:p w:rsidR="001A7A2D" w:rsidRDefault="00911F04">
            <w:pPr>
              <w:pStyle w:val="TableBodyText"/>
            </w:pPr>
            <w:r>
              <w:t>MUST equal "false".</w:t>
            </w:r>
          </w:p>
        </w:tc>
      </w:tr>
      <w:tr w:rsidR="001A7A2D" w:rsidTr="001A7A2D">
        <w:tc>
          <w:tcPr>
            <w:tcW w:w="3417" w:type="dxa"/>
          </w:tcPr>
          <w:p w:rsidR="001A7A2D" w:rsidRDefault="00911F04">
            <w:pPr>
              <w:pStyle w:val="TableBodyText"/>
              <w:rPr>
                <w:b/>
              </w:rPr>
            </w:pPr>
            <w:r>
              <w:rPr>
                <w:b/>
              </w:rPr>
              <w:lastRenderedPageBreak/>
              <w:t>includeNewItemsInFilter</w:t>
            </w:r>
          </w:p>
        </w:tc>
        <w:tc>
          <w:tcPr>
            <w:tcW w:w="2447" w:type="dxa"/>
          </w:tcPr>
          <w:p w:rsidR="001A7A2D" w:rsidRDefault="00911F04">
            <w:pPr>
              <w:pStyle w:val="TableBodyText"/>
            </w:pPr>
            <w:r>
              <w:t>MUST equal "true".</w:t>
            </w:r>
          </w:p>
        </w:tc>
      </w:tr>
      <w:tr w:rsidR="001A7A2D" w:rsidTr="001A7A2D">
        <w:tc>
          <w:tcPr>
            <w:tcW w:w="3417" w:type="dxa"/>
          </w:tcPr>
          <w:p w:rsidR="001A7A2D" w:rsidRDefault="00911F04">
            <w:pPr>
              <w:pStyle w:val="TableBodyText"/>
              <w:rPr>
                <w:b/>
              </w:rPr>
            </w:pPr>
            <w:r>
              <w:rPr>
                <w:b/>
              </w:rPr>
              <w:t>multipleItemSelectionAllowed</w:t>
            </w:r>
          </w:p>
        </w:tc>
        <w:tc>
          <w:tcPr>
            <w:tcW w:w="2447" w:type="dxa"/>
          </w:tcPr>
          <w:p w:rsidR="001A7A2D" w:rsidRDefault="00911F04">
            <w:pPr>
              <w:pStyle w:val="TableBodyText"/>
            </w:pPr>
            <w:r>
              <w:t>MUST NOT be specified.</w:t>
            </w:r>
          </w:p>
        </w:tc>
      </w:tr>
      <w:tr w:rsidR="001A7A2D" w:rsidTr="001A7A2D">
        <w:tc>
          <w:tcPr>
            <w:tcW w:w="3417" w:type="dxa"/>
          </w:tcPr>
          <w:p w:rsidR="001A7A2D" w:rsidRDefault="00911F04">
            <w:pPr>
              <w:pStyle w:val="TableBodyText"/>
              <w:rPr>
                <w:b/>
              </w:rPr>
            </w:pPr>
            <w:r>
              <w:rPr>
                <w:b/>
              </w:rPr>
              <w:t>outline</w:t>
            </w:r>
          </w:p>
        </w:tc>
        <w:tc>
          <w:tcPr>
            <w:tcW w:w="2447" w:type="dxa"/>
          </w:tcPr>
          <w:p w:rsidR="001A7A2D" w:rsidRDefault="00911F04">
            <w:pPr>
              <w:pStyle w:val="TableBodyText"/>
            </w:pPr>
            <w:r>
              <w:t>MUST NOT be specified.</w:t>
            </w:r>
          </w:p>
        </w:tc>
      </w:tr>
      <w:tr w:rsidR="001A7A2D" w:rsidTr="001A7A2D">
        <w:tc>
          <w:tcPr>
            <w:tcW w:w="3417" w:type="dxa"/>
          </w:tcPr>
          <w:p w:rsidR="001A7A2D" w:rsidRDefault="00911F04">
            <w:pPr>
              <w:pStyle w:val="TableBodyText"/>
              <w:rPr>
                <w:b/>
              </w:rPr>
            </w:pPr>
            <w:r>
              <w:rPr>
                <w:b/>
              </w:rPr>
              <w:t>showInFieldList</w:t>
            </w:r>
          </w:p>
        </w:tc>
        <w:tc>
          <w:tcPr>
            <w:tcW w:w="2447" w:type="dxa"/>
          </w:tcPr>
          <w:p w:rsidR="001A7A2D" w:rsidRDefault="00911F04">
            <w:pPr>
              <w:pStyle w:val="TableBodyText"/>
            </w:pPr>
            <w:r>
              <w:t>MUST NOT be specified.</w:t>
            </w:r>
          </w:p>
        </w:tc>
      </w:tr>
      <w:tr w:rsidR="001A7A2D" w:rsidTr="001A7A2D">
        <w:tc>
          <w:tcPr>
            <w:tcW w:w="3417" w:type="dxa"/>
          </w:tcPr>
          <w:p w:rsidR="001A7A2D" w:rsidRDefault="00911F04">
            <w:pPr>
              <w:pStyle w:val="TableBodyText"/>
              <w:rPr>
                <w:b/>
              </w:rPr>
            </w:pPr>
            <w:r>
              <w:rPr>
                <w:b/>
              </w:rPr>
              <w:t>subtotalTop</w:t>
            </w:r>
          </w:p>
        </w:tc>
        <w:tc>
          <w:tcPr>
            <w:tcW w:w="2447" w:type="dxa"/>
          </w:tcPr>
          <w:p w:rsidR="001A7A2D" w:rsidRDefault="00911F04">
            <w:pPr>
              <w:pStyle w:val="TableBodyText"/>
              <w:rPr>
                <w:b/>
              </w:rPr>
            </w:pPr>
            <w:r>
              <w:t>MUST NOT be specified.</w:t>
            </w:r>
          </w:p>
        </w:tc>
      </w:tr>
    </w:tbl>
    <w:p w:rsidR="001A7A2D" w:rsidRDefault="00911F04">
      <w:r>
        <w:t xml:space="preserve">The ancestor </w:t>
      </w:r>
      <w:r>
        <w:rPr>
          <w:b/>
        </w:rPr>
        <w:t>CT_PivotHierarchy</w:t>
      </w:r>
      <w:r>
        <w:t xml:space="preserve"> element has the following restrictions on child elements.</w:t>
      </w:r>
    </w:p>
    <w:tbl>
      <w:tblPr>
        <w:tblStyle w:val="Table-ShadedHeader"/>
        <w:tblW w:w="0" w:type="auto"/>
        <w:tblLook w:val="04A0" w:firstRow="1" w:lastRow="0" w:firstColumn="1" w:lastColumn="0" w:noHBand="0" w:noVBand="1"/>
      </w:tblPr>
      <w:tblGrid>
        <w:gridCol w:w="5624"/>
        <w:gridCol w:w="2244"/>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5624" w:type="dxa"/>
          </w:tcPr>
          <w:p w:rsidR="001A7A2D" w:rsidRDefault="00911F04">
            <w:pPr>
              <w:pStyle w:val="TableHeaderText"/>
              <w:keepNext w:val="0"/>
            </w:pPr>
            <w:r>
              <w:t xml:space="preserve">Child </w:t>
            </w:r>
            <w:r>
              <w:t>element</w:t>
            </w:r>
          </w:p>
        </w:tc>
        <w:tc>
          <w:tcPr>
            <w:tcW w:w="2244" w:type="dxa"/>
          </w:tcPr>
          <w:p w:rsidR="001A7A2D" w:rsidRDefault="00911F04">
            <w:pPr>
              <w:pStyle w:val="TableHeaderText"/>
              <w:keepNext w:val="0"/>
            </w:pPr>
            <w:r>
              <w:t>Restriction</w:t>
            </w:r>
          </w:p>
        </w:tc>
      </w:tr>
      <w:tr w:rsidR="001A7A2D" w:rsidTr="001A7A2D">
        <w:tc>
          <w:tcPr>
            <w:tcW w:w="5624" w:type="dxa"/>
          </w:tcPr>
          <w:p w:rsidR="001A7A2D" w:rsidRDefault="00911F04">
            <w:pPr>
              <w:pStyle w:val="TableBodyText"/>
            </w:pPr>
            <w:r>
              <w:rPr>
                <w:b/>
              </w:rPr>
              <w:t>CT_PivotHierarchy</w:t>
            </w:r>
            <w:r>
              <w:t xml:space="preserve"> (this element)</w:t>
            </w:r>
          </w:p>
        </w:tc>
        <w:tc>
          <w:tcPr>
            <w:tcW w:w="2244" w:type="dxa"/>
          </w:tcPr>
          <w:p w:rsidR="001A7A2D" w:rsidRDefault="00911F04">
            <w:pPr>
              <w:pStyle w:val="TableBodyText"/>
            </w:pPr>
            <w:r>
              <w:t>Exactly 1 MUST exist.</w:t>
            </w:r>
          </w:p>
        </w:tc>
      </w:tr>
      <w:tr w:rsidR="001A7A2D" w:rsidTr="001A7A2D">
        <w:tc>
          <w:tcPr>
            <w:tcW w:w="5624" w:type="dxa"/>
          </w:tcPr>
          <w:p w:rsidR="001A7A2D" w:rsidRDefault="00911F04">
            <w:pPr>
              <w:pStyle w:val="TableBodyText"/>
            </w:pPr>
            <w:r>
              <w:rPr>
                <w:b/>
              </w:rPr>
              <w:t>CT_Members</w:t>
            </w:r>
            <w:r>
              <w:t xml:space="preserve"> ([ISO/IEC29500-4:2016] section A.2)</w:t>
            </w:r>
          </w:p>
        </w:tc>
        <w:tc>
          <w:tcPr>
            <w:tcW w:w="2244" w:type="dxa"/>
          </w:tcPr>
          <w:p w:rsidR="001A7A2D" w:rsidRDefault="00911F04">
            <w:pPr>
              <w:pStyle w:val="TableBodyText"/>
            </w:pPr>
            <w:r>
              <w:t>MUST NOT exist.</w:t>
            </w:r>
          </w:p>
        </w:tc>
      </w:tr>
      <w:tr w:rsidR="001A7A2D" w:rsidTr="001A7A2D">
        <w:tc>
          <w:tcPr>
            <w:tcW w:w="5624" w:type="dxa"/>
          </w:tcPr>
          <w:p w:rsidR="001A7A2D" w:rsidRDefault="00911F04">
            <w:pPr>
              <w:pStyle w:val="TableBodyText"/>
            </w:pPr>
            <w:r>
              <w:rPr>
                <w:b/>
              </w:rPr>
              <w:t>CT_MemberProperties</w:t>
            </w:r>
            <w:r>
              <w:t xml:space="preserve"> ([ISO/IEC29500-4:2016] section A.2)</w:t>
            </w:r>
          </w:p>
        </w:tc>
        <w:tc>
          <w:tcPr>
            <w:tcW w:w="2244" w:type="dxa"/>
          </w:tcPr>
          <w:p w:rsidR="001A7A2D" w:rsidRDefault="00911F04">
            <w:pPr>
              <w:pStyle w:val="TableBodyText"/>
            </w:pPr>
            <w:r>
              <w:t>MUST NOT exist.</w:t>
            </w:r>
          </w:p>
        </w:tc>
      </w:tr>
    </w:tbl>
    <w:p w:rsidR="001A7A2D" w:rsidRDefault="00911F04">
      <w:r>
        <w:t xml:space="preserve">If this element exists, there MUST exist a </w:t>
      </w:r>
      <w:r>
        <w:rPr>
          <w:b/>
        </w:rPr>
        <w:t>CT_DataField</w:t>
      </w:r>
      <w:r>
        <w:t xml:space="preserve"> element, as specified in [ISO/IEC29500-4:2016] section A.2, with an </w:t>
      </w:r>
      <w:r>
        <w:rPr>
          <w:b/>
        </w:rPr>
        <w:t>fld</w:t>
      </w:r>
      <w:r>
        <w:t xml:space="preserve"> attribute equal to the zero-based index of a </w:t>
      </w:r>
      <w:r>
        <w:rPr>
          <w:b/>
        </w:rPr>
        <w:t>CT_CacheField</w:t>
      </w:r>
      <w:r>
        <w:t xml:space="preserve"> element, as specified in [ISO/IEC29500-4:2016] section A.2, in the li</w:t>
      </w:r>
      <w:r>
        <w:t xml:space="preserve">st of </w:t>
      </w:r>
      <w:r>
        <w:rPr>
          <w:b/>
        </w:rPr>
        <w:t>CT_CacheField</w:t>
      </w:r>
      <w:r>
        <w:t xml:space="preserve"> elements specified by </w:t>
      </w:r>
      <w:r>
        <w:rPr>
          <w:b/>
        </w:rPr>
        <w:t>CT_CacheFields</w:t>
      </w:r>
      <w:r>
        <w:t xml:space="preserve">, as specified in [ISO/IEC29500-4:2016] section A.2, with a </w:t>
      </w:r>
      <w:r>
        <w:rPr>
          <w:b/>
        </w:rPr>
        <w:t>hierarchy</w:t>
      </w:r>
      <w:r>
        <w:t xml:space="preserve"> attribute that specifies a </w:t>
      </w:r>
      <w:r>
        <w:rPr>
          <w:b/>
        </w:rPr>
        <w:t>CT_CacheHierarchy</w:t>
      </w:r>
      <w:r>
        <w:t>, as specified in [ISO/IEC29500-4:2016] section A.2, with a zero-based index in the li</w:t>
      </w:r>
      <w:r>
        <w:t xml:space="preserve">st of </w:t>
      </w:r>
      <w:r>
        <w:rPr>
          <w:b/>
        </w:rPr>
        <w:t>CT_CacheHierarchy</w:t>
      </w:r>
      <w:r>
        <w:t xml:space="preserve"> elements specified by the </w:t>
      </w:r>
      <w:r>
        <w:rPr>
          <w:b/>
        </w:rPr>
        <w:t>CT_CacheHierarchies</w:t>
      </w:r>
      <w:r>
        <w:t xml:space="preserve"> element, as specified in([ISO/IEC29500-4:2016] section A.2, equal to the zero-based index of the ancestor </w:t>
      </w:r>
      <w:r>
        <w:rPr>
          <w:b/>
        </w:rPr>
        <w:t>CT_PivotHierarchy</w:t>
      </w:r>
      <w:r>
        <w:t xml:space="preserve"> element in the list of </w:t>
      </w:r>
      <w:r>
        <w:rPr>
          <w:b/>
        </w:rPr>
        <w:t>CT_PivotHierarchy</w:t>
      </w:r>
      <w:r>
        <w:t xml:space="preserve"> elements specified by</w:t>
      </w:r>
      <w:r>
        <w:t xml:space="preserve"> </w:t>
      </w:r>
      <w:r>
        <w:rPr>
          <w:b/>
        </w:rPr>
        <w:t>CT_PivotHierarchies</w:t>
      </w:r>
      <w:r>
        <w:t>, as specified in</w:t>
      </w:r>
      <w:r>
        <w:rPr>
          <w:b/>
        </w:rPr>
        <w:t xml:space="preserve"> </w:t>
      </w:r>
      <w:r>
        <w:t xml:space="preserve">[ISO/IEC29500-4:2016] section A.2. Additionally, that </w:t>
      </w:r>
      <w:r>
        <w:rPr>
          <w:b/>
        </w:rPr>
        <w:t>CT_DataField</w:t>
      </w:r>
      <w:r>
        <w:t xml:space="preserve"> element MUST have a </w:t>
      </w:r>
      <w:hyperlink w:anchor="gt_7de6b4ca-5a0e-46fe-a50c-ab17c29487c8">
        <w:r>
          <w:rPr>
            <w:rStyle w:val="HyperlinkGreen"/>
            <w:b/>
          </w:rPr>
          <w:t>descendant</w:t>
        </w:r>
      </w:hyperlink>
      <w:r>
        <w:t xml:space="preserve"> </w:t>
      </w:r>
      <w:r>
        <w:rPr>
          <w:b/>
        </w:rPr>
        <w:t>CT_DataField</w:t>
      </w:r>
      <w:r>
        <w:t xml:space="preserve"> element, as specified in section </w:t>
      </w:r>
      <w:hyperlink w:anchor="Section_9fa014b6505d4aecbaf59473e2b3dd63" w:history="1">
        <w:r>
          <w:rPr>
            <w:rStyle w:val="Hyperlink"/>
          </w:rPr>
          <w:t>2.6.25</w:t>
        </w:r>
      </w:hyperlink>
      <w:r>
        <w:t xml:space="preserve">, with a </w:t>
      </w:r>
      <w:r>
        <w:rPr>
          <w:b/>
        </w:rPr>
        <w:t>sourceField</w:t>
      </w:r>
      <w:r>
        <w:t xml:space="preserve"> attribute specified.</w:t>
      </w:r>
    </w:p>
    <w:p w:rsidR="001A7A2D" w:rsidRDefault="00911F04">
      <w:r>
        <w:t>For more details, see section 2.6.25.</w:t>
      </w:r>
    </w:p>
    <w:p w:rsidR="001A7A2D" w:rsidRDefault="00911F04">
      <w:r>
        <w:rPr>
          <w:i/>
        </w:rPr>
        <w:t>Attributes:</w:t>
      </w:r>
    </w:p>
    <w:p w:rsidR="001A7A2D" w:rsidRDefault="00911F04">
      <w:bookmarkStart w:id="1074" w:name="CC_0c7160b5000000000000000000000000"/>
      <w:bookmarkEnd w:id="1074"/>
      <w:r>
        <w:rPr>
          <w:b/>
        </w:rPr>
        <w:t xml:space="preserve">ignore: </w:t>
      </w:r>
      <w:r>
        <w:t xml:space="preserve">A </w:t>
      </w:r>
      <w:r>
        <w:rPr>
          <w:b/>
        </w:rPr>
        <w:t>Boolean</w:t>
      </w:r>
      <w:r>
        <w:t xml:space="preserve"> attribute, as specified in </w:t>
      </w:r>
      <w:hyperlink r:id="rId493">
        <w:r>
          <w:rPr>
            <w:rStyle w:val="Hyperlink"/>
          </w:rPr>
          <w:t>[XMLSCHEMA2/2]</w:t>
        </w:r>
      </w:hyperlink>
      <w:r>
        <w:t xml:space="preserve"> section 3.2.2, that MUST be "true" and MUST be ignored.</w:t>
      </w:r>
    </w:p>
    <w:p w:rsidR="001A7A2D" w:rsidRDefault="00911F04">
      <w:r>
        <w:t>The following W3C XML Schema (</w:t>
      </w:r>
      <w:hyperlink r:id="rId494">
        <w:r>
          <w:rPr>
            <w:rStyle w:val="Hyperlink"/>
          </w:rPr>
          <w:t>[XMLSCHEMA1/2]</w:t>
        </w:r>
      </w:hyperlink>
      <w:r>
        <w:t xml:space="preserve"> section 2.1) fragment specifies the contents of this complex type.</w:t>
      </w:r>
    </w:p>
    <w:p w:rsidR="001A7A2D" w:rsidRDefault="00911F04">
      <w:pPr>
        <w:pStyle w:val="Code"/>
      </w:pPr>
      <w:r>
        <w:t>&lt;xsd:com</w:t>
      </w:r>
      <w:r>
        <w:t>plexType name="CT_PivotHierarchy"&gt;</w:t>
      </w:r>
    </w:p>
    <w:p w:rsidR="001A7A2D" w:rsidRDefault="00911F04">
      <w:pPr>
        <w:pStyle w:val="Code"/>
      </w:pPr>
      <w:r>
        <w:t xml:space="preserve">  &lt;xsd:attribute name="ignore" type="xsd:boolean" default="false" use="optional"/&gt;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w:t>
      </w:r>
      <w:r>
        <w:t>[XMLSCHEMA1/2] section 2.1).</w:t>
      </w:r>
    </w:p>
    <w:p w:rsidR="001A7A2D" w:rsidRDefault="00911F04">
      <w:pPr>
        <w:pStyle w:val="Heading3"/>
      </w:pPr>
      <w:bookmarkStart w:id="1075" w:name="section_8af5cdf7777449b8a5c0194bcc05a1db"/>
      <w:bookmarkStart w:id="1076" w:name="_Toc69879612"/>
      <w:r>
        <w:t>CT_CacheField</w:t>
      </w:r>
      <w:bookmarkEnd w:id="1075"/>
      <w:bookmarkEnd w:id="1076"/>
      <w:r>
        <w:fldChar w:fldCharType="begin"/>
      </w:r>
      <w:r>
        <w:instrText xml:space="preserve"> XE "Structures:complex types:CT_CacheField" </w:instrText>
      </w:r>
      <w:r>
        <w:fldChar w:fldCharType="end"/>
      </w:r>
      <w:r>
        <w:fldChar w:fldCharType="begin"/>
      </w:r>
      <w:r>
        <w:instrText xml:space="preserve"> XE "Complex types:CT_CacheField" </w:instrText>
      </w:r>
      <w:r>
        <w:fldChar w:fldCharType="end"/>
      </w:r>
      <w:r>
        <w:fldChar w:fldCharType="begin"/>
      </w:r>
      <w:r>
        <w:instrText xml:space="preserve"> XE "CT_CacheField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a7483bc6b6f5424e9a4c805d42af8713">
        <w:r>
          <w:rPr>
            <w:rStyle w:val="Hyperlink"/>
          </w:rPr>
          <w:t>cacheField</w:t>
        </w:r>
      </w:hyperlink>
    </w:p>
    <w:p w:rsidR="001A7A2D" w:rsidRDefault="00911F04">
      <w:bookmarkStart w:id="1077" w:name="CC_f682da77000000000000000000000000"/>
      <w:bookmarkEnd w:id="1077"/>
      <w:r>
        <w:t xml:space="preserve">This complex type specifies the ancestor </w:t>
      </w:r>
      <w:r>
        <w:rPr>
          <w:b/>
        </w:rPr>
        <w:t>CT_CacheField</w:t>
      </w:r>
      <w:r>
        <w:t xml:space="preserve"> (</w:t>
      </w:r>
      <w:hyperlink r:id="rId495">
        <w:r>
          <w:rPr>
            <w:rStyle w:val="Hyperlink"/>
          </w:rPr>
          <w:t>[ISO/IEC29500-4:2016]</w:t>
        </w:r>
      </w:hyperlink>
      <w:r>
        <w:t xml:space="preserve"> section A.2) element that SHOULD</w:t>
      </w:r>
      <w:bookmarkStart w:id="1078" w:name="Appendix_A_Target_16"/>
      <w:r>
        <w:rPr>
          <w:rStyle w:val="Hyperlink"/>
        </w:rPr>
        <w:fldChar w:fldCharType="begin"/>
      </w:r>
      <w:r>
        <w:rPr>
          <w:rStyle w:val="Hyperlink"/>
        </w:rPr>
        <w:instrText xml:space="preserve"> HYP</w:instrText>
      </w:r>
      <w:r>
        <w:rPr>
          <w:rStyle w:val="Hyperlink"/>
        </w:rPr>
        <w:instrText xml:space="preserve">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078"/>
      <w:r>
        <w:t xml:space="preserve"> be ignored.</w:t>
      </w:r>
    </w:p>
    <w:p w:rsidR="001A7A2D" w:rsidRDefault="00911F04">
      <w:r>
        <w:lastRenderedPageBreak/>
        <w:t xml:space="preserve">The following table lists the restrictions on attributes of the ancestor </w:t>
      </w:r>
      <w:r>
        <w:rPr>
          <w:b/>
        </w:rPr>
        <w:t>CT_CacheField</w:t>
      </w:r>
      <w:r>
        <w:t xml:space="preserve"> element.</w:t>
      </w:r>
    </w:p>
    <w:tbl>
      <w:tblPr>
        <w:tblStyle w:val="Table-ShadedHeader"/>
        <w:tblW w:w="0" w:type="auto"/>
        <w:tblLook w:val="04A0" w:firstRow="1" w:lastRow="0" w:firstColumn="1" w:lastColumn="0" w:noHBand="0" w:noVBand="1"/>
      </w:tblPr>
      <w:tblGrid>
        <w:gridCol w:w="4747"/>
        <w:gridCol w:w="4728"/>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747" w:type="dxa"/>
          </w:tcPr>
          <w:p w:rsidR="001A7A2D" w:rsidRDefault="00911F04">
            <w:pPr>
              <w:pStyle w:val="TableHeaderText"/>
              <w:keepNext w:val="0"/>
            </w:pPr>
            <w:r>
              <w:t>Name</w:t>
            </w:r>
          </w:p>
        </w:tc>
        <w:tc>
          <w:tcPr>
            <w:tcW w:w="4728" w:type="dxa"/>
          </w:tcPr>
          <w:p w:rsidR="001A7A2D" w:rsidRDefault="00911F04">
            <w:pPr>
              <w:pStyle w:val="TableHeaderText"/>
              <w:keepNext w:val="0"/>
            </w:pPr>
            <w:r>
              <w:t>Value</w:t>
            </w:r>
          </w:p>
        </w:tc>
      </w:tr>
      <w:tr w:rsidR="001A7A2D" w:rsidTr="001A7A2D">
        <w:tc>
          <w:tcPr>
            <w:tcW w:w="4747" w:type="dxa"/>
          </w:tcPr>
          <w:p w:rsidR="001A7A2D" w:rsidRDefault="00911F04">
            <w:pPr>
              <w:pStyle w:val="TableBodyText"/>
              <w:rPr>
                <w:b/>
              </w:rPr>
            </w:pPr>
            <w:r>
              <w:rPr>
                <w:b/>
              </w:rPr>
              <w:t>caption</w:t>
            </w:r>
          </w:p>
        </w:tc>
        <w:tc>
          <w:tcPr>
            <w:tcW w:w="4728" w:type="dxa"/>
          </w:tcPr>
          <w:p w:rsidR="001A7A2D" w:rsidRDefault="00911F04">
            <w:pPr>
              <w:pStyle w:val="TableBodyText"/>
            </w:pPr>
            <w:r>
              <w:t>MUST NOT be specified.</w:t>
            </w:r>
          </w:p>
        </w:tc>
      </w:tr>
      <w:tr w:rsidR="001A7A2D" w:rsidTr="001A7A2D">
        <w:tc>
          <w:tcPr>
            <w:tcW w:w="4747" w:type="dxa"/>
          </w:tcPr>
          <w:p w:rsidR="001A7A2D" w:rsidRDefault="00911F04">
            <w:pPr>
              <w:pStyle w:val="TableBodyText"/>
              <w:rPr>
                <w:b/>
              </w:rPr>
            </w:pPr>
            <w:r>
              <w:rPr>
                <w:b/>
              </w:rPr>
              <w:t>databaseField</w:t>
            </w:r>
          </w:p>
        </w:tc>
        <w:tc>
          <w:tcPr>
            <w:tcW w:w="4728" w:type="dxa"/>
          </w:tcPr>
          <w:p w:rsidR="001A7A2D" w:rsidRDefault="00911F04">
            <w:pPr>
              <w:pStyle w:val="TableBodyText"/>
            </w:pPr>
            <w:r>
              <w:t>MUST NOT be specified.</w:t>
            </w:r>
          </w:p>
        </w:tc>
      </w:tr>
      <w:tr w:rsidR="001A7A2D" w:rsidTr="001A7A2D">
        <w:tc>
          <w:tcPr>
            <w:tcW w:w="4747" w:type="dxa"/>
          </w:tcPr>
          <w:p w:rsidR="001A7A2D" w:rsidRDefault="00911F04">
            <w:pPr>
              <w:pStyle w:val="TableBodyText"/>
              <w:rPr>
                <w:b/>
              </w:rPr>
            </w:pPr>
            <w:r>
              <w:rPr>
                <w:b/>
              </w:rPr>
              <w:t>f</w:t>
            </w:r>
            <w:r>
              <w:rPr>
                <w:b/>
              </w:rPr>
              <w:t xml:space="preserve">ormula </w:t>
            </w:r>
          </w:p>
        </w:tc>
        <w:tc>
          <w:tcPr>
            <w:tcW w:w="4728" w:type="dxa"/>
          </w:tcPr>
          <w:p w:rsidR="001A7A2D" w:rsidRDefault="00911F04">
            <w:pPr>
              <w:pStyle w:val="TableBodyText"/>
            </w:pPr>
            <w:r>
              <w:t>MUST NOT be specified.</w:t>
            </w:r>
          </w:p>
        </w:tc>
      </w:tr>
      <w:tr w:rsidR="001A7A2D" w:rsidTr="001A7A2D">
        <w:tc>
          <w:tcPr>
            <w:tcW w:w="4747" w:type="dxa"/>
          </w:tcPr>
          <w:p w:rsidR="001A7A2D" w:rsidRDefault="00911F04">
            <w:pPr>
              <w:pStyle w:val="TableBodyText"/>
              <w:tabs>
                <w:tab w:val="left" w:pos="1695"/>
              </w:tabs>
              <w:rPr>
                <w:b/>
              </w:rPr>
            </w:pPr>
            <w:r>
              <w:rPr>
                <w:b/>
              </w:rPr>
              <w:t>level</w:t>
            </w:r>
          </w:p>
        </w:tc>
        <w:tc>
          <w:tcPr>
            <w:tcW w:w="4728" w:type="dxa"/>
          </w:tcPr>
          <w:p w:rsidR="001A7A2D" w:rsidRDefault="00911F04">
            <w:pPr>
              <w:pStyle w:val="TableBodyText"/>
            </w:pPr>
            <w:r>
              <w:t>MUST equal "32767".</w:t>
            </w:r>
          </w:p>
        </w:tc>
      </w:tr>
      <w:tr w:rsidR="001A7A2D" w:rsidTr="001A7A2D">
        <w:tc>
          <w:tcPr>
            <w:tcW w:w="4747" w:type="dxa"/>
          </w:tcPr>
          <w:p w:rsidR="001A7A2D" w:rsidRDefault="00911F04">
            <w:pPr>
              <w:pStyle w:val="TableBodyText"/>
              <w:rPr>
                <w:b/>
              </w:rPr>
            </w:pPr>
            <w:r>
              <w:rPr>
                <w:b/>
              </w:rPr>
              <w:t>mappingCount</w:t>
            </w:r>
          </w:p>
        </w:tc>
        <w:tc>
          <w:tcPr>
            <w:tcW w:w="4728" w:type="dxa"/>
          </w:tcPr>
          <w:p w:rsidR="001A7A2D" w:rsidRDefault="00911F04">
            <w:pPr>
              <w:pStyle w:val="TableBodyText"/>
            </w:pPr>
            <w:r>
              <w:t>MUST NOT be specified.</w:t>
            </w:r>
          </w:p>
        </w:tc>
      </w:tr>
      <w:tr w:rsidR="001A7A2D" w:rsidTr="001A7A2D">
        <w:tc>
          <w:tcPr>
            <w:tcW w:w="4747" w:type="dxa"/>
          </w:tcPr>
          <w:p w:rsidR="001A7A2D" w:rsidRDefault="00911F04">
            <w:pPr>
              <w:pStyle w:val="TableBodyText"/>
              <w:rPr>
                <w:b/>
              </w:rPr>
            </w:pPr>
            <w:r>
              <w:rPr>
                <w:b/>
              </w:rPr>
              <w:t>memberPropertyField</w:t>
            </w:r>
          </w:p>
        </w:tc>
        <w:tc>
          <w:tcPr>
            <w:tcW w:w="4728" w:type="dxa"/>
          </w:tcPr>
          <w:p w:rsidR="001A7A2D" w:rsidRDefault="00911F04">
            <w:pPr>
              <w:pStyle w:val="TableBodyText"/>
            </w:pPr>
            <w:r>
              <w:t>MUST NOT be specified.</w:t>
            </w:r>
          </w:p>
        </w:tc>
      </w:tr>
      <w:tr w:rsidR="001A7A2D" w:rsidTr="001A7A2D">
        <w:tc>
          <w:tcPr>
            <w:tcW w:w="4747" w:type="dxa"/>
          </w:tcPr>
          <w:p w:rsidR="001A7A2D" w:rsidRDefault="00911F04">
            <w:pPr>
              <w:pStyle w:val="TableBodyText"/>
              <w:rPr>
                <w:b/>
              </w:rPr>
            </w:pPr>
            <w:r>
              <w:rPr>
                <w:b/>
              </w:rPr>
              <w:t>numFmtId</w:t>
            </w:r>
          </w:p>
        </w:tc>
        <w:tc>
          <w:tcPr>
            <w:tcW w:w="4728" w:type="dxa"/>
          </w:tcPr>
          <w:p w:rsidR="001A7A2D" w:rsidRDefault="00911F04">
            <w:pPr>
              <w:pStyle w:val="TableBodyText"/>
            </w:pPr>
            <w:r>
              <w:t>MUST equal zero ("0").</w:t>
            </w:r>
          </w:p>
        </w:tc>
      </w:tr>
      <w:tr w:rsidR="001A7A2D" w:rsidTr="001A7A2D">
        <w:tc>
          <w:tcPr>
            <w:tcW w:w="4747" w:type="dxa"/>
          </w:tcPr>
          <w:p w:rsidR="001A7A2D" w:rsidRDefault="00911F04">
            <w:pPr>
              <w:pStyle w:val="TableBodyText"/>
              <w:rPr>
                <w:b/>
              </w:rPr>
            </w:pPr>
            <w:r>
              <w:rPr>
                <w:b/>
              </w:rPr>
              <w:t>propertyName</w:t>
            </w:r>
          </w:p>
        </w:tc>
        <w:tc>
          <w:tcPr>
            <w:tcW w:w="4728" w:type="dxa"/>
          </w:tcPr>
          <w:p w:rsidR="001A7A2D" w:rsidRDefault="00911F04">
            <w:pPr>
              <w:pStyle w:val="TableBodyText"/>
            </w:pPr>
            <w:r>
              <w:t>MUST NOT be specified.</w:t>
            </w:r>
          </w:p>
        </w:tc>
      </w:tr>
      <w:tr w:rsidR="001A7A2D" w:rsidTr="001A7A2D">
        <w:tc>
          <w:tcPr>
            <w:tcW w:w="4747" w:type="dxa"/>
          </w:tcPr>
          <w:p w:rsidR="001A7A2D" w:rsidRDefault="00911F04">
            <w:pPr>
              <w:pStyle w:val="TableBodyText"/>
              <w:rPr>
                <w:b/>
              </w:rPr>
            </w:pPr>
            <w:r>
              <w:rPr>
                <w:b/>
              </w:rPr>
              <w:t>serverField</w:t>
            </w:r>
          </w:p>
        </w:tc>
        <w:tc>
          <w:tcPr>
            <w:tcW w:w="4728" w:type="dxa"/>
          </w:tcPr>
          <w:p w:rsidR="001A7A2D" w:rsidRDefault="00911F04">
            <w:pPr>
              <w:pStyle w:val="TableBodyText"/>
            </w:pPr>
            <w:r>
              <w:t>MUST NOT be specified.</w:t>
            </w:r>
          </w:p>
        </w:tc>
      </w:tr>
      <w:tr w:rsidR="001A7A2D" w:rsidTr="001A7A2D">
        <w:tc>
          <w:tcPr>
            <w:tcW w:w="4747" w:type="dxa"/>
          </w:tcPr>
          <w:p w:rsidR="001A7A2D" w:rsidRDefault="00911F04">
            <w:pPr>
              <w:pStyle w:val="TableBodyText"/>
              <w:rPr>
                <w:b/>
              </w:rPr>
            </w:pPr>
            <w:r>
              <w:rPr>
                <w:b/>
              </w:rPr>
              <w:t>sqlType</w:t>
            </w:r>
          </w:p>
        </w:tc>
        <w:tc>
          <w:tcPr>
            <w:tcW w:w="4728" w:type="dxa"/>
          </w:tcPr>
          <w:p w:rsidR="001A7A2D" w:rsidRDefault="00911F04">
            <w:pPr>
              <w:pStyle w:val="TableBodyText"/>
            </w:pPr>
            <w:r>
              <w:t>MUST NOT be specified.</w:t>
            </w:r>
          </w:p>
        </w:tc>
      </w:tr>
      <w:tr w:rsidR="001A7A2D" w:rsidTr="001A7A2D">
        <w:tc>
          <w:tcPr>
            <w:tcW w:w="4747" w:type="dxa"/>
          </w:tcPr>
          <w:p w:rsidR="001A7A2D" w:rsidRDefault="00911F04">
            <w:pPr>
              <w:pStyle w:val="TableBodyText"/>
              <w:rPr>
                <w:b/>
              </w:rPr>
            </w:pPr>
            <w:r>
              <w:rPr>
                <w:b/>
              </w:rPr>
              <w:t>uniqueList</w:t>
            </w:r>
          </w:p>
        </w:tc>
        <w:tc>
          <w:tcPr>
            <w:tcW w:w="4728" w:type="dxa"/>
          </w:tcPr>
          <w:p w:rsidR="001A7A2D" w:rsidRDefault="00911F04">
            <w:pPr>
              <w:pStyle w:val="TableBodyText"/>
            </w:pPr>
            <w:r>
              <w:t>MUST NOT be specified.</w:t>
            </w:r>
          </w:p>
        </w:tc>
      </w:tr>
    </w:tbl>
    <w:p w:rsidR="001A7A2D" w:rsidRDefault="00911F04">
      <w:r>
        <w:t xml:space="preserve">The following table lists the restrictions on child elements of the ancestor </w:t>
      </w:r>
      <w:r>
        <w:rPr>
          <w:b/>
        </w:rPr>
        <w:t>CT_CacheField</w:t>
      </w:r>
      <w:r>
        <w:t xml:space="preserve"> element.</w:t>
      </w:r>
    </w:p>
    <w:tbl>
      <w:tblPr>
        <w:tblStyle w:val="Table-ShadedHeader"/>
        <w:tblW w:w="7704" w:type="dxa"/>
        <w:tblLook w:val="04A0" w:firstRow="1" w:lastRow="0" w:firstColumn="1" w:lastColumn="0" w:noHBand="0" w:noVBand="1"/>
      </w:tblPr>
      <w:tblGrid>
        <w:gridCol w:w="5460"/>
        <w:gridCol w:w="2244"/>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5460" w:type="dxa"/>
          </w:tcPr>
          <w:p w:rsidR="001A7A2D" w:rsidRDefault="00911F04">
            <w:pPr>
              <w:pStyle w:val="TableHeaderText"/>
              <w:keepNext w:val="0"/>
            </w:pPr>
            <w:r>
              <w:t>Child element</w:t>
            </w:r>
          </w:p>
        </w:tc>
        <w:tc>
          <w:tcPr>
            <w:tcW w:w="2244" w:type="dxa"/>
          </w:tcPr>
          <w:p w:rsidR="001A7A2D" w:rsidRDefault="00911F04">
            <w:pPr>
              <w:pStyle w:val="TableHeaderText"/>
              <w:keepNext w:val="0"/>
            </w:pPr>
            <w:r>
              <w:t>Restriction</w:t>
            </w:r>
          </w:p>
        </w:tc>
      </w:tr>
      <w:tr w:rsidR="001A7A2D" w:rsidTr="001A7A2D">
        <w:tc>
          <w:tcPr>
            <w:tcW w:w="5460" w:type="dxa"/>
          </w:tcPr>
          <w:p w:rsidR="001A7A2D" w:rsidRDefault="00911F04">
            <w:pPr>
              <w:pStyle w:val="TableBodyText"/>
            </w:pPr>
            <w:r>
              <w:rPr>
                <w:b/>
              </w:rPr>
              <w:t>CT_CacheField</w:t>
            </w:r>
            <w:r>
              <w:t xml:space="preserve"> (this element)</w:t>
            </w:r>
          </w:p>
        </w:tc>
        <w:tc>
          <w:tcPr>
            <w:tcW w:w="2244" w:type="dxa"/>
          </w:tcPr>
          <w:p w:rsidR="001A7A2D" w:rsidRDefault="00911F04">
            <w:pPr>
              <w:pStyle w:val="TableBodyText"/>
            </w:pPr>
            <w:r>
              <w:t>Exactly 1 MUST exist.</w:t>
            </w:r>
          </w:p>
        </w:tc>
      </w:tr>
      <w:tr w:rsidR="001A7A2D" w:rsidTr="001A7A2D">
        <w:tc>
          <w:tcPr>
            <w:tcW w:w="5460" w:type="dxa"/>
          </w:tcPr>
          <w:p w:rsidR="001A7A2D" w:rsidRDefault="00911F04">
            <w:pPr>
              <w:pStyle w:val="TableBodyText"/>
            </w:pPr>
            <w:r>
              <w:rPr>
                <w:b/>
              </w:rPr>
              <w:t>CT_FieldGroup</w:t>
            </w:r>
            <w:r>
              <w:t xml:space="preserve"> (</w:t>
            </w:r>
            <w:r>
              <w:t>[ISO/IEC29500-4:2016] section A.2)</w:t>
            </w:r>
          </w:p>
        </w:tc>
        <w:tc>
          <w:tcPr>
            <w:tcW w:w="2244" w:type="dxa"/>
          </w:tcPr>
          <w:p w:rsidR="001A7A2D" w:rsidRDefault="00911F04">
            <w:pPr>
              <w:pStyle w:val="TableBodyText"/>
            </w:pPr>
            <w:r>
              <w:t>MUST NOT exist.</w:t>
            </w:r>
          </w:p>
        </w:tc>
      </w:tr>
      <w:tr w:rsidR="001A7A2D" w:rsidTr="001A7A2D">
        <w:tc>
          <w:tcPr>
            <w:tcW w:w="5460" w:type="dxa"/>
          </w:tcPr>
          <w:p w:rsidR="001A7A2D" w:rsidRDefault="00911F04">
            <w:pPr>
              <w:pStyle w:val="TableBodyText"/>
            </w:pPr>
            <w:r>
              <w:rPr>
                <w:b/>
              </w:rPr>
              <w:t>CT_X</w:t>
            </w:r>
            <w:r>
              <w:t xml:space="preserve"> ([ISO/IEC29500-4:2016] section A.2)</w:t>
            </w:r>
          </w:p>
        </w:tc>
        <w:tc>
          <w:tcPr>
            <w:tcW w:w="2244" w:type="dxa"/>
          </w:tcPr>
          <w:p w:rsidR="001A7A2D" w:rsidRDefault="00911F04">
            <w:pPr>
              <w:pStyle w:val="TableBodyText"/>
            </w:pPr>
            <w:r>
              <w:t>MUST NOT exist.</w:t>
            </w:r>
          </w:p>
        </w:tc>
      </w:tr>
      <w:tr w:rsidR="001A7A2D" w:rsidTr="001A7A2D">
        <w:tc>
          <w:tcPr>
            <w:tcW w:w="5460" w:type="dxa"/>
          </w:tcPr>
          <w:p w:rsidR="001A7A2D" w:rsidRDefault="00911F04">
            <w:pPr>
              <w:pStyle w:val="TableBodyText"/>
            </w:pPr>
            <w:r>
              <w:rPr>
                <w:b/>
              </w:rPr>
              <w:t>CT_SharedItems</w:t>
            </w:r>
            <w:r>
              <w:t xml:space="preserve"> ([ISO/IEC29500-4:2016] section A.2)</w:t>
            </w:r>
          </w:p>
        </w:tc>
        <w:tc>
          <w:tcPr>
            <w:tcW w:w="2244" w:type="dxa"/>
          </w:tcPr>
          <w:p w:rsidR="001A7A2D" w:rsidRDefault="00911F04">
            <w:pPr>
              <w:pStyle w:val="TableBodyText"/>
            </w:pPr>
            <w:r>
              <w:t>MUST NOT exist.</w:t>
            </w:r>
          </w:p>
        </w:tc>
      </w:tr>
    </w:tbl>
    <w:p w:rsidR="001A7A2D" w:rsidRDefault="00911F04">
      <w:r>
        <w:t xml:space="preserve">If this element exists, there MUST exist a </w:t>
      </w:r>
      <w:r>
        <w:rPr>
          <w:b/>
        </w:rPr>
        <w:t>CT_DataField</w:t>
      </w:r>
      <w:r>
        <w:t xml:space="preserve"> ([ISO/IEC29500-4:2016]</w:t>
      </w:r>
      <w:r>
        <w:t xml:space="preserve"> section A.2) element with an </w:t>
      </w:r>
      <w:r>
        <w:rPr>
          <w:b/>
        </w:rPr>
        <w:t>fld</w:t>
      </w:r>
      <w:r>
        <w:t xml:space="preserve"> attribute equal to the zero-based index of the ancestor </w:t>
      </w:r>
      <w:r>
        <w:rPr>
          <w:b/>
        </w:rPr>
        <w:t>CT_CacheField</w:t>
      </w:r>
      <w:r>
        <w:t xml:space="preserve"> element in the list of </w:t>
      </w:r>
      <w:r>
        <w:rPr>
          <w:b/>
        </w:rPr>
        <w:t>CT_CacheField</w:t>
      </w:r>
      <w:r>
        <w:t xml:space="preserve"> elements specified by </w:t>
      </w:r>
      <w:r>
        <w:rPr>
          <w:b/>
        </w:rPr>
        <w:t>CT_CacheFields</w:t>
      </w:r>
      <w:r>
        <w:t xml:space="preserve"> ([ISO/IEC29500-4:2016] section A.2). Additionally, that </w:t>
      </w:r>
      <w:r>
        <w:rPr>
          <w:b/>
        </w:rPr>
        <w:t>CT_DataField</w:t>
      </w:r>
      <w:r>
        <w:t xml:space="preserve"> element M</w:t>
      </w:r>
      <w:r>
        <w:t xml:space="preserve">UST have a </w:t>
      </w:r>
      <w:hyperlink w:anchor="gt_7de6b4ca-5a0e-46fe-a50c-ab17c29487c8">
        <w:r>
          <w:rPr>
            <w:rStyle w:val="HyperlinkGreen"/>
            <w:b/>
          </w:rPr>
          <w:t>descendant</w:t>
        </w:r>
      </w:hyperlink>
      <w:r>
        <w:t xml:space="preserve"> </w:t>
      </w:r>
      <w:r>
        <w:rPr>
          <w:b/>
        </w:rPr>
        <w:t>CT_DataField</w:t>
      </w:r>
      <w:r>
        <w:t xml:space="preserve"> element (section </w:t>
      </w:r>
      <w:hyperlink w:anchor="Section_9fa014b6505d4aecbaf59473e2b3dd63" w:history="1">
        <w:r>
          <w:rPr>
            <w:rStyle w:val="Hyperlink"/>
          </w:rPr>
          <w:t>2.6.25</w:t>
        </w:r>
      </w:hyperlink>
      <w:r>
        <w:t xml:space="preserve">) with a </w:t>
      </w:r>
      <w:r>
        <w:rPr>
          <w:b/>
        </w:rPr>
        <w:t>sourceField</w:t>
      </w:r>
      <w:r>
        <w:t xml:space="preserve"> attribute specified.</w:t>
      </w:r>
    </w:p>
    <w:p w:rsidR="001A7A2D" w:rsidRDefault="00911F04">
      <w:r>
        <w:t>For more details, see CT_DataField</w:t>
      </w:r>
    </w:p>
    <w:p w:rsidR="001A7A2D" w:rsidRDefault="00911F04">
      <w:r>
        <w:rPr>
          <w:i/>
        </w:rPr>
        <w:t>Attributes:</w:t>
      </w:r>
    </w:p>
    <w:p w:rsidR="001A7A2D" w:rsidRDefault="00911F04">
      <w:bookmarkStart w:id="1079" w:name="CC_dad8f0fe000000000000000000000000"/>
      <w:bookmarkEnd w:id="1079"/>
      <w:r>
        <w:rPr>
          <w:b/>
        </w:rPr>
        <w:t xml:space="preserve">ignore: </w:t>
      </w:r>
      <w:r>
        <w:t xml:space="preserve">A </w:t>
      </w:r>
      <w:r>
        <w:rPr>
          <w:b/>
        </w:rPr>
        <w:t>Boolean</w:t>
      </w:r>
      <w:r>
        <w:t xml:space="preserve"> (</w:t>
      </w:r>
      <w:hyperlink r:id="rId496">
        <w:r>
          <w:rPr>
            <w:rStyle w:val="Hyperlink"/>
          </w:rPr>
          <w:t>[XMLSCHEMA2/2]</w:t>
        </w:r>
      </w:hyperlink>
      <w:r>
        <w:t xml:space="preserve"> section 3.2.2) attribute that MUST be "true" and MUST be ignored.</w:t>
      </w:r>
    </w:p>
    <w:p w:rsidR="001A7A2D" w:rsidRDefault="00911F04">
      <w:r>
        <w:t>The following W3C XML Schema (</w:t>
      </w:r>
      <w:hyperlink r:id="rId497">
        <w:r>
          <w:rPr>
            <w:rStyle w:val="Hyperlink"/>
          </w:rPr>
          <w:t>[XMLSCHEMA1/2]</w:t>
        </w:r>
      </w:hyperlink>
      <w:r>
        <w:t xml:space="preserve"> section 2.1) fragment specifies the contents of this complex type.</w:t>
      </w:r>
    </w:p>
    <w:p w:rsidR="001A7A2D" w:rsidRDefault="00911F04">
      <w:pPr>
        <w:pStyle w:val="Code"/>
      </w:pPr>
      <w:r>
        <w:t>&lt;xsd:complexType name="CT_CacheField"&gt;</w:t>
      </w:r>
    </w:p>
    <w:p w:rsidR="001A7A2D" w:rsidRDefault="00911F04">
      <w:pPr>
        <w:pStyle w:val="Code"/>
      </w:pPr>
      <w:r>
        <w:t xml:space="preserve">  &lt;xsd:attribute name="ignore" type="xsd:boolean" default="false" use="optional"/&gt;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080" w:name="section_e64b925747154282b17e158dd5363cf8"/>
      <w:bookmarkStart w:id="1081" w:name="_Toc69879613"/>
      <w:r>
        <w:lastRenderedPageBreak/>
        <w:t>CT_ConditionalFormats</w:t>
      </w:r>
      <w:bookmarkEnd w:id="1080"/>
      <w:bookmarkEnd w:id="1081"/>
      <w:r>
        <w:fldChar w:fldCharType="begin"/>
      </w:r>
      <w:r>
        <w:instrText xml:space="preserve"> XE "Structures:complex types:CT_ConditionalFormats" </w:instrText>
      </w:r>
      <w:r>
        <w:fldChar w:fldCharType="end"/>
      </w:r>
      <w:r>
        <w:fldChar w:fldCharType="begin"/>
      </w:r>
      <w:r>
        <w:instrText xml:space="preserve"> XE "Complex types:CT_ConditionalFormats" </w:instrText>
      </w:r>
      <w:r>
        <w:fldChar w:fldCharType="end"/>
      </w:r>
      <w:r>
        <w:fldChar w:fldCharType="begin"/>
      </w:r>
      <w:r>
        <w:instrText xml:space="preserve"> XE "CT_Condi</w:instrText>
      </w:r>
      <w:r>
        <w:instrText xml:space="preserve">tionalFormats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4fa0ac531c40475fad76d06c604df3e3">
        <w:r>
          <w:rPr>
            <w:rStyle w:val="Hyperlink"/>
          </w:rPr>
          <w:t>CT_PivotTableDefinition</w:t>
        </w:r>
      </w:hyperlink>
    </w:p>
    <w:p w:rsidR="001A7A2D" w:rsidRDefault="00911F04">
      <w:bookmarkStart w:id="1082" w:name="CC_8a8725d3000000000000000000000000"/>
      <w:bookmarkEnd w:id="1082"/>
      <w:r>
        <w:t>This complex type specifies a collection of</w:t>
      </w:r>
      <w:r>
        <w:t xml:space="preserve"> conditional formats applied to the PivotTable (</w:t>
      </w:r>
      <w:hyperlink r:id="rId498">
        <w:r>
          <w:rPr>
            <w:rStyle w:val="Hyperlink"/>
          </w:rPr>
          <w:t>[ISO/IEC29500-1:2016]</w:t>
        </w:r>
      </w:hyperlink>
      <w:r>
        <w:t xml:space="preserve"> section 18.10) view.</w:t>
      </w:r>
    </w:p>
    <w:p w:rsidR="001A7A2D" w:rsidRDefault="00911F04">
      <w:r>
        <w:rPr>
          <w:i/>
        </w:rPr>
        <w:t>Child Elements:</w:t>
      </w:r>
    </w:p>
    <w:p w:rsidR="001A7A2D" w:rsidRDefault="00911F04">
      <w:bookmarkStart w:id="1083" w:name="CC_2bcd3e0a000000000000000000000000"/>
      <w:bookmarkEnd w:id="1083"/>
      <w:r>
        <w:rPr>
          <w:b/>
        </w:rPr>
        <w:t xml:space="preserve">conditionalFormat: </w:t>
      </w:r>
      <w:r>
        <w:t xml:space="preserve">A </w:t>
      </w:r>
      <w:hyperlink w:anchor="Section_abfd5696a65146eead852810c984cc3c">
        <w:r>
          <w:rPr>
            <w:rStyle w:val="Hyperlink"/>
            <w:b/>
          </w:rPr>
          <w:t>CT_ConditionalFormat</w:t>
        </w:r>
      </w:hyperlink>
      <w:r>
        <w:t xml:space="preserve"> element that specifies the </w:t>
      </w:r>
      <w:hyperlink w:anchor="gt_5a8a1e18-9f8c-48c6-9ad0-7975ade8d516">
        <w:r>
          <w:rPr>
            <w:rStyle w:val="HyperlinkGreen"/>
            <w:b/>
          </w:rPr>
          <w:t>conditional formatting</w:t>
        </w:r>
      </w:hyperlink>
      <w:r>
        <w:t xml:space="preserve"> applied to the PivotTable ([ISO/IEC29500-1:2016] section 18.10) view.</w:t>
      </w:r>
    </w:p>
    <w:p w:rsidR="001A7A2D" w:rsidRDefault="00911F04">
      <w:r>
        <w:rPr>
          <w:i/>
        </w:rPr>
        <w:t>Attributes:</w:t>
      </w:r>
    </w:p>
    <w:p w:rsidR="001A7A2D" w:rsidRDefault="00911F04">
      <w:bookmarkStart w:id="1084" w:name="CC_9fdef089000000000000000000000000"/>
      <w:bookmarkEnd w:id="1084"/>
      <w:r>
        <w:rPr>
          <w:b/>
        </w:rPr>
        <w:t xml:space="preserve">count: </w:t>
      </w:r>
      <w:r>
        <w:t xml:space="preserve">An </w:t>
      </w:r>
      <w:r>
        <w:rPr>
          <w:b/>
        </w:rPr>
        <w:t>unsignedInt</w:t>
      </w:r>
      <w:r>
        <w:t xml:space="preserve"> (</w:t>
      </w:r>
      <w:hyperlink r:id="rId499">
        <w:r>
          <w:rPr>
            <w:rStyle w:val="Hyperlink"/>
          </w:rPr>
          <w:t>[XMLSCHEMA2/2]</w:t>
        </w:r>
      </w:hyperlink>
      <w:r>
        <w:t xml:space="preserve"> section 3.3.22) attribute that specifies the number of </w:t>
      </w:r>
      <w:r>
        <w:rPr>
          <w:b/>
        </w:rPr>
        <w:t>conditionalFormat</w:t>
      </w:r>
      <w:r>
        <w:t xml:space="preserve"> child elements of this element. </w:t>
      </w:r>
    </w:p>
    <w:p w:rsidR="001A7A2D" w:rsidRDefault="00911F04">
      <w:r>
        <w:t>The following W3C XML Schema (</w:t>
      </w:r>
      <w:hyperlink r:id="rId500">
        <w:r>
          <w:rPr>
            <w:rStyle w:val="Hyperlink"/>
          </w:rPr>
          <w:t>[XMLSCHEMA1/2]</w:t>
        </w:r>
      </w:hyperlink>
      <w:r>
        <w:t xml:space="preserve"> section 2.1) fragment specifies the contents of this complex type.</w:t>
      </w:r>
    </w:p>
    <w:p w:rsidR="001A7A2D" w:rsidRDefault="00911F04">
      <w:pPr>
        <w:pStyle w:val="Code"/>
      </w:pPr>
      <w:r>
        <w:t>&lt;xsd:complexType name="CT_ConditionalFormats"&gt;</w:t>
      </w:r>
    </w:p>
    <w:p w:rsidR="001A7A2D" w:rsidRDefault="00911F04">
      <w:pPr>
        <w:pStyle w:val="Code"/>
      </w:pPr>
      <w:r>
        <w:t xml:space="preserve">  &lt;xsd:sequence&gt;</w:t>
      </w:r>
    </w:p>
    <w:p w:rsidR="001A7A2D" w:rsidRDefault="00911F04">
      <w:pPr>
        <w:pStyle w:val="Code"/>
      </w:pPr>
      <w:r>
        <w:t xml:space="preserve">    &lt;xsd:element name="conditionalFormat" minOc</w:t>
      </w:r>
      <w:r>
        <w:t>curs="1" maxOccurs="unbounded" type="CT_ConditionalFormat"/&gt;</w:t>
      </w:r>
    </w:p>
    <w:p w:rsidR="001A7A2D" w:rsidRDefault="00911F04">
      <w:pPr>
        <w:pStyle w:val="Code"/>
      </w:pPr>
      <w:r>
        <w:t xml:space="preserve">  &lt;/xsd:sequence&gt;</w:t>
      </w:r>
    </w:p>
    <w:p w:rsidR="001A7A2D" w:rsidRDefault="00911F04">
      <w:pPr>
        <w:pStyle w:val="Code"/>
      </w:pPr>
      <w:r>
        <w:t xml:space="preserve">  &lt;xsd:attribute name="count" type="xsd:unsignedInt" use="optional"/&gt;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w:t>
      </w:r>
      <w:r>
        <w:t>ull W3C XML Schema ([XMLSCHEMA1/2] section 2.1).</w:t>
      </w:r>
    </w:p>
    <w:p w:rsidR="001A7A2D" w:rsidRDefault="00911F04">
      <w:pPr>
        <w:pStyle w:val="Heading3"/>
      </w:pPr>
      <w:bookmarkStart w:id="1085" w:name="section_abfd5696a65146eead852810c984cc3c"/>
      <w:bookmarkStart w:id="1086" w:name="_Toc69879614"/>
      <w:r>
        <w:t>CT_ConditionalFormat</w:t>
      </w:r>
      <w:bookmarkEnd w:id="1085"/>
      <w:bookmarkEnd w:id="1086"/>
      <w:r>
        <w:fldChar w:fldCharType="begin"/>
      </w:r>
      <w:r>
        <w:instrText xml:space="preserve"> XE "Structures:complex types:CT_ConditionalFormat" </w:instrText>
      </w:r>
      <w:r>
        <w:fldChar w:fldCharType="end"/>
      </w:r>
      <w:r>
        <w:fldChar w:fldCharType="begin"/>
      </w:r>
      <w:r>
        <w:instrText xml:space="preserve"> XE "Complex types:CT_ConditionalFormat" </w:instrText>
      </w:r>
      <w:r>
        <w:fldChar w:fldCharType="end"/>
      </w:r>
      <w:r>
        <w:fldChar w:fldCharType="begin"/>
      </w:r>
      <w:r>
        <w:instrText xml:space="preserve"> XE "CT_ConditionalFormat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e64b925747154282b17e158dd5363cf8">
        <w:r>
          <w:rPr>
            <w:rStyle w:val="Hyperlink"/>
          </w:rPr>
          <w:t>CT_ConditionalFormats</w:t>
        </w:r>
      </w:hyperlink>
    </w:p>
    <w:p w:rsidR="001A7A2D" w:rsidRDefault="00911F04">
      <w:bookmarkStart w:id="1087" w:name="CC_0da3106a000000000000000000000000"/>
      <w:bookmarkEnd w:id="1087"/>
      <w:r>
        <w:t xml:space="preserve">This complex type specifies the scope, type, and priority of </w:t>
      </w:r>
      <w:hyperlink w:anchor="gt_5a8a1e18-9f8c-48c6-9ad0-7975ade8d516">
        <w:r>
          <w:rPr>
            <w:rStyle w:val="HyperlinkGreen"/>
            <w:b/>
          </w:rPr>
          <w:t>conditional formatting</w:t>
        </w:r>
      </w:hyperlink>
      <w:r>
        <w:t xml:space="preserve"> applied to this </w:t>
      </w:r>
      <w:hyperlink w:anchor="gt_38963165-73bc-400a-a809-aff03693a316">
        <w:r>
          <w:rPr>
            <w:rStyle w:val="HyperlinkGreen"/>
            <w:b/>
          </w:rPr>
          <w:t>PivotTable</w:t>
        </w:r>
      </w:hyperlink>
      <w:r>
        <w:t xml:space="preserve"> (</w:t>
      </w:r>
      <w:hyperlink r:id="rId501">
        <w:r>
          <w:rPr>
            <w:rStyle w:val="Hyperlink"/>
          </w:rPr>
          <w:t>[ISO/IEC29500-1:2016]</w:t>
        </w:r>
      </w:hyperlink>
      <w:r>
        <w:t xml:space="preserve"> section 18.10) view.</w:t>
      </w:r>
    </w:p>
    <w:p w:rsidR="001A7A2D" w:rsidRDefault="00911F04">
      <w:r>
        <w:rPr>
          <w:i/>
        </w:rPr>
        <w:t>Child</w:t>
      </w:r>
      <w:r>
        <w:rPr>
          <w:i/>
        </w:rPr>
        <w:t xml:space="preserve"> Elements:</w:t>
      </w:r>
    </w:p>
    <w:p w:rsidR="001A7A2D" w:rsidRDefault="00911F04">
      <w:bookmarkStart w:id="1088" w:name="CC_0fdd6d84000000000000000000000000"/>
      <w:bookmarkEnd w:id="1088"/>
      <w:r>
        <w:rPr>
          <w:b/>
        </w:rPr>
        <w:t xml:space="preserve">pivotAreas: </w:t>
      </w:r>
      <w:r>
        <w:t xml:space="preserve">A </w:t>
      </w:r>
      <w:r>
        <w:rPr>
          <w:b/>
        </w:rPr>
        <w:t>CT_PivotAreas</w:t>
      </w:r>
      <w:r>
        <w:t xml:space="preserve"> (</w:t>
      </w:r>
      <w:hyperlink r:id="rId502">
        <w:r>
          <w:rPr>
            <w:rStyle w:val="Hyperlink"/>
          </w:rPr>
          <w:t>[ISO/IEC29500-4:2016]</w:t>
        </w:r>
      </w:hyperlink>
      <w:r>
        <w:t xml:space="preserve"> section A.2) element that specifies a set of PivotTable areas this conditional formatting applies to.</w:t>
      </w:r>
    </w:p>
    <w:p w:rsidR="001A7A2D" w:rsidRDefault="00911F04">
      <w:bookmarkStart w:id="1089" w:name="CC_47ef9fb4000000000000000000000000"/>
      <w:bookmarkEnd w:id="1089"/>
      <w:r>
        <w:rPr>
          <w:b/>
        </w:rPr>
        <w:t xml:space="preserve">extLst: </w:t>
      </w:r>
      <w:r>
        <w:t xml:space="preserve">A </w:t>
      </w:r>
      <w:r>
        <w:rPr>
          <w:b/>
        </w:rPr>
        <w:t>CT_ExtensionList</w:t>
      </w:r>
      <w:r>
        <w:t xml:space="preserve"> ([ISO/IEC29500-4:2016] section A.2) element that specifies future extensibility for this element.</w:t>
      </w:r>
    </w:p>
    <w:p w:rsidR="001A7A2D" w:rsidRDefault="00911F04">
      <w:r>
        <w:rPr>
          <w:i/>
        </w:rPr>
        <w:t>Attributes:</w:t>
      </w:r>
    </w:p>
    <w:p w:rsidR="001A7A2D" w:rsidRDefault="00911F04">
      <w:bookmarkStart w:id="1090" w:name="CC_d978e7ba000000000000000000000000"/>
      <w:bookmarkEnd w:id="1090"/>
      <w:r>
        <w:rPr>
          <w:b/>
        </w:rPr>
        <w:t xml:space="preserve">scope: </w:t>
      </w:r>
      <w:r>
        <w:t xml:space="preserve">An </w:t>
      </w:r>
      <w:r>
        <w:rPr>
          <w:b/>
        </w:rPr>
        <w:t>ST_Scope</w:t>
      </w:r>
      <w:r>
        <w:t xml:space="preserve"> ([ISO/IEC29500-1:2016] section 18.18.67) attribute that specifies the scope of this conditional formatting. </w:t>
      </w:r>
    </w:p>
    <w:p w:rsidR="001A7A2D" w:rsidRDefault="00911F04">
      <w:bookmarkStart w:id="1091" w:name="CC_a34c75d5000000000000000000000000"/>
      <w:bookmarkEnd w:id="1091"/>
      <w:r>
        <w:rPr>
          <w:b/>
        </w:rPr>
        <w:t xml:space="preserve">type: </w:t>
      </w:r>
      <w:r>
        <w:t xml:space="preserve">An </w:t>
      </w:r>
      <w:r>
        <w:rPr>
          <w:b/>
        </w:rPr>
        <w:t>ST_Type</w:t>
      </w:r>
      <w:r>
        <w:t xml:space="preserve"> </w:t>
      </w:r>
      <w:r>
        <w:t>([ISO/IEC29500-1:2016] section 18.18.84) attribute that MUST NOT be present or MUST be equal to "none".</w:t>
      </w:r>
    </w:p>
    <w:p w:rsidR="001A7A2D" w:rsidRDefault="00911F04">
      <w:bookmarkStart w:id="1092" w:name="CC_4c28123c000000000000000000000000"/>
      <w:bookmarkEnd w:id="1092"/>
      <w:r>
        <w:rPr>
          <w:b/>
        </w:rPr>
        <w:t xml:space="preserve">priority: </w:t>
      </w:r>
      <w:r>
        <w:t xml:space="preserve">An </w:t>
      </w:r>
      <w:r>
        <w:rPr>
          <w:b/>
        </w:rPr>
        <w:t>unsignedInt</w:t>
      </w:r>
      <w:r>
        <w:t xml:space="preserve"> (</w:t>
      </w:r>
      <w:hyperlink r:id="rId503">
        <w:r>
          <w:rPr>
            <w:rStyle w:val="Hyperlink"/>
          </w:rPr>
          <w:t>[XMLSCHEMA2/2]</w:t>
        </w:r>
      </w:hyperlink>
      <w:r>
        <w:t xml:space="preserve"> section 3.3.22) attribute that specifies the p</w:t>
      </w:r>
      <w:r>
        <w:t>riority of the PivotTable</w:t>
      </w:r>
      <w:r>
        <w:rPr>
          <w:b/>
        </w:rPr>
        <w:t xml:space="preserve"> </w:t>
      </w:r>
      <w:r>
        <w:t xml:space="preserve">conditional formatting. This value MUST be greater than or equal to 1. If this attribute is present, there MUST exist a </w:t>
      </w:r>
      <w:hyperlink w:anchor="Section_025ea6e4ad4243eaa01616f4e4688ac8">
        <w:r>
          <w:rPr>
            <w:rStyle w:val="Hyperlink"/>
            <w:b/>
          </w:rPr>
          <w:t>CT_CfRule</w:t>
        </w:r>
      </w:hyperlink>
      <w:r>
        <w:t xml:space="preserve"> with a </w:t>
      </w:r>
      <w:r>
        <w:rPr>
          <w:b/>
        </w:rPr>
        <w:t>priority</w:t>
      </w:r>
      <w:r>
        <w:t xml:space="preserve"> attribute equal to th</w:t>
      </w:r>
      <w:r>
        <w:t xml:space="preserve">e value of this </w:t>
      </w:r>
      <w:hyperlink w:anchor="gt_f819dd42-7f44-4613-8231-d5ad47f2bbcc">
        <w:r>
          <w:rPr>
            <w:rStyle w:val="HyperlinkGreen"/>
            <w:b/>
          </w:rPr>
          <w:t>field</w:t>
        </w:r>
      </w:hyperlink>
      <w:r>
        <w:t xml:space="preserve"> and </w:t>
      </w:r>
      <w:r>
        <w:lastRenderedPageBreak/>
        <w:t xml:space="preserve">it MUST be the same </w:t>
      </w:r>
      <w:r>
        <w:rPr>
          <w:b/>
        </w:rPr>
        <w:t>CT_CfRule</w:t>
      </w:r>
      <w:r>
        <w:t xml:space="preserve"> element that is specified by </w:t>
      </w:r>
      <w:r>
        <w:rPr>
          <w:b/>
        </w:rPr>
        <w:t>id</w:t>
      </w:r>
      <w:r>
        <w:t xml:space="preserve">. The </w:t>
      </w:r>
      <w:r>
        <w:rPr>
          <w:b/>
        </w:rPr>
        <w:t>CT_CfRule</w:t>
      </w:r>
      <w:r>
        <w:t xml:space="preserve"> specified by this value MUST have an ancestor </w:t>
      </w:r>
      <w:hyperlink w:anchor="Section_98f4ba7ab8f8496992a0d671d5d8ca8a" w:history="1">
        <w:r>
          <w:rPr>
            <w:rStyle w:val="Hyperlink"/>
            <w:b/>
          </w:rPr>
          <w:t>CT_ConditionalFormatting</w:t>
        </w:r>
      </w:hyperlink>
      <w:r>
        <w:t xml:space="preserve"> element with a </w:t>
      </w:r>
      <w:r>
        <w:rPr>
          <w:b/>
        </w:rPr>
        <w:t>pivot</w:t>
      </w:r>
      <w:r>
        <w:t xml:space="preserve"> attribute equal to "true".</w:t>
      </w:r>
    </w:p>
    <w:p w:rsidR="001A7A2D" w:rsidRDefault="00911F04">
      <w:bookmarkStart w:id="1093" w:name="CC_e2b9202d000000000000000000000000"/>
      <w:bookmarkEnd w:id="1093"/>
      <w:r>
        <w:rPr>
          <w:b/>
        </w:rPr>
        <w:t xml:space="preserve">id: </w:t>
      </w:r>
      <w:r>
        <w:t xml:space="preserve">An </w:t>
      </w:r>
      <w:r>
        <w:rPr>
          <w:b/>
        </w:rPr>
        <w:t>ST_Guid</w:t>
      </w:r>
      <w:r>
        <w:t xml:space="preserve"> ([ISO/IEC29500-1:2016] section 22.9.2.4) attribute that specifies a particular </w:t>
      </w:r>
      <w:r>
        <w:rPr>
          <w:b/>
        </w:rPr>
        <w:t>CT_CfRule</w:t>
      </w:r>
      <w:r>
        <w:t xml:space="preserve">. There MUST exist a </w:t>
      </w:r>
      <w:r>
        <w:rPr>
          <w:b/>
        </w:rPr>
        <w:t>CT_CfRule</w:t>
      </w:r>
      <w:r>
        <w:t xml:space="preserve"> with an </w:t>
      </w:r>
      <w:r>
        <w:rPr>
          <w:b/>
        </w:rPr>
        <w:t xml:space="preserve">id </w:t>
      </w:r>
      <w:r>
        <w:t xml:space="preserve">attribute equal to this value and it MUST be the same </w:t>
      </w:r>
      <w:r>
        <w:rPr>
          <w:b/>
        </w:rPr>
        <w:t>CT_CfRule</w:t>
      </w:r>
      <w:r>
        <w:t xml:space="preserve"> element that is specified by </w:t>
      </w:r>
      <w:r>
        <w:rPr>
          <w:b/>
        </w:rPr>
        <w:t>priority</w:t>
      </w:r>
      <w:r>
        <w:t>.</w:t>
      </w:r>
    </w:p>
    <w:p w:rsidR="001A7A2D" w:rsidRDefault="00911F04">
      <w:r>
        <w:t>The following W3C XML Schema (</w:t>
      </w:r>
      <w:hyperlink r:id="rId504">
        <w:r>
          <w:rPr>
            <w:rStyle w:val="Hyperlink"/>
          </w:rPr>
          <w:t>[XMLSCHEMA1/2]</w:t>
        </w:r>
      </w:hyperlink>
      <w:r>
        <w:t xml:space="preserve"> section 2.1) fragment specifies the content</w:t>
      </w:r>
      <w:r>
        <w:t>s of this complex type.</w:t>
      </w:r>
    </w:p>
    <w:p w:rsidR="001A7A2D" w:rsidRDefault="00911F04">
      <w:pPr>
        <w:pStyle w:val="Code"/>
      </w:pPr>
      <w:r>
        <w:t>&lt;xsd:complexType name="CT_ConditionalFormat"&gt;</w:t>
      </w:r>
    </w:p>
    <w:p w:rsidR="001A7A2D" w:rsidRDefault="00911F04">
      <w:pPr>
        <w:pStyle w:val="Code"/>
      </w:pPr>
      <w:r>
        <w:t xml:space="preserve">  &lt;xsd:sequence&gt;</w:t>
      </w:r>
    </w:p>
    <w:p w:rsidR="001A7A2D" w:rsidRDefault="00911F04">
      <w:pPr>
        <w:pStyle w:val="Code"/>
      </w:pPr>
      <w:r>
        <w:t xml:space="preserve">    &lt;xsd:element name="pivotAreas" type="x:CT_PivotAreas" minOccurs="0" maxOccurs="1"/&gt;</w:t>
      </w:r>
    </w:p>
    <w:p w:rsidR="001A7A2D" w:rsidRDefault="00911F04">
      <w:pPr>
        <w:pStyle w:val="Code"/>
      </w:pPr>
      <w:r>
        <w:t xml:space="preserve">    &lt;xsd:element name="extLst" minOccurs="0" maxOccurs="1" type="x:CT_ExtensionLi</w:t>
      </w:r>
      <w:r>
        <w:t>st"/&gt;</w:t>
      </w:r>
    </w:p>
    <w:p w:rsidR="001A7A2D" w:rsidRDefault="00911F04">
      <w:pPr>
        <w:pStyle w:val="Code"/>
      </w:pPr>
      <w:r>
        <w:t xml:space="preserve">  &lt;/xsd:sequence&gt;</w:t>
      </w:r>
    </w:p>
    <w:p w:rsidR="001A7A2D" w:rsidRDefault="00911F04">
      <w:pPr>
        <w:pStyle w:val="Code"/>
      </w:pPr>
      <w:r>
        <w:t xml:space="preserve">  &lt;xsd:attribute name="scope" type="x:ST_Scope" default="selection" use="optional"/&gt;</w:t>
      </w:r>
    </w:p>
    <w:p w:rsidR="001A7A2D" w:rsidRDefault="00911F04">
      <w:pPr>
        <w:pStyle w:val="Code"/>
      </w:pPr>
      <w:r>
        <w:t xml:space="preserve">  &lt;xsd:attribute name="type" type="x:ST_Type" default="none" use="optional"/&gt;</w:t>
      </w:r>
    </w:p>
    <w:p w:rsidR="001A7A2D" w:rsidRDefault="00911F04">
      <w:pPr>
        <w:pStyle w:val="Code"/>
      </w:pPr>
      <w:r>
        <w:t xml:space="preserve">  &lt;xsd:attribute name="priority" use="optional" type="xsd:unsignedInt</w:t>
      </w:r>
      <w:r>
        <w:t>"/&gt;</w:t>
      </w:r>
    </w:p>
    <w:p w:rsidR="001A7A2D" w:rsidRDefault="00911F04">
      <w:pPr>
        <w:pStyle w:val="Code"/>
      </w:pPr>
      <w:r>
        <w:t xml:space="preserve">  &lt;xsd:attribute name="id" type="x:ST_Guid" use="required"/&gt;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094" w:name="section_96cced63cce742b3af304168cc322c29"/>
      <w:bookmarkStart w:id="1095" w:name="_Toc69879615"/>
      <w:r>
        <w:t>CT_SlicerStyles</w:t>
      </w:r>
      <w:bookmarkEnd w:id="1094"/>
      <w:bookmarkEnd w:id="1095"/>
      <w:r>
        <w:fldChar w:fldCharType="begin"/>
      </w:r>
      <w:r>
        <w:instrText xml:space="preserve"> XE "Structures:complex types:CT_SlicerStyles" </w:instrText>
      </w:r>
      <w:r>
        <w:fldChar w:fldCharType="end"/>
      </w:r>
      <w:r>
        <w:fldChar w:fldCharType="begin"/>
      </w:r>
      <w:r>
        <w:instrText xml:space="preserve"> XE "Complex types:CT_SlicerStyles" </w:instrText>
      </w:r>
      <w:r>
        <w:fldChar w:fldCharType="end"/>
      </w:r>
      <w:r>
        <w:fldChar w:fldCharType="begin"/>
      </w:r>
      <w:r>
        <w:instrText xml:space="preserve"> XE "CT_SlicerStyles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00880b6a96b74718bf4a1212828217e4">
        <w:r>
          <w:rPr>
            <w:rStyle w:val="Hyperlink"/>
          </w:rPr>
          <w:t>slicerStyles</w:t>
        </w:r>
      </w:hyperlink>
    </w:p>
    <w:p w:rsidR="001A7A2D" w:rsidRDefault="00911F04">
      <w:bookmarkStart w:id="1096" w:name="CC_1671408c000000000000000000000000"/>
      <w:bookmarkEnd w:id="1096"/>
      <w:r>
        <w:t xml:space="preserve">A complex type that specifies a group of </w:t>
      </w:r>
      <w:hyperlink w:anchor="Section_c27949e2eac54d889655187392cab0aa" w:history="1">
        <w:r>
          <w:rPr>
            <w:rStyle w:val="Hyperlink"/>
          </w:rPr>
          <w:t>slicer styles</w:t>
        </w:r>
      </w:hyperlink>
      <w:r>
        <w:t xml:space="preserve"> and the default slicer style to apply to </w:t>
      </w:r>
      <w:hyperlink w:anchor="Section_6c8a1b950c1842adbe5094771b2732f4" w:history="1">
        <w:r>
          <w:rPr>
            <w:rStyle w:val="Hyperlink"/>
          </w:rPr>
          <w:t>slicers</w:t>
        </w:r>
      </w:hyperlink>
      <w:r>
        <w:t xml:space="preserve">. </w:t>
      </w:r>
    </w:p>
    <w:p w:rsidR="001A7A2D" w:rsidRDefault="00911F04">
      <w:r>
        <w:rPr>
          <w:i/>
        </w:rPr>
        <w:t>Child Elements:</w:t>
      </w:r>
    </w:p>
    <w:p w:rsidR="001A7A2D" w:rsidRDefault="00911F04">
      <w:bookmarkStart w:id="1097" w:name="CC_2120a3b0000000000000000000000000"/>
      <w:bookmarkEnd w:id="1097"/>
      <w:r>
        <w:rPr>
          <w:b/>
        </w:rPr>
        <w:t xml:space="preserve">slicerStyle: </w:t>
      </w:r>
      <w:r>
        <w:t xml:space="preserve">A </w:t>
      </w:r>
      <w:hyperlink w:anchor="Section_f58e45aaf570456cb08710b48fce4878">
        <w:r>
          <w:rPr>
            <w:rStyle w:val="Hyperlink"/>
          </w:rPr>
          <w:t>CT_SlicerStyle</w:t>
        </w:r>
      </w:hyperlink>
      <w:r>
        <w:t xml:space="preserve"> element that specifies a slicer style. </w:t>
      </w:r>
    </w:p>
    <w:p w:rsidR="001A7A2D" w:rsidRDefault="00911F04">
      <w:r>
        <w:rPr>
          <w:i/>
        </w:rPr>
        <w:t>Attributes:</w:t>
      </w:r>
    </w:p>
    <w:p w:rsidR="001A7A2D" w:rsidRDefault="00911F04">
      <w:bookmarkStart w:id="1098" w:name="CC_b1d8dcf0000000000000000000000000"/>
      <w:bookmarkEnd w:id="1098"/>
      <w:r>
        <w:rPr>
          <w:b/>
        </w:rPr>
        <w:t xml:space="preserve">defaultSlicerStyle: </w:t>
      </w:r>
      <w:r>
        <w:t xml:space="preserve">A </w:t>
      </w:r>
      <w:r>
        <w:rPr>
          <w:b/>
        </w:rPr>
        <w:t>string</w:t>
      </w:r>
      <w:r>
        <w:t xml:space="preserve"> (</w:t>
      </w:r>
      <w:hyperlink r:id="rId505">
        <w:r>
          <w:rPr>
            <w:rStyle w:val="Hyperlink"/>
          </w:rPr>
          <w:t>[XMLSCHEMA2/2]</w:t>
        </w:r>
      </w:hyperlink>
      <w:r>
        <w:t xml:space="preserve"> section 3.2.1) attribute that specifies the name of the default slicer style to apply to slicers. The length of the string MUST be greater than or equal to 1 character and less t</w:t>
      </w:r>
      <w:r>
        <w:t>han or equal to 255 characters.</w:t>
      </w:r>
    </w:p>
    <w:p w:rsidR="001A7A2D" w:rsidRDefault="00911F04">
      <w:r>
        <w:t>The following W3C XML Schema (</w:t>
      </w:r>
      <w:hyperlink r:id="rId506">
        <w:r>
          <w:rPr>
            <w:rStyle w:val="Hyperlink"/>
          </w:rPr>
          <w:t>[XMLSCHEMA1/2]</w:t>
        </w:r>
      </w:hyperlink>
      <w:r>
        <w:t xml:space="preserve"> section 2.1) fragment specifies the contents of this complex type.</w:t>
      </w:r>
    </w:p>
    <w:p w:rsidR="001A7A2D" w:rsidRDefault="00911F04">
      <w:pPr>
        <w:pStyle w:val="Code"/>
      </w:pPr>
      <w:r>
        <w:t>&lt;xsd:complexType name="CT_SlicerStyles"&gt;</w:t>
      </w:r>
    </w:p>
    <w:p w:rsidR="001A7A2D" w:rsidRDefault="00911F04">
      <w:pPr>
        <w:pStyle w:val="Code"/>
      </w:pPr>
      <w:r>
        <w:t xml:space="preserve">  &lt;xsd</w:t>
      </w:r>
      <w:r>
        <w:t>:sequence&gt;</w:t>
      </w:r>
    </w:p>
    <w:p w:rsidR="001A7A2D" w:rsidRDefault="00911F04">
      <w:pPr>
        <w:pStyle w:val="Code"/>
      </w:pPr>
      <w:r>
        <w:t xml:space="preserve">    &lt;xsd:element name="slicerStyle" type="CT_SlicerStyle" minOccurs="0" maxOccurs="unbounded"/&gt;</w:t>
      </w:r>
    </w:p>
    <w:p w:rsidR="001A7A2D" w:rsidRDefault="00911F04">
      <w:pPr>
        <w:pStyle w:val="Code"/>
      </w:pPr>
      <w:r>
        <w:t xml:space="preserve">  &lt;/xsd:sequence&gt;</w:t>
      </w:r>
    </w:p>
    <w:p w:rsidR="001A7A2D" w:rsidRDefault="00911F04">
      <w:pPr>
        <w:pStyle w:val="Code"/>
      </w:pPr>
      <w:r>
        <w:t xml:space="preserve">  &lt;xsd:attribute name="defaultSlicerStyle" type="xsd:string" use="required"/&gt;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099" w:name="section_7356c6de5c8742e783d690772f2ed5e1"/>
      <w:bookmarkStart w:id="1100" w:name="_Toc69879616"/>
      <w:r>
        <w:t>CT_SlicerStyleElements</w:t>
      </w:r>
      <w:bookmarkEnd w:id="1099"/>
      <w:bookmarkEnd w:id="1100"/>
      <w:r>
        <w:fldChar w:fldCharType="begin"/>
      </w:r>
      <w:r>
        <w:instrText xml:space="preserve"> XE "Structures:complex types:CT_SlicerStyleElements" </w:instrText>
      </w:r>
      <w:r>
        <w:fldChar w:fldCharType="end"/>
      </w:r>
      <w:r>
        <w:fldChar w:fldCharType="begin"/>
      </w:r>
      <w:r>
        <w:instrText xml:space="preserve"> XE "Complex types:CT_SlicerStyleElements" </w:instrText>
      </w:r>
      <w:r>
        <w:fldChar w:fldCharType="end"/>
      </w:r>
      <w:r>
        <w:fldChar w:fldCharType="begin"/>
      </w:r>
      <w:r>
        <w:instrText xml:space="preserve"> XE "CT_SlicerStyleElements co</w:instrText>
      </w:r>
      <w:r>
        <w:instrText xml:space="preserve">mplex type" </w:instrText>
      </w:r>
      <w:r>
        <w:fldChar w:fldCharType="end"/>
      </w:r>
    </w:p>
    <w:p w:rsidR="001A7A2D" w:rsidRDefault="00911F04">
      <w:r>
        <w:rPr>
          <w:i/>
        </w:rPr>
        <w:t xml:space="preserve">Target namespace: </w:t>
      </w:r>
      <w:r>
        <w:t>http://schemas.microsoft.com/office/spreadsheetml/2009/9/main</w:t>
      </w:r>
    </w:p>
    <w:p w:rsidR="001A7A2D" w:rsidRDefault="00911F04">
      <w:r>
        <w:rPr>
          <w:i/>
        </w:rPr>
        <w:lastRenderedPageBreak/>
        <w:t xml:space="preserve">Referenced by: </w:t>
      </w:r>
      <w:hyperlink w:anchor="Section_f58e45aaf570456cb08710b48fce4878">
        <w:r>
          <w:rPr>
            <w:rStyle w:val="Hyperlink"/>
          </w:rPr>
          <w:t>CT_SlicerStyle</w:t>
        </w:r>
      </w:hyperlink>
    </w:p>
    <w:p w:rsidR="001A7A2D" w:rsidRDefault="00911F04">
      <w:bookmarkStart w:id="1101" w:name="CC_e7036d5b000000000000000000000000"/>
      <w:bookmarkEnd w:id="1101"/>
      <w:r>
        <w:t>A complex type that specifies the list of table style (</w:t>
      </w:r>
      <w:hyperlink r:id="rId507">
        <w:r>
          <w:rPr>
            <w:rStyle w:val="Hyperlink"/>
          </w:rPr>
          <w:t>[ISO/IEC29500-1:2016]</w:t>
        </w:r>
      </w:hyperlink>
      <w:r>
        <w:t xml:space="preserve"> section 18.8) elements of a </w:t>
      </w:r>
      <w:hyperlink w:anchor="Section_c27949e2eac54d889655187392cab0aa" w:history="1">
        <w:r>
          <w:rPr>
            <w:rStyle w:val="Hyperlink"/>
          </w:rPr>
          <w:t>slicer style</w:t>
        </w:r>
      </w:hyperlink>
      <w:r>
        <w:t xml:space="preserve"> that are specific to </w:t>
      </w:r>
      <w:hyperlink w:anchor="Section_6c8a1b950c1842adbe5094771b2732f4" w:history="1">
        <w:r>
          <w:rPr>
            <w:rStyle w:val="Hyperlink"/>
          </w:rPr>
          <w:t>slicers</w:t>
        </w:r>
      </w:hyperlink>
      <w:r>
        <w:t>.</w:t>
      </w:r>
    </w:p>
    <w:p w:rsidR="001A7A2D" w:rsidRDefault="00911F04">
      <w:r>
        <w:rPr>
          <w:i/>
        </w:rPr>
        <w:t>Child Elements:</w:t>
      </w:r>
    </w:p>
    <w:p w:rsidR="001A7A2D" w:rsidRDefault="00911F04">
      <w:bookmarkStart w:id="1102" w:name="CC_016d34bf000000000000000000000000"/>
      <w:bookmarkEnd w:id="1102"/>
      <w:r>
        <w:rPr>
          <w:b/>
        </w:rPr>
        <w:t xml:space="preserve">slicerStyleElement: </w:t>
      </w:r>
      <w:r>
        <w:t xml:space="preserve">A </w:t>
      </w:r>
      <w:hyperlink w:anchor="Section_b005a2aa3157442fbec6bfe0186e1359">
        <w:r>
          <w:rPr>
            <w:rStyle w:val="Hyperlink"/>
            <w:b/>
          </w:rPr>
          <w:t>CT_SlicerStyleElement</w:t>
        </w:r>
      </w:hyperlink>
      <w:r>
        <w:t xml:space="preserve"> element that specifies a table style ([ISO/IEC29500-1:2016] section 18.8) element of a slicer style that is specific to sli</w:t>
      </w:r>
      <w:r>
        <w:t xml:space="preserve">cers. </w:t>
      </w:r>
    </w:p>
    <w:p w:rsidR="001A7A2D" w:rsidRDefault="00911F04">
      <w:r>
        <w:t>The following W3C XML Schema (</w:t>
      </w:r>
      <w:hyperlink r:id="rId508">
        <w:r>
          <w:rPr>
            <w:rStyle w:val="Hyperlink"/>
          </w:rPr>
          <w:t>[XMLSCHEMA1/2]</w:t>
        </w:r>
      </w:hyperlink>
      <w:r>
        <w:t xml:space="preserve"> section 2.1) fragment specifies the contents of this complex type.</w:t>
      </w:r>
    </w:p>
    <w:p w:rsidR="001A7A2D" w:rsidRDefault="00911F04">
      <w:pPr>
        <w:pStyle w:val="Code"/>
      </w:pPr>
      <w:r>
        <w:t>&lt;xsd:complexType name="CT_SlicerStyleElements"&gt;</w:t>
      </w:r>
    </w:p>
    <w:p w:rsidR="001A7A2D" w:rsidRDefault="00911F04">
      <w:pPr>
        <w:pStyle w:val="Code"/>
      </w:pPr>
      <w:r>
        <w:t xml:space="preserve">  &lt;xsd:sequence&gt;</w:t>
      </w:r>
    </w:p>
    <w:p w:rsidR="001A7A2D" w:rsidRDefault="00911F04">
      <w:pPr>
        <w:pStyle w:val="Code"/>
      </w:pPr>
      <w:r>
        <w:t xml:space="preserve">    &lt;xs</w:t>
      </w:r>
      <w:r>
        <w:t>d:element name="slicerStyleElement" type="CT_SlicerStyleElement" minOccurs="1" maxOccurs="unbounded"/&gt;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w:t>
      </w:r>
      <w:r>
        <w:t>[XMLSCHEMA1/2] section 2.1).</w:t>
      </w:r>
    </w:p>
    <w:p w:rsidR="001A7A2D" w:rsidRDefault="00911F04">
      <w:pPr>
        <w:pStyle w:val="Heading3"/>
      </w:pPr>
      <w:bookmarkStart w:id="1103" w:name="section_a7b2a906d0ec4b5b80ce5fb0f838f544"/>
      <w:bookmarkStart w:id="1104" w:name="_Toc69879617"/>
      <w:r>
        <w:t>CT_IgnoredErrors</w:t>
      </w:r>
      <w:bookmarkEnd w:id="1103"/>
      <w:bookmarkEnd w:id="1104"/>
      <w:r>
        <w:fldChar w:fldCharType="begin"/>
      </w:r>
      <w:r>
        <w:instrText xml:space="preserve"> XE "Structures:complex types:CT_IgnoredErrors" </w:instrText>
      </w:r>
      <w:r>
        <w:fldChar w:fldCharType="end"/>
      </w:r>
      <w:r>
        <w:fldChar w:fldCharType="begin"/>
      </w:r>
      <w:r>
        <w:instrText xml:space="preserve"> XE "Complex types:CT_IgnoredErrors" </w:instrText>
      </w:r>
      <w:r>
        <w:fldChar w:fldCharType="end"/>
      </w:r>
      <w:r>
        <w:fldChar w:fldCharType="begin"/>
      </w:r>
      <w:r>
        <w:instrText xml:space="preserve"> XE "CT_IgnoredErrors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Ref</w:t>
      </w:r>
      <w:r>
        <w:rPr>
          <w:i/>
        </w:rPr>
        <w:t xml:space="preserve">erenced by: </w:t>
      </w:r>
      <w:hyperlink w:anchor="Section_0d164d8523bf4d4387c59fcde148aabe">
        <w:r>
          <w:rPr>
            <w:rStyle w:val="Hyperlink"/>
          </w:rPr>
          <w:t>ignoredErrors</w:t>
        </w:r>
      </w:hyperlink>
    </w:p>
    <w:p w:rsidR="001A7A2D" w:rsidRDefault="00911F04">
      <w:pPr>
        <w:rPr>
          <w:b/>
        </w:rPr>
      </w:pPr>
      <w:bookmarkStart w:id="1105" w:name="CC_f232ea77000000000000000000000000"/>
      <w:bookmarkEnd w:id="1105"/>
      <w:r>
        <w:t xml:space="preserve">A complex type that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and the types of cell errors that are to be ignored for each of those specific cell</w:t>
      </w:r>
      <w:r>
        <w:rPr>
          <w:b/>
        </w:rPr>
        <w:t xml:space="preserve"> </w:t>
      </w:r>
      <w:r>
        <w:t xml:space="preserve">ranges. </w:t>
      </w:r>
    </w:p>
    <w:p w:rsidR="001A7A2D" w:rsidRDefault="00911F04">
      <w:r>
        <w:rPr>
          <w:i/>
        </w:rPr>
        <w:t>Child Elements:</w:t>
      </w:r>
    </w:p>
    <w:p w:rsidR="001A7A2D" w:rsidRDefault="00911F04">
      <w:bookmarkStart w:id="1106" w:name="CC_2cc10449000000000000000000000000"/>
      <w:bookmarkEnd w:id="1106"/>
      <w:r>
        <w:rPr>
          <w:b/>
        </w:rPr>
        <w:t xml:space="preserve">ignoredError: </w:t>
      </w:r>
      <w:r>
        <w:t xml:space="preserve">A </w:t>
      </w:r>
      <w:hyperlink w:anchor="Section_20e3a54065ec47c4aa4c44677306292c">
        <w:r>
          <w:rPr>
            <w:rStyle w:val="Hyperlink"/>
            <w:b/>
          </w:rPr>
          <w:t>CT_IgnoredError</w:t>
        </w:r>
      </w:hyperlink>
      <w:r>
        <w:t xml:space="preserve"> element that specifies the types of cell er</w:t>
      </w:r>
      <w:r>
        <w:t>rors that are to be ignored for a specific cell</w:t>
      </w:r>
      <w:r>
        <w:rPr>
          <w:b/>
        </w:rPr>
        <w:t xml:space="preserve"> </w:t>
      </w:r>
      <w:r>
        <w:t>range.</w:t>
      </w:r>
    </w:p>
    <w:p w:rsidR="001A7A2D" w:rsidRDefault="00911F04">
      <w:bookmarkStart w:id="1107" w:name="CC_854bd7ab000000000000000000000000"/>
      <w:bookmarkEnd w:id="1107"/>
      <w:r>
        <w:rPr>
          <w:b/>
        </w:rPr>
        <w:t xml:space="preserve">extLst: </w:t>
      </w:r>
      <w:r>
        <w:t xml:space="preserve">A </w:t>
      </w:r>
      <w:r>
        <w:rPr>
          <w:b/>
        </w:rPr>
        <w:t>CT_ExtensionList</w:t>
      </w:r>
      <w:r>
        <w:t xml:space="preserve"> (</w:t>
      </w:r>
      <w:hyperlink r:id="rId509">
        <w:r>
          <w:rPr>
            <w:rStyle w:val="Hyperlink"/>
          </w:rPr>
          <w:t>[ISO/IEC29500-4:2016]</w:t>
        </w:r>
      </w:hyperlink>
      <w:r>
        <w:t xml:space="preserve"> section A.2) element that specifies future extensibility for this element.</w:t>
      </w:r>
    </w:p>
    <w:p w:rsidR="001A7A2D" w:rsidRDefault="00911F04">
      <w:r>
        <w:t>The follow</w:t>
      </w:r>
      <w:r>
        <w:t>ing W3C XML Schema (</w:t>
      </w:r>
      <w:hyperlink r:id="rId510">
        <w:r>
          <w:rPr>
            <w:rStyle w:val="Hyperlink"/>
          </w:rPr>
          <w:t>[XMLSCHEMA1/2]</w:t>
        </w:r>
      </w:hyperlink>
      <w:r>
        <w:t xml:space="preserve"> section 2.1) fragment specifies the contents of this complex type.</w:t>
      </w:r>
    </w:p>
    <w:p w:rsidR="001A7A2D" w:rsidRDefault="00911F04">
      <w:pPr>
        <w:pStyle w:val="Code"/>
      </w:pPr>
      <w:r>
        <w:t>&lt;xsd:complexType name="CT_IgnoredErrors"&gt;</w:t>
      </w:r>
    </w:p>
    <w:p w:rsidR="001A7A2D" w:rsidRDefault="00911F04">
      <w:pPr>
        <w:pStyle w:val="Code"/>
      </w:pPr>
      <w:r>
        <w:t xml:space="preserve">  &lt;xsd:sequence&gt;</w:t>
      </w:r>
    </w:p>
    <w:p w:rsidR="001A7A2D" w:rsidRDefault="00911F04">
      <w:pPr>
        <w:pStyle w:val="Code"/>
      </w:pPr>
      <w:r>
        <w:t xml:space="preserve">    &lt;xsd:element name="ignored</w:t>
      </w:r>
      <w:r>
        <w:t>Error" type="CT_IgnoredError" minOccurs="0" maxOccurs="unbounded"/&gt;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108" w:name="section_20e3a54065ec47c4aa4c44677306292c"/>
      <w:bookmarkStart w:id="1109" w:name="_Toc69879618"/>
      <w:r>
        <w:t>CT_IgnoredError</w:t>
      </w:r>
      <w:bookmarkEnd w:id="1108"/>
      <w:bookmarkEnd w:id="1109"/>
      <w:r>
        <w:fldChar w:fldCharType="begin"/>
      </w:r>
      <w:r>
        <w:instrText xml:space="preserve"> XE "Structures:complex types:CT_IgnoredError" </w:instrText>
      </w:r>
      <w:r>
        <w:fldChar w:fldCharType="end"/>
      </w:r>
      <w:r>
        <w:fldChar w:fldCharType="begin"/>
      </w:r>
      <w:r>
        <w:instrText xml:space="preserve"> XE "Complex types:CT_IgnoredError" </w:instrText>
      </w:r>
      <w:r>
        <w:fldChar w:fldCharType="end"/>
      </w:r>
      <w:r>
        <w:fldChar w:fldCharType="begin"/>
      </w:r>
      <w:r>
        <w:instrText xml:space="preserve"> XE "CT_IgnoredError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a7b2a906d0ec4b5b80ce5fb0f838f544">
        <w:r>
          <w:rPr>
            <w:rStyle w:val="Hyperlink"/>
          </w:rPr>
          <w:t>CT_IgnoredErrors</w:t>
        </w:r>
      </w:hyperlink>
    </w:p>
    <w:p w:rsidR="001A7A2D" w:rsidRDefault="00911F04">
      <w:bookmarkStart w:id="1110" w:name="CC_193d5a39000000000000000000000000"/>
      <w:bookmarkEnd w:id="1110"/>
      <w:r>
        <w:lastRenderedPageBreak/>
        <w:t xml:space="preserve">A complex type that specifies the types of </w:t>
      </w:r>
      <w:hyperlink w:anchor="gt_43d1e51e-4f26-493b-b7c9-e84e920d7461">
        <w:r>
          <w:rPr>
            <w:rStyle w:val="HyperlinkGreen"/>
            <w:b/>
          </w:rPr>
          <w:t>cell</w:t>
        </w:r>
      </w:hyperlink>
      <w:r>
        <w:t xml:space="preserve"> errors that are to be ignored for a specific cell</w:t>
      </w:r>
      <w:r>
        <w:rPr>
          <w:b/>
        </w:rPr>
        <w:t xml:space="preserve"> </w:t>
      </w:r>
      <w:hyperlink w:anchor="gt_c2c93fec-8d3e-45de-8010-c738cc1cea99">
        <w:r>
          <w:rPr>
            <w:rStyle w:val="HyperlinkGreen"/>
            <w:b/>
          </w:rPr>
          <w:t>range</w:t>
        </w:r>
      </w:hyperlink>
      <w:r>
        <w:t xml:space="preserve">. This complex type is equivalent to </w:t>
      </w:r>
      <w:r>
        <w:rPr>
          <w:b/>
        </w:rPr>
        <w:t>CT_IgnoredError</w:t>
      </w:r>
      <w:r>
        <w:t xml:space="preserve"> (</w:t>
      </w:r>
      <w:hyperlink r:id="rId511">
        <w:r>
          <w:rPr>
            <w:rStyle w:val="Hyperlink"/>
          </w:rPr>
          <w:t>[ISO/IEC</w:t>
        </w:r>
        <w:r>
          <w:rPr>
            <w:rStyle w:val="Hyperlink"/>
          </w:rPr>
          <w:t>29500-1:2016]</w:t>
        </w:r>
      </w:hyperlink>
      <w:r>
        <w:t xml:space="preserve"> section 18.3.1.50), but allows the </w:t>
      </w:r>
      <w:r>
        <w:rPr>
          <w:b/>
        </w:rPr>
        <w:t>sqref</w:t>
      </w:r>
      <w:r>
        <w:t xml:space="preserve"> child element to have greater than or equal to 8,192 </w:t>
      </w:r>
      <w:hyperlink w:anchor="Section_fd5bc8e23ec949028a8bc6179c3bb7b2" w:history="1">
        <w:r>
          <w:rPr>
            <w:rStyle w:val="Hyperlink"/>
          </w:rPr>
          <w:t>ref</w:t>
        </w:r>
      </w:hyperlink>
      <w:r>
        <w:t xml:space="preserve"> child elements.</w:t>
      </w:r>
    </w:p>
    <w:p w:rsidR="001A7A2D" w:rsidRDefault="00911F04">
      <w:r>
        <w:rPr>
          <w:i/>
        </w:rPr>
        <w:t>Child Elements:</w:t>
      </w:r>
    </w:p>
    <w:p w:rsidR="001A7A2D" w:rsidRDefault="00911F04">
      <w:bookmarkStart w:id="1111" w:name="CC_cea4fa50000000000000000000000000"/>
      <w:bookmarkEnd w:id="1111"/>
      <w:r>
        <w:rPr>
          <w:b/>
        </w:rPr>
        <w:t xml:space="preserve">xm:sqref: </w:t>
      </w:r>
      <w:r>
        <w:t xml:space="preserve">A </w:t>
      </w:r>
      <w:hyperlink w:anchor="Section_4d7cc4156c514c718dbda2e28bdd9193" w:history="1">
        <w:r>
          <w:rPr>
            <w:rStyle w:val="Hyperlink"/>
            <w:b/>
          </w:rPr>
          <w:t>sqref</w:t>
        </w:r>
      </w:hyperlink>
      <w:r>
        <w:t xml:space="preserve"> element that specifies the range where cell errors have been ignored. This </w:t>
      </w:r>
      <w:r>
        <w:rPr>
          <w:b/>
        </w:rPr>
        <w:t>sqref</w:t>
      </w:r>
      <w:r>
        <w:t xml:space="preserve"> MUST have greater than or equal to 8,192 </w:t>
      </w:r>
      <w:r>
        <w:rPr>
          <w:b/>
        </w:rPr>
        <w:t>ref</w:t>
      </w:r>
      <w:r>
        <w:t xml:space="preserve"> child elements.</w:t>
      </w:r>
    </w:p>
    <w:p w:rsidR="001A7A2D" w:rsidRDefault="00911F04">
      <w:r>
        <w:rPr>
          <w:i/>
        </w:rPr>
        <w:t>Attributes:</w:t>
      </w:r>
    </w:p>
    <w:p w:rsidR="001A7A2D" w:rsidRDefault="00911F04">
      <w:bookmarkStart w:id="1112" w:name="CC_245da726000000000000000000000000"/>
      <w:bookmarkEnd w:id="1112"/>
      <w:r>
        <w:rPr>
          <w:b/>
        </w:rPr>
        <w:t xml:space="preserve">evalError: </w:t>
      </w:r>
      <w:r>
        <w:t xml:space="preserve">A </w:t>
      </w:r>
      <w:r>
        <w:rPr>
          <w:b/>
        </w:rPr>
        <w:t>Boolean</w:t>
      </w:r>
      <w:r>
        <w:t xml:space="preserve"> (</w:t>
      </w:r>
      <w:hyperlink r:id="rId512">
        <w:r>
          <w:rPr>
            <w:rStyle w:val="Hyperlink"/>
          </w:rPr>
          <w:t>[XMLSCHEMA2/2]</w:t>
        </w:r>
      </w:hyperlink>
      <w:r>
        <w:t xml:space="preserve"> section 3.2.2) attribute that specifies whether to ignore calculation errors. </w:t>
      </w:r>
    </w:p>
    <w:tbl>
      <w:tblPr>
        <w:tblStyle w:val="Table-ShadedHeaderIndented"/>
        <w:tblW w:w="9000" w:type="dxa"/>
        <w:tblLook w:val="01E0" w:firstRow="1" w:lastRow="1" w:firstColumn="1" w:lastColumn="1" w:noHBand="0" w:noVBand="0"/>
      </w:tblPr>
      <w:tblGrid>
        <w:gridCol w:w="1887"/>
        <w:gridCol w:w="7113"/>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Ignore calculation errors.</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Do not ignore calculation errors.</w:t>
            </w:r>
          </w:p>
        </w:tc>
      </w:tr>
    </w:tbl>
    <w:p w:rsidR="001A7A2D" w:rsidRDefault="001A7A2D"/>
    <w:p w:rsidR="001A7A2D" w:rsidRDefault="00911F04">
      <w:bookmarkStart w:id="1113" w:name="CC_549ad3ad000000000000000000000000"/>
      <w:bookmarkEnd w:id="1113"/>
      <w:r>
        <w:rPr>
          <w:b/>
        </w:rPr>
        <w:t xml:space="preserve">twoDigitTextYear: </w:t>
      </w:r>
      <w:r>
        <w:t xml:space="preserve">A </w:t>
      </w:r>
      <w:r>
        <w:rPr>
          <w:b/>
        </w:rPr>
        <w:t>Boolean</w:t>
      </w:r>
      <w:r>
        <w:t xml:space="preserve"> ([XMLSCHEMA2/2]</w:t>
      </w:r>
      <w:r>
        <w:t xml:space="preserve"> section 3.2.2) attribute that specifies whether to ignore errors arising from the formatting of date/time values. </w:t>
      </w:r>
    </w:p>
    <w:tbl>
      <w:tblPr>
        <w:tblStyle w:val="Table-ShadedHeaderIndented"/>
        <w:tblW w:w="9000" w:type="dxa"/>
        <w:tblLook w:val="01E0" w:firstRow="1" w:lastRow="1" w:firstColumn="1" w:lastColumn="1" w:noHBand="0" w:noVBand="0"/>
      </w:tblPr>
      <w:tblGrid>
        <w:gridCol w:w="1035"/>
        <w:gridCol w:w="796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Ignore errors arising from the formatting of data/time values.</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 xml:space="preserve">Do not ignore errors arising from the </w:t>
            </w:r>
            <w:r>
              <w:t>formatting of date/time values.</w:t>
            </w:r>
          </w:p>
        </w:tc>
      </w:tr>
    </w:tbl>
    <w:p w:rsidR="001A7A2D" w:rsidRDefault="001A7A2D"/>
    <w:p w:rsidR="001A7A2D" w:rsidRDefault="00911F04">
      <w:bookmarkStart w:id="1114" w:name="CC_a1ca6c34000000000000000000000000"/>
      <w:bookmarkEnd w:id="1114"/>
      <w:r>
        <w:rPr>
          <w:b/>
        </w:rPr>
        <w:t xml:space="preserve">numberStoredAsText: </w:t>
      </w:r>
      <w:r>
        <w:t xml:space="preserve">A </w:t>
      </w:r>
      <w:r>
        <w:rPr>
          <w:b/>
        </w:rPr>
        <w:t>Boolean</w:t>
      </w:r>
      <w:r>
        <w:t xml:space="preserve"> ([XMLSCHEMA2/2] section 3.2.2) attribute that specifies whether to ignore errors arising from the formatting of numeric values.</w:t>
      </w:r>
    </w:p>
    <w:tbl>
      <w:tblPr>
        <w:tblStyle w:val="Table-ShadedHeaderIndented"/>
        <w:tblW w:w="9000" w:type="dxa"/>
        <w:tblLook w:val="01E0" w:firstRow="1" w:lastRow="1" w:firstColumn="1" w:lastColumn="1" w:noHBand="0" w:noVBand="0"/>
      </w:tblPr>
      <w:tblGrid>
        <w:gridCol w:w="1057"/>
        <w:gridCol w:w="7943"/>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 xml:space="preserve">Ignore errors arising from the formatting </w:t>
            </w:r>
            <w:r>
              <w:t>of numeric values.</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Do not ignore errors arising from the formatting of numeric values.</w:t>
            </w:r>
          </w:p>
        </w:tc>
      </w:tr>
    </w:tbl>
    <w:p w:rsidR="001A7A2D" w:rsidRDefault="001A7A2D"/>
    <w:p w:rsidR="001A7A2D" w:rsidRDefault="00911F04">
      <w:bookmarkStart w:id="1115" w:name="CC_3f02aec0000000000000000000000000"/>
      <w:bookmarkEnd w:id="1115"/>
      <w:r>
        <w:rPr>
          <w:b/>
        </w:rPr>
        <w:t xml:space="preserve">formula: </w:t>
      </w:r>
      <w:r>
        <w:t xml:space="preserve">A </w:t>
      </w:r>
      <w:r>
        <w:rPr>
          <w:b/>
        </w:rPr>
        <w:t>Boolean</w:t>
      </w:r>
      <w:r>
        <w:t xml:space="preserve"> ([XMLSCHEMA2/2]</w:t>
      </w:r>
      <w:r>
        <w:t xml:space="preserve"> section 3.2.2) attribute that specifies whether to ignore errors arising from formulas that are inconsistent with formulas ([ISO/IEC29500-1:2016] section 18.17) in neighboring cells. </w:t>
      </w:r>
    </w:p>
    <w:tbl>
      <w:tblPr>
        <w:tblStyle w:val="Table-ShadedHeaderIndented"/>
        <w:tblW w:w="9000" w:type="dxa"/>
        <w:tblLook w:val="01E0" w:firstRow="1" w:lastRow="1" w:firstColumn="1" w:lastColumn="1" w:noHBand="0" w:noVBand="0"/>
      </w:tblPr>
      <w:tblGrid>
        <w:gridCol w:w="752"/>
        <w:gridCol w:w="8248"/>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Ignore errors arising from formulas that are inco</w:t>
            </w:r>
            <w:r>
              <w:t>nsistent with formulas ([ISO/IEC29500-1:2016] section 18.17) in neighboring cells.</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Do not ignore errors arising from formulas that are inconsistent with formulas ([ISO/IEC29500-1:2016] section 18.17) in neighboring cells.</w:t>
            </w:r>
          </w:p>
        </w:tc>
      </w:tr>
    </w:tbl>
    <w:p w:rsidR="001A7A2D" w:rsidRDefault="001A7A2D"/>
    <w:p w:rsidR="001A7A2D" w:rsidRDefault="00911F04">
      <w:bookmarkStart w:id="1116" w:name="CC_e8233be2000000000000000000000000"/>
      <w:bookmarkEnd w:id="1116"/>
      <w:r>
        <w:rPr>
          <w:b/>
        </w:rPr>
        <w:lastRenderedPageBreak/>
        <w:t xml:space="preserve">formulaRange: </w:t>
      </w:r>
      <w:r>
        <w:t xml:space="preserve">A </w:t>
      </w:r>
      <w:r>
        <w:rPr>
          <w:b/>
        </w:rPr>
        <w:t>Boolean</w:t>
      </w:r>
      <w:r>
        <w:t xml:space="preserve"> ([XMLSCHEMA2/2] section 3.2.2) attribute that specifies whether to ignore errors arising from formulas ([ISO/IEC29500-1:2016] section 18.17) that contain references to less than the entirety of a range containing contiguous data.</w:t>
      </w:r>
    </w:p>
    <w:tbl>
      <w:tblPr>
        <w:tblStyle w:val="Table-ShadedHeaderIndented"/>
        <w:tblW w:w="9000" w:type="dxa"/>
        <w:tblLook w:val="01E0" w:firstRow="1" w:lastRow="1" w:firstColumn="1" w:lastColumn="1" w:noHBand="0" w:noVBand="0"/>
      </w:tblPr>
      <w:tblGrid>
        <w:gridCol w:w="752"/>
        <w:gridCol w:w="8248"/>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Ign</w:t>
            </w:r>
            <w:r>
              <w:t>ore errors arising from formulas ([ISO/IEC29500-1:2016] section 18.17) that contain references to less than the entirety of a range containing contiguous data.</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Do not ignore errors arising from formulas ([ISO/IEC29500-1:2016] section 18.17) that c</w:t>
            </w:r>
            <w:r>
              <w:t>ontain references to less than the entirety of a range containing contiguous data.</w:t>
            </w:r>
          </w:p>
        </w:tc>
      </w:tr>
    </w:tbl>
    <w:p w:rsidR="001A7A2D" w:rsidRDefault="001A7A2D"/>
    <w:p w:rsidR="001A7A2D" w:rsidRDefault="00911F04">
      <w:bookmarkStart w:id="1117" w:name="CC_92c244b4000000000000000000000000"/>
      <w:bookmarkEnd w:id="1117"/>
      <w:r>
        <w:rPr>
          <w:b/>
        </w:rPr>
        <w:t xml:space="preserve">unlockedFormula: </w:t>
      </w:r>
      <w:r>
        <w:t xml:space="preserve">A </w:t>
      </w:r>
      <w:r>
        <w:rPr>
          <w:b/>
        </w:rPr>
        <w:t>Boolean</w:t>
      </w:r>
      <w:r>
        <w:t xml:space="preserve"> ([XMLSCHEMA2/2] section 3.2.2) attribute that specifies whether to ignore errors arising from unprotected formulas ([ISO/IEC29500-1:2016] sectio</w:t>
      </w:r>
      <w:r>
        <w:t xml:space="preserve">n 18.17). </w:t>
      </w:r>
    </w:p>
    <w:tbl>
      <w:tblPr>
        <w:tblStyle w:val="Table-ShadedHeaderIndented"/>
        <w:tblW w:w="9000" w:type="dxa"/>
        <w:tblLook w:val="01E0" w:firstRow="1" w:lastRow="1" w:firstColumn="1" w:lastColumn="1" w:noHBand="0" w:noVBand="0"/>
      </w:tblPr>
      <w:tblGrid>
        <w:gridCol w:w="770"/>
        <w:gridCol w:w="8230"/>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Ignore errors arising from unprotected formulas ([ISO/IEC29500-1:2016] section 18.17).</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Do not ignore errors arising from unprotected formulas ([ISO/IEC29500-1:2016] section 18.17).</w:t>
            </w:r>
          </w:p>
        </w:tc>
      </w:tr>
    </w:tbl>
    <w:p w:rsidR="001A7A2D" w:rsidRDefault="001A7A2D"/>
    <w:p w:rsidR="001A7A2D" w:rsidRDefault="00911F04">
      <w:bookmarkStart w:id="1118" w:name="CC_bab38d14000000000000000000000000"/>
      <w:bookmarkEnd w:id="1118"/>
      <w:r>
        <w:rPr>
          <w:b/>
        </w:rPr>
        <w:t xml:space="preserve">emptyCellReference: </w:t>
      </w:r>
      <w:r>
        <w:t xml:space="preserve">A </w:t>
      </w:r>
      <w:r>
        <w:rPr>
          <w:b/>
        </w:rPr>
        <w:t>Boolean</w:t>
      </w:r>
      <w:r>
        <w:t xml:space="preserve"> (</w:t>
      </w:r>
      <w:r>
        <w:t>[XMLSCHEMA2/2] section 3.2.2) attribute that specifies whether to ignore errors arising from references to empty cells.</w:t>
      </w:r>
    </w:p>
    <w:tbl>
      <w:tblPr>
        <w:tblStyle w:val="Table-ShadedHeaderIndented"/>
        <w:tblW w:w="9000" w:type="dxa"/>
        <w:tblLook w:val="01E0" w:firstRow="1" w:lastRow="1" w:firstColumn="1" w:lastColumn="1" w:noHBand="0" w:noVBand="0"/>
      </w:tblPr>
      <w:tblGrid>
        <w:gridCol w:w="1169"/>
        <w:gridCol w:w="7831"/>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Ignore errors arising from references to empty cells.</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Do not ignore errors arising from references to emp</w:t>
            </w:r>
            <w:r>
              <w:t>ty cells.</w:t>
            </w:r>
          </w:p>
        </w:tc>
      </w:tr>
    </w:tbl>
    <w:p w:rsidR="001A7A2D" w:rsidRDefault="001A7A2D"/>
    <w:p w:rsidR="001A7A2D" w:rsidRDefault="00911F04">
      <w:bookmarkStart w:id="1119" w:name="CC_e6e7c301000000000000000000000000"/>
      <w:bookmarkEnd w:id="1119"/>
      <w:r>
        <w:rPr>
          <w:b/>
        </w:rPr>
        <w:t xml:space="preserve">listDataValidation: </w:t>
      </w:r>
      <w:r>
        <w:t xml:space="preserve">A </w:t>
      </w:r>
      <w:r>
        <w:rPr>
          <w:b/>
        </w:rPr>
        <w:t>Boolean</w:t>
      </w:r>
      <w:r>
        <w:t xml:space="preserve"> ([XMLSCHEMA2/2] section 3.2.2) attribute that specifies whether to ignore errors arising from </w:t>
      </w:r>
      <w:hyperlink w:anchor="gt_1db94de4-1b5d-40aa-a7d9-617078ebb237">
        <w:r>
          <w:rPr>
            <w:rStyle w:val="HyperlinkGreen"/>
            <w:b/>
          </w:rPr>
          <w:t>data validation</w:t>
        </w:r>
      </w:hyperlink>
      <w:r>
        <w:t>.</w:t>
      </w:r>
    </w:p>
    <w:tbl>
      <w:tblPr>
        <w:tblStyle w:val="Table-ShadedHeaderIndented"/>
        <w:tblW w:w="9000" w:type="dxa"/>
        <w:tblLook w:val="01E0" w:firstRow="1" w:lastRow="1" w:firstColumn="1" w:lastColumn="1" w:noHBand="0" w:noVBand="0"/>
      </w:tblPr>
      <w:tblGrid>
        <w:gridCol w:w="1367"/>
        <w:gridCol w:w="7633"/>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 xml:space="preserve">Ignore errors </w:t>
            </w:r>
            <w:r>
              <w:t>arising from data validation.</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Do not ignore errors arising from data validation.</w:t>
            </w:r>
          </w:p>
        </w:tc>
      </w:tr>
    </w:tbl>
    <w:p w:rsidR="001A7A2D" w:rsidRDefault="001A7A2D"/>
    <w:p w:rsidR="001A7A2D" w:rsidRDefault="00911F04">
      <w:bookmarkStart w:id="1120" w:name="CC_3ff58fe5000000000000000000000000"/>
      <w:bookmarkEnd w:id="1120"/>
      <w:r>
        <w:rPr>
          <w:b/>
        </w:rPr>
        <w:t xml:space="preserve">calculatedColumn: </w:t>
      </w:r>
      <w:r>
        <w:t xml:space="preserve">A </w:t>
      </w:r>
      <w:r>
        <w:rPr>
          <w:b/>
        </w:rPr>
        <w:t>Boolean</w:t>
      </w:r>
      <w:r>
        <w:t xml:space="preserve"> ([XMLSCHEMA2/2] section 3.2.2) attribute that specifies whether to ignore errors arising from </w:t>
      </w:r>
      <w:hyperlink w:anchor="gt_ec25719c-0814-4978-a7e7-f18111a9598d">
        <w:r>
          <w:rPr>
            <w:rStyle w:val="HyperlinkGreen"/>
            <w:b/>
          </w:rPr>
          <w:t>calculated column</w:t>
        </w:r>
      </w:hyperlink>
      <w:r>
        <w:t xml:space="preserve"> formulas ([ISO/IEC29500-1:2016] section 18.17).</w:t>
      </w:r>
    </w:p>
    <w:tbl>
      <w:tblPr>
        <w:tblStyle w:val="Table-ShadedHeaderIndented"/>
        <w:tblW w:w="9000" w:type="dxa"/>
        <w:tblLook w:val="01E0" w:firstRow="1" w:lastRow="1" w:firstColumn="1" w:lastColumn="1" w:noHBand="0" w:noVBand="0"/>
      </w:tblPr>
      <w:tblGrid>
        <w:gridCol w:w="752"/>
        <w:gridCol w:w="8248"/>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Ignore errors arising from calculated column formulas ([ISO/IEC29500-1:2016] section 18.17).</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 xml:space="preserve">Do not ignore errors arising from </w:t>
            </w:r>
            <w:r>
              <w:t>calculated column formulas ([ISO/IEC29500-1:2016] section 18.17).</w:t>
            </w:r>
          </w:p>
        </w:tc>
      </w:tr>
    </w:tbl>
    <w:p w:rsidR="001A7A2D" w:rsidRDefault="001A7A2D"/>
    <w:p w:rsidR="001A7A2D" w:rsidRDefault="00911F04">
      <w:r>
        <w:lastRenderedPageBreak/>
        <w:t>The following W3C XML Schema (</w:t>
      </w:r>
      <w:hyperlink r:id="rId513">
        <w:r>
          <w:rPr>
            <w:rStyle w:val="Hyperlink"/>
          </w:rPr>
          <w:t>[XMLSCHEMA1/2]</w:t>
        </w:r>
      </w:hyperlink>
      <w:r>
        <w:t xml:space="preserve"> section 2.1) fragment specifies the contents of this complex type.</w:t>
      </w:r>
    </w:p>
    <w:p w:rsidR="001A7A2D" w:rsidRDefault="00911F04">
      <w:pPr>
        <w:pStyle w:val="Code"/>
      </w:pPr>
      <w:r>
        <w:t>&lt;xsd:comple</w:t>
      </w:r>
      <w:r>
        <w:t>xType name="CT_IgnoredError"&gt;</w:t>
      </w:r>
    </w:p>
    <w:p w:rsidR="001A7A2D" w:rsidRDefault="00911F04">
      <w:pPr>
        <w:pStyle w:val="Code"/>
      </w:pPr>
      <w:r>
        <w:t xml:space="preserve">  &lt;xsd:sequence&gt;</w:t>
      </w:r>
    </w:p>
    <w:p w:rsidR="001A7A2D" w:rsidRDefault="00911F04">
      <w:pPr>
        <w:pStyle w:val="Code"/>
      </w:pPr>
      <w:r>
        <w:t xml:space="preserve">    &lt;xsd:element ref="xm:sqref" minOccurs="1" maxOccurs="1"/&gt;</w:t>
      </w:r>
    </w:p>
    <w:p w:rsidR="001A7A2D" w:rsidRDefault="00911F04">
      <w:pPr>
        <w:pStyle w:val="Code"/>
      </w:pPr>
      <w:r>
        <w:t xml:space="preserve">  &lt;/xsd:sequence&gt;</w:t>
      </w:r>
    </w:p>
    <w:p w:rsidR="001A7A2D" w:rsidRDefault="00911F04">
      <w:pPr>
        <w:pStyle w:val="Code"/>
      </w:pPr>
      <w:r>
        <w:t xml:space="preserve">  &lt;xsd:attribute name="evalError" type="xsd:boolean" use="optional" default="false"/&gt;</w:t>
      </w:r>
    </w:p>
    <w:p w:rsidR="001A7A2D" w:rsidRDefault="00911F04">
      <w:pPr>
        <w:pStyle w:val="Code"/>
      </w:pPr>
      <w:r>
        <w:t xml:space="preserve">  &lt;xsd:attribute name="twoDigitTextYear" ty</w:t>
      </w:r>
      <w:r>
        <w:t>pe="xsd:boolean" use="optional" default="false"/&gt;</w:t>
      </w:r>
    </w:p>
    <w:p w:rsidR="001A7A2D" w:rsidRDefault="00911F04">
      <w:pPr>
        <w:pStyle w:val="Code"/>
      </w:pPr>
      <w:r>
        <w:t xml:space="preserve">  &lt;xsd:attribute name="numberStoredAsText" type="xsd:boolean" use="optional" default="false"/&gt;</w:t>
      </w:r>
    </w:p>
    <w:p w:rsidR="001A7A2D" w:rsidRDefault="00911F04">
      <w:pPr>
        <w:pStyle w:val="Code"/>
      </w:pPr>
      <w:r>
        <w:t xml:space="preserve">  &lt;xsd:attribute name="formula" type="xsd:boolean" use="optional" default="false"/&gt;</w:t>
      </w:r>
    </w:p>
    <w:p w:rsidR="001A7A2D" w:rsidRDefault="00911F04">
      <w:pPr>
        <w:pStyle w:val="Code"/>
      </w:pPr>
      <w:r>
        <w:t xml:space="preserve">  &lt;xsd:attribute name="form</w:t>
      </w:r>
      <w:r>
        <w:t>ulaRange" type="xsd:boolean" use="optional" default="false"/&gt;</w:t>
      </w:r>
    </w:p>
    <w:p w:rsidR="001A7A2D" w:rsidRDefault="00911F04">
      <w:pPr>
        <w:pStyle w:val="Code"/>
      </w:pPr>
      <w:r>
        <w:t xml:space="preserve">  &lt;xsd:attribute name="unlockedFormula" type="xsd:boolean" use="optional" default="false"/&gt;</w:t>
      </w:r>
    </w:p>
    <w:p w:rsidR="001A7A2D" w:rsidRDefault="00911F04">
      <w:pPr>
        <w:pStyle w:val="Code"/>
      </w:pPr>
      <w:r>
        <w:t xml:space="preserve">  &lt;xsd:attribute name="emptyCellReference" type="xsd:boolean" use="optional" default="false"/&gt;</w:t>
      </w:r>
    </w:p>
    <w:p w:rsidR="001A7A2D" w:rsidRDefault="00911F04">
      <w:pPr>
        <w:pStyle w:val="Code"/>
      </w:pPr>
      <w:r>
        <w:t xml:space="preserve">  &lt;</w:t>
      </w:r>
      <w:r>
        <w:t>xsd:attribute name="listDataValidation" type="xsd:boolean" use="optional" default="false"/&gt;</w:t>
      </w:r>
    </w:p>
    <w:p w:rsidR="001A7A2D" w:rsidRDefault="00911F04">
      <w:pPr>
        <w:pStyle w:val="Code"/>
      </w:pPr>
      <w:r>
        <w:t xml:space="preserve">  &lt;xsd:attribute name="calculatedColumn" type="xsd:boolean" use="optional" default="false"/&gt;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121" w:name="section_e084c498967646d6ba77e3ea8a482df9"/>
      <w:bookmarkStart w:id="1122" w:name="_Toc69879619"/>
      <w:r>
        <w:t>CT_ProtectedRanges</w:t>
      </w:r>
      <w:bookmarkEnd w:id="1121"/>
      <w:bookmarkEnd w:id="1122"/>
      <w:r>
        <w:fldChar w:fldCharType="begin"/>
      </w:r>
      <w:r>
        <w:instrText xml:space="preserve"> XE "Structures:complex types:CT_ProtectedRanges" </w:instrText>
      </w:r>
      <w:r>
        <w:fldChar w:fldCharType="end"/>
      </w:r>
      <w:r>
        <w:fldChar w:fldCharType="begin"/>
      </w:r>
      <w:r>
        <w:instrText xml:space="preserve"> XE "Complex types:CT_ProtectedRanges" </w:instrText>
      </w:r>
      <w:r>
        <w:fldChar w:fldCharType="end"/>
      </w:r>
      <w:r>
        <w:fldChar w:fldCharType="begin"/>
      </w:r>
      <w:r>
        <w:instrText xml:space="preserve"> XE "CT_ProtectedRanges complex type" </w:instrText>
      </w:r>
      <w:r>
        <w:fldChar w:fldCharType="end"/>
      </w:r>
    </w:p>
    <w:p w:rsidR="001A7A2D" w:rsidRDefault="00911F04">
      <w:r>
        <w:rPr>
          <w:i/>
        </w:rPr>
        <w:t xml:space="preserve">Target namespace: </w:t>
      </w:r>
      <w:r>
        <w:t>h</w:t>
      </w:r>
      <w:r>
        <w:t>ttp://schemas.microsoft.com/office/spreadsheetml/2009/9/main</w:t>
      </w:r>
    </w:p>
    <w:p w:rsidR="001A7A2D" w:rsidRDefault="00911F04">
      <w:r>
        <w:rPr>
          <w:i/>
        </w:rPr>
        <w:t xml:space="preserve">Referenced by: </w:t>
      </w:r>
      <w:hyperlink w:anchor="Section_ce68aca7ca694e0a884533ae55d2e8f0">
        <w:r>
          <w:rPr>
            <w:rStyle w:val="Hyperlink"/>
          </w:rPr>
          <w:t>protectedRanges</w:t>
        </w:r>
      </w:hyperlink>
    </w:p>
    <w:p w:rsidR="001A7A2D" w:rsidRDefault="00911F04">
      <w:bookmarkStart w:id="1123" w:name="CC_8379c30c000000000000000000000000"/>
      <w:bookmarkEnd w:id="1123"/>
      <w:r>
        <w:t xml:space="preserve">A complex type that specifies a group of protected </w:t>
      </w:r>
      <w:hyperlink w:anchor="gt_c2c93fec-8d3e-45de-8010-c738cc1cea99">
        <w:r>
          <w:rPr>
            <w:rStyle w:val="HyperlinkGreen"/>
            <w:b/>
          </w:rPr>
          <w:t>ranges</w:t>
        </w:r>
      </w:hyperlink>
      <w:r>
        <w:t xml:space="preserve"> on the </w:t>
      </w:r>
      <w:hyperlink w:anchor="gt_0b356926-f9cb-4dc2-a859-71441d62503d">
        <w:r>
          <w:rPr>
            <w:rStyle w:val="HyperlinkGreen"/>
            <w:b/>
          </w:rPr>
          <w:t>sheet</w:t>
        </w:r>
      </w:hyperlink>
      <w:r>
        <w:t>. MUST contain fewer than 2</w:t>
      </w:r>
      <w:r>
        <w:rPr>
          <w:vertAlign w:val="superscript"/>
        </w:rPr>
        <w:t>31</w:t>
      </w:r>
      <w:r>
        <w:t xml:space="preserve"> elements.</w:t>
      </w:r>
    </w:p>
    <w:p w:rsidR="001A7A2D" w:rsidRDefault="00911F04">
      <w:r>
        <w:rPr>
          <w:i/>
        </w:rPr>
        <w:t>Child Elements:</w:t>
      </w:r>
    </w:p>
    <w:p w:rsidR="001A7A2D" w:rsidRDefault="00911F04">
      <w:bookmarkStart w:id="1124" w:name="CC_8441c074000000000000000000000000"/>
      <w:bookmarkEnd w:id="1124"/>
      <w:r>
        <w:rPr>
          <w:b/>
        </w:rPr>
        <w:t xml:space="preserve">protectedRange: </w:t>
      </w:r>
      <w:r>
        <w:t xml:space="preserve">A </w:t>
      </w:r>
      <w:hyperlink w:anchor="Section_85f5567f259941adae268cfab23ce754">
        <w:r>
          <w:rPr>
            <w:rStyle w:val="Hyperlink"/>
          </w:rPr>
          <w:t>CT_ProtectedRange</w:t>
        </w:r>
      </w:hyperlink>
      <w:r>
        <w:t xml:space="preserve"> element that specifies the properties for a single protected range.</w:t>
      </w:r>
    </w:p>
    <w:p w:rsidR="001A7A2D" w:rsidRDefault="00911F04">
      <w:r>
        <w:t>The following W3C XML Schema (</w:t>
      </w:r>
      <w:hyperlink r:id="rId514">
        <w:r>
          <w:rPr>
            <w:rStyle w:val="Hyperlink"/>
          </w:rPr>
          <w:t>[XMLSCHEMA1/2]</w:t>
        </w:r>
      </w:hyperlink>
      <w:r>
        <w:t xml:space="preserve"> section 2.1) fragment specifies the co</w:t>
      </w:r>
      <w:r>
        <w:t>ntents of this complex type.</w:t>
      </w:r>
    </w:p>
    <w:p w:rsidR="001A7A2D" w:rsidRDefault="00911F04">
      <w:pPr>
        <w:pStyle w:val="Code"/>
      </w:pPr>
      <w:r>
        <w:t>&lt;xsd:complexType name="CT_ProtectedRanges"&gt;</w:t>
      </w:r>
    </w:p>
    <w:p w:rsidR="001A7A2D" w:rsidRDefault="00911F04">
      <w:pPr>
        <w:pStyle w:val="Code"/>
      </w:pPr>
      <w:r>
        <w:t xml:space="preserve">  &lt;xsd:sequence&gt;</w:t>
      </w:r>
    </w:p>
    <w:p w:rsidR="001A7A2D" w:rsidRDefault="00911F04">
      <w:pPr>
        <w:pStyle w:val="Code"/>
      </w:pPr>
      <w:r>
        <w:t xml:space="preserve">    &lt;xsd:element name="protectedRange" type="CT_ProtectedRange" minOccurs="1" maxOccurs="unbounded"/&gt;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125" w:name="section_85f5567f259941adae268cfab23ce754"/>
      <w:bookmarkStart w:id="1126" w:name="_Toc69879620"/>
      <w:r>
        <w:t>CT_ProtectedRange</w:t>
      </w:r>
      <w:bookmarkEnd w:id="1125"/>
      <w:bookmarkEnd w:id="1126"/>
      <w:r>
        <w:fldChar w:fldCharType="begin"/>
      </w:r>
      <w:r>
        <w:instrText xml:space="preserve"> XE "Structures:complex types:CT_ProtectedRange" </w:instrText>
      </w:r>
      <w:r>
        <w:fldChar w:fldCharType="end"/>
      </w:r>
      <w:r>
        <w:fldChar w:fldCharType="begin"/>
      </w:r>
      <w:r>
        <w:instrText xml:space="preserve"> XE "Complex types:CT_ProtectedRange" </w:instrText>
      </w:r>
      <w:r>
        <w:fldChar w:fldCharType="end"/>
      </w:r>
      <w:r>
        <w:fldChar w:fldCharType="begin"/>
      </w:r>
      <w:r>
        <w:instrText xml:space="preserve"> XE "CT_ProtectedRange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e084c498967646d6ba77e3ea8a482df9">
        <w:r>
          <w:rPr>
            <w:rStyle w:val="Hyperlink"/>
          </w:rPr>
          <w:t>CT_ProtectedRanges</w:t>
        </w:r>
      </w:hyperlink>
    </w:p>
    <w:p w:rsidR="001A7A2D" w:rsidRDefault="00911F04">
      <w:bookmarkStart w:id="1127" w:name="CC_14fc9c57000000000000000000000000"/>
      <w:bookmarkEnd w:id="1127"/>
      <w:r>
        <w:t xml:space="preserve">A complex type that specifies a </w:t>
      </w:r>
      <w:hyperlink w:anchor="gt_43d1e51e-4f26-493b-b7c9-e84e920d7461">
        <w:r>
          <w:rPr>
            <w:rStyle w:val="HyperlinkGreen"/>
            <w:b/>
          </w:rPr>
          <w:t>cell</w:t>
        </w:r>
      </w:hyperlink>
      <w:r>
        <w:rPr>
          <w:b/>
        </w:rPr>
        <w:t xml:space="preserve"> </w:t>
      </w:r>
      <w:hyperlink w:anchor="gt_c2c93fec-8d3e-45de-8010-c738cc1cea99">
        <w:r>
          <w:rPr>
            <w:rStyle w:val="HyperlinkGreen"/>
            <w:b/>
          </w:rPr>
          <w:t>range</w:t>
        </w:r>
      </w:hyperlink>
      <w:r>
        <w:t xml:space="preserve"> to be unprotected. The cell</w:t>
      </w:r>
      <w:r>
        <w:rPr>
          <w:b/>
        </w:rPr>
        <w:t xml:space="preserve"> </w:t>
      </w:r>
      <w:r>
        <w:t xml:space="preserve">range is editable with a password or proper </w:t>
      </w:r>
      <w:hyperlink w:anchor="gt_b505ab37-868d-426c-bb19-af21e675e0b8">
        <w:r>
          <w:rPr>
            <w:rStyle w:val="HyperlinkGreen"/>
            <w:b/>
          </w:rPr>
          <w:t>credentials</w:t>
        </w:r>
      </w:hyperlink>
      <w:r>
        <w:t xml:space="preserve"> when </w:t>
      </w:r>
      <w:hyperlink w:anchor="gt_0b356926-f9cb-4dc2-a859-71441d62503d">
        <w:r>
          <w:rPr>
            <w:rStyle w:val="HyperlinkGreen"/>
            <w:b/>
          </w:rPr>
          <w:t>sheet</w:t>
        </w:r>
      </w:hyperlink>
      <w:r>
        <w:rPr>
          <w:b/>
        </w:rPr>
        <w:t xml:space="preserve"> </w:t>
      </w:r>
      <w:hyperlink w:anchor="gt_dbeb9653-2ab1-4ec4-b64e-e77a8951c499">
        <w:r>
          <w:rPr>
            <w:rStyle w:val="HyperlinkGreen"/>
            <w:b/>
          </w:rPr>
          <w:t>protection</w:t>
        </w:r>
      </w:hyperlink>
      <w:r>
        <w:t xml:space="preserve"> is on and the cell is </w:t>
      </w:r>
      <w:hyperlink w:anchor="gt_7795ac77-550e-4531-9ce5-327bbde6fa81">
        <w:r>
          <w:rPr>
            <w:rStyle w:val="HyperlinkGreen"/>
            <w:b/>
          </w:rPr>
          <w:t>locked</w:t>
        </w:r>
      </w:hyperlink>
      <w:r>
        <w:t>.</w:t>
      </w:r>
    </w:p>
    <w:p w:rsidR="001A7A2D" w:rsidRDefault="00911F04">
      <w:r>
        <w:rPr>
          <w:i/>
        </w:rPr>
        <w:t>Child Elements:</w:t>
      </w:r>
    </w:p>
    <w:p w:rsidR="001A7A2D" w:rsidRDefault="00911F04">
      <w:bookmarkStart w:id="1128" w:name="CC_f342074c000000000000000000000000"/>
      <w:bookmarkEnd w:id="1128"/>
      <w:r>
        <w:rPr>
          <w:b/>
        </w:rPr>
        <w:lastRenderedPageBreak/>
        <w:t xml:space="preserve">xm:sqref: </w:t>
      </w:r>
      <w:r>
        <w:t xml:space="preserve">A </w:t>
      </w:r>
      <w:hyperlink w:anchor="Section_4d7cc4156c514c718dbda2e28bdd9193" w:history="1">
        <w:r>
          <w:rPr>
            <w:rStyle w:val="Hyperlink"/>
            <w:b/>
          </w:rPr>
          <w:t>sqref</w:t>
        </w:r>
      </w:hyperlink>
      <w:r>
        <w:t xml:space="preserve"> element that specifies the cell</w:t>
      </w:r>
      <w:r>
        <w:rPr>
          <w:b/>
        </w:rPr>
        <w:t xml:space="preserve"> </w:t>
      </w:r>
      <w:r>
        <w:t>range to be unprotected.</w:t>
      </w:r>
    </w:p>
    <w:p w:rsidR="001A7A2D" w:rsidRDefault="00911F04">
      <w:r>
        <w:rPr>
          <w:i/>
        </w:rPr>
        <w:t>Attributes:</w:t>
      </w:r>
    </w:p>
    <w:p w:rsidR="001A7A2D" w:rsidRDefault="00911F04">
      <w:bookmarkStart w:id="1129" w:name="CC_b6e6a01c000000000000000000000000"/>
      <w:bookmarkEnd w:id="1129"/>
      <w:r>
        <w:rPr>
          <w:b/>
        </w:rPr>
        <w:t xml:space="preserve">password: </w:t>
      </w:r>
      <w:r>
        <w:t xml:space="preserve">An </w:t>
      </w:r>
      <w:r>
        <w:rPr>
          <w:b/>
        </w:rPr>
        <w:t>ST_UnsignedShortHex</w:t>
      </w:r>
      <w:r>
        <w:t xml:space="preserve"> (</w:t>
      </w:r>
      <w:hyperlink r:id="rId515">
        <w:r>
          <w:rPr>
            <w:rStyle w:val="Hyperlink"/>
          </w:rPr>
          <w:t>[ISO/IEC29500-4:2016]</w:t>
        </w:r>
      </w:hyperlink>
      <w:r>
        <w:t xml:space="preserve"> s</w:t>
      </w:r>
      <w:r>
        <w:t>ection 15.7.2) attribute that specifies the verifier value of the password required for editing the cell range. If the value is 0x0000, then there is no password.</w:t>
      </w:r>
    </w:p>
    <w:p w:rsidR="001A7A2D" w:rsidRDefault="00911F04">
      <w:r>
        <w:t xml:space="preserve">The verifier value is calculated in two stages. First, the provided </w:t>
      </w:r>
      <w:hyperlink w:anchor="gt_c305d0ab-8b94-461a-bd76-13b40cb8c4d8">
        <w:r>
          <w:rPr>
            <w:rStyle w:val="HyperlinkGreen"/>
            <w:b/>
          </w:rPr>
          <w:t>Unicode</w:t>
        </w:r>
      </w:hyperlink>
      <w:r>
        <w:t xml:space="preserve"> password string is converted to a new character string in the ANSI code page of the current system by using the algorithm specified in the </w:t>
      </w:r>
      <w:r>
        <w:rPr>
          <w:b/>
        </w:rPr>
        <w:t>revisionsPassword</w:t>
      </w:r>
      <w:r>
        <w:t xml:space="preserve"> attribute in </w:t>
      </w:r>
      <w:hyperlink r:id="rId516">
        <w:r>
          <w:rPr>
            <w:rStyle w:val="Hyperlink"/>
          </w:rPr>
          <w:t>[ISO/IEC29500-1:2016]</w:t>
        </w:r>
      </w:hyperlink>
      <w:r>
        <w:t xml:space="preserve"> section 18.2.29. Second, this string is input into the </w:t>
      </w:r>
      <w:hyperlink w:anchor="gt_cbfd1a35-e8c9-4c5a-bc26-e618633d2f50">
        <w:r>
          <w:rPr>
            <w:rStyle w:val="HyperlinkGreen"/>
            <w:b/>
          </w:rPr>
          <w:t>XOR obfuscation</w:t>
        </w:r>
      </w:hyperlink>
      <w:r>
        <w:t xml:space="preserve"> algorithm specified in </w:t>
      </w:r>
      <w:hyperlink r:id="rId517" w:anchor="Section_3c34d72a1a614b52a893196f9157f083">
        <w:r>
          <w:rPr>
            <w:rStyle w:val="Hyperlink"/>
          </w:rPr>
          <w:t>[MS-OFFCRYPTO]</w:t>
        </w:r>
      </w:hyperlink>
      <w:r>
        <w:t xml:space="preserve"> section 2.3.7.1 to produce a 16-bit password verifier value. </w:t>
      </w:r>
    </w:p>
    <w:p w:rsidR="001A7A2D" w:rsidRDefault="00911F04">
      <w:r>
        <w:t xml:space="preserve">This attribute MUST NOT be present if </w:t>
      </w:r>
      <w:r>
        <w:rPr>
          <w:b/>
        </w:rPr>
        <w:t>algorithmName</w:t>
      </w:r>
      <w:r>
        <w:t xml:space="preserve"> is present.</w:t>
      </w:r>
    </w:p>
    <w:p w:rsidR="001A7A2D" w:rsidRDefault="00911F04">
      <w:bookmarkStart w:id="1130" w:name="CC_8856b024000000000000000000000000"/>
      <w:bookmarkEnd w:id="1130"/>
      <w:r>
        <w:rPr>
          <w:b/>
        </w:rPr>
        <w:t xml:space="preserve">algorithmName: </w:t>
      </w:r>
      <w:r>
        <w:t xml:space="preserve">An </w:t>
      </w:r>
      <w:r>
        <w:rPr>
          <w:b/>
        </w:rPr>
        <w:t>ST_Xstring</w:t>
      </w:r>
      <w:r>
        <w:t xml:space="preserve"> ([ISO/IEC29500-1:2016] section 22.9.2.19) attribute tha</w:t>
      </w:r>
      <w:r>
        <w:t xml:space="preserve">t specifies the name of the </w:t>
      </w:r>
      <w:hyperlink w:anchor="gt_b7e2b611-0af5-4fec-8af2-3f9ce7bad205">
        <w:r>
          <w:rPr>
            <w:rStyle w:val="HyperlinkGreen"/>
            <w:b/>
          </w:rPr>
          <w:t>hash</w:t>
        </w:r>
      </w:hyperlink>
      <w:r>
        <w:t xml:space="preserve"> algorithm used to calculate </w:t>
      </w:r>
      <w:r>
        <w:rPr>
          <w:b/>
        </w:rPr>
        <w:t>hashValue</w:t>
      </w:r>
      <w:r>
        <w:t xml:space="preserve">. If this attribute is present, </w:t>
      </w:r>
      <w:r>
        <w:rPr>
          <w:b/>
        </w:rPr>
        <w:t>hashValue</w:t>
      </w:r>
      <w:r>
        <w:t xml:space="preserve">, </w:t>
      </w:r>
      <w:r>
        <w:rPr>
          <w:b/>
        </w:rPr>
        <w:t>saltValue</w:t>
      </w:r>
      <w:r>
        <w:t xml:space="preserve">, and </w:t>
      </w:r>
      <w:r>
        <w:rPr>
          <w:b/>
        </w:rPr>
        <w:t>spinCount</w:t>
      </w:r>
      <w:r>
        <w:t xml:space="preserve"> MUST also be present. This attribute MUST NOT be present</w:t>
      </w:r>
      <w:r>
        <w:t xml:space="preserve"> if </w:t>
      </w:r>
      <w:r>
        <w:rPr>
          <w:b/>
        </w:rPr>
        <w:t>password</w:t>
      </w:r>
      <w:r>
        <w:t xml:space="preserve"> is present.</w:t>
      </w:r>
    </w:p>
    <w:p w:rsidR="001A7A2D" w:rsidRDefault="00911F04">
      <w:pPr>
        <w:autoSpaceDE w:val="0"/>
        <w:autoSpaceDN w:val="0"/>
        <w:adjustRightInd w:val="0"/>
        <w:spacing w:before="0" w:after="0"/>
      </w:pPr>
      <w:bookmarkStart w:id="1131" w:name="CC_393cc83b000000000000000000000000"/>
      <w:bookmarkEnd w:id="1131"/>
      <w:r>
        <w:rPr>
          <w:b/>
        </w:rPr>
        <w:t xml:space="preserve">hashValue: </w:t>
      </w:r>
      <w:r>
        <w:t xml:space="preserve">A </w:t>
      </w:r>
      <w:r>
        <w:rPr>
          <w:b/>
        </w:rPr>
        <w:t>base64Binary</w:t>
      </w:r>
      <w:r>
        <w:t xml:space="preserve"> (</w:t>
      </w:r>
      <w:hyperlink r:id="rId518">
        <w:r>
          <w:rPr>
            <w:rStyle w:val="Hyperlink"/>
          </w:rPr>
          <w:t>[XMLSCHEMA2/2]</w:t>
        </w:r>
      </w:hyperlink>
      <w:r>
        <w:t xml:space="preserve"> section 3.2.16) attribute that specifies the hash value for the password required to edit this range</w:t>
      </w:r>
      <w:r>
        <w:t xml:space="preserve">. This value will be compared with the resulting hash value after hashing the user-supplied password by using the algorithm specified by </w:t>
      </w:r>
      <w:r>
        <w:rPr>
          <w:b/>
        </w:rPr>
        <w:t>algorithmName</w:t>
      </w:r>
      <w:r>
        <w:t xml:space="preserve">, and if the two values match, the protection will no longer be enforced. </w:t>
      </w:r>
    </w:p>
    <w:p w:rsidR="001A7A2D" w:rsidRDefault="00911F04">
      <w:r>
        <w:t>Password hashes are computed by</w:t>
      </w:r>
      <w:r>
        <w:t xml:space="preserve"> the algorithm specified in [MS-OFFCRYPTO] section 2.4.2.4. Under circumstances as specified in [MS-OFFCRYPTO] section 1.3.4, the password is first converted to a 16-bit verifier value and reinterpreted as a single Unicode character, which is then passed t</w:t>
      </w:r>
      <w:r>
        <w:t xml:space="preserve">o the algorithm specified in [MS-OFFCRYPTO] section 2.4.2.4. There is no way to determine which method was used to generate a hash without knowledge of the password; it is necessary to compute both hashes to verify the password. </w:t>
      </w:r>
    </w:p>
    <w:p w:rsidR="001A7A2D" w:rsidRDefault="00911F04">
      <w:r>
        <w:t>This attribute MUST be pre</w:t>
      </w:r>
      <w:r>
        <w:t xml:space="preserve">sent if and only if </w:t>
      </w:r>
      <w:r>
        <w:rPr>
          <w:b/>
        </w:rPr>
        <w:t>algorithmName</w:t>
      </w:r>
      <w:r>
        <w:t xml:space="preserve"> is present.</w:t>
      </w:r>
    </w:p>
    <w:p w:rsidR="001A7A2D" w:rsidRDefault="00911F04">
      <w:bookmarkStart w:id="1132" w:name="CC_cfd90f29000000000000000000000000"/>
      <w:bookmarkEnd w:id="1132"/>
      <w:r>
        <w:rPr>
          <w:b/>
        </w:rPr>
        <w:t xml:space="preserve">saltValue: </w:t>
      </w:r>
      <w:r>
        <w:t xml:space="preserve">A </w:t>
      </w:r>
      <w:r>
        <w:rPr>
          <w:b/>
        </w:rPr>
        <w:t>base64Binary</w:t>
      </w:r>
      <w:r>
        <w:t xml:space="preserve"> ([XMLSCHEMA2/2] section 3.2.16) attribute that specifies the </w:t>
      </w:r>
      <w:hyperlink w:anchor="gt_1672c769-f184-404a-9575-e637fd3a43ed">
        <w:r>
          <w:rPr>
            <w:rStyle w:val="HyperlinkGreen"/>
            <w:b/>
          </w:rPr>
          <w:t>salt</w:t>
        </w:r>
      </w:hyperlink>
      <w:r>
        <w:t xml:space="preserve"> used to calculate </w:t>
      </w:r>
      <w:r>
        <w:rPr>
          <w:b/>
        </w:rPr>
        <w:t>hashValue</w:t>
      </w:r>
      <w:r>
        <w:t>. This attribute MUST be pres</w:t>
      </w:r>
      <w:r>
        <w:t xml:space="preserve">ent if and only if </w:t>
      </w:r>
      <w:r>
        <w:rPr>
          <w:b/>
        </w:rPr>
        <w:t>algorithmName</w:t>
      </w:r>
      <w:r>
        <w:t xml:space="preserve"> is present.</w:t>
      </w:r>
    </w:p>
    <w:p w:rsidR="001A7A2D" w:rsidRDefault="00911F04">
      <w:bookmarkStart w:id="1133" w:name="CC_8e5e6320000000000000000000000000"/>
      <w:bookmarkEnd w:id="1133"/>
      <w:r>
        <w:rPr>
          <w:b/>
        </w:rPr>
        <w:t xml:space="preserve">spinCount: </w:t>
      </w:r>
      <w:r>
        <w:t xml:space="preserve">An </w:t>
      </w:r>
      <w:r>
        <w:rPr>
          <w:b/>
        </w:rPr>
        <w:t>unsignedInt</w:t>
      </w:r>
      <w:r>
        <w:t xml:space="preserve"> ([XMLSCHEMA2/2] section 3.3.22) attribute that specifies the number of times that the hash function was iterated over the password to generate the </w:t>
      </w:r>
      <w:r>
        <w:rPr>
          <w:b/>
        </w:rPr>
        <w:t>hashValue</w:t>
      </w:r>
      <w:r>
        <w:t>. It MUST NOT be greater than</w:t>
      </w:r>
      <w:r>
        <w:t xml:space="preserve"> 10,000,000. This attribute MUST be present if and only if </w:t>
      </w:r>
      <w:r>
        <w:rPr>
          <w:b/>
        </w:rPr>
        <w:t>algorithmName</w:t>
      </w:r>
      <w:r>
        <w:t xml:space="preserve"> is present.</w:t>
      </w:r>
    </w:p>
    <w:p w:rsidR="001A7A2D" w:rsidRDefault="00911F04">
      <w:bookmarkStart w:id="1134" w:name="CC_ee4f3289000000000000000000000000"/>
      <w:bookmarkEnd w:id="1134"/>
      <w:r>
        <w:rPr>
          <w:b/>
        </w:rPr>
        <w:t xml:space="preserve">name: </w:t>
      </w:r>
      <w:r>
        <w:t xml:space="preserve">An </w:t>
      </w:r>
      <w:r>
        <w:rPr>
          <w:b/>
        </w:rPr>
        <w:t>ST_Xstring</w:t>
      </w:r>
      <w:r>
        <w:t xml:space="preserve"> ([ISO/IEC29500-1:2016] section 22.9.2.19) attribute that specifies the title of the cell range. The value MUST be unique for the sheet. The number of c</w:t>
      </w:r>
      <w:r>
        <w:t xml:space="preserve">haracters in the string MUST be greater than or equal to 1, and less than or equal to 255. The string MUST conform to the following </w:t>
      </w:r>
      <w:hyperlink w:anchor="gt_24ddbbb4-b79e-4419-96ec-0fdd229c9ebf">
        <w:r>
          <w:rPr>
            <w:rStyle w:val="HyperlinkGreen"/>
            <w:b/>
          </w:rPr>
          <w:t>Augmented Backus-Naur Form (ABNF)</w:t>
        </w:r>
      </w:hyperlink>
      <w:r>
        <w:t xml:space="preserve"> (</w:t>
      </w:r>
      <w:hyperlink r:id="rId519">
        <w:r>
          <w:rPr>
            <w:rStyle w:val="Hyperlink"/>
          </w:rPr>
          <w:t>[RFC5234]</w:t>
        </w:r>
      </w:hyperlink>
      <w:r>
        <w:t>) grammar:</w:t>
      </w:r>
    </w:p>
    <w:p w:rsidR="001A7A2D" w:rsidRDefault="00911F04">
      <w:pPr>
        <w:pStyle w:val="Code"/>
      </w:pPr>
      <w:r>
        <w:t xml:space="preserve">string =  name-start-character *name-character  </w:t>
      </w:r>
    </w:p>
    <w:p w:rsidR="001A7A2D" w:rsidRDefault="001A7A2D">
      <w:pPr>
        <w:pStyle w:val="Code"/>
      </w:pPr>
    </w:p>
    <w:p w:rsidR="001A7A2D" w:rsidRDefault="00911F04">
      <w:pPr>
        <w:pStyle w:val="Code"/>
      </w:pPr>
      <w:r>
        <w:t xml:space="preserve">name-start-character = "_" / "\" / Unicode-character </w:t>
      </w:r>
    </w:p>
    <w:p w:rsidR="001A7A2D" w:rsidRDefault="001A7A2D">
      <w:pPr>
        <w:pStyle w:val="Code"/>
      </w:pPr>
    </w:p>
    <w:p w:rsidR="001A7A2D" w:rsidRDefault="00911F04">
      <w:pPr>
        <w:pStyle w:val="Code"/>
      </w:pPr>
      <w:r>
        <w:t xml:space="preserve">name-character = name-start-character / Unicode-space / Unicode-digit / "?" / "." </w:t>
      </w:r>
    </w:p>
    <w:p w:rsidR="001A7A2D" w:rsidRDefault="00911F04">
      <w:r>
        <w:t>The follo</w:t>
      </w:r>
      <w:r>
        <w:t>wing points summarize this grammar:</w:t>
      </w:r>
    </w:p>
    <w:p w:rsidR="001A7A2D" w:rsidRDefault="00911F04">
      <w:pPr>
        <w:pStyle w:val="ListParagraph"/>
        <w:numPr>
          <w:ilvl w:val="0"/>
          <w:numId w:val="55"/>
        </w:numPr>
      </w:pPr>
      <w:r>
        <w:t xml:space="preserve">Unicode-character is any code point that is a character as defined by the Unicode character properties, </w:t>
      </w:r>
      <w:hyperlink r:id="rId520">
        <w:r>
          <w:rPr>
            <w:rStyle w:val="Hyperlink"/>
          </w:rPr>
          <w:t>[UNICODE5.1]</w:t>
        </w:r>
      </w:hyperlink>
      <w:r>
        <w:t xml:space="preserve"> chapter 4.</w:t>
      </w:r>
    </w:p>
    <w:p w:rsidR="001A7A2D" w:rsidRDefault="00911F04">
      <w:pPr>
        <w:pStyle w:val="ListParagraph"/>
        <w:numPr>
          <w:ilvl w:val="0"/>
          <w:numId w:val="55"/>
        </w:numPr>
      </w:pPr>
      <w:r>
        <w:lastRenderedPageBreak/>
        <w:t xml:space="preserve">Unicode-digit is any code </w:t>
      </w:r>
      <w:r>
        <w:t>point that is a digit as defined by the Unicode character properties, [UNICODE5.1] chapter 4.</w:t>
      </w:r>
    </w:p>
    <w:p w:rsidR="001A7A2D" w:rsidRDefault="00911F04">
      <w:pPr>
        <w:pStyle w:val="ListParagraph"/>
        <w:numPr>
          <w:ilvl w:val="0"/>
          <w:numId w:val="55"/>
        </w:numPr>
      </w:pPr>
      <w:r>
        <w:t>Unicode-space is any code point that is a space as defined by the Unicode character properties, [UNICODE5.1] chapter 4.</w:t>
      </w:r>
    </w:p>
    <w:p w:rsidR="001A7A2D" w:rsidRDefault="00911F04">
      <w:bookmarkStart w:id="1135" w:name="CC_33108dac000000000000000000000000"/>
      <w:bookmarkEnd w:id="1135"/>
      <w:r>
        <w:rPr>
          <w:b/>
        </w:rPr>
        <w:t xml:space="preserve">securityDescriptor: </w:t>
      </w:r>
      <w:r>
        <w:t xml:space="preserve">A </w:t>
      </w:r>
      <w:r>
        <w:rPr>
          <w:b/>
        </w:rPr>
        <w:t>string</w:t>
      </w:r>
      <w:r>
        <w:t xml:space="preserve"> ([XMLSCHEMA2/</w:t>
      </w:r>
      <w:r>
        <w:t xml:space="preserve">2] section 3.2.1) attribute that describes a </w:t>
      </w:r>
      <w:hyperlink w:anchor="gt_e5213722-75a9-44e7-b026-8e4833f0d350">
        <w:r>
          <w:rPr>
            <w:rStyle w:val="HyperlinkGreen"/>
            <w:b/>
          </w:rPr>
          <w:t>security descriptor</w:t>
        </w:r>
      </w:hyperlink>
      <w:r>
        <w:t xml:space="preserve"> (</w:t>
      </w:r>
      <w:hyperlink r:id="rId521" w:anchor="Section_5a0a0a3ec7a742e1b5f2cc8d8bd9739e">
        <w:r>
          <w:rPr>
            <w:rStyle w:val="Hyperlink"/>
          </w:rPr>
          <w:t>[MS-AZOD]</w:t>
        </w:r>
      </w:hyperlink>
      <w:r>
        <w:t xml:space="preserve"> section </w:t>
      </w:r>
      <w:hyperlink r:id="rId522" w:history="1">
        <w:r>
          <w:rPr>
            <w:rStyle w:val="Hyperlink"/>
          </w:rPr>
          <w:t>1.1.1.3</w:t>
        </w:r>
      </w:hyperlink>
      <w:r>
        <w:t xml:space="preserve">) that lists users who can edit the cell range without providing the password. </w:t>
      </w:r>
    </w:p>
    <w:p w:rsidR="001A7A2D" w:rsidRDefault="00911F04">
      <w:r>
        <w:t>The following W3C XML Schema (</w:t>
      </w:r>
      <w:hyperlink r:id="rId523">
        <w:r>
          <w:rPr>
            <w:rStyle w:val="Hyperlink"/>
          </w:rPr>
          <w:t>[XMLSCHEMA1</w:t>
        </w:r>
        <w:r>
          <w:rPr>
            <w:rStyle w:val="Hyperlink"/>
          </w:rPr>
          <w:t>/2]</w:t>
        </w:r>
      </w:hyperlink>
      <w:r>
        <w:t xml:space="preserve"> section 2.1) fragment specifies the contents of this complex type.</w:t>
      </w:r>
    </w:p>
    <w:p w:rsidR="001A7A2D" w:rsidRDefault="00911F04">
      <w:pPr>
        <w:pStyle w:val="Code"/>
      </w:pPr>
      <w:r>
        <w:t>&lt;xsd:complexType name="CT_ProtectedRange"&gt;</w:t>
      </w:r>
    </w:p>
    <w:p w:rsidR="001A7A2D" w:rsidRDefault="00911F04">
      <w:pPr>
        <w:pStyle w:val="Code"/>
      </w:pPr>
      <w:r>
        <w:t xml:space="preserve">  &lt;xsd:sequence maxOccurs="1"&gt;</w:t>
      </w:r>
    </w:p>
    <w:p w:rsidR="001A7A2D" w:rsidRDefault="00911F04">
      <w:pPr>
        <w:pStyle w:val="Code"/>
      </w:pPr>
      <w:r>
        <w:t xml:space="preserve">    &lt;xsd:element ref="xm:sqref" minOccurs="1" maxOccurs="1"/&gt;</w:t>
      </w:r>
    </w:p>
    <w:p w:rsidR="001A7A2D" w:rsidRDefault="00911F04">
      <w:pPr>
        <w:pStyle w:val="Code"/>
      </w:pPr>
      <w:r>
        <w:t xml:space="preserve">  &lt;/xsd:sequence&gt;</w:t>
      </w:r>
    </w:p>
    <w:p w:rsidR="001A7A2D" w:rsidRDefault="00911F04">
      <w:pPr>
        <w:pStyle w:val="Code"/>
      </w:pPr>
      <w:r>
        <w:t xml:space="preserve">  &lt;xsd:attribute</w:t>
      </w:r>
      <w:r>
        <w:t xml:space="preserve"> name="password" type="x:ST_UnsignedShortHex" use="optional"/&gt;</w:t>
      </w:r>
    </w:p>
    <w:p w:rsidR="001A7A2D" w:rsidRDefault="00911F04">
      <w:pPr>
        <w:pStyle w:val="Code"/>
      </w:pPr>
      <w:r>
        <w:t xml:space="preserve">  &lt;xsd:attribute name="algorithmName" type="x:ST_Xstring" use="optional"/&gt;</w:t>
      </w:r>
    </w:p>
    <w:p w:rsidR="001A7A2D" w:rsidRDefault="00911F04">
      <w:pPr>
        <w:pStyle w:val="Code"/>
      </w:pPr>
      <w:r>
        <w:t xml:space="preserve">  &lt;xsd:attribute name="hashValue" type="xsd:base64Binary" use="optional"/&gt;</w:t>
      </w:r>
    </w:p>
    <w:p w:rsidR="001A7A2D" w:rsidRDefault="00911F04">
      <w:pPr>
        <w:pStyle w:val="Code"/>
      </w:pPr>
      <w:r>
        <w:t xml:space="preserve">  &lt;xsd:attribute name="saltValue" type="xsd</w:t>
      </w:r>
      <w:r>
        <w:t>:base64Binary" use="optional"/&gt;</w:t>
      </w:r>
    </w:p>
    <w:p w:rsidR="001A7A2D" w:rsidRDefault="00911F04">
      <w:pPr>
        <w:pStyle w:val="Code"/>
      </w:pPr>
      <w:r>
        <w:t xml:space="preserve">  &lt;xsd:attribute name="spinCount" type="xsd:unsignedInt" use="optional"/&gt;</w:t>
      </w:r>
    </w:p>
    <w:p w:rsidR="001A7A2D" w:rsidRDefault="00911F04">
      <w:pPr>
        <w:pStyle w:val="Code"/>
      </w:pPr>
      <w:r>
        <w:t xml:space="preserve">  &lt;xsd:attribute name="name" type="x:ST_Xstring" use="required"/&gt;</w:t>
      </w:r>
    </w:p>
    <w:p w:rsidR="001A7A2D" w:rsidRDefault="00911F04">
      <w:pPr>
        <w:pStyle w:val="Code"/>
      </w:pPr>
      <w:r>
        <w:t xml:space="preserve">  &lt;xsd:attribute name="securityDescriptor" type="xsd:string" use="optional"/&gt;</w:t>
      </w:r>
    </w:p>
    <w:p w:rsidR="001A7A2D" w:rsidRDefault="00911F04">
      <w:pPr>
        <w:pStyle w:val="Code"/>
      </w:pPr>
      <w:r>
        <w:t>&lt;</w:t>
      </w:r>
      <w:r>
        <w: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136" w:name="section_4c3c501ababc4bdba099f607977b8653"/>
      <w:bookmarkStart w:id="1137" w:name="_Toc69879621"/>
      <w:r>
        <w:t>CT_IconFilter</w:t>
      </w:r>
      <w:bookmarkEnd w:id="1136"/>
      <w:bookmarkEnd w:id="1137"/>
      <w:r>
        <w:fldChar w:fldCharType="begin"/>
      </w:r>
      <w:r>
        <w:instrText xml:space="preserve"> XE "Structures:complex types:CT_IconFilter" </w:instrText>
      </w:r>
      <w:r>
        <w:fldChar w:fldCharType="end"/>
      </w:r>
      <w:r>
        <w:fldChar w:fldCharType="begin"/>
      </w:r>
      <w:r>
        <w:instrText xml:space="preserve"> XE "Complex types:CT_IconFilter" </w:instrText>
      </w:r>
      <w:r>
        <w:fldChar w:fldCharType="end"/>
      </w:r>
      <w:r>
        <w:fldChar w:fldCharType="begin"/>
      </w:r>
      <w:r>
        <w:instrText xml:space="preserve"> XE "</w:instrText>
      </w:r>
      <w:r>
        <w:instrText xml:space="preserve">CT_IconFilter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1938fcf8d1c54e18972d54c3a7511a77">
        <w:r>
          <w:rPr>
            <w:rStyle w:val="Hyperlink"/>
          </w:rPr>
          <w:t>iconFilter</w:t>
        </w:r>
      </w:hyperlink>
    </w:p>
    <w:p w:rsidR="001A7A2D" w:rsidRDefault="00911F04">
      <w:bookmarkStart w:id="1138" w:name="CC_3f3241ea000000000000000000000000"/>
      <w:bookmarkEnd w:id="1138"/>
      <w:r>
        <w:t xml:space="preserve">This complex type specifies the </w:t>
      </w:r>
      <w:hyperlink w:anchor="gt_15e781d5-cddc-4852-b031-1ebc6b601ca9">
        <w:r>
          <w:rPr>
            <w:rStyle w:val="HyperlinkGreen"/>
            <w:b/>
          </w:rPr>
          <w:t>icon set</w:t>
        </w:r>
      </w:hyperlink>
      <w:r>
        <w:t xml:space="preserve"> and particular </w:t>
      </w:r>
      <w:hyperlink w:anchor="gt_ec8c21aa-5773-4c2e-99bb-d50e680e1870">
        <w:r>
          <w:rPr>
            <w:rStyle w:val="HyperlinkGreen"/>
            <w:b/>
          </w:rPr>
          <w:t>icon</w:t>
        </w:r>
      </w:hyperlink>
      <w:r>
        <w:t xml:space="preserve"> within that set to </w:t>
      </w:r>
      <w:hyperlink w:anchor="gt_ffbe7b55-8e84-4f41-a18d-fc29191a4cda">
        <w:r>
          <w:rPr>
            <w:rStyle w:val="HyperlinkGreen"/>
            <w:b/>
          </w:rPr>
          <w:t>filter</w:t>
        </w:r>
      </w:hyperlink>
      <w:r>
        <w:t xml:space="preserve"> by. </w:t>
      </w:r>
      <w:hyperlink w:anchor="gt_a87817fc-9b18-49a1-925e-9be9e1d92665">
        <w:r>
          <w:rPr>
            <w:rStyle w:val="HyperlinkGreen"/>
            <w:b/>
          </w:rPr>
          <w:t>Rows</w:t>
        </w:r>
      </w:hyperlink>
      <w:r>
        <w:t xml:space="preserve"> with a cell icon that do not match these criteria will be hidden when the filter is applied.</w:t>
      </w:r>
    </w:p>
    <w:p w:rsidR="001A7A2D" w:rsidRDefault="00911F04">
      <w:r>
        <w:rPr>
          <w:i/>
        </w:rPr>
        <w:t>Attributes:</w:t>
      </w:r>
    </w:p>
    <w:p w:rsidR="001A7A2D" w:rsidRDefault="00911F04">
      <w:bookmarkStart w:id="1139" w:name="CC_fa527154000000000000000000000000"/>
      <w:bookmarkEnd w:id="1139"/>
      <w:r>
        <w:rPr>
          <w:b/>
        </w:rPr>
        <w:t xml:space="preserve">iconSet: </w:t>
      </w:r>
      <w:r>
        <w:t xml:space="preserve">An </w:t>
      </w:r>
      <w:hyperlink w:anchor="Section_bfdf00a54e494b00880332250e1683c2">
        <w:r>
          <w:rPr>
            <w:rStyle w:val="Hyperlink"/>
            <w:b/>
          </w:rPr>
          <w:t>ST_IconSetType</w:t>
        </w:r>
      </w:hyperlink>
      <w:r>
        <w:t xml:space="preserve"> attribute that specifies the </w:t>
      </w:r>
      <w:r>
        <w:t>icon set used as the filter criteria.</w:t>
      </w:r>
    </w:p>
    <w:p w:rsidR="001A7A2D" w:rsidRDefault="00911F04">
      <w:bookmarkStart w:id="1140" w:name="CC_68d39577000000000000000000000000"/>
      <w:bookmarkEnd w:id="1140"/>
      <w:r>
        <w:rPr>
          <w:b/>
        </w:rPr>
        <w:t xml:space="preserve">iconId: </w:t>
      </w:r>
      <w:r>
        <w:t xml:space="preserve">An </w:t>
      </w:r>
      <w:r>
        <w:rPr>
          <w:b/>
        </w:rPr>
        <w:t>unsignedInt</w:t>
      </w:r>
      <w:r>
        <w:t xml:space="preserve"> (</w:t>
      </w:r>
      <w:hyperlink r:id="rId524">
        <w:r>
          <w:rPr>
            <w:rStyle w:val="Hyperlink"/>
          </w:rPr>
          <w:t>[XMLSCHEMA2/2]</w:t>
        </w:r>
      </w:hyperlink>
      <w:r>
        <w:t xml:space="preserve"> section 3.3.22) attribute that specifies the index of the icon to be used as filter criteria. If </w:t>
      </w:r>
      <w:r>
        <w:rPr>
          <w:b/>
        </w:rPr>
        <w:t>iconSet</w:t>
      </w:r>
      <w:r>
        <w:t xml:space="preserve"> is "NoIco</w:t>
      </w:r>
      <w:r>
        <w:t>ns", this value</w:t>
      </w:r>
      <w:r>
        <w:rPr>
          <w:b/>
        </w:rPr>
        <w:t xml:space="preserve"> </w:t>
      </w:r>
      <w:r>
        <w:t xml:space="preserve">MUST be 0 and this record does not specify a filter and MUST be ignored. If </w:t>
      </w:r>
      <w:r>
        <w:rPr>
          <w:b/>
        </w:rPr>
        <w:t>iconSet</w:t>
      </w:r>
      <w:r>
        <w:t xml:space="preserve"> is not "NoIcons", this value MUST be greater than or equal to 0. If the icon set specified by </w:t>
      </w:r>
      <w:r>
        <w:rPr>
          <w:b/>
        </w:rPr>
        <w:t>iconSet</w:t>
      </w:r>
      <w:r>
        <w:t xml:space="preserve"> has three icons, this value MUST be less than or equal to 2. If the icon set specified by </w:t>
      </w:r>
      <w:r>
        <w:rPr>
          <w:b/>
        </w:rPr>
        <w:t>iconSet</w:t>
      </w:r>
      <w:r>
        <w:t xml:space="preserve"> has four icons, this value MUST be less than or equal to 3. If the icon set specified by </w:t>
      </w:r>
      <w:r>
        <w:rPr>
          <w:b/>
        </w:rPr>
        <w:t xml:space="preserve">iconSet </w:t>
      </w:r>
      <w:r>
        <w:t>has five icons, this value MUST be less than or equal to 4.</w:t>
      </w:r>
    </w:p>
    <w:p w:rsidR="001A7A2D" w:rsidRDefault="00911F04">
      <w:r>
        <w:t>The following W3C XML Schema (</w:t>
      </w:r>
      <w:hyperlink r:id="rId525">
        <w:r>
          <w:rPr>
            <w:rStyle w:val="Hyperlink"/>
          </w:rPr>
          <w:t>[XMLSCHEMA1/2]</w:t>
        </w:r>
      </w:hyperlink>
      <w:r>
        <w:t xml:space="preserve"> section 2.1) fragment specifies the contents of this complex type.</w:t>
      </w:r>
    </w:p>
    <w:p w:rsidR="001A7A2D" w:rsidRDefault="00911F04">
      <w:pPr>
        <w:pStyle w:val="Code"/>
      </w:pPr>
      <w:r>
        <w:t>&lt;xsd:complexType name="CT_IconFilter"&gt;</w:t>
      </w:r>
    </w:p>
    <w:p w:rsidR="001A7A2D" w:rsidRDefault="00911F04">
      <w:pPr>
        <w:pStyle w:val="Code"/>
      </w:pPr>
      <w:r>
        <w:t xml:space="preserve">  &lt;xsd:attribute name="iconSet" type="ST</w:t>
      </w:r>
      <w:r>
        <w:t>_IconSetType" use="required"/&gt;</w:t>
      </w:r>
    </w:p>
    <w:p w:rsidR="001A7A2D" w:rsidRDefault="00911F04">
      <w:pPr>
        <w:pStyle w:val="Code"/>
      </w:pPr>
      <w:r>
        <w:t xml:space="preserve">  &lt;xsd:attribute name="iconId" type="xsd:unsignedInt" use="required"/&gt;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r>
        <w:t>.</w:t>
      </w:r>
    </w:p>
    <w:p w:rsidR="001A7A2D" w:rsidRDefault="00911F04">
      <w:pPr>
        <w:pStyle w:val="Heading3"/>
      </w:pPr>
      <w:bookmarkStart w:id="1141" w:name="section_61e6eefae2804faea606eb8e95942f6e"/>
      <w:bookmarkStart w:id="1142" w:name="_Toc69879622"/>
      <w:r>
        <w:lastRenderedPageBreak/>
        <w:t>CT_Filter</w:t>
      </w:r>
      <w:bookmarkEnd w:id="1141"/>
      <w:bookmarkEnd w:id="1142"/>
      <w:r>
        <w:fldChar w:fldCharType="begin"/>
      </w:r>
      <w:r>
        <w:instrText xml:space="preserve"> XE "Structures:complex types:CT_Filter" </w:instrText>
      </w:r>
      <w:r>
        <w:fldChar w:fldCharType="end"/>
      </w:r>
      <w:r>
        <w:fldChar w:fldCharType="begin"/>
      </w:r>
      <w:r>
        <w:instrText xml:space="preserve"> XE "Complex types:CT_Filter" </w:instrText>
      </w:r>
      <w:r>
        <w:fldChar w:fldCharType="end"/>
      </w:r>
      <w:r>
        <w:fldChar w:fldCharType="begin"/>
      </w:r>
      <w:r>
        <w:instrText xml:space="preserve"> XE "CT_Filter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3e769b72edc144b68ce20b0611a74d44">
        <w:r>
          <w:rPr>
            <w:rStyle w:val="Hyperlink"/>
          </w:rPr>
          <w:t>filter</w:t>
        </w:r>
      </w:hyperlink>
    </w:p>
    <w:p w:rsidR="001A7A2D" w:rsidRDefault="00911F04">
      <w:bookmarkStart w:id="1143" w:name="CC_da8ba032000000000000000000000000"/>
      <w:bookmarkEnd w:id="1143"/>
      <w:r>
        <w:t xml:space="preserve">This complex type specifies a </w:t>
      </w:r>
      <w:hyperlink w:anchor="gt_ffbe7b55-8e84-4f41-a18d-fc29191a4cda">
        <w:r>
          <w:rPr>
            <w:rStyle w:val="HyperlinkGreen"/>
            <w:b/>
          </w:rPr>
          <w:t>filter</w:t>
        </w:r>
      </w:hyperlink>
      <w:r>
        <w:t xml:space="preserve"> criterion.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that have value </w:t>
      </w:r>
      <w:r>
        <w:rPr>
          <w:b/>
        </w:rPr>
        <w:t>val</w:t>
      </w:r>
      <w:r>
        <w:t xml:space="preserve"> will not be hidden by this </w:t>
      </w:r>
      <w:r>
        <w:rPr>
          <w:b/>
        </w:rPr>
        <w:t>filter</w:t>
      </w:r>
      <w:r>
        <w:t xml:space="preserve"> criterion. Rows that do not contain such a cell inside a </w:t>
      </w:r>
      <w:r>
        <w:rPr>
          <w:b/>
        </w:rPr>
        <w:t>filters</w:t>
      </w:r>
      <w:r>
        <w:t xml:space="preserve"> element (</w:t>
      </w:r>
      <w:hyperlink r:id="rId526">
        <w:r>
          <w:rPr>
            <w:rStyle w:val="Hyperlink"/>
          </w:rPr>
          <w:t>[ISO/IEC29500-1:2016]</w:t>
        </w:r>
      </w:hyperlink>
      <w:r>
        <w:t xml:space="preserve"> section 18.3.2.8) will be hidden.</w:t>
      </w:r>
    </w:p>
    <w:p w:rsidR="001A7A2D" w:rsidRDefault="00911F04">
      <w:r>
        <w:rPr>
          <w:i/>
        </w:rPr>
        <w:t>Attributes:</w:t>
      </w:r>
    </w:p>
    <w:p w:rsidR="001A7A2D" w:rsidRDefault="00911F04">
      <w:bookmarkStart w:id="1144" w:name="CC_0dccc188000000000000000000000000"/>
      <w:bookmarkEnd w:id="1144"/>
      <w:r>
        <w:rPr>
          <w:b/>
        </w:rPr>
        <w:t xml:space="preserve">val: </w:t>
      </w:r>
      <w:r>
        <w:t>An</w:t>
      </w:r>
      <w:r>
        <w:rPr>
          <w:b/>
        </w:rPr>
        <w:t xml:space="preserve"> ST_Xstring</w:t>
      </w:r>
      <w:r>
        <w:t xml:space="preserve"> ([ISO/IEC29500-1:2016] section 22.9.2.19) attribute that specifies the value to be used as a filter criterion. The </w:t>
      </w:r>
      <w:r>
        <w:t>length of this value MUST be less than 65536 characters.</w:t>
      </w:r>
    </w:p>
    <w:p w:rsidR="001A7A2D" w:rsidRDefault="00911F04">
      <w:r>
        <w:t>The following W3C XML Schema (</w:t>
      </w:r>
      <w:hyperlink r:id="rId527">
        <w:r>
          <w:rPr>
            <w:rStyle w:val="Hyperlink"/>
          </w:rPr>
          <w:t>[XMLSCHEMA1/2]</w:t>
        </w:r>
      </w:hyperlink>
      <w:r>
        <w:t xml:space="preserve"> section 2.1) fragment specifies the contents of this complex type.</w:t>
      </w:r>
    </w:p>
    <w:p w:rsidR="001A7A2D" w:rsidRDefault="00911F04">
      <w:pPr>
        <w:pStyle w:val="Code"/>
      </w:pPr>
      <w:r>
        <w:t>&lt;xsd:complexType</w:t>
      </w:r>
      <w:r>
        <w:t xml:space="preserve"> name="CT_Filter"&gt;</w:t>
      </w:r>
    </w:p>
    <w:p w:rsidR="001A7A2D" w:rsidRDefault="00911F04">
      <w:pPr>
        <w:pStyle w:val="Code"/>
      </w:pPr>
      <w:r>
        <w:t xml:space="preserve">  &lt;xsd:attribute name="val" type="x:ST_Xstring"/&gt;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145" w:name="section_545a0d5521d145eb8d81d730aa5ea2af"/>
      <w:bookmarkStart w:id="1146" w:name="_Toc69879623"/>
      <w:r>
        <w:t>CT_CustomFilters</w:t>
      </w:r>
      <w:bookmarkEnd w:id="1145"/>
      <w:bookmarkEnd w:id="1146"/>
      <w:r>
        <w:fldChar w:fldCharType="begin"/>
      </w:r>
      <w:r>
        <w:instrText xml:space="preserve"> XE "Structures</w:instrText>
      </w:r>
      <w:r>
        <w:instrText xml:space="preserve">:complex types:CT_CustomFilters" </w:instrText>
      </w:r>
      <w:r>
        <w:fldChar w:fldCharType="end"/>
      </w:r>
      <w:r>
        <w:fldChar w:fldCharType="begin"/>
      </w:r>
      <w:r>
        <w:instrText xml:space="preserve"> XE "Complex types:CT_CustomFilters" </w:instrText>
      </w:r>
      <w:r>
        <w:fldChar w:fldCharType="end"/>
      </w:r>
      <w:r>
        <w:fldChar w:fldCharType="begin"/>
      </w:r>
      <w:r>
        <w:instrText xml:space="preserve"> XE "CT_CustomFilters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0ae7cc3a78d544dc90387b0415305479">
        <w:r>
          <w:rPr>
            <w:rStyle w:val="Hyperlink"/>
          </w:rPr>
          <w:t>customFilters</w:t>
        </w:r>
      </w:hyperlink>
    </w:p>
    <w:p w:rsidR="001A7A2D" w:rsidRDefault="00911F04">
      <w:bookmarkStart w:id="1147" w:name="CC_48253c17000000000000000000000000"/>
      <w:bookmarkEnd w:id="1147"/>
      <w:r>
        <w:t xml:space="preserve">This complex type specifies custom </w:t>
      </w:r>
      <w:hyperlink w:anchor="gt_ffbe7b55-8e84-4f41-a18d-fc29191a4cda">
        <w:r>
          <w:rPr>
            <w:rStyle w:val="HyperlinkGreen"/>
            <w:b/>
          </w:rPr>
          <w:t>filter</w:t>
        </w:r>
      </w:hyperlink>
      <w:r>
        <w:t xml:space="preserve"> criteria. </w:t>
      </w:r>
      <w:hyperlink w:anchor="gt_a87817fc-9b18-49a1-925e-9be9e1d92665">
        <w:r>
          <w:rPr>
            <w:rStyle w:val="HyperlinkGreen"/>
            <w:b/>
          </w:rPr>
          <w:t>Rows</w:t>
        </w:r>
      </w:hyperlink>
      <w:r>
        <w:t xml:space="preserve"> </w:t>
      </w:r>
      <w:r>
        <w:t xml:space="preserve">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1A7A2D" w:rsidRDefault="00911F04">
      <w:r>
        <w:rPr>
          <w:i/>
        </w:rPr>
        <w:t>Child Eleme</w:t>
      </w:r>
      <w:r>
        <w:rPr>
          <w:i/>
        </w:rPr>
        <w:t>nts:</w:t>
      </w:r>
    </w:p>
    <w:p w:rsidR="001A7A2D" w:rsidRDefault="00911F04">
      <w:bookmarkStart w:id="1148" w:name="CC_7588eff1000000000000000000000000"/>
      <w:bookmarkEnd w:id="1148"/>
      <w:r>
        <w:rPr>
          <w:b/>
        </w:rPr>
        <w:t xml:space="preserve">customFilter: </w:t>
      </w:r>
      <w:r>
        <w:t xml:space="preserve">A </w:t>
      </w:r>
      <w:r>
        <w:rPr>
          <w:b/>
        </w:rPr>
        <w:t>CT_CustomFilter</w:t>
      </w:r>
      <w:r>
        <w:t xml:space="preserve"> element that specifies a custom filter criterion.</w:t>
      </w:r>
    </w:p>
    <w:p w:rsidR="001A7A2D" w:rsidRDefault="00911F04">
      <w:r>
        <w:rPr>
          <w:i/>
        </w:rPr>
        <w:t>Attributes:</w:t>
      </w:r>
    </w:p>
    <w:p w:rsidR="001A7A2D" w:rsidRDefault="00911F04">
      <w:bookmarkStart w:id="1149" w:name="CC_b0caede6000000000000000000000000"/>
      <w:bookmarkEnd w:id="1149"/>
      <w:r>
        <w:rPr>
          <w:b/>
        </w:rPr>
        <w:t xml:space="preserve">and: </w:t>
      </w:r>
      <w:r>
        <w:t>A Boolean (</w:t>
      </w:r>
      <w:hyperlink r:id="rId528">
        <w:r>
          <w:rPr>
            <w:rStyle w:val="Hyperlink"/>
          </w:rPr>
          <w:t>[XMLSCHEMA2/2]</w:t>
        </w:r>
      </w:hyperlink>
      <w:r>
        <w:t xml:space="preserve"> section 3.2.2) attribute that specifies the relationship betw</w:t>
      </w:r>
      <w:r>
        <w:t>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keepNext w:val="0"/>
              <w:spacing w:before="0" w:after="0"/>
            </w:pPr>
            <w:r>
              <w:t>Value</w:t>
            </w:r>
          </w:p>
        </w:tc>
        <w:tc>
          <w:tcPr>
            <w:tcW w:w="0" w:type="auto"/>
          </w:tcPr>
          <w:p w:rsidR="001A7A2D" w:rsidRDefault="00911F04">
            <w:pPr>
              <w:pStyle w:val="TableHeaderText"/>
              <w:keepNext w:val="0"/>
              <w:spacing w:before="0" w:after="0"/>
            </w:pPr>
            <w:r>
              <w:t>Meaning</w:t>
            </w:r>
          </w:p>
        </w:tc>
      </w:tr>
      <w:tr w:rsidR="001A7A2D" w:rsidTr="001A7A2D">
        <w:tc>
          <w:tcPr>
            <w:tcW w:w="0" w:type="auto"/>
          </w:tcPr>
          <w:p w:rsidR="001A7A2D" w:rsidRDefault="00911F04">
            <w:pPr>
              <w:pStyle w:val="TableBodyText"/>
              <w:spacing w:before="0" w:after="0"/>
            </w:pPr>
            <w:r>
              <w:t>"false"</w:t>
            </w:r>
          </w:p>
        </w:tc>
        <w:tc>
          <w:tcPr>
            <w:tcW w:w="0" w:type="auto"/>
          </w:tcPr>
          <w:p w:rsidR="001A7A2D" w:rsidRDefault="00911F04">
            <w:pPr>
              <w:pStyle w:val="TableBodyText"/>
              <w:spacing w:before="0" w:after="0"/>
            </w:pPr>
            <w:r>
              <w:t xml:space="preserve">The two criteria are related by an OR relationship. That is, for a cell value to meet the custom filter criteria, at least one criterion specified </w:t>
            </w:r>
            <w:r>
              <w:t xml:space="preserve">by the </w:t>
            </w:r>
            <w:r>
              <w:rPr>
                <w:b/>
              </w:rPr>
              <w:t>customFilter</w:t>
            </w:r>
            <w:r>
              <w:t xml:space="preserve"> child elements MUST be met.</w:t>
            </w:r>
          </w:p>
        </w:tc>
      </w:tr>
      <w:tr w:rsidR="001A7A2D" w:rsidTr="001A7A2D">
        <w:tc>
          <w:tcPr>
            <w:tcW w:w="0" w:type="auto"/>
          </w:tcPr>
          <w:p w:rsidR="001A7A2D" w:rsidRDefault="00911F04">
            <w:pPr>
              <w:pStyle w:val="TableBodyText"/>
              <w:spacing w:before="0" w:after="0"/>
            </w:pPr>
            <w:r>
              <w:t>"true"</w:t>
            </w:r>
          </w:p>
        </w:tc>
        <w:tc>
          <w:tcPr>
            <w:tcW w:w="0" w:type="auto"/>
          </w:tcPr>
          <w:p w:rsidR="001A7A2D" w:rsidRDefault="00911F04">
            <w:pPr>
              <w:pStyle w:val="TableBodyText"/>
              <w:spacing w:before="0" w:after="0"/>
            </w:pPr>
            <w:r>
              <w:t xml:space="preserve">The two criteria are related by an AND relationship. That is, for a cell value to meet the custom filter criteria, both criteria specified by the </w:t>
            </w:r>
            <w:r>
              <w:rPr>
                <w:b/>
              </w:rPr>
              <w:t>customFilter</w:t>
            </w:r>
            <w:r>
              <w:t xml:space="preserve"> child elements MUST be met.</w:t>
            </w:r>
          </w:p>
        </w:tc>
      </w:tr>
    </w:tbl>
    <w:p w:rsidR="001A7A2D" w:rsidRDefault="001A7A2D"/>
    <w:p w:rsidR="001A7A2D" w:rsidRDefault="00911F04">
      <w:r>
        <w:t>The followi</w:t>
      </w:r>
      <w:r>
        <w:t>ng W3C XML Schema (</w:t>
      </w:r>
      <w:hyperlink r:id="rId529">
        <w:r>
          <w:rPr>
            <w:rStyle w:val="Hyperlink"/>
          </w:rPr>
          <w:t>[XMLSCHEMA1/2]</w:t>
        </w:r>
      </w:hyperlink>
      <w:r>
        <w:t xml:space="preserve"> section 2.1) fragment specifies the contents of this complex type.</w:t>
      </w:r>
    </w:p>
    <w:p w:rsidR="001A7A2D" w:rsidRDefault="00911F04">
      <w:pPr>
        <w:pStyle w:val="Code"/>
      </w:pPr>
      <w:r>
        <w:t>&lt;xsd:complexType name="CT_CustomFilters"&gt;</w:t>
      </w:r>
    </w:p>
    <w:p w:rsidR="001A7A2D" w:rsidRDefault="00911F04">
      <w:pPr>
        <w:pStyle w:val="Code"/>
      </w:pPr>
      <w:r>
        <w:t xml:space="preserve">  &lt;xsd:sequence&gt;</w:t>
      </w:r>
    </w:p>
    <w:p w:rsidR="001A7A2D" w:rsidRDefault="00911F04">
      <w:pPr>
        <w:pStyle w:val="Code"/>
      </w:pPr>
      <w:r>
        <w:t xml:space="preserve">    &lt;xsd:element</w:t>
      </w:r>
      <w:r>
        <w:t xml:space="preserve"> name="customFilter" type="CT_CustomFilter" minOccurs="1" maxOccurs="2"/&gt;</w:t>
      </w:r>
    </w:p>
    <w:p w:rsidR="001A7A2D" w:rsidRDefault="00911F04">
      <w:pPr>
        <w:pStyle w:val="Code"/>
      </w:pPr>
      <w:r>
        <w:t xml:space="preserve">  &lt;/xsd:sequence&gt;</w:t>
      </w:r>
    </w:p>
    <w:p w:rsidR="001A7A2D" w:rsidRDefault="00911F04">
      <w:pPr>
        <w:pStyle w:val="Code"/>
      </w:pPr>
      <w:r>
        <w:t xml:space="preserve">  &lt;xsd:attribute name="and" type="xsd:boolean" use="optional" default="false"/&gt;</w:t>
      </w:r>
    </w:p>
    <w:p w:rsidR="001A7A2D" w:rsidRDefault="00911F04">
      <w:pPr>
        <w:pStyle w:val="Code"/>
      </w:pPr>
      <w:r>
        <w:t>&lt;/xsd:complexType&gt;</w:t>
      </w:r>
    </w:p>
    <w:p w:rsidR="001A7A2D" w:rsidRDefault="00911F04">
      <w:r>
        <w:lastRenderedPageBreak/>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150" w:name="section_3f08cca390994acda2679ce53f57721d"/>
      <w:bookmarkStart w:id="1151" w:name="_Toc69879624"/>
      <w:r>
        <w:t>CT_CustomFilter</w:t>
      </w:r>
      <w:bookmarkEnd w:id="1150"/>
      <w:bookmarkEnd w:id="1151"/>
      <w:r>
        <w:fldChar w:fldCharType="begin"/>
      </w:r>
      <w:r>
        <w:instrText xml:space="preserve"> XE "Structures:complex types:CT_CustomFilter" </w:instrText>
      </w:r>
      <w:r>
        <w:fldChar w:fldCharType="end"/>
      </w:r>
      <w:r>
        <w:fldChar w:fldCharType="begin"/>
      </w:r>
      <w:r>
        <w:instrText xml:space="preserve"> XE "Complex types:CT_CustomFilter" </w:instrText>
      </w:r>
      <w:r>
        <w:fldChar w:fldCharType="end"/>
      </w:r>
      <w:r>
        <w:fldChar w:fldCharType="begin"/>
      </w:r>
      <w:r>
        <w:instrText xml:space="preserve"> XE "CT_CustomFilter complex type" </w:instrText>
      </w:r>
      <w:r>
        <w:fldChar w:fldCharType="end"/>
      </w:r>
    </w:p>
    <w:p w:rsidR="001A7A2D" w:rsidRDefault="00911F04">
      <w:r>
        <w:rPr>
          <w:i/>
        </w:rPr>
        <w:t xml:space="preserve">Target namespace: </w:t>
      </w:r>
      <w:r>
        <w:t>http://schemas.microsoft.c</w:t>
      </w:r>
      <w:r>
        <w:t>om/office/spreadsheetml/2009/9/main</w:t>
      </w:r>
    </w:p>
    <w:p w:rsidR="001A7A2D" w:rsidRDefault="00911F04">
      <w:r>
        <w:rPr>
          <w:i/>
        </w:rPr>
        <w:t xml:space="preserve">Referenced by: </w:t>
      </w:r>
      <w:hyperlink w:anchor="Section_545a0d5521d145eb8d81d730aa5ea2af">
        <w:r>
          <w:rPr>
            <w:rStyle w:val="Hyperlink"/>
          </w:rPr>
          <w:t>CT_CustomFilters</w:t>
        </w:r>
      </w:hyperlink>
    </w:p>
    <w:p w:rsidR="001A7A2D" w:rsidRDefault="00911F04">
      <w:bookmarkStart w:id="1152" w:name="CC_2e222ba9000000000000000000000000"/>
      <w:bookmarkEnd w:id="1152"/>
      <w:r>
        <w:t xml:space="preserve">This complex type specifies a custom </w:t>
      </w:r>
      <w:hyperlink w:anchor="gt_ffbe7b55-8e84-4f41-a18d-fc29191a4cda">
        <w:r>
          <w:rPr>
            <w:rStyle w:val="HyperlinkGreen"/>
            <w:b/>
          </w:rPr>
          <w:t>filter</w:t>
        </w:r>
      </w:hyperlink>
      <w:r>
        <w:t xml:space="preserve"> criterion.</w:t>
      </w:r>
    </w:p>
    <w:p w:rsidR="001A7A2D" w:rsidRDefault="00911F04">
      <w:r>
        <w:rPr>
          <w:i/>
        </w:rPr>
        <w:t>Attribut</w:t>
      </w:r>
      <w:r>
        <w:rPr>
          <w:i/>
        </w:rPr>
        <w:t>es:</w:t>
      </w:r>
    </w:p>
    <w:p w:rsidR="001A7A2D" w:rsidRDefault="00911F04">
      <w:bookmarkStart w:id="1153" w:name="CC_d891a9f2000000000000000000000000"/>
      <w:bookmarkEnd w:id="1153"/>
      <w:r>
        <w:rPr>
          <w:b/>
        </w:rPr>
        <w:t xml:space="preserve">operator: </w:t>
      </w:r>
      <w:r>
        <w:t xml:space="preserve">An </w:t>
      </w:r>
      <w:r>
        <w:rPr>
          <w:b/>
        </w:rPr>
        <w:t>ST_FilterOperator</w:t>
      </w:r>
      <w:r>
        <w:t xml:space="preserve"> (</w:t>
      </w:r>
      <w:hyperlink r:id="rId530">
        <w:r>
          <w:rPr>
            <w:rStyle w:val="Hyperlink"/>
          </w:rPr>
          <w:t>[ISO/IEC29500-1:2016]</w:t>
        </w:r>
      </w:hyperlink>
      <w:r>
        <w:t xml:space="preserve"> section 18.18.31) attribute that specifies the operator of the custom filter criterion.  </w:t>
      </w:r>
    </w:p>
    <w:p w:rsidR="001A7A2D" w:rsidRDefault="00911F04">
      <w:bookmarkStart w:id="1154" w:name="CC_d6cc5a17000000000000000000000000"/>
      <w:bookmarkEnd w:id="1154"/>
      <w:r>
        <w:rPr>
          <w:b/>
        </w:rPr>
        <w:t xml:space="preserve">val: </w:t>
      </w:r>
      <w:r>
        <w:t>An</w:t>
      </w:r>
      <w:r>
        <w:rPr>
          <w:b/>
        </w:rPr>
        <w:t xml:space="preserve"> ST_Xstring</w:t>
      </w:r>
      <w:r>
        <w:t xml:space="preserve"> ([ISO/IEC29500-1:2016] </w:t>
      </w:r>
      <w:r>
        <w:t>section 22.9.2.19) attribute that specifies the value to be used as a custom filter criterion. The length of this value MUST be less than 65536 characters.</w:t>
      </w:r>
    </w:p>
    <w:p w:rsidR="001A7A2D" w:rsidRDefault="00911F04">
      <w:r>
        <w:t>The following W3C XML Schema (</w:t>
      </w:r>
      <w:hyperlink r:id="rId531">
        <w:r>
          <w:rPr>
            <w:rStyle w:val="Hyperlink"/>
          </w:rPr>
          <w:t>[XMLS</w:t>
        </w:r>
        <w:r>
          <w:rPr>
            <w:rStyle w:val="Hyperlink"/>
          </w:rPr>
          <w:t>CHEMA1/2]</w:t>
        </w:r>
      </w:hyperlink>
      <w:r>
        <w:t xml:space="preserve"> section 2.1) fragment specifies the contents of this complex type.</w:t>
      </w:r>
    </w:p>
    <w:p w:rsidR="001A7A2D" w:rsidRDefault="00911F04">
      <w:pPr>
        <w:pStyle w:val="Code"/>
      </w:pPr>
      <w:r>
        <w:t>&lt;xsd:complexType name="CT_CustomFilter"&gt;</w:t>
      </w:r>
    </w:p>
    <w:p w:rsidR="001A7A2D" w:rsidRDefault="00911F04">
      <w:pPr>
        <w:pStyle w:val="Code"/>
      </w:pPr>
      <w:r>
        <w:t xml:space="preserve">  &lt;xsd:attribute name="operator" type="x:ST_FilterOperator" default="equal" use="optional"/&gt;</w:t>
      </w:r>
    </w:p>
    <w:p w:rsidR="001A7A2D" w:rsidRDefault="00911F04">
      <w:pPr>
        <w:pStyle w:val="Code"/>
      </w:pPr>
      <w:r>
        <w:t xml:space="preserve">  &lt;xsd:attribute name="val" type="x:ST_Xstrin</w:t>
      </w:r>
      <w:r>
        <w:t>g"/&gt;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155" w:name="section_af08b8709b064812a4d67bc80d819e62"/>
      <w:bookmarkStart w:id="1156" w:name="_Toc69879625"/>
      <w:r>
        <w:t>CT_SortCondition</w:t>
      </w:r>
      <w:bookmarkEnd w:id="1155"/>
      <w:bookmarkEnd w:id="1156"/>
      <w:r>
        <w:fldChar w:fldCharType="begin"/>
      </w:r>
      <w:r>
        <w:instrText xml:space="preserve"> XE "Structures:complex types:CT_SortCondition" </w:instrText>
      </w:r>
      <w:r>
        <w:fldChar w:fldCharType="end"/>
      </w:r>
      <w:r>
        <w:fldChar w:fldCharType="begin"/>
      </w:r>
      <w:r>
        <w:instrText xml:space="preserve"> XE "Complex types:CT_SortCon</w:instrText>
      </w:r>
      <w:r>
        <w:instrText xml:space="preserve">dition" </w:instrText>
      </w:r>
      <w:r>
        <w:fldChar w:fldCharType="end"/>
      </w:r>
      <w:r>
        <w:fldChar w:fldCharType="begin"/>
      </w:r>
      <w:r>
        <w:instrText xml:space="preserve"> XE "CT_SortCondition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984b10b877a0427388afdf98616ee8e1">
        <w:r>
          <w:rPr>
            <w:rStyle w:val="Hyperlink"/>
          </w:rPr>
          <w:t>CT_RichSortCondition</w:t>
        </w:r>
      </w:hyperlink>
      <w:r>
        <w:t xml:space="preserve">, </w:t>
      </w:r>
      <w:hyperlink w:anchor="Section_e8085187f5f64f18aeb5e21514123bb6">
        <w:r>
          <w:rPr>
            <w:rStyle w:val="Hyperlink"/>
          </w:rPr>
          <w:t>sortCondition</w:t>
        </w:r>
      </w:hyperlink>
      <w:r>
        <w:t xml:space="preserve">, </w:t>
      </w:r>
      <w:hyperlink w:anchor="Section_cd611e3d7b67404d8934bd2b6e738c75">
        <w:r>
          <w:rPr>
            <w:rStyle w:val="Hyperlink"/>
          </w:rPr>
          <w:t>CT_SortRule</w:t>
        </w:r>
      </w:hyperlink>
    </w:p>
    <w:p w:rsidR="001A7A2D" w:rsidRDefault="00911F04">
      <w:bookmarkStart w:id="1157" w:name="CC_8b807e8a000000000000000000000000"/>
      <w:bookmarkEnd w:id="1157"/>
      <w:r>
        <w:t xml:space="preserve">A complex type that specifies a </w:t>
      </w:r>
      <w:hyperlink w:anchor="gt_198a56e7-6045-43cf-8acd-793eab3647c1">
        <w:r>
          <w:rPr>
            <w:rStyle w:val="HyperlinkGreen"/>
            <w:b/>
          </w:rPr>
          <w:t>sort condit</w:t>
        </w:r>
        <w:r>
          <w:rPr>
            <w:rStyle w:val="HyperlinkGreen"/>
            <w:b/>
          </w:rPr>
          <w:t>ion</w:t>
        </w:r>
      </w:hyperlink>
      <w:r>
        <w:t xml:space="preserve"> to apply to a </w:t>
      </w:r>
      <w:hyperlink w:anchor="gt_c2c93fec-8d3e-45de-8010-c738cc1cea99">
        <w:r>
          <w:rPr>
            <w:rStyle w:val="HyperlinkGreen"/>
            <w:b/>
          </w:rPr>
          <w:t>range</w:t>
        </w:r>
      </w:hyperlink>
      <w:r>
        <w:t>.</w:t>
      </w:r>
    </w:p>
    <w:p w:rsidR="001A7A2D" w:rsidRDefault="00911F04">
      <w:r>
        <w:rPr>
          <w:i/>
        </w:rPr>
        <w:t>Attributes:</w:t>
      </w:r>
    </w:p>
    <w:p w:rsidR="001A7A2D" w:rsidRDefault="00911F04">
      <w:r>
        <w:rPr>
          <w:b/>
        </w:rPr>
        <w:t xml:space="preserve">descending: </w:t>
      </w:r>
      <w:r>
        <w:t>A boolean (</w:t>
      </w:r>
      <w:hyperlink r:id="rId532">
        <w:r>
          <w:rPr>
            <w:rStyle w:val="Hyperlink"/>
          </w:rPr>
          <w:t>[XMLSCHEMA2/2]</w:t>
        </w:r>
      </w:hyperlink>
      <w:r>
        <w:t xml:space="preserve"> section 3.2.2) attribute that specifies the direction </w:t>
      </w:r>
      <w:r>
        <w:t xml:space="preserve">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1350" w:type="dxa"/>
          </w:tcPr>
          <w:p w:rsidR="001A7A2D" w:rsidRDefault="00911F04">
            <w:pPr>
              <w:pStyle w:val="TableHeaderText"/>
            </w:pPr>
            <w:r>
              <w:t>Value</w:t>
            </w:r>
          </w:p>
        </w:tc>
        <w:tc>
          <w:tcPr>
            <w:tcW w:w="8010" w:type="dxa"/>
          </w:tcPr>
          <w:p w:rsidR="001A7A2D" w:rsidRDefault="00911F04">
            <w:pPr>
              <w:pStyle w:val="TableHeaderText"/>
            </w:pPr>
            <w:r>
              <w:t>Meaning</w:t>
            </w:r>
          </w:p>
        </w:tc>
      </w:tr>
      <w:tr w:rsidR="001A7A2D" w:rsidTr="001A7A2D">
        <w:tc>
          <w:tcPr>
            <w:tcW w:w="1350" w:type="dxa"/>
          </w:tcPr>
          <w:p w:rsidR="001A7A2D" w:rsidRDefault="00911F04">
            <w:pPr>
              <w:pStyle w:val="TableBodyText"/>
            </w:pPr>
            <w:r>
              <w:t>"false"</w:t>
            </w:r>
          </w:p>
        </w:tc>
        <w:tc>
          <w:tcPr>
            <w:tcW w:w="8010" w:type="dxa"/>
          </w:tcPr>
          <w:p w:rsidR="001A7A2D" w:rsidRDefault="00911F04">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color specified by </w:t>
            </w:r>
            <w:r>
              <w:rPr>
                <w:b/>
              </w:rPr>
              <w:t>dxfId</w:t>
            </w:r>
            <w:r>
              <w:t xml:space="preserve"> occurs are ordered at the top of the range. If </w:t>
            </w:r>
            <w:r>
              <w:rPr>
                <w:b/>
              </w:rPr>
              <w:t>sortBy</w:t>
            </w:r>
            <w:r>
              <w:t xml:space="preserve"> is "icon", cells in which the icon specified by </w:t>
            </w:r>
            <w:r>
              <w:rPr>
                <w:b/>
              </w:rPr>
              <w:t>iconSet</w:t>
            </w:r>
            <w:r>
              <w:t xml:space="preserve"> and </w:t>
            </w:r>
            <w:r>
              <w:rPr>
                <w:b/>
              </w:rPr>
              <w:t>iconId</w:t>
            </w:r>
            <w:r>
              <w:t xml:space="preserve"> occurs are ordered at the top of the range.</w:t>
            </w:r>
          </w:p>
        </w:tc>
      </w:tr>
      <w:tr w:rsidR="001A7A2D" w:rsidTr="001A7A2D">
        <w:tc>
          <w:tcPr>
            <w:tcW w:w="1350" w:type="dxa"/>
          </w:tcPr>
          <w:p w:rsidR="001A7A2D" w:rsidRDefault="00911F04">
            <w:pPr>
              <w:pStyle w:val="TableBodyText"/>
            </w:pPr>
            <w:r>
              <w:t>"true"</w:t>
            </w:r>
          </w:p>
        </w:tc>
        <w:tc>
          <w:tcPr>
            <w:tcW w:w="8010" w:type="dxa"/>
          </w:tcPr>
          <w:p w:rsidR="001A7A2D" w:rsidRDefault="00911F04">
            <w:pPr>
              <w:pStyle w:val="TableBodyText"/>
            </w:pPr>
            <w:r>
              <w:t xml:space="preserve">If </w:t>
            </w:r>
            <w:r>
              <w:rPr>
                <w:b/>
              </w:rPr>
              <w:t>sortBy</w:t>
            </w:r>
            <w:r>
              <w:t xml:space="preserve"> is "value", sort in descending order. If </w:t>
            </w:r>
            <w:r>
              <w:rPr>
                <w:b/>
              </w:rPr>
              <w:t>sortBy</w:t>
            </w:r>
            <w:r>
              <w:t xml:space="preserve"> is "cellColor" or "fontC</w:t>
            </w:r>
            <w:r>
              <w:t xml:space="preserve">olor", cells in which the cell color or cell font color specified by </w:t>
            </w:r>
            <w:r>
              <w:rPr>
                <w:b/>
              </w:rPr>
              <w:t>dxfId</w:t>
            </w:r>
            <w:r>
              <w:t xml:space="preserve"> occurs are ordered at the bottom of the range. If </w:t>
            </w:r>
            <w:r>
              <w:rPr>
                <w:b/>
              </w:rPr>
              <w:t>sortBy</w:t>
            </w:r>
            <w:r>
              <w:t xml:space="preserve"> is "icon", cells in which the icon specified by </w:t>
            </w:r>
            <w:r>
              <w:rPr>
                <w:b/>
              </w:rPr>
              <w:t>iconSet</w:t>
            </w:r>
            <w:r>
              <w:t xml:space="preserve"> and </w:t>
            </w:r>
            <w:r>
              <w:rPr>
                <w:b/>
              </w:rPr>
              <w:t>iconId</w:t>
            </w:r>
            <w:r>
              <w:t xml:space="preserve"> occurs are ordered at the bottom of the range.</w:t>
            </w:r>
          </w:p>
        </w:tc>
      </w:tr>
    </w:tbl>
    <w:p w:rsidR="001A7A2D" w:rsidRDefault="001A7A2D"/>
    <w:p w:rsidR="001A7A2D" w:rsidRDefault="00911F04">
      <w:r>
        <w:rPr>
          <w:b/>
        </w:rPr>
        <w:t xml:space="preserve">sortBy: </w:t>
      </w:r>
      <w:r>
        <w:t xml:space="preserve">An </w:t>
      </w:r>
      <w:r>
        <w:rPr>
          <w:b/>
        </w:rPr>
        <w:t>ST_SortBy</w:t>
      </w:r>
      <w:r>
        <w:t xml:space="preserve"> (</w:t>
      </w:r>
      <w:hyperlink r:id="rId533">
        <w:r>
          <w:rPr>
            <w:rStyle w:val="Hyperlink"/>
          </w:rPr>
          <w:t>[ISO/IEC29500-1:2016]</w:t>
        </w:r>
      </w:hyperlink>
      <w:r>
        <w:t xml:space="preserve"> section 18.18.72) attribute that specifies how the cells in a range are sorted.</w:t>
      </w:r>
    </w:p>
    <w:p w:rsidR="001A7A2D" w:rsidRDefault="00911F04">
      <w:r>
        <w:rPr>
          <w:b/>
        </w:rPr>
        <w:lastRenderedPageBreak/>
        <w:t xml:space="preserve">ref: </w:t>
      </w:r>
      <w:r>
        <w:t xml:space="preserve">An </w:t>
      </w:r>
      <w:r>
        <w:rPr>
          <w:b/>
        </w:rPr>
        <w:t>ST_Ref</w:t>
      </w:r>
      <w:r>
        <w:t xml:space="preserve"> ([ISO/IEC29500-1:2016] section 18.18.62) attribute that spe</w:t>
      </w:r>
      <w:r>
        <w:t xml:space="preserv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value MUST be contained within the </w:t>
      </w:r>
      <w:r>
        <w:rPr>
          <w:b/>
        </w:rPr>
        <w:t>ref</w:t>
      </w:r>
      <w:r>
        <w:t xml:space="preserve"> in the </w:t>
      </w:r>
      <w:r>
        <w:rPr>
          <w:b/>
        </w:rPr>
        <w:t xml:space="preserve">sortState </w:t>
      </w:r>
      <w:r>
        <w:t>(</w:t>
      </w:r>
      <w:r>
        <w:t xml:space="preserve">[ISO/IEC29500-1:2016] section 18.3.1.92) element that precedes this element. If the </w:t>
      </w:r>
      <w:r>
        <w:rPr>
          <w:b/>
        </w:rPr>
        <w:t>sortState.columnSort</w:t>
      </w:r>
      <w:r>
        <w:t xml:space="preserve"> attribute that precedes this element is "false", this value specifies the column to which this sort condition applies and there MUST be only a single c</w:t>
      </w:r>
      <w:r>
        <w:t xml:space="preserve">olumn specified by </w:t>
      </w:r>
      <w:r>
        <w:rPr>
          <w:b/>
        </w:rPr>
        <w:t>ref</w:t>
      </w:r>
      <w:r>
        <w:t xml:space="preserve">. If the </w:t>
      </w:r>
      <w:r>
        <w:rPr>
          <w:b/>
        </w:rPr>
        <w:t>sortState.columnSort</w:t>
      </w:r>
      <w:r>
        <w:t xml:space="preserve"> attribute that precedes this element is "true", this value specifies the row to which this sort condition applies and there MUST be only a single row specified by </w:t>
      </w:r>
      <w:r>
        <w:rPr>
          <w:b/>
        </w:rPr>
        <w:t>ref</w:t>
      </w:r>
      <w:r>
        <w:t>.</w:t>
      </w:r>
    </w:p>
    <w:p w:rsidR="001A7A2D" w:rsidRDefault="00911F04">
      <w:r>
        <w:rPr>
          <w:b/>
        </w:rPr>
        <w:t xml:space="preserve">customList: </w:t>
      </w:r>
      <w:r>
        <w:t xml:space="preserve">An </w:t>
      </w:r>
      <w:r>
        <w:rPr>
          <w:b/>
        </w:rPr>
        <w:t>ST_Xstring</w:t>
      </w:r>
      <w:r>
        <w:t xml:space="preserve"> ([ISO/IEC2</w:t>
      </w:r>
      <w:r>
        <w:t xml:space="preserve">9500-1:2016] section 22.9.2.19) attribute that specifies a comma-delimited list of strings that specifies a custom </w:t>
      </w:r>
      <w:hyperlink w:anchor="gt_58099001-70b9-4664-91fa-6035629bccb7">
        <w:r>
          <w:rPr>
            <w:rStyle w:val="HyperlinkGreen"/>
            <w:b/>
          </w:rPr>
          <w:t>sort order</w:t>
        </w:r>
      </w:hyperlink>
      <w:r>
        <w:t>. The order of strings in the list specifies the sort order. When a c</w:t>
      </w:r>
      <w:r>
        <w:t xml:space="preserve">ell value matches a string in the list, it is sorted ahead of the cell values that match a later string in the list, and so on for each cell in the range. MUST be ignored if </w:t>
      </w:r>
      <w:r>
        <w:rPr>
          <w:b/>
        </w:rPr>
        <w:t>sortBy</w:t>
      </w:r>
      <w:r>
        <w:t xml:space="preserve"> is not equal to "value".</w:t>
      </w:r>
    </w:p>
    <w:p w:rsidR="001A7A2D" w:rsidRDefault="00911F04">
      <w:r>
        <w:rPr>
          <w:b/>
        </w:rPr>
        <w:t xml:space="preserve">dxfId: </w:t>
      </w:r>
      <w:r>
        <w:t xml:space="preserve">An </w:t>
      </w:r>
      <w:r>
        <w:rPr>
          <w:b/>
        </w:rPr>
        <w:t>ST_DxfId</w:t>
      </w:r>
      <w:r>
        <w:t xml:space="preserve"> ([ISO/IEC29500-1:2016] section </w:t>
      </w:r>
      <w:r>
        <w:t xml:space="preserve">18.18.25) attribute that specifies the format identifier when </w:t>
      </w:r>
      <w:r>
        <w:rPr>
          <w:b/>
        </w:rPr>
        <w:t>sortBy</w:t>
      </w:r>
      <w:r>
        <w:t xml:space="preserve"> equals "cellColor" or </w:t>
      </w:r>
      <w:r>
        <w:rPr>
          <w:b/>
        </w:rPr>
        <w:t>sortBy</w:t>
      </w:r>
      <w:r>
        <w:t xml:space="preserve"> equals "fontColor". MUST NOT be present if </w:t>
      </w:r>
      <w:r>
        <w:rPr>
          <w:b/>
        </w:rPr>
        <w:t>sortBy</w:t>
      </w:r>
      <w:r>
        <w:t xml:space="preserve"> equals "icon" or "value".</w:t>
      </w:r>
    </w:p>
    <w:p w:rsidR="001A7A2D" w:rsidRDefault="00911F04">
      <w:r>
        <w:rPr>
          <w:b/>
        </w:rPr>
        <w:t xml:space="preserve">iconSet: </w:t>
      </w:r>
      <w:r>
        <w:t xml:space="preserve">An </w:t>
      </w:r>
      <w:hyperlink w:anchor="Section_bfdf00a54e494b00880332250e1683c2">
        <w:r>
          <w:rPr>
            <w:rStyle w:val="Hyperlink"/>
          </w:rPr>
          <w:t>ST_Icon</w:t>
        </w:r>
        <w:r>
          <w:rPr>
            <w:rStyle w:val="Hyperlink"/>
          </w:rPr>
          <w:t>SetType</w:t>
        </w:r>
      </w:hyperlink>
      <w:r>
        <w:t xml:space="preserve"> attribute that specifies the icon set when </w:t>
      </w:r>
      <w:r>
        <w:rPr>
          <w:b/>
        </w:rPr>
        <w:t>sortBy</w:t>
      </w:r>
      <w:r>
        <w:t xml:space="preserve"> equals "icon". The absence of this attribute means no icon. MUST NOT be present if </w:t>
      </w:r>
      <w:r>
        <w:rPr>
          <w:b/>
        </w:rPr>
        <w:t>sortBy</w:t>
      </w:r>
      <w:r>
        <w:t xml:space="preserve"> is not equal to "icon".</w:t>
      </w:r>
    </w:p>
    <w:p w:rsidR="001A7A2D" w:rsidRDefault="00911F04">
      <w:r>
        <w:rPr>
          <w:b/>
        </w:rPr>
        <w:t xml:space="preserve">iconId: </w:t>
      </w:r>
      <w:r>
        <w:t xml:space="preserve">An </w:t>
      </w:r>
      <w:r>
        <w:rPr>
          <w:b/>
        </w:rPr>
        <w:t>unsignedInt</w:t>
      </w:r>
      <w:r>
        <w:t xml:space="preserve"> ([XMLSCHEMA2/2] section 3.3.22) attribute that specifies the </w:t>
      </w:r>
      <w:r>
        <w:t xml:space="preserve">zero-based index of an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 or equal to 2. If the icon set specified by </w:t>
      </w:r>
      <w:r>
        <w:rPr>
          <w:b/>
        </w:rPr>
        <w:t>iconSet</w:t>
      </w:r>
      <w:r>
        <w:t xml:space="preserve"> has four icons,</w:t>
      </w:r>
      <w:r>
        <w:t xml:space="preserve"> this value MUST be less than or equal to 3. If the icon set specified by </w:t>
      </w:r>
      <w:r>
        <w:rPr>
          <w:b/>
        </w:rPr>
        <w:t>iconSet</w:t>
      </w:r>
      <w:r>
        <w:t xml:space="preserve"> has five icons, this value MUST be less than or equal to 4. The absence of this attribute means no icon. MUST NOT be present if </w:t>
      </w:r>
      <w:r>
        <w:rPr>
          <w:b/>
        </w:rPr>
        <w:t>sortBy</w:t>
      </w:r>
      <w:r>
        <w:t xml:space="preserve"> is not equal to "icon".</w:t>
      </w:r>
    </w:p>
    <w:p w:rsidR="001A7A2D" w:rsidRDefault="00911F04">
      <w:r>
        <w:t>The following W</w:t>
      </w:r>
      <w:r>
        <w:t>3C XML Schema (</w:t>
      </w:r>
      <w:hyperlink r:id="rId534">
        <w:r>
          <w:rPr>
            <w:rStyle w:val="Hyperlink"/>
          </w:rPr>
          <w:t>[XMLSCHEMA1/2]</w:t>
        </w:r>
      </w:hyperlink>
      <w:r>
        <w:t xml:space="preserve"> section 2.1) fragment specifies the contents of this complex type.</w:t>
      </w:r>
    </w:p>
    <w:p w:rsidR="001A7A2D" w:rsidRDefault="00911F04">
      <w:pPr>
        <w:pStyle w:val="Code"/>
      </w:pPr>
      <w:r>
        <w:t>&lt;xsd:complexType name="CT_SortCondition"&gt;</w:t>
      </w:r>
    </w:p>
    <w:p w:rsidR="001A7A2D" w:rsidRDefault="00911F04">
      <w:pPr>
        <w:pStyle w:val="Code"/>
      </w:pPr>
      <w:r>
        <w:t xml:space="preserve">  &lt;xsd:attribute name="descending"</w:t>
      </w:r>
      <w:r>
        <w:t xml:space="preserve"> type="xsd:boolean" use="optional" default="false"/&gt;</w:t>
      </w:r>
    </w:p>
    <w:p w:rsidR="001A7A2D" w:rsidRDefault="00911F04">
      <w:pPr>
        <w:pStyle w:val="Code"/>
      </w:pPr>
      <w:r>
        <w:t xml:space="preserve">  &lt;xsd:attribute name="sortBy" type="x:ST_SortBy" use="optional" default="value"/&gt;</w:t>
      </w:r>
    </w:p>
    <w:p w:rsidR="001A7A2D" w:rsidRDefault="00911F04">
      <w:pPr>
        <w:pStyle w:val="Code"/>
      </w:pPr>
      <w:r>
        <w:t xml:space="preserve">  &lt;xsd:attribute name="ref" type="x:ST_Ref" use="required"/&gt;</w:t>
      </w:r>
    </w:p>
    <w:p w:rsidR="001A7A2D" w:rsidRDefault="00911F04">
      <w:pPr>
        <w:pStyle w:val="Code"/>
      </w:pPr>
      <w:r>
        <w:t xml:space="preserve">  &lt;xsd:attribute name="customList" type="x:ST_Xstring" use=</w:t>
      </w:r>
      <w:r>
        <w:t>"optional"/&gt;</w:t>
      </w:r>
    </w:p>
    <w:p w:rsidR="001A7A2D" w:rsidRDefault="00911F04">
      <w:pPr>
        <w:pStyle w:val="Code"/>
      </w:pPr>
      <w:r>
        <w:t xml:space="preserve">  &lt;xsd:attribute name="dxfId" type="x:ST_DxfId" use="optional"/&gt;</w:t>
      </w:r>
    </w:p>
    <w:p w:rsidR="001A7A2D" w:rsidRDefault="00911F04">
      <w:pPr>
        <w:pStyle w:val="Code"/>
      </w:pPr>
      <w:r>
        <w:t xml:space="preserve">  &lt;xsd:attribute name="iconSet" type="ST_IconSetType" use="optional" default="3Arrows"/&gt;</w:t>
      </w:r>
    </w:p>
    <w:p w:rsidR="001A7A2D" w:rsidRDefault="00911F04">
      <w:pPr>
        <w:pStyle w:val="Code"/>
      </w:pPr>
      <w:r>
        <w:t xml:space="preserve">  &lt;xsd:attribute name="iconId" type="xsd:unsignedInt" use="optional"/&gt;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158" w:name="section_7e7a428df5b447cca70a17e0126fa39e"/>
      <w:bookmarkStart w:id="1159" w:name="_Toc69879626"/>
      <w:r>
        <w:t>CT_SourceConnection</w:t>
      </w:r>
      <w:bookmarkEnd w:id="1158"/>
      <w:bookmarkEnd w:id="1159"/>
      <w:r>
        <w:fldChar w:fldCharType="begin"/>
      </w:r>
      <w:r>
        <w:instrText xml:space="preserve"> XE "Structures:complex types:CT_SourceConnection" </w:instrText>
      </w:r>
      <w:r>
        <w:fldChar w:fldCharType="end"/>
      </w:r>
      <w:r>
        <w:fldChar w:fldCharType="begin"/>
      </w:r>
      <w:r>
        <w:instrText xml:space="preserve"> XE "Complex types:CT_SourceConnection" </w:instrText>
      </w:r>
      <w:r>
        <w:fldChar w:fldCharType="end"/>
      </w:r>
      <w:r>
        <w:fldChar w:fldCharType="begin"/>
      </w:r>
      <w:r>
        <w:instrText xml:space="preserve"> XE </w:instrText>
      </w:r>
      <w:r>
        <w:instrText xml:space="preserve">"CT_SourceConnection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c81cf482908d43499a2ed18d9ea3a6dc">
        <w:r>
          <w:rPr>
            <w:rStyle w:val="Hyperlink"/>
          </w:rPr>
          <w:t>CT_CacheSourceExt</w:t>
        </w:r>
      </w:hyperlink>
      <w:r>
        <w:t xml:space="preserve">, </w:t>
      </w:r>
      <w:hyperlink w:anchor="Section_11af8735701f4c889582c0ab633213df">
        <w:r>
          <w:rPr>
            <w:rStyle w:val="Hyperlink"/>
          </w:rPr>
          <w:t>sourceConnection</w:t>
        </w:r>
      </w:hyperlink>
    </w:p>
    <w:p w:rsidR="001A7A2D" w:rsidRDefault="00911F04">
      <w:bookmarkStart w:id="1160" w:name="CC_50293db0000000000000000000000000"/>
      <w:bookmarkEnd w:id="1160"/>
      <w:r>
        <w:t xml:space="preserve">A complex type that stores the connection, which is specified by the </w:t>
      </w:r>
      <w:r>
        <w:rPr>
          <w:b/>
        </w:rPr>
        <w:t>CT_Connection</w:t>
      </w:r>
      <w:r>
        <w:t xml:space="preserve"> element as specified in </w:t>
      </w:r>
      <w:hyperlink r:id="rId535">
        <w:r>
          <w:rPr>
            <w:rStyle w:val="Hyperlink"/>
          </w:rPr>
          <w:t>[ISO/IEC29500-4:2016]</w:t>
        </w:r>
      </w:hyperlink>
      <w:r>
        <w:t xml:space="preserve"> section A.2, that is a</w:t>
      </w:r>
      <w:r>
        <w:t xml:space="preserve">ssociated with this pivot cache. The pivot cache MUST be associated with either an </w:t>
      </w:r>
      <w:hyperlink w:anchor="gt_055c223a-52f1-4d41-b95b-d7c60eaa388f">
        <w:r>
          <w:rPr>
            <w:rStyle w:val="HyperlinkGreen"/>
            <w:b/>
          </w:rPr>
          <w:t>OLAP</w:t>
        </w:r>
      </w:hyperlink>
      <w:r>
        <w:t xml:space="preserve"> </w:t>
      </w:r>
      <w:hyperlink w:anchor="Section_b0f3c3117ab64314af398bd3bed3bccf" w:history="1">
        <w:r>
          <w:rPr>
            <w:rStyle w:val="Hyperlink"/>
          </w:rPr>
          <w:t>slicer cache</w:t>
        </w:r>
      </w:hyperlink>
      <w:r>
        <w:t xml:space="preserve"> or a </w:t>
      </w:r>
      <w:hyperlink w:anchor="Section_6ad0de69bcbd4c239b0f5018b86289e2" w:history="1">
        <w:r>
          <w:rPr>
            <w:rStyle w:val="Hyperlink"/>
          </w:rPr>
          <w:t>Non-Worksheet PivotTable</w:t>
        </w:r>
      </w:hyperlink>
      <w:r>
        <w:t>.</w:t>
      </w:r>
    </w:p>
    <w:p w:rsidR="001A7A2D" w:rsidRDefault="00911F04">
      <w:r>
        <w:rPr>
          <w:i/>
        </w:rPr>
        <w:t>Attributes:</w:t>
      </w:r>
    </w:p>
    <w:p w:rsidR="001A7A2D" w:rsidRDefault="00911F04">
      <w:bookmarkStart w:id="1161" w:name="CC_68cef001000000000000000000000000"/>
      <w:bookmarkEnd w:id="1161"/>
      <w:r>
        <w:rPr>
          <w:b/>
        </w:rPr>
        <w:t xml:space="preserve">name: </w:t>
      </w:r>
      <w:r>
        <w:t xml:space="preserve">An </w:t>
      </w:r>
      <w:r>
        <w:rPr>
          <w:b/>
        </w:rPr>
        <w:t>ST_Xstring</w:t>
      </w:r>
      <w:r>
        <w:t xml:space="preserve"> (</w:t>
      </w:r>
      <w:hyperlink r:id="rId536">
        <w:r>
          <w:rPr>
            <w:rStyle w:val="Hyperlink"/>
          </w:rPr>
          <w:t>[ISO/IEC29500-1:2016]</w:t>
        </w:r>
      </w:hyperlink>
      <w:r>
        <w:t xml:space="preserve"> section 22.9.2.19) attribute that specifies the name of the connection, which</w:t>
      </w:r>
      <w:r>
        <w:t xml:space="preserve"> is specified by the </w:t>
      </w:r>
      <w:r>
        <w:rPr>
          <w:b/>
        </w:rPr>
        <w:t>name</w:t>
      </w:r>
      <w:r>
        <w:t xml:space="preserve"> attribute of </w:t>
      </w:r>
      <w:r>
        <w:rPr>
          <w:b/>
        </w:rPr>
        <w:t>CT_Connection</w:t>
      </w:r>
      <w:r>
        <w:t xml:space="preserve"> ([ISO/IEC29500-4:2016] section A.2) for the connection that is associated with this pivot cache. The length, in characters, of this value MUST be less than 65,536.</w:t>
      </w:r>
    </w:p>
    <w:p w:rsidR="001A7A2D" w:rsidRDefault="00911F04">
      <w:r>
        <w:lastRenderedPageBreak/>
        <w:t>The following W3C XML Schema (</w:t>
      </w:r>
      <w:hyperlink r:id="rId537">
        <w:r>
          <w:rPr>
            <w:rStyle w:val="Hyperlink"/>
          </w:rPr>
          <w:t>[XMLSCHEMA1/2]</w:t>
        </w:r>
      </w:hyperlink>
      <w:r>
        <w:t xml:space="preserve"> section 2.1) fragment specifies the contents of this complex type.</w:t>
      </w:r>
    </w:p>
    <w:p w:rsidR="001A7A2D" w:rsidRDefault="00911F04">
      <w:pPr>
        <w:pStyle w:val="Code"/>
      </w:pPr>
      <w:r>
        <w:t>&lt;xsd:complexType name="CT_SourceConnection"&gt;</w:t>
      </w:r>
    </w:p>
    <w:p w:rsidR="001A7A2D" w:rsidRDefault="00911F04">
      <w:pPr>
        <w:pStyle w:val="Code"/>
      </w:pPr>
      <w:r>
        <w:t xml:space="preserve">  &lt;xsd:attribute name="name" type="x:ST_Xstring" use="required"/&gt;</w:t>
      </w:r>
    </w:p>
    <w:p w:rsidR="001A7A2D" w:rsidRDefault="00911F04">
      <w:pPr>
        <w:pStyle w:val="Code"/>
      </w:pPr>
      <w:r>
        <w:t>&lt;/xsd:c</w:t>
      </w:r>
      <w:r>
        <w:t>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162" w:name="section_de80878b2bb445b0b8305c435058f2a4"/>
      <w:bookmarkStart w:id="1163" w:name="_Toc69879627"/>
      <w:r>
        <w:t>CT_ListItem</w:t>
      </w:r>
      <w:bookmarkEnd w:id="1162"/>
      <w:bookmarkEnd w:id="1163"/>
      <w:r>
        <w:fldChar w:fldCharType="begin"/>
      </w:r>
      <w:r>
        <w:instrText xml:space="preserve"> XE "Structures:complex types:CT_ListItem" </w:instrText>
      </w:r>
      <w:r>
        <w:fldChar w:fldCharType="end"/>
      </w:r>
      <w:r>
        <w:fldChar w:fldCharType="begin"/>
      </w:r>
      <w:r>
        <w:instrText xml:space="preserve"> XE "Complex types:CT_ListItem" </w:instrText>
      </w:r>
      <w:r>
        <w:fldChar w:fldCharType="end"/>
      </w:r>
      <w:r>
        <w:fldChar w:fldCharType="begin"/>
      </w:r>
      <w:r>
        <w:instrText xml:space="preserve"> XE "CT_ListItem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414c74eb8c474e16b22f0f9beb3ec425">
        <w:r>
          <w:rPr>
            <w:rStyle w:val="Hyperlink"/>
          </w:rPr>
          <w:t>CT_ListItems</w:t>
        </w:r>
      </w:hyperlink>
    </w:p>
    <w:p w:rsidR="001A7A2D" w:rsidRDefault="00911F04">
      <w:bookmarkStart w:id="1164" w:name="CC_1a6c7f29000000000000000000000000"/>
      <w:bookmarkEnd w:id="1164"/>
      <w:r>
        <w:t>A complex type that stores a single item for a list</w:t>
      </w:r>
      <w:r>
        <w:t xml:space="preserve"> box or a drop-down form </w:t>
      </w:r>
      <w:hyperlink w:anchor="gt_3c89d16f-a826-4166-96ab-bf13e65b1a40">
        <w:r>
          <w:rPr>
            <w:rStyle w:val="HyperlinkGreen"/>
            <w:b/>
          </w:rPr>
          <w:t>control</w:t>
        </w:r>
      </w:hyperlink>
      <w:bookmarkStart w:id="1165"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165"/>
      <w:r>
        <w:t>.</w:t>
      </w:r>
    </w:p>
    <w:p w:rsidR="001A7A2D" w:rsidRDefault="00911F04">
      <w:r>
        <w:rPr>
          <w:i/>
        </w:rPr>
        <w:t>Attributes:</w:t>
      </w:r>
    </w:p>
    <w:p w:rsidR="001A7A2D" w:rsidRDefault="00911F04">
      <w:bookmarkStart w:id="1166" w:name="CC_371aca62000000000000000000000000"/>
      <w:bookmarkEnd w:id="1166"/>
      <w:r>
        <w:rPr>
          <w:b/>
        </w:rPr>
        <w:t xml:space="preserve">val: </w:t>
      </w:r>
      <w:r>
        <w:t xml:space="preserve">A </w:t>
      </w:r>
      <w:r>
        <w:rPr>
          <w:b/>
        </w:rPr>
        <w:t>string</w:t>
      </w:r>
      <w:r>
        <w:t xml:space="preserve"> attribute, as specified in </w:t>
      </w:r>
      <w:hyperlink r:id="rId538">
        <w:r>
          <w:rPr>
            <w:rStyle w:val="Hyperlink"/>
          </w:rPr>
          <w:t>[XMLSCHEMA2/2]</w:t>
        </w:r>
      </w:hyperlink>
      <w:r>
        <w:t xml:space="preserve"> section 3.2.1, that specifies the data for a single item.</w:t>
      </w:r>
    </w:p>
    <w:p w:rsidR="001A7A2D" w:rsidRDefault="00911F04">
      <w:r>
        <w:t>The following W3C XML Schema (</w:t>
      </w:r>
      <w:hyperlink r:id="rId539">
        <w:r>
          <w:rPr>
            <w:rStyle w:val="Hyperlink"/>
          </w:rPr>
          <w:t>[XMLSCHEMA1/2]</w:t>
        </w:r>
      </w:hyperlink>
      <w:r>
        <w:t xml:space="preserve"> section 2.1) fragment specifies the contents </w:t>
      </w:r>
      <w:r>
        <w:t>of this complex type.</w:t>
      </w:r>
    </w:p>
    <w:p w:rsidR="001A7A2D" w:rsidRDefault="00911F04">
      <w:pPr>
        <w:pStyle w:val="Code"/>
      </w:pPr>
      <w:r>
        <w:t>&lt;xsd:complexType name="CT_ListItem"&gt;</w:t>
      </w:r>
    </w:p>
    <w:p w:rsidR="001A7A2D" w:rsidRDefault="00911F04">
      <w:pPr>
        <w:pStyle w:val="Code"/>
      </w:pPr>
      <w:r>
        <w:t xml:space="preserve">  &lt;xsd:attribute name="val" type="xsd:string" use="required"/&gt;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w:t>
      </w:r>
      <w:r>
        <w:t>[XMLSCHEMA1/2] section 2.1).</w:t>
      </w:r>
    </w:p>
    <w:p w:rsidR="001A7A2D" w:rsidRDefault="00911F04">
      <w:pPr>
        <w:pStyle w:val="Heading3"/>
      </w:pPr>
      <w:bookmarkStart w:id="1167" w:name="section_414c74eb8c474e16b22f0f9beb3ec425"/>
      <w:bookmarkStart w:id="1168" w:name="_Toc69879628"/>
      <w:r>
        <w:t>CT_ListItems</w:t>
      </w:r>
      <w:bookmarkEnd w:id="1167"/>
      <w:bookmarkEnd w:id="1168"/>
      <w:r>
        <w:fldChar w:fldCharType="begin"/>
      </w:r>
      <w:r>
        <w:instrText xml:space="preserve"> XE "Structures:complex types:CT_ListItems" </w:instrText>
      </w:r>
      <w:r>
        <w:fldChar w:fldCharType="end"/>
      </w:r>
      <w:r>
        <w:fldChar w:fldCharType="begin"/>
      </w:r>
      <w:r>
        <w:instrText xml:space="preserve"> XE "Complex types:CT_ListItems" </w:instrText>
      </w:r>
      <w:r>
        <w:fldChar w:fldCharType="end"/>
      </w:r>
      <w:r>
        <w:fldChar w:fldCharType="begin"/>
      </w:r>
      <w:r>
        <w:instrText xml:space="preserve"> XE "CT_ListItems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8577637a66c3485bab6ef8c85689a7c4">
        <w:r>
          <w:rPr>
            <w:rStyle w:val="Hyperlink"/>
          </w:rPr>
          <w:t>CT_FormControlPr</w:t>
        </w:r>
      </w:hyperlink>
    </w:p>
    <w:p w:rsidR="001A7A2D" w:rsidRDefault="00911F04">
      <w:bookmarkStart w:id="1169" w:name="CC_c00c65c8000000000000000000000000"/>
      <w:bookmarkEnd w:id="1169"/>
      <w:r>
        <w:t xml:space="preserve">A complex type that contains a list of items of type </w:t>
      </w:r>
      <w:r>
        <w:rPr>
          <w:b/>
        </w:rPr>
        <w:t>CT_ListItem</w:t>
      </w:r>
      <w:r>
        <w:t>, as specified in</w:t>
      </w:r>
      <w:r>
        <w:rPr>
          <w:b/>
        </w:rPr>
        <w:t xml:space="preserve"> </w:t>
      </w:r>
      <w:r>
        <w:t xml:space="preserve">section </w:t>
      </w:r>
      <w:hyperlink w:anchor="Section_de80878b2bb445b0b8305c435058f2a4" w:history="1">
        <w:r>
          <w:rPr>
            <w:rStyle w:val="Hyperlink"/>
          </w:rPr>
          <w:t>2.6.63</w:t>
        </w:r>
      </w:hyperlink>
      <w:r>
        <w:t>, to populate a list box</w:t>
      </w:r>
      <w:r>
        <w:t xml:space="preserve"> or a drop-down form </w:t>
      </w:r>
      <w:hyperlink w:anchor="gt_3c89d16f-a826-4166-96ab-bf13e65b1a40">
        <w:r>
          <w:rPr>
            <w:rStyle w:val="HyperlinkGreen"/>
            <w:b/>
          </w:rPr>
          <w:t>control</w:t>
        </w:r>
      </w:hyperlink>
      <w:r>
        <w:t>. When present, the</w:t>
      </w:r>
      <w:r>
        <w:rPr>
          <w:b/>
        </w:rPr>
        <w:t xml:space="preserve"> FmlaRange</w:t>
      </w:r>
      <w:r>
        <w:t xml:space="preserve"> attribute of </w:t>
      </w:r>
      <w:r>
        <w:rPr>
          <w:b/>
        </w:rPr>
        <w:t>CT_FormControlPr</w:t>
      </w:r>
      <w:r>
        <w:t>, as specified in</w:t>
      </w:r>
      <w:r>
        <w:rPr>
          <w:b/>
        </w:rPr>
        <w:t xml:space="preserve"> </w:t>
      </w:r>
      <w:r>
        <w:t xml:space="preserve">section 2.6.65, takes precedence over this element. This element is valid only for list </w:t>
      </w:r>
      <w:r>
        <w:t>box and drop-down form control.</w:t>
      </w:r>
    </w:p>
    <w:p w:rsidR="001A7A2D" w:rsidRDefault="00911F04">
      <w:r>
        <w:rPr>
          <w:i/>
        </w:rPr>
        <w:t>Child Elements:</w:t>
      </w:r>
    </w:p>
    <w:p w:rsidR="001A7A2D" w:rsidRDefault="00911F04">
      <w:bookmarkStart w:id="1170" w:name="CC_22c070c8000000000000000000000000"/>
      <w:bookmarkEnd w:id="1170"/>
      <w:r>
        <w:rPr>
          <w:b/>
        </w:rPr>
        <w:t xml:space="preserve">item: </w:t>
      </w:r>
      <w:r>
        <w:t xml:space="preserve">A </w:t>
      </w:r>
      <w:r>
        <w:rPr>
          <w:b/>
        </w:rPr>
        <w:t>CT_ListItem</w:t>
      </w:r>
      <w:r>
        <w:t xml:space="preserve"> element that contains a single data item for a list box or drop-down form control.</w:t>
      </w:r>
    </w:p>
    <w:p w:rsidR="001A7A2D" w:rsidRDefault="00911F04">
      <w:bookmarkStart w:id="1171" w:name="CC_86461513000000000000000000000000"/>
      <w:bookmarkEnd w:id="1171"/>
      <w:r>
        <w:rPr>
          <w:b/>
        </w:rPr>
        <w:t xml:space="preserve">extLst: </w:t>
      </w:r>
      <w:r>
        <w:t xml:space="preserve">A </w:t>
      </w:r>
      <w:r>
        <w:rPr>
          <w:b/>
        </w:rPr>
        <w:t>CT_ExtensionList</w:t>
      </w:r>
      <w:r>
        <w:t xml:space="preserve"> element, as specified in (</w:t>
      </w:r>
      <w:hyperlink r:id="rId540">
        <w:r>
          <w:rPr>
            <w:rStyle w:val="Hyperlink"/>
          </w:rPr>
          <w:t>[ISO/IEC29500-4:2016]</w:t>
        </w:r>
      </w:hyperlink>
      <w:r>
        <w:t xml:space="preserve"> section A.2, that specifies future extensibility for this element.</w:t>
      </w:r>
    </w:p>
    <w:p w:rsidR="001A7A2D" w:rsidRDefault="00911F04">
      <w:r>
        <w:t>The following W3C XML Schema (</w:t>
      </w:r>
      <w:hyperlink r:id="rId541">
        <w:r>
          <w:rPr>
            <w:rStyle w:val="Hyperlink"/>
          </w:rPr>
          <w:t>[XMLSCHEMA1/2]</w:t>
        </w:r>
      </w:hyperlink>
      <w:r>
        <w:t xml:space="preserve"> section 2.1) fragment specifies the content</w:t>
      </w:r>
      <w:r>
        <w:t>s of this complex type.</w:t>
      </w:r>
    </w:p>
    <w:p w:rsidR="001A7A2D" w:rsidRDefault="00911F04">
      <w:pPr>
        <w:pStyle w:val="Code"/>
      </w:pPr>
      <w:r>
        <w:t>&lt;xsd:complexType name="CT_ListItems"&gt;</w:t>
      </w:r>
    </w:p>
    <w:p w:rsidR="001A7A2D" w:rsidRDefault="00911F04">
      <w:pPr>
        <w:pStyle w:val="Code"/>
      </w:pPr>
      <w:r>
        <w:t xml:space="preserve">  &lt;xsd:sequence&gt;</w:t>
      </w:r>
    </w:p>
    <w:p w:rsidR="001A7A2D" w:rsidRDefault="00911F04">
      <w:pPr>
        <w:pStyle w:val="Code"/>
      </w:pPr>
      <w:r>
        <w:t xml:space="preserve">    &lt;xsd:element name="item" type="CT_ListItem" minOccurs="0" maxOccurs="unbounded"/&gt;</w:t>
      </w:r>
    </w:p>
    <w:p w:rsidR="001A7A2D" w:rsidRDefault="00911F04">
      <w:pPr>
        <w:pStyle w:val="Code"/>
      </w:pPr>
      <w:r>
        <w:t xml:space="preserve">    &lt;xsd:element name="extLst" type="x:CT_ExtensionList" minOccurs="0" maxOccurs="1"/&gt;</w:t>
      </w:r>
    </w:p>
    <w:p w:rsidR="001A7A2D" w:rsidRDefault="00911F04">
      <w:pPr>
        <w:pStyle w:val="Code"/>
      </w:pPr>
      <w:r>
        <w:t xml:space="preserve">  &lt;/</w:t>
      </w:r>
      <w:r>
        <w:t>xsd:sequence&gt;</w:t>
      </w:r>
    </w:p>
    <w:p w:rsidR="001A7A2D" w:rsidRDefault="00911F04">
      <w:pPr>
        <w:pStyle w:val="Code"/>
      </w:pPr>
      <w:r>
        <w:lastRenderedPageBreak/>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172" w:name="section_8577637a66c3485bab6ef8c85689a7c4"/>
      <w:bookmarkStart w:id="1173" w:name="_Toc69879629"/>
      <w:r>
        <w:t>CT_FormControlPr</w:t>
      </w:r>
      <w:bookmarkEnd w:id="1172"/>
      <w:bookmarkEnd w:id="1173"/>
      <w:r>
        <w:fldChar w:fldCharType="begin"/>
      </w:r>
      <w:r>
        <w:instrText xml:space="preserve"> XE "Structures:complex types:CT_FormControlPr" </w:instrText>
      </w:r>
      <w:r>
        <w:fldChar w:fldCharType="end"/>
      </w:r>
      <w:r>
        <w:fldChar w:fldCharType="begin"/>
      </w:r>
      <w:r>
        <w:instrText xml:space="preserve"> XE "Complex types:C</w:instrText>
      </w:r>
      <w:r>
        <w:instrText xml:space="preserve">T_FormControlPr" </w:instrText>
      </w:r>
      <w:r>
        <w:fldChar w:fldCharType="end"/>
      </w:r>
      <w:r>
        <w:fldChar w:fldCharType="begin"/>
      </w:r>
      <w:r>
        <w:instrText xml:space="preserve"> XE "CT_FormControlPr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24baf70c49ec4d3c81fa133e8681490d">
        <w:r>
          <w:rPr>
            <w:rStyle w:val="Hyperlink"/>
          </w:rPr>
          <w:t>formControlPr</w:t>
        </w:r>
      </w:hyperlink>
    </w:p>
    <w:p w:rsidR="001A7A2D" w:rsidRDefault="00911F04">
      <w:bookmarkStart w:id="1174" w:name="CC_ba1b3648000000000000000000000000"/>
      <w:bookmarkEnd w:id="1174"/>
      <w:r>
        <w:t>A complex type that stores</w:t>
      </w:r>
      <w:r>
        <w:t xml:space="preserve"> a form control’s properties.</w:t>
      </w:r>
    </w:p>
    <w:p w:rsidR="001A7A2D" w:rsidRDefault="00911F04">
      <w:r>
        <w:rPr>
          <w:i/>
        </w:rPr>
        <w:t>Child Elements:</w:t>
      </w:r>
    </w:p>
    <w:p w:rsidR="001A7A2D" w:rsidRDefault="00911F04">
      <w:bookmarkStart w:id="1175" w:name="CC_0de67065000000000000000000000000"/>
      <w:bookmarkEnd w:id="1175"/>
      <w:r>
        <w:rPr>
          <w:b/>
        </w:rPr>
        <w:t xml:space="preserve">itemLst: </w:t>
      </w:r>
      <w:r>
        <w:t xml:space="preserve">A </w:t>
      </w:r>
      <w:r>
        <w:rPr>
          <w:b/>
        </w:rPr>
        <w:t>CT_ListItems</w:t>
      </w:r>
      <w:r>
        <w:t xml:space="preserve"> element, as specified in section </w:t>
      </w:r>
      <w:hyperlink w:anchor="Section_414c74eb8c474e16b22f0f9beb3ec425" w:history="1">
        <w:r>
          <w:rPr>
            <w:rStyle w:val="Hyperlink"/>
          </w:rPr>
          <w:t>2.6.64</w:t>
        </w:r>
      </w:hyperlink>
      <w:r>
        <w:t>, that specifies a list of items to populate a list box or drop-down form control.</w:t>
      </w:r>
    </w:p>
    <w:p w:rsidR="001A7A2D" w:rsidRDefault="00911F04">
      <w:bookmarkStart w:id="1176" w:name="CC_acb37a21000000000000000000000000"/>
      <w:bookmarkEnd w:id="1176"/>
      <w:r>
        <w:rPr>
          <w:b/>
        </w:rPr>
        <w:t>extL</w:t>
      </w:r>
      <w:r>
        <w:rPr>
          <w:b/>
        </w:rPr>
        <w:t xml:space="preserve">st: </w:t>
      </w:r>
      <w:r>
        <w:t xml:space="preserve">A </w:t>
      </w:r>
      <w:r>
        <w:rPr>
          <w:b/>
        </w:rPr>
        <w:t>CT_ExtensionList</w:t>
      </w:r>
      <w:r>
        <w:t xml:space="preserve"> element, as specified in </w:t>
      </w:r>
      <w:hyperlink r:id="rId542">
        <w:r>
          <w:rPr>
            <w:rStyle w:val="Hyperlink"/>
          </w:rPr>
          <w:t>[ISO/IEC29500-4:2016]</w:t>
        </w:r>
      </w:hyperlink>
      <w:r>
        <w:t xml:space="preserve"> section A.2, that specifies future extensibility for this element.</w:t>
      </w:r>
    </w:p>
    <w:p w:rsidR="001A7A2D" w:rsidRDefault="00911F04">
      <w:r>
        <w:rPr>
          <w:i/>
        </w:rPr>
        <w:t>Attributes:</w:t>
      </w:r>
    </w:p>
    <w:p w:rsidR="001A7A2D" w:rsidRDefault="00911F04">
      <w:bookmarkStart w:id="1177" w:name="CC_da5f4389000000000000000000000000"/>
      <w:bookmarkEnd w:id="1177"/>
      <w:r>
        <w:rPr>
          <w:b/>
        </w:rPr>
        <w:t xml:space="preserve">objectType: </w:t>
      </w:r>
      <w:r>
        <w:t xml:space="preserve">An </w:t>
      </w:r>
      <w:hyperlink w:anchor="Section_26c4db3224ca489f8e4490e8b8b19383">
        <w:r>
          <w:rPr>
            <w:rStyle w:val="Hyperlink"/>
            <w:b/>
          </w:rPr>
          <w:t>ST_ObjectType</w:t>
        </w:r>
      </w:hyperlink>
      <w:r>
        <w:t xml:space="preserve"> attribute that specifies the form control object type.</w:t>
      </w:r>
    </w:p>
    <w:p w:rsidR="001A7A2D" w:rsidRDefault="00911F04">
      <w:bookmarkStart w:id="1178" w:name="CC_9c75e655000000000000000000000000"/>
      <w:bookmarkEnd w:id="1178"/>
      <w:r>
        <w:rPr>
          <w:b/>
        </w:rPr>
        <w:t xml:space="preserve">checked: </w:t>
      </w:r>
      <w:r>
        <w:t xml:space="preserve">An </w:t>
      </w:r>
      <w:hyperlink w:anchor="Section_39005a6ea42f43dca6e719183b41fa3d">
        <w:r>
          <w:rPr>
            <w:rStyle w:val="Hyperlink"/>
            <w:b/>
          </w:rPr>
          <w:t>ST_Checked</w:t>
        </w:r>
      </w:hyperlink>
      <w:r>
        <w:t xml:space="preserve"> attribute that specifies whether a check</w:t>
      </w:r>
      <w:r>
        <w:t xml:space="preserve"> box is selected or a radio button is selected. This attribute only applies to check box and radio button form controls.</w:t>
      </w:r>
    </w:p>
    <w:p w:rsidR="001A7A2D" w:rsidRDefault="00911F04">
      <w:bookmarkStart w:id="1179" w:name="CC_0e89b92e000000000000000000000000"/>
      <w:bookmarkEnd w:id="1179"/>
      <w:r>
        <w:rPr>
          <w:b/>
        </w:rPr>
        <w:t xml:space="preserve">colored: </w:t>
      </w:r>
      <w:r>
        <w:t xml:space="preserve">A </w:t>
      </w:r>
      <w:r>
        <w:rPr>
          <w:b/>
        </w:rPr>
        <w:t>Boolean</w:t>
      </w:r>
      <w:r>
        <w:t xml:space="preserve"> (</w:t>
      </w:r>
      <w:hyperlink r:id="rId543">
        <w:r>
          <w:rPr>
            <w:rStyle w:val="Hyperlink"/>
          </w:rPr>
          <w:t>[XMLSCHEMA2/2]</w:t>
        </w:r>
      </w:hyperlink>
      <w:r>
        <w:t xml:space="preserve"> section 3.2.2) attribute that speci</w:t>
      </w:r>
      <w:r>
        <w:t>fies whether a drop-down object has a color applied to it. This attribute only applies to drop-down form controls.</w:t>
      </w:r>
    </w:p>
    <w:tbl>
      <w:tblPr>
        <w:tblStyle w:val="Table-ShadedHeaderIndented"/>
        <w:tblW w:w="9000" w:type="dxa"/>
        <w:tblLook w:val="01E0" w:firstRow="1" w:lastRow="1" w:firstColumn="1" w:lastColumn="1" w:noHBand="0" w:noVBand="0"/>
      </w:tblPr>
      <w:tblGrid>
        <w:gridCol w:w="1448"/>
        <w:gridCol w:w="7552"/>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A drop-down object has a color applied to it.</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A drop-down object has no color applied to it.</w:t>
            </w:r>
          </w:p>
        </w:tc>
      </w:tr>
    </w:tbl>
    <w:p w:rsidR="001A7A2D" w:rsidRDefault="001A7A2D"/>
    <w:p w:rsidR="001A7A2D" w:rsidRDefault="00911F04">
      <w:bookmarkStart w:id="1180" w:name="CC_6c6e9b1e000000000000000000000000"/>
      <w:bookmarkEnd w:id="1180"/>
      <w:r>
        <w:rPr>
          <w:b/>
        </w:rPr>
        <w:t xml:space="preserve">dropLines: </w:t>
      </w:r>
      <w:r>
        <w:t xml:space="preserve">An </w:t>
      </w:r>
      <w:r>
        <w:rPr>
          <w:b/>
        </w:rPr>
        <w:t>unsignedInt</w:t>
      </w:r>
      <w:r>
        <w:t xml:space="preserve"> ([XMLSCHEMA2/2] section 3.3.22) attribute that specifies the number of lines in the drop-down before scroll bars are added. This attribute only applies to drop-down form controls. This value MUST be at least 0 and at most 30000.</w:t>
      </w:r>
    </w:p>
    <w:p w:rsidR="001A7A2D" w:rsidRDefault="00911F04">
      <w:bookmarkStart w:id="1181" w:name="CC_681f81b8000000000000000000000000"/>
      <w:bookmarkEnd w:id="1181"/>
      <w:r>
        <w:rPr>
          <w:b/>
        </w:rPr>
        <w:t xml:space="preserve">dropStyle: </w:t>
      </w:r>
      <w:r>
        <w:t xml:space="preserve">An </w:t>
      </w:r>
      <w:hyperlink w:anchor="Section_ebaa0583ab1b49d2b1e34c56f6476db5">
        <w:r>
          <w:rPr>
            <w:rStyle w:val="Hyperlink"/>
            <w:b/>
          </w:rPr>
          <w:t>ST_DropStyle</w:t>
        </w:r>
      </w:hyperlink>
      <w:r>
        <w:t xml:space="preserve"> attribute that specifies the style of the drop-down. This attribute only applies to drop-down form controls.</w:t>
      </w:r>
    </w:p>
    <w:p w:rsidR="001A7A2D" w:rsidRDefault="00911F04">
      <w:bookmarkStart w:id="1182" w:name="CC_75aefe84000000000000000000000000"/>
      <w:bookmarkEnd w:id="1182"/>
      <w:r>
        <w:rPr>
          <w:b/>
        </w:rPr>
        <w:t xml:space="preserve">dx: </w:t>
      </w:r>
      <w:r>
        <w:t xml:space="preserve">An </w:t>
      </w:r>
      <w:r>
        <w:rPr>
          <w:b/>
        </w:rPr>
        <w:t>unsignedInt</w:t>
      </w:r>
      <w:r>
        <w:t xml:space="preserve"> ([XMLSCHEMA2/2] section 3.3.22) attribute that specif</w:t>
      </w:r>
      <w:r>
        <w:t>ies the width of the scroll bar in pixels. This attribute only applies to list boxes, scroll bars, spin boxes and drop-downs</w:t>
      </w:r>
      <w:bookmarkStart w:id="1183"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183"/>
      <w:r>
        <w:t xml:space="preserve">. </w:t>
      </w:r>
    </w:p>
    <w:p w:rsidR="001A7A2D" w:rsidRDefault="00911F04">
      <w:bookmarkStart w:id="1184" w:name="CC_20898d03000000000000000000000000"/>
      <w:bookmarkEnd w:id="1184"/>
      <w:r>
        <w:rPr>
          <w:b/>
        </w:rPr>
        <w:t xml:space="preserve">firstButton: </w:t>
      </w:r>
      <w:r>
        <w:t xml:space="preserve">A </w:t>
      </w:r>
      <w:r>
        <w:rPr>
          <w:b/>
        </w:rPr>
        <w:t>Boolean</w:t>
      </w:r>
      <w:r>
        <w:t xml:space="preserve"> ([XMLSCHEMA2/2] section 3.2.2) attri</w:t>
      </w:r>
      <w:r>
        <w:t>bute that specifies whether the object is the first button in a set of radio buttons. This attribute only applies to radio button form controls.</w:t>
      </w:r>
    </w:p>
    <w:tbl>
      <w:tblPr>
        <w:tblStyle w:val="Table-ShadedHeaderIndented"/>
        <w:tblW w:w="9000" w:type="dxa"/>
        <w:tblLook w:val="01E0" w:firstRow="1" w:lastRow="1" w:firstColumn="1" w:lastColumn="1" w:noHBand="0" w:noVBand="0"/>
      </w:tblPr>
      <w:tblGrid>
        <w:gridCol w:w="1199"/>
        <w:gridCol w:w="7801"/>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The object is the first button in a set of radio buttons.</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 xml:space="preserve">The object is not the </w:t>
            </w:r>
            <w:r>
              <w:t>first button in a set of radio buttons.</w:t>
            </w:r>
          </w:p>
        </w:tc>
      </w:tr>
    </w:tbl>
    <w:p w:rsidR="001A7A2D" w:rsidRDefault="001A7A2D"/>
    <w:p w:rsidR="001A7A2D" w:rsidRDefault="00911F04">
      <w:bookmarkStart w:id="1185" w:name="CC_f7639eb3000000000000000000000000"/>
      <w:bookmarkEnd w:id="1185"/>
      <w:r>
        <w:rPr>
          <w:b/>
        </w:rPr>
        <w:lastRenderedPageBreak/>
        <w:t xml:space="preserve">fmlaGroup: </w:t>
      </w:r>
      <w:r>
        <w:t xml:space="preserve">An </w:t>
      </w:r>
      <w:r>
        <w:rPr>
          <w:b/>
        </w:rPr>
        <w:t>ST_Formula</w:t>
      </w:r>
      <w:r>
        <w:t xml:space="preserve"> (</w:t>
      </w:r>
      <w:hyperlink r:id="rId544">
        <w:r>
          <w:rPr>
            <w:rStyle w:val="Hyperlink"/>
          </w:rPr>
          <w:t>[ISO/IEC29500-1:2016]</w:t>
        </w:r>
      </w:hyperlink>
      <w:r>
        <w:t xml:space="preserve"> section 18.18.35) attribute that specifies the cell an object in a group box is linked to. This attr</w:t>
      </w:r>
      <w:r>
        <w:t xml:space="preserve">ibute overrides the attribute </w:t>
      </w:r>
      <w:r>
        <w:rPr>
          <w:b/>
        </w:rPr>
        <w:t>fmlaLink</w:t>
      </w:r>
      <w:r>
        <w:t xml:space="preserve"> for any radio buttons within a group box. This attribute only applies to group box form controls. The application can choose to remove and not save this element and use the attribute </w:t>
      </w:r>
      <w:r>
        <w:rPr>
          <w:b/>
        </w:rPr>
        <w:t>fmlaLink</w:t>
      </w:r>
      <w:r>
        <w:t xml:space="preserve"> of the first radio button</w:t>
      </w:r>
      <w:r>
        <w:t xml:space="preserve"> in the group. This attribute MUST be a </w:t>
      </w:r>
      <w:hyperlink w:anchor="gt_4d15aeb2-3a7d-44d7-b8d1-8a441f1cc24f">
        <w:r>
          <w:rPr>
            <w:rStyle w:val="HyperlinkGreen"/>
            <w:b/>
          </w:rPr>
          <w:t>cell reference</w:t>
        </w:r>
      </w:hyperlink>
      <w:r>
        <w:t xml:space="preserve"> (see [ISO/IEC29500-1:2016] section 18.17.2.3).</w:t>
      </w:r>
    </w:p>
    <w:p w:rsidR="001A7A2D" w:rsidRDefault="00911F04">
      <w:bookmarkStart w:id="1186" w:name="CC_75c96bc8000000000000000000000000"/>
      <w:bookmarkEnd w:id="1186"/>
      <w:r>
        <w:rPr>
          <w:b/>
        </w:rPr>
        <w:t xml:space="preserve">fmlaLink: </w:t>
      </w:r>
      <w:r>
        <w:t xml:space="preserve">An </w:t>
      </w:r>
      <w:r>
        <w:rPr>
          <w:b/>
        </w:rPr>
        <w:t>ST_Formula</w:t>
      </w:r>
      <w:r>
        <w:t xml:space="preserve"> ([ISO/IEC29500-1:2016]</w:t>
      </w:r>
      <w:r>
        <w:t xml:space="preserve"> section 18.18.35) attribute that specifies the </w:t>
      </w:r>
      <w:hyperlink w:anchor="gt_43d1e51e-4f26-493b-b7c9-e84e920d7461">
        <w:r>
          <w:rPr>
            <w:rStyle w:val="HyperlinkGreen"/>
            <w:b/>
          </w:rPr>
          <w:t>cell</w:t>
        </w:r>
      </w:hyperlink>
      <w:r>
        <w:t xml:space="preserve"> the object is linked to. This attribute only applies to check boxes, radio buttons, scroll bars, spin boxes, drop-downs and list boxes. The v</w:t>
      </w:r>
      <w:r>
        <w:t>alue in the linked cell and the index of the selected item in the object are linked together. This link is ignored if the form control allows multiple selections. This attribute MUST be a cell reference (see [ISO/IEC29500-1:2016] section 18.17.2.3).</w:t>
      </w:r>
    </w:p>
    <w:p w:rsidR="001A7A2D" w:rsidRDefault="00911F04">
      <w:bookmarkStart w:id="1187" w:name="CC_55e23e2c000000000000000000000000"/>
      <w:bookmarkEnd w:id="1187"/>
      <w:r>
        <w:rPr>
          <w:b/>
        </w:rPr>
        <w:t>fmlaRa</w:t>
      </w:r>
      <w:r>
        <w:rPr>
          <w:b/>
        </w:rPr>
        <w:t xml:space="preserve">nge: </w:t>
      </w:r>
      <w:r>
        <w:t xml:space="preserve">An </w:t>
      </w:r>
      <w:r>
        <w:rPr>
          <w:b/>
        </w:rPr>
        <w:t>ST_Formula</w:t>
      </w:r>
      <w:r>
        <w:t xml:space="preserve"> ([ISO/IEC29500-1:2016] section 18.18.35) attribute that specifies the range of </w:t>
      </w:r>
      <w:hyperlink w:anchor="gt_ac56a86c-7f2f-4d8b-a4c0-d6c7df3e72e0">
        <w:r>
          <w:rPr>
            <w:rStyle w:val="HyperlinkGreen"/>
            <w:b/>
          </w:rPr>
          <w:t>source data</w:t>
        </w:r>
      </w:hyperlink>
      <w:r>
        <w:t xml:space="preserve"> cells. This is used to populate a list box or a drop-down form control</w:t>
      </w:r>
      <w:bookmarkStart w:id="1188" w:name="Appendix_A_Target_19"/>
      <w:r>
        <w:rPr>
          <w:rStyle w:val="Hyperlink"/>
        </w:rPr>
        <w:fldChar w:fldCharType="begin"/>
      </w:r>
      <w:r>
        <w:rPr>
          <w:rStyle w:val="Hyperlink"/>
        </w:rPr>
        <w:instrText xml:space="preserve"> HYPERLINK \</w:instrText>
      </w:r>
      <w:r>
        <w:rPr>
          <w:rStyle w:val="Hyperlink"/>
        </w:rPr>
        <w:instrText xml:space="preserve">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188"/>
      <w:r>
        <w:t>. This attribute only applies to list box and drop-down form controls. This attribute MUST be a cell reference (see [ISO/IEC29500-1:2016] section 18.17.2.3).</w:t>
      </w:r>
    </w:p>
    <w:p w:rsidR="001A7A2D" w:rsidRDefault="00911F04">
      <w:bookmarkStart w:id="1189" w:name="CC_3d7540ec000000000000000000000000"/>
      <w:bookmarkEnd w:id="1189"/>
      <w:r>
        <w:rPr>
          <w:b/>
        </w:rPr>
        <w:t xml:space="preserve">fmlaTxbx: </w:t>
      </w:r>
      <w:r>
        <w:t xml:space="preserve">An </w:t>
      </w:r>
      <w:r>
        <w:rPr>
          <w:b/>
        </w:rPr>
        <w:t>ST_Formula</w:t>
      </w:r>
      <w:r>
        <w:t xml:space="preserve"> ([ISO/IEC29500-1:2</w:t>
      </w:r>
      <w:r>
        <w:t xml:space="preserve">016] section 18.18.35) attribute that specifies the source data cell that the form </w:t>
      </w:r>
      <w:hyperlink w:anchor="gt_3c89d16f-a826-4166-96ab-bf13e65b1a40">
        <w:r>
          <w:rPr>
            <w:rStyle w:val="HyperlinkGreen"/>
            <w:b/>
          </w:rPr>
          <w:t>control</w:t>
        </w:r>
      </w:hyperlink>
      <w:r>
        <w:t xml:space="preserve"> object's data is linked to. Any cell</w:t>
      </w:r>
      <w:r>
        <w:rPr>
          <w:b/>
        </w:rPr>
        <w:t xml:space="preserve"> </w:t>
      </w:r>
      <w:hyperlink w:anchor="gt_c2c93fec-8d3e-45de-8010-c738cc1cea99">
        <w:r>
          <w:rPr>
            <w:rStyle w:val="HyperlinkGreen"/>
            <w:b/>
          </w:rPr>
          <w:t>rang</w:t>
        </w:r>
        <w:r>
          <w:rPr>
            <w:rStyle w:val="HyperlinkGreen"/>
            <w:b/>
          </w:rPr>
          <w:t>e</w:t>
        </w:r>
      </w:hyperlink>
      <w:r>
        <w:t xml:space="preserve"> can be specified but only the first cell in the range is considered. This attribute applies only to label and edit box form controls. This attribute MUST be a cell reference (see [ISO/IEC29500-1:2016] section 18.17.2.3).</w:t>
      </w:r>
    </w:p>
    <w:p w:rsidR="001A7A2D" w:rsidRDefault="00911F04">
      <w:bookmarkStart w:id="1190" w:name="CC_6c7acb1c000000000000000000000000"/>
      <w:bookmarkEnd w:id="1190"/>
      <w:r>
        <w:rPr>
          <w:b/>
        </w:rPr>
        <w:t xml:space="preserve">horiz: </w:t>
      </w:r>
      <w:r>
        <w:t xml:space="preserve">A </w:t>
      </w:r>
      <w:r>
        <w:rPr>
          <w:b/>
        </w:rPr>
        <w:t>Boolean</w:t>
      </w:r>
      <w:r>
        <w:t xml:space="preserve"> ([XMLSCHEMA2/2] </w:t>
      </w:r>
      <w:r>
        <w:t xml:space="preserve">section 3.2.2) attribute that specifies whether the scroll bar is horizontal. This attribute only applies to scroll bar form controls. </w:t>
      </w:r>
    </w:p>
    <w:p w:rsidR="001A7A2D" w:rsidRDefault="00911F04">
      <w:bookmarkStart w:id="1191" w:name="CC_d360fe96000000000000000000000000"/>
      <w:bookmarkEnd w:id="1191"/>
      <w:r>
        <w:rPr>
          <w:b/>
        </w:rPr>
        <w:t xml:space="preserve">inc: </w:t>
      </w:r>
      <w:r>
        <w:t xml:space="preserve">An </w:t>
      </w:r>
      <w:r>
        <w:rPr>
          <w:b/>
        </w:rPr>
        <w:t>unsignedInt</w:t>
      </w:r>
      <w:r>
        <w:t xml:space="preserve"> ([XMLSCHEMA2/2] section 3.3.22) attribute that specifies the change in the current value of a scroll</w:t>
      </w:r>
      <w:r>
        <w:t xml:space="preserve"> bar or a spin box form control as a result of on an increment click. If present, it MUST be at least 0 and at most 30000. This attribute applies only to scroll bar or spin box form controls.</w:t>
      </w:r>
    </w:p>
    <w:p w:rsidR="001A7A2D" w:rsidRDefault="00911F04">
      <w:bookmarkStart w:id="1192" w:name="CC_930162e0000000000000000000000000"/>
      <w:bookmarkEnd w:id="1192"/>
      <w:r>
        <w:rPr>
          <w:b/>
        </w:rPr>
        <w:t xml:space="preserve">justLastX: </w:t>
      </w:r>
      <w:r>
        <w:t xml:space="preserve">A </w:t>
      </w:r>
      <w:r>
        <w:rPr>
          <w:b/>
        </w:rPr>
        <w:t>Boolean</w:t>
      </w:r>
      <w:r>
        <w:t xml:space="preserve"> ([XMLSCHEMA2/2] section 3.2.2) attribute th</w:t>
      </w:r>
      <w:r>
        <w:t>at specifies whether the last line in text is justified when in an East Asian alignment</w:t>
      </w:r>
      <w:bookmarkStart w:id="1193"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193"/>
      <w:r>
        <w:t>.</w:t>
      </w:r>
    </w:p>
    <w:tbl>
      <w:tblPr>
        <w:tblStyle w:val="Table-ShadedHeaderIndented"/>
        <w:tblW w:w="9000" w:type="dxa"/>
        <w:tblLook w:val="01E0" w:firstRow="1" w:lastRow="1" w:firstColumn="1" w:lastColumn="1" w:noHBand="0" w:noVBand="0"/>
      </w:tblPr>
      <w:tblGrid>
        <w:gridCol w:w="1050"/>
        <w:gridCol w:w="7950"/>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The last line in text is justified when in an East Asian alignment.</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the last line in text is not justified when in an East Asian alignment.</w:t>
            </w:r>
          </w:p>
        </w:tc>
      </w:tr>
    </w:tbl>
    <w:p w:rsidR="001A7A2D" w:rsidRDefault="001A7A2D"/>
    <w:p w:rsidR="001A7A2D" w:rsidRDefault="00911F04">
      <w:bookmarkStart w:id="1194" w:name="CC_b9678171000000000000000000000000"/>
      <w:bookmarkEnd w:id="1194"/>
      <w:r>
        <w:rPr>
          <w:b/>
        </w:rPr>
        <w:t xml:space="preserve">lockText: </w:t>
      </w:r>
      <w:r>
        <w:t xml:space="preserve">A </w:t>
      </w:r>
      <w:r>
        <w:rPr>
          <w:b/>
        </w:rPr>
        <w:t>Boolean</w:t>
      </w:r>
      <w:r>
        <w:t xml:space="preserve"> ([XMLSCHEMA2/2] section 3.2.2) attribute that specifies whether the object’s text is locked. This attribute applies only to button, radio button, check bo</w:t>
      </w:r>
      <w:r>
        <w:t>x and label form controls.</w:t>
      </w:r>
      <w:r>
        <w:rPr>
          <w:rStyle w:val="CommentReference"/>
        </w:rPr>
        <w:t xml:space="preserve"> </w:t>
      </w:r>
    </w:p>
    <w:tbl>
      <w:tblPr>
        <w:tblStyle w:val="Table-ShadedHeaderIndented"/>
        <w:tblW w:w="9000" w:type="dxa"/>
        <w:tblLook w:val="01E0" w:firstRow="1" w:lastRow="1" w:firstColumn="1" w:lastColumn="1" w:noHBand="0" w:noVBand="0"/>
      </w:tblPr>
      <w:tblGrid>
        <w:gridCol w:w="1958"/>
        <w:gridCol w:w="7042"/>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The object’s text is locked.</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The object’s text is not locked.</w:t>
            </w:r>
          </w:p>
        </w:tc>
      </w:tr>
    </w:tbl>
    <w:p w:rsidR="001A7A2D" w:rsidRDefault="001A7A2D"/>
    <w:p w:rsidR="001A7A2D" w:rsidRDefault="00911F04">
      <w:bookmarkStart w:id="1195" w:name="CC_a5e3fe8d000000000000000000000000"/>
      <w:bookmarkEnd w:id="1195"/>
      <w:r>
        <w:rPr>
          <w:b/>
        </w:rPr>
        <w:t xml:space="preserve">max: </w:t>
      </w:r>
      <w:r>
        <w:t xml:space="preserve">An </w:t>
      </w:r>
      <w:r>
        <w:rPr>
          <w:b/>
        </w:rPr>
        <w:t>unsignedInt</w:t>
      </w:r>
      <w:r>
        <w:t xml:space="preserve"> ([XMLSCHEMA2/2]</w:t>
      </w:r>
      <w:r>
        <w:t xml:space="preserve"> section 3.3.22) attribute that specifies the maximum value generated by the scroll bar (when scrolled all the way down) or by the spin box. It MUST be at least 0 and at most 30000. This attribute only applies to scroll bars and spin boxes.</w:t>
      </w:r>
    </w:p>
    <w:p w:rsidR="001A7A2D" w:rsidRDefault="00911F04">
      <w:bookmarkStart w:id="1196" w:name="CC_a5d1fe95000000000000000000000000"/>
      <w:bookmarkEnd w:id="1196"/>
      <w:r>
        <w:rPr>
          <w:b/>
        </w:rPr>
        <w:t xml:space="preserve">min: </w:t>
      </w:r>
      <w:r>
        <w:t xml:space="preserve">An </w:t>
      </w:r>
      <w:r>
        <w:rPr>
          <w:b/>
        </w:rPr>
        <w:t>unsigne</w:t>
      </w:r>
      <w:r>
        <w:rPr>
          <w:b/>
        </w:rPr>
        <w:t>dInt</w:t>
      </w:r>
      <w:r>
        <w:t xml:space="preserve"> ([XMLSCHEMA2/2] section 3.3.22) attribute that specifies the minimum value generated by the scroll bar (when scrolled all the way up) or by the spin box. It MUST be at least 0 and at most 30000. This attribute only applies to scroll bars and spin box.</w:t>
      </w:r>
    </w:p>
    <w:p w:rsidR="001A7A2D" w:rsidRDefault="00911F04">
      <w:bookmarkStart w:id="1197" w:name="CC_554207a6000000000000000000000000"/>
      <w:bookmarkEnd w:id="1197"/>
      <w:r>
        <w:rPr>
          <w:b/>
        </w:rPr>
        <w:lastRenderedPageBreak/>
        <w:t xml:space="preserve">multiSel: </w:t>
      </w:r>
      <w:r>
        <w:t xml:space="preserve">A </w:t>
      </w:r>
      <w:r>
        <w:rPr>
          <w:b/>
        </w:rPr>
        <w:t>string</w:t>
      </w:r>
      <w:r>
        <w:t xml:space="preserve"> ([XMLSCHEMA2/2] section 3.2.1) attribute that specifies the indices of selected items as a comma-delimited list. The list indices are one-based. This attribute is valid only if the attribute </w:t>
      </w:r>
      <w:r>
        <w:rPr>
          <w:b/>
        </w:rPr>
        <w:t xml:space="preserve">selType </w:t>
      </w:r>
      <w:r>
        <w:t>has the value "multi". This attribute</w:t>
      </w:r>
      <w:r>
        <w:t xml:space="preserve"> applies only to list box form controls.</w:t>
      </w:r>
    </w:p>
    <w:p w:rsidR="001A7A2D" w:rsidRDefault="00911F04">
      <w:bookmarkStart w:id="1198" w:name="CC_7b875686000000000000000000000000"/>
      <w:bookmarkEnd w:id="1198"/>
      <w:r>
        <w:rPr>
          <w:b/>
        </w:rPr>
        <w:t xml:space="preserve">noThreeD: </w:t>
      </w:r>
      <w:r>
        <w:t xml:space="preserve">A </w:t>
      </w:r>
      <w:r>
        <w:rPr>
          <w:b/>
        </w:rPr>
        <w:t>Boolean</w:t>
      </w:r>
      <w:r>
        <w:t xml:space="preserve"> ([XMLSCHEMA2/2] section 3.2.2) attribute that specifies whether 3-D effects are disabled. This attribute only applies to check box, radio button, group box, scroll bar, drop-down, list box, and s</w:t>
      </w:r>
      <w:r>
        <w:t>pin box form controls.</w:t>
      </w:r>
    </w:p>
    <w:tbl>
      <w:tblPr>
        <w:tblStyle w:val="Table-ShadedHeaderIndented"/>
        <w:tblW w:w="9000" w:type="dxa"/>
        <w:tblLook w:val="01E0" w:firstRow="1" w:lastRow="1" w:firstColumn="1" w:lastColumn="1" w:noHBand="0" w:noVBand="0"/>
      </w:tblPr>
      <w:tblGrid>
        <w:gridCol w:w="2043"/>
        <w:gridCol w:w="6957"/>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The 3-D effects are disabled.</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The 3-D effects are enabled.</w:t>
            </w:r>
          </w:p>
        </w:tc>
      </w:tr>
    </w:tbl>
    <w:p w:rsidR="001A7A2D" w:rsidRDefault="001A7A2D"/>
    <w:p w:rsidR="001A7A2D" w:rsidRDefault="00911F04">
      <w:bookmarkStart w:id="1199" w:name="CC_41cd5686000000000000000000000000"/>
      <w:bookmarkEnd w:id="1199"/>
      <w:r>
        <w:rPr>
          <w:b/>
        </w:rPr>
        <w:t xml:space="preserve">noThreeD2: </w:t>
      </w:r>
      <w:r>
        <w:t xml:space="preserve">A </w:t>
      </w:r>
      <w:r>
        <w:rPr>
          <w:b/>
        </w:rPr>
        <w:t>Boolean</w:t>
      </w:r>
      <w:r>
        <w:t xml:space="preserve"> ([XMLSCHEMA2/2]</w:t>
      </w:r>
      <w:r>
        <w:t xml:space="preserve"> section 3.2.2) attribute that specifies whether 3-D effects are disabled. This element is used for drop-downs and list boxes</w:t>
      </w:r>
      <w:bookmarkStart w:id="1200"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200"/>
      <w:r>
        <w:t>.</w:t>
      </w:r>
    </w:p>
    <w:tbl>
      <w:tblPr>
        <w:tblStyle w:val="Table-ShadedHeaderIndented"/>
        <w:tblW w:w="9000" w:type="dxa"/>
        <w:tblLook w:val="01E0" w:firstRow="1" w:lastRow="1" w:firstColumn="1" w:lastColumn="1" w:noHBand="0" w:noVBand="0"/>
      </w:tblPr>
      <w:tblGrid>
        <w:gridCol w:w="2043"/>
        <w:gridCol w:w="6957"/>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The 3-D effects are disabled.</w:t>
            </w:r>
          </w:p>
        </w:tc>
      </w:tr>
      <w:tr w:rsidR="001A7A2D" w:rsidTr="001A7A2D">
        <w:tc>
          <w:tcPr>
            <w:tcW w:w="0" w:type="auto"/>
          </w:tcPr>
          <w:p w:rsidR="001A7A2D" w:rsidRDefault="00911F04">
            <w:pPr>
              <w:pStyle w:val="TableBodyText"/>
            </w:pPr>
            <w:r>
              <w:t>"false</w:t>
            </w:r>
            <w:r>
              <w:t>"</w:t>
            </w:r>
          </w:p>
        </w:tc>
        <w:tc>
          <w:tcPr>
            <w:tcW w:w="0" w:type="auto"/>
          </w:tcPr>
          <w:p w:rsidR="001A7A2D" w:rsidRDefault="00911F04">
            <w:pPr>
              <w:pStyle w:val="TableBodyText"/>
            </w:pPr>
            <w:r>
              <w:t>The 3-D effects are enabled.</w:t>
            </w:r>
          </w:p>
        </w:tc>
      </w:tr>
    </w:tbl>
    <w:p w:rsidR="001A7A2D" w:rsidRDefault="001A7A2D"/>
    <w:p w:rsidR="001A7A2D" w:rsidRDefault="00911F04">
      <w:bookmarkStart w:id="1201" w:name="CC_c13253ce000000000000000000000000"/>
      <w:bookmarkEnd w:id="1201"/>
      <w:r>
        <w:rPr>
          <w:b/>
        </w:rPr>
        <w:t xml:space="preserve">page: </w:t>
      </w:r>
      <w:r>
        <w:t xml:space="preserve">An </w:t>
      </w:r>
      <w:r>
        <w:rPr>
          <w:b/>
        </w:rPr>
        <w:t>unsignedInt</w:t>
      </w:r>
      <w:r>
        <w:t xml:space="preserve"> ([XMLSCHEMA2/2] section 3.3.22) attribute that specifies the number of items to move the scroll bar or spin box on a page click. It MUST be at least 0 and at most 30000</w:t>
      </w:r>
      <w:bookmarkStart w:id="1202" w:name="Appendix_A_Target_22"/>
      <w:r>
        <w:rPr>
          <w:rStyle w:val="Hyperlink"/>
        </w:rPr>
        <w:fldChar w:fldCharType="begin"/>
      </w:r>
      <w:r>
        <w:rPr>
          <w:rStyle w:val="Hyperlink"/>
        </w:rPr>
        <w:instrText xml:space="preserve"> HYPERLINK \l "Appendix_A_22" \o</w:instrText>
      </w:r>
      <w:r>
        <w:rPr>
          <w:rStyle w:val="Hyperlink"/>
        </w:rPr>
        <w:instrText xml:space="preserve"> "Product behavior note 22" \h </w:instrText>
      </w:r>
      <w:r>
        <w:rPr>
          <w:rStyle w:val="Hyperlink"/>
        </w:rPr>
      </w:r>
      <w:r>
        <w:rPr>
          <w:rStyle w:val="Hyperlink"/>
        </w:rPr>
        <w:fldChar w:fldCharType="separate"/>
      </w:r>
      <w:r>
        <w:rPr>
          <w:rStyle w:val="Hyperlink"/>
        </w:rPr>
        <w:t>&lt;22&gt;</w:t>
      </w:r>
      <w:r>
        <w:rPr>
          <w:rStyle w:val="Hyperlink"/>
        </w:rPr>
        <w:fldChar w:fldCharType="end"/>
      </w:r>
      <w:bookmarkEnd w:id="1202"/>
      <w:r>
        <w:t>.</w:t>
      </w:r>
    </w:p>
    <w:p w:rsidR="001A7A2D" w:rsidRDefault="00911F04">
      <w:bookmarkStart w:id="1203" w:name="CC_6171fe91000000000000000000000000"/>
      <w:bookmarkEnd w:id="1203"/>
      <w:r>
        <w:rPr>
          <w:b/>
        </w:rPr>
        <w:t xml:space="preserve">sel: </w:t>
      </w:r>
      <w:r>
        <w:t xml:space="preserve">An </w:t>
      </w:r>
      <w:r>
        <w:rPr>
          <w:b/>
        </w:rPr>
        <w:t>unsignedInt</w:t>
      </w:r>
      <w:r>
        <w:t xml:space="preserve"> ([XMLSCHEMA2/2] section 3.3.22) attribute that specifies the index of the selected item. The list indices are one-based. If set to a value of 0, no items are selected. This attribute applies only to</w:t>
      </w:r>
      <w:r>
        <w:t xml:space="preserve"> list box and drop-down form controls.</w:t>
      </w:r>
    </w:p>
    <w:p w:rsidR="001A7A2D" w:rsidRDefault="00911F04">
      <w:bookmarkStart w:id="1204" w:name="CC_eefbe950000000000000000000000000"/>
      <w:bookmarkEnd w:id="1204"/>
      <w:r>
        <w:rPr>
          <w:b/>
        </w:rPr>
        <w:t xml:space="preserve">seltype: </w:t>
      </w:r>
      <w:r>
        <w:t xml:space="preserve">An </w:t>
      </w:r>
      <w:hyperlink w:anchor="Section_9a7dc803b078474a83287c7c636cf6b7">
        <w:r>
          <w:rPr>
            <w:rStyle w:val="Hyperlink"/>
            <w:b/>
          </w:rPr>
          <w:t>ST_SelType</w:t>
        </w:r>
      </w:hyperlink>
      <w:r>
        <w:t xml:space="preserve"> attribute that specifies the selection type for the list box. This attribute applies only to list box form controls.</w:t>
      </w:r>
    </w:p>
    <w:p w:rsidR="001A7A2D" w:rsidRDefault="00911F04">
      <w:bookmarkStart w:id="1205" w:name="CC_9c29673d000000000000000000000000"/>
      <w:bookmarkEnd w:id="1205"/>
      <w:r>
        <w:rPr>
          <w:b/>
        </w:rPr>
        <w:t xml:space="preserve">textHAlign: </w:t>
      </w:r>
      <w:r>
        <w:t xml:space="preserve">An </w:t>
      </w:r>
      <w:hyperlink w:anchor="Section_dab72ca571a848399aafc6606d14fd75">
        <w:r>
          <w:rPr>
            <w:rStyle w:val="Hyperlink"/>
            <w:b/>
          </w:rPr>
          <w:t>ST_TextHAlign</w:t>
        </w:r>
      </w:hyperlink>
      <w:r>
        <w:t xml:space="preserve"> attribute that specifies the horizontal text alignment for the object</w:t>
      </w:r>
      <w:bookmarkStart w:id="1206"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206"/>
      <w:r>
        <w:t>.</w:t>
      </w:r>
    </w:p>
    <w:p w:rsidR="001A7A2D" w:rsidRDefault="00911F04">
      <w:bookmarkStart w:id="1207" w:name="CC_e523673d000000000000000000000000"/>
      <w:bookmarkEnd w:id="1207"/>
      <w:r>
        <w:rPr>
          <w:b/>
        </w:rPr>
        <w:t xml:space="preserve">textVAlign: </w:t>
      </w:r>
      <w:r>
        <w:t xml:space="preserve">An </w:t>
      </w:r>
      <w:hyperlink w:anchor="Section_e2860382a25c4fe39492f20afee01215">
        <w:r>
          <w:rPr>
            <w:rStyle w:val="Hyperlink"/>
            <w:b/>
          </w:rPr>
          <w:t>ST_TextVAlign</w:t>
        </w:r>
      </w:hyperlink>
      <w:r>
        <w:t xml:space="preserve"> attribute that specifies the vertical text alignment for the object</w:t>
      </w:r>
      <w:bookmarkStart w:id="1208"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208"/>
      <w:r>
        <w:t>.</w:t>
      </w:r>
    </w:p>
    <w:p w:rsidR="001A7A2D" w:rsidRDefault="00911F04">
      <w:bookmarkStart w:id="1209" w:name="CC_a878fe8d000000000000000000000000"/>
      <w:bookmarkEnd w:id="1209"/>
      <w:r>
        <w:rPr>
          <w:b/>
        </w:rPr>
        <w:t xml:space="preserve">val: </w:t>
      </w:r>
      <w:r>
        <w:t xml:space="preserve">An </w:t>
      </w:r>
      <w:r>
        <w:rPr>
          <w:b/>
        </w:rPr>
        <w:t>unsignedInt</w:t>
      </w:r>
      <w:r>
        <w:t xml:space="preserve"> ([XMLSCHEMA2/2] sectio</w:t>
      </w:r>
      <w:r>
        <w:t xml:space="preserve">n 3.3.22) attribute that specifies the number of top </w:t>
      </w:r>
      <w:hyperlink w:anchor="gt_a87817fc-9b18-49a1-925e-9be9e1d92665">
        <w:r>
          <w:rPr>
            <w:rStyle w:val="HyperlinkGreen"/>
            <w:b/>
          </w:rPr>
          <w:t>rows</w:t>
        </w:r>
      </w:hyperlink>
      <w:r>
        <w:t xml:space="preserve"> currently hidden in the scroll bar. If omitted, the value is assumed to be 0. Those rows are hidden but still accessible by clicking the</w:t>
      </w:r>
      <w:r>
        <w:t xml:space="preserve"> scroll bar buttons. The number of top hidden rows can change as the user interacts with the scroll bar. This attribute only applies to scroll bar, spin box, list box, and drop-down form controls. </w:t>
      </w:r>
    </w:p>
    <w:p w:rsidR="001A7A2D" w:rsidRDefault="00911F04">
      <w:bookmarkStart w:id="1210" w:name="CC_4e0220ea000000000000000000000000"/>
      <w:bookmarkEnd w:id="1210"/>
      <w:r>
        <w:rPr>
          <w:b/>
        </w:rPr>
        <w:t xml:space="preserve">widthMin: </w:t>
      </w:r>
      <w:r>
        <w:t xml:space="preserve">An </w:t>
      </w:r>
      <w:r>
        <w:rPr>
          <w:b/>
        </w:rPr>
        <w:t>unsignedInt</w:t>
      </w:r>
      <w:r>
        <w:t xml:space="preserve"> ([XMLSCHEMA2/2] section 3.3.22) a</w:t>
      </w:r>
      <w:r>
        <w:t xml:space="preserve">ttribute that specifies the smallest width allowed for the drop-down box window in screen </w:t>
      </w:r>
      <w:hyperlink w:anchor="gt_fe932605-d3bc-442f-9239-594676bce6ba">
        <w:r>
          <w:rPr>
            <w:rStyle w:val="HyperlinkGreen"/>
            <w:b/>
          </w:rPr>
          <w:t>pixels</w:t>
        </w:r>
      </w:hyperlink>
      <w:r>
        <w:t>. This attribute only applies for drop-down form controls.</w:t>
      </w:r>
    </w:p>
    <w:p w:rsidR="001A7A2D" w:rsidRDefault="00911F04">
      <w:bookmarkStart w:id="1211" w:name="CC_cdaee87e000000000000000000000000"/>
      <w:bookmarkEnd w:id="1211"/>
      <w:r>
        <w:rPr>
          <w:b/>
        </w:rPr>
        <w:t xml:space="preserve">editVal: </w:t>
      </w:r>
      <w:r>
        <w:t xml:space="preserve">An </w:t>
      </w:r>
      <w:hyperlink w:anchor="Section_13a544f0fbfa44c9888ab7e12f9a3662">
        <w:r>
          <w:rPr>
            <w:rStyle w:val="Hyperlink"/>
            <w:b/>
          </w:rPr>
          <w:t>ST_EditValidation</w:t>
        </w:r>
      </w:hyperlink>
      <w:r>
        <w:t xml:space="preserve"> attribute that specifies how the edit box content is validated if the application chooses to validate it. This attribute only applies to edit box form controls.</w:t>
      </w:r>
    </w:p>
    <w:p w:rsidR="001A7A2D" w:rsidRDefault="00911F04">
      <w:bookmarkStart w:id="1212" w:name="CC_27d81e5d000000000000000000000000"/>
      <w:bookmarkEnd w:id="1212"/>
      <w:r>
        <w:rPr>
          <w:b/>
        </w:rPr>
        <w:t xml:space="preserve">multiLine: </w:t>
      </w:r>
      <w:r>
        <w:t xml:space="preserve">A </w:t>
      </w:r>
      <w:r>
        <w:rPr>
          <w:b/>
        </w:rPr>
        <w:t>Boolean</w:t>
      </w:r>
      <w:r>
        <w:t xml:space="preserve"> ([XMLSCHEMA2/2] sect</w:t>
      </w:r>
      <w:r>
        <w:t>ion 3.2.2) attribute that specifies whether the form control is multiline. This attribute only applies to edit box form controls. This attribute only works when the form control is run in a dialog box.</w:t>
      </w:r>
    </w:p>
    <w:tbl>
      <w:tblPr>
        <w:tblStyle w:val="Table-ShadedHeaderIndented"/>
        <w:tblW w:w="9000" w:type="dxa"/>
        <w:tblLook w:val="01E0" w:firstRow="1" w:lastRow="1" w:firstColumn="1" w:lastColumn="1" w:noHBand="0" w:noVBand="0"/>
      </w:tblPr>
      <w:tblGrid>
        <w:gridCol w:w="2008"/>
        <w:gridCol w:w="6992"/>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lastRenderedPageBreak/>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The form control is multiline.</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The form control is singleline.</w:t>
            </w:r>
          </w:p>
        </w:tc>
      </w:tr>
    </w:tbl>
    <w:p w:rsidR="001A7A2D" w:rsidRDefault="001A7A2D"/>
    <w:p w:rsidR="001A7A2D" w:rsidRDefault="00911F04">
      <w:bookmarkStart w:id="1213" w:name="CC_efc6c939000000000000000000000000"/>
      <w:bookmarkEnd w:id="1213"/>
      <w:r>
        <w:rPr>
          <w:b/>
        </w:rPr>
        <w:t xml:space="preserve">verticalBar: </w:t>
      </w:r>
      <w:r>
        <w:t xml:space="preserve">A </w:t>
      </w:r>
      <w:r>
        <w:rPr>
          <w:b/>
        </w:rPr>
        <w:t>Boolean</w:t>
      </w:r>
      <w:r>
        <w:t xml:space="preserve"> ([XMLSCHEMA2/2] section 3.2.2) attribute that specifies whether the control has a vertical scroll bar. This attribute only applies to edit box form controls. This attribute only works when th</w:t>
      </w:r>
      <w:r>
        <w:t>e form control is run in a dialog box.</w:t>
      </w:r>
    </w:p>
    <w:tbl>
      <w:tblPr>
        <w:tblStyle w:val="Table-ShadedHeaderIndented"/>
        <w:tblW w:w="9000" w:type="dxa"/>
        <w:tblLook w:val="01E0" w:firstRow="1" w:lastRow="1" w:firstColumn="1" w:lastColumn="1" w:noHBand="0" w:noVBand="0"/>
      </w:tblPr>
      <w:tblGrid>
        <w:gridCol w:w="1701"/>
        <w:gridCol w:w="7299"/>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The control has a vertical scroll bar.</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The control has no vertical scroll bar.</w:t>
            </w:r>
          </w:p>
        </w:tc>
      </w:tr>
    </w:tbl>
    <w:p w:rsidR="001A7A2D" w:rsidRDefault="001A7A2D"/>
    <w:p w:rsidR="001A7A2D" w:rsidRDefault="00911F04">
      <w:bookmarkStart w:id="1214" w:name="CC_1434b4ac000000000000000000000000"/>
      <w:bookmarkEnd w:id="1214"/>
      <w:r>
        <w:rPr>
          <w:b/>
        </w:rPr>
        <w:t xml:space="preserve">passwordEdit: </w:t>
      </w:r>
      <w:r>
        <w:t xml:space="preserve">A </w:t>
      </w:r>
      <w:r>
        <w:rPr>
          <w:b/>
        </w:rPr>
        <w:t>Boolean</w:t>
      </w:r>
      <w:r>
        <w:t xml:space="preserve"> ([XMLSCHEMA2/2]</w:t>
      </w:r>
      <w:r>
        <w:t xml:space="preserve"> section 3.2.2) attribute that specifies whether the edit box control stores a password. In this case the control will display * for every character on it. This attribute only applies to edit box form controls. This attribute only works when the control is</w:t>
      </w:r>
      <w:r>
        <w:t xml:space="preserve"> run in a dialog box.</w:t>
      </w:r>
    </w:p>
    <w:tbl>
      <w:tblPr>
        <w:tblStyle w:val="Table-ShadedHeaderIndented"/>
        <w:tblW w:w="9000" w:type="dxa"/>
        <w:tblLook w:val="01E0" w:firstRow="1" w:lastRow="1" w:firstColumn="1" w:lastColumn="1" w:noHBand="0" w:noVBand="0"/>
      </w:tblPr>
      <w:tblGrid>
        <w:gridCol w:w="1446"/>
        <w:gridCol w:w="7554"/>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The edit box control stores a password.</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The edit box control does not store password.</w:t>
            </w:r>
          </w:p>
        </w:tc>
      </w:tr>
    </w:tbl>
    <w:p w:rsidR="001A7A2D" w:rsidRDefault="001A7A2D"/>
    <w:p w:rsidR="001A7A2D" w:rsidRDefault="00911F04">
      <w:r>
        <w:t>The following W3C XML Schema (</w:t>
      </w:r>
      <w:hyperlink r:id="rId545">
        <w:r>
          <w:rPr>
            <w:rStyle w:val="Hyperlink"/>
          </w:rPr>
          <w:t>[XMLSCHEMA1/2]</w:t>
        </w:r>
      </w:hyperlink>
      <w:r>
        <w:t xml:space="preserve"> section 2.1) fragment specifies the contents of this complex type.</w:t>
      </w:r>
    </w:p>
    <w:p w:rsidR="001A7A2D" w:rsidRDefault="00911F04">
      <w:pPr>
        <w:pStyle w:val="Code"/>
      </w:pPr>
      <w:r>
        <w:t>&lt;xsd:complexType name="CT_FormControlPr"&gt;</w:t>
      </w:r>
    </w:p>
    <w:p w:rsidR="001A7A2D" w:rsidRDefault="00911F04">
      <w:pPr>
        <w:pStyle w:val="Code"/>
      </w:pPr>
      <w:r>
        <w:t xml:space="preserve">  &lt;xsd:sequence&gt;</w:t>
      </w:r>
    </w:p>
    <w:p w:rsidR="001A7A2D" w:rsidRDefault="00911F04">
      <w:pPr>
        <w:pStyle w:val="Code"/>
      </w:pPr>
      <w:r>
        <w:t xml:space="preserve">    &lt;xsd:element name="itemLst" type="CT_ListItems" minOccurs="0" maxOccurs="1"/&gt;</w:t>
      </w:r>
    </w:p>
    <w:p w:rsidR="001A7A2D" w:rsidRDefault="00911F04">
      <w:pPr>
        <w:pStyle w:val="Code"/>
      </w:pPr>
      <w:r>
        <w:t xml:space="preserve">    &lt;xsd:element name="extLst" type="x:CT_Exten</w:t>
      </w:r>
      <w:r>
        <w:t>sionList" minOccurs="0" maxOccurs="1"/&gt;</w:t>
      </w:r>
    </w:p>
    <w:p w:rsidR="001A7A2D" w:rsidRDefault="00911F04">
      <w:pPr>
        <w:pStyle w:val="Code"/>
      </w:pPr>
      <w:r>
        <w:t xml:space="preserve">  &lt;/xsd:sequence&gt;</w:t>
      </w:r>
    </w:p>
    <w:p w:rsidR="001A7A2D" w:rsidRDefault="00911F04">
      <w:pPr>
        <w:pStyle w:val="Code"/>
      </w:pPr>
      <w:r>
        <w:t xml:space="preserve">  &lt;xsd:attribute name="objectType" type="ST_ObjectType" use="optional"/&gt;</w:t>
      </w:r>
    </w:p>
    <w:p w:rsidR="001A7A2D" w:rsidRDefault="00911F04">
      <w:pPr>
        <w:pStyle w:val="Code"/>
      </w:pPr>
      <w:r>
        <w:t xml:space="preserve">  &lt;xsd:attribute name="checked" type="ST_Checked" use="optional"/&gt;</w:t>
      </w:r>
    </w:p>
    <w:p w:rsidR="001A7A2D" w:rsidRDefault="00911F04">
      <w:pPr>
        <w:pStyle w:val="Code"/>
      </w:pPr>
      <w:r>
        <w:t xml:space="preserve">  &lt;xsd:attribute name="colored" type="xsd:boolean" use="op</w:t>
      </w:r>
      <w:r>
        <w:t>tional" default="false"/&gt;</w:t>
      </w:r>
    </w:p>
    <w:p w:rsidR="001A7A2D" w:rsidRDefault="00911F04">
      <w:pPr>
        <w:pStyle w:val="Code"/>
      </w:pPr>
      <w:r>
        <w:t xml:space="preserve">  &lt;xsd:attribute name="dropLines" type="xsd:unsignedInt" use="optional" default="8"/&gt;</w:t>
      </w:r>
    </w:p>
    <w:p w:rsidR="001A7A2D" w:rsidRDefault="00911F04">
      <w:pPr>
        <w:pStyle w:val="Code"/>
      </w:pPr>
      <w:r>
        <w:t xml:space="preserve">  &lt;xsd:attribute name="dropStyle" type="ST_DropStyle" use="optional"/&gt;</w:t>
      </w:r>
    </w:p>
    <w:p w:rsidR="001A7A2D" w:rsidRDefault="00911F04">
      <w:pPr>
        <w:pStyle w:val="Code"/>
      </w:pPr>
      <w:r>
        <w:t xml:space="preserve">  &lt;xsd:attribute name="dx" type="xsd:unsignedInt" use="optional" default=</w:t>
      </w:r>
      <w:r>
        <w:t>"80"/&gt;</w:t>
      </w:r>
    </w:p>
    <w:p w:rsidR="001A7A2D" w:rsidRDefault="00911F04">
      <w:pPr>
        <w:pStyle w:val="Code"/>
      </w:pPr>
      <w:r>
        <w:t xml:space="preserve">  &lt;xsd:attribute name="firstButton" type="xsd:boolean" use="optional" default="false"/&gt;</w:t>
      </w:r>
    </w:p>
    <w:p w:rsidR="001A7A2D" w:rsidRDefault="00911F04">
      <w:pPr>
        <w:pStyle w:val="Code"/>
      </w:pPr>
      <w:r>
        <w:t xml:space="preserve">  &lt;xsd:attribute name="fmlaGroup" type="x:ST_Formula" use="optional"/&gt;</w:t>
      </w:r>
    </w:p>
    <w:p w:rsidR="001A7A2D" w:rsidRDefault="00911F04">
      <w:pPr>
        <w:pStyle w:val="Code"/>
      </w:pPr>
      <w:r>
        <w:t xml:space="preserve">  &lt;xsd:attribute name="fmlaLink" type="x:ST_Formula" use="optional"/&gt;</w:t>
      </w:r>
    </w:p>
    <w:p w:rsidR="001A7A2D" w:rsidRDefault="00911F04">
      <w:pPr>
        <w:pStyle w:val="Code"/>
      </w:pPr>
      <w:r>
        <w:t xml:space="preserve">  &lt;xsd:attribute nam</w:t>
      </w:r>
      <w:r>
        <w:t>e="fmlaRange" type="x:ST_Formula" use="optional"/&gt;</w:t>
      </w:r>
    </w:p>
    <w:p w:rsidR="001A7A2D" w:rsidRDefault="00911F04">
      <w:pPr>
        <w:pStyle w:val="Code"/>
      </w:pPr>
      <w:r>
        <w:t xml:space="preserve">  &lt;xsd:attribute name="fmlaTxbx" type="x:ST_Formula" use="optional"/&gt;</w:t>
      </w:r>
    </w:p>
    <w:p w:rsidR="001A7A2D" w:rsidRDefault="00911F04">
      <w:pPr>
        <w:pStyle w:val="Code"/>
      </w:pPr>
      <w:r>
        <w:t xml:space="preserve">  &lt;xsd:attribute name="horiz" type="xsd:boolean" use="optional" default="false"/&gt;</w:t>
      </w:r>
    </w:p>
    <w:p w:rsidR="001A7A2D" w:rsidRDefault="00911F04">
      <w:pPr>
        <w:pStyle w:val="Code"/>
      </w:pPr>
      <w:r>
        <w:t xml:space="preserve">  &lt;xsd:attribute name="inc" type="xsd:unsignedInt"</w:t>
      </w:r>
      <w:r>
        <w:t xml:space="preserve"> use="optional" default="1"/&gt;</w:t>
      </w:r>
    </w:p>
    <w:p w:rsidR="001A7A2D" w:rsidRDefault="00911F04">
      <w:pPr>
        <w:pStyle w:val="Code"/>
      </w:pPr>
      <w:r>
        <w:t xml:space="preserve">  &lt;xsd:attribute name="justLastX" type="xsd:boolean" use="optional" default="false"/&gt;</w:t>
      </w:r>
    </w:p>
    <w:p w:rsidR="001A7A2D" w:rsidRDefault="00911F04">
      <w:pPr>
        <w:pStyle w:val="Code"/>
      </w:pPr>
      <w:r>
        <w:t xml:space="preserve">  &lt;xsd:attribute name="lockText" type="xsd:boolean" use="optional" default="false"/&gt;</w:t>
      </w:r>
    </w:p>
    <w:p w:rsidR="001A7A2D" w:rsidRDefault="00911F04">
      <w:pPr>
        <w:pStyle w:val="Code"/>
      </w:pPr>
      <w:r>
        <w:t xml:space="preserve">  &lt;xsd:attribute name="max" type="xsd:unsignedInt" use=</w:t>
      </w:r>
      <w:r>
        <w:t>"optional"/&gt;</w:t>
      </w:r>
    </w:p>
    <w:p w:rsidR="001A7A2D" w:rsidRDefault="00911F04">
      <w:pPr>
        <w:pStyle w:val="Code"/>
      </w:pPr>
      <w:r>
        <w:t xml:space="preserve">  &lt;xsd:attribute name="min" type="xsd:unsignedInt" use="optional" default="0"/&gt;</w:t>
      </w:r>
    </w:p>
    <w:p w:rsidR="001A7A2D" w:rsidRDefault="00911F04">
      <w:pPr>
        <w:pStyle w:val="Code"/>
      </w:pPr>
      <w:r>
        <w:t xml:space="preserve">  &lt;xsd:attribute name="multiSel" type="xsd:string" use="optional"/&gt;</w:t>
      </w:r>
    </w:p>
    <w:p w:rsidR="001A7A2D" w:rsidRDefault="00911F04">
      <w:pPr>
        <w:pStyle w:val="Code"/>
      </w:pPr>
      <w:r>
        <w:t xml:space="preserve">  &lt;xsd:attribute name="noThreeD" type="xsd:boolean" use="optional" default="false"/&gt;</w:t>
      </w:r>
    </w:p>
    <w:p w:rsidR="001A7A2D" w:rsidRDefault="00911F04">
      <w:pPr>
        <w:pStyle w:val="Code"/>
      </w:pPr>
      <w:r>
        <w:t xml:space="preserve">  &lt;xsd:att</w:t>
      </w:r>
      <w:r>
        <w:t>ribute name="noThreeD2" type="xsd:boolean" use="optional" default="false"/&gt;</w:t>
      </w:r>
    </w:p>
    <w:p w:rsidR="001A7A2D" w:rsidRDefault="00911F04">
      <w:pPr>
        <w:pStyle w:val="Code"/>
      </w:pPr>
      <w:r>
        <w:t xml:space="preserve">  &lt;xsd:attribute name="page" type="xsd:unsignedInt" use="optional"/&gt;</w:t>
      </w:r>
    </w:p>
    <w:p w:rsidR="001A7A2D" w:rsidRDefault="00911F04">
      <w:pPr>
        <w:pStyle w:val="Code"/>
      </w:pPr>
      <w:r>
        <w:lastRenderedPageBreak/>
        <w:t xml:space="preserve">  &lt;xsd:attribute name="sel" type="xsd:unsignedInt" use="optional"/&gt;</w:t>
      </w:r>
    </w:p>
    <w:p w:rsidR="001A7A2D" w:rsidRDefault="00911F04">
      <w:pPr>
        <w:pStyle w:val="Code"/>
      </w:pPr>
      <w:r>
        <w:t xml:space="preserve">  &lt;xsd:attribute name="seltype" type="ST_Se</w:t>
      </w:r>
      <w:r>
        <w:t>lType" use="optional" default="single"/&gt;</w:t>
      </w:r>
    </w:p>
    <w:p w:rsidR="001A7A2D" w:rsidRDefault="00911F04">
      <w:pPr>
        <w:pStyle w:val="Code"/>
      </w:pPr>
      <w:r>
        <w:t xml:space="preserve">  &lt;xsd:attribute name="textHAlign" type="ST_TextHAlign" use="optional" default="left"/&gt;</w:t>
      </w:r>
    </w:p>
    <w:p w:rsidR="001A7A2D" w:rsidRDefault="00911F04">
      <w:pPr>
        <w:pStyle w:val="Code"/>
      </w:pPr>
      <w:r>
        <w:t xml:space="preserve">  &lt;xsd:attribute name="textVAlign" type="ST_TextVAlign" use="optional" default="top"/&gt;</w:t>
      </w:r>
    </w:p>
    <w:p w:rsidR="001A7A2D" w:rsidRDefault="00911F04">
      <w:pPr>
        <w:pStyle w:val="Code"/>
      </w:pPr>
      <w:r>
        <w:t xml:space="preserve">  &lt;xsd:attribute name="val" type="xsd:un</w:t>
      </w:r>
      <w:r>
        <w:t>signedInt" use="optional"/&gt;</w:t>
      </w:r>
    </w:p>
    <w:p w:rsidR="001A7A2D" w:rsidRDefault="00911F04">
      <w:pPr>
        <w:pStyle w:val="Code"/>
      </w:pPr>
      <w:r>
        <w:t xml:space="preserve">  &lt;xsd:attribute name="widthMin" type="xsd:unsignedInt" use="optional"/&gt;</w:t>
      </w:r>
    </w:p>
    <w:p w:rsidR="001A7A2D" w:rsidRDefault="00911F04">
      <w:pPr>
        <w:pStyle w:val="Code"/>
      </w:pPr>
      <w:r>
        <w:t xml:space="preserve">  &lt;xsd:attribute name="editVal" type="ST_EditValidation" use="optional"/&gt;</w:t>
      </w:r>
    </w:p>
    <w:p w:rsidR="001A7A2D" w:rsidRDefault="00911F04">
      <w:pPr>
        <w:pStyle w:val="Code"/>
      </w:pPr>
      <w:r>
        <w:t xml:space="preserve">  &lt;xsd:attribute name="multiLine" type="xsd:boolean" use="optional" default="fals</w:t>
      </w:r>
      <w:r>
        <w:t>e"/&gt;</w:t>
      </w:r>
    </w:p>
    <w:p w:rsidR="001A7A2D" w:rsidRDefault="00911F04">
      <w:pPr>
        <w:pStyle w:val="Code"/>
      </w:pPr>
      <w:r>
        <w:t xml:space="preserve">  &lt;xsd:attribute name="verticalBar" type="xsd:boolean" use="optional" default="false"/&gt;</w:t>
      </w:r>
    </w:p>
    <w:p w:rsidR="001A7A2D" w:rsidRDefault="00911F04">
      <w:pPr>
        <w:pStyle w:val="Code"/>
      </w:pPr>
      <w:r>
        <w:t xml:space="preserve">  &lt;xsd:attribute name="passwordEdit" type="xsd:boolean" use="optional" default="false"/&gt;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215" w:name="section_e570efaded61465ba1d2aab8529953ca"/>
      <w:bookmarkStart w:id="1216" w:name="_Toc69879630"/>
      <w:r>
        <w:t>CT_DatastoreItem</w:t>
      </w:r>
      <w:bookmarkEnd w:id="1215"/>
      <w:bookmarkEnd w:id="1216"/>
      <w:r>
        <w:fldChar w:fldCharType="begin"/>
      </w:r>
      <w:r>
        <w:instrText xml:space="preserve"> XE "Structures:complex types:CT_DatastoreItem" </w:instrText>
      </w:r>
      <w:r>
        <w:fldChar w:fldCharType="end"/>
      </w:r>
      <w:r>
        <w:fldChar w:fldCharType="begin"/>
      </w:r>
      <w:r>
        <w:instrText xml:space="preserve"> XE "Complex types:CT_DatastoreItem" </w:instrText>
      </w:r>
      <w:r>
        <w:fldChar w:fldCharType="end"/>
      </w:r>
      <w:r>
        <w:fldChar w:fldCharType="begin"/>
      </w:r>
      <w:r>
        <w:instrText xml:space="preserve"> XE "CT_DatastoreItem comple</w:instrText>
      </w:r>
      <w:r>
        <w:instrText xml:space="preserv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f9d99df8f3734f38b47b1b9b147c4537">
        <w:r>
          <w:rPr>
            <w:rStyle w:val="Hyperlink"/>
          </w:rPr>
          <w:t>datastoreItem</w:t>
        </w:r>
      </w:hyperlink>
    </w:p>
    <w:p w:rsidR="001A7A2D" w:rsidRDefault="00911F04">
      <w:bookmarkStart w:id="1217" w:name="CC_e1c889a9000000000000000000000000"/>
      <w:bookmarkEnd w:id="1217"/>
      <w:r>
        <w:t>A complex type that specifies properties for an embedded custom data part</w:t>
      </w:r>
      <w:r>
        <w:t>.</w:t>
      </w:r>
    </w:p>
    <w:p w:rsidR="001A7A2D" w:rsidRDefault="00911F04">
      <w:r>
        <w:rPr>
          <w:i/>
        </w:rPr>
        <w:t>Child Elements:</w:t>
      </w:r>
    </w:p>
    <w:p w:rsidR="001A7A2D" w:rsidRDefault="00911F04">
      <w:bookmarkStart w:id="1218" w:name="CC_a582c1a5000000000000000000000000"/>
      <w:bookmarkEnd w:id="1218"/>
      <w:r>
        <w:rPr>
          <w:b/>
        </w:rPr>
        <w:t xml:space="preserve">extLst: </w:t>
      </w:r>
      <w:r>
        <w:t xml:space="preserve">A </w:t>
      </w:r>
      <w:r>
        <w:rPr>
          <w:b/>
        </w:rPr>
        <w:t>CT_ExtensionList</w:t>
      </w:r>
      <w:r>
        <w:t xml:space="preserve"> element, as specified in (</w:t>
      </w:r>
      <w:hyperlink r:id="rId546">
        <w:r>
          <w:rPr>
            <w:rStyle w:val="Hyperlink"/>
          </w:rPr>
          <w:t>[ISO/IEC29500-4:2016]</w:t>
        </w:r>
      </w:hyperlink>
      <w:r>
        <w:t xml:space="preserve"> section A.2, that specifies future extensibility for this element. </w:t>
      </w:r>
    </w:p>
    <w:p w:rsidR="001A7A2D" w:rsidRDefault="00911F04">
      <w:r>
        <w:rPr>
          <w:i/>
        </w:rPr>
        <w:t>Attributes:</w:t>
      </w:r>
    </w:p>
    <w:p w:rsidR="001A7A2D" w:rsidRDefault="00911F04">
      <w:bookmarkStart w:id="1219" w:name="CC_176a726a000000000000000000000000"/>
      <w:bookmarkEnd w:id="1219"/>
      <w:r>
        <w:rPr>
          <w:b/>
        </w:rPr>
        <w:t xml:space="preserve">id: </w:t>
      </w:r>
      <w:r>
        <w:t xml:space="preserve">An </w:t>
      </w:r>
      <w:r>
        <w:rPr>
          <w:b/>
        </w:rPr>
        <w:t>ST_Xstring</w:t>
      </w:r>
      <w:r>
        <w:t xml:space="preserve"> attribute, as specified in (</w:t>
      </w:r>
      <w:hyperlink r:id="rId547">
        <w:r>
          <w:rPr>
            <w:rStyle w:val="Hyperlink"/>
          </w:rPr>
          <w:t>[ISO/IEC29500-1:2016]</w:t>
        </w:r>
      </w:hyperlink>
      <w:r>
        <w:t xml:space="preserve"> section 22.9.2.19, that specifies the identifier for the associated </w:t>
      </w:r>
      <w:hyperlink w:anchor="Section_7c53f6f4fea843f7a4b0ba6e14d0eb78" w:history="1">
        <w:r>
          <w:rPr>
            <w:rStyle w:val="Hyperlink"/>
          </w:rPr>
          <w:t>Custom Data</w:t>
        </w:r>
      </w:hyperlink>
      <w:r>
        <w:t xml:space="preserve"> storage. The value of the string is used to identify the associated Custom Data storage, and the value of the string MUST be unique for each Custom Data storage in the workbook. The length of this value MUST be less than 65536 characters.</w:t>
      </w:r>
    </w:p>
    <w:p w:rsidR="001A7A2D" w:rsidRDefault="00911F04">
      <w:r>
        <w:t>The following W3</w:t>
      </w:r>
      <w:r>
        <w:t>C XML Schema (</w:t>
      </w:r>
      <w:hyperlink r:id="rId548">
        <w:r>
          <w:rPr>
            <w:rStyle w:val="Hyperlink"/>
          </w:rPr>
          <w:t>[XMLSCHEMA1/2]</w:t>
        </w:r>
      </w:hyperlink>
      <w:r>
        <w:t xml:space="preserve"> section 2.1) fragment specifies the contents of this complex type.</w:t>
      </w:r>
    </w:p>
    <w:p w:rsidR="001A7A2D" w:rsidRDefault="00911F04">
      <w:pPr>
        <w:pStyle w:val="Code"/>
      </w:pPr>
      <w:r>
        <w:t>&lt;xsd:complexType name="CT_DatastoreItem"&gt;</w:t>
      </w:r>
    </w:p>
    <w:p w:rsidR="001A7A2D" w:rsidRDefault="00911F04">
      <w:pPr>
        <w:pStyle w:val="Code"/>
      </w:pPr>
      <w:r>
        <w:t xml:space="preserve">  &lt;xsd:sequence&gt;</w:t>
      </w:r>
    </w:p>
    <w:p w:rsidR="001A7A2D" w:rsidRDefault="00911F04">
      <w:pPr>
        <w:pStyle w:val="Code"/>
      </w:pPr>
      <w:r>
        <w:t xml:space="preserve">    &lt;xsd:element name="extLst" type=</w:t>
      </w:r>
      <w:r>
        <w:t>"x:CT_ExtensionList" minOccurs="0" maxOccurs="1"/&gt;</w:t>
      </w:r>
    </w:p>
    <w:p w:rsidR="001A7A2D" w:rsidRDefault="00911F04">
      <w:pPr>
        <w:pStyle w:val="Code"/>
      </w:pPr>
      <w:r>
        <w:t xml:space="preserve">  &lt;/xsd:sequence&gt;</w:t>
      </w:r>
    </w:p>
    <w:p w:rsidR="001A7A2D" w:rsidRDefault="00911F04">
      <w:pPr>
        <w:pStyle w:val="Code"/>
      </w:pPr>
      <w:r>
        <w:t xml:space="preserve">  &lt;xsd:attribute name="id" type="x:ST_Xstring" use="required"/&gt;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w:t>
      </w:r>
      <w:r>
        <w:t>ma ([XMLSCHEMA1/2] section 2.1).</w:t>
      </w:r>
    </w:p>
    <w:p w:rsidR="001A7A2D" w:rsidRDefault="00911F04">
      <w:pPr>
        <w:pStyle w:val="Heading3"/>
      </w:pPr>
      <w:bookmarkStart w:id="1220" w:name="section_2d763f4b26c6451f81d2e7e5b21203d1"/>
      <w:bookmarkStart w:id="1221" w:name="_Toc69879631"/>
      <w:r>
        <w:t>CT_Slicers</w:t>
      </w:r>
      <w:bookmarkEnd w:id="1220"/>
      <w:bookmarkEnd w:id="1221"/>
      <w:r>
        <w:fldChar w:fldCharType="begin"/>
      </w:r>
      <w:r>
        <w:instrText xml:space="preserve"> XE "Structures:complex types:CT_Slicers" </w:instrText>
      </w:r>
      <w:r>
        <w:fldChar w:fldCharType="end"/>
      </w:r>
      <w:r>
        <w:fldChar w:fldCharType="begin"/>
      </w:r>
      <w:r>
        <w:instrText xml:space="preserve"> XE "Complex types:CT_Slicers" </w:instrText>
      </w:r>
      <w:r>
        <w:fldChar w:fldCharType="end"/>
      </w:r>
      <w:r>
        <w:fldChar w:fldCharType="begin"/>
      </w:r>
      <w:r>
        <w:instrText xml:space="preserve"> XE "CT_Slicers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97d22959035a43f69a8392a36e3f07a8">
        <w:r>
          <w:rPr>
            <w:rStyle w:val="Hyperlink"/>
          </w:rPr>
          <w:t>slicers</w:t>
        </w:r>
      </w:hyperlink>
    </w:p>
    <w:p w:rsidR="001A7A2D" w:rsidRDefault="00911F04">
      <w:bookmarkStart w:id="1222" w:name="CC_c84e5878000000000000000000000000"/>
      <w:bookmarkEnd w:id="1222"/>
      <w:r>
        <w:t xml:space="preserve">A complex type that specifies a list of </w:t>
      </w:r>
      <w:r>
        <w:rPr>
          <w:b/>
        </w:rPr>
        <w:t>CT_Slicer</w:t>
      </w:r>
      <w:r>
        <w:t xml:space="preserve"> elements, as specified in section </w:t>
      </w:r>
      <w:hyperlink w:anchor="Section_6f674009241d4a269f10ff99047aef96" w:history="1">
        <w:r>
          <w:rPr>
            <w:rStyle w:val="Hyperlink"/>
          </w:rPr>
          <w:t>2.6.69</w:t>
        </w:r>
      </w:hyperlink>
      <w:r>
        <w:t xml:space="preserve">. The list of </w:t>
      </w:r>
      <w:r>
        <w:rPr>
          <w:b/>
        </w:rPr>
        <w:t>CT_Slicer</w:t>
      </w:r>
      <w:r>
        <w:t xml:space="preserve"> elements spec</w:t>
      </w:r>
      <w:r>
        <w:t xml:space="preserve">ifies all </w:t>
      </w:r>
      <w:hyperlink w:anchor="Section_69c0e0f9d0144bd59f2d2f554c715083" w:history="1">
        <w:r>
          <w:rPr>
            <w:rStyle w:val="Hyperlink"/>
          </w:rPr>
          <w:t>slicer views</w:t>
        </w:r>
      </w:hyperlink>
      <w:r>
        <w:t xml:space="preserve"> on the </w:t>
      </w:r>
      <w:hyperlink w:anchor="gt_2fdc6291-fa6a-48a6-afbb-04f910d68615">
        <w:r>
          <w:rPr>
            <w:rStyle w:val="HyperlinkGreen"/>
            <w:b/>
          </w:rPr>
          <w:t>worksheet</w:t>
        </w:r>
      </w:hyperlink>
      <w:r>
        <w:t>.</w:t>
      </w:r>
    </w:p>
    <w:p w:rsidR="001A7A2D" w:rsidRDefault="00911F04">
      <w:r>
        <w:rPr>
          <w:i/>
        </w:rPr>
        <w:t>Child Elements:</w:t>
      </w:r>
    </w:p>
    <w:p w:rsidR="001A7A2D" w:rsidRDefault="00911F04">
      <w:bookmarkStart w:id="1223" w:name="CC_ca12ea6e000000000000000000000000"/>
      <w:bookmarkEnd w:id="1223"/>
      <w:r>
        <w:rPr>
          <w:b/>
        </w:rPr>
        <w:t xml:space="preserve">slicer: </w:t>
      </w:r>
      <w:r>
        <w:t xml:space="preserve">A </w:t>
      </w:r>
      <w:r>
        <w:rPr>
          <w:b/>
        </w:rPr>
        <w:t>CT_Slicer</w:t>
      </w:r>
      <w:r>
        <w:t xml:space="preserve"> element that specifies a slicer view on the worksheet.</w:t>
      </w:r>
    </w:p>
    <w:p w:rsidR="001A7A2D" w:rsidRDefault="00911F04">
      <w:r>
        <w:lastRenderedPageBreak/>
        <w:t>Th</w:t>
      </w:r>
      <w:r>
        <w:t>e following W3C XML Schema (</w:t>
      </w:r>
      <w:hyperlink r:id="rId549">
        <w:r>
          <w:rPr>
            <w:rStyle w:val="Hyperlink"/>
          </w:rPr>
          <w:t>[XMLSCHEMA1/2]</w:t>
        </w:r>
      </w:hyperlink>
      <w:r>
        <w:t xml:space="preserve"> section 2.1) fragment specifies the contents of this complex type.</w:t>
      </w:r>
    </w:p>
    <w:p w:rsidR="001A7A2D" w:rsidRDefault="00911F04">
      <w:pPr>
        <w:pStyle w:val="Code"/>
      </w:pPr>
      <w:r>
        <w:t>&lt;xsd:complexType name="CT_Slicers"&gt;</w:t>
      </w:r>
    </w:p>
    <w:p w:rsidR="001A7A2D" w:rsidRDefault="00911F04">
      <w:pPr>
        <w:pStyle w:val="Code"/>
      </w:pPr>
      <w:r>
        <w:t xml:space="preserve">  &lt;xsd:sequence&gt;</w:t>
      </w:r>
    </w:p>
    <w:p w:rsidR="001A7A2D" w:rsidRDefault="00911F04">
      <w:pPr>
        <w:pStyle w:val="Code"/>
      </w:pPr>
      <w:r>
        <w:t xml:space="preserve">    &lt;xsd:element name="slice</w:t>
      </w:r>
      <w:r>
        <w:t>r" type="CT_Slicer" minOccurs="1" maxOccurs="unbounded"/&gt;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224" w:name="section_03ec9cc4ffa94646b4a88343bbe076d0"/>
      <w:bookmarkStart w:id="1225" w:name="_Toc69879632"/>
      <w:r>
        <w:t>CT_Slicer</w:t>
      </w:r>
      <w:bookmarkEnd w:id="1224"/>
      <w:bookmarkEnd w:id="1225"/>
      <w:r>
        <w:fldChar w:fldCharType="begin"/>
      </w:r>
      <w:r>
        <w:instrText xml:space="preserve"> XE "Structures</w:instrText>
      </w:r>
      <w:r>
        <w:instrText xml:space="preserve">:complex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2d763f4b26c6451f81d2e7e5b21203d1">
        <w:r>
          <w:rPr>
            <w:rStyle w:val="Hyperlink"/>
          </w:rPr>
          <w:t>CT_Sli</w:t>
        </w:r>
        <w:r>
          <w:rPr>
            <w:rStyle w:val="Hyperlink"/>
          </w:rPr>
          <w:t>cers</w:t>
        </w:r>
      </w:hyperlink>
    </w:p>
    <w:p w:rsidR="001A7A2D" w:rsidRDefault="00911F04">
      <w:bookmarkStart w:id="1226" w:name="CC_1dc65a81000000000000000000000000"/>
      <w:bookmarkEnd w:id="1226"/>
      <w:r>
        <w:t xml:space="preserve">A complex type that specifies a slicer view, as specified in section </w:t>
      </w:r>
      <w:hyperlink w:anchor="Section_69c0e0f9d0144bd59f2d2f554c715083" w:history="1">
        <w:r>
          <w:rPr>
            <w:rStyle w:val="Hyperlink"/>
          </w:rPr>
          <w:t>2.3.2.2</w:t>
        </w:r>
      </w:hyperlink>
      <w:r>
        <w:t xml:space="preserve">, in this </w:t>
      </w:r>
      <w:hyperlink w:anchor="gt_2fdc6291-fa6a-48a6-afbb-04f910d68615">
        <w:r>
          <w:rPr>
            <w:rStyle w:val="HyperlinkGreen"/>
            <w:b/>
          </w:rPr>
          <w:t>worksheet</w:t>
        </w:r>
      </w:hyperlink>
      <w:r>
        <w:t xml:space="preserve">. </w:t>
      </w:r>
    </w:p>
    <w:p w:rsidR="001A7A2D" w:rsidRDefault="00911F04">
      <w:r>
        <w:rPr>
          <w:i/>
        </w:rPr>
        <w:t>Child Elements:</w:t>
      </w:r>
    </w:p>
    <w:p w:rsidR="001A7A2D" w:rsidRDefault="00911F04">
      <w:bookmarkStart w:id="1227" w:name="CC_7d92fb76000000000000000000000000"/>
      <w:bookmarkEnd w:id="1227"/>
      <w:r>
        <w:rPr>
          <w:b/>
        </w:rPr>
        <w:t xml:space="preserve">extLst: </w:t>
      </w:r>
      <w:r>
        <w:t xml:space="preserve">A </w:t>
      </w:r>
      <w:r>
        <w:rPr>
          <w:b/>
        </w:rPr>
        <w:t>CT_Ex</w:t>
      </w:r>
      <w:r>
        <w:rPr>
          <w:b/>
        </w:rPr>
        <w:t>tensionList</w:t>
      </w:r>
      <w:r>
        <w:t xml:space="preserve"> element, a specified in </w:t>
      </w:r>
      <w:hyperlink r:id="rId550">
        <w:r>
          <w:rPr>
            <w:rStyle w:val="Hyperlink"/>
          </w:rPr>
          <w:t>[ISO/IEC29500-4:2016]</w:t>
        </w:r>
      </w:hyperlink>
      <w:r>
        <w:t xml:space="preserve"> section A.2, that specifies future extensibility for this element.</w:t>
      </w:r>
    </w:p>
    <w:p w:rsidR="001A7A2D" w:rsidRDefault="00911F04">
      <w:r>
        <w:rPr>
          <w:i/>
        </w:rPr>
        <w:t>Attributes:</w:t>
      </w:r>
    </w:p>
    <w:p w:rsidR="001A7A2D" w:rsidRDefault="00911F04">
      <w:bookmarkStart w:id="1228" w:name="CC_66cf1091000000000000000000000000"/>
      <w:bookmarkEnd w:id="1228"/>
      <w:r>
        <w:rPr>
          <w:b/>
        </w:rPr>
        <w:t xml:space="preserve">name: </w:t>
      </w:r>
      <w:r>
        <w:t xml:space="preserve">An </w:t>
      </w:r>
      <w:r>
        <w:rPr>
          <w:b/>
        </w:rPr>
        <w:t>ST_Xstring</w:t>
      </w:r>
      <w:r>
        <w:t xml:space="preserve"> attribute, as specified in </w:t>
      </w:r>
      <w:hyperlink r:id="rId551">
        <w:r>
          <w:rPr>
            <w:rStyle w:val="Hyperlink"/>
          </w:rPr>
          <w:t>[ISO/IEC29500-1:2016]</w:t>
        </w:r>
      </w:hyperlink>
      <w:r>
        <w:t xml:space="preserve"> section 22.9.2.19, that specifies the name of the slicer view. MUST be a unique case-insensitive name within the scope of this </w:t>
      </w:r>
      <w:hyperlink w:anchor="gt_343c4660-90e1-4d86-b9cc-5007075d9dfe">
        <w:r>
          <w:rPr>
            <w:rStyle w:val="HyperlinkGreen"/>
            <w:b/>
          </w:rPr>
          <w:t>workbook</w:t>
        </w:r>
      </w:hyperlink>
      <w:r>
        <w:t>. The length of this attribute MUST be greater than or equal to 1 character and MUST be less than or equal to 32767 characters.</w:t>
      </w:r>
    </w:p>
    <w:p w:rsidR="001A7A2D" w:rsidRDefault="00911F04">
      <w:bookmarkStart w:id="1229" w:name="CC_a54a11da000000000000000000000000"/>
      <w:bookmarkEnd w:id="1229"/>
      <w:r>
        <w:rPr>
          <w:b/>
        </w:rPr>
        <w:t xml:space="preserve">xr10:uid: </w:t>
      </w:r>
      <w:r>
        <w:t xml:space="preserve">An ST_Guid ([ISO/IEC29500-1:2016] section 22.9.2.4) attribute that specifies the unique id </w:t>
      </w:r>
      <w:r>
        <w:t>of the slicer view.  If any instance of this type specifies this attribute, then all instances MUST specify it, and the values MUST be distinct.</w:t>
      </w:r>
    </w:p>
    <w:p w:rsidR="001A7A2D" w:rsidRDefault="00911F04">
      <w:bookmarkStart w:id="1230" w:name="CC_200926e2000000000000000000000000"/>
      <w:bookmarkEnd w:id="1230"/>
      <w:r>
        <w:rPr>
          <w:b/>
        </w:rPr>
        <w:t xml:space="preserve">cache: </w:t>
      </w:r>
      <w:r>
        <w:t xml:space="preserve">An </w:t>
      </w:r>
      <w:r>
        <w:rPr>
          <w:b/>
        </w:rPr>
        <w:t>ST_Xstring</w:t>
      </w:r>
      <w:r>
        <w:t xml:space="preserve"> attribute that specifies the name of the slicer cache, as specified in section </w:t>
      </w:r>
      <w:hyperlink w:anchor="Section_b0f3c3117ab64314af398bd3bed3bccf" w:history="1">
        <w:r>
          <w:rPr>
            <w:rStyle w:val="Hyperlink"/>
          </w:rPr>
          <w:t>2.3.2.1</w:t>
        </w:r>
      </w:hyperlink>
      <w:r>
        <w:t xml:space="preserve">, that this slicer view is associated with. There MUST be a </w:t>
      </w:r>
      <w:r>
        <w:rPr>
          <w:b/>
        </w:rPr>
        <w:t>CT_SlicerCacheDefinition</w:t>
      </w:r>
      <w:r>
        <w:t xml:space="preserve"> element, as specified in section </w:t>
      </w:r>
      <w:hyperlink w:anchor="Section_808f571ceac440919b4fc8882d43de49" w:history="1">
        <w:r>
          <w:rPr>
            <w:rStyle w:val="Hyperlink"/>
          </w:rPr>
          <w:t>2.6.70</w:t>
        </w:r>
      </w:hyperlink>
      <w:r>
        <w:t>, within this wo</w:t>
      </w:r>
      <w:r>
        <w:t xml:space="preserve">rkbook with the </w:t>
      </w:r>
      <w:r>
        <w:rPr>
          <w:b/>
        </w:rPr>
        <w:t>name</w:t>
      </w:r>
      <w:r>
        <w:t xml:space="preserve"> attribute equal to the value of this attribute.</w:t>
      </w:r>
    </w:p>
    <w:p w:rsidR="001A7A2D" w:rsidRDefault="00911F04">
      <w:bookmarkStart w:id="1231" w:name="CC_ee0a9a94000000000000000000000000"/>
      <w:bookmarkEnd w:id="1231"/>
      <w:r>
        <w:rPr>
          <w:b/>
        </w:rPr>
        <w:t xml:space="preserve">caption: </w:t>
      </w:r>
      <w:r>
        <w:t xml:space="preserve">An </w:t>
      </w:r>
      <w:r>
        <w:rPr>
          <w:b/>
        </w:rPr>
        <w:t>ST_Xstring</w:t>
      </w:r>
      <w:r>
        <w:t xml:space="preserve"> attribute that specifies the caption of the slicer view. If this string exists, the length MUST be greater than or equal to 1 character.</w:t>
      </w:r>
    </w:p>
    <w:p w:rsidR="001A7A2D" w:rsidRDefault="00911F04">
      <w:bookmarkStart w:id="1232" w:name="CC_12e3c3b2000000000000000000000000"/>
      <w:bookmarkEnd w:id="1232"/>
      <w:r>
        <w:rPr>
          <w:b/>
        </w:rPr>
        <w:t xml:space="preserve">startItem: </w:t>
      </w:r>
      <w:r>
        <w:t xml:space="preserve">An </w:t>
      </w:r>
      <w:r>
        <w:rPr>
          <w:b/>
        </w:rPr>
        <w:t>unsignedInt</w:t>
      </w:r>
      <w:r>
        <w:t xml:space="preserve"> a</w:t>
      </w:r>
      <w:r>
        <w:t xml:space="preserve">ttribute, as specified in </w:t>
      </w:r>
      <w:hyperlink r:id="rId552">
        <w:r>
          <w:rPr>
            <w:rStyle w:val="Hyperlink"/>
          </w:rPr>
          <w:t>[XMLSCHEMA2/2]</w:t>
        </w:r>
      </w:hyperlink>
      <w:r>
        <w:t xml:space="preserve"> section 3.3.22, that specifies the zero-based index of the first slicer item, as specified in section </w:t>
      </w:r>
      <w:hyperlink w:anchor="Section_7790509116ec477581008ed67a1e7e3f" w:history="1">
        <w:r>
          <w:rPr>
            <w:rStyle w:val="Hyperlink"/>
          </w:rPr>
          <w:t>2.3.2.1.6</w:t>
        </w:r>
      </w:hyperlink>
      <w:r>
        <w:t>, displayed by the slicer view.</w:t>
      </w:r>
    </w:p>
    <w:p w:rsidR="001A7A2D" w:rsidRDefault="00911F04">
      <w:bookmarkStart w:id="1233" w:name="CC_c85fe0d9000000000000000000000000"/>
      <w:bookmarkEnd w:id="1233"/>
      <w:r>
        <w:rPr>
          <w:b/>
        </w:rPr>
        <w:t xml:space="preserve">columnCount: </w:t>
      </w:r>
      <w:r>
        <w:t xml:space="preserve">An </w:t>
      </w:r>
      <w:r>
        <w:rPr>
          <w:b/>
        </w:rPr>
        <w:t>unsignedInt</w:t>
      </w:r>
      <w:r>
        <w:t xml:space="preserve"> attribute that specifies the number of </w:t>
      </w:r>
      <w:hyperlink w:anchor="gt_9fc0c6e3-3fd3-4cfd-bf45-7b5d3461f972">
        <w:r>
          <w:rPr>
            <w:rStyle w:val="HyperlinkGreen"/>
            <w:b/>
          </w:rPr>
          <w:t>columns</w:t>
        </w:r>
      </w:hyperlink>
      <w:r>
        <w:t xml:space="preserve"> in the slicer view. MUST be greater than or equal to 1 and MUST be</w:t>
      </w:r>
      <w:r>
        <w:t xml:space="preserve"> less than or equal to 20000.</w:t>
      </w:r>
    </w:p>
    <w:p w:rsidR="001A7A2D" w:rsidRDefault="00911F04">
      <w:bookmarkStart w:id="1234" w:name="CC_bbf2542b000000000000000000000000"/>
      <w:bookmarkEnd w:id="1234"/>
      <w:r>
        <w:rPr>
          <w:b/>
        </w:rPr>
        <w:t xml:space="preserve">showCaption: </w:t>
      </w:r>
      <w:r>
        <w:t xml:space="preserve">A </w:t>
      </w:r>
      <w:r>
        <w:rPr>
          <w:b/>
        </w:rPr>
        <w:t>Boolean</w:t>
      </w:r>
      <w:r>
        <w:t xml:space="preserve"> ([XMLSCHEMA2/2] section 3.2.2) attribute that specifies whether the caption is displayed.</w:t>
      </w:r>
    </w:p>
    <w:tbl>
      <w:tblPr>
        <w:tblStyle w:val="Table-ShadedHeaderIndented"/>
        <w:tblW w:w="9000" w:type="dxa"/>
        <w:tblLook w:val="01E0" w:firstRow="1" w:lastRow="1" w:firstColumn="1" w:lastColumn="1" w:noHBand="0" w:noVBand="0"/>
      </w:tblPr>
      <w:tblGrid>
        <w:gridCol w:w="2165"/>
        <w:gridCol w:w="683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The caption is displayed.</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The caption is suppressed.</w:t>
            </w:r>
          </w:p>
        </w:tc>
      </w:tr>
    </w:tbl>
    <w:p w:rsidR="001A7A2D" w:rsidRDefault="001A7A2D"/>
    <w:p w:rsidR="001A7A2D" w:rsidRDefault="00911F04">
      <w:bookmarkStart w:id="1235" w:name="CC_bc68e631000000000000000000000000"/>
      <w:bookmarkEnd w:id="1235"/>
      <w:r>
        <w:rPr>
          <w:b/>
        </w:rPr>
        <w:t xml:space="preserve">level: </w:t>
      </w:r>
      <w:r>
        <w:t xml:space="preserve">An </w:t>
      </w:r>
      <w:r>
        <w:rPr>
          <w:b/>
        </w:rPr>
        <w:t>unsignedInt</w:t>
      </w:r>
      <w:r>
        <w:t xml:space="preserve"> attribute that specifies the </w:t>
      </w:r>
      <w:hyperlink w:anchor="gt_00e48261-dfd3-4f32-b53f-91e2344d6168">
        <w:r>
          <w:rPr>
            <w:rStyle w:val="HyperlinkGreen"/>
            <w:b/>
          </w:rPr>
          <w:t>OLAP level</w:t>
        </w:r>
      </w:hyperlink>
      <w:r>
        <w:rPr>
          <w:b/>
        </w:rPr>
        <w:t xml:space="preserve"> </w:t>
      </w:r>
      <w:r>
        <w:t xml:space="preserve">of the </w:t>
      </w:r>
      <w:hyperlink w:anchor="gt_1e0ca171-3095-4e3c-9c69-65148df00a9c">
        <w:r>
          <w:rPr>
            <w:rStyle w:val="HyperlinkGreen"/>
            <w:b/>
          </w:rPr>
          <w:t>OLAP hierarchy</w:t>
        </w:r>
      </w:hyperlink>
      <w:r>
        <w:t xml:space="preserve"> of the </w:t>
      </w:r>
      <w:hyperlink w:anchor="Section_953b6fbd8a1241029d6a7da6de12598a" w:history="1">
        <w:r>
          <w:rPr>
            <w:rStyle w:val="Hyperlink"/>
          </w:rPr>
          <w:t>sl</w:t>
        </w:r>
        <w:r>
          <w:rPr>
            <w:rStyle w:val="Hyperlink"/>
          </w:rPr>
          <w:t>icer source data</w:t>
        </w:r>
      </w:hyperlink>
      <w:r>
        <w:t xml:space="preserve"> used by this slicer view.</w:t>
      </w:r>
    </w:p>
    <w:p w:rsidR="001A7A2D" w:rsidRDefault="00911F04">
      <w:r>
        <w:t xml:space="preserve">If the slicer source data is </w:t>
      </w:r>
      <w:hyperlink w:anchor="gt_055c223a-52f1-4d41-b95b-d7c60eaa388f">
        <w:r>
          <w:rPr>
            <w:rStyle w:val="HyperlinkGreen"/>
            <w:b/>
          </w:rPr>
          <w:t>OLAP</w:t>
        </w:r>
      </w:hyperlink>
      <w:r>
        <w:t xml:space="preserve">, the value MUST be greater than or equal to 0 and MUST be less than </w:t>
      </w:r>
      <w:r>
        <w:rPr>
          <w:b/>
        </w:rPr>
        <w:t>count</w:t>
      </w:r>
      <w:r>
        <w:t xml:space="preserve"> of the </w:t>
      </w:r>
      <w:hyperlink w:anchor="Section_92a134a99d454596b5167ff321c5bd08" w:history="1">
        <w:r>
          <w:rPr>
            <w:rStyle w:val="Hyperlink"/>
            <w:b/>
          </w:rPr>
          <w:t>CT_OlapSlicerCacheLevelsData</w:t>
        </w:r>
      </w:hyperlink>
      <w:r>
        <w:t xml:space="preserve"> element specified by the </w:t>
      </w:r>
      <w:r>
        <w:rPr>
          <w:b/>
        </w:rPr>
        <w:t>CT_SlicerCacheDefinition</w:t>
      </w:r>
      <w:r>
        <w:t xml:space="preserve"> element specified by </w:t>
      </w:r>
      <w:r>
        <w:rPr>
          <w:b/>
        </w:rPr>
        <w:t>cache</w:t>
      </w:r>
      <w:r>
        <w:t xml:space="preserve">. If the OLAP hierarchy has an </w:t>
      </w:r>
      <w:hyperlink w:anchor="gt_89210293-306b-4692-82ce-71f5487b0179">
        <w:r>
          <w:rPr>
            <w:rStyle w:val="HyperlinkGreen"/>
            <w:b/>
          </w:rPr>
          <w:t>OLAP All level</w:t>
        </w:r>
      </w:hyperlink>
      <w:r>
        <w:t>, the value MUST NOT be 0.</w:t>
      </w:r>
    </w:p>
    <w:p w:rsidR="001A7A2D" w:rsidRDefault="00911F04">
      <w:r>
        <w:t>If the slicer source data is non-OLAP, this attribute MUST NOT exist.</w:t>
      </w:r>
    </w:p>
    <w:p w:rsidR="001A7A2D" w:rsidRDefault="00911F04">
      <w:bookmarkStart w:id="1236" w:name="CC_b848cdd8000000000000000000000000"/>
      <w:bookmarkEnd w:id="1236"/>
      <w:r>
        <w:rPr>
          <w:b/>
        </w:rPr>
        <w:t xml:space="preserve">style: </w:t>
      </w:r>
      <w:r>
        <w:t xml:space="preserve">An </w:t>
      </w:r>
      <w:r>
        <w:rPr>
          <w:b/>
        </w:rPr>
        <w:t>ST_Xstring</w:t>
      </w:r>
      <w:r>
        <w:t xml:space="preserve"> ([ISO/IEC29500-1:2016] section 22.9.2.19) attribute that specifies the </w:t>
      </w:r>
      <w:hyperlink w:anchor="Section_c27949e2eac54d889655187392cab0aa" w:history="1">
        <w:r>
          <w:rPr>
            <w:rStyle w:val="Hyperlink"/>
          </w:rPr>
          <w:t>slicer style</w:t>
        </w:r>
      </w:hyperlink>
      <w:r>
        <w:t xml:space="preserve"> of the slicer view. If this </w:t>
      </w:r>
      <w:hyperlink w:anchor="gt_f819dd42-7f44-4613-8231-d5ad47f2bbcc">
        <w:r>
          <w:rPr>
            <w:rStyle w:val="HyperlinkGreen"/>
            <w:b/>
          </w:rPr>
          <w:t>field</w:t>
        </w:r>
      </w:hyperlink>
      <w:r>
        <w:t xml:space="preserve"> exists, this string MUST match the </w:t>
      </w:r>
      <w:r>
        <w:rPr>
          <w:b/>
        </w:rPr>
        <w:t>name</w:t>
      </w:r>
      <w:r>
        <w:t xml:space="preserve"> attribute of a </w:t>
      </w:r>
      <w:hyperlink w:anchor="Section_f58e45aaf570456cb08710b48fce4878" w:history="1">
        <w:r>
          <w:rPr>
            <w:rStyle w:val="Hyperlink"/>
            <w:b/>
          </w:rPr>
          <w:t>CT_SlicerStyle</w:t>
        </w:r>
      </w:hyperlink>
      <w:r>
        <w:t xml:space="preserve"> element wi</w:t>
      </w:r>
      <w:r>
        <w:t>thin this workbook or MUST be equal to one of the built-in slicer style names:</w:t>
      </w:r>
    </w:p>
    <w:tbl>
      <w:tblPr>
        <w:tblStyle w:val="Table-ShadedHeader"/>
        <w:tblW w:w="0" w:type="auto"/>
        <w:tblLook w:val="04A0" w:firstRow="1" w:lastRow="0" w:firstColumn="1" w:lastColumn="0" w:noHBand="0" w:noVBand="1"/>
      </w:tblPr>
      <w:tblGrid>
        <w:gridCol w:w="2790"/>
      </w:tblGrid>
      <w:tr w:rsidR="001A7A2D" w:rsidTr="001A7A2D">
        <w:trPr>
          <w:cnfStyle w:val="100000000000" w:firstRow="1" w:lastRow="0" w:firstColumn="0" w:lastColumn="0" w:oddVBand="0" w:evenVBand="0" w:oddHBand="0" w:evenHBand="0" w:firstRowFirstColumn="0" w:firstRowLastColumn="0" w:lastRowFirstColumn="0" w:lastRowLastColumn="0"/>
          <w:trHeight w:val="294"/>
          <w:tblHeader/>
        </w:trPr>
        <w:tc>
          <w:tcPr>
            <w:tcW w:w="2790" w:type="dxa"/>
          </w:tcPr>
          <w:p w:rsidR="001A7A2D" w:rsidRDefault="00911F04">
            <w:pPr>
              <w:pStyle w:val="TableHeaderText"/>
              <w:keepNext w:val="0"/>
            </w:pPr>
            <w:r>
              <w:t>Built-in slicer style names</w:t>
            </w:r>
          </w:p>
        </w:tc>
      </w:tr>
      <w:tr w:rsidR="001A7A2D" w:rsidTr="001A7A2D">
        <w:tc>
          <w:tcPr>
            <w:tcW w:w="2790" w:type="dxa"/>
          </w:tcPr>
          <w:p w:rsidR="001A7A2D" w:rsidRDefault="00911F04">
            <w:pPr>
              <w:pStyle w:val="TableBodyText"/>
            </w:pPr>
            <w:r>
              <w:t>SlicerStyleLight1</w:t>
            </w:r>
          </w:p>
        </w:tc>
      </w:tr>
      <w:tr w:rsidR="001A7A2D" w:rsidTr="001A7A2D">
        <w:tc>
          <w:tcPr>
            <w:tcW w:w="2790" w:type="dxa"/>
          </w:tcPr>
          <w:p w:rsidR="001A7A2D" w:rsidRDefault="00911F04">
            <w:pPr>
              <w:pStyle w:val="TableBodyText"/>
            </w:pPr>
            <w:r>
              <w:t>SlicerStyleLight2</w:t>
            </w:r>
          </w:p>
        </w:tc>
      </w:tr>
      <w:tr w:rsidR="001A7A2D" w:rsidTr="001A7A2D">
        <w:tc>
          <w:tcPr>
            <w:tcW w:w="2790" w:type="dxa"/>
          </w:tcPr>
          <w:p w:rsidR="001A7A2D" w:rsidRDefault="00911F04">
            <w:pPr>
              <w:pStyle w:val="TableBodyText"/>
            </w:pPr>
            <w:r>
              <w:t>SlicerStyleLight3</w:t>
            </w:r>
          </w:p>
        </w:tc>
      </w:tr>
      <w:tr w:rsidR="001A7A2D" w:rsidTr="001A7A2D">
        <w:tc>
          <w:tcPr>
            <w:tcW w:w="2790" w:type="dxa"/>
          </w:tcPr>
          <w:p w:rsidR="001A7A2D" w:rsidRDefault="00911F04">
            <w:pPr>
              <w:pStyle w:val="TableBodyText"/>
            </w:pPr>
            <w:r>
              <w:t>SlicerStyleLight4</w:t>
            </w:r>
          </w:p>
        </w:tc>
      </w:tr>
      <w:tr w:rsidR="001A7A2D" w:rsidTr="001A7A2D">
        <w:tc>
          <w:tcPr>
            <w:tcW w:w="2790" w:type="dxa"/>
          </w:tcPr>
          <w:p w:rsidR="001A7A2D" w:rsidRDefault="00911F04">
            <w:pPr>
              <w:pStyle w:val="TableBodyText"/>
            </w:pPr>
            <w:r>
              <w:t>SlicerStyleLight5</w:t>
            </w:r>
          </w:p>
        </w:tc>
      </w:tr>
      <w:tr w:rsidR="001A7A2D" w:rsidTr="001A7A2D">
        <w:tc>
          <w:tcPr>
            <w:tcW w:w="2790" w:type="dxa"/>
          </w:tcPr>
          <w:p w:rsidR="001A7A2D" w:rsidRDefault="00911F04">
            <w:pPr>
              <w:pStyle w:val="TableBodyText"/>
            </w:pPr>
            <w:r>
              <w:t>SlicerStyleLight6</w:t>
            </w:r>
          </w:p>
        </w:tc>
      </w:tr>
      <w:tr w:rsidR="001A7A2D" w:rsidTr="001A7A2D">
        <w:tc>
          <w:tcPr>
            <w:tcW w:w="2790" w:type="dxa"/>
          </w:tcPr>
          <w:p w:rsidR="001A7A2D" w:rsidRDefault="00911F04">
            <w:pPr>
              <w:pStyle w:val="TableBodyText"/>
            </w:pPr>
            <w:r>
              <w:t>SlicerStyleOther1</w:t>
            </w:r>
          </w:p>
        </w:tc>
      </w:tr>
      <w:tr w:rsidR="001A7A2D" w:rsidTr="001A7A2D">
        <w:tc>
          <w:tcPr>
            <w:tcW w:w="2790" w:type="dxa"/>
          </w:tcPr>
          <w:p w:rsidR="001A7A2D" w:rsidRDefault="00911F04">
            <w:pPr>
              <w:pStyle w:val="TableBodyText"/>
            </w:pPr>
            <w:r>
              <w:t>SlicerStyleOther2</w:t>
            </w:r>
          </w:p>
        </w:tc>
      </w:tr>
      <w:tr w:rsidR="001A7A2D" w:rsidTr="001A7A2D">
        <w:tc>
          <w:tcPr>
            <w:tcW w:w="2790" w:type="dxa"/>
          </w:tcPr>
          <w:p w:rsidR="001A7A2D" w:rsidRDefault="00911F04">
            <w:pPr>
              <w:pStyle w:val="TableBodyText"/>
            </w:pPr>
            <w:r>
              <w:t>SlicerStyleDark1</w:t>
            </w:r>
          </w:p>
        </w:tc>
      </w:tr>
      <w:tr w:rsidR="001A7A2D" w:rsidTr="001A7A2D">
        <w:tc>
          <w:tcPr>
            <w:tcW w:w="2790" w:type="dxa"/>
          </w:tcPr>
          <w:p w:rsidR="001A7A2D" w:rsidRDefault="00911F04">
            <w:pPr>
              <w:pStyle w:val="TableBodyText"/>
            </w:pPr>
            <w:r>
              <w:t>SlicerStyleDark2</w:t>
            </w:r>
          </w:p>
        </w:tc>
      </w:tr>
      <w:tr w:rsidR="001A7A2D" w:rsidTr="001A7A2D">
        <w:tc>
          <w:tcPr>
            <w:tcW w:w="2790" w:type="dxa"/>
          </w:tcPr>
          <w:p w:rsidR="001A7A2D" w:rsidRDefault="00911F04">
            <w:pPr>
              <w:pStyle w:val="TableBodyText"/>
            </w:pPr>
            <w:r>
              <w:t>SlicerStyleDark3</w:t>
            </w:r>
          </w:p>
        </w:tc>
      </w:tr>
      <w:tr w:rsidR="001A7A2D" w:rsidTr="001A7A2D">
        <w:tc>
          <w:tcPr>
            <w:tcW w:w="2790" w:type="dxa"/>
          </w:tcPr>
          <w:p w:rsidR="001A7A2D" w:rsidRDefault="00911F04">
            <w:pPr>
              <w:pStyle w:val="TableBodyText"/>
            </w:pPr>
            <w:r>
              <w:t>SlicerStyleDark4</w:t>
            </w:r>
          </w:p>
        </w:tc>
      </w:tr>
      <w:tr w:rsidR="001A7A2D" w:rsidTr="001A7A2D">
        <w:tc>
          <w:tcPr>
            <w:tcW w:w="2790" w:type="dxa"/>
          </w:tcPr>
          <w:p w:rsidR="001A7A2D" w:rsidRDefault="00911F04">
            <w:pPr>
              <w:pStyle w:val="TableBodyText"/>
            </w:pPr>
            <w:r>
              <w:t>SlicerStyleDark5</w:t>
            </w:r>
          </w:p>
        </w:tc>
      </w:tr>
      <w:tr w:rsidR="001A7A2D" w:rsidTr="001A7A2D">
        <w:tc>
          <w:tcPr>
            <w:tcW w:w="2790" w:type="dxa"/>
          </w:tcPr>
          <w:p w:rsidR="001A7A2D" w:rsidRDefault="00911F04">
            <w:pPr>
              <w:pStyle w:val="TableBodyText"/>
            </w:pPr>
            <w:r>
              <w:t>SlicerStyleDark6</w:t>
            </w:r>
          </w:p>
        </w:tc>
      </w:tr>
    </w:tbl>
    <w:p w:rsidR="001A7A2D" w:rsidRDefault="001A7A2D"/>
    <w:p w:rsidR="001A7A2D" w:rsidRDefault="00911F04">
      <w:bookmarkStart w:id="1237" w:name="CC_7f71eb9c000000000000000000000000"/>
      <w:bookmarkEnd w:id="1237"/>
      <w:r>
        <w:rPr>
          <w:b/>
        </w:rPr>
        <w:t xml:space="preserve">lockedPosition: </w:t>
      </w:r>
      <w:r>
        <w:t xml:space="preserve">A </w:t>
      </w:r>
      <w:r>
        <w:rPr>
          <w:b/>
        </w:rPr>
        <w:t>Boolean</w:t>
      </w:r>
      <w:r>
        <w:t xml:space="preserve"> ([XMLSCHEMA2/2] section 3.2.2) attribute that specifies whether the slicer view is locked.</w:t>
      </w:r>
    </w:p>
    <w:tbl>
      <w:tblPr>
        <w:tblStyle w:val="Table-ShadedHeaderIndented"/>
        <w:tblW w:w="9000" w:type="dxa"/>
        <w:tblLook w:val="01E0" w:firstRow="1" w:lastRow="1" w:firstColumn="1" w:lastColumn="1" w:noHBand="0" w:noVBand="0"/>
      </w:tblPr>
      <w:tblGrid>
        <w:gridCol w:w="2049"/>
        <w:gridCol w:w="6951"/>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The slicer view is locked.</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The slicer view is not locked.</w:t>
            </w:r>
          </w:p>
        </w:tc>
      </w:tr>
    </w:tbl>
    <w:p w:rsidR="001A7A2D" w:rsidRDefault="001A7A2D"/>
    <w:p w:rsidR="001A7A2D" w:rsidRDefault="00911F04">
      <w:bookmarkStart w:id="1238" w:name="CC_b241c077000000000000000000000000"/>
      <w:bookmarkEnd w:id="1238"/>
      <w:r>
        <w:rPr>
          <w:b/>
        </w:rPr>
        <w:t xml:space="preserve">rowHeight: </w:t>
      </w:r>
      <w:r>
        <w:t xml:space="preserve">An </w:t>
      </w:r>
      <w:r>
        <w:rPr>
          <w:b/>
        </w:rPr>
        <w:t>unsignedInt</w:t>
      </w:r>
      <w:r>
        <w:t xml:space="preserve"> ([XMLSCHEMA2/2] section 3.3.22) attribute that specifies the </w:t>
      </w:r>
      <w:hyperlink w:anchor="gt_a87817fc-9b18-49a1-925e-9be9e1d92665">
        <w:r>
          <w:rPr>
            <w:rStyle w:val="HyperlinkGreen"/>
            <w:b/>
          </w:rPr>
          <w:t>row</w:t>
        </w:r>
      </w:hyperlink>
      <w:r>
        <w:t xml:space="preserve"> height of the </w:t>
      </w:r>
      <w:r>
        <w:t xml:space="preserve">slicer view in </w:t>
      </w:r>
      <w:hyperlink w:anchor="gt_264db3a3-b788-42b9-8a78-38ddc62ccd39">
        <w:r>
          <w:rPr>
            <w:rStyle w:val="HyperlinkGreen"/>
            <w:b/>
          </w:rPr>
          <w:t>English Metric Units (EMUs)</w:t>
        </w:r>
      </w:hyperlink>
      <w:r>
        <w:t>.</w:t>
      </w:r>
    </w:p>
    <w:p w:rsidR="001A7A2D" w:rsidRDefault="00911F04">
      <w:r>
        <w:lastRenderedPageBreak/>
        <w:t>The following W3C XML Schema (</w:t>
      </w:r>
      <w:hyperlink r:id="rId553">
        <w:r>
          <w:rPr>
            <w:rStyle w:val="Hyperlink"/>
          </w:rPr>
          <w:t>[XMLSCHEMA1/2]</w:t>
        </w:r>
      </w:hyperlink>
      <w:r>
        <w:t xml:space="preserve"> section 2.1) fragment specifies the cont</w:t>
      </w:r>
      <w:r>
        <w:t>ents of this complex type.</w:t>
      </w:r>
    </w:p>
    <w:p w:rsidR="001A7A2D" w:rsidRDefault="00911F04">
      <w:pPr>
        <w:pStyle w:val="Code"/>
      </w:pPr>
      <w:r>
        <w:t>&lt;xsd:complexType name="CT_Slicer"&gt;</w:t>
      </w:r>
    </w:p>
    <w:p w:rsidR="001A7A2D" w:rsidRDefault="00911F04">
      <w:pPr>
        <w:pStyle w:val="Code"/>
      </w:pPr>
      <w:r>
        <w:t xml:space="preserve">  &lt;xsd:sequence&gt;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&lt;xsd:attribute name="name" type="x:ST_Xstring" use="required"/&gt;</w:t>
      </w:r>
    </w:p>
    <w:p w:rsidR="001A7A2D" w:rsidRDefault="00911F04">
      <w:pPr>
        <w:pStyle w:val="Code"/>
      </w:pPr>
      <w:r>
        <w:t xml:space="preserve">  &lt;xsd</w:t>
      </w:r>
      <w:r>
        <w:t>:attribute ref="xr10:uid" use="optional"/&gt;</w:t>
      </w:r>
    </w:p>
    <w:p w:rsidR="001A7A2D" w:rsidRDefault="00911F04">
      <w:pPr>
        <w:pStyle w:val="Code"/>
      </w:pPr>
      <w:r>
        <w:t xml:space="preserve">  &lt;xsd:attribute name="cache" type="x:ST_Xstring" use="required"/&gt;</w:t>
      </w:r>
    </w:p>
    <w:p w:rsidR="001A7A2D" w:rsidRDefault="00911F04">
      <w:pPr>
        <w:pStyle w:val="Code"/>
      </w:pPr>
      <w:r>
        <w:t xml:space="preserve">  &lt;xsd:attribute name="caption" type="x:ST_Xstring" use="optional"/&gt;</w:t>
      </w:r>
    </w:p>
    <w:p w:rsidR="001A7A2D" w:rsidRDefault="00911F04">
      <w:pPr>
        <w:pStyle w:val="Code"/>
      </w:pPr>
      <w:r>
        <w:t xml:space="preserve">  &lt;xsd:attribute name="startItem" type="xsd:unsignedInt" use="optional" defau</w:t>
      </w:r>
      <w:r>
        <w:t>lt="0"/&gt;</w:t>
      </w:r>
    </w:p>
    <w:p w:rsidR="001A7A2D" w:rsidRDefault="00911F04">
      <w:pPr>
        <w:pStyle w:val="Code"/>
      </w:pPr>
      <w:r>
        <w:t xml:space="preserve">  &lt;xsd:attribute name="columnCount" type="xsd:unsignedInt" use="optional" default="1"/&gt;</w:t>
      </w:r>
    </w:p>
    <w:p w:rsidR="001A7A2D" w:rsidRDefault="00911F04">
      <w:pPr>
        <w:pStyle w:val="Code"/>
      </w:pPr>
      <w:r>
        <w:t xml:space="preserve">  &lt;xsd:attribute name="showCaption" type="xsd:boolean" use="optional" default="true"/&gt;</w:t>
      </w:r>
    </w:p>
    <w:p w:rsidR="001A7A2D" w:rsidRDefault="00911F04">
      <w:pPr>
        <w:pStyle w:val="Code"/>
      </w:pPr>
      <w:r>
        <w:t xml:space="preserve">  &lt;xsd:attribute name="level" type="xsd:unsignedInt" use="optional" defa</w:t>
      </w:r>
      <w:r>
        <w:t>ult="0"/&gt;</w:t>
      </w:r>
    </w:p>
    <w:p w:rsidR="001A7A2D" w:rsidRDefault="00911F04">
      <w:pPr>
        <w:pStyle w:val="Code"/>
      </w:pPr>
      <w:r>
        <w:t xml:space="preserve">  &lt;xsd:attribute name="style" type="x:ST_Xstring" use="optional"/&gt;</w:t>
      </w:r>
    </w:p>
    <w:p w:rsidR="001A7A2D" w:rsidRDefault="00911F04">
      <w:pPr>
        <w:pStyle w:val="Code"/>
      </w:pPr>
      <w:r>
        <w:t xml:space="preserve">  &lt;xsd:attribute name="lockedPosition" type="xsd:boolean" use="optional" default="false"/&gt;</w:t>
      </w:r>
    </w:p>
    <w:p w:rsidR="001A7A2D" w:rsidRDefault="00911F04">
      <w:pPr>
        <w:pStyle w:val="Code"/>
      </w:pPr>
      <w:r>
        <w:t xml:space="preserve">  &lt;xsd:attribute name="rowHeight" type="xsd:unsignedInt" use="required"/&gt;</w:t>
      </w:r>
    </w:p>
    <w:p w:rsidR="001A7A2D" w:rsidRDefault="00911F04">
      <w:pPr>
        <w:pStyle w:val="Code"/>
      </w:pPr>
      <w:r>
        <w:t>&lt;</w:t>
      </w:r>
      <w:r>
        <w: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239" w:name="section_6f674009241d4a269f10ff99047aef96"/>
      <w:bookmarkStart w:id="1240" w:name="_Toc69879633"/>
      <w:r>
        <w:t>CT_Slicer</w:t>
      </w:r>
      <w:bookmarkEnd w:id="1239"/>
      <w:bookmarkEnd w:id="1240"/>
      <w:r>
        <w:fldChar w:fldCharType="begin"/>
      </w:r>
      <w:r>
        <w:instrText xml:space="preserve"> XE "Structures:complex types:CT_Slicer" </w:instrText>
      </w:r>
      <w:r>
        <w:fldChar w:fldCharType="end"/>
      </w:r>
      <w:r>
        <w:fldChar w:fldCharType="begin"/>
      </w:r>
      <w:r>
        <w:instrText xml:space="preserve"> XE "Complex types:CT_Slicer" </w:instrText>
      </w:r>
      <w:r>
        <w:fldChar w:fldCharType="end"/>
      </w:r>
      <w:r>
        <w:fldChar w:fldCharType="begin"/>
      </w:r>
      <w:r>
        <w:instrText xml:space="preserve"> XE "CT_Slicer co</w:instrText>
      </w:r>
      <w:r>
        <w:instrText xml:space="preserve">mplex type" </w:instrText>
      </w:r>
      <w:r>
        <w:fldChar w:fldCharType="end"/>
      </w:r>
    </w:p>
    <w:p w:rsidR="001A7A2D" w:rsidRDefault="00911F04">
      <w:r>
        <w:rPr>
          <w:i/>
        </w:rPr>
        <w:t xml:space="preserve">Target namespace: </w:t>
      </w:r>
      <w:r>
        <w:t>http://schemas.microsoft.com/office/drawing/2010/slicer</w:t>
      </w:r>
    </w:p>
    <w:p w:rsidR="001A7A2D" w:rsidRDefault="00911F04">
      <w:r>
        <w:rPr>
          <w:i/>
        </w:rPr>
        <w:t xml:space="preserve">Referenced by: </w:t>
      </w:r>
      <w:hyperlink w:anchor="Section_4c82fc95928145aba65bfdd8f5e4e85e">
        <w:r>
          <w:rPr>
            <w:rStyle w:val="Hyperlink"/>
          </w:rPr>
          <w:t>slicer</w:t>
        </w:r>
      </w:hyperlink>
    </w:p>
    <w:p w:rsidR="001A7A2D" w:rsidRDefault="00911F04">
      <w:bookmarkStart w:id="1241" w:name="CC_9a2c16d8000000000000000000000000"/>
      <w:bookmarkEnd w:id="1241"/>
      <w:r>
        <w:t xml:space="preserve">This complex type specifies which </w:t>
      </w:r>
      <w:hyperlink w:anchor="Section_69c0e0f9d0144bd59f2d2f554c715083" w:history="1">
        <w:r>
          <w:rPr>
            <w:rStyle w:val="Hyperlink"/>
          </w:rPr>
          <w:t>slicer view</w:t>
        </w:r>
      </w:hyperlink>
      <w:r>
        <w:t xml:space="preserve"> is associated with this drawing element. </w:t>
      </w:r>
    </w:p>
    <w:p w:rsidR="001A7A2D" w:rsidRDefault="00911F04">
      <w:r>
        <w:rPr>
          <w:i/>
        </w:rPr>
        <w:t>Child Elements:</w:t>
      </w:r>
    </w:p>
    <w:p w:rsidR="001A7A2D" w:rsidRDefault="00911F04">
      <w:bookmarkStart w:id="1242" w:name="CC_213d3021000000000000000000000000"/>
      <w:bookmarkEnd w:id="1242"/>
      <w:r>
        <w:rPr>
          <w:b/>
        </w:rPr>
        <w:t xml:space="preserve">extLst: </w:t>
      </w:r>
      <w:r>
        <w:t xml:space="preserve">A </w:t>
      </w:r>
      <w:r>
        <w:rPr>
          <w:b/>
        </w:rPr>
        <w:t>CT_OfficeArtExtensionList</w:t>
      </w:r>
      <w:r>
        <w:t xml:space="preserve"> (</w:t>
      </w:r>
      <w:hyperlink r:id="rId554">
        <w:r>
          <w:rPr>
            <w:rStyle w:val="Hyperlink"/>
          </w:rPr>
          <w:t>[ISO/IEC29500-4:2016]</w:t>
        </w:r>
      </w:hyperlink>
      <w:r>
        <w:t xml:space="preserve"> sec</w:t>
      </w:r>
      <w:r>
        <w:t>tion A.4.1) element that specifies future extensibility for this element.</w:t>
      </w:r>
    </w:p>
    <w:p w:rsidR="001A7A2D" w:rsidRDefault="00911F04">
      <w:r>
        <w:rPr>
          <w:i/>
        </w:rPr>
        <w:t>Attributes:</w:t>
      </w:r>
    </w:p>
    <w:p w:rsidR="001A7A2D" w:rsidRDefault="00911F04">
      <w:bookmarkStart w:id="1243" w:name="CC_4418df3a000000000000000000000000"/>
      <w:bookmarkEnd w:id="1243"/>
      <w:r>
        <w:rPr>
          <w:b/>
        </w:rPr>
        <w:t xml:space="preserve">name: </w:t>
      </w:r>
      <w:r>
        <w:t xml:space="preserve">A </w:t>
      </w:r>
      <w:r>
        <w:rPr>
          <w:b/>
        </w:rPr>
        <w:t>string</w:t>
      </w:r>
      <w:r>
        <w:t xml:space="preserve"> (</w:t>
      </w:r>
      <w:hyperlink r:id="rId555">
        <w:r>
          <w:rPr>
            <w:rStyle w:val="Hyperlink"/>
          </w:rPr>
          <w:t>[XMLSCHEMA2/2]</w:t>
        </w:r>
      </w:hyperlink>
      <w:r>
        <w:t xml:space="preserve"> section 3.2.1) attribute that specifies the name of the slicer view that i</w:t>
      </w:r>
      <w:r>
        <w:t xml:space="preserve">s associated with this drawing element. The value of this attribute MUST match the value of the </w:t>
      </w:r>
      <w:r>
        <w:rPr>
          <w:b/>
        </w:rPr>
        <w:t>name</w:t>
      </w:r>
      <w:r>
        <w:t xml:space="preserve"> attribute of a </w:t>
      </w:r>
      <w:r>
        <w:rPr>
          <w:b/>
        </w:rPr>
        <w:t>slicer</w:t>
      </w:r>
      <w:r>
        <w:t xml:space="preserve"> element within the </w:t>
      </w:r>
      <w:hyperlink w:anchor="Section_2d763f4b26c6451f81d2e7e5b21203d1" w:history="1">
        <w:r>
          <w:rPr>
            <w:rStyle w:val="Hyperlink"/>
            <w:b/>
          </w:rPr>
          <w:t>CT_Slicers</w:t>
        </w:r>
      </w:hyperlink>
      <w:r>
        <w:t xml:space="preserve"> element for the current </w:t>
      </w:r>
      <w:hyperlink w:anchor="gt_2fdc6291-fa6a-48a6-afbb-04f910d68615">
        <w:r>
          <w:rPr>
            <w:rStyle w:val="HyperlinkGreen"/>
            <w:b/>
          </w:rPr>
          <w:t>worksheet</w:t>
        </w:r>
      </w:hyperlink>
      <w:r>
        <w:t>.</w:t>
      </w:r>
    </w:p>
    <w:p w:rsidR="001A7A2D" w:rsidRDefault="00911F04">
      <w:r>
        <w:t>The following W3C XML Schema (</w:t>
      </w:r>
      <w:hyperlink r:id="rId556">
        <w:r>
          <w:rPr>
            <w:rStyle w:val="Hyperlink"/>
          </w:rPr>
          <w:t>[XMLSCHEMA1/2]</w:t>
        </w:r>
      </w:hyperlink>
      <w:r>
        <w:t xml:space="preserve"> section 2.1) fragment specifies the contents of this complex type.</w:t>
      </w:r>
    </w:p>
    <w:p w:rsidR="001A7A2D" w:rsidRDefault="00911F04">
      <w:pPr>
        <w:pStyle w:val="Code"/>
      </w:pPr>
      <w:r>
        <w:t>&lt;xsd:complexType name="CT</w:t>
      </w:r>
      <w:r>
        <w:t>_Slicer"&gt;</w:t>
      </w:r>
    </w:p>
    <w:p w:rsidR="001A7A2D" w:rsidRDefault="00911F04">
      <w:pPr>
        <w:pStyle w:val="Code"/>
      </w:pPr>
      <w:r>
        <w:t xml:space="preserve">  &lt;xsd:sequence&gt;</w:t>
      </w:r>
    </w:p>
    <w:p w:rsidR="001A7A2D" w:rsidRDefault="00911F04">
      <w:pPr>
        <w:pStyle w:val="Code"/>
      </w:pPr>
      <w:r>
        <w:t xml:space="preserve">    &lt;xsd:element name="extLst" type="a:CT_OfficeArtExtensionList" minOccurs="0" maxOccurs="1"/&gt;</w:t>
      </w:r>
    </w:p>
    <w:p w:rsidR="001A7A2D" w:rsidRDefault="00911F04">
      <w:pPr>
        <w:pStyle w:val="Code"/>
      </w:pPr>
      <w:r>
        <w:t xml:space="preserve">  &lt;/xsd:sequence&gt;</w:t>
      </w:r>
    </w:p>
    <w:p w:rsidR="001A7A2D" w:rsidRDefault="00911F04">
      <w:pPr>
        <w:pStyle w:val="Code"/>
      </w:pPr>
      <w:r>
        <w:t xml:space="preserve">  &lt;xsd:attribute name="name" type="xsd:string" use="required"/&gt;</w:t>
      </w:r>
    </w:p>
    <w:p w:rsidR="001A7A2D" w:rsidRDefault="00911F04">
      <w:pPr>
        <w:pStyle w:val="Code"/>
      </w:pPr>
      <w:r>
        <w:t>&lt;/xsd:complexType&gt;</w:t>
      </w:r>
    </w:p>
    <w:p w:rsidR="001A7A2D" w:rsidRDefault="00911F04">
      <w:r>
        <w:t xml:space="preserve">See section </w:t>
      </w:r>
      <w:hyperlink w:anchor="Section_8ccfc6adcdae4ac6964317d999d1a7e6">
        <w:r>
          <w:rPr>
            <w:rStyle w:val="Hyperlink"/>
          </w:rPr>
          <w:t>5.2</w:t>
        </w:r>
      </w:hyperlink>
      <w:r>
        <w:t xml:space="preserve"> for the full W3C XML Schema ([XMLSCHEMA1/2] section 2.1).</w:t>
      </w:r>
    </w:p>
    <w:p w:rsidR="001A7A2D" w:rsidRDefault="00911F04">
      <w:pPr>
        <w:pStyle w:val="Heading3"/>
      </w:pPr>
      <w:bookmarkStart w:id="1244" w:name="section_808f571ceac440919b4fc8882d43de49"/>
      <w:bookmarkStart w:id="1245" w:name="_Toc69879634"/>
      <w:r>
        <w:t>CT_SlicerCacheDefinition</w:t>
      </w:r>
      <w:bookmarkEnd w:id="1244"/>
      <w:bookmarkEnd w:id="1245"/>
      <w:r>
        <w:fldChar w:fldCharType="begin"/>
      </w:r>
      <w:r>
        <w:instrText xml:space="preserve"> XE "Structures:complex types:CT_SlicerCacheDefinition" </w:instrText>
      </w:r>
      <w:r>
        <w:fldChar w:fldCharType="end"/>
      </w:r>
      <w:r>
        <w:fldChar w:fldCharType="begin"/>
      </w:r>
      <w:r>
        <w:instrText xml:space="preserve"> XE "Complex types:CT_SlicerCacheDefinition" </w:instrText>
      </w:r>
      <w:r>
        <w:fldChar w:fldCharType="end"/>
      </w:r>
      <w:r>
        <w:fldChar w:fldCharType="begin"/>
      </w:r>
      <w:r>
        <w:instrText xml:space="preserve"> XE "CT_SlicerCacheDef</w:instrText>
      </w:r>
      <w:r>
        <w:instrText xml:space="preserve">inition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13e66a54691846989e584905a7b02ab5">
        <w:r>
          <w:rPr>
            <w:rStyle w:val="Hyperlink"/>
          </w:rPr>
          <w:t>slicerCacheDefinition</w:t>
        </w:r>
      </w:hyperlink>
    </w:p>
    <w:p w:rsidR="001A7A2D" w:rsidRDefault="00911F04">
      <w:bookmarkStart w:id="1246" w:name="CC_495bb1a0000000000000000000000000"/>
      <w:bookmarkEnd w:id="1246"/>
      <w:r>
        <w:lastRenderedPageBreak/>
        <w:t xml:space="preserve">A complex type that specifies a </w:t>
      </w:r>
      <w:hyperlink w:anchor="Section_b0f3c3117ab64314af398bd3bed3bccf" w:history="1">
        <w:r>
          <w:rPr>
            <w:rStyle w:val="Hyperlink"/>
          </w:rPr>
          <w:t>slicer cache</w:t>
        </w:r>
      </w:hyperlink>
      <w:r>
        <w:t>.</w:t>
      </w:r>
    </w:p>
    <w:p w:rsidR="001A7A2D" w:rsidRDefault="00911F04">
      <w:r>
        <w:rPr>
          <w:i/>
        </w:rPr>
        <w:t>Child Elements:</w:t>
      </w:r>
    </w:p>
    <w:p w:rsidR="001A7A2D" w:rsidRDefault="00911F04">
      <w:bookmarkStart w:id="1247" w:name="CC_ca3ea97a000000000000000000000000"/>
      <w:bookmarkEnd w:id="1247"/>
      <w:r>
        <w:rPr>
          <w:b/>
        </w:rPr>
        <w:t xml:space="preserve">pivotTables: </w:t>
      </w:r>
      <w:r>
        <w:t xml:space="preserve">A </w:t>
      </w:r>
      <w:r>
        <w:rPr>
          <w:b/>
        </w:rPr>
        <w:t>CT_SlicerCachePivotTables</w:t>
      </w:r>
      <w:r>
        <w:t xml:space="preserve"> element (section </w:t>
      </w:r>
      <w:hyperlink w:anchor="Section_02a103ce599e4bd39660540143e686c5" w:history="1">
        <w:r>
          <w:rPr>
            <w:rStyle w:val="Hyperlink"/>
          </w:rPr>
          <w:t>2.6.72</w:t>
        </w:r>
      </w:hyperlink>
      <w:r>
        <w:t xml:space="preserve">) that specifies a group of </w:t>
      </w:r>
      <w:r>
        <w:rPr>
          <w:b/>
        </w:rPr>
        <w:t>CT_SlicerCachePi</w:t>
      </w:r>
      <w:r>
        <w:rPr>
          <w:b/>
        </w:rPr>
        <w:t>votTable</w:t>
      </w:r>
      <w:r>
        <w:t xml:space="preserve"> elements (section </w:t>
      </w:r>
      <w:hyperlink w:anchor="Section_24e77636213342cc9e7460497618a5d5" w:history="1">
        <w:r>
          <w:rPr>
            <w:rStyle w:val="Hyperlink"/>
          </w:rPr>
          <w:t>2.6.73</w:t>
        </w:r>
      </w:hyperlink>
      <w:r>
        <w:t>) that specify the PivotTable (</w:t>
      </w:r>
      <w:hyperlink r:id="rId557">
        <w:r>
          <w:rPr>
            <w:rStyle w:val="Hyperlink"/>
          </w:rPr>
          <w:t>[ISO/IEC29500-1:2016]</w:t>
        </w:r>
      </w:hyperlink>
      <w:r>
        <w:t xml:space="preserve"> section 18.10) views that are filtered by th</w:t>
      </w:r>
      <w:r>
        <w:t xml:space="preserve">e slicer cache (section </w:t>
      </w:r>
      <w:hyperlink w:anchor="Section_7dbb4481b02145cc8bd46094b566a5ff" w:history="1">
        <w:r>
          <w:rPr>
            <w:rStyle w:val="Hyperlink"/>
          </w:rPr>
          <w:t>2.1.4</w:t>
        </w:r>
      </w:hyperlink>
      <w:r>
        <w:t>).</w:t>
      </w:r>
    </w:p>
    <w:p w:rsidR="001A7A2D" w:rsidRDefault="00911F04">
      <w:bookmarkStart w:id="1248" w:name="CC_d11347b7000000000000000000000000"/>
      <w:bookmarkEnd w:id="1248"/>
      <w:r>
        <w:rPr>
          <w:b/>
        </w:rPr>
        <w:t xml:space="preserve">data: </w:t>
      </w:r>
      <w:r>
        <w:t xml:space="preserve">A </w:t>
      </w:r>
      <w:r>
        <w:rPr>
          <w:b/>
        </w:rPr>
        <w:t>CT_SlicerCacheData</w:t>
      </w:r>
      <w:r>
        <w:t xml:space="preserve"> element (section </w:t>
      </w:r>
      <w:hyperlink w:anchor="Section_da6c38a25de94ea8bb9a242925b5d468" w:history="1">
        <w:r>
          <w:rPr>
            <w:rStyle w:val="Hyperlink"/>
          </w:rPr>
          <w:t>2.6.71</w:t>
        </w:r>
      </w:hyperlink>
      <w:r>
        <w:t xml:space="preserve">) that specifies a </w:t>
      </w:r>
      <w:hyperlink w:anchor="gt_e091613c-6901-4874-b9b2-27273ead1075">
        <w:r>
          <w:rPr>
            <w:rStyle w:val="HyperlinkGreen"/>
            <w:b/>
          </w:rPr>
          <w:t>data source</w:t>
        </w:r>
      </w:hyperlink>
      <w:r>
        <w:t xml:space="preserve"> for the slicer cache. </w:t>
      </w:r>
    </w:p>
    <w:p w:rsidR="001A7A2D" w:rsidRDefault="00911F04">
      <w:bookmarkStart w:id="1249" w:name="CC_1d9d62e5000000000000000000000000"/>
      <w:bookmarkEnd w:id="1249"/>
      <w:r>
        <w:rPr>
          <w:b/>
        </w:rPr>
        <w:t xml:space="preserve">extLst: </w:t>
      </w:r>
      <w:r>
        <w:t xml:space="preserve">A </w:t>
      </w:r>
      <w:r>
        <w:rPr>
          <w:b/>
        </w:rPr>
        <w:t>CT_ExtensionList</w:t>
      </w:r>
      <w:r>
        <w:t xml:space="preserve"> element, as specified in </w:t>
      </w:r>
      <w:hyperlink r:id="rId558">
        <w:r>
          <w:rPr>
            <w:rStyle w:val="Hyperlink"/>
          </w:rPr>
          <w:t>[ISO/IEC29500-4:2016]</w:t>
        </w:r>
      </w:hyperlink>
      <w:r>
        <w:t xml:space="preserve"> section A.2, that specifies future extensibility for t</w:t>
      </w:r>
      <w:r>
        <w:t>his element.</w:t>
      </w:r>
    </w:p>
    <w:p w:rsidR="001A7A2D" w:rsidRDefault="00911F04">
      <w:r>
        <w:rPr>
          <w:i/>
        </w:rPr>
        <w:t>Attributes:</w:t>
      </w:r>
    </w:p>
    <w:p w:rsidR="001A7A2D" w:rsidRDefault="00911F04">
      <w:bookmarkStart w:id="1250" w:name="CC_b240d6c1000000000000000000000000"/>
      <w:bookmarkEnd w:id="1250"/>
      <w:r>
        <w:rPr>
          <w:b/>
        </w:rPr>
        <w:t xml:space="preserve">name: </w:t>
      </w:r>
      <w:r>
        <w:t xml:space="preserve">An </w:t>
      </w:r>
      <w:r>
        <w:rPr>
          <w:b/>
        </w:rPr>
        <w:t>ST_Xstring</w:t>
      </w:r>
      <w:r>
        <w:t xml:space="preserve"> ([ISO/IEC29500-1:2016] section 22.9.2.19) attribute that specifies the name of the slicer cache. MUST adhere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1A7A2D" w:rsidRDefault="00911F04">
      <w:bookmarkStart w:id="1251" w:name="CC_9cebc82d000000000000000000000000"/>
      <w:bookmarkEnd w:id="1251"/>
      <w:r>
        <w:rPr>
          <w:b/>
        </w:rPr>
        <w:t xml:space="preserve">xr10:uid: </w:t>
      </w:r>
      <w:r>
        <w:t>An ST_Guid ([ISO/IEC29500-1:2016] section 22.9.2.4) attribute that specifies the unique id of the</w:t>
      </w:r>
      <w:r>
        <w:t xml:space="preserve"> slicer cache.  If any instance of this type specifies this attribute, then all instances MUST specify it, and the values MUST be distinct. </w:t>
      </w:r>
    </w:p>
    <w:p w:rsidR="001A7A2D" w:rsidRDefault="00911F04">
      <w:bookmarkStart w:id="1252" w:name="CC_22c1cc31000000000000000000000000"/>
      <w:bookmarkEnd w:id="1252"/>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or </w:t>
      </w:r>
      <w:r>
        <w:rPr>
          <w:b/>
        </w:rPr>
        <w:t>PivotTable</w:t>
      </w:r>
      <w:r>
        <w:t xml:space="preserve"> ([ISO/IEC29500-1:2016] section 18.10) cache </w:t>
      </w:r>
      <w:hyperlink w:anchor="gt_f819dd42-7f44-4613-8231-d5ad47f2bbcc">
        <w:r>
          <w:rPr>
            <w:rStyle w:val="HyperlinkGreen"/>
            <w:b/>
          </w:rPr>
          <w:t>field</w:t>
        </w:r>
      </w:hyperlink>
      <w:r>
        <w:t xml:space="preserve"> of the associated PivotTable </w:t>
      </w:r>
      <w:r>
        <w:rPr>
          <w:b/>
        </w:rPr>
        <w:t>PivotCache</w:t>
      </w:r>
      <w:r>
        <w:t xml:space="preserve"> used by the slicer cache.</w:t>
      </w:r>
    </w:p>
    <w:p w:rsidR="001A7A2D" w:rsidRDefault="00911F04">
      <w:pPr>
        <w:pStyle w:val="ListParagraph"/>
        <w:numPr>
          <w:ilvl w:val="0"/>
          <w:numId w:val="56"/>
        </w:numPr>
      </w:pPr>
      <w:r>
        <w:t xml:space="preserve">If the slicer source data (section </w:t>
      </w:r>
      <w:hyperlink w:anchor="Section_953b6fbd8a1241029d6a7da6de12598a" w:history="1">
        <w:r>
          <w:rPr>
            <w:rStyle w:val="Hyperlink"/>
          </w:rPr>
          <w:t>2.3.2.1.1</w:t>
        </w:r>
      </w:hyperlink>
      <w:r>
        <w:t>)is a non-</w:t>
      </w:r>
      <w:hyperlink w:anchor="gt_055c223a-52f1-4d41-b95b-d7c60eaa388f">
        <w:r>
          <w:rPr>
            <w:rStyle w:val="HyperlinkGreen"/>
            <w:b/>
          </w:rPr>
          <w:t>OLAP</w:t>
        </w:r>
      </w:hyperlink>
      <w:r>
        <w:rPr>
          <w:b/>
        </w:rPr>
        <w:t xml:space="preserve"> </w:t>
      </w:r>
      <w:r>
        <w:t>data source, the value of this attribute MUST be</w:t>
      </w:r>
      <w:r>
        <w:t xml:space="preserve"> equal to the </w:t>
      </w:r>
      <w:r>
        <w:rPr>
          <w:b/>
        </w:rPr>
        <w:t>name</w:t>
      </w:r>
      <w:r>
        <w:t xml:space="preserve"> attribute of a </w:t>
      </w:r>
      <w:r>
        <w:rPr>
          <w:b/>
        </w:rPr>
        <w:t>CT_CacheField</w:t>
      </w:r>
      <w:r>
        <w:t xml:space="preserve"> ([ISO/IEC29500-4:2016] section A.2) element in the list of cache fields, as specified in section </w:t>
      </w:r>
      <w:hyperlink w:anchor="Section_2a393f8521f94a27a2b74867223f4b9a" w:history="1">
        <w:r>
          <w:rPr>
            <w:rStyle w:val="Hyperlink"/>
          </w:rPr>
          <w:t>2.3.2.1.2</w:t>
        </w:r>
      </w:hyperlink>
      <w:r>
        <w:t xml:space="preserve">, and specify a </w:t>
      </w:r>
      <w:r>
        <w:rPr>
          <w:b/>
        </w:rPr>
        <w:t>PivotTable</w:t>
      </w:r>
      <w:r>
        <w:t xml:space="preserve"> cache field. Th</w:t>
      </w:r>
      <w:r>
        <w:t xml:space="preserve">e specified </w:t>
      </w:r>
      <w:r>
        <w:rPr>
          <w:b/>
        </w:rPr>
        <w:t>CT_CacheField</w:t>
      </w:r>
      <w:r>
        <w:t xml:space="preserve"> MUST have a </w:t>
      </w:r>
      <w:r>
        <w:rPr>
          <w:b/>
        </w:rPr>
        <w:t>serverField</w:t>
      </w:r>
      <w:r>
        <w:t xml:space="preserve"> attribute equal to "false". The </w:t>
      </w:r>
      <w:r>
        <w:rPr>
          <w:b/>
        </w:rPr>
        <w:t>includeNewItemsInFilter</w:t>
      </w:r>
      <w:r>
        <w:t xml:space="preserve"> attributes of the </w:t>
      </w:r>
      <w:r>
        <w:rPr>
          <w:b/>
        </w:rPr>
        <w:t>CT_PivotField</w:t>
      </w:r>
      <w:r>
        <w:t xml:space="preserve"> ([ISO/IEC29500-4:2016] section A.2) elements of all included </w:t>
      </w:r>
      <w:r>
        <w:rPr>
          <w:b/>
        </w:rPr>
        <w:t>CT_CacheField</w:t>
      </w:r>
      <w:r>
        <w:t xml:space="preserve"> elements MUST be equal.</w:t>
      </w:r>
    </w:p>
    <w:p w:rsidR="001A7A2D" w:rsidRDefault="00911F04">
      <w:pPr>
        <w:pStyle w:val="ListParagraph"/>
        <w:numPr>
          <w:ilvl w:val="0"/>
          <w:numId w:val="56"/>
        </w:numPr>
      </w:pPr>
      <w:r>
        <w:t>If the slicer sourc</w:t>
      </w:r>
      <w:r>
        <w:t xml:space="preserve">e data is an OLAP data source, the value MUST be equal to the value of the </w:t>
      </w:r>
      <w:r>
        <w:rPr>
          <w:b/>
        </w:rPr>
        <w:t>uniqueName</w:t>
      </w:r>
      <w:r>
        <w:t xml:space="preserve"> attribute in one of the </w:t>
      </w:r>
      <w:r>
        <w:rPr>
          <w:b/>
        </w:rPr>
        <w:t>CT_CacheHierarchy</w:t>
      </w:r>
      <w:r>
        <w:t xml:space="preserve"> ([ISO/IEC29500-4:2016] section A.2) elements within the associated OLAP pivot cache, as specified in section </w:t>
      </w:r>
      <w:hyperlink w:anchor="Section_08ea5e044cef4f759ea4d2d99050f2d1" w:history="1">
        <w:r>
          <w:rPr>
            <w:rStyle w:val="Hyperlink"/>
          </w:rPr>
          <w:t>2.3.2.1.4</w:t>
        </w:r>
      </w:hyperlink>
      <w:r>
        <w:t xml:space="preserve">, and specify a MDX unique name. The following attributes of the </w:t>
      </w:r>
      <w:r>
        <w:rPr>
          <w:b/>
        </w:rPr>
        <w:t>CT_CacheHierarchy</w:t>
      </w:r>
      <w:r>
        <w:t xml:space="preserve"> element MUST be "false": </w:t>
      </w:r>
      <w:r>
        <w:rPr>
          <w:b/>
        </w:rPr>
        <w:t>measure</w:t>
      </w:r>
      <w:r>
        <w:t xml:space="preserve">, </w:t>
      </w:r>
      <w:r>
        <w:rPr>
          <w:b/>
        </w:rPr>
        <w:t>set</w:t>
      </w:r>
      <w:r>
        <w:t xml:space="preserve">, and </w:t>
      </w:r>
      <w:r>
        <w:rPr>
          <w:b/>
        </w:rPr>
        <w:t>measures</w:t>
      </w:r>
      <w:r>
        <w:t xml:space="preserve">. The </w:t>
      </w:r>
      <w:r>
        <w:rPr>
          <w:b/>
        </w:rPr>
        <w:t>CT_PivotHierarchy</w:t>
      </w:r>
      <w:r>
        <w:t xml:space="preserve"> ([ISO/IEC29500-4:2016] section A.2) element with</w:t>
      </w:r>
      <w:r>
        <w:t xml:space="preserve"> a zero-based index in the list of </w:t>
      </w:r>
      <w:r>
        <w:rPr>
          <w:b/>
        </w:rPr>
        <w:t>CT_PivotHierarchy</w:t>
      </w:r>
      <w:r>
        <w:t xml:space="preserve"> elements specified by the </w:t>
      </w:r>
      <w:r>
        <w:rPr>
          <w:b/>
        </w:rPr>
        <w:t>CT_PivotHierarchies</w:t>
      </w:r>
      <w:r>
        <w:t xml:space="preserve"> ([ISO/IEC29500-4:2016] section A.2) equal to the zero-based index of the </w:t>
      </w:r>
      <w:r>
        <w:rPr>
          <w:b/>
        </w:rPr>
        <w:t>CT_CacheHierarchy</w:t>
      </w:r>
      <w:r>
        <w:t xml:space="preserve"> element in the list of </w:t>
      </w:r>
      <w:r>
        <w:rPr>
          <w:b/>
        </w:rPr>
        <w:t>CT_CacheHierarchy</w:t>
      </w:r>
      <w:r>
        <w:t xml:space="preserve"> elements specified by </w:t>
      </w:r>
      <w:r>
        <w:rPr>
          <w:b/>
        </w:rPr>
        <w:t>CT_</w:t>
      </w:r>
      <w:r>
        <w:rPr>
          <w:b/>
        </w:rPr>
        <w:t>CacheHierarchies</w:t>
      </w:r>
      <w:r>
        <w:t xml:space="preserve"> ([ISO/IEC29500-4:2016] section A.2) MUST have an </w:t>
      </w:r>
      <w:r>
        <w:rPr>
          <w:b/>
        </w:rPr>
        <w:t>includeNewItemsInFilter</w:t>
      </w:r>
      <w:r>
        <w:t xml:space="preserve"> attribute equal to "false". </w:t>
      </w:r>
    </w:p>
    <w:p w:rsidR="001A7A2D" w:rsidRDefault="00911F04">
      <w:r>
        <w:t>The following W3C XML Schema (</w:t>
      </w:r>
      <w:hyperlink r:id="rId559">
        <w:r>
          <w:rPr>
            <w:rStyle w:val="Hyperlink"/>
          </w:rPr>
          <w:t>[XMLSCHEMA1/2]</w:t>
        </w:r>
      </w:hyperlink>
      <w:r>
        <w:t xml:space="preserve"> section 2.1) fragment speci</w:t>
      </w:r>
      <w:r>
        <w:t>fies the contents of this complex type.</w:t>
      </w:r>
    </w:p>
    <w:p w:rsidR="001A7A2D" w:rsidRDefault="00911F04">
      <w:pPr>
        <w:pStyle w:val="Code"/>
      </w:pPr>
      <w:r>
        <w:t>&lt;xsd:complexType name="CT_SlicerCacheDefinition"&gt;</w:t>
      </w:r>
    </w:p>
    <w:p w:rsidR="001A7A2D" w:rsidRDefault="00911F04">
      <w:pPr>
        <w:pStyle w:val="Code"/>
      </w:pPr>
      <w:r>
        <w:t xml:space="preserve">  &lt;xsd:sequence&gt;</w:t>
      </w:r>
    </w:p>
    <w:p w:rsidR="001A7A2D" w:rsidRDefault="00911F04">
      <w:pPr>
        <w:pStyle w:val="Code"/>
      </w:pPr>
      <w:r>
        <w:t xml:space="preserve">    &lt;xsd:element name="pivotTables" type="CT_SlicerCachePivotTables" minOccurs="0" maxOccurs="1"/&gt;</w:t>
      </w:r>
    </w:p>
    <w:p w:rsidR="001A7A2D" w:rsidRDefault="00911F04">
      <w:pPr>
        <w:pStyle w:val="Code"/>
      </w:pPr>
      <w:r>
        <w:t xml:space="preserve">    &lt;xsd:element name="data" type="CT_SlicerCacheD</w:t>
      </w:r>
      <w:r>
        <w:t>ata" minOccurs="0" maxOccurs="1"/&gt;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&lt;xsd:attribute name="name" type="x:ST_Xstring" use="required"/&gt;</w:t>
      </w:r>
    </w:p>
    <w:p w:rsidR="001A7A2D" w:rsidRDefault="00911F04">
      <w:pPr>
        <w:pStyle w:val="Code"/>
      </w:pPr>
      <w:r>
        <w:t xml:space="preserve">  &lt;xsd:attribute ref="xr10:uid" use="optional"/&gt;</w:t>
      </w:r>
    </w:p>
    <w:p w:rsidR="001A7A2D" w:rsidRDefault="00911F04">
      <w:pPr>
        <w:pStyle w:val="Code"/>
      </w:pPr>
      <w:r>
        <w:t xml:space="preserve">  &lt;xsd:attribute name="sourceName" type="x:ST_Xstring" use="required"/&gt;</w:t>
      </w:r>
    </w:p>
    <w:p w:rsidR="001A7A2D" w:rsidRDefault="00911F04">
      <w:pPr>
        <w:pStyle w:val="Code"/>
      </w:pPr>
      <w:r>
        <w:t>&lt;/xsd:complexType&gt;</w:t>
      </w:r>
    </w:p>
    <w:p w:rsidR="001A7A2D" w:rsidRDefault="00911F04">
      <w:r>
        <w:lastRenderedPageBreak/>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253" w:name="section_da6c38a25de94ea8bb9a242925b5d468"/>
      <w:bookmarkStart w:id="1254" w:name="_Toc69879635"/>
      <w:r>
        <w:t>CT_SlicerCacheData</w:t>
      </w:r>
      <w:bookmarkEnd w:id="1253"/>
      <w:bookmarkEnd w:id="1254"/>
      <w:r>
        <w:fldChar w:fldCharType="begin"/>
      </w:r>
      <w:r>
        <w:instrText xml:space="preserve"> XE "Struc</w:instrText>
      </w:r>
      <w:r>
        <w:instrText xml:space="preserve">tures:complex types:CT_SlicerCacheData" </w:instrText>
      </w:r>
      <w:r>
        <w:fldChar w:fldCharType="end"/>
      </w:r>
      <w:r>
        <w:fldChar w:fldCharType="begin"/>
      </w:r>
      <w:r>
        <w:instrText xml:space="preserve"> XE "Complex types:CT_SlicerCacheData" </w:instrText>
      </w:r>
      <w:r>
        <w:fldChar w:fldCharType="end"/>
      </w:r>
      <w:r>
        <w:fldChar w:fldCharType="begin"/>
      </w:r>
      <w:r>
        <w:instrText xml:space="preserve"> XE "CT_SlicerCacheData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808f571ceac440919b4fc8882d43de49">
        <w:r>
          <w:rPr>
            <w:rStyle w:val="Hyperlink"/>
          </w:rPr>
          <w:t>CT_SlicerCacheDefinition</w:t>
        </w:r>
      </w:hyperlink>
    </w:p>
    <w:p w:rsidR="001A7A2D" w:rsidRDefault="00911F04">
      <w:bookmarkStart w:id="1255" w:name="CC_9c61242d000000000000000000000000"/>
      <w:bookmarkEnd w:id="1255"/>
      <w:r>
        <w:t xml:space="preserve">A complex type that specifies a </w:t>
      </w:r>
      <w:hyperlink w:anchor="gt_e091613c-6901-4874-b9b2-27273ead1075">
        <w:r>
          <w:rPr>
            <w:rStyle w:val="HyperlinkGreen"/>
            <w:b/>
          </w:rPr>
          <w:t>data source</w:t>
        </w:r>
      </w:hyperlink>
      <w:r>
        <w:t xml:space="preserve"> for the </w:t>
      </w:r>
      <w:hyperlink w:anchor="Section_b0f3c3117ab64314af398bd3bed3bccf" w:history="1">
        <w:r>
          <w:rPr>
            <w:rStyle w:val="Hyperlink"/>
          </w:rPr>
          <w:t>slicer cache</w:t>
        </w:r>
      </w:hyperlink>
      <w:r>
        <w:t xml:space="preserve">. </w:t>
      </w:r>
    </w:p>
    <w:p w:rsidR="001A7A2D" w:rsidRDefault="00911F04">
      <w:r>
        <w:rPr>
          <w:i/>
        </w:rPr>
        <w:t>Child Elements:</w:t>
      </w:r>
    </w:p>
    <w:p w:rsidR="001A7A2D" w:rsidRDefault="00911F04">
      <w:bookmarkStart w:id="1256" w:name="CC_64b84024000000000000000000000000"/>
      <w:bookmarkEnd w:id="1256"/>
      <w:r>
        <w:rPr>
          <w:b/>
        </w:rPr>
        <w:t xml:space="preserve">olap: </w:t>
      </w:r>
      <w:r>
        <w:t xml:space="preserve">A </w:t>
      </w:r>
      <w:hyperlink w:anchor="Section_9b19292cbaf8419f83b51a04ae068174">
        <w:r>
          <w:rPr>
            <w:rStyle w:val="Hyperlink"/>
            <w:b/>
          </w:rPr>
          <w:t>CT_OlapSlicerCache</w:t>
        </w:r>
      </w:hyperlink>
      <w:r>
        <w:rPr>
          <w:b/>
        </w:rPr>
        <w:t xml:space="preserve"> </w:t>
      </w:r>
      <w:r>
        <w:t>element that specifies an OLAP data source.</w:t>
      </w:r>
    </w:p>
    <w:p w:rsidR="001A7A2D" w:rsidRDefault="00911F04">
      <w:bookmarkStart w:id="1257" w:name="CC_3ccb08d4000000000000000000000000"/>
      <w:bookmarkEnd w:id="1257"/>
      <w:r>
        <w:rPr>
          <w:b/>
        </w:rPr>
        <w:t xml:space="preserve">tabular: </w:t>
      </w:r>
      <w:r>
        <w:t xml:space="preserve">A </w:t>
      </w:r>
      <w:hyperlink w:anchor="Section_3ffb16d6f376403c8282bff4dc78eef8">
        <w:r>
          <w:rPr>
            <w:rStyle w:val="Hyperlink"/>
            <w:b/>
          </w:rPr>
          <w:t>CT_TabularSlicerCache</w:t>
        </w:r>
      </w:hyperlink>
      <w:r>
        <w:t xml:space="preserve"> element that specifies a n</w:t>
      </w:r>
      <w:r>
        <w:t>on-OLAP data source.</w:t>
      </w:r>
    </w:p>
    <w:p w:rsidR="001A7A2D" w:rsidRDefault="00911F04">
      <w:r>
        <w:t>The following W3C XML Schema (</w:t>
      </w:r>
      <w:hyperlink r:id="rId560">
        <w:r>
          <w:rPr>
            <w:rStyle w:val="Hyperlink"/>
          </w:rPr>
          <w:t>[XMLSCHEMA1/2]</w:t>
        </w:r>
      </w:hyperlink>
      <w:r>
        <w:t xml:space="preserve"> section 2.1) fragment specifies the contents of this complex type.</w:t>
      </w:r>
    </w:p>
    <w:p w:rsidR="001A7A2D" w:rsidRDefault="00911F04">
      <w:pPr>
        <w:pStyle w:val="Code"/>
      </w:pPr>
      <w:r>
        <w:t>&lt;xsd:complexType name="CT_SlicerCacheData"&gt;</w:t>
      </w:r>
    </w:p>
    <w:p w:rsidR="001A7A2D" w:rsidRDefault="00911F04">
      <w:pPr>
        <w:pStyle w:val="Code"/>
      </w:pPr>
      <w:r>
        <w:t xml:space="preserve">  &lt;xsd:choice </w:t>
      </w:r>
      <w:r>
        <w:t>minOccurs="1" maxOccurs="1"&gt;</w:t>
      </w:r>
    </w:p>
    <w:p w:rsidR="001A7A2D" w:rsidRDefault="00911F04">
      <w:pPr>
        <w:pStyle w:val="Code"/>
      </w:pPr>
      <w:r>
        <w:t xml:space="preserve">    &lt;xsd:element name="olap" type="CT_OlapSlicerCache" minOccurs="1" maxOccurs="1"/&gt;</w:t>
      </w:r>
    </w:p>
    <w:p w:rsidR="001A7A2D" w:rsidRDefault="00911F04">
      <w:pPr>
        <w:pStyle w:val="Code"/>
      </w:pPr>
      <w:r>
        <w:t xml:space="preserve">    &lt;xsd:element name="tabular" type="CT_TabularSlicerCache" minOccurs="1" maxOccurs="1"/&gt;</w:t>
      </w:r>
    </w:p>
    <w:p w:rsidR="001A7A2D" w:rsidRDefault="00911F04">
      <w:pPr>
        <w:pStyle w:val="Code"/>
      </w:pPr>
      <w:r>
        <w:t xml:space="preserve">  &lt;/xsd:choice&gt;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258" w:name="section_02a103ce599e4bd39660540143e686c5"/>
      <w:bookmarkStart w:id="1259" w:name="_Toc69879636"/>
      <w:r>
        <w:t>CT_SlicerCachePivotTables</w:t>
      </w:r>
      <w:bookmarkEnd w:id="1258"/>
      <w:bookmarkEnd w:id="1259"/>
      <w:r>
        <w:fldChar w:fldCharType="begin"/>
      </w:r>
      <w:r>
        <w:instrText xml:space="preserve"> XE "Structures:complex types:CT_SlicerCachePivotTables" </w:instrText>
      </w:r>
      <w:r>
        <w:fldChar w:fldCharType="end"/>
      </w:r>
      <w:r>
        <w:fldChar w:fldCharType="begin"/>
      </w:r>
      <w:r>
        <w:instrText xml:space="preserve"> XE "Complex types:CT_SlicerCachePivotTables" </w:instrText>
      </w:r>
      <w:r>
        <w:fldChar w:fldCharType="end"/>
      </w:r>
      <w:r>
        <w:fldChar w:fldCharType="begin"/>
      </w:r>
      <w:r>
        <w:instrText xml:space="preserve"> XE "CT_SlicerCachePivotTables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e6c858b35d444f4699317e0d93d59755">
        <w:r>
          <w:rPr>
            <w:rStyle w:val="Hyperlink"/>
          </w:rPr>
          <w:t>slicerCachePivotTables</w:t>
        </w:r>
      </w:hyperlink>
      <w:r>
        <w:t xml:space="preserve">, </w:t>
      </w:r>
      <w:hyperlink w:anchor="Section_808f571ceac440919b4fc8882d43de49">
        <w:r>
          <w:rPr>
            <w:rStyle w:val="Hyperlink"/>
          </w:rPr>
          <w:t>CT_SlicerCacheDefinition</w:t>
        </w:r>
      </w:hyperlink>
    </w:p>
    <w:p w:rsidR="001A7A2D" w:rsidRDefault="00911F04">
      <w:bookmarkStart w:id="1260" w:name="CC_9bf6206a000000000000000000000000"/>
      <w:bookmarkEnd w:id="1260"/>
      <w:r>
        <w:t xml:space="preserve">A complex type that specifies a group of </w:t>
      </w:r>
      <w:hyperlink w:anchor="Section_24e77636213342cc9e7460497618a5d5">
        <w:r>
          <w:rPr>
            <w:rStyle w:val="Hyperlink"/>
            <w:b/>
          </w:rPr>
          <w:t>CT_SlicerCachePivotTable</w:t>
        </w:r>
      </w:hyperlink>
      <w:r>
        <w:t xml:space="preserve"> elements that specify the PivotTable (</w:t>
      </w:r>
      <w:hyperlink r:id="rId561">
        <w:r>
          <w:rPr>
            <w:rStyle w:val="Hyperlink"/>
          </w:rPr>
          <w:t>[ISO/IEC29500-1:2016]</w:t>
        </w:r>
      </w:hyperlink>
      <w:r>
        <w:t xml:space="preserve"> section 18.10) views that are filtered by the </w:t>
      </w:r>
      <w:hyperlink w:anchor="Section_b0f3c3117ab64314af398bd3bed3bccf" w:history="1">
        <w:r>
          <w:rPr>
            <w:rStyle w:val="Hyperlink"/>
          </w:rPr>
          <w:t>slicer cache</w:t>
        </w:r>
      </w:hyperlink>
      <w:r>
        <w:t>.</w:t>
      </w:r>
    </w:p>
    <w:p w:rsidR="001A7A2D" w:rsidRDefault="00911F04">
      <w:r>
        <w:rPr>
          <w:i/>
        </w:rPr>
        <w:t>Child Elements:</w:t>
      </w:r>
    </w:p>
    <w:p w:rsidR="001A7A2D" w:rsidRDefault="00911F04">
      <w:bookmarkStart w:id="1261" w:name="CC_c48beaa7000000000000000000000000"/>
      <w:bookmarkEnd w:id="1261"/>
      <w:r>
        <w:rPr>
          <w:b/>
        </w:rPr>
        <w:t xml:space="preserve">pivotTable: </w:t>
      </w:r>
      <w:r>
        <w:t xml:space="preserve">A </w:t>
      </w:r>
      <w:r>
        <w:rPr>
          <w:b/>
        </w:rPr>
        <w:t>CT_SlicerCachePivotTable</w:t>
      </w:r>
      <w:r>
        <w:t xml:space="preserve"> element that specifi</w:t>
      </w:r>
      <w:r>
        <w:t xml:space="preserve">es the PivotTable ([ISO/IEC29500-1:2016] section 18.10) view that is filtered. The list of </w:t>
      </w:r>
      <w:r>
        <w:rPr>
          <w:b/>
        </w:rPr>
        <w:t>pivotTable</w:t>
      </w:r>
      <w:r>
        <w:t xml:space="preserve"> child elements MUST NOT contain duplicates. The </w:t>
      </w:r>
      <w:r>
        <w:rPr>
          <w:b/>
        </w:rPr>
        <w:t>showCalcMbrs</w:t>
      </w:r>
      <w:r>
        <w:t xml:space="preserve"> attribute of all </w:t>
      </w:r>
      <w:r>
        <w:rPr>
          <w:b/>
        </w:rPr>
        <w:t>CT_PivotTableDefinition</w:t>
      </w:r>
      <w:r>
        <w:t xml:space="preserve"> (</w:t>
      </w:r>
      <w:hyperlink r:id="rId562">
        <w:r>
          <w:rPr>
            <w:rStyle w:val="Hyperlink"/>
          </w:rPr>
          <w:t>[ISO/IEC29500-4:2016]</w:t>
        </w:r>
      </w:hyperlink>
      <w:r>
        <w:t xml:space="preserve"> section A.2) elements associated with PivotTables ([ISO/IEC29500-1:2016] section 18.10) that are specified by </w:t>
      </w:r>
      <w:r>
        <w:rPr>
          <w:b/>
        </w:rPr>
        <w:t>pivotTable</w:t>
      </w:r>
      <w:r>
        <w:t xml:space="preserve"> child elements MUST have the same value.</w:t>
      </w:r>
    </w:p>
    <w:p w:rsidR="001A7A2D" w:rsidRDefault="00911F04">
      <w:r>
        <w:t>The following W3C XML Schema (</w:t>
      </w:r>
      <w:hyperlink r:id="rId563">
        <w:r>
          <w:rPr>
            <w:rStyle w:val="Hyperlink"/>
          </w:rPr>
          <w:t>[XMLSCHEMA1/2]</w:t>
        </w:r>
      </w:hyperlink>
      <w:r>
        <w:t xml:space="preserve"> section 2.1) fragment specifies the contents of this complex type.</w:t>
      </w:r>
    </w:p>
    <w:p w:rsidR="001A7A2D" w:rsidRDefault="00911F04">
      <w:pPr>
        <w:pStyle w:val="Code"/>
      </w:pPr>
      <w:r>
        <w:t>&lt;xsd:complexType name="CT_SlicerCachePivotTables"&gt;</w:t>
      </w:r>
    </w:p>
    <w:p w:rsidR="001A7A2D" w:rsidRDefault="00911F04">
      <w:pPr>
        <w:pStyle w:val="Code"/>
      </w:pPr>
      <w:r>
        <w:t xml:space="preserve">  &lt;xsd:sequence&gt;</w:t>
      </w:r>
    </w:p>
    <w:p w:rsidR="001A7A2D" w:rsidRDefault="00911F04">
      <w:pPr>
        <w:pStyle w:val="Code"/>
      </w:pPr>
      <w:r>
        <w:t xml:space="preserve">    &lt;xsd:element name="pivotTable" type="CT_SlicerCachePivotTable" m</w:t>
      </w:r>
      <w:r>
        <w:t>inOccurs="1" maxOccurs="unbounded"/&gt;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262" w:name="section_24e77636213342cc9e7460497618a5d5"/>
      <w:bookmarkStart w:id="1263" w:name="_Toc69879637"/>
      <w:r>
        <w:lastRenderedPageBreak/>
        <w:t>CT_SlicerCachePivotTable</w:t>
      </w:r>
      <w:bookmarkEnd w:id="1262"/>
      <w:bookmarkEnd w:id="1263"/>
      <w:r>
        <w:fldChar w:fldCharType="begin"/>
      </w:r>
      <w:r>
        <w:instrText xml:space="preserve"> XE "Structures:compl</w:instrText>
      </w:r>
      <w:r>
        <w:instrText xml:space="preserve">ex types:CT_SlicerCachePivotTable" </w:instrText>
      </w:r>
      <w:r>
        <w:fldChar w:fldCharType="end"/>
      </w:r>
      <w:r>
        <w:fldChar w:fldCharType="begin"/>
      </w:r>
      <w:r>
        <w:instrText xml:space="preserve"> XE "Complex types:CT_SlicerCachePivotTable" </w:instrText>
      </w:r>
      <w:r>
        <w:fldChar w:fldCharType="end"/>
      </w:r>
      <w:r>
        <w:fldChar w:fldCharType="begin"/>
      </w:r>
      <w:r>
        <w:instrText xml:space="preserve"> XE "CT_SlicerCachePivotTable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02a103ce599e4bd39660540143e686c5">
        <w:r>
          <w:rPr>
            <w:rStyle w:val="Hyperlink"/>
          </w:rPr>
          <w:t>CT_SlicerCachePivotTables</w:t>
        </w:r>
      </w:hyperlink>
    </w:p>
    <w:p w:rsidR="001A7A2D" w:rsidRDefault="00911F04">
      <w:bookmarkStart w:id="1264" w:name="CC_48f04459000000000000000000000000"/>
      <w:bookmarkEnd w:id="1264"/>
      <w:r>
        <w:t>A complex type that specifies a PivotTable (</w:t>
      </w:r>
      <w:hyperlink r:id="rId564">
        <w:r>
          <w:rPr>
            <w:rStyle w:val="Hyperlink"/>
          </w:rPr>
          <w:t>[ISO/IEC29500-1:2016]</w:t>
        </w:r>
      </w:hyperlink>
      <w:r>
        <w:t xml:space="preserve"> section 18.10) view filtered by a </w:t>
      </w:r>
      <w:hyperlink w:anchor="Section_b0f3c3117ab64314af398bd3bed3bccf" w:history="1">
        <w:r>
          <w:rPr>
            <w:rStyle w:val="Hyperlink"/>
          </w:rPr>
          <w:t>slicer cache</w:t>
        </w:r>
      </w:hyperlink>
      <w:r>
        <w:t>.</w:t>
      </w:r>
    </w:p>
    <w:p w:rsidR="001A7A2D" w:rsidRDefault="00911F04">
      <w:r>
        <w:rPr>
          <w:i/>
        </w:rPr>
        <w:t>Attributes:</w:t>
      </w:r>
    </w:p>
    <w:p w:rsidR="001A7A2D" w:rsidRDefault="00911F04">
      <w:bookmarkStart w:id="1265" w:name="CC_9c75a84e000000000000000000000000"/>
      <w:bookmarkEnd w:id="1265"/>
      <w:r>
        <w:rPr>
          <w:b/>
        </w:rPr>
        <w:t xml:space="preserve">tabId: </w:t>
      </w:r>
      <w:r>
        <w:t xml:space="preserve">An </w:t>
      </w:r>
      <w:r>
        <w:rPr>
          <w:b/>
        </w:rPr>
        <w:t>unsignedInt</w:t>
      </w:r>
      <w:r>
        <w:t xml:space="preserve"> (</w:t>
      </w:r>
      <w:hyperlink r:id="rId565">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([ISO/IEC29500-1:2016] section 18.10) view specified by the </w:t>
      </w:r>
      <w:r>
        <w:rPr>
          <w:b/>
        </w:rPr>
        <w:t>name</w:t>
      </w:r>
      <w:r>
        <w:t xml:space="preserve"> attribute. MUST match </w:t>
      </w:r>
      <w:r>
        <w:t xml:space="preserve">the </w:t>
      </w:r>
      <w:r>
        <w:rPr>
          <w:b/>
        </w:rPr>
        <w:t>sheetId</w:t>
      </w:r>
      <w:r>
        <w:t xml:space="preserve"> of an existing </w:t>
      </w:r>
      <w:hyperlink w:anchor="gt_0b356926-f9cb-4dc2-a859-71441d62503d">
        <w:r>
          <w:rPr>
            <w:rStyle w:val="HyperlinkGreen"/>
            <w:b/>
          </w:rPr>
          <w:t>sheet</w:t>
        </w:r>
      </w:hyperlink>
      <w:r>
        <w:t xml:space="preserve"> (</w:t>
      </w:r>
      <w:hyperlink r:id="rId566">
        <w:r>
          <w:rPr>
            <w:rStyle w:val="Hyperlink"/>
          </w:rPr>
          <w:t>[ISO/IEC29500-4:2016]</w:t>
        </w:r>
      </w:hyperlink>
      <w:r>
        <w:t xml:space="preserve"> section A.2) element within the </w:t>
      </w:r>
      <w:hyperlink w:anchor="gt_343c4660-90e1-4d86-b9cc-5007075d9dfe">
        <w:r>
          <w:rPr>
            <w:rStyle w:val="HyperlinkGreen"/>
            <w:b/>
          </w:rPr>
          <w:t>workbook</w:t>
        </w:r>
      </w:hyperlink>
      <w:r>
        <w:t xml:space="preserve">. MUST be ignored if the PivotTable specified by the name attribute is a </w:t>
      </w:r>
      <w:hyperlink w:anchor="Section_6ad0de69bcbd4c239b0f5018b86289e2" w:history="1">
        <w:r>
          <w:rPr>
            <w:rStyle w:val="Hyperlink"/>
          </w:rPr>
          <w:t>Non-Worksheet PivotTable</w:t>
        </w:r>
      </w:hyperlink>
      <w:r>
        <w:t>.</w:t>
      </w:r>
    </w:p>
    <w:p w:rsidR="001A7A2D" w:rsidRDefault="00911F04">
      <w:bookmarkStart w:id="1266" w:name="CC_429e7c99000000000000000000000000"/>
      <w:bookmarkEnd w:id="1266"/>
      <w:r>
        <w:rPr>
          <w:b/>
        </w:rPr>
        <w:t xml:space="preserve">name: </w:t>
      </w:r>
      <w:r>
        <w:t xml:space="preserve">An </w:t>
      </w:r>
      <w:r>
        <w:rPr>
          <w:b/>
        </w:rPr>
        <w:t>ST_Xstring</w:t>
      </w:r>
      <w:r>
        <w:t xml:space="preserve"> ([ISO/IEC29500-1:2016] section 22.9.2.19) attri</w:t>
      </w:r>
      <w:r>
        <w:t xml:space="preserve">bute that specifies the name of the PivotTable ([ISO/IEC29500-1:2016] section 18.10) view on the worksheet specified by </w:t>
      </w:r>
      <w:r>
        <w:rPr>
          <w:b/>
        </w:rPr>
        <w:t>tabId</w:t>
      </w:r>
      <w:r>
        <w:t xml:space="preserve"> or a Non-Worksheet PivotTable. MUST match the </w:t>
      </w:r>
      <w:r>
        <w:rPr>
          <w:b/>
        </w:rPr>
        <w:t>name</w:t>
      </w:r>
      <w:r>
        <w:t xml:space="preserve"> attribute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defines the specified PivotTable ([ISO/IEC29500-1:2016] section 18.10) MUST be greater than or</w:t>
      </w:r>
      <w:r>
        <w:t xml:space="preserve"> equal to 3. </w:t>
      </w:r>
      <w:hyperlink w:anchor="gt_f819dd42-7f44-4613-8231-d5ad47f2bbcc">
        <w:r>
          <w:rPr>
            <w:rStyle w:val="HyperlinkGreen"/>
            <w:b/>
          </w:rPr>
          <w:t>Field</w:t>
        </w:r>
      </w:hyperlink>
      <w:r>
        <w:t xml:space="preserve"> </w:t>
      </w:r>
      <w:r>
        <w:rPr>
          <w:b/>
        </w:rPr>
        <w:t>showCalcMbrs</w:t>
      </w:r>
      <w:r>
        <w:t xml:space="preserve"> of all PivotTable ([ISO/IEC29500-1:2016] section 18.10) MUST have the same value. Field </w:t>
      </w:r>
      <w:r>
        <w:rPr>
          <w:b/>
        </w:rPr>
        <w:t xml:space="preserve">calculatedMembersInFilters </w:t>
      </w:r>
      <w:r>
        <w:t xml:space="preserve">of </w:t>
      </w:r>
      <w:hyperlink w:anchor="Section_4fa0ac531c40475fad76d06c604df3e3">
        <w:r>
          <w:rPr>
            <w:rStyle w:val="Hyperlink"/>
          </w:rPr>
          <w:t>CT_PivotTableDefinition</w:t>
        </w:r>
      </w:hyperlink>
      <w:r>
        <w:t xml:space="preserve"> of all PivotTable ([ISO/IEC29500-1:2016] section 18.10) MUST have the same value. </w:t>
      </w:r>
    </w:p>
    <w:p w:rsidR="001A7A2D" w:rsidRDefault="00911F04">
      <w:r>
        <w:t>The following W3C XML Schema (</w:t>
      </w:r>
      <w:hyperlink r:id="rId567">
        <w:r>
          <w:rPr>
            <w:rStyle w:val="Hyperlink"/>
          </w:rPr>
          <w:t>[XMLSCHEMA1/2]</w:t>
        </w:r>
      </w:hyperlink>
      <w:r>
        <w:t xml:space="preserve"> section 2.1) fragment specifies the contents of this complex type.</w:t>
      </w:r>
    </w:p>
    <w:p w:rsidR="001A7A2D" w:rsidRDefault="00911F04">
      <w:pPr>
        <w:pStyle w:val="Code"/>
      </w:pPr>
      <w:r>
        <w:t>&lt;xsd:complexType name="CT_SlicerCachePivotTable"&gt;</w:t>
      </w:r>
    </w:p>
    <w:p w:rsidR="001A7A2D" w:rsidRDefault="00911F04">
      <w:pPr>
        <w:pStyle w:val="Code"/>
      </w:pPr>
      <w:r>
        <w:t xml:space="preserve">  &lt;xsd:attribute name="tabId" type="xsd:unsignedInt" use="required"/&gt;</w:t>
      </w:r>
    </w:p>
    <w:p w:rsidR="001A7A2D" w:rsidRDefault="00911F04">
      <w:pPr>
        <w:pStyle w:val="Code"/>
      </w:pPr>
      <w:r>
        <w:t xml:space="preserve">  &lt;xsd:attribute name="name" type="x:ST_Xstring" use="required"/&gt;</w:t>
      </w:r>
    </w:p>
    <w:p w:rsidR="001A7A2D" w:rsidRDefault="00911F04">
      <w:pPr>
        <w:pStyle w:val="Code"/>
      </w:pPr>
      <w:r>
        <w:t>&lt;/</w:t>
      </w:r>
      <w:r>
        <w: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267" w:name="section_4fc8bc09769e47fdb4d9936f23b7f24d"/>
      <w:bookmarkStart w:id="1268" w:name="_Toc69879638"/>
      <w:r>
        <w:t>CT_OlapSlicerCacheItem</w:t>
      </w:r>
      <w:bookmarkEnd w:id="1267"/>
      <w:bookmarkEnd w:id="1268"/>
      <w:r>
        <w:fldChar w:fldCharType="begin"/>
      </w:r>
      <w:r>
        <w:instrText xml:space="preserve"> XE "Structures:complex types:CT_OlapSlicerCacheItem" </w:instrText>
      </w:r>
      <w:r>
        <w:fldChar w:fldCharType="end"/>
      </w:r>
      <w:r>
        <w:fldChar w:fldCharType="begin"/>
      </w:r>
      <w:r>
        <w:instrText xml:space="preserve"> XE "Complex types:CT_Ol</w:instrText>
      </w:r>
      <w:r>
        <w:instrText xml:space="preserve">apSlicerCacheItem" </w:instrText>
      </w:r>
      <w:r>
        <w:fldChar w:fldCharType="end"/>
      </w:r>
      <w:r>
        <w:fldChar w:fldCharType="begin"/>
      </w:r>
      <w:r>
        <w:instrText xml:space="preserve"> XE "CT_OlapSlicerCacheItem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e6d2f81b73e149ddb40568891772578e">
        <w:r>
          <w:rPr>
            <w:rStyle w:val="Hyperlink"/>
          </w:rPr>
          <w:t>CT_OlapSlicerCacheRange</w:t>
        </w:r>
      </w:hyperlink>
    </w:p>
    <w:p w:rsidR="001A7A2D" w:rsidRDefault="00911F04">
      <w:bookmarkStart w:id="1269" w:name="CC_d01bed05000000000000000000000000"/>
      <w:bookmarkEnd w:id="1269"/>
      <w:r>
        <w:t xml:space="preserve">This element specifies an </w:t>
      </w:r>
      <w:hyperlink w:anchor="Section_ac62b47c91274f09b816e14a6909a1dc" w:history="1">
        <w:r>
          <w:rPr>
            <w:rStyle w:val="Hyperlink"/>
          </w:rPr>
          <w:t>OLAP slicer item</w:t>
        </w:r>
      </w:hyperlink>
      <w:r>
        <w:t xml:space="preserve"> of the </w:t>
      </w:r>
      <w:hyperlink w:anchor="gt_00e48261-dfd3-4f32-b53f-91e2344d6168">
        <w:r>
          <w:rPr>
            <w:rStyle w:val="HyperlinkGreen"/>
            <w:b/>
          </w:rPr>
          <w:t>OLAP level</w:t>
        </w:r>
      </w:hyperlink>
      <w:r>
        <w:t xml:space="preserve"> in the </w:t>
      </w:r>
      <w:hyperlink w:anchor="gt_1e0ca171-3095-4e3c-9c69-65148df00a9c">
        <w:r>
          <w:rPr>
            <w:rStyle w:val="HyperlinkGreen"/>
            <w:b/>
          </w:rPr>
          <w:t>OLAP</w:t>
        </w:r>
        <w:r>
          <w:rPr>
            <w:rStyle w:val="HyperlinkGreen"/>
            <w:b/>
          </w:rPr>
          <w:t xml:space="preserve"> hierarchy</w:t>
        </w:r>
      </w:hyperlink>
      <w:r>
        <w:t xml:space="preserve"> specified by the ancestor </w:t>
      </w:r>
      <w:hyperlink w:anchor="Section_e3ebe2f523c445cb9e3010b78347fee1" w:history="1">
        <w:r>
          <w:rPr>
            <w:rStyle w:val="Hyperlink"/>
            <w:b/>
          </w:rPr>
          <w:t>CT_OlapSlicerCacheLevelData</w:t>
        </w:r>
      </w:hyperlink>
      <w:r>
        <w:t xml:space="preserve"> element. This element contains a list of all ancestor </w:t>
      </w:r>
      <w:hyperlink w:anchor="gt_c0dd6cb4-ad4b-45ef-bd4f-75c650f84f32">
        <w:r>
          <w:rPr>
            <w:rStyle w:val="HyperlinkGreen"/>
            <w:b/>
          </w:rPr>
          <w:t>OLAP members</w:t>
        </w:r>
      </w:hyperlink>
      <w:r>
        <w:t xml:space="preserve"> of</w:t>
      </w:r>
      <w:r>
        <w:t xml:space="preserve"> this OLAP slicer item in the OLAP hierarchy.</w:t>
      </w:r>
    </w:p>
    <w:p w:rsidR="001A7A2D" w:rsidRDefault="00911F04">
      <w:r>
        <w:rPr>
          <w:i/>
        </w:rPr>
        <w:t>Child Elements:</w:t>
      </w:r>
    </w:p>
    <w:p w:rsidR="001A7A2D" w:rsidRDefault="00911F04">
      <w:bookmarkStart w:id="1270" w:name="CC_ba3fbef0000000000000000000000000"/>
      <w:bookmarkEnd w:id="1270"/>
      <w:r>
        <w:rPr>
          <w:b/>
        </w:rPr>
        <w:t xml:space="preserve">p: </w:t>
      </w:r>
      <w:r>
        <w:t xml:space="preserve">A </w:t>
      </w:r>
      <w:hyperlink w:anchor="Section_28532f12970e41da83f6cb2461a80b85">
        <w:r>
          <w:rPr>
            <w:rStyle w:val="Hyperlink"/>
            <w:b/>
          </w:rPr>
          <w:t>CT_OlapSlicerCacheItemParent</w:t>
        </w:r>
      </w:hyperlink>
      <w:r>
        <w:t xml:space="preserve"> element that specifies the OLAP members that are ascendants of the OLAP slicer item specified by </w:t>
      </w:r>
      <w:r>
        <w:t>this element. The first element in this list specifies the OLAP member that is the parent of the OLAP slicer item specified by this element. Each subsequent element in this list specifies an ascendant OLAP member in the next level up the OLAP hierarchy.</w:t>
      </w:r>
    </w:p>
    <w:p w:rsidR="001A7A2D" w:rsidRDefault="00911F04">
      <w:r>
        <w:rPr>
          <w:i/>
        </w:rPr>
        <w:t>At</w:t>
      </w:r>
      <w:r>
        <w:rPr>
          <w:i/>
        </w:rPr>
        <w:t>tributes:</w:t>
      </w:r>
    </w:p>
    <w:p w:rsidR="001A7A2D" w:rsidRDefault="00911F04">
      <w:bookmarkStart w:id="1271" w:name="CC_85578812000000000000000000000000"/>
      <w:bookmarkEnd w:id="1271"/>
      <w:r>
        <w:rPr>
          <w:b/>
        </w:rPr>
        <w:t xml:space="preserve">n: </w:t>
      </w:r>
      <w:r>
        <w:t xml:space="preserve">An </w:t>
      </w:r>
      <w:r>
        <w:rPr>
          <w:b/>
        </w:rPr>
        <w:t>ST_Xstring</w:t>
      </w:r>
      <w:r>
        <w:t xml:space="preserve"> (</w:t>
      </w:r>
      <w:hyperlink r:id="rId568">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associated with the OLAP slicer item specified by this element.</w:t>
      </w:r>
    </w:p>
    <w:p w:rsidR="001A7A2D" w:rsidRDefault="00911F04">
      <w:bookmarkStart w:id="1272" w:name="CC_8557881f000000000000000000000000"/>
      <w:bookmarkEnd w:id="1272"/>
      <w:r>
        <w:rPr>
          <w:b/>
        </w:rPr>
        <w:lastRenderedPageBreak/>
        <w:t xml:space="preserve">c: </w:t>
      </w:r>
      <w:r>
        <w:t xml:space="preserve">An </w:t>
      </w:r>
      <w:r>
        <w:rPr>
          <w:b/>
        </w:rPr>
        <w:t>ST_Xstring</w:t>
      </w:r>
      <w:r>
        <w:t xml:space="preserve"> ([ISO/IEC29500-1:2016] section 22.9.2.19) attribute that specifies the caption of the OLAP slicer item specified by this element.</w:t>
      </w:r>
    </w:p>
    <w:p w:rsidR="001A7A2D" w:rsidRDefault="00911F04">
      <w:bookmarkStart w:id="1273" w:name="CC_857b8812000000000000000000000000"/>
      <w:bookmarkEnd w:id="1273"/>
      <w:r>
        <w:rPr>
          <w:b/>
        </w:rPr>
        <w:t xml:space="preserve">nd: </w:t>
      </w:r>
      <w:r>
        <w:t xml:space="preserve">A </w:t>
      </w:r>
      <w:r>
        <w:rPr>
          <w:b/>
        </w:rPr>
        <w:t>Boolean</w:t>
      </w:r>
      <w:r>
        <w:t xml:space="preserve"> (</w:t>
      </w:r>
      <w:hyperlink r:id="rId569">
        <w:r>
          <w:rPr>
            <w:rStyle w:val="Hyperlink"/>
          </w:rPr>
          <w:t>[XMLSCHEMA2/2]</w:t>
        </w:r>
      </w:hyperlink>
      <w:r>
        <w:t xml:space="preserve"> section 3.2.2) attribute that specifies whether the OLAP slicer item specified by this element has no data associated with it. This attribute MUST NOT exist if the </w:t>
      </w:r>
      <w:r>
        <w:rPr>
          <w:b/>
        </w:rPr>
        <w:t>crossFilter</w:t>
      </w:r>
      <w:r>
        <w:t xml:space="preserve"> attribute </w:t>
      </w:r>
      <w:r>
        <w:t xml:space="preserve">of the ancestor element </w:t>
      </w:r>
      <w:r>
        <w:rPr>
          <w:b/>
        </w:rPr>
        <w:t>CT_OlapSlicerCacheLevelData</w:t>
      </w:r>
      <w:r>
        <w:t xml:space="preserve"> is "none". For more information, see </w:t>
      </w:r>
      <w:hyperlink w:anchor="Section_ae98d186e6a9495981f5fd9359cdc6b3" w:history="1">
        <w:r>
          <w:rPr>
            <w:rStyle w:val="Hyperlink"/>
          </w:rPr>
          <w:t>Slicer Cross Filtering</w:t>
        </w:r>
      </w:hyperlink>
      <w:r>
        <w:t>.</w:t>
      </w:r>
    </w:p>
    <w:p w:rsidR="001A7A2D" w:rsidRDefault="00911F04">
      <w:r>
        <w:t>The following W3C XML Schema (</w:t>
      </w:r>
      <w:hyperlink r:id="rId570">
        <w:r>
          <w:rPr>
            <w:rStyle w:val="Hyperlink"/>
          </w:rPr>
          <w:t>[XMLSCHEMA1/2]</w:t>
        </w:r>
      </w:hyperlink>
      <w:r>
        <w:t xml:space="preserve"> section 2.1) fragment specifies the contents of this complex type.</w:t>
      </w:r>
    </w:p>
    <w:p w:rsidR="001A7A2D" w:rsidRDefault="00911F04">
      <w:pPr>
        <w:pStyle w:val="Code"/>
      </w:pPr>
      <w:r>
        <w:t>&lt;xsd:complexType name="CT_OlapSlicerCacheItem"&gt;</w:t>
      </w:r>
    </w:p>
    <w:p w:rsidR="001A7A2D" w:rsidRDefault="00911F04">
      <w:pPr>
        <w:pStyle w:val="Code"/>
      </w:pPr>
      <w:r>
        <w:t xml:space="preserve">  &lt;xsd:sequence&gt;</w:t>
      </w:r>
    </w:p>
    <w:p w:rsidR="001A7A2D" w:rsidRDefault="00911F04">
      <w:pPr>
        <w:pStyle w:val="Code"/>
      </w:pPr>
      <w:r>
        <w:t xml:space="preserve">    &lt;xsd:element name="p" type="CT_OlapSlicerCacheItemParent" minOccurs="0" maxOccurs="unbounded"</w:t>
      </w:r>
      <w:r>
        <w:t>/&gt;</w:t>
      </w:r>
    </w:p>
    <w:p w:rsidR="001A7A2D" w:rsidRDefault="00911F04">
      <w:pPr>
        <w:pStyle w:val="Code"/>
      </w:pPr>
      <w:r>
        <w:t xml:space="preserve">  &lt;/xsd:sequence&gt;</w:t>
      </w:r>
    </w:p>
    <w:p w:rsidR="001A7A2D" w:rsidRDefault="00911F04">
      <w:pPr>
        <w:pStyle w:val="Code"/>
      </w:pPr>
      <w:r>
        <w:t xml:space="preserve">  &lt;xsd:attribute name="n" type="x:ST_Xstring" use="required"/&gt;</w:t>
      </w:r>
    </w:p>
    <w:p w:rsidR="001A7A2D" w:rsidRDefault="00911F04">
      <w:pPr>
        <w:pStyle w:val="Code"/>
      </w:pPr>
      <w:r>
        <w:t xml:space="preserve">  &lt;xsd:attribute name="c" type="x:ST_Xstring" use="optional"/&gt;</w:t>
      </w:r>
    </w:p>
    <w:p w:rsidR="001A7A2D" w:rsidRDefault="00911F04">
      <w:pPr>
        <w:pStyle w:val="Code"/>
      </w:pPr>
      <w:r>
        <w:t xml:space="preserve">  &lt;xsd:attribute name="nd" type="xsd:boolean" use="optional" default="false"/&gt;</w:t>
      </w:r>
    </w:p>
    <w:p w:rsidR="001A7A2D" w:rsidRDefault="00911F04">
      <w:pPr>
        <w:pStyle w:val="Code"/>
      </w:pPr>
      <w:r>
        <w:t>&lt;/xsd:complexType&gt;</w:t>
      </w:r>
    </w:p>
    <w:p w:rsidR="001A7A2D" w:rsidRDefault="00911F04">
      <w:r>
        <w:t>See section</w:t>
      </w:r>
      <w:r>
        <w:t xml:space="preserve">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274" w:name="section_28532f12970e41da83f6cb2461a80b85"/>
      <w:bookmarkStart w:id="1275" w:name="_Toc69879639"/>
      <w:r>
        <w:t>CT_OlapSlicerCacheItemParent</w:t>
      </w:r>
      <w:bookmarkEnd w:id="1274"/>
      <w:bookmarkEnd w:id="1275"/>
      <w:r>
        <w:fldChar w:fldCharType="begin"/>
      </w:r>
      <w:r>
        <w:instrText xml:space="preserve"> XE "Structures:complex types:CT_OlapSlicercacheItemParent" </w:instrText>
      </w:r>
      <w:r>
        <w:fldChar w:fldCharType="end"/>
      </w:r>
      <w:r>
        <w:fldChar w:fldCharType="begin"/>
      </w:r>
      <w:r>
        <w:instrText xml:space="preserve"> XE "Complex types:CT_OlapSlicerCacheIte</w:instrText>
      </w:r>
      <w:r>
        <w:instrText xml:space="preserve">mParent" </w:instrText>
      </w:r>
      <w:r>
        <w:fldChar w:fldCharType="end"/>
      </w:r>
      <w:r>
        <w:fldChar w:fldCharType="begin"/>
      </w:r>
      <w:r>
        <w:instrText xml:space="preserve"> XE "CT_OlapSlicerCacheItemParent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4fc8bc09769e47fdb4d9936f23b7f24d">
        <w:r>
          <w:rPr>
            <w:rStyle w:val="Hyperlink"/>
          </w:rPr>
          <w:t>CT_OlapSlicerCacheItem</w:t>
        </w:r>
      </w:hyperlink>
      <w:r>
        <w:t xml:space="preserve">, </w:t>
      </w:r>
      <w:hyperlink w:anchor="Section_853111953a7747ae9a0210e7495e817a">
        <w:r>
          <w:rPr>
            <w:rStyle w:val="Hyperlink"/>
          </w:rPr>
          <w:t>CT_OlapSlicerCacheSelection</w:t>
        </w:r>
      </w:hyperlink>
    </w:p>
    <w:p w:rsidR="001A7A2D" w:rsidRDefault="00911F04">
      <w:bookmarkStart w:id="1276" w:name="CC_f6a99386000000000000000000000000"/>
      <w:bookmarkEnd w:id="1276"/>
      <w:r>
        <w:t xml:space="preserve">This element specifies an ancestor </w:t>
      </w:r>
      <w:hyperlink w:anchor="gt_c0dd6cb4-ad4b-45ef-bd4f-75c650f84f32">
        <w:r>
          <w:rPr>
            <w:rStyle w:val="HyperlinkGreen"/>
            <w:b/>
          </w:rPr>
          <w:t>OLAP member</w:t>
        </w:r>
      </w:hyperlink>
      <w:r>
        <w:t xml:space="preserve"> of the OLAP member specified by </w:t>
      </w:r>
      <w:r>
        <w:rPr>
          <w:b/>
        </w:rPr>
        <w:t>CT_OlapSlicerCacheItem</w:t>
      </w:r>
      <w:r>
        <w:t xml:space="preserve"> or </w:t>
      </w:r>
      <w:r>
        <w:rPr>
          <w:b/>
        </w:rPr>
        <w:t>CT_OlapSli</w:t>
      </w:r>
      <w:r>
        <w:rPr>
          <w:b/>
        </w:rPr>
        <w:t>cerCacheSelection</w:t>
      </w:r>
      <w:r>
        <w:t xml:space="preserve"> element that contains this element.</w:t>
      </w:r>
    </w:p>
    <w:p w:rsidR="001A7A2D" w:rsidRDefault="00911F04">
      <w:r>
        <w:rPr>
          <w:i/>
        </w:rPr>
        <w:t>Attributes:</w:t>
      </w:r>
    </w:p>
    <w:p w:rsidR="001A7A2D" w:rsidRDefault="00911F04">
      <w:bookmarkStart w:id="1277" w:name="CC_bafccff4000000000000000000000000"/>
      <w:bookmarkEnd w:id="1277"/>
      <w:r>
        <w:rPr>
          <w:b/>
        </w:rPr>
        <w:t xml:space="preserve">n: </w:t>
      </w:r>
      <w:r>
        <w:t xml:space="preserve">An </w:t>
      </w:r>
      <w:r>
        <w:rPr>
          <w:b/>
        </w:rPr>
        <w:t>ST_Xstring</w:t>
      </w:r>
      <w:r>
        <w:t xml:space="preserve"> (</w:t>
      </w:r>
      <w:hyperlink r:id="rId571">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specified by this element.</w:t>
      </w:r>
    </w:p>
    <w:p w:rsidR="001A7A2D" w:rsidRDefault="00911F04">
      <w:r>
        <w:t>The following W3C XML Schema (</w:t>
      </w:r>
      <w:hyperlink r:id="rId572">
        <w:r>
          <w:rPr>
            <w:rStyle w:val="Hyperlink"/>
          </w:rPr>
          <w:t>[XMLSCHEMA1/2]</w:t>
        </w:r>
      </w:hyperlink>
      <w:r>
        <w:t xml:space="preserve"> section 2.1) fragment sp</w:t>
      </w:r>
      <w:r>
        <w:t>ecifies the contents of this complex type.</w:t>
      </w:r>
    </w:p>
    <w:p w:rsidR="001A7A2D" w:rsidRDefault="00911F04">
      <w:pPr>
        <w:pStyle w:val="Code"/>
      </w:pPr>
      <w:r>
        <w:t>&lt;xsd:complexType name="CT_OlapSlicerCacheItemParent"&gt;</w:t>
      </w:r>
    </w:p>
    <w:p w:rsidR="001A7A2D" w:rsidRDefault="00911F04">
      <w:pPr>
        <w:pStyle w:val="Code"/>
      </w:pPr>
      <w:r>
        <w:t xml:space="preserve">  &lt;xsd:attribute name="n" type="x:ST_Xstring" use="required"/&gt;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278" w:name="section_e6d2f81b73e149ddb40568891772578e"/>
      <w:bookmarkStart w:id="1279" w:name="_Toc69879640"/>
      <w:r>
        <w:t>CT_OlapSlicerCacheRange</w:t>
      </w:r>
      <w:bookmarkEnd w:id="1278"/>
      <w:bookmarkEnd w:id="1279"/>
      <w:r>
        <w:fldChar w:fldCharType="begin"/>
      </w:r>
      <w:r>
        <w:instrText xml:space="preserve"> XE "Structures:complex types:CT_OlapSlicerCacheRange" </w:instrText>
      </w:r>
      <w:r>
        <w:fldChar w:fldCharType="end"/>
      </w:r>
      <w:r>
        <w:fldChar w:fldCharType="begin"/>
      </w:r>
      <w:r>
        <w:instrText xml:space="preserve"> XE "Complex types:CT_OlapSlicerCacheRange" </w:instrText>
      </w:r>
      <w:r>
        <w:fldChar w:fldCharType="end"/>
      </w:r>
      <w:r>
        <w:fldChar w:fldCharType="begin"/>
      </w:r>
      <w:r>
        <w:instrText xml:space="preserve"> XE "CT_OlapSlicerCacheRange complex type" </w:instrText>
      </w:r>
      <w:r>
        <w:fldChar w:fldCharType="end"/>
      </w:r>
    </w:p>
    <w:p w:rsidR="001A7A2D" w:rsidRDefault="00911F04">
      <w:r>
        <w:rPr>
          <w:i/>
        </w:rPr>
        <w:t xml:space="preserve">Target namespace: </w:t>
      </w:r>
      <w:r>
        <w:t>http</w:t>
      </w:r>
      <w:r>
        <w:t>://schemas.microsoft.com/office/spreadsheetml/2009/9/main</w:t>
      </w:r>
    </w:p>
    <w:p w:rsidR="001A7A2D" w:rsidRDefault="00911F04">
      <w:r>
        <w:rPr>
          <w:i/>
        </w:rPr>
        <w:t xml:space="preserve">Referenced by: </w:t>
      </w:r>
      <w:hyperlink w:anchor="Section_c8858f0b6590487699293908061a915b">
        <w:r>
          <w:rPr>
            <w:rStyle w:val="Hyperlink"/>
          </w:rPr>
          <w:t>CT_OlapSlicerCacheRanges</w:t>
        </w:r>
      </w:hyperlink>
    </w:p>
    <w:p w:rsidR="001A7A2D" w:rsidRDefault="00911F04">
      <w:bookmarkStart w:id="1280" w:name="CC_8704620d000000000000000000000000"/>
      <w:bookmarkEnd w:id="1280"/>
      <w:r>
        <w:t xml:space="preserve">A complex type that specifies a collection of cached </w:t>
      </w:r>
      <w:hyperlink w:anchor="Section_ac62b47c91274f09b816e14a6909a1dc" w:history="1">
        <w:r>
          <w:rPr>
            <w:rStyle w:val="Hyperlink"/>
          </w:rPr>
          <w:t>OLAP slicer items</w:t>
        </w:r>
      </w:hyperlink>
      <w:r>
        <w:t xml:space="preserve"> in the </w:t>
      </w:r>
      <w:hyperlink w:anchor="gt_00e48261-dfd3-4f32-b53f-91e2344d6168">
        <w:r>
          <w:rPr>
            <w:rStyle w:val="HyperlinkGreen"/>
            <w:b/>
          </w:rPr>
          <w:t>OLAP level</w:t>
        </w:r>
      </w:hyperlink>
      <w:r>
        <w:t xml:space="preserve"> specified by the ancestor </w:t>
      </w:r>
      <w:hyperlink w:anchor="Section_e3ebe2f523c445cb9e3010b78347fee1" w:history="1">
        <w:r>
          <w:rPr>
            <w:rStyle w:val="Hyperlink"/>
            <w:b/>
          </w:rPr>
          <w:t>CT_OlapSlicerCacheLevelData</w:t>
        </w:r>
      </w:hyperlink>
      <w:r>
        <w:t xml:space="preserve"> element.</w:t>
      </w:r>
    </w:p>
    <w:p w:rsidR="001A7A2D" w:rsidRDefault="00911F04">
      <w:r>
        <w:rPr>
          <w:i/>
        </w:rPr>
        <w:t>Child Elements:</w:t>
      </w:r>
    </w:p>
    <w:p w:rsidR="001A7A2D" w:rsidRDefault="00911F04">
      <w:bookmarkStart w:id="1281" w:name="CC_d2f5474d000000000000000000000000"/>
      <w:bookmarkEnd w:id="1281"/>
      <w:r>
        <w:rPr>
          <w:b/>
        </w:rPr>
        <w:lastRenderedPageBreak/>
        <w:t>i</w:t>
      </w:r>
      <w:r>
        <w:rPr>
          <w:b/>
        </w:rPr>
        <w:t xml:space="preserve">: </w:t>
      </w:r>
      <w:r>
        <w:t xml:space="preserve">A </w:t>
      </w:r>
      <w:hyperlink w:anchor="Section_4fc8bc09769e47fdb4d9936f23b7f24d">
        <w:r>
          <w:rPr>
            <w:rStyle w:val="Hyperlink"/>
            <w:b/>
          </w:rPr>
          <w:t>CT_OlapSlicerCacheItem</w:t>
        </w:r>
      </w:hyperlink>
      <w:r>
        <w:t xml:space="preserve"> element that specifies an OLAP slicer item in the OLAP level specified by the </w:t>
      </w:r>
      <w:r>
        <w:rPr>
          <w:b/>
        </w:rPr>
        <w:t>CT_OlapSlicerCacheLevelData</w:t>
      </w:r>
      <w:r>
        <w:t xml:space="preserve"> element that is part of this range. The number of </w:t>
      </w:r>
      <w:r>
        <w:rPr>
          <w:b/>
        </w:rPr>
        <w:t>CT_OlapSli</w:t>
      </w:r>
      <w:r>
        <w:rPr>
          <w:b/>
        </w:rPr>
        <w:t>cerCacheItem</w:t>
      </w:r>
      <w:r>
        <w:t xml:space="preserve"> child elements MUST be greater than 0 and equal to or less than 1,000.</w:t>
      </w:r>
    </w:p>
    <w:p w:rsidR="001A7A2D" w:rsidRDefault="00911F04">
      <w:r>
        <w:rPr>
          <w:i/>
        </w:rPr>
        <w:t>Attributes:</w:t>
      </w:r>
    </w:p>
    <w:p w:rsidR="001A7A2D" w:rsidRDefault="00911F04">
      <w:bookmarkStart w:id="1282" w:name="CC_822be7e3000000000000000000000000"/>
      <w:bookmarkEnd w:id="1282"/>
      <w:r>
        <w:rPr>
          <w:b/>
        </w:rPr>
        <w:t xml:space="preserve">startItem: </w:t>
      </w:r>
      <w:r>
        <w:t xml:space="preserve">An </w:t>
      </w:r>
      <w:r>
        <w:rPr>
          <w:b/>
        </w:rPr>
        <w:t>unsignedInt</w:t>
      </w:r>
      <w:r>
        <w:t xml:space="preserve"> (</w:t>
      </w:r>
      <w:hyperlink r:id="rId573">
        <w:r>
          <w:rPr>
            <w:rStyle w:val="Hyperlink"/>
          </w:rPr>
          <w:t>[XMLSCHEMA2/2]</w:t>
        </w:r>
      </w:hyperlink>
      <w:r>
        <w:t xml:space="preserve"> section 3.3.22) attribute that specifies the zero-based index of the </w:t>
      </w:r>
      <w:hyperlink w:anchor="gt_c0dd6cb4-ad4b-45ef-bd4f-75c650f84f32">
        <w:r>
          <w:rPr>
            <w:rStyle w:val="HyperlinkGreen"/>
            <w:b/>
          </w:rPr>
          <w:t>OLAP member</w:t>
        </w:r>
      </w:hyperlink>
      <w:r>
        <w:t xml:space="preserve"> on this OLAP level for the first item in this range. The order of the OLAP slicer item is determined by the curr</w:t>
      </w:r>
      <w:r>
        <w:t xml:space="preserve">ent </w:t>
      </w:r>
      <w:hyperlink w:anchor="gt_58099001-70b9-4664-91fa-6035629bccb7">
        <w:r>
          <w:rPr>
            <w:rStyle w:val="HyperlinkGreen"/>
            <w:b/>
          </w:rPr>
          <w:t>sort order</w:t>
        </w:r>
      </w:hyperlink>
      <w:r>
        <w:t xml:space="preserve"> and current </w:t>
      </w:r>
      <w:hyperlink w:anchor="Section_ae98d186e6a9495981f5fd9359cdc6b3" w:history="1">
        <w:r>
          <w:rPr>
            <w:rStyle w:val="Hyperlink"/>
          </w:rPr>
          <w:t>slicer cross filtering</w:t>
        </w:r>
      </w:hyperlink>
      <w:r>
        <w:t xml:space="preserve"> setting applied to all OLAP slicer items on this OLAP level. The value of the starti</w:t>
      </w:r>
      <w:r>
        <w:t xml:space="preserve">ng position MUST be 0 or MUST be a multiple of 1,000. See </w:t>
      </w:r>
      <w:hyperlink w:anchor="Section_7790509116ec477581008ed67a1e7e3f" w:history="1">
        <w:r>
          <w:rPr>
            <w:rStyle w:val="Hyperlink"/>
          </w:rPr>
          <w:t>Slicer Items</w:t>
        </w:r>
      </w:hyperlink>
      <w:r>
        <w:t xml:space="preserve"> for more information.</w:t>
      </w:r>
    </w:p>
    <w:p w:rsidR="001A7A2D" w:rsidRDefault="00911F04">
      <w:r>
        <w:t>The following W3C XML Schema (</w:t>
      </w:r>
      <w:hyperlink r:id="rId574">
        <w:r>
          <w:rPr>
            <w:rStyle w:val="Hyperlink"/>
          </w:rPr>
          <w:t>[XMLSCHE</w:t>
        </w:r>
        <w:r>
          <w:rPr>
            <w:rStyle w:val="Hyperlink"/>
          </w:rPr>
          <w:t>MA1/2]</w:t>
        </w:r>
      </w:hyperlink>
      <w:r>
        <w:t xml:space="preserve"> section 2.1) fragment specifies the contents of this complex type.</w:t>
      </w:r>
    </w:p>
    <w:p w:rsidR="001A7A2D" w:rsidRDefault="00911F04">
      <w:pPr>
        <w:pStyle w:val="Code"/>
      </w:pPr>
      <w:r>
        <w:t>&lt;xsd:complexType name="CT_OlapSlicerCacheRange"&gt;</w:t>
      </w:r>
    </w:p>
    <w:p w:rsidR="001A7A2D" w:rsidRDefault="00911F04">
      <w:pPr>
        <w:pStyle w:val="Code"/>
      </w:pPr>
      <w:r>
        <w:t xml:space="preserve">  &lt;xsd:sequence&gt;</w:t>
      </w:r>
    </w:p>
    <w:p w:rsidR="001A7A2D" w:rsidRDefault="00911F04">
      <w:pPr>
        <w:pStyle w:val="Code"/>
      </w:pPr>
      <w:r>
        <w:t xml:space="preserve">    &lt;xsd:element name="i" type="CT_OlapSlicerCacheItem" minOccurs="1" maxOccurs="unbounded"/&gt;</w:t>
      </w:r>
    </w:p>
    <w:p w:rsidR="001A7A2D" w:rsidRDefault="00911F04">
      <w:pPr>
        <w:pStyle w:val="Code"/>
      </w:pPr>
      <w:r>
        <w:t xml:space="preserve">  &lt;/xsd:sequence&gt;</w:t>
      </w:r>
    </w:p>
    <w:p w:rsidR="001A7A2D" w:rsidRDefault="00911F04">
      <w:pPr>
        <w:pStyle w:val="Code"/>
      </w:pPr>
      <w:r>
        <w:t xml:space="preserve">  &lt;x</w:t>
      </w:r>
      <w:r>
        <w:t>sd:attribute name="startItem" type="xsd:unsignedInt" use="required"/&gt;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283" w:name="section_c8858f0b6590487699293908061a915b"/>
      <w:bookmarkStart w:id="1284" w:name="_Toc69879641"/>
      <w:r>
        <w:t>CT_OlapSlicerCacheRanges</w:t>
      </w:r>
      <w:bookmarkEnd w:id="1283"/>
      <w:bookmarkEnd w:id="1284"/>
      <w:r>
        <w:fldChar w:fldCharType="begin"/>
      </w:r>
      <w:r>
        <w:instrText xml:space="preserve"> XE "S</w:instrText>
      </w:r>
      <w:r>
        <w:instrText xml:space="preserve">tructures:complex types:CT_OlapSlicerCacheRanges" </w:instrText>
      </w:r>
      <w:r>
        <w:fldChar w:fldCharType="end"/>
      </w:r>
      <w:r>
        <w:fldChar w:fldCharType="begin"/>
      </w:r>
      <w:r>
        <w:instrText xml:space="preserve"> XE "Complex types:CT_OlapSlicerCacheRanges" </w:instrText>
      </w:r>
      <w:r>
        <w:fldChar w:fldCharType="end"/>
      </w:r>
      <w:r>
        <w:fldChar w:fldCharType="begin"/>
      </w:r>
      <w:r>
        <w:instrText xml:space="preserve"> XE "CT_OlapSlicerCacheRanges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e3ebe2f523c445cb9e3010b78347fee1">
        <w:r>
          <w:rPr>
            <w:rStyle w:val="Hyperlink"/>
          </w:rPr>
          <w:t>CT_OlapSlicerCacheLevelData</w:t>
        </w:r>
      </w:hyperlink>
    </w:p>
    <w:p w:rsidR="001A7A2D" w:rsidRDefault="00911F04">
      <w:bookmarkStart w:id="1285" w:name="CC_996fc4b5000000000000000000000000"/>
      <w:bookmarkEnd w:id="1285"/>
      <w:r>
        <w:t xml:space="preserve">A complex type that specifies the cached </w:t>
      </w:r>
      <w:hyperlink w:anchor="Section_ac62b47c91274f09b816e14a6909a1dc" w:history="1">
        <w:r>
          <w:rPr>
            <w:rStyle w:val="Hyperlink"/>
          </w:rPr>
          <w:t>OLAP slicer items</w:t>
        </w:r>
      </w:hyperlink>
      <w:r>
        <w:t xml:space="preserve"> for the </w:t>
      </w:r>
      <w:hyperlink w:anchor="gt_00e48261-dfd3-4f32-b53f-91e2344d6168">
        <w:r>
          <w:rPr>
            <w:rStyle w:val="HyperlinkGreen"/>
            <w:b/>
          </w:rPr>
          <w:t>OLAP level</w:t>
        </w:r>
      </w:hyperlink>
      <w:r>
        <w:t xml:space="preserve"> specified by the </w:t>
      </w:r>
      <w:r>
        <w:rPr>
          <w:b/>
        </w:rPr>
        <w:t>CT_OlapSlicerCacheLevelData</w:t>
      </w:r>
      <w:r>
        <w:t xml:space="preserve"> element.</w:t>
      </w:r>
    </w:p>
    <w:p w:rsidR="001A7A2D" w:rsidRDefault="00911F04">
      <w:r>
        <w:rPr>
          <w:i/>
        </w:rPr>
        <w:t>Child Elements:</w:t>
      </w:r>
    </w:p>
    <w:p w:rsidR="001A7A2D" w:rsidRDefault="00911F04">
      <w:bookmarkStart w:id="1286" w:name="CC_f0feb56c000000000000000000000000"/>
      <w:bookmarkEnd w:id="1286"/>
      <w:r>
        <w:rPr>
          <w:b/>
        </w:rPr>
        <w:t xml:space="preserve">range: </w:t>
      </w:r>
      <w:r>
        <w:t xml:space="preserve">A </w:t>
      </w:r>
      <w:hyperlink w:anchor="Section_e6d2f81b73e149ddb40568891772578e">
        <w:r>
          <w:rPr>
            <w:rStyle w:val="Hyperlink"/>
            <w:b/>
          </w:rPr>
          <w:t>CT_OlapSlicerCacheRange</w:t>
        </w:r>
      </w:hyperlink>
      <w:r>
        <w:t xml:space="preserve"> element that specifies a range of OLAP slicer items for this OLAP leve</w:t>
      </w:r>
      <w:r>
        <w:t xml:space="preserve">l within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1A7A2D" w:rsidRDefault="00911F04">
      <w:r>
        <w:t>The following W3C XML Schema (</w:t>
      </w:r>
      <w:hyperlink r:id="rId575">
        <w:r>
          <w:rPr>
            <w:rStyle w:val="Hyperlink"/>
          </w:rPr>
          <w:t>[XMLSCHEMA1/2]</w:t>
        </w:r>
      </w:hyperlink>
      <w:r>
        <w:t xml:space="preserve"> section 2.1) fragment specifies the contents of this complex type.</w:t>
      </w:r>
    </w:p>
    <w:p w:rsidR="001A7A2D" w:rsidRDefault="00911F04">
      <w:pPr>
        <w:pStyle w:val="Code"/>
      </w:pPr>
      <w:r>
        <w:t>&lt;xsd:complexType name="CT_OlapSlicerCacheRanges"&gt;</w:t>
      </w:r>
    </w:p>
    <w:p w:rsidR="001A7A2D" w:rsidRDefault="00911F04">
      <w:pPr>
        <w:pStyle w:val="Code"/>
      </w:pPr>
      <w:r>
        <w:t xml:space="preserve">  &lt;xsd:sequence&gt;</w:t>
      </w:r>
    </w:p>
    <w:p w:rsidR="001A7A2D" w:rsidRDefault="00911F04">
      <w:pPr>
        <w:pStyle w:val="Code"/>
      </w:pPr>
      <w:r>
        <w:t xml:space="preserve">    &lt;xsd:element name="range" type="CT_OlapS</w:t>
      </w:r>
      <w:r>
        <w:t>licerCacheRange" minOccurs="0" maxOccurs="unbounded"/&gt;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287" w:name="section_e3ebe2f523c445cb9e3010b78347fee1"/>
      <w:bookmarkStart w:id="1288" w:name="_Toc69879642"/>
      <w:r>
        <w:t>CT_OlapSlicerCacheLevelData</w:t>
      </w:r>
      <w:bookmarkEnd w:id="1287"/>
      <w:bookmarkEnd w:id="1288"/>
      <w:r>
        <w:fldChar w:fldCharType="begin"/>
      </w:r>
      <w:r>
        <w:instrText xml:space="preserve"> XE "Structures:complex types:CT_OlapslicerCacheLevelData" </w:instrText>
      </w:r>
      <w:r>
        <w:fldChar w:fldCharType="end"/>
      </w:r>
      <w:r>
        <w:fldChar w:fldCharType="begin"/>
      </w:r>
      <w:r>
        <w:instrText xml:space="preserve"> XE "Complex types:CT_OlapSlicerCacheLevelData" </w:instrText>
      </w:r>
      <w:r>
        <w:fldChar w:fldCharType="end"/>
      </w:r>
      <w:r>
        <w:fldChar w:fldCharType="begin"/>
      </w:r>
      <w:r>
        <w:instrText xml:space="preserve"> XE "CT_OlapSlicerCacheLevelData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92a134a99d454596b5167ff321c5bd08">
        <w:r>
          <w:rPr>
            <w:rStyle w:val="Hyperlink"/>
          </w:rPr>
          <w:t>CT_OlapSlicerCacheLevelsData</w:t>
        </w:r>
      </w:hyperlink>
    </w:p>
    <w:p w:rsidR="001A7A2D" w:rsidRDefault="00911F04">
      <w:bookmarkStart w:id="1289" w:name="CC_af1e903e000000000000000000000000"/>
      <w:bookmarkEnd w:id="1289"/>
      <w:r>
        <w:lastRenderedPageBreak/>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 xml:space="preserve"> and specifies the </w:t>
      </w:r>
      <w:hyperlink w:anchor="gt_c0dd6cb4-ad4b-45ef-bd4f-75c650f84f32">
        <w:r>
          <w:rPr>
            <w:rStyle w:val="HyperlinkGreen"/>
            <w:b/>
          </w:rPr>
          <w:t>OLAP members</w:t>
        </w:r>
      </w:hyperlink>
      <w:r>
        <w:t xml:space="preserve"> that are cached for this OLA</w:t>
      </w:r>
      <w:r>
        <w:t>P level within the OLAP hierarchy specified by this slicer cache.</w:t>
      </w:r>
    </w:p>
    <w:p w:rsidR="001A7A2D" w:rsidRDefault="00911F04">
      <w:r>
        <w:rPr>
          <w:i/>
        </w:rPr>
        <w:t>Child Elements:</w:t>
      </w:r>
    </w:p>
    <w:p w:rsidR="001A7A2D" w:rsidRDefault="00911F04">
      <w:bookmarkStart w:id="1290" w:name="CC_4060d221000000000000000000000000"/>
      <w:bookmarkEnd w:id="1290"/>
      <w:r>
        <w:rPr>
          <w:b/>
        </w:rPr>
        <w:t xml:space="preserve">ranges: </w:t>
      </w:r>
      <w:r>
        <w:t xml:space="preserve">A </w:t>
      </w:r>
      <w:hyperlink w:anchor="Section_c8858f0b6590487699293908061a915b">
        <w:r>
          <w:rPr>
            <w:rStyle w:val="Hyperlink"/>
            <w:b/>
          </w:rPr>
          <w:t>CT_OlapSlicerCacheRanges</w:t>
        </w:r>
      </w:hyperlink>
      <w:r>
        <w:t xml:space="preserve"> element that specifies cached </w:t>
      </w:r>
      <w:hyperlink w:anchor="Section_ac62b47c91274f09b816e14a6909a1dc" w:history="1">
        <w:r>
          <w:rPr>
            <w:rStyle w:val="Hyperlink"/>
          </w:rPr>
          <w:t>OLAP slicer items</w:t>
        </w:r>
      </w:hyperlink>
      <w:r>
        <w:t xml:space="preserve"> for the OLAP level specified by this element.</w:t>
      </w:r>
    </w:p>
    <w:p w:rsidR="001A7A2D" w:rsidRDefault="00911F04">
      <w:r>
        <w:rPr>
          <w:i/>
        </w:rPr>
        <w:t>Attributes:</w:t>
      </w:r>
    </w:p>
    <w:p w:rsidR="001A7A2D" w:rsidRDefault="00911F04">
      <w:bookmarkStart w:id="1291" w:name="CC_3980cc13000000000000000000000000"/>
      <w:bookmarkEnd w:id="1291"/>
      <w:r>
        <w:rPr>
          <w:b/>
        </w:rPr>
        <w:t xml:space="preserve">uniqueName: </w:t>
      </w:r>
      <w:r>
        <w:t xml:space="preserve">An </w:t>
      </w:r>
      <w:r>
        <w:rPr>
          <w:b/>
        </w:rPr>
        <w:t>ST_Xstring</w:t>
      </w:r>
      <w:r>
        <w:t xml:space="preserve"> (</w:t>
      </w:r>
      <w:hyperlink r:id="rId576">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level specified by this element within the OLAP hierarchy specifies with this slicer cache. The length of this string MUST be at least 1 character and MUST NOT exceed 3</w:t>
      </w:r>
      <w:r>
        <w:t>2,767 characters.</w:t>
      </w:r>
    </w:p>
    <w:p w:rsidR="001A7A2D" w:rsidRDefault="00911F04">
      <w:bookmarkStart w:id="1292" w:name="CC_f929132d000000000000000000000000"/>
      <w:bookmarkEnd w:id="1292"/>
      <w:r>
        <w:rPr>
          <w:b/>
        </w:rPr>
        <w:t xml:space="preserve">sourceCaption: </w:t>
      </w:r>
      <w:r>
        <w:t xml:space="preserve">An </w:t>
      </w:r>
      <w:r>
        <w:rPr>
          <w:b/>
        </w:rPr>
        <w:t>ST_Xstring</w:t>
      </w:r>
      <w:r>
        <w:t xml:space="preserve"> ([ISO/IEC29500-1:2016] section 22.9.2.19) attribute that specifies the caption of the OLAP level specified by this element within the OLAP hierarchy specified with this cache. The length of this string MUST NO</w:t>
      </w:r>
      <w:r>
        <w:t>T exceed 65,535 characters.</w:t>
      </w:r>
    </w:p>
    <w:p w:rsidR="001A7A2D" w:rsidRDefault="00911F04">
      <w:bookmarkStart w:id="1293" w:name="CC_9af02b85000000000000000000000000"/>
      <w:bookmarkEnd w:id="1293"/>
      <w:r>
        <w:rPr>
          <w:b/>
        </w:rPr>
        <w:t xml:space="preserve">count: </w:t>
      </w:r>
      <w:r>
        <w:t xml:space="preserve">An </w:t>
      </w:r>
      <w:r>
        <w:rPr>
          <w:b/>
        </w:rPr>
        <w:t>unsignedInt</w:t>
      </w:r>
      <w:r>
        <w:t xml:space="preserve"> (</w:t>
      </w:r>
      <w:hyperlink r:id="rId577">
        <w:r>
          <w:rPr>
            <w:rStyle w:val="Hyperlink"/>
          </w:rPr>
          <w:t>[XMLSCHEMA2/2]</w:t>
        </w:r>
      </w:hyperlink>
      <w:r>
        <w:t xml:space="preserve"> section 3.3.22) attribute that specifies the total number of OLAP members in the OLAP</w:t>
      </w:r>
      <w:r>
        <w:rPr>
          <w:b/>
        </w:rPr>
        <w:t xml:space="preserve"> </w:t>
      </w:r>
      <w:hyperlink w:anchor="gt_e091613c-6901-4874-b9b2-27273ead1075">
        <w:r>
          <w:rPr>
            <w:rStyle w:val="HyperlinkGreen"/>
            <w:b/>
          </w:rPr>
          <w:t>data source</w:t>
        </w:r>
      </w:hyperlink>
      <w:r>
        <w:t xml:space="preserve"> in this OLAP level within the OLAP hierarchy specified by this slicer cache. The default value is zero.</w:t>
      </w:r>
    </w:p>
    <w:p w:rsidR="001A7A2D" w:rsidRDefault="00911F04">
      <w:bookmarkStart w:id="1294" w:name="CC_ae8a70b3000000000000000000000000"/>
      <w:bookmarkEnd w:id="1294"/>
      <w:r>
        <w:rPr>
          <w:b/>
        </w:rPr>
        <w:t xml:space="preserve">sortOrder: </w:t>
      </w:r>
      <w:r>
        <w:t xml:space="preserve">An </w:t>
      </w:r>
      <w:hyperlink w:anchor="Section_c51d0e2d4edd4fcc9858f18823e92cfd">
        <w:r>
          <w:rPr>
            <w:rStyle w:val="Hyperlink"/>
            <w:b/>
          </w:rPr>
          <w:t>ST_OlapSlicerCacheSortOrder</w:t>
        </w:r>
      </w:hyperlink>
      <w:r>
        <w:t xml:space="preserve"> attribute th</w:t>
      </w:r>
      <w:r>
        <w:t xml:space="preserve">at specifies how the OLAP slicer items for the OLAP level specified by this element are sorted in the </w:t>
      </w:r>
      <w:hyperlink w:anchor="Section_69c0e0f9d0144bd59f2d2f554c715083" w:history="1">
        <w:r>
          <w:rPr>
            <w:rStyle w:val="Hyperlink"/>
          </w:rPr>
          <w:t>slicer view</w:t>
        </w:r>
      </w:hyperlink>
      <w:r>
        <w:t>.</w:t>
      </w:r>
    </w:p>
    <w:p w:rsidR="001A7A2D" w:rsidRDefault="00911F04">
      <w:bookmarkStart w:id="1295" w:name="CC_5dbf16f3000000000000000000000000"/>
      <w:bookmarkEnd w:id="1295"/>
      <w:r>
        <w:rPr>
          <w:b/>
        </w:rPr>
        <w:t xml:space="preserve">crossFilter: </w:t>
      </w:r>
      <w:r>
        <w:t xml:space="preserve">An </w:t>
      </w:r>
      <w:hyperlink w:anchor="Section_d8f640b3a6ec453aacfcf93a6656d0fd">
        <w:r>
          <w:rPr>
            <w:rStyle w:val="Hyperlink"/>
            <w:b/>
          </w:rPr>
          <w:t>ST</w:t>
        </w:r>
        <w:r>
          <w:rPr>
            <w:rStyle w:val="Hyperlink"/>
            <w:b/>
          </w:rPr>
          <w:t>_SlicerCacheCrossFilter</w:t>
        </w:r>
      </w:hyperlink>
      <w:r>
        <w:t xml:space="preserve"> attribute that specifies how the OLAP slicer items that are used in </w:t>
      </w:r>
      <w:hyperlink w:anchor="Section_ae98d186e6a9495981f5fd9359cdc6b3" w:history="1">
        <w:r>
          <w:rPr>
            <w:rStyle w:val="Hyperlink"/>
          </w:rPr>
          <w:t>slicer cross filtering</w:t>
        </w:r>
      </w:hyperlink>
      <w:r>
        <w:t xml:space="preserve"> are displayed.</w:t>
      </w:r>
    </w:p>
    <w:p w:rsidR="001A7A2D" w:rsidRDefault="00911F04">
      <w:r>
        <w:t>The following W3C XML Schema (</w:t>
      </w:r>
      <w:hyperlink r:id="rId578">
        <w:r>
          <w:rPr>
            <w:rStyle w:val="Hyperlink"/>
          </w:rPr>
          <w:t>[XMLSCHEMA1/2]</w:t>
        </w:r>
      </w:hyperlink>
      <w:r>
        <w:t xml:space="preserve"> section 2.1) fragment specifies the contents of this complex type.</w:t>
      </w:r>
    </w:p>
    <w:p w:rsidR="001A7A2D" w:rsidRDefault="00911F04">
      <w:pPr>
        <w:pStyle w:val="Code"/>
      </w:pPr>
      <w:r>
        <w:t>&lt;xsd:complexType name="CT_OlapSlicerCacheLevelData"&gt;</w:t>
      </w:r>
    </w:p>
    <w:p w:rsidR="001A7A2D" w:rsidRDefault="00911F04">
      <w:pPr>
        <w:pStyle w:val="Code"/>
      </w:pPr>
      <w:r>
        <w:t xml:space="preserve">  &lt;xsd:sequence&gt;</w:t>
      </w:r>
    </w:p>
    <w:p w:rsidR="001A7A2D" w:rsidRDefault="00911F04">
      <w:pPr>
        <w:pStyle w:val="Code"/>
      </w:pPr>
      <w:r>
        <w:t xml:space="preserve">    &lt;xsd:element name="ranges" type="CT_OlapSlicerCacheRanges" minOccurs="0</w:t>
      </w:r>
      <w:r>
        <w:t>" maxOccurs="1"/&gt;</w:t>
      </w:r>
    </w:p>
    <w:p w:rsidR="001A7A2D" w:rsidRDefault="00911F04">
      <w:pPr>
        <w:pStyle w:val="Code"/>
      </w:pPr>
      <w:r>
        <w:t xml:space="preserve">  &lt;/xsd:sequence&gt;</w:t>
      </w:r>
    </w:p>
    <w:p w:rsidR="001A7A2D" w:rsidRDefault="00911F04">
      <w:pPr>
        <w:pStyle w:val="Code"/>
      </w:pPr>
      <w:r>
        <w:t xml:space="preserve">  &lt;xsd:attribute name="uniqueName" type="x:ST_Xstring" use="required"/&gt;</w:t>
      </w:r>
    </w:p>
    <w:p w:rsidR="001A7A2D" w:rsidRDefault="00911F04">
      <w:pPr>
        <w:pStyle w:val="Code"/>
      </w:pPr>
      <w:r>
        <w:t xml:space="preserve">  &lt;xsd:attribute name="sourceCaption" type="x:ST_Xstring" use="optional"/&gt;</w:t>
      </w:r>
    </w:p>
    <w:p w:rsidR="001A7A2D" w:rsidRDefault="00911F04">
      <w:pPr>
        <w:pStyle w:val="Code"/>
      </w:pPr>
      <w:r>
        <w:t xml:space="preserve">  &lt;xsd:attribute name="count" type="xsd:unsignedInt" use="required"/&gt;</w:t>
      </w:r>
    </w:p>
    <w:p w:rsidR="001A7A2D" w:rsidRDefault="00911F04">
      <w:pPr>
        <w:pStyle w:val="Code"/>
      </w:pPr>
      <w:r>
        <w:t xml:space="preserve">  &lt;</w:t>
      </w:r>
      <w:r>
        <w:t>xsd:attribute name="sortOrder" type="ST_OlapSlicerCacheSortOrder" use="optional" default="natural"/&gt;</w:t>
      </w:r>
    </w:p>
    <w:p w:rsidR="001A7A2D" w:rsidRDefault="00911F04">
      <w:pPr>
        <w:pStyle w:val="Code"/>
      </w:pPr>
      <w:r>
        <w:t xml:space="preserve">  &lt;xsd:attribute name="crossFilter" type="ST_SlicerCacheCrossFilter" use="optional" default="showItemsWithDataAtTop"/&gt;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296" w:name="section_92a134a99d454596b5167ff321c5bd08"/>
      <w:bookmarkStart w:id="1297" w:name="_Toc69879643"/>
      <w:r>
        <w:t>CT_OlapSlicerCacheLevelsData</w:t>
      </w:r>
      <w:bookmarkEnd w:id="1296"/>
      <w:bookmarkEnd w:id="1297"/>
      <w:r>
        <w:fldChar w:fldCharType="begin"/>
      </w:r>
      <w:r>
        <w:instrText xml:space="preserve"> XE "Structures:complex types:CT_OlapSlicerCacheLevelsData" </w:instrText>
      </w:r>
      <w:r>
        <w:fldChar w:fldCharType="end"/>
      </w:r>
      <w:r>
        <w:fldChar w:fldCharType="begin"/>
      </w:r>
      <w:r>
        <w:instrText xml:space="preserve"> XE "Complex types:CT_OlapSlicerCacheLevelsData" </w:instrText>
      </w:r>
      <w:r>
        <w:fldChar w:fldCharType="end"/>
      </w:r>
      <w:r>
        <w:fldChar w:fldCharType="begin"/>
      </w:r>
      <w:r>
        <w:instrText xml:space="preserve"> XE "CT_OlapSlicerCacheLevelsData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9b19292cbaf8419f83b51a04ae068174">
        <w:r>
          <w:rPr>
            <w:rStyle w:val="Hyperlink"/>
          </w:rPr>
          <w:t>CT_OlapSlicerCache</w:t>
        </w:r>
      </w:hyperlink>
    </w:p>
    <w:p w:rsidR="001A7A2D" w:rsidRDefault="00911F04">
      <w:bookmarkStart w:id="1298" w:name="CC_6ec37a08000000000000000000000000"/>
      <w:bookmarkEnd w:id="1298"/>
      <w:r>
        <w:t xml:space="preserve">A complex type that specifies a list of </w:t>
      </w:r>
      <w:hyperlink w:anchor="gt_00e48261-dfd3-4f32-b53f-91e2344d6168">
        <w:r>
          <w:rPr>
            <w:rStyle w:val="HyperlinkGreen"/>
            <w:b/>
          </w:rPr>
          <w:t>OLAP levels</w:t>
        </w:r>
      </w:hyperlink>
      <w:r>
        <w:t xml:space="preserve"> of the </w:t>
      </w:r>
      <w:hyperlink w:anchor="gt_1e0ca171-3095-4e3c-9c69-65148df00a9c">
        <w:r>
          <w:rPr>
            <w:rStyle w:val="HyperlinkGreen"/>
            <w:b/>
          </w:rPr>
          <w:t>OLAP hierarchy</w:t>
        </w:r>
      </w:hyperlink>
      <w:r>
        <w:t xml:space="preserve"> specified by this </w:t>
      </w:r>
      <w:hyperlink w:anchor="Section_b0f3c3117ab64314af398bd3bed3bccf" w:history="1">
        <w:r>
          <w:rPr>
            <w:rStyle w:val="Hyperlink"/>
          </w:rPr>
          <w:t>slicer cache</w:t>
        </w:r>
      </w:hyperlink>
      <w:r>
        <w:t>.</w:t>
      </w:r>
    </w:p>
    <w:p w:rsidR="001A7A2D" w:rsidRDefault="00911F04">
      <w:r>
        <w:rPr>
          <w:i/>
        </w:rPr>
        <w:t>Child Elements:</w:t>
      </w:r>
    </w:p>
    <w:p w:rsidR="001A7A2D" w:rsidRDefault="00911F04">
      <w:bookmarkStart w:id="1299" w:name="CC_9dcbcd1d000000000000000000000000"/>
      <w:bookmarkEnd w:id="1299"/>
      <w:r>
        <w:rPr>
          <w:b/>
        </w:rPr>
        <w:lastRenderedPageBreak/>
        <w:t xml:space="preserve">level: </w:t>
      </w:r>
      <w:r>
        <w:t xml:space="preserve">A </w:t>
      </w:r>
      <w:hyperlink w:anchor="Section_e3ebe2f523c445cb9e3010b78347fee1">
        <w:r>
          <w:rPr>
            <w:rStyle w:val="Hyperlink"/>
            <w:b/>
          </w:rPr>
          <w:t>CT_OlapSlicerCacheLevelData</w:t>
        </w:r>
      </w:hyperlink>
      <w:r>
        <w:t xml:space="preserve"> element that specifies properties of an OLAP level in the OLAP hierarchy</w:t>
      </w:r>
      <w:r>
        <w:t xml:space="preserve"> specified by this slicer cache.</w:t>
      </w:r>
    </w:p>
    <w:p w:rsidR="001A7A2D" w:rsidRDefault="00911F04">
      <w:r>
        <w:rPr>
          <w:i/>
        </w:rPr>
        <w:t>Attributes:</w:t>
      </w:r>
    </w:p>
    <w:p w:rsidR="001A7A2D" w:rsidRDefault="00911F04">
      <w:bookmarkStart w:id="1300" w:name="CC_3c7153bb000000000000000000000000"/>
      <w:bookmarkEnd w:id="1300"/>
      <w:r>
        <w:rPr>
          <w:b/>
        </w:rPr>
        <w:t xml:space="preserve">count: </w:t>
      </w:r>
      <w:r>
        <w:t xml:space="preserve">An </w:t>
      </w:r>
      <w:r>
        <w:rPr>
          <w:b/>
        </w:rPr>
        <w:t>unsignedInt</w:t>
      </w:r>
      <w:r>
        <w:t xml:space="preserve"> (</w:t>
      </w:r>
      <w:hyperlink r:id="rId579">
        <w:r>
          <w:rPr>
            <w:rStyle w:val="Hyperlink"/>
          </w:rPr>
          <w:t>[XMLSCHEMA2/2]</w:t>
        </w:r>
      </w:hyperlink>
      <w:r>
        <w:t xml:space="preserve"> section 3.3.22) attribute that specifies the number of </w:t>
      </w:r>
      <w:r>
        <w:rPr>
          <w:b/>
        </w:rPr>
        <w:t>level</w:t>
      </w:r>
      <w:r>
        <w:t xml:space="preserve"> child elements of this element.</w:t>
      </w:r>
    </w:p>
    <w:p w:rsidR="001A7A2D" w:rsidRDefault="00911F04">
      <w:r>
        <w:t>The following W</w:t>
      </w:r>
      <w:r>
        <w:t>3C XML Schema (</w:t>
      </w:r>
      <w:hyperlink r:id="rId580">
        <w:r>
          <w:rPr>
            <w:rStyle w:val="Hyperlink"/>
          </w:rPr>
          <w:t>[XMLSCHEMA1/2]</w:t>
        </w:r>
      </w:hyperlink>
      <w:r>
        <w:t xml:space="preserve"> section 2.1) fragment specifies the contents of this complex type.</w:t>
      </w:r>
    </w:p>
    <w:p w:rsidR="001A7A2D" w:rsidRDefault="00911F04">
      <w:pPr>
        <w:pStyle w:val="Code"/>
      </w:pPr>
      <w:r>
        <w:t>&lt;xsd:complexType name="CT_OlapSlicerCacheLevelsData"&gt;</w:t>
      </w:r>
    </w:p>
    <w:p w:rsidR="001A7A2D" w:rsidRDefault="00911F04">
      <w:pPr>
        <w:pStyle w:val="Code"/>
      </w:pPr>
      <w:r>
        <w:t xml:space="preserve">  &lt;xsd:sequence&gt;</w:t>
      </w:r>
    </w:p>
    <w:p w:rsidR="001A7A2D" w:rsidRDefault="00911F04">
      <w:pPr>
        <w:pStyle w:val="Code"/>
      </w:pPr>
      <w:r>
        <w:t xml:space="preserve">    &lt;xsd:element name="</w:t>
      </w:r>
      <w:r>
        <w:t>level" type="CT_OlapSlicerCacheLevelData" minOccurs="1" maxOccurs="unbounded"/&gt;</w:t>
      </w:r>
    </w:p>
    <w:p w:rsidR="001A7A2D" w:rsidRDefault="00911F04">
      <w:pPr>
        <w:pStyle w:val="Code"/>
      </w:pPr>
      <w:r>
        <w:t xml:space="preserve">  &lt;/xsd:sequence&gt;</w:t>
      </w:r>
    </w:p>
    <w:p w:rsidR="001A7A2D" w:rsidRDefault="00911F04">
      <w:pPr>
        <w:pStyle w:val="Code"/>
      </w:pPr>
      <w:r>
        <w:t xml:space="preserve">  &lt;xsd:attribute name="count" type="xsd:unsignedInt" use="optional"/&gt;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301" w:name="section_9b19292cbaf8419f83b51a04ae068174"/>
      <w:bookmarkStart w:id="1302" w:name="_Toc69879644"/>
      <w:r>
        <w:t>CT_OlapSlicerCache</w:t>
      </w:r>
      <w:bookmarkEnd w:id="1301"/>
      <w:bookmarkEnd w:id="1302"/>
      <w:r>
        <w:fldChar w:fldCharType="begin"/>
      </w:r>
      <w:r>
        <w:instrText xml:space="preserve"> XE "Structures:complex types:CT_OlapSlicerCache" </w:instrText>
      </w:r>
      <w:r>
        <w:fldChar w:fldCharType="end"/>
      </w:r>
      <w:r>
        <w:fldChar w:fldCharType="begin"/>
      </w:r>
      <w:r>
        <w:instrText xml:space="preserve"> XE "Complex types:CT_OlapSlicerCache" </w:instrText>
      </w:r>
      <w:r>
        <w:fldChar w:fldCharType="end"/>
      </w:r>
      <w:r>
        <w:fldChar w:fldCharType="begin"/>
      </w:r>
      <w:r>
        <w:instrText xml:space="preserve"> XE "CT_OlapSlicerCache complex type" </w:instrText>
      </w:r>
      <w:r>
        <w:fldChar w:fldCharType="end"/>
      </w:r>
    </w:p>
    <w:p w:rsidR="001A7A2D" w:rsidRDefault="00911F04">
      <w:r>
        <w:rPr>
          <w:i/>
        </w:rPr>
        <w:t xml:space="preserve">Target namespace: </w:t>
      </w:r>
      <w:r>
        <w:t>http://schemas.mic</w:t>
      </w:r>
      <w:r>
        <w:t>rosoft.com/office/spreadsheetml/2009/9/main</w:t>
      </w:r>
    </w:p>
    <w:p w:rsidR="001A7A2D" w:rsidRDefault="00911F04">
      <w:r>
        <w:rPr>
          <w:i/>
        </w:rPr>
        <w:t xml:space="preserve">Referenced by: </w:t>
      </w:r>
      <w:hyperlink w:anchor="Section_da6c38a25de94ea8bb9a242925b5d468">
        <w:r>
          <w:rPr>
            <w:rStyle w:val="Hyperlink"/>
          </w:rPr>
          <w:t>CT_SlicerCacheData</w:t>
        </w:r>
      </w:hyperlink>
    </w:p>
    <w:p w:rsidR="001A7A2D" w:rsidRDefault="00911F04">
      <w:bookmarkStart w:id="1303" w:name="CC_54163e1f000000000000000000000000"/>
      <w:bookmarkEnd w:id="1303"/>
      <w:r>
        <w:t xml:space="preserve">A complex type that specifies the associated </w:t>
      </w:r>
      <w:hyperlink w:anchor="gt_055c223a-52f1-4d41-b95b-d7c60eaa388f">
        <w:r>
          <w:rPr>
            <w:rStyle w:val="HyperlinkGreen"/>
            <w:b/>
          </w:rPr>
          <w:t>OLAP</w:t>
        </w:r>
      </w:hyperlink>
      <w:r>
        <w:t xml:space="preserve"> PivotTable (</w:t>
      </w:r>
      <w:hyperlink r:id="rId581">
        <w:r>
          <w:rPr>
            <w:rStyle w:val="Hyperlink"/>
          </w:rPr>
          <w:t>[ISO/IEC29500-1:2016]</w:t>
        </w:r>
      </w:hyperlink>
      <w:r>
        <w:t xml:space="preserve"> section 18.10) PivotCache, and specifies </w:t>
      </w:r>
      <w:hyperlink w:anchor="Section_ac62b47c91274f09b816e14a6909a1dc" w:history="1">
        <w:r>
          <w:rPr>
            <w:rStyle w:val="Hyperlink"/>
          </w:rPr>
          <w:t>OLAP Slicer Items</w:t>
        </w:r>
      </w:hyperlink>
      <w:r>
        <w:t xml:space="preserve">. See </w:t>
      </w:r>
      <w:hyperlink w:anchor="Section_2a393f8521f94a27a2b74867223f4b9a" w:history="1">
        <w:r>
          <w:rPr>
            <w:rStyle w:val="Hyperlink"/>
          </w:rPr>
          <w:t>Slicer Cache Relationship to PivotCache</w:t>
        </w:r>
      </w:hyperlink>
      <w:r>
        <w:t xml:space="preserve"> for more details.</w:t>
      </w:r>
    </w:p>
    <w:p w:rsidR="001A7A2D" w:rsidRDefault="00911F04">
      <w:r>
        <w:rPr>
          <w:i/>
        </w:rPr>
        <w:t>Child Elements:</w:t>
      </w:r>
    </w:p>
    <w:p w:rsidR="001A7A2D" w:rsidRDefault="00911F04">
      <w:bookmarkStart w:id="1304" w:name="CC_5fb611ac000000000000000000000000"/>
      <w:bookmarkEnd w:id="1304"/>
      <w:r>
        <w:rPr>
          <w:b/>
        </w:rPr>
        <w:t xml:space="preserve">levels: </w:t>
      </w:r>
      <w:r>
        <w:t xml:space="preserve">A </w:t>
      </w:r>
      <w:hyperlink w:anchor="Section_92a134a99d454596b5167ff321c5bd08">
        <w:r>
          <w:rPr>
            <w:rStyle w:val="Hyperlink"/>
            <w:b/>
          </w:rPr>
          <w:t>CT_OlapSlicerCacheLevelsData</w:t>
        </w:r>
      </w:hyperlink>
      <w:r>
        <w:t xml:space="preserve"> element that specifies a list of </w:t>
      </w:r>
      <w:hyperlink w:anchor="gt_00e48261-dfd3-4f32-b53f-91e2344d6168">
        <w:r>
          <w:rPr>
            <w:rStyle w:val="HyperlinkGreen"/>
            <w:b/>
          </w:rPr>
          <w:t>OLAP levels</w:t>
        </w:r>
      </w:hyperlink>
      <w:r>
        <w:t xml:space="preserve"> of the OLAP </w:t>
      </w:r>
      <w:hyperlink w:anchor="gt_a07fc05d-cdb0-442c-984a-dd3589b9f682">
        <w:r>
          <w:rPr>
            <w:rStyle w:val="HyperlinkGreen"/>
            <w:b/>
          </w:rPr>
          <w:t>hierarchy</w:t>
        </w:r>
      </w:hyperlink>
      <w:r>
        <w:t xml:space="preserve"> specified by this </w:t>
      </w:r>
      <w:hyperlink w:anchor="Section_b0f3c3117ab64314af398bd3bed3bccf" w:history="1">
        <w:r>
          <w:rPr>
            <w:rStyle w:val="Hyperlink"/>
          </w:rPr>
          <w:t>slicer cache</w:t>
        </w:r>
      </w:hyperlink>
      <w:r>
        <w:t>.</w:t>
      </w:r>
    </w:p>
    <w:p w:rsidR="001A7A2D" w:rsidRDefault="00911F04">
      <w:bookmarkStart w:id="1305" w:name="CC_e9cd8d49000000000000000000000000"/>
      <w:bookmarkEnd w:id="1305"/>
      <w:r>
        <w:rPr>
          <w:b/>
        </w:rPr>
        <w:t xml:space="preserve">selections: </w:t>
      </w:r>
      <w:r>
        <w:t xml:space="preserve">A </w:t>
      </w:r>
      <w:hyperlink w:anchor="Section_79b764ff71fc415f92436e99d1957a8e">
        <w:r>
          <w:rPr>
            <w:rStyle w:val="Hyperlink"/>
            <w:b/>
          </w:rPr>
          <w:t>CT_OlapSlicerCacheSelections</w:t>
        </w:r>
      </w:hyperlink>
      <w:r>
        <w:t xml:space="preserve"> element that specifies a list of OLAP Slicer Items that are selected.</w:t>
      </w:r>
    </w:p>
    <w:p w:rsidR="001A7A2D" w:rsidRDefault="00911F04">
      <w:bookmarkStart w:id="1306" w:name="CC_d910613d000000000000000000000000"/>
      <w:bookmarkEnd w:id="1306"/>
      <w:r>
        <w:rPr>
          <w:b/>
        </w:rPr>
        <w:t xml:space="preserve">extLst: </w:t>
      </w:r>
      <w:r>
        <w:t xml:space="preserve">A </w:t>
      </w:r>
      <w:r>
        <w:rPr>
          <w:b/>
        </w:rPr>
        <w:t>CT_ExtensionList</w:t>
      </w:r>
      <w:r>
        <w:t xml:space="preserve"> (</w:t>
      </w:r>
      <w:hyperlink r:id="rId582">
        <w:r>
          <w:rPr>
            <w:rStyle w:val="Hyperlink"/>
          </w:rPr>
          <w:t>[ISO/IEC29</w:t>
        </w:r>
        <w:r>
          <w:rPr>
            <w:rStyle w:val="Hyperlink"/>
          </w:rPr>
          <w:t>500-4:2016]</w:t>
        </w:r>
      </w:hyperlink>
      <w:r>
        <w:t xml:space="preserve"> section A.2) element that specifies future extensibility for this element. </w:t>
      </w:r>
    </w:p>
    <w:p w:rsidR="001A7A2D" w:rsidRDefault="00911F04">
      <w:r>
        <w:rPr>
          <w:i/>
        </w:rPr>
        <w:t>Attributes:</w:t>
      </w:r>
    </w:p>
    <w:p w:rsidR="001A7A2D" w:rsidRDefault="00911F04">
      <w:bookmarkStart w:id="1307" w:name="CC_44eac721000000000000000000000000"/>
      <w:bookmarkEnd w:id="1307"/>
      <w:r>
        <w:rPr>
          <w:b/>
        </w:rPr>
        <w:t xml:space="preserve">pivotCacheId: </w:t>
      </w:r>
      <w:r>
        <w:t xml:space="preserve">An </w:t>
      </w:r>
      <w:r>
        <w:rPr>
          <w:b/>
        </w:rPr>
        <w:t>unsignedInt</w:t>
      </w:r>
      <w:r>
        <w:t xml:space="preserve"> (</w:t>
      </w:r>
      <w:hyperlink r:id="rId583">
        <w:r>
          <w:rPr>
            <w:rStyle w:val="Hyperlink"/>
          </w:rPr>
          <w:t>[XMLSCHEMA2/2]</w:t>
        </w:r>
      </w:hyperlink>
      <w:r>
        <w:t xml:space="preserve"> section 3.3.22) attribute that specifies the a</w:t>
      </w:r>
      <w:r>
        <w:t xml:space="preserve">ssociated OLAP PivotTable ([ISO/IEC29500-1:2016] section 18.10) PivotCache. MUST be equal to the </w:t>
      </w:r>
      <w:r>
        <w:rPr>
          <w:b/>
        </w:rPr>
        <w:t>pivotCacheId</w:t>
      </w:r>
      <w:r>
        <w:t xml:space="preserve"> attribute of an existing </w:t>
      </w:r>
      <w:hyperlink w:anchor="Section_2924f3f8a9cb4b098557fda87770d5bd" w:history="1">
        <w:r>
          <w:rPr>
            <w:rStyle w:val="Hyperlink"/>
            <w:b/>
          </w:rPr>
          <w:t>CT_PivotCacheDefinition</w:t>
        </w:r>
      </w:hyperlink>
      <w:r>
        <w:t xml:space="preserve"> element.</w:t>
      </w:r>
    </w:p>
    <w:p w:rsidR="001A7A2D" w:rsidRDefault="00911F04">
      <w:r>
        <w:t>The following W3C XML Schema</w:t>
      </w:r>
      <w:r>
        <w:t xml:space="preserve"> (</w:t>
      </w:r>
      <w:hyperlink r:id="rId584">
        <w:r>
          <w:rPr>
            <w:rStyle w:val="Hyperlink"/>
          </w:rPr>
          <w:t>[XMLSCHEMA1/2]</w:t>
        </w:r>
      </w:hyperlink>
      <w:r>
        <w:t xml:space="preserve"> section 2.1) fragment specifies the contents of this complex type.</w:t>
      </w:r>
    </w:p>
    <w:p w:rsidR="001A7A2D" w:rsidRDefault="00911F04">
      <w:pPr>
        <w:pStyle w:val="Code"/>
      </w:pPr>
      <w:r>
        <w:t>&lt;xsd:complexType name="CT_OlapSlicerCache"&gt;</w:t>
      </w:r>
    </w:p>
    <w:p w:rsidR="001A7A2D" w:rsidRDefault="00911F04">
      <w:pPr>
        <w:pStyle w:val="Code"/>
      </w:pPr>
      <w:r>
        <w:t xml:space="preserve">  &lt;xsd:sequence&gt;</w:t>
      </w:r>
    </w:p>
    <w:p w:rsidR="001A7A2D" w:rsidRDefault="00911F04">
      <w:pPr>
        <w:pStyle w:val="Code"/>
      </w:pPr>
      <w:r>
        <w:t xml:space="preserve">    &lt;xsd:element name="levels"</w:t>
      </w:r>
      <w:r>
        <w:t xml:space="preserve"> type="CT_OlapSlicerCacheLevelsData" minOccurs="1" maxOccurs="1"/&gt;</w:t>
      </w:r>
    </w:p>
    <w:p w:rsidR="001A7A2D" w:rsidRDefault="00911F04">
      <w:pPr>
        <w:pStyle w:val="Code"/>
      </w:pPr>
      <w:r>
        <w:t xml:space="preserve">    &lt;xsd:element name="selections" type="CT_OlapSlicerCacheSelections" minOccurs="1" maxOccurs="1"/&gt;</w:t>
      </w:r>
    </w:p>
    <w:p w:rsidR="001A7A2D" w:rsidRDefault="00911F04">
      <w:pPr>
        <w:pStyle w:val="Code"/>
      </w:pPr>
      <w:r>
        <w:t xml:space="preserve">    &lt;xsd:element name="extLst" type="x:CT_ExtensionList" minOccurs="0" maxOccurs="1"/&gt;</w:t>
      </w:r>
    </w:p>
    <w:p w:rsidR="001A7A2D" w:rsidRDefault="00911F04">
      <w:pPr>
        <w:pStyle w:val="Code"/>
      </w:pPr>
      <w:r>
        <w:t xml:space="preserve"> </w:t>
      </w:r>
      <w:r>
        <w:t xml:space="preserve"> &lt;/xsd:sequence&gt;</w:t>
      </w:r>
    </w:p>
    <w:p w:rsidR="001A7A2D" w:rsidRDefault="00911F04">
      <w:pPr>
        <w:pStyle w:val="Code"/>
      </w:pPr>
      <w:r>
        <w:t xml:space="preserve">  &lt;xsd:attribute name="pivotCacheId" type="xsd:unsignedInt" use="required"/&gt;</w:t>
      </w:r>
    </w:p>
    <w:p w:rsidR="001A7A2D" w:rsidRDefault="00911F04">
      <w:pPr>
        <w:pStyle w:val="Code"/>
      </w:pPr>
      <w:r>
        <w:lastRenderedPageBreak/>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308" w:name="section_79b764ff71fc415f92436e99d1957a8e"/>
      <w:bookmarkStart w:id="1309" w:name="_Toc69879645"/>
      <w:r>
        <w:t>CT_OlapSlicerCacheSelections</w:t>
      </w:r>
      <w:bookmarkEnd w:id="1308"/>
      <w:bookmarkEnd w:id="1309"/>
      <w:r>
        <w:fldChar w:fldCharType="begin"/>
      </w:r>
      <w:r>
        <w:instrText xml:space="preserve"> XE "Structures:complex types:CT_OlapSlicerCacheSelections" </w:instrText>
      </w:r>
      <w:r>
        <w:fldChar w:fldCharType="end"/>
      </w:r>
      <w:r>
        <w:fldChar w:fldCharType="begin"/>
      </w:r>
      <w:r>
        <w:instrText xml:space="preserve"> XE "Complex types:CT_OlapSlicerCacheSelections" </w:instrText>
      </w:r>
      <w:r>
        <w:fldChar w:fldCharType="end"/>
      </w:r>
      <w:r>
        <w:fldChar w:fldCharType="begin"/>
      </w:r>
      <w:r>
        <w:instrText xml:space="preserve"> XE "CT_OlapSlicerCacheSelections complex type" </w:instrText>
      </w:r>
      <w:r>
        <w:fldChar w:fldCharType="end"/>
      </w:r>
    </w:p>
    <w:p w:rsidR="001A7A2D" w:rsidRDefault="00911F04">
      <w:r>
        <w:rPr>
          <w:i/>
        </w:rPr>
        <w:t xml:space="preserve">Target namespace: </w:t>
      </w:r>
      <w:r>
        <w:t>http://schemas.microsoft.com/office/spreadshee</w:t>
      </w:r>
      <w:r>
        <w:t>tml/2009/9/main</w:t>
      </w:r>
    </w:p>
    <w:p w:rsidR="001A7A2D" w:rsidRDefault="00911F04">
      <w:r>
        <w:rPr>
          <w:i/>
        </w:rPr>
        <w:t xml:space="preserve">Referenced by: </w:t>
      </w:r>
      <w:hyperlink w:anchor="Section_9b19292cbaf8419f83b51a04ae068174">
        <w:r>
          <w:rPr>
            <w:rStyle w:val="Hyperlink"/>
          </w:rPr>
          <w:t>CT_OlapSlicerCache</w:t>
        </w:r>
      </w:hyperlink>
    </w:p>
    <w:p w:rsidR="001A7A2D" w:rsidRDefault="00911F04">
      <w:bookmarkStart w:id="1310" w:name="CC_0c876245000000000000000000000000"/>
      <w:bookmarkEnd w:id="1310"/>
      <w:r>
        <w:t xml:space="preserve">A complex type that specifies the </w:t>
      </w:r>
      <w:hyperlink w:anchor="Section_ac62b47c91274f09b816e14a6909a1dc" w:history="1">
        <w:r>
          <w:rPr>
            <w:rStyle w:val="Hyperlink"/>
          </w:rPr>
          <w:t>OLAP slicer items</w:t>
        </w:r>
      </w:hyperlink>
      <w:r>
        <w:t xml:space="preserve"> that are selected in the </w:t>
      </w:r>
      <w:hyperlink w:anchor="Section_b0f3c3117ab64314af398bd3bed3bccf" w:history="1">
        <w:r>
          <w:rPr>
            <w:rStyle w:val="Hyperlink"/>
          </w:rPr>
          <w:t>slicer cache</w:t>
        </w:r>
      </w:hyperlink>
      <w:r>
        <w:t xml:space="preserve">. </w:t>
      </w:r>
    </w:p>
    <w:p w:rsidR="001A7A2D" w:rsidRDefault="00911F04">
      <w:r>
        <w:rPr>
          <w:i/>
        </w:rPr>
        <w:t>Child Elements:</w:t>
      </w:r>
    </w:p>
    <w:p w:rsidR="001A7A2D" w:rsidRDefault="00911F04">
      <w:bookmarkStart w:id="1311" w:name="CC_7acc52c7000000000000000000000000"/>
      <w:bookmarkEnd w:id="1311"/>
      <w:r>
        <w:rPr>
          <w:b/>
        </w:rPr>
        <w:t xml:space="preserve">selection: </w:t>
      </w:r>
      <w:r>
        <w:t xml:space="preserve">A </w:t>
      </w:r>
      <w:hyperlink w:anchor="Section_853111953a7747ae9a0210e7495e817a">
        <w:r>
          <w:rPr>
            <w:rStyle w:val="Hyperlink"/>
            <w:b/>
          </w:rPr>
          <w:t>CT_OlapSlicerCacheSelection</w:t>
        </w:r>
      </w:hyperlink>
      <w:r>
        <w:t xml:space="preserve"> element that specifies an OLAP slicer item that is selected in the </w:t>
      </w:r>
      <w:r>
        <w:t>slicer cache.</w:t>
      </w:r>
    </w:p>
    <w:p w:rsidR="001A7A2D" w:rsidRDefault="00911F04">
      <w:r>
        <w:rPr>
          <w:i/>
        </w:rPr>
        <w:t>Attributes:</w:t>
      </w:r>
    </w:p>
    <w:p w:rsidR="001A7A2D" w:rsidRDefault="00911F04">
      <w:bookmarkStart w:id="1312" w:name="CC_15f306d6000000000000000000000000"/>
      <w:bookmarkEnd w:id="1312"/>
      <w:r>
        <w:rPr>
          <w:b/>
        </w:rPr>
        <w:t xml:space="preserve">count: </w:t>
      </w:r>
      <w:r>
        <w:t xml:space="preserve">An </w:t>
      </w:r>
      <w:r>
        <w:rPr>
          <w:b/>
        </w:rPr>
        <w:t>unsignedInt</w:t>
      </w:r>
      <w:r>
        <w:t xml:space="preserve"> (</w:t>
      </w:r>
      <w:hyperlink r:id="rId585">
        <w:r>
          <w:rPr>
            <w:rStyle w:val="Hyperlink"/>
          </w:rPr>
          <w:t>[XMLSCHEMA2/2]</w:t>
        </w:r>
      </w:hyperlink>
      <w:r>
        <w:t xml:space="preserve"> section 3.3.22) attribute that specifies the number of </w:t>
      </w:r>
      <w:r>
        <w:rPr>
          <w:b/>
        </w:rPr>
        <w:t>selection</w:t>
      </w:r>
      <w:r>
        <w:t xml:space="preserve"> child elements of this element. </w:t>
      </w:r>
    </w:p>
    <w:p w:rsidR="001A7A2D" w:rsidRDefault="00911F04">
      <w:r>
        <w:t xml:space="preserve">The following W3C XML Schema </w:t>
      </w:r>
      <w:r>
        <w:t>(</w:t>
      </w:r>
      <w:hyperlink r:id="rId586">
        <w:r>
          <w:rPr>
            <w:rStyle w:val="Hyperlink"/>
          </w:rPr>
          <w:t>[XMLSCHEMA1/2]</w:t>
        </w:r>
      </w:hyperlink>
      <w:r>
        <w:t xml:space="preserve"> section 2.1) fragment specifies the contents of this complex type.</w:t>
      </w:r>
    </w:p>
    <w:p w:rsidR="001A7A2D" w:rsidRDefault="00911F04">
      <w:pPr>
        <w:pStyle w:val="Code"/>
      </w:pPr>
      <w:r>
        <w:t>&lt;xsd:complexType name="CT_OlapSlicerCacheSelections"&gt;</w:t>
      </w:r>
    </w:p>
    <w:p w:rsidR="001A7A2D" w:rsidRDefault="00911F04">
      <w:pPr>
        <w:pStyle w:val="Code"/>
      </w:pPr>
      <w:r>
        <w:t xml:space="preserve">  &lt;xsd:sequence&gt;</w:t>
      </w:r>
    </w:p>
    <w:p w:rsidR="001A7A2D" w:rsidRDefault="00911F04">
      <w:pPr>
        <w:pStyle w:val="Code"/>
      </w:pPr>
      <w:r>
        <w:t xml:space="preserve">    &lt;xsd:element name="selection" typ</w:t>
      </w:r>
      <w:r>
        <w:t>e="CT_OlapSlicerCacheSelection" minOccurs="1" maxOccurs="unbounded"/&gt;</w:t>
      </w:r>
    </w:p>
    <w:p w:rsidR="001A7A2D" w:rsidRDefault="00911F04">
      <w:pPr>
        <w:pStyle w:val="Code"/>
      </w:pPr>
      <w:r>
        <w:t xml:space="preserve">  &lt;/xsd:sequence&gt;</w:t>
      </w:r>
    </w:p>
    <w:p w:rsidR="001A7A2D" w:rsidRDefault="00911F04">
      <w:pPr>
        <w:pStyle w:val="Code"/>
      </w:pPr>
      <w:r>
        <w:t xml:space="preserve">  &lt;xsd:attribute name="count" type="xsd:unsignedInt" use="optional"/&gt;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313" w:name="section_853111953a7747ae9a0210e7495e817a"/>
      <w:bookmarkStart w:id="1314" w:name="_Toc69879646"/>
      <w:r>
        <w:t>CT_OlapSlicerCacheSelection</w:t>
      </w:r>
      <w:bookmarkEnd w:id="1313"/>
      <w:bookmarkEnd w:id="1314"/>
      <w:r>
        <w:fldChar w:fldCharType="begin"/>
      </w:r>
      <w:r>
        <w:instrText xml:space="preserve"> XE "Structures:complex types:CT_OlapSlicerCacheSelection" </w:instrText>
      </w:r>
      <w:r>
        <w:fldChar w:fldCharType="end"/>
      </w:r>
      <w:r>
        <w:fldChar w:fldCharType="begin"/>
      </w:r>
      <w:r>
        <w:instrText xml:space="preserve"> XE "Complex types:CT_OlapSlicerCacheSelection" </w:instrText>
      </w:r>
      <w:r>
        <w:fldChar w:fldCharType="end"/>
      </w:r>
      <w:r>
        <w:fldChar w:fldCharType="begin"/>
      </w:r>
      <w:r>
        <w:instrText xml:space="preserve"> XE "CT_OlapSlicerCacheSelection complex type" </w:instrText>
      </w:r>
      <w:r>
        <w:fldChar w:fldCharType="end"/>
      </w:r>
    </w:p>
    <w:p w:rsidR="001A7A2D" w:rsidRDefault="00911F04">
      <w:r>
        <w:rPr>
          <w:i/>
        </w:rPr>
        <w:t>Target na</w:t>
      </w:r>
      <w:r>
        <w:rPr>
          <w:i/>
        </w:rPr>
        <w:t xml:space="preserve">mespace: </w:t>
      </w:r>
      <w:r>
        <w:t>http://schemas.microsoft.com/office/spreadsheetml/2009/9/main</w:t>
      </w:r>
    </w:p>
    <w:p w:rsidR="001A7A2D" w:rsidRDefault="00911F04">
      <w:r>
        <w:rPr>
          <w:i/>
        </w:rPr>
        <w:t xml:space="preserve">Referenced by: </w:t>
      </w:r>
      <w:hyperlink w:anchor="Section_79b764ff71fc415f92436e99d1957a8e">
        <w:r>
          <w:rPr>
            <w:rStyle w:val="Hyperlink"/>
          </w:rPr>
          <w:t>CT_OlapSlicerCacheSelections</w:t>
        </w:r>
      </w:hyperlink>
    </w:p>
    <w:p w:rsidR="001A7A2D" w:rsidRDefault="00911F04">
      <w:bookmarkStart w:id="1315" w:name="CC_88eff807000000000000000000000000"/>
      <w:bookmarkEnd w:id="1315"/>
      <w:r>
        <w:t xml:space="preserve">A complex type that specifies an individual </w:t>
      </w:r>
      <w:hyperlink w:anchor="Section_ac62b47c91274f09b816e14a6909a1dc" w:history="1">
        <w:r>
          <w:rPr>
            <w:rStyle w:val="Hyperlink"/>
          </w:rPr>
          <w:t>OLAP slicer item</w:t>
        </w:r>
      </w:hyperlink>
      <w:r>
        <w:t xml:space="preserve"> that is selected for filtering. This complex type also specifies the ancestor </w:t>
      </w:r>
      <w:hyperlink w:anchor="gt_c0dd6cb4-ad4b-45ef-bd4f-75c650f84f32">
        <w:r>
          <w:rPr>
            <w:rStyle w:val="HyperlinkGreen"/>
            <w:b/>
          </w:rPr>
          <w:t>OLAP members</w:t>
        </w:r>
      </w:hyperlink>
      <w:r>
        <w:t xml:space="preserve"> of the OLAP member associated with the OLAP slicer item in t</w:t>
      </w:r>
      <w:r>
        <w:t xml:space="preserve">he </w:t>
      </w:r>
      <w:hyperlink w:anchor="gt_1e0ca171-3095-4e3c-9c69-65148df00a9c">
        <w:r>
          <w:rPr>
            <w:rStyle w:val="HyperlinkGreen"/>
            <w:b/>
          </w:rPr>
          <w:t>OLAP hierarchy</w:t>
        </w:r>
      </w:hyperlink>
      <w:r>
        <w:t>.</w:t>
      </w:r>
    </w:p>
    <w:p w:rsidR="001A7A2D" w:rsidRDefault="00911F04">
      <w:r>
        <w:rPr>
          <w:i/>
        </w:rPr>
        <w:t>Child Elements:</w:t>
      </w:r>
    </w:p>
    <w:p w:rsidR="001A7A2D" w:rsidRDefault="00911F04">
      <w:bookmarkStart w:id="1316" w:name="CC_50d84054000000000000000000000000"/>
      <w:bookmarkEnd w:id="1316"/>
      <w:r>
        <w:rPr>
          <w:b/>
        </w:rPr>
        <w:t xml:space="preserve">p: </w:t>
      </w:r>
      <w:r>
        <w:t xml:space="preserve">A </w:t>
      </w:r>
      <w:hyperlink w:anchor="Section_28532f12970e41da83f6cb2461a80b85">
        <w:r>
          <w:rPr>
            <w:rStyle w:val="Hyperlink"/>
            <w:b/>
          </w:rPr>
          <w:t>CT_OlapSlicerCacheItemParent</w:t>
        </w:r>
      </w:hyperlink>
      <w:r>
        <w:t xml:space="preserve"> element that specifies OLAP members that are the ancestors of </w:t>
      </w:r>
      <w:r>
        <w:t>the OLAP member associated with the OLAP slicer item specified by this element. The first element in this list specifies the OLAP member that is the parent of the OLAP member associated with the OLAP slicer item specified by this element. Each subsequent e</w:t>
      </w:r>
      <w:r>
        <w:t xml:space="preserve">lement in this list specifies an ancestor OLAP member in the next level up the OLAP hierarchy, excluding the </w:t>
      </w:r>
      <w:hyperlink w:anchor="gt_5cc9c818-a2ec-4ab8-94ad-86d759ff030b">
        <w:r>
          <w:rPr>
            <w:rStyle w:val="HyperlinkGreen"/>
            <w:b/>
          </w:rPr>
          <w:t>OLAP All member</w:t>
        </w:r>
      </w:hyperlink>
      <w:r>
        <w:t>.</w:t>
      </w:r>
    </w:p>
    <w:p w:rsidR="001A7A2D" w:rsidRDefault="00911F04">
      <w:r>
        <w:rPr>
          <w:i/>
        </w:rPr>
        <w:t>Attributes:</w:t>
      </w:r>
    </w:p>
    <w:p w:rsidR="001A7A2D" w:rsidRDefault="00911F04">
      <w:bookmarkStart w:id="1317" w:name="CC_775d3e61000000000000000000000000"/>
      <w:bookmarkEnd w:id="1317"/>
      <w:r>
        <w:rPr>
          <w:b/>
        </w:rPr>
        <w:t xml:space="preserve">n: </w:t>
      </w:r>
      <w:r>
        <w:t xml:space="preserve">An </w:t>
      </w:r>
      <w:r>
        <w:rPr>
          <w:b/>
        </w:rPr>
        <w:t>ST_Xstring</w:t>
      </w:r>
      <w:r>
        <w:t xml:space="preserve"> (</w:t>
      </w:r>
      <w:hyperlink r:id="rId587">
        <w:r>
          <w:rPr>
            <w:rStyle w:val="Hyperlink"/>
          </w:rPr>
          <w:t>[ISO/IEC29500-1:2016]</w:t>
        </w:r>
      </w:hyperlink>
      <w:r>
        <w:t xml:space="preserve"> section 22.9.2.19) attribute that specifies the </w:t>
      </w:r>
      <w:hyperlink w:anchor="gt_d5d555be-1be8-4d7b-b16e-0b04bc337b3b">
        <w:r>
          <w:rPr>
            <w:rStyle w:val="HyperlinkGreen"/>
            <w:b/>
          </w:rPr>
          <w:t>MDX unique name</w:t>
        </w:r>
      </w:hyperlink>
      <w:r>
        <w:t xml:space="preserve"> of the OLAP member associated with the OLAP slicer item specified by this elemen</w:t>
      </w:r>
      <w:r>
        <w:t>t.</w:t>
      </w:r>
    </w:p>
    <w:p w:rsidR="001A7A2D" w:rsidRDefault="00911F04">
      <w:r>
        <w:lastRenderedPageBreak/>
        <w:t>The following W3C XML Schema (</w:t>
      </w:r>
      <w:hyperlink r:id="rId588">
        <w:r>
          <w:rPr>
            <w:rStyle w:val="Hyperlink"/>
          </w:rPr>
          <w:t>[XMLSCHEMA1/2]</w:t>
        </w:r>
      </w:hyperlink>
      <w:r>
        <w:t xml:space="preserve"> section 2.1) fragment specifies the contents of this complex type.</w:t>
      </w:r>
    </w:p>
    <w:p w:rsidR="001A7A2D" w:rsidRDefault="00911F04">
      <w:pPr>
        <w:pStyle w:val="Code"/>
      </w:pPr>
      <w:r>
        <w:t>&lt;xsd:complexType name="CT_OlapSlicerCacheSelection"&gt;</w:t>
      </w:r>
    </w:p>
    <w:p w:rsidR="001A7A2D" w:rsidRDefault="00911F04">
      <w:pPr>
        <w:pStyle w:val="Code"/>
      </w:pPr>
      <w:r>
        <w:t xml:space="preserve">  &lt;xsd:sequence&gt;</w:t>
      </w:r>
    </w:p>
    <w:p w:rsidR="001A7A2D" w:rsidRDefault="00911F04">
      <w:pPr>
        <w:pStyle w:val="Code"/>
      </w:pPr>
      <w:r>
        <w:t xml:space="preserve">    &lt;</w:t>
      </w:r>
      <w:r>
        <w:t>xsd:element name="p" type="CT_OlapSlicerCacheItemParent" minOccurs="0" maxOccurs="unbounded"/&gt;</w:t>
      </w:r>
    </w:p>
    <w:p w:rsidR="001A7A2D" w:rsidRDefault="00911F04">
      <w:pPr>
        <w:pStyle w:val="Code"/>
      </w:pPr>
      <w:r>
        <w:t xml:space="preserve">  &lt;/xsd:sequence&gt;</w:t>
      </w:r>
    </w:p>
    <w:p w:rsidR="001A7A2D" w:rsidRDefault="00911F04">
      <w:pPr>
        <w:pStyle w:val="Code"/>
      </w:pPr>
      <w:r>
        <w:t xml:space="preserve">  &lt;xsd:attribute name="n" type="x:ST_Xstring" use="required"/&gt;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318" w:name="section_3ffb16d6f376403c8282bff4dc78eef8"/>
      <w:bookmarkStart w:id="1319" w:name="_Toc69879647"/>
      <w:r>
        <w:t>CT_TabularSlicerCache</w:t>
      </w:r>
      <w:bookmarkEnd w:id="1318"/>
      <w:bookmarkEnd w:id="1319"/>
      <w:r>
        <w:fldChar w:fldCharType="begin"/>
      </w:r>
      <w:r>
        <w:instrText xml:space="preserve"> XE "Structures:complex types:CT_TabularSlicerCache" </w:instrText>
      </w:r>
      <w:r>
        <w:fldChar w:fldCharType="end"/>
      </w:r>
      <w:r>
        <w:fldChar w:fldCharType="begin"/>
      </w:r>
      <w:r>
        <w:instrText xml:space="preserve"> XE "Complex types:CT_TabularSlicerCache" </w:instrText>
      </w:r>
      <w:r>
        <w:fldChar w:fldCharType="end"/>
      </w:r>
      <w:r>
        <w:fldChar w:fldCharType="begin"/>
      </w:r>
      <w:r>
        <w:instrText xml:space="preserve"> XE "CT_Tabul</w:instrText>
      </w:r>
      <w:r>
        <w:instrText xml:space="preserve">arSlicerCache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da6c38a25de94ea8bb9a242925b5d468">
        <w:r>
          <w:rPr>
            <w:rStyle w:val="Hyperlink"/>
          </w:rPr>
          <w:t>CT_SlicerCacheData</w:t>
        </w:r>
      </w:hyperlink>
    </w:p>
    <w:p w:rsidR="001A7A2D" w:rsidRDefault="00911F04">
      <w:bookmarkStart w:id="1320" w:name="CC_fa7e0253000000000000000000000000"/>
      <w:bookmarkEnd w:id="1320"/>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 xml:space="preserve"> and properties of the slicer cache specific to non-OLAP slicer items.</w:t>
      </w:r>
    </w:p>
    <w:p w:rsidR="001A7A2D" w:rsidRDefault="00911F04">
      <w:r>
        <w:rPr>
          <w:i/>
        </w:rPr>
        <w:t>Child Elements:</w:t>
      </w:r>
    </w:p>
    <w:p w:rsidR="001A7A2D" w:rsidRDefault="00911F04">
      <w:bookmarkStart w:id="1321" w:name="CC_1d08b729000000000000000000000000"/>
      <w:bookmarkEnd w:id="1321"/>
      <w:r>
        <w:rPr>
          <w:b/>
        </w:rPr>
        <w:t>items</w:t>
      </w:r>
      <w:r>
        <w:rPr>
          <w:b/>
        </w:rPr>
        <w:t xml:space="preserve">: </w:t>
      </w:r>
      <w:r>
        <w:t xml:space="preserve">A </w:t>
      </w:r>
      <w:hyperlink w:anchor="Section_6cc8f502036e43bdb24ecacc36725b0e">
        <w:r>
          <w:rPr>
            <w:rStyle w:val="Hyperlink"/>
            <w:b/>
          </w:rPr>
          <w:t>CT_TabularSlicerCacheItems</w:t>
        </w:r>
      </w:hyperlink>
      <w:r>
        <w:t xml:space="preserve"> element that specifies non-OLAP slicer items that are cached within this slicer cache.</w:t>
      </w:r>
    </w:p>
    <w:p w:rsidR="001A7A2D" w:rsidRDefault="00911F04">
      <w:bookmarkStart w:id="1322" w:name="CC_8ad1d704000000000000000000000000"/>
      <w:bookmarkEnd w:id="1322"/>
      <w:r>
        <w:rPr>
          <w:b/>
        </w:rPr>
        <w:t xml:space="preserve">extLst: </w:t>
      </w:r>
      <w:r>
        <w:t xml:space="preserve">A </w:t>
      </w:r>
      <w:r>
        <w:rPr>
          <w:b/>
        </w:rPr>
        <w:t>CT_ExtensionList</w:t>
      </w:r>
      <w:r>
        <w:t xml:space="preserve"> (</w:t>
      </w:r>
      <w:hyperlink r:id="rId589">
        <w:r>
          <w:rPr>
            <w:rStyle w:val="Hyperlink"/>
          </w:rPr>
          <w:t>[ISO/IEC29500-4:2016]</w:t>
        </w:r>
      </w:hyperlink>
      <w:r>
        <w:t xml:space="preserve"> section A.2) element that specifies future extensibility for this element.</w:t>
      </w:r>
    </w:p>
    <w:p w:rsidR="001A7A2D" w:rsidRDefault="00911F04">
      <w:r>
        <w:rPr>
          <w:i/>
        </w:rPr>
        <w:t>Attributes:</w:t>
      </w:r>
    </w:p>
    <w:p w:rsidR="001A7A2D" w:rsidRDefault="00911F04">
      <w:bookmarkStart w:id="1323" w:name="CC_4e6cec0c000000000000000000000000"/>
      <w:bookmarkEnd w:id="1323"/>
      <w:r>
        <w:rPr>
          <w:b/>
        </w:rPr>
        <w:t xml:space="preserve">pivotCacheId: </w:t>
      </w:r>
      <w:r>
        <w:t xml:space="preserve">An </w:t>
      </w:r>
      <w:r>
        <w:rPr>
          <w:b/>
        </w:rPr>
        <w:t>unsignedInt</w:t>
      </w:r>
      <w:r>
        <w:t xml:space="preserve"> (</w:t>
      </w:r>
      <w:hyperlink r:id="rId590">
        <w:r>
          <w:rPr>
            <w:rStyle w:val="Hyperlink"/>
          </w:rPr>
          <w:t>[XMLSCHEMA2/2]</w:t>
        </w:r>
      </w:hyperlink>
      <w:r>
        <w:t xml:space="preserve"> section 3.3.22) at</w:t>
      </w:r>
      <w:r>
        <w:t>tribute that specifies the associated non-</w:t>
      </w:r>
      <w:hyperlink w:anchor="gt_055c223a-52f1-4d41-b95b-d7c60eaa388f">
        <w:r>
          <w:rPr>
            <w:rStyle w:val="HyperlinkGreen"/>
            <w:b/>
          </w:rPr>
          <w:t>OLAP</w:t>
        </w:r>
      </w:hyperlink>
      <w:r>
        <w:t xml:space="preserve"> PivotTable (</w:t>
      </w:r>
      <w:hyperlink r:id="rId591">
        <w:r>
          <w:rPr>
            <w:rStyle w:val="Hyperlink"/>
          </w:rPr>
          <w:t>[ISO/IEC29500-1:2016]</w:t>
        </w:r>
      </w:hyperlink>
      <w:r>
        <w:t xml:space="preserve"> section 18.10) PivotCache. MUST match the </w:t>
      </w:r>
      <w:r>
        <w:rPr>
          <w:b/>
        </w:rPr>
        <w:t>pivot</w:t>
      </w:r>
      <w:r>
        <w:rPr>
          <w:b/>
        </w:rPr>
        <w:t>CacheId</w:t>
      </w:r>
      <w:r>
        <w:t xml:space="preserve"> attribute of an existing </w:t>
      </w:r>
      <w:hyperlink w:anchor="Section_2924f3f8a9cb4b098557fda87770d5bd" w:history="1">
        <w:r>
          <w:rPr>
            <w:rStyle w:val="Hyperlink"/>
            <w:b/>
          </w:rPr>
          <w:t>CT_PivotCacheDefinition</w:t>
        </w:r>
      </w:hyperlink>
      <w:r>
        <w:t xml:space="preserve"> element.</w:t>
      </w:r>
    </w:p>
    <w:p w:rsidR="001A7A2D" w:rsidRDefault="00911F04">
      <w:bookmarkStart w:id="1324" w:name="CC_418c1af2000000000000000000000000"/>
      <w:bookmarkEnd w:id="1324"/>
      <w:r>
        <w:rPr>
          <w:b/>
        </w:rPr>
        <w:t xml:space="preserve">sortOrder: </w:t>
      </w:r>
      <w:r>
        <w:t xml:space="preserve">An </w:t>
      </w:r>
      <w:hyperlink w:anchor="Section_b2871d13c06d4c2388abe6325bee2209">
        <w:r>
          <w:rPr>
            <w:rStyle w:val="Hyperlink"/>
            <w:b/>
          </w:rPr>
          <w:t>ST_TabularSlicerCacheSortOrder</w:t>
        </w:r>
      </w:hyperlink>
      <w:r>
        <w:t xml:space="preserve"> attribute that specifies how the non-OLAP slicer items are sorted in the </w:t>
      </w:r>
      <w:hyperlink w:anchor="Section_69c0e0f9d0144bd59f2d2f554c715083" w:history="1">
        <w:r>
          <w:rPr>
            <w:rStyle w:val="Hyperlink"/>
          </w:rPr>
          <w:t>slicer view</w:t>
        </w:r>
      </w:hyperlink>
      <w:r>
        <w:t>.</w:t>
      </w:r>
    </w:p>
    <w:p w:rsidR="001A7A2D" w:rsidRDefault="00911F04">
      <w:bookmarkStart w:id="1325" w:name="CC_f970fa71000000000000000000000000"/>
      <w:bookmarkEnd w:id="1325"/>
      <w:r>
        <w:rPr>
          <w:b/>
        </w:rPr>
        <w:t xml:space="preserve">customListSort: </w:t>
      </w:r>
      <w:r>
        <w:t xml:space="preserve">A </w:t>
      </w:r>
      <w:r>
        <w:rPr>
          <w:b/>
        </w:rPr>
        <w:t>Boolean</w:t>
      </w:r>
      <w:r>
        <w:t xml:space="preserve"> ([XMLSCHEMA2/2] section 3.2.2) attribute that specifies whether </w:t>
      </w:r>
      <w:hyperlink w:anchor="gt_92d2bb3a-2615-4bf8-b87f-887302d4c40c">
        <w:r>
          <w:rPr>
            <w:rStyle w:val="HyperlinkGreen"/>
            <w:b/>
          </w:rPr>
          <w:t>custom lists</w:t>
        </w:r>
      </w:hyperlink>
      <w:r>
        <w:t xml:space="preserve"> are used when sorting the non-OLAP slicer items.</w:t>
      </w:r>
    </w:p>
    <w:tbl>
      <w:tblPr>
        <w:tblStyle w:val="Table-ShadedHeader"/>
        <w:tblW w:w="0" w:type="auto"/>
        <w:tblLook w:val="04A0" w:firstRow="1" w:lastRow="0" w:firstColumn="1" w:lastColumn="0" w:noHBand="0" w:noVBand="1"/>
      </w:tblPr>
      <w:tblGrid>
        <w:gridCol w:w="752"/>
        <w:gridCol w:w="5579"/>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keepNext w:val="0"/>
            </w:pPr>
            <w:r>
              <w:t>Value</w:t>
            </w:r>
          </w:p>
        </w:tc>
        <w:tc>
          <w:tcPr>
            <w:tcW w:w="0" w:type="auto"/>
          </w:tcPr>
          <w:p w:rsidR="001A7A2D" w:rsidRDefault="00911F04">
            <w:pPr>
              <w:pStyle w:val="TableHeaderText"/>
              <w:keepNext w:val="0"/>
            </w:pPr>
            <w:r>
              <w:t>Meaning</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Custom lists are not used when sorting the non-OLAP slicer items.</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Custom lists are used when sorting the non-OLAP slicer</w:t>
            </w:r>
            <w:r>
              <w:t xml:space="preserve"> items.</w:t>
            </w:r>
          </w:p>
        </w:tc>
      </w:tr>
    </w:tbl>
    <w:p w:rsidR="001A7A2D" w:rsidRDefault="001A7A2D"/>
    <w:p w:rsidR="001A7A2D" w:rsidRDefault="00911F04">
      <w:bookmarkStart w:id="1326" w:name="CC_b3f3f944000000000000000000000000"/>
      <w:bookmarkEnd w:id="1326"/>
      <w:r>
        <w:rPr>
          <w:b/>
        </w:rPr>
        <w:t xml:space="preserve">showMissing: </w:t>
      </w:r>
      <w:r>
        <w:t xml:space="preserve">A </w:t>
      </w:r>
      <w:r>
        <w:rPr>
          <w:b/>
        </w:rPr>
        <w:t>Boolean</w:t>
      </w:r>
      <w:r>
        <w:t xml:space="preserve"> ([XMLSCHEMA2/2] section 3.2.2) attribute that specifies whether non-OLAP slicer items that correspond to unused PivotTable ([ISO/IEC29500-1:2016] section 18.10) cache items that existed previously, but are no longer present</w:t>
      </w:r>
      <w:r>
        <w:t xml:space="preserve"> in the PivotTable ([ISO/IEC29500-1:2016] section 18.10) </w:t>
      </w:r>
      <w:hyperlink w:anchor="gt_ac56a86c-7f2f-4d8b-a4c0-d6c7df3e72e0">
        <w:r>
          <w:rPr>
            <w:rStyle w:val="HyperlinkGreen"/>
            <w:b/>
          </w:rPr>
          <w:t>source data</w:t>
        </w:r>
      </w:hyperlink>
      <w:r>
        <w:t>, are displayed.</w:t>
      </w:r>
    </w:p>
    <w:tbl>
      <w:tblPr>
        <w:tblStyle w:val="Table-ShadedHeader"/>
        <w:tblW w:w="0" w:type="auto"/>
        <w:tblLook w:val="04A0" w:firstRow="1" w:lastRow="0" w:firstColumn="1" w:lastColumn="0" w:noHBand="0" w:noVBand="1"/>
      </w:tblPr>
      <w:tblGrid>
        <w:gridCol w:w="752"/>
        <w:gridCol w:w="4490"/>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keepNext w:val="0"/>
            </w:pPr>
            <w:r>
              <w:t>Value</w:t>
            </w:r>
          </w:p>
        </w:tc>
        <w:tc>
          <w:tcPr>
            <w:tcW w:w="0" w:type="auto"/>
          </w:tcPr>
          <w:p w:rsidR="001A7A2D" w:rsidRDefault="00911F04">
            <w:pPr>
              <w:pStyle w:val="TableHeaderText"/>
              <w:keepNext w:val="0"/>
            </w:pPr>
            <w:r>
              <w:t>Meaning</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The unused non-OLAP slicer items are not displayed.</w:t>
            </w:r>
          </w:p>
        </w:tc>
      </w:tr>
      <w:tr w:rsidR="001A7A2D" w:rsidTr="001A7A2D">
        <w:tc>
          <w:tcPr>
            <w:tcW w:w="0" w:type="auto"/>
          </w:tcPr>
          <w:p w:rsidR="001A7A2D" w:rsidRDefault="00911F04">
            <w:pPr>
              <w:pStyle w:val="TableBodyText"/>
            </w:pPr>
            <w:r>
              <w:lastRenderedPageBreak/>
              <w:t>"true"</w:t>
            </w:r>
          </w:p>
        </w:tc>
        <w:tc>
          <w:tcPr>
            <w:tcW w:w="0" w:type="auto"/>
          </w:tcPr>
          <w:p w:rsidR="001A7A2D" w:rsidRDefault="00911F04">
            <w:pPr>
              <w:pStyle w:val="TableBodyText"/>
            </w:pPr>
            <w:r>
              <w:t>The unused non-OLAP slicer</w:t>
            </w:r>
            <w:r>
              <w:t xml:space="preserve"> items are displayed.</w:t>
            </w:r>
          </w:p>
        </w:tc>
      </w:tr>
    </w:tbl>
    <w:p w:rsidR="001A7A2D" w:rsidRDefault="001A7A2D"/>
    <w:p w:rsidR="001A7A2D" w:rsidRDefault="00911F04">
      <w:bookmarkStart w:id="1327" w:name="CC_b36659cb000000000000000000000000"/>
      <w:bookmarkEnd w:id="1327"/>
      <w:r>
        <w:rPr>
          <w:b/>
        </w:rPr>
        <w:t xml:space="preserve">crossFilter: </w:t>
      </w:r>
      <w:r>
        <w:t xml:space="preserve">An </w:t>
      </w:r>
      <w:hyperlink w:anchor="Section_d8f640b3a6ec453aacfcf93a6656d0fd">
        <w:r>
          <w:rPr>
            <w:rStyle w:val="Hyperlink"/>
            <w:b/>
          </w:rPr>
          <w:t>ST_SlicerCacheCrossFilter</w:t>
        </w:r>
      </w:hyperlink>
      <w:r>
        <w:t xml:space="preserve"> attribute that specifies how the non-OLAP slicer items that are used in </w:t>
      </w:r>
      <w:hyperlink w:anchor="Section_ae98d186e6a9495981f5fd9359cdc6b3" w:history="1">
        <w:r>
          <w:rPr>
            <w:rStyle w:val="Hyperlink"/>
          </w:rPr>
          <w:t>slicer cross filtering</w:t>
        </w:r>
      </w:hyperlink>
      <w:r>
        <w:t xml:space="preserve"> are displayed.</w:t>
      </w:r>
    </w:p>
    <w:p w:rsidR="001A7A2D" w:rsidRDefault="00911F04">
      <w:r>
        <w:t>The following W3C XML Schema (</w:t>
      </w:r>
      <w:hyperlink r:id="rId592">
        <w:r>
          <w:rPr>
            <w:rStyle w:val="Hyperlink"/>
          </w:rPr>
          <w:t>[XMLSCHEMA1/2]</w:t>
        </w:r>
      </w:hyperlink>
      <w:r>
        <w:t xml:space="preserve"> section 2.1) fragment specifies the contents of th</w:t>
      </w:r>
      <w:r>
        <w:t>is complex type.</w:t>
      </w:r>
    </w:p>
    <w:p w:rsidR="001A7A2D" w:rsidRDefault="00911F04">
      <w:pPr>
        <w:pStyle w:val="Code"/>
      </w:pPr>
      <w:r>
        <w:t>&lt;xsd:complexType name="CT_TabularSlicerCache"&gt;</w:t>
      </w:r>
    </w:p>
    <w:p w:rsidR="001A7A2D" w:rsidRDefault="00911F04">
      <w:pPr>
        <w:pStyle w:val="Code"/>
      </w:pPr>
      <w:r>
        <w:t xml:space="preserve">  &lt;xsd:sequence&gt;</w:t>
      </w:r>
    </w:p>
    <w:p w:rsidR="001A7A2D" w:rsidRDefault="00911F04">
      <w:pPr>
        <w:pStyle w:val="Code"/>
      </w:pPr>
      <w:r>
        <w:t xml:space="preserve">    &lt;xsd:element name="items" type="CT_TabularSlicerCacheItems" minOccurs="0" maxOccurs="1"/&gt;</w:t>
      </w:r>
    </w:p>
    <w:p w:rsidR="001A7A2D" w:rsidRDefault="00911F04">
      <w:pPr>
        <w:pStyle w:val="Code"/>
      </w:pPr>
      <w:r>
        <w:t xml:space="preserve">    &lt;xsd:element name="extLst" type="x:CT_ExtensionList" minOccurs="0" maxOccurs=</w:t>
      </w:r>
      <w:r>
        <w:t>"1"/&gt;</w:t>
      </w:r>
    </w:p>
    <w:p w:rsidR="001A7A2D" w:rsidRDefault="00911F04">
      <w:pPr>
        <w:pStyle w:val="Code"/>
      </w:pPr>
      <w:r>
        <w:t xml:space="preserve">  &lt;/xsd:sequence&gt;</w:t>
      </w:r>
    </w:p>
    <w:p w:rsidR="001A7A2D" w:rsidRDefault="00911F04">
      <w:pPr>
        <w:pStyle w:val="Code"/>
      </w:pPr>
      <w:r>
        <w:t xml:space="preserve">  &lt;xsd:attribute name="pivotCacheId" type="xsd:unsignedInt" use="required"/&gt;</w:t>
      </w:r>
    </w:p>
    <w:p w:rsidR="001A7A2D" w:rsidRDefault="00911F04">
      <w:pPr>
        <w:pStyle w:val="Code"/>
      </w:pPr>
      <w:r>
        <w:t xml:space="preserve">  &lt;xsd:attribute name="sortOrder" type="ST_TabularSlicerCacheSortOrder" use="optional" default="ascending"/&gt;</w:t>
      </w:r>
    </w:p>
    <w:p w:rsidR="001A7A2D" w:rsidRDefault="00911F04">
      <w:pPr>
        <w:pStyle w:val="Code"/>
      </w:pPr>
      <w:r>
        <w:t xml:space="preserve">  &lt;xsd:attribute name="customListSort" type="x</w:t>
      </w:r>
      <w:r>
        <w:t>sd:boolean" use="optional" default="true"/&gt;</w:t>
      </w:r>
    </w:p>
    <w:p w:rsidR="001A7A2D" w:rsidRDefault="00911F04">
      <w:pPr>
        <w:pStyle w:val="Code"/>
      </w:pPr>
      <w:r>
        <w:t xml:space="preserve">  &lt;xsd:attribute name="showMissing" type="xsd:boolean" use="optional" default="true"/&gt;</w:t>
      </w:r>
    </w:p>
    <w:p w:rsidR="001A7A2D" w:rsidRDefault="00911F04">
      <w:pPr>
        <w:pStyle w:val="Code"/>
      </w:pPr>
      <w:r>
        <w:t xml:space="preserve">  &lt;xsd:attribute name="crossFilter" type="ST_SlicerCacheCrossFilter" use="optional" default="showItemsWithDataAtTop"/&gt;</w:t>
      </w:r>
    </w:p>
    <w:p w:rsidR="001A7A2D" w:rsidRDefault="00911F04">
      <w:pPr>
        <w:pStyle w:val="Code"/>
      </w:pPr>
      <w:r>
        <w:t>&lt;</w:t>
      </w:r>
      <w:r>
        <w: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328" w:name="section_6cc8f502036e43bdb24ecacc36725b0e"/>
      <w:bookmarkStart w:id="1329" w:name="_Toc69879648"/>
      <w:r>
        <w:t>CT_TabularSlicerCacheItems</w:t>
      </w:r>
      <w:bookmarkEnd w:id="1328"/>
      <w:bookmarkEnd w:id="1329"/>
      <w:r>
        <w:fldChar w:fldCharType="begin"/>
      </w:r>
      <w:r>
        <w:instrText xml:space="preserve"> XE "Structures:complex types:CT_TabularSlicerCacheItems" </w:instrText>
      </w:r>
      <w:r>
        <w:fldChar w:fldCharType="end"/>
      </w:r>
      <w:r>
        <w:fldChar w:fldCharType="begin"/>
      </w:r>
      <w:r>
        <w:instrText xml:space="preserve"> XE "Complex ty</w:instrText>
      </w:r>
      <w:r>
        <w:instrText xml:space="preserve">pes:CT_TabularSlicerCacheItems" </w:instrText>
      </w:r>
      <w:r>
        <w:fldChar w:fldCharType="end"/>
      </w:r>
      <w:r>
        <w:fldChar w:fldCharType="begin"/>
      </w:r>
      <w:r>
        <w:instrText xml:space="preserve"> XE "CT_TabularSlicerCacheItems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3ffb16d6f376403c8282bff4dc78eef8">
        <w:r>
          <w:rPr>
            <w:rStyle w:val="Hyperlink"/>
          </w:rPr>
          <w:t>CT_TabularSlice</w:t>
        </w:r>
        <w:r>
          <w:rPr>
            <w:rStyle w:val="Hyperlink"/>
          </w:rPr>
          <w:t>rCache</w:t>
        </w:r>
      </w:hyperlink>
    </w:p>
    <w:p w:rsidR="001A7A2D" w:rsidRDefault="00911F04">
      <w:bookmarkStart w:id="1330" w:name="CC_3dad27db000000000000000000000000"/>
      <w:bookmarkEnd w:id="1330"/>
      <w:r>
        <w:t xml:space="preserve">A complex type that specifies </w:t>
      </w:r>
      <w:hyperlink w:anchor="Section_a7ffe1389cc14e5ea0dba1ca7674a304" w:history="1">
        <w:r>
          <w:rPr>
            <w:rStyle w:val="Hyperlink"/>
          </w:rPr>
          <w:t>non-OLAP slicer items</w:t>
        </w:r>
      </w:hyperlink>
      <w:r>
        <w:t xml:space="preserve"> that are cached within this </w:t>
      </w:r>
      <w:hyperlink w:anchor="Section_b0f3c3117ab64314af398bd3bed3bccf" w:history="1">
        <w:r>
          <w:rPr>
            <w:rStyle w:val="Hyperlink"/>
          </w:rPr>
          <w:t>slicer cache</w:t>
        </w:r>
      </w:hyperlink>
      <w:r>
        <w:t>.</w:t>
      </w:r>
    </w:p>
    <w:p w:rsidR="001A7A2D" w:rsidRDefault="00911F04">
      <w:r>
        <w:rPr>
          <w:i/>
        </w:rPr>
        <w:t>Child Elements:</w:t>
      </w:r>
    </w:p>
    <w:p w:rsidR="001A7A2D" w:rsidRDefault="00911F04">
      <w:bookmarkStart w:id="1331" w:name="CC_ea40d2d6000000000000000000000000"/>
      <w:bookmarkEnd w:id="1331"/>
      <w:r>
        <w:rPr>
          <w:b/>
        </w:rPr>
        <w:t xml:space="preserve">i: </w:t>
      </w:r>
      <w:r>
        <w:t xml:space="preserve">A </w:t>
      </w:r>
      <w:hyperlink w:anchor="Section_369b3e9cafa74792ac78c6f0ed44fd6f">
        <w:r>
          <w:rPr>
            <w:rStyle w:val="Hyperlink"/>
            <w:b/>
          </w:rPr>
          <w:t>CT_TabularSlicerCacheItem</w:t>
        </w:r>
      </w:hyperlink>
      <w:r>
        <w:t xml:space="preserve"> element that specifies a non-OLAP slicer item that is cached within this slicer cache. All </w:t>
      </w:r>
      <w:r>
        <w:rPr>
          <w:b/>
        </w:rPr>
        <w:t>CT_TabularSlicerCacheItem</w:t>
      </w:r>
      <w:r>
        <w:t xml:space="preserve"> elements within this slicer cache MUST have unique </w:t>
      </w:r>
      <w:r>
        <w:rPr>
          <w:b/>
        </w:rPr>
        <w:t>x</w:t>
      </w:r>
      <w:r>
        <w:t xml:space="preserve"> attributes.</w:t>
      </w:r>
      <w:r>
        <w:t xml:space="preserve"> At least one </w:t>
      </w:r>
      <w:r>
        <w:rPr>
          <w:b/>
        </w:rPr>
        <w:t>CT_TabularSlicerCacheItem</w:t>
      </w:r>
      <w:r>
        <w:t xml:space="preserve"> element MUST have </w:t>
      </w:r>
      <w:r>
        <w:rPr>
          <w:b/>
        </w:rPr>
        <w:t>s</w:t>
      </w:r>
      <w:r>
        <w:t xml:space="preserve"> attribute be "true".</w:t>
      </w:r>
    </w:p>
    <w:p w:rsidR="001A7A2D" w:rsidRDefault="00911F04">
      <w:r>
        <w:rPr>
          <w:i/>
        </w:rPr>
        <w:t>Attributes:</w:t>
      </w:r>
    </w:p>
    <w:p w:rsidR="001A7A2D" w:rsidRDefault="00911F04">
      <w:bookmarkStart w:id="1332" w:name="CC_1b805679000000000000000000000000"/>
      <w:bookmarkEnd w:id="1332"/>
      <w:r>
        <w:rPr>
          <w:b/>
        </w:rPr>
        <w:t xml:space="preserve">count: </w:t>
      </w:r>
      <w:r>
        <w:t xml:space="preserve">An </w:t>
      </w:r>
      <w:r>
        <w:rPr>
          <w:b/>
        </w:rPr>
        <w:t>unsignedInt</w:t>
      </w:r>
      <w:r>
        <w:t xml:space="preserve"> (</w:t>
      </w:r>
      <w:hyperlink r:id="rId593">
        <w:r>
          <w:rPr>
            <w:rStyle w:val="Hyperlink"/>
          </w:rPr>
          <w:t>[XMLSCHEMA2/2]</w:t>
        </w:r>
      </w:hyperlink>
      <w:r>
        <w:t xml:space="preserve"> section 3.3.22) attribute that specifies the number of </w:t>
      </w:r>
      <w:r>
        <w:rPr>
          <w:b/>
        </w:rPr>
        <w:t xml:space="preserve">i </w:t>
      </w:r>
      <w:r>
        <w:t>chi</w:t>
      </w:r>
      <w:r>
        <w:t>ld elements of this element.</w:t>
      </w:r>
    </w:p>
    <w:p w:rsidR="001A7A2D" w:rsidRDefault="00911F04">
      <w:r>
        <w:t>The following W3C XML Schema (</w:t>
      </w:r>
      <w:hyperlink r:id="rId594">
        <w:r>
          <w:rPr>
            <w:rStyle w:val="Hyperlink"/>
          </w:rPr>
          <w:t>[XMLSCHEMA1/2]</w:t>
        </w:r>
      </w:hyperlink>
      <w:r>
        <w:t xml:space="preserve"> section 2.1) fragment specifies the contents of this complex type.</w:t>
      </w:r>
    </w:p>
    <w:p w:rsidR="001A7A2D" w:rsidRDefault="00911F04">
      <w:pPr>
        <w:pStyle w:val="Code"/>
      </w:pPr>
      <w:r>
        <w:t>&lt;xsd:complexType name="CT_TabularSlicerCacheItems"</w:t>
      </w:r>
      <w:r>
        <w:t>&gt;</w:t>
      </w:r>
    </w:p>
    <w:p w:rsidR="001A7A2D" w:rsidRDefault="00911F04">
      <w:pPr>
        <w:pStyle w:val="Code"/>
      </w:pPr>
      <w:r>
        <w:t xml:space="preserve">  &lt;xsd:sequence&gt;</w:t>
      </w:r>
    </w:p>
    <w:p w:rsidR="001A7A2D" w:rsidRDefault="00911F04">
      <w:pPr>
        <w:pStyle w:val="Code"/>
      </w:pPr>
      <w:r>
        <w:t xml:space="preserve">    &lt;xsd:element name="i" type="CT_TabularSlicerCacheItem" minOccurs="1" maxOccurs="unbounded"/&gt;</w:t>
      </w:r>
    </w:p>
    <w:p w:rsidR="001A7A2D" w:rsidRDefault="00911F04">
      <w:pPr>
        <w:pStyle w:val="Code"/>
      </w:pPr>
      <w:r>
        <w:t xml:space="preserve">  &lt;/xsd:sequence&gt;</w:t>
      </w:r>
    </w:p>
    <w:p w:rsidR="001A7A2D" w:rsidRDefault="00911F04">
      <w:pPr>
        <w:pStyle w:val="Code"/>
      </w:pPr>
      <w:r>
        <w:t xml:space="preserve">  &lt;xsd:attribute name="count" type="xsd:unsignedInt" use="optional"/&gt;</w:t>
      </w:r>
    </w:p>
    <w:p w:rsidR="001A7A2D" w:rsidRDefault="00911F04">
      <w:pPr>
        <w:pStyle w:val="Code"/>
      </w:pPr>
      <w:r>
        <w:t>&lt;/xsd:complexType&gt;</w:t>
      </w:r>
    </w:p>
    <w:p w:rsidR="001A7A2D" w:rsidRDefault="00911F04">
      <w:r>
        <w:lastRenderedPageBreak/>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333" w:name="section_369b3e9cafa74792ac78c6f0ed44fd6f"/>
      <w:bookmarkStart w:id="1334" w:name="_Toc69879649"/>
      <w:r>
        <w:t>CT_TabularSlicerCacheItem</w:t>
      </w:r>
      <w:bookmarkEnd w:id="1333"/>
      <w:bookmarkEnd w:id="1334"/>
      <w:r>
        <w:fldChar w:fldCharType="begin"/>
      </w:r>
      <w:r>
        <w:instrText xml:space="preserve"> XE "Structures:complex types:CT_TabularSlicerCacheItem" </w:instrText>
      </w:r>
      <w:r>
        <w:fldChar w:fldCharType="end"/>
      </w:r>
      <w:r>
        <w:fldChar w:fldCharType="begin"/>
      </w:r>
      <w:r>
        <w:instrText xml:space="preserve"> XE "Complex types:CT_TabularSlicerCacheItem" </w:instrText>
      </w:r>
      <w:r>
        <w:fldChar w:fldCharType="end"/>
      </w:r>
      <w:r>
        <w:fldChar w:fldCharType="begin"/>
      </w:r>
      <w:r>
        <w:instrText xml:space="preserve"> XE "CT_TabularSlicerCacheItem complex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6cc8f502036e43bdb24ecacc36725b0e">
        <w:r>
          <w:rPr>
            <w:rStyle w:val="Hyperlink"/>
          </w:rPr>
          <w:t>CT_TabularSlicerCacheItems</w:t>
        </w:r>
      </w:hyperlink>
    </w:p>
    <w:p w:rsidR="001A7A2D" w:rsidRDefault="00911F04">
      <w:bookmarkStart w:id="1335" w:name="CC_0a951b44000000000000000000000000"/>
      <w:bookmarkEnd w:id="1335"/>
      <w:r>
        <w:t>A complex type that spe</w:t>
      </w:r>
      <w:r>
        <w:t xml:space="preserve">cifies a </w:t>
      </w:r>
      <w:hyperlink w:anchor="Section_a7ffe1389cc14e5ea0dba1ca7674a304" w:history="1">
        <w:r>
          <w:rPr>
            <w:rStyle w:val="Hyperlink"/>
          </w:rPr>
          <w:t>non-OLAP slicer item</w:t>
        </w:r>
      </w:hyperlink>
      <w:r>
        <w:t xml:space="preserve"> that is cached within this </w:t>
      </w:r>
      <w:hyperlink w:anchor="Section_b0f3c3117ab64314af398bd3bed3bccf" w:history="1">
        <w:r>
          <w:rPr>
            <w:rStyle w:val="Hyperlink"/>
          </w:rPr>
          <w:t>slicer cache</w:t>
        </w:r>
      </w:hyperlink>
      <w:r>
        <w:t>.</w:t>
      </w:r>
    </w:p>
    <w:p w:rsidR="001A7A2D" w:rsidRDefault="00911F04">
      <w:r>
        <w:rPr>
          <w:i/>
        </w:rPr>
        <w:t>Attributes:</w:t>
      </w:r>
    </w:p>
    <w:p w:rsidR="001A7A2D" w:rsidRDefault="00911F04">
      <w:bookmarkStart w:id="1336" w:name="CC_41a33370000000000000000000000000"/>
      <w:bookmarkEnd w:id="1336"/>
      <w:r>
        <w:rPr>
          <w:b/>
        </w:rPr>
        <w:t xml:space="preserve">x: </w:t>
      </w:r>
      <w:r>
        <w:t xml:space="preserve">An </w:t>
      </w:r>
      <w:r>
        <w:rPr>
          <w:b/>
        </w:rPr>
        <w:t>unsignedInt</w:t>
      </w:r>
      <w:r>
        <w:t xml:space="preserve"> (</w:t>
      </w:r>
      <w:hyperlink r:id="rId595">
        <w:r>
          <w:rPr>
            <w:rStyle w:val="Hyperlink"/>
          </w:rPr>
          <w:t>[XMLSCHEMA2/2]</w:t>
        </w:r>
      </w:hyperlink>
      <w:r>
        <w:t xml:space="preserve"> section 3.3.22) attribute that specifies an index of the associated PivotTable (</w:t>
      </w:r>
      <w:hyperlink r:id="rId596">
        <w:r>
          <w:rPr>
            <w:rStyle w:val="Hyperlink"/>
          </w:rPr>
          <w:t>[ISO/IEC29500-1:2016]</w:t>
        </w:r>
      </w:hyperlink>
      <w:r>
        <w:t xml:space="preserve"> section 18.10) cache item in the associate</w:t>
      </w:r>
      <w:r>
        <w:t xml:space="preserve">d </w:t>
      </w:r>
      <w:r>
        <w:rPr>
          <w:b/>
        </w:rPr>
        <w:t>PivotTable</w:t>
      </w:r>
      <w:r>
        <w:t xml:space="preserve"> ([ISO/IEC29500-1:2016] section 18.10) cache </w:t>
      </w:r>
      <w:hyperlink w:anchor="gt_f819dd42-7f44-4613-8231-d5ad47f2bbcc">
        <w:r>
          <w:rPr>
            <w:rStyle w:val="HyperlinkGreen"/>
            <w:b/>
          </w:rPr>
          <w:t>field</w:t>
        </w:r>
      </w:hyperlink>
      <w:r>
        <w:t xml:space="preserve">. MUST be within the range of items as specified by the </w:t>
      </w:r>
      <w:r>
        <w:rPr>
          <w:b/>
        </w:rPr>
        <w:t>count</w:t>
      </w:r>
      <w:r>
        <w:t xml:space="preserve"> attribute of the </w:t>
      </w:r>
      <w:r>
        <w:rPr>
          <w:b/>
        </w:rPr>
        <w:t>CT_PivotCacheRecords</w:t>
      </w:r>
      <w:r>
        <w:t xml:space="preserve"> (</w:t>
      </w:r>
      <w:hyperlink r:id="rId597">
        <w:r>
          <w:rPr>
            <w:rStyle w:val="Hyperlink"/>
          </w:rPr>
          <w:t>[ISO/IEC29500-4:2016]</w:t>
        </w:r>
      </w:hyperlink>
      <w:r>
        <w:t xml:space="preserve"> section A.2) element of the associated non-</w:t>
      </w:r>
      <w:hyperlink w:anchor="gt_055c223a-52f1-4d41-b95b-d7c60eaa388f">
        <w:r>
          <w:rPr>
            <w:rStyle w:val="HyperlinkGreen"/>
            <w:b/>
          </w:rPr>
          <w:t>OLAP</w:t>
        </w:r>
      </w:hyperlink>
      <w:r>
        <w:t xml:space="preserve"> PivotTable ([ISO/IEC29500-1:2016] section 18.10) PivotCache specified by the </w:t>
      </w:r>
      <w:r>
        <w:rPr>
          <w:b/>
        </w:rPr>
        <w:t>pivotCacheId</w:t>
      </w:r>
      <w:r>
        <w:t xml:space="preserve"> attribute of the </w:t>
      </w:r>
      <w:hyperlink w:anchor="Section_3ffb16d6f376403c8282bff4dc78eef8">
        <w:r>
          <w:rPr>
            <w:rStyle w:val="Hyperlink"/>
            <w:b/>
          </w:rPr>
          <w:t>CT_TabularSlicerCache</w:t>
        </w:r>
      </w:hyperlink>
      <w:r>
        <w:t xml:space="preserve"> element that is an ancestor of this element.</w:t>
      </w:r>
    </w:p>
    <w:p w:rsidR="001A7A2D" w:rsidRDefault="00911F04">
      <w:bookmarkStart w:id="1337" w:name="CC_5b163370000000000000000000000000"/>
      <w:bookmarkEnd w:id="1337"/>
      <w:r>
        <w:rPr>
          <w:b/>
        </w:rPr>
        <w:t xml:space="preserve">s: </w:t>
      </w:r>
      <w:r>
        <w:t xml:space="preserve">A </w:t>
      </w:r>
      <w:r>
        <w:rPr>
          <w:b/>
        </w:rPr>
        <w:t>Boolean</w:t>
      </w:r>
      <w:r>
        <w:t xml:space="preserve"> ([XMLSCHEMA2/2] section 3.2.2) attribute that specifies whether a non-OLAP slicer item is </w:t>
      </w:r>
      <w:hyperlink w:anchor="gt_f27adb49-1bec-4bfa-a1a8-0eb4db1ba595">
        <w:r>
          <w:rPr>
            <w:rStyle w:val="HyperlinkGreen"/>
            <w:b/>
          </w:rPr>
          <w:t>selected</w:t>
        </w:r>
      </w:hyperlink>
      <w:r>
        <w:t xml:space="preserve">. </w:t>
      </w:r>
    </w:p>
    <w:tbl>
      <w:tblPr>
        <w:tblStyle w:val="Table-ShadedHeaderIndented"/>
        <w:tblW w:w="9000" w:type="dxa"/>
        <w:tblLook w:val="01E0" w:firstRow="1" w:lastRow="1" w:firstColumn="1" w:lastColumn="1" w:noHBand="0" w:noVBand="0"/>
      </w:tblPr>
      <w:tblGrid>
        <w:gridCol w:w="1649"/>
        <w:gridCol w:w="7351"/>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A non-OLAP slicer item is selected.</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A non-OLAP slicer item is not selected.</w:t>
            </w:r>
          </w:p>
        </w:tc>
      </w:tr>
    </w:tbl>
    <w:p w:rsidR="001A7A2D" w:rsidRDefault="001A7A2D"/>
    <w:p w:rsidR="001A7A2D" w:rsidRDefault="00911F04">
      <w:bookmarkStart w:id="1338" w:name="CC_c6e08fca000000000000000000000000"/>
      <w:bookmarkEnd w:id="1338"/>
      <w:r>
        <w:rPr>
          <w:b/>
        </w:rPr>
        <w:t xml:space="preserve">nd: </w:t>
      </w:r>
      <w:r>
        <w:t xml:space="preserve">A </w:t>
      </w:r>
      <w:r>
        <w:rPr>
          <w:b/>
        </w:rPr>
        <w:t>Boolean</w:t>
      </w:r>
      <w:r>
        <w:t xml:space="preserve"> ([XMLSCHEMA2/2]</w:t>
      </w:r>
      <w:r>
        <w:t xml:space="preserve"> section 3.2.2) attribute that specifies whether a non-OLAP slicer item does not have data associated with it. This attribute MUST NOT exist if the </w:t>
      </w:r>
      <w:r>
        <w:rPr>
          <w:b/>
        </w:rPr>
        <w:t>crossFilter</w:t>
      </w:r>
      <w:r>
        <w:t xml:space="preserve"> attribute of the </w:t>
      </w:r>
      <w:r>
        <w:rPr>
          <w:b/>
        </w:rPr>
        <w:t>CT_TabularSlicerCache</w:t>
      </w:r>
      <w:r>
        <w:t xml:space="preserve"> element is equal to "none". For more information, see </w:t>
      </w:r>
      <w:hyperlink w:anchor="Section_ae98d186e6a9495981f5fd9359cdc6b3" w:history="1">
        <w:r>
          <w:rPr>
            <w:rStyle w:val="Hyperlink"/>
          </w:rPr>
          <w:t>Slicer Cross Filtering</w:t>
        </w:r>
      </w:hyperlink>
      <w:r>
        <w:t>.</w:t>
      </w:r>
    </w:p>
    <w:tbl>
      <w:tblPr>
        <w:tblStyle w:val="Table-ShadedHeaderIndented"/>
        <w:tblW w:w="9000" w:type="dxa"/>
        <w:tblLook w:val="01E0" w:firstRow="1" w:lastRow="1" w:firstColumn="1" w:lastColumn="1" w:noHBand="0" w:noVBand="0"/>
      </w:tblPr>
      <w:tblGrid>
        <w:gridCol w:w="1138"/>
        <w:gridCol w:w="7862"/>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A non-OLAP slicer item does not have data associated with it.</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A non-OLAP slicer item has data associated with it.</w:t>
            </w:r>
          </w:p>
        </w:tc>
      </w:tr>
    </w:tbl>
    <w:p w:rsidR="001A7A2D" w:rsidRDefault="001A7A2D"/>
    <w:p w:rsidR="001A7A2D" w:rsidRDefault="00911F04">
      <w:r>
        <w:t xml:space="preserve">The following </w:t>
      </w:r>
      <w:r>
        <w:t>W3C XML Schema (</w:t>
      </w:r>
      <w:hyperlink r:id="rId598">
        <w:r>
          <w:rPr>
            <w:rStyle w:val="Hyperlink"/>
          </w:rPr>
          <w:t>[XMLSCHEMA1/2]</w:t>
        </w:r>
      </w:hyperlink>
      <w:r>
        <w:t xml:space="preserve"> section 2.1) fragment specifies the contents of this complex type.</w:t>
      </w:r>
    </w:p>
    <w:p w:rsidR="001A7A2D" w:rsidRDefault="00911F04">
      <w:pPr>
        <w:pStyle w:val="Code"/>
      </w:pPr>
      <w:r>
        <w:t>&lt;xsd:complexType name="CT_TabularSlicerCacheItem"&gt;</w:t>
      </w:r>
    </w:p>
    <w:p w:rsidR="001A7A2D" w:rsidRDefault="00911F04">
      <w:pPr>
        <w:pStyle w:val="Code"/>
      </w:pPr>
      <w:r>
        <w:t xml:space="preserve">  &lt;xsd:attribute name="x" type="xsd:unsign</w:t>
      </w:r>
      <w:r>
        <w:t>edInt" use="required"/&gt;</w:t>
      </w:r>
    </w:p>
    <w:p w:rsidR="001A7A2D" w:rsidRDefault="00911F04">
      <w:pPr>
        <w:pStyle w:val="Code"/>
      </w:pPr>
      <w:r>
        <w:t xml:space="preserve">  &lt;xsd:attribute name="s" type="xsd:boolean" use="optional" default="false"/&gt;</w:t>
      </w:r>
    </w:p>
    <w:p w:rsidR="001A7A2D" w:rsidRDefault="00911F04">
      <w:pPr>
        <w:pStyle w:val="Code"/>
      </w:pPr>
      <w:r>
        <w:t xml:space="preserve">  &lt;xsd:attribute name="nd" type="xsd:boolean" use="optional" default="false"/&gt;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339" w:name="section_03139118595a45828d16b8a292cb5528"/>
      <w:bookmarkStart w:id="1340" w:name="_Toc69879650"/>
      <w:r>
        <w:t>CT_PivotTableReferences</w:t>
      </w:r>
      <w:bookmarkEnd w:id="1339"/>
      <w:bookmarkEnd w:id="1340"/>
      <w:r>
        <w:fldChar w:fldCharType="begin"/>
      </w:r>
      <w:r>
        <w:instrText xml:space="preserve"> XE "Structures:complex types:CT_PivotTableReferences" </w:instrText>
      </w:r>
      <w:r>
        <w:fldChar w:fldCharType="end"/>
      </w:r>
      <w:r>
        <w:fldChar w:fldCharType="begin"/>
      </w:r>
      <w:r>
        <w:instrText xml:space="preserve"> XE "Complex types:CT_PivotTableReferences" </w:instrText>
      </w:r>
      <w:r>
        <w:fldChar w:fldCharType="end"/>
      </w:r>
      <w:r>
        <w:fldChar w:fldCharType="begin"/>
      </w:r>
      <w:r>
        <w:instrText xml:space="preserve"> XE "CT_PivotTableReferences complex type" </w:instrText>
      </w:r>
      <w:r>
        <w:fldChar w:fldCharType="end"/>
      </w:r>
    </w:p>
    <w:p w:rsidR="001A7A2D" w:rsidRDefault="00911F04">
      <w:r>
        <w:rPr>
          <w:i/>
        </w:rPr>
        <w:t>Tar</w:t>
      </w:r>
      <w:r>
        <w:rPr>
          <w:i/>
        </w:rPr>
        <w:t xml:space="preserve">get namespace: </w:t>
      </w:r>
      <w:r>
        <w:t>http://schemas.microsoft.com/office/spreadsheetml/2010/11/main</w:t>
      </w:r>
    </w:p>
    <w:p w:rsidR="001A7A2D" w:rsidRDefault="00911F04">
      <w:r>
        <w:rPr>
          <w:i/>
        </w:rPr>
        <w:lastRenderedPageBreak/>
        <w:t xml:space="preserve">Referenced by: </w:t>
      </w:r>
      <w:hyperlink w:anchor="Section_d9ac8a3960a6493989cc8d9de42e4b48">
        <w:r>
          <w:rPr>
            <w:rStyle w:val="Hyperlink"/>
          </w:rPr>
          <w:t>pivotTableReferences</w:t>
        </w:r>
      </w:hyperlink>
    </w:p>
    <w:p w:rsidR="001A7A2D" w:rsidRDefault="00911F04">
      <w:bookmarkStart w:id="1341" w:name="CC_6965f17c000000000000000000000000"/>
      <w:bookmarkEnd w:id="1341"/>
      <w:r>
        <w:t>A complex type that specifies a list of PivotTable (</w:t>
      </w:r>
      <w:hyperlink r:id="rId599">
        <w:r>
          <w:rPr>
            <w:rStyle w:val="Hyperlink"/>
          </w:rPr>
          <w:t>[ISO/IEC29500-1:2016]</w:t>
        </w:r>
      </w:hyperlink>
      <w:r>
        <w:t xml:space="preserve"> section 18.10) part identifiers for </w:t>
      </w:r>
      <w:hyperlink w:anchor="Section_6ad0de69bcbd4c239b0f5018b86289e2" w:history="1">
        <w:r>
          <w:rPr>
            <w:rStyle w:val="Hyperlink"/>
          </w:rPr>
          <w:t>Non-Worksheet PivotTables</w:t>
        </w:r>
      </w:hyperlink>
      <w:r>
        <w:t>. MUST contain fewer than 2</w:t>
      </w:r>
      <w:r>
        <w:rPr>
          <w:vertAlign w:val="superscript"/>
        </w:rPr>
        <w:t>31</w:t>
      </w:r>
      <w:r>
        <w:t xml:space="preserve"> elements.</w:t>
      </w:r>
    </w:p>
    <w:p w:rsidR="001A7A2D" w:rsidRDefault="00911F04">
      <w:r>
        <w:rPr>
          <w:i/>
        </w:rPr>
        <w:t>Child Elements:</w:t>
      </w:r>
    </w:p>
    <w:p w:rsidR="001A7A2D" w:rsidRDefault="00911F04">
      <w:bookmarkStart w:id="1342" w:name="CC_4a809610000000000000000000000000"/>
      <w:bookmarkEnd w:id="1342"/>
      <w:r>
        <w:rPr>
          <w:b/>
        </w:rPr>
        <w:t xml:space="preserve">pivotTableReference: </w:t>
      </w:r>
      <w:r>
        <w:t xml:space="preserve">A </w:t>
      </w:r>
      <w:hyperlink w:anchor="Section_b367a159fe7e42139382b57fc7566a49">
        <w:r>
          <w:rPr>
            <w:rStyle w:val="Hyperlink"/>
          </w:rPr>
          <w:t>CT_PivotTableReference</w:t>
        </w:r>
      </w:hyperlink>
      <w:r>
        <w:t xml:space="preserve"> element that specifies a PivotTable part identifier of a Non-Worksheet PivotTable.</w:t>
      </w:r>
    </w:p>
    <w:p w:rsidR="001A7A2D" w:rsidRDefault="00911F04">
      <w:r>
        <w:t>The following W3C XML Schema (</w:t>
      </w:r>
      <w:hyperlink r:id="rId600">
        <w:r>
          <w:rPr>
            <w:rStyle w:val="Hyperlink"/>
          </w:rPr>
          <w:t>[XMLSCHEMA1/2]</w:t>
        </w:r>
      </w:hyperlink>
      <w:r>
        <w:t xml:space="preserve"> section 2.1) fragment specifies the contents of this complex type.</w:t>
      </w:r>
    </w:p>
    <w:p w:rsidR="001A7A2D" w:rsidRDefault="00911F04">
      <w:pPr>
        <w:pStyle w:val="Code"/>
      </w:pPr>
      <w:r>
        <w:t>&lt;xsd:complexType name="CT_PivotTableReferences"&gt;</w:t>
      </w:r>
    </w:p>
    <w:p w:rsidR="001A7A2D" w:rsidRDefault="00911F04">
      <w:pPr>
        <w:pStyle w:val="Code"/>
      </w:pPr>
      <w:r>
        <w:t xml:space="preserve">  &lt;xsd:sequence&gt;</w:t>
      </w:r>
    </w:p>
    <w:p w:rsidR="001A7A2D" w:rsidRDefault="00911F04">
      <w:pPr>
        <w:pStyle w:val="Code"/>
      </w:pPr>
      <w:r>
        <w:t xml:space="preserve">    &lt;xsd:element name="pivotTableReference" type="CT_PivotTableReference" min</w:t>
      </w:r>
      <w:r>
        <w:t>Occurs="1" maxOccurs="unbounded"/&gt;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343" w:name="section_b367a159fe7e42139382b57fc7566a49"/>
      <w:bookmarkStart w:id="1344" w:name="_Toc69879651"/>
      <w:r>
        <w:t>CT_PivotTableReference</w:t>
      </w:r>
      <w:bookmarkEnd w:id="1343"/>
      <w:bookmarkEnd w:id="1344"/>
      <w:r>
        <w:fldChar w:fldCharType="begin"/>
      </w:r>
      <w:r>
        <w:instrText xml:space="preserve"> XE "Structures:complex t</w:instrText>
      </w:r>
      <w:r>
        <w:instrText xml:space="preserve">ypes:CT_PivotTableReference" </w:instrText>
      </w:r>
      <w:r>
        <w:fldChar w:fldCharType="end"/>
      </w:r>
      <w:r>
        <w:fldChar w:fldCharType="begin"/>
      </w:r>
      <w:r>
        <w:instrText xml:space="preserve"> XE "Complex types:CT_PivotTableReference" </w:instrText>
      </w:r>
      <w:r>
        <w:fldChar w:fldCharType="end"/>
      </w:r>
      <w:r>
        <w:fldChar w:fldCharType="begin"/>
      </w:r>
      <w:r>
        <w:instrText xml:space="preserve"> XE "CT_PivotTableReference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03139118595a45828d16b8a292cb5528">
        <w:r>
          <w:rPr>
            <w:rStyle w:val="Hyperlink"/>
          </w:rPr>
          <w:t>CT_PivotTableReferences</w:t>
        </w:r>
      </w:hyperlink>
    </w:p>
    <w:p w:rsidR="001A7A2D" w:rsidRDefault="00911F04">
      <w:bookmarkStart w:id="1345" w:name="CC_3eb935f0000000000000000000000000"/>
      <w:bookmarkEnd w:id="1345"/>
      <w:r>
        <w:t xml:space="preserve">A complex type that specifies a </w:t>
      </w:r>
      <w:hyperlink w:anchor="Section_683fd4c8c16a4f74a9b4b9e6950a2139" w:history="1">
        <w:r>
          <w:rPr>
            <w:rStyle w:val="Hyperlink"/>
          </w:rPr>
          <w:t>relationship</w:t>
        </w:r>
      </w:hyperlink>
      <w:r>
        <w:t xml:space="preserve"> identifier to a PivotTable (</w:t>
      </w:r>
      <w:hyperlink r:id="rId601">
        <w:r>
          <w:rPr>
            <w:rStyle w:val="Hyperlink"/>
          </w:rPr>
          <w:t>[ISO/IEC29500-1:2016]</w:t>
        </w:r>
      </w:hyperlink>
      <w:r>
        <w:t xml:space="preserve"> section 18.10) part in this </w:t>
      </w:r>
      <w:hyperlink w:anchor="gt_343c4660-90e1-4d86-b9cc-5007075d9dfe">
        <w:r>
          <w:rPr>
            <w:rStyle w:val="HyperlinkGreen"/>
            <w:b/>
          </w:rPr>
          <w:t>workbook</w:t>
        </w:r>
      </w:hyperlink>
      <w:r>
        <w:t xml:space="preserve">. The PivotTable specified by the element </w:t>
      </w:r>
      <w:r>
        <w:rPr>
          <w:b/>
        </w:rPr>
        <w:t xml:space="preserve">pivotTableDefinition </w:t>
      </w:r>
      <w:r>
        <w:t>([ISO/IEC29500-1:2016] section 18.10.1.73) identified by this type MUST b</w:t>
      </w:r>
      <w:r>
        <w:t xml:space="preserve">e a </w:t>
      </w:r>
      <w:hyperlink w:anchor="Section_6ad0de69bcbd4c239b0f5018b86289e2" w:history="1">
        <w:r>
          <w:rPr>
            <w:rStyle w:val="Hyperlink"/>
          </w:rPr>
          <w:t>Non-Worksheet PivotTable</w:t>
        </w:r>
      </w:hyperlink>
      <w:r>
        <w:t xml:space="preserve"> and MUST satisfy the following criteria.</w:t>
      </w:r>
    </w:p>
    <w:p w:rsidR="001A7A2D" w:rsidRDefault="00911F04">
      <w:pPr>
        <w:pStyle w:val="ListParagraph"/>
        <w:numPr>
          <w:ilvl w:val="0"/>
          <w:numId w:val="54"/>
        </w:numPr>
      </w:pPr>
      <w:r>
        <w:t xml:space="preserve">The </w:t>
      </w:r>
      <w:r>
        <w:rPr>
          <w:b/>
        </w:rPr>
        <w:t>ref</w:t>
      </w:r>
      <w:r>
        <w:t xml:space="preserve"> attribute of the child element </w:t>
      </w:r>
      <w:r>
        <w:rPr>
          <w:b/>
        </w:rPr>
        <w:t>location</w:t>
      </w:r>
      <w:r>
        <w:t xml:space="preserve"> ([ISO/IEC29500-1:2016] section 18.10.1.49) MUST begin with "A1".</w:t>
      </w:r>
    </w:p>
    <w:p w:rsidR="001A7A2D" w:rsidRDefault="00911F04">
      <w:pPr>
        <w:pStyle w:val="ListParagraph"/>
        <w:numPr>
          <w:ilvl w:val="0"/>
          <w:numId w:val="54"/>
        </w:numPr>
      </w:pPr>
      <w:r>
        <w:t xml:space="preserve">The </w:t>
      </w:r>
      <w:r>
        <w:rPr>
          <w:b/>
        </w:rPr>
        <w:t>enableEdi</w:t>
      </w:r>
      <w:r>
        <w:rPr>
          <w:b/>
        </w:rPr>
        <w:t>t</w:t>
      </w:r>
      <w:r>
        <w:t xml:space="preserve"> attribute of the </w:t>
      </w:r>
      <w:r>
        <w:rPr>
          <w:b/>
        </w:rPr>
        <w:t>CT_PivotTableDefinition</w:t>
      </w:r>
      <w:r>
        <w:rPr>
          <w:rStyle w:val="PlaceholderText"/>
        </w:rPr>
        <w:t xml:space="preserve"> </w:t>
      </w:r>
      <w:r>
        <w:t xml:space="preserve">element, as specified in section </w:t>
      </w:r>
      <w:hyperlink w:anchor="Section_4fa0ac531c40475fad76d06c604df3e3" w:history="1">
        <w:r>
          <w:rPr>
            <w:rStyle w:val="Hyperlink"/>
          </w:rPr>
          <w:t>2.6.32</w:t>
        </w:r>
      </w:hyperlink>
      <w:r>
        <w:t>, MUST NOT exist or MUST be "false" if exists;</w:t>
      </w:r>
      <w:r>
        <w:rPr>
          <w:rStyle w:val="PlaceholderText"/>
        </w:rPr>
        <w:t xml:space="preserve"> </w:t>
      </w:r>
      <w:r>
        <w:rPr>
          <w:b/>
        </w:rPr>
        <w:t>CT_PivotEdits</w:t>
      </w:r>
      <w:r>
        <w:rPr>
          <w:rStyle w:val="PlaceholderText"/>
        </w:rPr>
        <w:t xml:space="preserve"> </w:t>
      </w:r>
      <w:r>
        <w:t>and</w:t>
      </w:r>
      <w:r>
        <w:rPr>
          <w:rStyle w:val="PlaceholderText"/>
        </w:rPr>
        <w:t xml:space="preserve"> </w:t>
      </w:r>
      <w:r>
        <w:rPr>
          <w:b/>
        </w:rPr>
        <w:t>CT_PivotChanges</w:t>
      </w:r>
      <w:r>
        <w:rPr>
          <w:rStyle w:val="PlaceholderText"/>
        </w:rPr>
        <w:t xml:space="preserve"> </w:t>
      </w:r>
      <w:r>
        <w:t xml:space="preserve">elements MUST NOT exist in this </w:t>
      </w:r>
      <w:r>
        <w:t>part.</w:t>
      </w:r>
    </w:p>
    <w:p w:rsidR="001A7A2D" w:rsidRDefault="00911F04">
      <w:pPr>
        <w:pStyle w:val="ListParagraph"/>
        <w:numPr>
          <w:ilvl w:val="0"/>
          <w:numId w:val="54"/>
        </w:numPr>
      </w:pPr>
      <w:r>
        <w:t xml:space="preserve">The PivotTable name specified by the </w:t>
      </w:r>
      <w:r>
        <w:rPr>
          <w:b/>
        </w:rPr>
        <w:t>name</w:t>
      </w:r>
      <w:r>
        <w:t xml:space="preserve"> attribute of the element </w:t>
      </w:r>
      <w:r>
        <w:rPr>
          <w:b/>
        </w:rPr>
        <w:t>pivotTableDefinition</w:t>
      </w:r>
      <w:r>
        <w:t xml:space="preserve"> ([ISO/IEC29500-1:2016] section 18.10.1.73), MUST be unique among all the PivotTables in the workbook.</w:t>
      </w:r>
    </w:p>
    <w:p w:rsidR="001A7A2D" w:rsidRDefault="00911F04">
      <w:pPr>
        <w:pStyle w:val="ListParagraph"/>
        <w:numPr>
          <w:ilvl w:val="0"/>
          <w:numId w:val="54"/>
        </w:numPr>
      </w:pPr>
      <w:r>
        <w:t xml:space="preserve">There MUST be a child </w:t>
      </w:r>
      <w:r>
        <w:rPr>
          <w:b/>
        </w:rPr>
        <w:t>CT_PivotCache</w:t>
      </w:r>
      <w:r>
        <w:t xml:space="preserve"> (</w:t>
      </w:r>
      <w:hyperlink r:id="rId602">
        <w:r>
          <w:rPr>
            <w:rStyle w:val="Hyperlink"/>
          </w:rPr>
          <w:t>[ISO/IEC29500-4:2016]</w:t>
        </w:r>
      </w:hyperlink>
      <w:r>
        <w:t xml:space="preserve"> section A.2) element within the </w:t>
      </w:r>
      <w:r>
        <w:rPr>
          <w:b/>
        </w:rPr>
        <w:t>pivotCaches</w:t>
      </w:r>
      <w:r>
        <w:t xml:space="preserve"> element, specified by section </w:t>
      </w:r>
      <w:hyperlink w:anchor="Section_57538b20951e4b74912c68fc20177e96" w:history="1">
        <w:r>
          <w:rPr>
            <w:rStyle w:val="Hyperlink"/>
          </w:rPr>
          <w:t>2.4.39</w:t>
        </w:r>
      </w:hyperlink>
      <w:r>
        <w:t xml:space="preserve">, with the attribute </w:t>
      </w:r>
      <w:r>
        <w:rPr>
          <w:b/>
        </w:rPr>
        <w:t>cacheID</w:t>
      </w:r>
      <w:r>
        <w:t xml:space="preserve"> having the same value </w:t>
      </w:r>
      <w:r>
        <w:t xml:space="preserve">as the </w:t>
      </w:r>
      <w:r>
        <w:rPr>
          <w:b/>
        </w:rPr>
        <w:t>cacheId</w:t>
      </w:r>
      <w:r>
        <w:t xml:space="preserve"> attribute of the element </w:t>
      </w:r>
      <w:r>
        <w:rPr>
          <w:b/>
        </w:rPr>
        <w:t>pivotTableDefinition</w:t>
      </w:r>
      <w:r>
        <w:t xml:space="preserve"> ([ISO/IEC29500-1:2016] section 18.10.1.73).</w:t>
      </w:r>
    </w:p>
    <w:p w:rsidR="001A7A2D" w:rsidRDefault="00911F04">
      <w:pPr>
        <w:pStyle w:val="ListParagraph"/>
        <w:numPr>
          <w:ilvl w:val="0"/>
          <w:numId w:val="54"/>
        </w:numPr>
      </w:pPr>
      <w:r>
        <w:t xml:space="preserve">The PivotTable MUST NOT have </w:t>
      </w:r>
      <w:r>
        <w:rPr>
          <w:b/>
        </w:rPr>
        <w:t>CT_ConditionalFormats</w:t>
      </w:r>
      <w:r>
        <w:t xml:space="preserve"> element as specified by section </w:t>
      </w:r>
      <w:hyperlink w:anchor="Section_e64b925747154282b17e158dd5363cf8" w:history="1">
        <w:r>
          <w:rPr>
            <w:rStyle w:val="Hyperlink"/>
          </w:rPr>
          <w:t>2.6.49</w:t>
        </w:r>
      </w:hyperlink>
      <w:r>
        <w:t>.</w:t>
      </w:r>
    </w:p>
    <w:p w:rsidR="001A7A2D" w:rsidRDefault="00911F04">
      <w:r>
        <w:rPr>
          <w:i/>
        </w:rPr>
        <w:t>Attributes:</w:t>
      </w:r>
    </w:p>
    <w:p w:rsidR="001A7A2D" w:rsidRDefault="00911F04">
      <w:bookmarkStart w:id="1346" w:name="CC_b0a38175000000000000000000000000"/>
      <w:bookmarkEnd w:id="1346"/>
      <w:r>
        <w:rPr>
          <w:b/>
        </w:rPr>
        <w:t xml:space="preserve">r:id: </w:t>
      </w:r>
      <w:r>
        <w:t xml:space="preserve">An </w:t>
      </w:r>
      <w:r>
        <w:rPr>
          <w:b/>
        </w:rPr>
        <w:t>ST_RelationshipId</w:t>
      </w:r>
      <w:r>
        <w:t xml:space="preserve"> ([ISO/IEC29500-1:2016] section 22.8.2.1) attribute that specifies a relationship identifier to a PivotTable part in this workbook.</w:t>
      </w:r>
    </w:p>
    <w:p w:rsidR="001A7A2D" w:rsidRDefault="00911F04">
      <w:r>
        <w:t>The following W3C XML Schema (</w:t>
      </w:r>
      <w:hyperlink r:id="rId603">
        <w:r>
          <w:rPr>
            <w:rStyle w:val="Hyperlink"/>
          </w:rPr>
          <w:t>[XMLSCHEMA1/2]</w:t>
        </w:r>
      </w:hyperlink>
      <w:r>
        <w:t xml:space="preserve"> section 2.1) fragment specifies the contents of this complex type.</w:t>
      </w:r>
    </w:p>
    <w:p w:rsidR="001A7A2D" w:rsidRDefault="00911F04">
      <w:pPr>
        <w:pStyle w:val="Code"/>
      </w:pPr>
      <w:r>
        <w:lastRenderedPageBreak/>
        <w:t>&lt;xsd:complexType name="CT_PivotTableReference"&gt;</w:t>
      </w:r>
    </w:p>
    <w:p w:rsidR="001A7A2D" w:rsidRDefault="00911F04">
      <w:pPr>
        <w:pStyle w:val="Code"/>
      </w:pPr>
      <w:r>
        <w:t xml:space="preserve">  &lt;xsd:attribute ref="r:id" use="required"/&gt;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347" w:name="section_ed0a76dd6f8a49839f33d73fa5ab144c"/>
      <w:bookmarkStart w:id="1348" w:name="_Toc69879652"/>
      <w:r>
        <w:t>CT_QueryTable</w:t>
      </w:r>
      <w:bookmarkEnd w:id="1347"/>
      <w:bookmarkEnd w:id="1348"/>
      <w:r>
        <w:fldChar w:fldCharType="begin"/>
      </w:r>
      <w:r>
        <w:instrText xml:space="preserve"> XE "Structures:complex types:CT_QueryTable" </w:instrText>
      </w:r>
      <w:r>
        <w:fldChar w:fldCharType="end"/>
      </w:r>
      <w:r>
        <w:fldChar w:fldCharType="begin"/>
      </w:r>
      <w:r>
        <w:instrText xml:space="preserve"> XE "Complex types:CT_QueryTable" </w:instrText>
      </w:r>
      <w:r>
        <w:fldChar w:fldCharType="end"/>
      </w:r>
      <w:r>
        <w:fldChar w:fldCharType="begin"/>
      </w:r>
      <w:r>
        <w:instrText xml:space="preserve"> XE "CT_QueryTable complex type" </w:instrText>
      </w:r>
      <w:r>
        <w:fldChar w:fldCharType="end"/>
      </w:r>
    </w:p>
    <w:p w:rsidR="001A7A2D" w:rsidRDefault="00911F04">
      <w:r>
        <w:rPr>
          <w:i/>
        </w:rPr>
        <w:t xml:space="preserve">Target namespace: </w:t>
      </w:r>
      <w:r>
        <w:t>http://schemas.microso</w:t>
      </w:r>
      <w:r>
        <w:t>ft.com/office/spreadsheetml/2010/11/main</w:t>
      </w:r>
    </w:p>
    <w:p w:rsidR="001A7A2D" w:rsidRDefault="00911F04">
      <w:r>
        <w:rPr>
          <w:i/>
        </w:rPr>
        <w:t xml:space="preserve">Referenced by: </w:t>
      </w:r>
      <w:hyperlink w:anchor="Section_de6cd320f9184d3aae7c24fbb5a16ca9">
        <w:r>
          <w:rPr>
            <w:rStyle w:val="Hyperlink"/>
          </w:rPr>
          <w:t>queryTable</w:t>
        </w:r>
      </w:hyperlink>
    </w:p>
    <w:p w:rsidR="001A7A2D" w:rsidRDefault="00911F04">
      <w:bookmarkStart w:id="1349" w:name="CC_ca71e728000000000000000000000000"/>
      <w:bookmarkEnd w:id="1349"/>
      <w:r>
        <w:t xml:space="preserve">A complex type that specifies extended properties of a </w:t>
      </w:r>
      <w:hyperlink w:anchor="gt_ceb1ea2c-7b55-4a25-a7f0-79b1c1011289">
        <w:r>
          <w:rPr>
            <w:rStyle w:val="HyperlinkGreen"/>
            <w:b/>
          </w:rPr>
          <w:t>query tab</w:t>
        </w:r>
        <w:r>
          <w:rPr>
            <w:rStyle w:val="HyperlinkGreen"/>
            <w:b/>
          </w:rPr>
          <w:t>le</w:t>
        </w:r>
      </w:hyperlink>
      <w:r>
        <w:t xml:space="preserve"> (</w:t>
      </w:r>
      <w:hyperlink r:id="rId604">
        <w:r>
          <w:rPr>
            <w:rStyle w:val="Hyperlink"/>
          </w:rPr>
          <w:t>[ISO/IEC29500-1:2016]</w:t>
        </w:r>
      </w:hyperlink>
      <w:r>
        <w:t xml:space="preserve"> section 18.12). </w:t>
      </w:r>
    </w:p>
    <w:p w:rsidR="001A7A2D" w:rsidRDefault="00911F04">
      <w:r>
        <w:rPr>
          <w:i/>
        </w:rPr>
        <w:t>Attributes:</w:t>
      </w:r>
    </w:p>
    <w:p w:rsidR="001A7A2D" w:rsidRDefault="00911F04">
      <w:bookmarkStart w:id="1350" w:name="CC_fb062f3b000000000000000000000000"/>
      <w:bookmarkEnd w:id="1350"/>
      <w:r>
        <w:rPr>
          <w:b/>
        </w:rPr>
        <w:t xml:space="preserve">clipped: </w:t>
      </w:r>
      <w:r>
        <w:t xml:space="preserve">A </w:t>
      </w:r>
      <w:r>
        <w:rPr>
          <w:b/>
        </w:rPr>
        <w:t>Boolean</w:t>
      </w:r>
      <w:r>
        <w:t xml:space="preserve"> (</w:t>
      </w:r>
      <w:hyperlink r:id="rId605">
        <w:r>
          <w:rPr>
            <w:rStyle w:val="Hyperlink"/>
          </w:rPr>
          <w:t>[XMLSCHEMA2/2]</w:t>
        </w:r>
      </w:hyperlink>
      <w:r>
        <w:t xml:space="preserve"> section 3.2.2) attribute that specifies whether a query table ([ISO/IEC29500-1:2016] section 18.12) did not fit to worksheet and was clipped.</w:t>
      </w:r>
    </w:p>
    <w:tbl>
      <w:tblPr>
        <w:tblStyle w:val="Table-ShadedHeaderIndented"/>
        <w:tblW w:w="9000" w:type="dxa"/>
        <w:tblLook w:val="01E0" w:firstRow="1" w:lastRow="1" w:firstColumn="1" w:lastColumn="1" w:noHBand="0" w:noVBand="0"/>
      </w:tblPr>
      <w:tblGrid>
        <w:gridCol w:w="752"/>
        <w:gridCol w:w="8248"/>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A query table ([ISO/IEC29500-1:2016]</w:t>
            </w:r>
            <w:r>
              <w:t xml:space="preserve"> section 18.12) did not fit to the worksheet and was clipped.</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A query table ([ISO/IEC29500-1:2016] section 18.12) did not fit to the worksheet and was not clipped.</w:t>
            </w:r>
          </w:p>
        </w:tc>
      </w:tr>
    </w:tbl>
    <w:p w:rsidR="001A7A2D" w:rsidRDefault="001A7A2D"/>
    <w:p w:rsidR="001A7A2D" w:rsidRDefault="00911F04">
      <w:bookmarkStart w:id="1351" w:name="CC_44ba1fa3000000000000000000000000"/>
      <w:bookmarkEnd w:id="1351"/>
      <w:r>
        <w:rPr>
          <w:b/>
        </w:rPr>
        <w:t xml:space="preserve">sourceDataName: </w:t>
      </w:r>
      <w:r>
        <w:t xml:space="preserve">A </w:t>
      </w:r>
      <w:r>
        <w:rPr>
          <w:b/>
        </w:rPr>
        <w:t>string</w:t>
      </w:r>
      <w:r>
        <w:t xml:space="preserve"> ([XMLSCHEMA2/2] section 3.2.1)  attribute that specifies</w:t>
      </w:r>
      <w:r>
        <w:t xml:space="preserve"> the name of the primary </w:t>
      </w:r>
      <w:hyperlink w:anchor="gt_024a24fb-c1c0-4393-ab0c-f0e3e3f41629">
        <w:r>
          <w:rPr>
            <w:rStyle w:val="HyperlinkGreen"/>
            <w:b/>
          </w:rPr>
          <w:t>data connection</w:t>
        </w:r>
      </w:hyperlink>
      <w:r>
        <w:t xml:space="preserve"> for the query table. For more details, see </w:t>
      </w:r>
      <w:r>
        <w:rPr>
          <w:b/>
        </w:rPr>
        <w:t xml:space="preserve">connection </w:t>
      </w:r>
      <w:r>
        <w:t>([ISO/IEC29500-1:2016] section 18.13.1)</w:t>
      </w:r>
    </w:p>
    <w:p w:rsidR="001A7A2D" w:rsidRDefault="00911F04">
      <w:bookmarkStart w:id="1352" w:name="CC_20691608000000000000000000000000"/>
      <w:bookmarkEnd w:id="1352"/>
      <w:r>
        <w:rPr>
          <w:b/>
        </w:rPr>
        <w:t xml:space="preserve">drillThrough: </w:t>
      </w:r>
      <w:r>
        <w:t xml:space="preserve">A </w:t>
      </w:r>
      <w:r>
        <w:rPr>
          <w:b/>
        </w:rPr>
        <w:t>Boolean</w:t>
      </w:r>
      <w:r>
        <w:t xml:space="preserve"> ([XMLSCHEMA2/2] section 3.2.2) attr</w:t>
      </w:r>
      <w:r>
        <w:t xml:space="preserve">ibute that specifies whether a query table ([ISO/IEC29500-1:2016] is a result of </w:t>
      </w:r>
      <w:hyperlink w:anchor="gt_e5a4d8db-0d30-4977-9cab-fb66457f0ff7">
        <w:r>
          <w:rPr>
            <w:rStyle w:val="HyperlinkGreen"/>
            <w:b/>
          </w:rPr>
          <w:t>drillthrough</w:t>
        </w:r>
      </w:hyperlink>
      <w:r>
        <w:t xml:space="preserve"> operation on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1A7A2D" w:rsidRDefault="00911F04">
      <w:r>
        <w:t>The following W3C XML Schema (</w:t>
      </w:r>
      <w:hyperlink r:id="rId606">
        <w:r>
          <w:rPr>
            <w:rStyle w:val="Hyperlink"/>
          </w:rPr>
          <w:t>[XMLSCHEMA1/2]</w:t>
        </w:r>
      </w:hyperlink>
      <w:r>
        <w:t xml:space="preserve"> section 2.1) fragment specifies the contents of this complex type.</w:t>
      </w:r>
    </w:p>
    <w:p w:rsidR="001A7A2D" w:rsidRDefault="00911F04">
      <w:pPr>
        <w:pStyle w:val="Code"/>
      </w:pPr>
      <w:r>
        <w:t>&lt;xsd:complexType name="C</w:t>
      </w:r>
      <w:r>
        <w:t>T_QueryTable"&gt;</w:t>
      </w:r>
    </w:p>
    <w:p w:rsidR="001A7A2D" w:rsidRDefault="00911F04">
      <w:pPr>
        <w:pStyle w:val="Code"/>
      </w:pPr>
      <w:r>
        <w:t xml:space="preserve">  &lt;xsd:attribute name="clipped" use="optional" default="false" type="xsd:boolean"/&gt;</w:t>
      </w:r>
    </w:p>
    <w:p w:rsidR="001A7A2D" w:rsidRDefault="00911F04">
      <w:pPr>
        <w:pStyle w:val="Code"/>
      </w:pPr>
      <w:r>
        <w:t xml:space="preserve">  &lt;xsd:attribute name="sourceDataName" type="xsd:string" use="optional"/&gt;</w:t>
      </w:r>
    </w:p>
    <w:p w:rsidR="001A7A2D" w:rsidRDefault="00911F04">
      <w:pPr>
        <w:pStyle w:val="Code"/>
      </w:pPr>
      <w:r>
        <w:t xml:space="preserve">  &lt;xsd:attribute name="drillThrough" use="optional" default="false" type="xsd:boole</w:t>
      </w:r>
      <w:r>
        <w:t>an"/&gt;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353" w:name="section_5d1976397d9f4d8cafb443e03a2c7e43"/>
      <w:bookmarkStart w:id="1354" w:name="_Toc69879653"/>
      <w:r>
        <w:t>CT_WebExtensions</w:t>
      </w:r>
      <w:bookmarkEnd w:id="1353"/>
      <w:bookmarkEnd w:id="1354"/>
      <w:r>
        <w:fldChar w:fldCharType="begin"/>
      </w:r>
      <w:r>
        <w:instrText xml:space="preserve"> XE "Structures:complex types:CT_WebExtensions" </w:instrText>
      </w:r>
      <w:r>
        <w:fldChar w:fldCharType="end"/>
      </w:r>
      <w:r>
        <w:fldChar w:fldCharType="begin"/>
      </w:r>
      <w:r>
        <w:instrText xml:space="preserve"> XE "Complex types:CT_WebExt</w:instrText>
      </w:r>
      <w:r>
        <w:instrText xml:space="preserve">ensions" </w:instrText>
      </w:r>
      <w:r>
        <w:fldChar w:fldCharType="end"/>
      </w:r>
      <w:r>
        <w:fldChar w:fldCharType="begin"/>
      </w:r>
      <w:r>
        <w:instrText xml:space="preserve"> XE "CT_WebExtensions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c69e2a9b98044d1294629e8bf9b06713">
        <w:r>
          <w:rPr>
            <w:rStyle w:val="Hyperlink"/>
          </w:rPr>
          <w:t>webExtensions</w:t>
        </w:r>
      </w:hyperlink>
    </w:p>
    <w:p w:rsidR="001A7A2D" w:rsidRDefault="00911F04">
      <w:bookmarkStart w:id="1355" w:name="CC_68dd60fe000000000000000000000000"/>
      <w:bookmarkEnd w:id="1355"/>
      <w:r>
        <w:t xml:space="preserve">A complex type that specifies a list of </w:t>
      </w:r>
      <w:hyperlink w:anchor="Section_386851b6b7b642b88cf1d94bab7b0731" w:history="1">
        <w:r>
          <w:rPr>
            <w:rStyle w:val="Hyperlink"/>
          </w:rPr>
          <w:t>CT_WebExtension</w:t>
        </w:r>
      </w:hyperlink>
      <w:r>
        <w:t xml:space="preserve"> elements. The list of CT_WebExtension elements specifies all the bindings for web extensions, as specified by </w:t>
      </w:r>
      <w:hyperlink r:id="rId607"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1A7A2D" w:rsidRDefault="00911F04">
      <w:r>
        <w:rPr>
          <w:i/>
        </w:rPr>
        <w:lastRenderedPageBreak/>
        <w:t>Child Elements:</w:t>
      </w:r>
    </w:p>
    <w:p w:rsidR="001A7A2D" w:rsidRDefault="00911F04">
      <w:bookmarkStart w:id="1356" w:name="CC_2e2d2b28000000000000000000000000"/>
      <w:bookmarkEnd w:id="1356"/>
      <w:r>
        <w:rPr>
          <w:b/>
        </w:rPr>
        <w:t xml:space="preserve">webExtension: </w:t>
      </w:r>
      <w:r>
        <w:t>A CT_WebExtension element that specifies a binding for a web extensio</w:t>
      </w:r>
      <w:r>
        <w:t>n, as specified by [MS-OWEXML] section 1.3, on the worksheet.</w:t>
      </w:r>
    </w:p>
    <w:p w:rsidR="001A7A2D" w:rsidRDefault="00911F04">
      <w:r>
        <w:t>The following W3C XML Schema (</w:t>
      </w:r>
      <w:hyperlink r:id="rId608">
        <w:r>
          <w:rPr>
            <w:rStyle w:val="Hyperlink"/>
          </w:rPr>
          <w:t>[XMLSCHEMA1/2]</w:t>
        </w:r>
      </w:hyperlink>
      <w:r>
        <w:t xml:space="preserve"> section 2.1) fragment specifies the contents of this complex type.</w:t>
      </w:r>
    </w:p>
    <w:p w:rsidR="001A7A2D" w:rsidRDefault="00911F04">
      <w:pPr>
        <w:pStyle w:val="Code"/>
      </w:pPr>
      <w:r>
        <w:t>&lt;xsd:complexType</w:t>
      </w:r>
      <w:r>
        <w:t xml:space="preserve"> name="CT_WebExtensions"&gt;</w:t>
      </w:r>
    </w:p>
    <w:p w:rsidR="001A7A2D" w:rsidRDefault="00911F04">
      <w:pPr>
        <w:pStyle w:val="Code"/>
      </w:pPr>
      <w:r>
        <w:t xml:space="preserve">  &lt;xsd:sequence&gt;</w:t>
      </w:r>
    </w:p>
    <w:p w:rsidR="001A7A2D" w:rsidRDefault="00911F04">
      <w:pPr>
        <w:pStyle w:val="Code"/>
      </w:pPr>
      <w:r>
        <w:t xml:space="preserve">    &lt;xsd:element name="webExtension" type="CT_WebExtension" minOccurs="1" maxOccurs="unbounded"/&gt;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357" w:name="section_386851b6b7b642b88cf1d94bab7b0731"/>
      <w:bookmarkStart w:id="1358" w:name="_Toc69879654"/>
      <w:r>
        <w:t>CT_WebExtension</w:t>
      </w:r>
      <w:bookmarkEnd w:id="1357"/>
      <w:bookmarkEnd w:id="1358"/>
      <w:r>
        <w:fldChar w:fldCharType="begin"/>
      </w:r>
      <w:r>
        <w:instrText xml:space="preserve"> XE "Structures:complex types:CT_WebExtension" </w:instrText>
      </w:r>
      <w:r>
        <w:fldChar w:fldCharType="end"/>
      </w:r>
      <w:r>
        <w:fldChar w:fldCharType="begin"/>
      </w:r>
      <w:r>
        <w:instrText xml:space="preserve"> XE "Complex types:CT_WebExtension" </w:instrText>
      </w:r>
      <w:r>
        <w:fldChar w:fldCharType="end"/>
      </w:r>
      <w:r>
        <w:fldChar w:fldCharType="begin"/>
      </w:r>
      <w:r>
        <w:instrText xml:space="preserve"> XE "CT_WebExtension complex type" </w:instrText>
      </w:r>
      <w:r>
        <w:fldChar w:fldCharType="end"/>
      </w:r>
    </w:p>
    <w:p w:rsidR="001A7A2D" w:rsidRDefault="00911F04">
      <w:r>
        <w:rPr>
          <w:i/>
        </w:rPr>
        <w:t xml:space="preserve">Target namespace: </w:t>
      </w:r>
      <w:r>
        <w:t>http://schemas.microsoft.com/office/spr</w:t>
      </w:r>
      <w:r>
        <w:t>eadsheetml/2010/11/main</w:t>
      </w:r>
    </w:p>
    <w:p w:rsidR="001A7A2D" w:rsidRDefault="00911F04">
      <w:r>
        <w:rPr>
          <w:i/>
        </w:rPr>
        <w:t xml:space="preserve">Referenced by: </w:t>
      </w:r>
      <w:hyperlink w:anchor="Section_5d1976397d9f4d8cafb443e03a2c7e43">
        <w:r>
          <w:rPr>
            <w:rStyle w:val="Hyperlink"/>
          </w:rPr>
          <w:t>CT_WebExtensions</w:t>
        </w:r>
      </w:hyperlink>
    </w:p>
    <w:p w:rsidR="001A7A2D" w:rsidRDefault="00911F04">
      <w:bookmarkStart w:id="1359" w:name="CC_acfc7d87000000000000000000000000"/>
      <w:bookmarkEnd w:id="1359"/>
      <w:r>
        <w:t xml:space="preserve">A complex type that specifies a binding for a web extension, as specified by </w:t>
      </w:r>
      <w:hyperlink r:id="rId609" w:anchor="Section_a2cd741a4cca4b1aade4b2c443972afa">
        <w:r>
          <w:rPr>
            <w:rStyle w:val="Hyperlink"/>
          </w:rPr>
          <w:t>[MS-OWEXML]</w:t>
        </w:r>
      </w:hyperlink>
      <w:r>
        <w:t xml:space="preserve"> section 1.3, on the </w:t>
      </w:r>
      <w:hyperlink w:anchor="gt_2fdc6291-fa6a-48a6-afbb-04f910d68615">
        <w:r>
          <w:rPr>
            <w:rStyle w:val="HyperlinkGreen"/>
            <w:b/>
          </w:rPr>
          <w:t>worksheet</w:t>
        </w:r>
      </w:hyperlink>
      <w:r>
        <w:t xml:space="preserve">. </w:t>
      </w:r>
    </w:p>
    <w:p w:rsidR="001A7A2D" w:rsidRDefault="00911F04">
      <w:r>
        <w:rPr>
          <w:i/>
        </w:rPr>
        <w:t>Child Elements:</w:t>
      </w:r>
    </w:p>
    <w:p w:rsidR="001A7A2D" w:rsidRDefault="00911F04">
      <w:bookmarkStart w:id="1360" w:name="CC_5b028bca000000000000000000000000"/>
      <w:bookmarkEnd w:id="1360"/>
      <w:r>
        <w:rPr>
          <w:b/>
        </w:rPr>
        <w:t xml:space="preserve">xm:f: </w:t>
      </w:r>
      <w:r>
        <w:t xml:space="preserve">An </w:t>
      </w:r>
      <w:hyperlink w:anchor="Section_8e937c5e8b744f10bdf81d75faf211b9" w:history="1">
        <w:r>
          <w:rPr>
            <w:rStyle w:val="Hyperlink"/>
            <w:b/>
          </w:rPr>
          <w:t>f</w:t>
        </w:r>
      </w:hyperlink>
      <w:r>
        <w:t xml:space="preserve"> element that specifies the data range for the Binding. The formula MUST adhere to the grammar specified in Section </w:t>
      </w:r>
      <w:hyperlink w:anchor="Section_3d025add118d44139856ab65712ec1b0" w:history="1">
        <w:r>
          <w:rPr>
            <w:rStyle w:val="Hyperlink"/>
          </w:rPr>
          <w:t>Formulas</w:t>
        </w:r>
      </w:hyperlink>
      <w:r>
        <w:t xml:space="preserve">, with the following restrictions: </w:t>
      </w:r>
    </w:p>
    <w:p w:rsidR="001A7A2D" w:rsidRDefault="00911F04">
      <w:pPr>
        <w:pStyle w:val="ListParagraph"/>
        <w:numPr>
          <w:ilvl w:val="0"/>
          <w:numId w:val="57"/>
        </w:numPr>
      </w:pPr>
      <w:r>
        <w:t>MUST follow the ref-nospace-expressi</w:t>
      </w:r>
      <w:r>
        <w:t>on rule.</w:t>
      </w:r>
    </w:p>
    <w:p w:rsidR="001A7A2D" w:rsidRDefault="00911F04">
      <w:pPr>
        <w:pStyle w:val="ListParagraph"/>
        <w:numPr>
          <w:ilvl w:val="0"/>
          <w:numId w:val="57"/>
        </w:numPr>
      </w:pPr>
      <w:r>
        <w:t>MUST NOT use the bang-reference, bang-name, sheet-range-reference, or local-cell-reference production rules.</w:t>
      </w:r>
    </w:p>
    <w:p w:rsidR="001A7A2D" w:rsidRDefault="00911F04">
      <w:r>
        <w:rPr>
          <w:i/>
        </w:rPr>
        <w:t>Attributes:</w:t>
      </w:r>
    </w:p>
    <w:p w:rsidR="001A7A2D" w:rsidRDefault="00911F04">
      <w:bookmarkStart w:id="1361" w:name="CC_12403837000000000000000000000000"/>
      <w:bookmarkEnd w:id="1361"/>
      <w:r>
        <w:rPr>
          <w:b/>
        </w:rPr>
        <w:t xml:space="preserve">appRef: </w:t>
      </w:r>
      <w:r>
        <w:t xml:space="preserve">An </w:t>
      </w:r>
      <w:r>
        <w:rPr>
          <w:b/>
        </w:rPr>
        <w:t>ST_Xstring</w:t>
      </w:r>
      <w:r>
        <w:t xml:space="preserve"> (</w:t>
      </w:r>
      <w:hyperlink r:id="rId610">
        <w:r>
          <w:rPr>
            <w:rStyle w:val="Hyperlink"/>
          </w:rPr>
          <w:t>[ISO/IEC29500-1:2016]</w:t>
        </w:r>
      </w:hyperlink>
      <w:r>
        <w:t xml:space="preserve"> section 22.9.2.</w:t>
      </w:r>
      <w:r>
        <w:t xml:space="preserve">19) attribute that specifies a unique identifier for a binding for a web extension. This value MUST be equal to the </w:t>
      </w:r>
      <w:r>
        <w:rPr>
          <w:b/>
        </w:rPr>
        <w:t>appref</w:t>
      </w:r>
      <w:r>
        <w:t xml:space="preserve"> </w:t>
      </w:r>
      <w:hyperlink w:anchor="gt_f819dd42-7f44-4613-8231-d5ad47f2bbcc">
        <w:r>
          <w:rPr>
            <w:rStyle w:val="HyperlinkGreen"/>
            <w:b/>
          </w:rPr>
          <w:t>field</w:t>
        </w:r>
      </w:hyperlink>
      <w:r>
        <w:t xml:space="preserve"> of a </w:t>
      </w:r>
      <w:r>
        <w:rPr>
          <w:b/>
        </w:rPr>
        <w:t>CT_OsfWebExtensionBinding</w:t>
      </w:r>
      <w:r>
        <w:t xml:space="preserve"> element as specified by [MS-OWEXML</w:t>
      </w:r>
      <w:r>
        <w:t>] section 2.2.3.</w:t>
      </w:r>
    </w:p>
    <w:p w:rsidR="001A7A2D" w:rsidRDefault="00911F04">
      <w:r>
        <w:t>The following W3C XML Schema (</w:t>
      </w:r>
      <w:hyperlink r:id="rId611">
        <w:r>
          <w:rPr>
            <w:rStyle w:val="Hyperlink"/>
          </w:rPr>
          <w:t>[XMLSCHEMA1/2]</w:t>
        </w:r>
      </w:hyperlink>
      <w:r>
        <w:t xml:space="preserve"> section 2.1) fragment specifies the contents of this complex type.</w:t>
      </w:r>
    </w:p>
    <w:p w:rsidR="001A7A2D" w:rsidRDefault="00911F04">
      <w:pPr>
        <w:pStyle w:val="Code"/>
      </w:pPr>
      <w:r>
        <w:t>&lt;xsd:complexType name="CT_WebExtension"&gt;</w:t>
      </w:r>
    </w:p>
    <w:p w:rsidR="001A7A2D" w:rsidRDefault="00911F04">
      <w:pPr>
        <w:pStyle w:val="Code"/>
      </w:pPr>
      <w:r>
        <w:t xml:space="preserve">  &lt;xsd:sequence&gt;</w:t>
      </w:r>
    </w:p>
    <w:p w:rsidR="001A7A2D" w:rsidRDefault="00911F04">
      <w:pPr>
        <w:pStyle w:val="Code"/>
      </w:pPr>
      <w:r>
        <w:t xml:space="preserve">    </w:t>
      </w:r>
      <w:r>
        <w:t>&lt;xsd:element ref="xm:f" minOccurs="1" maxOccurs="1"/&gt;</w:t>
      </w:r>
    </w:p>
    <w:p w:rsidR="001A7A2D" w:rsidRDefault="00911F04">
      <w:pPr>
        <w:pStyle w:val="Code"/>
      </w:pPr>
      <w:r>
        <w:t xml:space="preserve">  &lt;/xsd:sequence&gt;</w:t>
      </w:r>
    </w:p>
    <w:p w:rsidR="001A7A2D" w:rsidRDefault="00911F04">
      <w:pPr>
        <w:pStyle w:val="Code"/>
      </w:pPr>
      <w:r>
        <w:t xml:space="preserve">  &lt;xsd:attribute name="appRef" type="x:ST_Xstring" use="required"/&gt;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w:t>
      </w:r>
      <w:r>
        <w:t>ML Schema ([XMLSCHEMA1/2] section 2.1).</w:t>
      </w:r>
    </w:p>
    <w:p w:rsidR="001A7A2D" w:rsidRDefault="00911F04">
      <w:pPr>
        <w:pStyle w:val="Heading3"/>
      </w:pPr>
      <w:bookmarkStart w:id="1362" w:name="section_e2c29e600c7f4f55b4fd0cad215e6bb9"/>
      <w:bookmarkStart w:id="1363" w:name="_Toc69879655"/>
      <w:r>
        <w:t>CT_Connection</w:t>
      </w:r>
      <w:bookmarkEnd w:id="1362"/>
      <w:bookmarkEnd w:id="1363"/>
      <w:r>
        <w:fldChar w:fldCharType="begin"/>
      </w:r>
      <w:r>
        <w:instrText xml:space="preserve"> XE "Structures:complex types:CT_Connection" </w:instrText>
      </w:r>
      <w:r>
        <w:fldChar w:fldCharType="end"/>
      </w:r>
      <w:r>
        <w:fldChar w:fldCharType="begin"/>
      </w:r>
      <w:r>
        <w:instrText xml:space="preserve"> XE "Complex types:CT_Connection" </w:instrText>
      </w:r>
      <w:r>
        <w:fldChar w:fldCharType="end"/>
      </w:r>
      <w:r>
        <w:fldChar w:fldCharType="begin"/>
      </w:r>
      <w:r>
        <w:instrText xml:space="preserve"> XE "CT_Connection complex type" </w:instrText>
      </w:r>
      <w:r>
        <w:fldChar w:fldCharType="end"/>
      </w:r>
      <w:r>
        <w:fldChar w:fldCharType="begin"/>
      </w:r>
      <w:r>
        <w:instrText xml:space="preserve"> XE "Records:BrtBeginECTxtWiz" </w:instrText>
      </w:r>
      <w:r>
        <w:fldChar w:fldCharType="end"/>
      </w:r>
      <w:r>
        <w:fldChar w:fldCharType="begin"/>
      </w:r>
      <w:r>
        <w:instrText xml:space="preserve"> XE "BrtBeginECTxtWiz" </w:instrText>
      </w:r>
      <w:r>
        <w:fldChar w:fldCharType="end"/>
      </w:r>
      <w:r>
        <w:fldChar w:fldCharType="begin"/>
      </w:r>
      <w:r>
        <w:instrText xml:space="preserve"> XE "Details:BrtBeginECTxtW</w:instrText>
      </w:r>
      <w:r>
        <w:instrText xml:space="preserve">iz record"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4c89a76488884a5b8dedd626cf268546">
        <w:r>
          <w:rPr>
            <w:rStyle w:val="Hyperlink"/>
          </w:rPr>
          <w:t>connection</w:t>
        </w:r>
      </w:hyperlink>
    </w:p>
    <w:p w:rsidR="001A7A2D" w:rsidRDefault="00911F04">
      <w:bookmarkStart w:id="1364" w:name="CC_9fd5e418000000000000000000000000"/>
      <w:bookmarkEnd w:id="1364"/>
      <w:r>
        <w:lastRenderedPageBreak/>
        <w:t>A complex type that specifies the extended properties of an external con</w:t>
      </w:r>
      <w:r>
        <w:t>nection (</w:t>
      </w:r>
      <w:hyperlink r:id="rId612">
        <w:r>
          <w:rPr>
            <w:rStyle w:val="Hyperlink"/>
          </w:rPr>
          <w:t>[ISO/IEC29500-1:2016]</w:t>
        </w:r>
      </w:hyperlink>
      <w:r>
        <w:t xml:space="preserve"> section 18.13). See section </w:t>
      </w:r>
      <w:hyperlink w:anchor="Section_32a514539b7645ef8841e7abe46cf926" w:history="1">
        <w:r>
          <w:rPr>
            <w:rStyle w:val="Hyperlink"/>
          </w:rPr>
          <w:t>2.2.4.1</w:t>
        </w:r>
      </w:hyperlink>
      <w:r>
        <w:t xml:space="preserve"> for how this element integrates with the Office Open XML file formats specified in [ISO/IEC29500-1:2016].</w:t>
      </w:r>
    </w:p>
    <w:p w:rsidR="001A7A2D" w:rsidRDefault="00911F04">
      <w:r>
        <w:rPr>
          <w:i/>
        </w:rPr>
        <w:t>Child Elements:</w:t>
      </w:r>
    </w:p>
    <w:p w:rsidR="001A7A2D" w:rsidRDefault="00911F04">
      <w:bookmarkStart w:id="1365" w:name="CC_a9e93935000000000000000000000000"/>
      <w:bookmarkEnd w:id="1365"/>
      <w:r>
        <w:rPr>
          <w:b/>
        </w:rPr>
        <w:t xml:space="preserve">textPr: </w:t>
      </w:r>
      <w:r>
        <w:t>A CT_TextPr (</w:t>
      </w:r>
      <w:hyperlink r:id="rId613">
        <w:r>
          <w:rPr>
            <w:rStyle w:val="Hyperlink"/>
          </w:rPr>
          <w:t>[ISO/IEC29500-4:2016]</w:t>
        </w:r>
      </w:hyperlink>
      <w:r>
        <w:t xml:space="preserve"> section 18.13.12) element that specifies properties for data model data source text importation.</w:t>
      </w:r>
    </w:p>
    <w:p w:rsidR="001A7A2D" w:rsidRDefault="00911F04">
      <w:r>
        <w:t xml:space="preserve">If this element is present, then the </w:t>
      </w:r>
      <w:r>
        <w:rPr>
          <w:b/>
        </w:rPr>
        <w:t>type</w:t>
      </w:r>
      <w:r>
        <w:t xml:space="preserve"> attribute of the ancestor </w:t>
      </w:r>
      <w:r>
        <w:rPr>
          <w:b/>
        </w:rPr>
        <w:t>CT_Connection</w:t>
      </w:r>
      <w:r>
        <w:t xml:space="preserve"> element, as specified in [ISO/IEC29500-4:2016] section A.2, MUST be equal to</w:t>
      </w:r>
      <w:r>
        <w:t xml:space="preserve"> "103".</w:t>
      </w:r>
    </w:p>
    <w:p w:rsidR="001A7A2D" w:rsidRDefault="00911F04">
      <w:bookmarkStart w:id="1366" w:name="CC_bca966da000000000000000000000000"/>
      <w:bookmarkEnd w:id="1366"/>
      <w:r>
        <w:rPr>
          <w:b/>
        </w:rPr>
        <w:t xml:space="preserve">modelTextPr: </w:t>
      </w:r>
      <w:r>
        <w:t xml:space="preserve">A </w:t>
      </w:r>
      <w:hyperlink w:anchor="Section_21ac66763a664b5ab57c4e4f4a83039c">
        <w:r>
          <w:rPr>
            <w:rStyle w:val="Hyperlink"/>
          </w:rPr>
          <w:t>CT_ModelTextPr</w:t>
        </w:r>
      </w:hyperlink>
      <w:r>
        <w:t xml:space="preserve"> element that specifies</w:t>
      </w:r>
      <w:r>
        <w:rPr>
          <w:b/>
        </w:rPr>
        <w:t xml:space="preserve"> </w:t>
      </w:r>
      <w:r>
        <w:t>a data model data source text importation (</w:t>
      </w:r>
      <w:hyperlink r:id="rId614" w:anchor="Section_acc8aa921f02416799f584f9f676b95a">
        <w:r>
          <w:rPr>
            <w:rStyle w:val="Hyperlink"/>
          </w:rPr>
          <w:t>[MS-XLSB]</w:t>
        </w:r>
      </w:hyperlink>
      <w:r>
        <w:t xml:space="preserve"> </w:t>
      </w:r>
      <w:r>
        <w:t xml:space="preserve">section 2.2.8.9.4) properties in addition to those specified in </w:t>
      </w:r>
      <w:r>
        <w:rPr>
          <w:b/>
        </w:rPr>
        <w:t>textPr</w:t>
      </w:r>
      <w:r>
        <w:t xml:space="preserve"> element.</w:t>
      </w:r>
    </w:p>
    <w:p w:rsidR="001A7A2D" w:rsidRDefault="00911F04">
      <w:r>
        <w:t>If this element is present, then:</w:t>
      </w:r>
    </w:p>
    <w:p w:rsidR="001A7A2D" w:rsidRDefault="00911F04">
      <w:pPr>
        <w:pStyle w:val="ListParagraph"/>
        <w:numPr>
          <w:ilvl w:val="0"/>
          <w:numId w:val="50"/>
        </w:numPr>
      </w:pPr>
      <w:r>
        <w:t xml:space="preserve">the </w:t>
      </w:r>
      <w:r>
        <w:rPr>
          <w:b/>
        </w:rPr>
        <w:t>type</w:t>
      </w:r>
      <w:r>
        <w:t xml:space="preserve"> attribute of the ancestor </w:t>
      </w:r>
      <w:r>
        <w:rPr>
          <w:b/>
        </w:rPr>
        <w:t>CT_Connection</w:t>
      </w:r>
      <w:r>
        <w:t xml:space="preserve"> element, as specified in [ISO/IEC29500-4:2016] section A.2, MUST be equal to "103".</w:t>
      </w:r>
    </w:p>
    <w:p w:rsidR="001A7A2D" w:rsidRDefault="00911F04">
      <w:pPr>
        <w:pStyle w:val="ListParagraph"/>
        <w:numPr>
          <w:ilvl w:val="0"/>
          <w:numId w:val="50"/>
        </w:numPr>
      </w:pPr>
      <w:r>
        <w:t xml:space="preserve">Ancestor </w:t>
      </w:r>
      <w:r>
        <w:rPr>
          <w:b/>
        </w:rPr>
        <w:t>CT_Connection</w:t>
      </w:r>
      <w:r>
        <w:t xml:space="preserve"> element MUST contain </w:t>
      </w:r>
      <w:r>
        <w:rPr>
          <w:b/>
        </w:rPr>
        <w:t>textPr</w:t>
      </w:r>
      <w:r>
        <w:t xml:space="preserve"> element.</w:t>
      </w:r>
    </w:p>
    <w:p w:rsidR="001A7A2D" w:rsidRDefault="00911F04">
      <w:bookmarkStart w:id="1367" w:name="CC_bf3a1799000000000000000000000000"/>
      <w:bookmarkEnd w:id="1367"/>
      <w:r>
        <w:rPr>
          <w:b/>
        </w:rPr>
        <w:t xml:space="preserve">rangePr: </w:t>
      </w:r>
      <w:r>
        <w:t xml:space="preserve">A </w:t>
      </w:r>
      <w:hyperlink w:anchor="Section_e84b9158350649a9bfd6bd677e92e42a">
        <w:r>
          <w:rPr>
            <w:rStyle w:val="Hyperlink"/>
          </w:rPr>
          <w:t>CT_RangePr</w:t>
        </w:r>
      </w:hyperlink>
      <w:r>
        <w:t xml:space="preserve"> element that specifies data model data source Worksheet Data connection ([MS-XLSB] section 2.2.8.9.3) properties.</w:t>
      </w:r>
    </w:p>
    <w:p w:rsidR="001A7A2D" w:rsidRDefault="00911F04">
      <w:r>
        <w:t>If thi</w:t>
      </w:r>
      <w:r>
        <w:t xml:space="preserve">s element is present, then the </w:t>
      </w:r>
      <w:r>
        <w:rPr>
          <w:b/>
        </w:rPr>
        <w:t>type</w:t>
      </w:r>
      <w:r>
        <w:t xml:space="preserve"> attribute of the ancestor </w:t>
      </w:r>
      <w:r>
        <w:rPr>
          <w:b/>
        </w:rPr>
        <w:t>CT_Connection</w:t>
      </w:r>
      <w:r>
        <w:t xml:space="preserve"> element, as specified in [ISO/IEC29500-4:2016] section A.2, MUST be equal to "102".</w:t>
      </w:r>
    </w:p>
    <w:p w:rsidR="001A7A2D" w:rsidRDefault="00911F04">
      <w:bookmarkStart w:id="1368" w:name="CC_11e179ec000000000000000000000000"/>
      <w:bookmarkEnd w:id="1368"/>
      <w:r>
        <w:rPr>
          <w:b/>
        </w:rPr>
        <w:t xml:space="preserve">oledbPr: </w:t>
      </w:r>
      <w:r>
        <w:t xml:space="preserve">A </w:t>
      </w:r>
      <w:hyperlink w:anchor="Section_1fe459965be542a69e5602f9457560c4">
        <w:r>
          <w:rPr>
            <w:rStyle w:val="Hyperlink"/>
          </w:rPr>
          <w:t>CT_OledbPr</w:t>
        </w:r>
      </w:hyperlink>
      <w:r>
        <w:t xml:space="preserve"> element tha</w:t>
      </w:r>
      <w:r>
        <w:t>t specifies data model data source OLE DB connection ([MS-XLSB] section 2.2.8.9.1) properties.</w:t>
      </w:r>
    </w:p>
    <w:p w:rsidR="001A7A2D" w:rsidRDefault="00911F04">
      <w:r>
        <w:t xml:space="preserve">If this element is present, then the </w:t>
      </w:r>
      <w:r>
        <w:rPr>
          <w:b/>
        </w:rPr>
        <w:t>type</w:t>
      </w:r>
      <w:r>
        <w:t xml:space="preserve"> attribute of the ancestor </w:t>
      </w:r>
      <w:r>
        <w:rPr>
          <w:b/>
        </w:rPr>
        <w:t>CT_Connection</w:t>
      </w:r>
      <w:r>
        <w:t xml:space="preserve"> element, as specified in [ISO/IEC29500-4:2016] section A.2, MUST be equal to "1</w:t>
      </w:r>
      <w:r>
        <w:t>00".</w:t>
      </w:r>
    </w:p>
    <w:p w:rsidR="001A7A2D" w:rsidRDefault="00911F04">
      <w:bookmarkStart w:id="1369" w:name="CC_e21ca328000000000000000000000000"/>
      <w:bookmarkEnd w:id="1369"/>
      <w:r>
        <w:rPr>
          <w:b/>
        </w:rPr>
        <w:t xml:space="preserve">dataFeedPr: </w:t>
      </w:r>
      <w:r>
        <w:t xml:space="preserve">A </w:t>
      </w:r>
      <w:hyperlink w:anchor="Section_ece183c064ff4b5c896d1db80ce6cf7f">
        <w:r>
          <w:rPr>
            <w:rStyle w:val="Hyperlink"/>
          </w:rPr>
          <w:t>CT_DataFeedPr</w:t>
        </w:r>
      </w:hyperlink>
      <w:r>
        <w:t xml:space="preserve"> element that specifies data model data source Data Feed connection ([MS-XLSB] section 2.2.8.9.2) properties.</w:t>
      </w:r>
    </w:p>
    <w:p w:rsidR="001A7A2D" w:rsidRDefault="00911F04">
      <w:r>
        <w:t xml:space="preserve">If this element is present, then the </w:t>
      </w:r>
      <w:r>
        <w:rPr>
          <w:b/>
        </w:rPr>
        <w:t>type</w:t>
      </w:r>
      <w:r>
        <w:t xml:space="preserve"> attribute</w:t>
      </w:r>
      <w:r>
        <w:t xml:space="preserve"> of the ancestor </w:t>
      </w:r>
      <w:r>
        <w:rPr>
          <w:b/>
        </w:rPr>
        <w:t>CT_Connection</w:t>
      </w:r>
      <w:r>
        <w:t xml:space="preserve"> element, as specified in [ISO/IEC29500-4:2016] section A.2, MUST be equal to "101".</w:t>
      </w:r>
    </w:p>
    <w:p w:rsidR="001A7A2D" w:rsidRDefault="00911F04">
      <w:r>
        <w:rPr>
          <w:i/>
        </w:rPr>
        <w:t>Attributes:</w:t>
      </w:r>
    </w:p>
    <w:p w:rsidR="001A7A2D" w:rsidRDefault="00911F04">
      <w:bookmarkStart w:id="1370" w:name="CC_8f212501000000000000000000000000"/>
      <w:bookmarkEnd w:id="1370"/>
      <w:r>
        <w:rPr>
          <w:b/>
        </w:rPr>
        <w:t xml:space="preserve">id: </w:t>
      </w:r>
      <w:r>
        <w:t>An</w:t>
      </w:r>
      <w:r>
        <w:rPr>
          <w:b/>
        </w:rPr>
        <w:t xml:space="preserve"> ST_Xstring</w:t>
      </w:r>
      <w:r>
        <w:t xml:space="preserve"> ([ISO/IEC29500-1:2016]</w:t>
      </w:r>
      <w:r>
        <w:t xml:space="preserve"> section 22.9.2.19) attribute that specifies the identifier of the Data Model data source. The string MUST be less than or equal to 65535 characters in length. The string length MUST be equal to zero characters if the </w:t>
      </w:r>
      <w:r>
        <w:rPr>
          <w:b/>
        </w:rPr>
        <w:t>model</w:t>
      </w:r>
      <w:r>
        <w:t xml:space="preserve"> attribute equals "true".</w:t>
      </w:r>
    </w:p>
    <w:p w:rsidR="001A7A2D" w:rsidRDefault="00911F04">
      <w:bookmarkStart w:id="1371" w:name="CC_7aba8b5d000000000000000000000000"/>
      <w:bookmarkEnd w:id="1371"/>
      <w:r>
        <w:rPr>
          <w:b/>
        </w:rPr>
        <w:t xml:space="preserve">model: </w:t>
      </w:r>
      <w:r>
        <w:t xml:space="preserve">A </w:t>
      </w:r>
      <w:r>
        <w:rPr>
          <w:b/>
        </w:rPr>
        <w:t>Boolean</w:t>
      </w:r>
      <w:r>
        <w:t xml:space="preserve"> (</w:t>
      </w:r>
      <w:hyperlink r:id="rId615">
        <w:r>
          <w:rPr>
            <w:rStyle w:val="Hyperlink"/>
          </w:rPr>
          <w:t>[XMLSCHEMA2/2]</w:t>
        </w:r>
      </w:hyperlink>
      <w:r>
        <w:t xml:space="preserve"> section 3.2.2) attribute that specifies whether this connection is a connection to the </w:t>
      </w:r>
      <w:hyperlink w:anchor="gt_95ac50ee-8fc4-4dce-85e0-984684a68319">
        <w:r>
          <w:rPr>
            <w:rStyle w:val="HyperlinkGreen"/>
            <w:b/>
          </w:rPr>
          <w:t>spreadsheet data</w:t>
        </w:r>
        <w:r>
          <w:rPr>
            <w:rStyle w:val="HyperlinkGreen"/>
            <w:b/>
          </w:rPr>
          <w:t xml:space="preserve"> model</w:t>
        </w:r>
      </w:hyperlink>
      <w:r>
        <w:rPr>
          <w:b/>
        </w:rPr>
        <w:t xml:space="preserve">. </w:t>
      </w:r>
      <w:r>
        <w:t xml:space="preserve">If this element equals "true", the </w:t>
      </w:r>
      <w:r>
        <w:rPr>
          <w:b/>
        </w:rPr>
        <w:t>type</w:t>
      </w:r>
      <w:r>
        <w:t xml:space="preserve"> attribute of the ancestor </w:t>
      </w:r>
      <w:r>
        <w:rPr>
          <w:b/>
        </w:rPr>
        <w:t>CT_Connection</w:t>
      </w:r>
      <w:r>
        <w:t xml:space="preserve"> element, as specified in [ISO/IEC29500-4:2016] section A.2, MUST be equal to "5".</w:t>
      </w:r>
    </w:p>
    <w:p w:rsidR="001A7A2D" w:rsidRDefault="00911F04">
      <w:bookmarkStart w:id="1372" w:name="CC_3804c2fe000000000000000000000000"/>
      <w:bookmarkEnd w:id="1372"/>
      <w:r>
        <w:rPr>
          <w:b/>
        </w:rPr>
        <w:t xml:space="preserve">excludeFromRefreshAll: </w:t>
      </w:r>
      <w:r>
        <w:t xml:space="preserve">A </w:t>
      </w:r>
      <w:r>
        <w:rPr>
          <w:b/>
        </w:rPr>
        <w:t>Boolean</w:t>
      </w:r>
      <w:r>
        <w:t xml:space="preserve"> ([XMLSCHEMA2/2] section 3.2.2) attribute that specifi</w:t>
      </w:r>
      <w:r>
        <w:t>es whether this connection is not to be refreshed on Refresh All.</w:t>
      </w:r>
    </w:p>
    <w:tbl>
      <w:tblPr>
        <w:tblStyle w:val="Table-ShadedHeaderIndented"/>
        <w:tblW w:w="9000" w:type="dxa"/>
        <w:tblLook w:val="01E0" w:firstRow="1" w:lastRow="1" w:firstColumn="1" w:lastColumn="1" w:noHBand="0" w:noVBand="0"/>
      </w:tblPr>
      <w:tblGrid>
        <w:gridCol w:w="1288"/>
        <w:gridCol w:w="7712"/>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This connection is not to be refreshed on Refresh All.</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This connection is to be refreshed on Refresh All.</w:t>
            </w:r>
          </w:p>
        </w:tc>
      </w:tr>
    </w:tbl>
    <w:p w:rsidR="001A7A2D" w:rsidRDefault="001A7A2D"/>
    <w:p w:rsidR="001A7A2D" w:rsidRDefault="00911F04">
      <w:bookmarkStart w:id="1373" w:name="CC_2e244b61000000000000000000000000"/>
      <w:bookmarkEnd w:id="1373"/>
      <w:r>
        <w:rPr>
          <w:b/>
        </w:rPr>
        <w:lastRenderedPageBreak/>
        <w:t xml:space="preserve">autoDelete: </w:t>
      </w:r>
      <w:r>
        <w:t xml:space="preserve">A </w:t>
      </w:r>
      <w:r>
        <w:rPr>
          <w:b/>
        </w:rPr>
        <w:t>Boolean</w:t>
      </w:r>
      <w:r>
        <w:t xml:space="preserve"> ([XMLSCHEMA2/2]</w:t>
      </w:r>
      <w:r>
        <w:t xml:space="preserve"> section 3.2.2) attribute that specifies whether this connection will be automatically deleted when all data features which use it are deleted.</w:t>
      </w:r>
    </w:p>
    <w:tbl>
      <w:tblPr>
        <w:tblStyle w:val="Table-ShadedHeaderIndented"/>
        <w:tblW w:w="9000" w:type="dxa"/>
        <w:tblLook w:val="01E0" w:firstRow="1" w:lastRow="1" w:firstColumn="1" w:lastColumn="1" w:noHBand="0" w:noVBand="0"/>
      </w:tblPr>
      <w:tblGrid>
        <w:gridCol w:w="782"/>
        <w:gridCol w:w="8218"/>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This connection will be automatically deleted when all data features that use it are delet</w:t>
            </w:r>
            <w:r>
              <w:t>ed.</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This connection will not be automatically deleted when all data features that use it are deleted.</w:t>
            </w:r>
          </w:p>
        </w:tc>
      </w:tr>
    </w:tbl>
    <w:p w:rsidR="001A7A2D" w:rsidRDefault="001A7A2D"/>
    <w:p w:rsidR="001A7A2D" w:rsidRDefault="00911F04">
      <w:bookmarkStart w:id="1374" w:name="CC_7b0c194f000000000000000000000000"/>
      <w:bookmarkEnd w:id="1374"/>
      <w:r>
        <w:rPr>
          <w:b/>
        </w:rPr>
        <w:t xml:space="preserve">usedByAddin: </w:t>
      </w:r>
      <w:r>
        <w:t xml:space="preserve">A </w:t>
      </w:r>
      <w:r>
        <w:rPr>
          <w:b/>
        </w:rPr>
        <w:t>Boolean</w:t>
      </w:r>
      <w:r>
        <w:t xml:space="preserve"> ([XMLSCHEMA2/2]</w:t>
      </w:r>
      <w:r>
        <w:t xml:space="preserve"> section 3.2.2) attribute that specifies whether this connection is used by an addin component and will not be deleted with any data feature that uses it.</w:t>
      </w:r>
    </w:p>
    <w:tbl>
      <w:tblPr>
        <w:tblStyle w:val="Table-ShadedHeaderIndented"/>
        <w:tblW w:w="9000" w:type="dxa"/>
        <w:tblLook w:val="01E0" w:firstRow="1" w:lastRow="1" w:firstColumn="1" w:lastColumn="1" w:noHBand="0" w:noVBand="0"/>
      </w:tblPr>
      <w:tblGrid>
        <w:gridCol w:w="1307"/>
        <w:gridCol w:w="7693"/>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This connection is used by an addin component.</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 xml:space="preserve">This connection is not </w:t>
            </w:r>
            <w:r>
              <w:t>used by an addin component.</w:t>
            </w:r>
          </w:p>
        </w:tc>
      </w:tr>
    </w:tbl>
    <w:p w:rsidR="001A7A2D" w:rsidRDefault="001A7A2D"/>
    <w:p w:rsidR="001A7A2D" w:rsidRDefault="00911F04">
      <w:r>
        <w:t>The following W3C XML Schema (</w:t>
      </w:r>
      <w:hyperlink r:id="rId616">
        <w:r>
          <w:rPr>
            <w:rStyle w:val="Hyperlink"/>
          </w:rPr>
          <w:t>[XMLSCHEMA1/2]</w:t>
        </w:r>
      </w:hyperlink>
      <w:r>
        <w:t xml:space="preserve"> section 2.1) fragment specifies the contents of this complex type.</w:t>
      </w:r>
    </w:p>
    <w:p w:rsidR="001A7A2D" w:rsidRDefault="00911F04">
      <w:pPr>
        <w:pStyle w:val="Code"/>
      </w:pPr>
      <w:r>
        <w:t>&lt;xsd:complexType name="CT_Connection"&gt;</w:t>
      </w:r>
    </w:p>
    <w:p w:rsidR="001A7A2D" w:rsidRDefault="00911F04">
      <w:pPr>
        <w:pStyle w:val="Code"/>
      </w:pPr>
      <w:r>
        <w:t xml:space="preserve">  &lt;</w:t>
      </w:r>
      <w:r>
        <w:t>xsd:sequence&gt;</w:t>
      </w:r>
    </w:p>
    <w:p w:rsidR="001A7A2D" w:rsidRDefault="00911F04">
      <w:pPr>
        <w:pStyle w:val="Code"/>
      </w:pPr>
      <w:r>
        <w:t xml:space="preserve">    &lt;xsd:element name="textPr" minOccurs="0" maxOccurs="1" type="x:CT_TextPr"/&gt;</w:t>
      </w:r>
    </w:p>
    <w:p w:rsidR="001A7A2D" w:rsidRDefault="00911F04">
      <w:pPr>
        <w:pStyle w:val="Code"/>
      </w:pPr>
      <w:r>
        <w:t xml:space="preserve">    &lt;xsd:element name="modelTextPr" minOccurs="0" maxOccurs="1" type="CT_ModelTextPr"/&gt;</w:t>
      </w:r>
    </w:p>
    <w:p w:rsidR="001A7A2D" w:rsidRDefault="00911F04">
      <w:pPr>
        <w:pStyle w:val="Code"/>
      </w:pPr>
      <w:r>
        <w:t xml:space="preserve">    &lt;xsd:element name="rangePr" minOccurs="0" maxOccurs="1"</w:t>
      </w:r>
      <w:r>
        <w:t xml:space="preserve"> type="CT_RangePr"/&gt;</w:t>
      </w:r>
    </w:p>
    <w:p w:rsidR="001A7A2D" w:rsidRDefault="00911F04">
      <w:pPr>
        <w:pStyle w:val="Code"/>
      </w:pPr>
      <w:r>
        <w:t xml:space="preserve">    &lt;xsd:element name="oledbPr" minOccurs="0" maxOccurs="1" type="CT_OledbPr"/&gt;</w:t>
      </w:r>
    </w:p>
    <w:p w:rsidR="001A7A2D" w:rsidRDefault="00911F04">
      <w:pPr>
        <w:pStyle w:val="Code"/>
      </w:pPr>
      <w:r>
        <w:t xml:space="preserve">    &lt;xsd:element name="dataFeedPr" minOccurs="0" maxOccurs="1" type="CT_DataFeedPr"/&gt;</w:t>
      </w:r>
    </w:p>
    <w:p w:rsidR="001A7A2D" w:rsidRDefault="00911F04">
      <w:pPr>
        <w:pStyle w:val="Code"/>
      </w:pPr>
      <w:r>
        <w:t xml:space="preserve">  &lt;/xsd:sequence&gt;</w:t>
      </w:r>
    </w:p>
    <w:p w:rsidR="001A7A2D" w:rsidRDefault="00911F04">
      <w:pPr>
        <w:pStyle w:val="Code"/>
      </w:pPr>
      <w:r>
        <w:t xml:space="preserve">  &lt;xsd:attribute name="id" use="required" type="x:S</w:t>
      </w:r>
      <w:r>
        <w:t>T_Xstring"/&gt;</w:t>
      </w:r>
    </w:p>
    <w:p w:rsidR="001A7A2D" w:rsidRDefault="00911F04">
      <w:pPr>
        <w:pStyle w:val="Code"/>
      </w:pPr>
      <w:r>
        <w:t xml:space="preserve">  &lt;xsd:attribute name="model" type="xsd:boolean" default="false" use="optional"/&gt;</w:t>
      </w:r>
    </w:p>
    <w:p w:rsidR="001A7A2D" w:rsidRDefault="00911F04">
      <w:pPr>
        <w:pStyle w:val="Code"/>
      </w:pPr>
      <w:r>
        <w:t xml:space="preserve">  &lt;xsd:attribute name="excludeFromRefreshAll" type="xsd:boolean" default="false" use="optional"/&gt;</w:t>
      </w:r>
    </w:p>
    <w:p w:rsidR="001A7A2D" w:rsidRDefault="00911F04">
      <w:pPr>
        <w:pStyle w:val="Code"/>
      </w:pPr>
      <w:r>
        <w:t xml:space="preserve">  &lt;xsd:attribute name="autoDelete" type="xsd:boolean" default="</w:t>
      </w:r>
      <w:r>
        <w:t>false" use="optional"/&gt;</w:t>
      </w:r>
    </w:p>
    <w:p w:rsidR="001A7A2D" w:rsidRDefault="00911F04">
      <w:pPr>
        <w:pStyle w:val="Code"/>
      </w:pPr>
      <w:r>
        <w:t xml:space="preserve">  &lt;xsd:attribute name="usedByAddin" type="xsd:boolean" default="false" use="optional"/&gt;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w:t>
      </w:r>
      <w:r>
        <w:t>ction 2.1).</w:t>
      </w:r>
    </w:p>
    <w:p w:rsidR="001A7A2D" w:rsidRDefault="00911F04">
      <w:pPr>
        <w:pStyle w:val="Heading3"/>
      </w:pPr>
      <w:bookmarkStart w:id="1375" w:name="section_349130bbc08a472ea29692ead08d768b"/>
      <w:bookmarkStart w:id="1376" w:name="_Toc69879656"/>
      <w:r>
        <w:t>CT_CalculatedMemberExt</w:t>
      </w:r>
      <w:bookmarkEnd w:id="1375"/>
      <w:bookmarkEnd w:id="1376"/>
      <w:r>
        <w:fldChar w:fldCharType="begin"/>
      </w:r>
      <w:r>
        <w:instrText xml:space="preserve"> XE "Structures:complex types:CT_CalculatedMemberExt" </w:instrText>
      </w:r>
      <w:r>
        <w:fldChar w:fldCharType="end"/>
      </w:r>
      <w:r>
        <w:fldChar w:fldCharType="begin"/>
      </w:r>
      <w:r>
        <w:instrText xml:space="preserve"> XE "Complex types:CT_CalculatedMemberExt" </w:instrText>
      </w:r>
      <w:r>
        <w:fldChar w:fldCharType="end"/>
      </w:r>
      <w:r>
        <w:fldChar w:fldCharType="begin"/>
      </w:r>
      <w:r>
        <w:instrText xml:space="preserve"> XE "CT_CalculatedMemberExt complex type" </w:instrText>
      </w:r>
      <w:r>
        <w:fldChar w:fldCharType="end"/>
      </w:r>
    </w:p>
    <w:p w:rsidR="001A7A2D" w:rsidRDefault="00911F04">
      <w:r>
        <w:rPr>
          <w:i/>
        </w:rPr>
        <w:t xml:space="preserve">Target namespace: </w:t>
      </w:r>
      <w:r>
        <w:t>http://schemas.microsoft.com/office/spreadsheetml/2010/11/</w:t>
      </w:r>
      <w:r>
        <w:t>main</w:t>
      </w:r>
    </w:p>
    <w:p w:rsidR="001A7A2D" w:rsidRDefault="00911F04">
      <w:bookmarkStart w:id="1377" w:name="CC_dd938c5c000000000000000000000000"/>
      <w:bookmarkEnd w:id="1377"/>
      <w:r>
        <w:t xml:space="preserve">This element adds an element for supporting new properties for calculated members. </w:t>
      </w:r>
    </w:p>
    <w:p w:rsidR="001A7A2D" w:rsidRDefault="00911F04">
      <w:r>
        <w:rPr>
          <w:i/>
        </w:rPr>
        <w:t>Child Elements:</w:t>
      </w:r>
    </w:p>
    <w:p w:rsidR="001A7A2D" w:rsidRDefault="00911F04">
      <w:bookmarkStart w:id="1378" w:name="CC_fd7697a6000000000000000000000000"/>
      <w:bookmarkEnd w:id="1378"/>
      <w:r>
        <w:rPr>
          <w:b/>
        </w:rPr>
        <w:t xml:space="preserve">calculatedMember: </w:t>
      </w:r>
      <w:r>
        <w:t xml:space="preserve">A </w:t>
      </w:r>
      <w:r>
        <w:rPr>
          <w:b/>
        </w:rPr>
        <w:t>CT_CalculatedMember</w:t>
      </w:r>
      <w:r>
        <w:t xml:space="preserve"> (section </w:t>
      </w:r>
      <w:hyperlink w:anchor="Section_fe7c684762044120b6d95efe6deb8bde" w:history="1">
        <w:r>
          <w:rPr>
            <w:rStyle w:val="Hyperlink"/>
          </w:rPr>
          <w:t>2.6.93</w:t>
        </w:r>
      </w:hyperlink>
      <w:r>
        <w:t>) element that specifies a definitio</w:t>
      </w:r>
      <w:r>
        <w:t>n for a custom member or measure that is applied to a pivot table.</w:t>
      </w:r>
    </w:p>
    <w:p w:rsidR="001A7A2D" w:rsidRDefault="00911F04">
      <w:r>
        <w:t>The following W3C XML Schema (</w:t>
      </w:r>
      <w:hyperlink r:id="rId617">
        <w:r>
          <w:rPr>
            <w:rStyle w:val="Hyperlink"/>
          </w:rPr>
          <w:t>[XMLSCHEMA1/2]</w:t>
        </w:r>
      </w:hyperlink>
      <w:r>
        <w:t xml:space="preserve"> section 2.1) fragment specifies the contents of this complex type.</w:t>
      </w:r>
    </w:p>
    <w:p w:rsidR="001A7A2D" w:rsidRDefault="00911F04">
      <w:pPr>
        <w:pStyle w:val="Code"/>
      </w:pPr>
      <w:r>
        <w:t>&lt;xsd:complex</w:t>
      </w:r>
      <w:r>
        <w:t>Type name="CT_CalculatedMemberExt"&gt;</w:t>
      </w:r>
    </w:p>
    <w:p w:rsidR="001A7A2D" w:rsidRDefault="00911F04">
      <w:pPr>
        <w:pStyle w:val="Code"/>
      </w:pPr>
      <w:r>
        <w:t xml:space="preserve">  &lt;xsd:sequence&gt;</w:t>
      </w:r>
    </w:p>
    <w:p w:rsidR="001A7A2D" w:rsidRDefault="00911F04">
      <w:pPr>
        <w:pStyle w:val="Code"/>
      </w:pPr>
      <w:r>
        <w:t xml:space="preserve">    &lt;xsd:element ref="calculatedMember" minOccurs="1" maxOccurs="1"/&gt;</w:t>
      </w:r>
    </w:p>
    <w:p w:rsidR="001A7A2D" w:rsidRDefault="00911F04">
      <w:pPr>
        <w:pStyle w:val="Code"/>
      </w:pPr>
      <w:r>
        <w:lastRenderedPageBreak/>
        <w:t xml:space="preserve">  &lt;/xsd:sequence&gt;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w:t>
      </w:r>
      <w:r>
        <w:t>XML Schema ([XMLSCHEMA1/2] section 2.1).</w:t>
      </w:r>
    </w:p>
    <w:p w:rsidR="001A7A2D" w:rsidRDefault="00911F04">
      <w:pPr>
        <w:pStyle w:val="Heading3"/>
      </w:pPr>
      <w:bookmarkStart w:id="1379" w:name="section_fe7c684762044120b6d95efe6deb8bde"/>
      <w:bookmarkStart w:id="1380" w:name="_Toc69879657"/>
      <w:r>
        <w:t>CT_CalculatedMember</w:t>
      </w:r>
      <w:bookmarkEnd w:id="1379"/>
      <w:bookmarkEnd w:id="1380"/>
      <w:r>
        <w:fldChar w:fldCharType="begin"/>
      </w:r>
      <w:r>
        <w:instrText xml:space="preserve"> XE "Structures:complex types:CT_CalculatedMember" </w:instrText>
      </w:r>
      <w:r>
        <w:fldChar w:fldCharType="end"/>
      </w:r>
      <w:r>
        <w:fldChar w:fldCharType="begin"/>
      </w:r>
      <w:r>
        <w:instrText xml:space="preserve"> XE "Complex types:CT_CalculatedMember" </w:instrText>
      </w:r>
      <w:r>
        <w:fldChar w:fldCharType="end"/>
      </w:r>
      <w:r>
        <w:fldChar w:fldCharType="begin"/>
      </w:r>
      <w:r>
        <w:instrText xml:space="preserve"> XE "CT_CalculatedMember complex type" </w:instrText>
      </w:r>
      <w:r>
        <w:fldChar w:fldCharType="end"/>
      </w:r>
    </w:p>
    <w:p w:rsidR="001A7A2D" w:rsidRDefault="00911F04">
      <w:r>
        <w:rPr>
          <w:i/>
        </w:rPr>
        <w:t xml:space="preserve">Target namespace: </w:t>
      </w:r>
      <w:r>
        <w:t>http://schemas.microsoft.com/office/sprea</w:t>
      </w:r>
      <w:r>
        <w:t>dsheetml/2010/11/main</w:t>
      </w:r>
    </w:p>
    <w:p w:rsidR="001A7A2D" w:rsidRDefault="00911F04">
      <w:r>
        <w:rPr>
          <w:i/>
        </w:rPr>
        <w:t xml:space="preserve">Referenced by: </w:t>
      </w:r>
      <w:hyperlink w:anchor="Section_349130bbc08a472ea29692ead08d768b">
        <w:r>
          <w:rPr>
            <w:rStyle w:val="Hyperlink"/>
          </w:rPr>
          <w:t>CT_CalculatedMemberExt</w:t>
        </w:r>
      </w:hyperlink>
      <w:r>
        <w:t xml:space="preserve">, </w:t>
      </w:r>
      <w:hyperlink w:anchor="Section_9370df00d6e34242911fce734680bc90">
        <w:r>
          <w:rPr>
            <w:rStyle w:val="Hyperlink"/>
          </w:rPr>
          <w:t>calculatedMember</w:t>
        </w:r>
      </w:hyperlink>
    </w:p>
    <w:p w:rsidR="001A7A2D" w:rsidRDefault="00911F04">
      <w:bookmarkStart w:id="1381" w:name="CC_752f62b0000000000000000000000000"/>
      <w:bookmarkEnd w:id="1381"/>
      <w:r>
        <w:t xml:space="preserve">This element adds new properties for supporting calculated members. </w:t>
      </w:r>
    </w:p>
    <w:p w:rsidR="001A7A2D" w:rsidRDefault="00911F04">
      <w:r>
        <w:rPr>
          <w:i/>
        </w:rPr>
        <w:t>Attributes:</w:t>
      </w:r>
    </w:p>
    <w:p w:rsidR="001A7A2D" w:rsidRDefault="00911F04">
      <w:bookmarkStart w:id="1382" w:name="CC_880da915000000000000000000000000"/>
      <w:bookmarkEnd w:id="1382"/>
      <w:r>
        <w:rPr>
          <w:b/>
        </w:rPr>
        <w:t xml:space="preserve">measureGroup: </w:t>
      </w:r>
      <w:r>
        <w:t xml:space="preserve">An </w:t>
      </w:r>
      <w:r>
        <w:rPr>
          <w:b/>
        </w:rPr>
        <w:t>ST_Xstring</w:t>
      </w:r>
      <w:r>
        <w:t xml:space="preserve"> (</w:t>
      </w:r>
      <w:hyperlink r:id="rId618">
        <w:r>
          <w:rPr>
            <w:rStyle w:val="Hyperlink"/>
          </w:rPr>
          <w:t>[ISO/IEC29500-1:2016]</w:t>
        </w:r>
      </w:hyperlink>
      <w:r>
        <w:t xml:space="preserve"> section 22.9.2.19) attribute that specifies the name of th</w:t>
      </w:r>
      <w:r>
        <w:t xml:space="preserve">e measure group that this calculated member is associated with if </w:t>
      </w:r>
      <w:r>
        <w:rPr>
          <w:b/>
        </w:rPr>
        <w:t>measure</w:t>
      </w:r>
      <w:r>
        <w:t xml:space="preserve"> is TRUE.</w:t>
      </w:r>
    </w:p>
    <w:p w:rsidR="001A7A2D" w:rsidRDefault="00911F04">
      <w:bookmarkStart w:id="1383" w:name="CC_e97467be000000000000000000000000"/>
      <w:bookmarkEnd w:id="1383"/>
      <w:r>
        <w:rPr>
          <w:b/>
        </w:rPr>
        <w:t xml:space="preserve">numberFormat: </w:t>
      </w:r>
      <w:r>
        <w:t xml:space="preserve">An </w:t>
      </w:r>
      <w:r>
        <w:rPr>
          <w:b/>
        </w:rPr>
        <w:t>ST_CalcMemNumberFormat</w:t>
      </w:r>
      <w:r>
        <w:t xml:space="preserve"> (see section </w:t>
      </w:r>
      <w:hyperlink w:anchor="Section_34112e903dc94f8e80aa79a77fbec709" w:history="1">
        <w:r>
          <w:rPr>
            <w:rStyle w:val="Hyperlink"/>
          </w:rPr>
          <w:t>2.7.25</w:t>
        </w:r>
      </w:hyperlink>
      <w:r>
        <w:t xml:space="preserve">) attribute that specifies the formatting type of the </w:t>
      </w:r>
      <w:r>
        <w:t>calculated member.</w:t>
      </w:r>
    </w:p>
    <w:p w:rsidR="001A7A2D" w:rsidRDefault="00911F04">
      <w:bookmarkStart w:id="1384" w:name="CC_21c7f95e000000000000000000000000"/>
      <w:bookmarkEnd w:id="1384"/>
      <w:r>
        <w:rPr>
          <w:b/>
        </w:rPr>
        <w:t xml:space="preserve">measure: </w:t>
      </w:r>
      <w:r>
        <w:t xml:space="preserve">A </w:t>
      </w:r>
      <w:r>
        <w:rPr>
          <w:b/>
        </w:rPr>
        <w:t>Boolean</w:t>
      </w:r>
      <w:r>
        <w:t xml:space="preserve"> (</w:t>
      </w:r>
      <w:hyperlink r:id="rId619">
        <w:r>
          <w:rPr>
            <w:rStyle w:val="Hyperlink"/>
          </w:rPr>
          <w:t>[XMLSCHEMA2/2]</w:t>
        </w:r>
      </w:hyperlink>
      <w:r>
        <w:t xml:space="preserve"> section 3.2.2) attribute that specifies whether this calculated member is also a calculated measure.</w:t>
      </w:r>
    </w:p>
    <w:tbl>
      <w:tblPr>
        <w:tblStyle w:val="Table-ShadedHeaderIndented"/>
        <w:tblW w:w="9000" w:type="dxa"/>
        <w:tblLook w:val="01E0" w:firstRow="1" w:lastRow="1" w:firstColumn="1" w:lastColumn="1" w:noHBand="0" w:noVBand="0"/>
      </w:tblPr>
      <w:tblGrid>
        <w:gridCol w:w="1281"/>
        <w:gridCol w:w="7719"/>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This calculate</w:t>
            </w:r>
            <w:r>
              <w:t>d member is also a calculated measure.</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This calculated member is not a calculated measure.</w:t>
            </w:r>
          </w:p>
        </w:tc>
      </w:tr>
    </w:tbl>
    <w:p w:rsidR="001A7A2D" w:rsidRDefault="001A7A2D"/>
    <w:p w:rsidR="001A7A2D" w:rsidRDefault="00911F04">
      <w:r>
        <w:t>The following W3C XML Schema (</w:t>
      </w:r>
      <w:hyperlink r:id="rId620">
        <w:r>
          <w:rPr>
            <w:rStyle w:val="Hyperlink"/>
          </w:rPr>
          <w:t>[XMLSCHEMA1/2]</w:t>
        </w:r>
      </w:hyperlink>
      <w:r>
        <w:t xml:space="preserve"> section 2.1) fragment specifies the contents</w:t>
      </w:r>
      <w:r>
        <w:t xml:space="preserve"> of this complex type.</w:t>
      </w:r>
    </w:p>
    <w:p w:rsidR="001A7A2D" w:rsidRDefault="00911F04">
      <w:pPr>
        <w:pStyle w:val="Code"/>
      </w:pPr>
      <w:r>
        <w:t>&lt;xsd:complexType name="CT_CalculatedMember"&gt;</w:t>
      </w:r>
    </w:p>
    <w:p w:rsidR="001A7A2D" w:rsidRDefault="00911F04">
      <w:pPr>
        <w:pStyle w:val="Code"/>
      </w:pPr>
      <w:r>
        <w:t xml:space="preserve">  &lt;xsd:attribute name="measureGroup" type="x:ST_Xstring" use="optional"/&gt;</w:t>
      </w:r>
    </w:p>
    <w:p w:rsidR="001A7A2D" w:rsidRDefault="00911F04">
      <w:pPr>
        <w:pStyle w:val="Code"/>
      </w:pPr>
      <w:r>
        <w:t xml:space="preserve">  &lt;xsd:attribute name="numberFormat" type="ST_CalcMemNumberFormat" use="optional" default="default"/&gt;</w:t>
      </w:r>
    </w:p>
    <w:p w:rsidR="001A7A2D" w:rsidRDefault="00911F04">
      <w:pPr>
        <w:pStyle w:val="Code"/>
      </w:pPr>
      <w:r>
        <w:t xml:space="preserve">  &lt;</w:t>
      </w:r>
      <w:r>
        <w:t>xsd:attribute name="measure" type="xsd:boolean" use="optional" default="false"/&gt;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385" w:name="section_4a8d18952b3942d2871e957957e7cbab"/>
      <w:bookmarkStart w:id="1386" w:name="_Toc69879658"/>
      <w:r>
        <w:t>CT_FieldListActiveT</w:t>
      </w:r>
      <w:r>
        <w:t>abTopLevelEntity</w:t>
      </w:r>
      <w:bookmarkEnd w:id="1385"/>
      <w:bookmarkEnd w:id="1386"/>
      <w:r>
        <w:fldChar w:fldCharType="begin"/>
      </w:r>
      <w:r>
        <w:instrText xml:space="preserve"> XE "Structures:complex types:CT_FieldListActiveTabTopLevelEntity" </w:instrText>
      </w:r>
      <w:r>
        <w:fldChar w:fldCharType="end"/>
      </w:r>
      <w:r>
        <w:fldChar w:fldCharType="begin"/>
      </w:r>
      <w:r>
        <w:instrText xml:space="preserve"> XE "Complex types:CT_FieldListActiveTabTopLevelEntity" </w:instrText>
      </w:r>
      <w:r>
        <w:fldChar w:fldCharType="end"/>
      </w:r>
      <w:r>
        <w:fldChar w:fldCharType="begin"/>
      </w:r>
      <w:r>
        <w:instrText xml:space="preserve"> XE "CT_FieldListActiveTabTopLevelEntity complex type" </w:instrText>
      </w:r>
      <w:r>
        <w:fldChar w:fldCharType="end"/>
      </w:r>
    </w:p>
    <w:p w:rsidR="001A7A2D" w:rsidRDefault="00911F04">
      <w:r>
        <w:rPr>
          <w:i/>
        </w:rPr>
        <w:t xml:space="preserve">Target namespace: </w:t>
      </w:r>
      <w:r>
        <w:t>http://schemas.microsoft.com/office/s</w:t>
      </w:r>
      <w:r>
        <w:t>preadsheetml/2010/11/main</w:t>
      </w:r>
    </w:p>
    <w:p w:rsidR="001A7A2D" w:rsidRDefault="00911F04">
      <w:r>
        <w:rPr>
          <w:i/>
        </w:rPr>
        <w:t xml:space="preserve">Referenced by: </w:t>
      </w:r>
      <w:hyperlink w:anchor="Section_488b5da9c4dd4101ac8491ce3597d7bd">
        <w:r>
          <w:rPr>
            <w:rStyle w:val="Hyperlink"/>
          </w:rPr>
          <w:t>CT_PivotTableUISettings</w:t>
        </w:r>
      </w:hyperlink>
    </w:p>
    <w:p w:rsidR="001A7A2D" w:rsidRDefault="00911F04">
      <w:bookmarkStart w:id="1387" w:name="CC_ec4160b0000000000000000000000000"/>
      <w:bookmarkEnd w:id="1387"/>
      <w:r>
        <w:t xml:space="preserve">A complex type which specifies a top level object in the hierarchy of objects displayed in the </w:t>
      </w:r>
      <w:hyperlink w:anchor="gt_1760fb56-0c97-4c0d-a077-38338baa7577">
        <w:r>
          <w:rPr>
            <w:rStyle w:val="HyperlinkGreen"/>
            <w:b/>
          </w:rPr>
          <w:t>PivotTable field list</w:t>
        </w:r>
      </w:hyperlink>
      <w:r>
        <w:t xml:space="preserve">. </w:t>
      </w:r>
    </w:p>
    <w:p w:rsidR="001A7A2D" w:rsidRDefault="00911F04">
      <w:r>
        <w:rPr>
          <w:i/>
        </w:rPr>
        <w:t>Attributes:</w:t>
      </w:r>
    </w:p>
    <w:p w:rsidR="001A7A2D" w:rsidRDefault="00911F04">
      <w:bookmarkStart w:id="1388" w:name="CC_c8ea26f9000000000000000000000000"/>
      <w:bookmarkEnd w:id="1388"/>
      <w:r>
        <w:rPr>
          <w:b/>
        </w:rPr>
        <w:t xml:space="preserve">name: </w:t>
      </w:r>
      <w:r>
        <w:t xml:space="preserve">A </w:t>
      </w:r>
      <w:r>
        <w:rPr>
          <w:b/>
        </w:rPr>
        <w:t>string</w:t>
      </w:r>
      <w:r>
        <w:t xml:space="preserve"> (</w:t>
      </w:r>
      <w:hyperlink r:id="rId621">
        <w:r>
          <w:rPr>
            <w:rStyle w:val="Hyperlink"/>
          </w:rPr>
          <w:t>[XMLSCHEMA2/2]</w:t>
        </w:r>
      </w:hyperlink>
      <w:r>
        <w:t xml:space="preserve"> section 3.2.1) attribute that specifies name of the object in th</w:t>
      </w:r>
      <w:r>
        <w:t>e PivotTable field list.</w:t>
      </w:r>
    </w:p>
    <w:p w:rsidR="001A7A2D" w:rsidRDefault="00911F04">
      <w:bookmarkStart w:id="1389" w:name="CC_9c923871000000000000000000000000"/>
      <w:bookmarkEnd w:id="1389"/>
      <w:r>
        <w:rPr>
          <w:b/>
        </w:rPr>
        <w:lastRenderedPageBreak/>
        <w:t xml:space="preserve">type: </w:t>
      </w:r>
      <w:r>
        <w:t xml:space="preserve">An </w:t>
      </w:r>
      <w:r>
        <w:rPr>
          <w:b/>
        </w:rPr>
        <w:t>unsignedInt</w:t>
      </w:r>
      <w:r>
        <w:t xml:space="preserve"> attribute that specifies the type of this top level object. MUST be specified. MUST be one of the values in the following table:</w:t>
      </w:r>
    </w:p>
    <w:tbl>
      <w:tblPr>
        <w:tblStyle w:val="Table-ShadedHeader"/>
        <w:tblW w:w="0" w:type="auto"/>
        <w:tblLook w:val="04A0" w:firstRow="1" w:lastRow="0" w:firstColumn="1" w:lastColumn="0" w:noHBand="0" w:noVBand="1"/>
      </w:tblPr>
      <w:tblGrid>
        <w:gridCol w:w="1080"/>
        <w:gridCol w:w="7650"/>
      </w:tblGrid>
      <w:tr w:rsidR="001A7A2D" w:rsidTr="001A7A2D">
        <w:trPr>
          <w:cnfStyle w:val="100000000000" w:firstRow="1" w:lastRow="0" w:firstColumn="0" w:lastColumn="0" w:oddVBand="0" w:evenVBand="0" w:oddHBand="0" w:evenHBand="0" w:firstRowFirstColumn="0" w:firstRowLastColumn="0" w:lastRowFirstColumn="0" w:lastRowLastColumn="0"/>
          <w:trHeight w:val="294"/>
          <w:tblHeader/>
        </w:trPr>
        <w:tc>
          <w:tcPr>
            <w:tcW w:w="1080" w:type="dxa"/>
            <w:vAlign w:val="center"/>
          </w:tcPr>
          <w:p w:rsidR="001A7A2D" w:rsidRDefault="00911F04">
            <w:pPr>
              <w:pStyle w:val="TableHeaderText"/>
              <w:keepNext w:val="0"/>
              <w:jc w:val="center"/>
            </w:pPr>
            <w:r>
              <w:t>Value</w:t>
            </w:r>
          </w:p>
        </w:tc>
        <w:tc>
          <w:tcPr>
            <w:tcW w:w="7650" w:type="dxa"/>
            <w:vAlign w:val="center"/>
          </w:tcPr>
          <w:p w:rsidR="001A7A2D" w:rsidRDefault="00911F04">
            <w:pPr>
              <w:pStyle w:val="TableHeaderText"/>
              <w:jc w:val="center"/>
            </w:pPr>
            <w:r>
              <w:t>Object Type</w:t>
            </w:r>
          </w:p>
        </w:tc>
      </w:tr>
      <w:tr w:rsidR="001A7A2D" w:rsidTr="001A7A2D">
        <w:tc>
          <w:tcPr>
            <w:tcW w:w="1080" w:type="dxa"/>
          </w:tcPr>
          <w:p w:rsidR="001A7A2D" w:rsidRDefault="00911F04">
            <w:pPr>
              <w:pStyle w:val="TableBodyText"/>
            </w:pPr>
            <w:r>
              <w:t>0</w:t>
            </w:r>
          </w:p>
        </w:tc>
        <w:tc>
          <w:tcPr>
            <w:tcW w:w="7650" w:type="dxa"/>
          </w:tcPr>
          <w:p w:rsidR="001A7A2D" w:rsidRDefault="00911F04">
            <w:pPr>
              <w:pStyle w:val="TableBodyText"/>
            </w:pPr>
            <w:r>
              <w:t xml:space="preserve">OLAP Dimension. The </w:t>
            </w:r>
            <w:r>
              <w:rPr>
                <w:b/>
              </w:rPr>
              <w:t>name</w:t>
            </w:r>
            <w:r>
              <w:t xml:space="preserve"> attribute of this element MUST be t</w:t>
            </w:r>
            <w:r>
              <w:t xml:space="preserve">he </w:t>
            </w:r>
            <w:hyperlink w:anchor="gt_d5d555be-1be8-4d7b-b16e-0b04bc337b3b">
              <w:r>
                <w:rPr>
                  <w:rStyle w:val="HyperlinkGreen"/>
                  <w:b/>
                </w:rPr>
                <w:t>MDX unique name</w:t>
              </w:r>
            </w:hyperlink>
            <w:r>
              <w:t xml:space="preserve"> of the </w:t>
            </w:r>
            <w:hyperlink w:anchor="gt_70d18eb1-eb3c-48f8-b0cd-7140f206406c">
              <w:r>
                <w:rPr>
                  <w:rStyle w:val="HyperlinkGreen"/>
                  <w:b/>
                </w:rPr>
                <w:t>dimension</w:t>
              </w:r>
            </w:hyperlink>
            <w:r>
              <w:t>.</w:t>
            </w:r>
          </w:p>
        </w:tc>
      </w:tr>
      <w:tr w:rsidR="001A7A2D" w:rsidTr="001A7A2D">
        <w:tc>
          <w:tcPr>
            <w:tcW w:w="1080" w:type="dxa"/>
          </w:tcPr>
          <w:p w:rsidR="001A7A2D" w:rsidRDefault="00911F04">
            <w:pPr>
              <w:pStyle w:val="TableBodyText"/>
            </w:pPr>
            <w:r>
              <w:t>1</w:t>
            </w:r>
          </w:p>
        </w:tc>
        <w:tc>
          <w:tcPr>
            <w:tcW w:w="7650" w:type="dxa"/>
          </w:tcPr>
          <w:p w:rsidR="001A7A2D" w:rsidRDefault="00911F04">
            <w:pPr>
              <w:pStyle w:val="TableBodyText"/>
            </w:pPr>
            <w:r>
              <w:t xml:space="preserve">Workbook Table. The </w:t>
            </w:r>
            <w:r>
              <w:rPr>
                <w:b/>
              </w:rPr>
              <w:t>name</w:t>
            </w:r>
            <w:r>
              <w:t xml:space="preserve"> attribute of this element MUST be the name of the workbook table.</w:t>
            </w:r>
          </w:p>
        </w:tc>
      </w:tr>
    </w:tbl>
    <w:p w:rsidR="001A7A2D" w:rsidRDefault="001A7A2D"/>
    <w:p w:rsidR="001A7A2D" w:rsidRDefault="00911F04">
      <w:r>
        <w:t>The following W3C XML Schema (</w:t>
      </w:r>
      <w:hyperlink r:id="rId622">
        <w:r>
          <w:rPr>
            <w:rStyle w:val="Hyperlink"/>
          </w:rPr>
          <w:t>[XMLSCHEMA1/2]</w:t>
        </w:r>
      </w:hyperlink>
      <w:r>
        <w:t xml:space="preserve"> section 2.1) fragment specifies the contents of this complex type.</w:t>
      </w:r>
    </w:p>
    <w:p w:rsidR="001A7A2D" w:rsidRDefault="00911F04">
      <w:pPr>
        <w:pStyle w:val="Code"/>
      </w:pPr>
      <w:r>
        <w:t>&lt;xsd:complexType name="CT_FieldListActiveTabTopLevelEntity"&gt;</w:t>
      </w:r>
    </w:p>
    <w:p w:rsidR="001A7A2D" w:rsidRDefault="00911F04">
      <w:pPr>
        <w:pStyle w:val="Code"/>
      </w:pPr>
      <w:r>
        <w:t xml:space="preserve">  &lt;xsd:attribute </w:t>
      </w:r>
      <w:r>
        <w:t>name="name" use="required" type="xsd:string"/&gt;</w:t>
      </w:r>
    </w:p>
    <w:p w:rsidR="001A7A2D" w:rsidRDefault="00911F04">
      <w:pPr>
        <w:pStyle w:val="Code"/>
      </w:pPr>
      <w:r>
        <w:t xml:space="preserve">  &lt;xsd:attribute name="type" use="optional" default="0" type="xsd:unsignedInt"/&gt;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w:t>
      </w:r>
      <w:r>
        <w:t>XMLSCHEMA1/2] section 2.1).</w:t>
      </w:r>
    </w:p>
    <w:p w:rsidR="001A7A2D" w:rsidRDefault="00911F04">
      <w:pPr>
        <w:pStyle w:val="Heading3"/>
      </w:pPr>
      <w:bookmarkStart w:id="1390" w:name="section_f81551bb12f747e4b10d7162bfa177ec"/>
      <w:bookmarkStart w:id="1391" w:name="_Toc69879659"/>
      <w:r>
        <w:t>CT_PivotFilter</w:t>
      </w:r>
      <w:bookmarkEnd w:id="1390"/>
      <w:bookmarkEnd w:id="1391"/>
      <w:r>
        <w:fldChar w:fldCharType="begin"/>
      </w:r>
      <w:r>
        <w:instrText xml:space="preserve"> XE "Structures:complex types:CT_PivotFilter" </w:instrText>
      </w:r>
      <w:r>
        <w:fldChar w:fldCharType="end"/>
      </w:r>
      <w:r>
        <w:fldChar w:fldCharType="begin"/>
      </w:r>
      <w:r>
        <w:instrText xml:space="preserve"> XE "Complex types:CT_PivotFilter" </w:instrText>
      </w:r>
      <w:r>
        <w:fldChar w:fldCharType="end"/>
      </w:r>
      <w:r>
        <w:fldChar w:fldCharType="begin"/>
      </w:r>
      <w:r>
        <w:instrText xml:space="preserve"> XE "CT_PivotFilter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w:t>
      </w:r>
      <w:r>
        <w:rPr>
          <w:i/>
        </w:rPr>
        <w:t xml:space="preserve">by: </w:t>
      </w:r>
      <w:hyperlink w:anchor="Section_432756fe5b79480d8459eb24c0a60e4a">
        <w:r>
          <w:rPr>
            <w:rStyle w:val="Hyperlink"/>
          </w:rPr>
          <w:t>pivotFilter</w:t>
        </w:r>
      </w:hyperlink>
    </w:p>
    <w:p w:rsidR="001A7A2D" w:rsidRDefault="00911F04">
      <w:bookmarkStart w:id="1392" w:name="CC_161f8d40000000000000000000000000"/>
      <w:bookmarkEnd w:id="1392"/>
      <w:r>
        <w:t xml:space="preserve">A complex type that specifies the extended properties of a </w:t>
      </w:r>
      <w:r>
        <w:rPr>
          <w:b/>
        </w:rPr>
        <w:t>CT_PivotFilter</w:t>
      </w:r>
      <w:r>
        <w:t xml:space="preserve"> (</w:t>
      </w:r>
      <w:hyperlink r:id="rId623">
        <w:r>
          <w:rPr>
            <w:rStyle w:val="Hyperlink"/>
          </w:rPr>
          <w:t>[ISO/IEC29500-4:2016]</w:t>
        </w:r>
      </w:hyperlink>
      <w:r>
        <w:t xml:space="preserve"> section A.2) element. </w:t>
      </w:r>
    </w:p>
    <w:p w:rsidR="001A7A2D" w:rsidRDefault="00911F04">
      <w:r>
        <w:rPr>
          <w:i/>
        </w:rPr>
        <w:t>Attributes:</w:t>
      </w:r>
    </w:p>
    <w:p w:rsidR="001A7A2D" w:rsidRDefault="00911F04">
      <w:bookmarkStart w:id="1393" w:name="CC_36992324000000000000000000000000"/>
      <w:bookmarkEnd w:id="1393"/>
      <w:r>
        <w:rPr>
          <w:b/>
        </w:rPr>
        <w:t xml:space="preserve">useWholeDay: </w:t>
      </w:r>
      <w:r>
        <w:t xml:space="preserve">A </w:t>
      </w:r>
      <w:r>
        <w:rPr>
          <w:b/>
        </w:rPr>
        <w:t>Boolean</w:t>
      </w:r>
      <w:r>
        <w:t xml:space="preserve"> (</w:t>
      </w:r>
      <w:hyperlink r:id="rId624">
        <w:r>
          <w:rPr>
            <w:rStyle w:val="Hyperlink"/>
          </w:rPr>
          <w:t>[XMLSCHEMA2/2]</w:t>
        </w:r>
      </w:hyperlink>
      <w:r>
        <w:t xml:space="preserve"> section 3.2.2) attribute that specifies whether the </w:t>
      </w:r>
      <w:r>
        <w:rPr>
          <w:b/>
        </w:rPr>
        <w:t>filter</w:t>
      </w:r>
      <w:r>
        <w:t xml:space="preserve"> (</w:t>
      </w:r>
      <w:hyperlink r:id="rId625">
        <w:r>
          <w:rPr>
            <w:rStyle w:val="Hyperlink"/>
          </w:rPr>
          <w:t>[ISO/IEC29500-1:2016]</w:t>
        </w:r>
      </w:hyperlink>
      <w:r>
        <w:t xml:space="preserve"> section 18.10.1.33) element extended by this type uses whole days in its filtering criteria. MUST be false for </w:t>
      </w:r>
      <w:r>
        <w:rPr>
          <w:b/>
        </w:rPr>
        <w:t>filters</w:t>
      </w:r>
      <w:r>
        <w:t xml:space="preserve"> for which the value of the attribute </w:t>
      </w:r>
      <w:r>
        <w:rPr>
          <w:b/>
        </w:rPr>
        <w:t xml:space="preserve">type </w:t>
      </w:r>
      <w:r>
        <w:t>([ISO/IEC29500-1:2016] section 18.10.1.33) is not one of the va</w:t>
      </w:r>
      <w:r>
        <w:t xml:space="preserve">lues mentioned in the table below. MUST be true if the value of the </w:t>
      </w:r>
      <w:r>
        <w:rPr>
          <w:b/>
        </w:rPr>
        <w:t>name</w:t>
      </w:r>
      <w:r>
        <w:t xml:space="preserve"> attribute of the containing </w:t>
      </w:r>
      <w:r>
        <w:rPr>
          <w:b/>
        </w:rPr>
        <w:t>CT_PivotTableDefinition</w:t>
      </w:r>
      <w:r>
        <w:t xml:space="preserve"> ([ISO/IEC29500-4:2016] section A.2) element is equal to the value of the </w:t>
      </w:r>
      <w:r>
        <w:rPr>
          <w:b/>
        </w:rPr>
        <w:t xml:space="preserve">name </w:t>
      </w:r>
      <w:r>
        <w:t xml:space="preserve">(section </w:t>
      </w:r>
      <w:hyperlink w:anchor="Section_c4d5b4aa8ca54ff9886ed85d4ac83954" w:history="1">
        <w:r>
          <w:rPr>
            <w:rStyle w:val="Hyperlink"/>
          </w:rPr>
          <w:t>2.6.114</w:t>
        </w:r>
      </w:hyperlink>
      <w:r>
        <w:t xml:space="preserve">) attribute of at least one </w:t>
      </w:r>
      <w:r>
        <w:rPr>
          <w:b/>
        </w:rPr>
        <w:t>CT_ TimelineCachePivotTable</w:t>
      </w:r>
      <w:r>
        <w:t xml:space="preserve"> (section 2.6.114) element in the </w:t>
      </w:r>
      <w:r>
        <w:rPr>
          <w:b/>
        </w:rPr>
        <w:t>Timeline cache</w:t>
      </w:r>
      <w:r>
        <w:t xml:space="preserve"> (section </w:t>
      </w:r>
      <w:hyperlink w:anchor="Section_29a0f58cd94246418ed04f02010326f2" w:history="1">
        <w:r>
          <w:rPr>
            <w:rStyle w:val="Hyperlink"/>
          </w:rPr>
          <w:t>2.1.7</w:t>
        </w:r>
      </w:hyperlink>
      <w:r>
        <w:t xml:space="preserve">) and the value of the attribute </w:t>
      </w:r>
      <w:r>
        <w:rPr>
          <w:b/>
        </w:rPr>
        <w:t xml:space="preserve">type </w:t>
      </w:r>
      <w:r>
        <w:t>of the containing</w:t>
      </w:r>
      <w:r>
        <w:t xml:space="preserve"> </w:t>
      </w:r>
      <w:r>
        <w:rPr>
          <w:b/>
        </w:rPr>
        <w:t>filter</w:t>
      </w:r>
      <w:r>
        <w:t xml:space="preserve"> element is one of the following.</w:t>
      </w:r>
    </w:p>
    <w:tbl>
      <w:tblPr>
        <w:tblStyle w:val="Table-ShadedHeader"/>
        <w:tblW w:w="0" w:type="auto"/>
        <w:tblLook w:val="04A0" w:firstRow="1" w:lastRow="0" w:firstColumn="1" w:lastColumn="0" w:noHBand="0" w:noVBand="1"/>
      </w:tblPr>
      <w:tblGrid>
        <w:gridCol w:w="4698"/>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pPr>
            <w:r>
              <w:t>Enumeration Value</w:t>
            </w:r>
          </w:p>
        </w:tc>
      </w:tr>
      <w:tr w:rsidR="001A7A2D" w:rsidTr="001A7A2D">
        <w:tc>
          <w:tcPr>
            <w:tcW w:w="0" w:type="auto"/>
            <w:vAlign w:val="bottom"/>
          </w:tcPr>
          <w:p w:rsidR="001A7A2D" w:rsidRDefault="00911F04">
            <w:pPr>
              <w:pStyle w:val="TableBodyText"/>
            </w:pPr>
            <w:r>
              <w:t>dateBetween (Date Between)</w:t>
            </w:r>
          </w:p>
        </w:tc>
      </w:tr>
      <w:tr w:rsidR="001A7A2D" w:rsidTr="001A7A2D">
        <w:tc>
          <w:tcPr>
            <w:tcW w:w="0" w:type="auto"/>
            <w:vAlign w:val="bottom"/>
          </w:tcPr>
          <w:p w:rsidR="001A7A2D" w:rsidRDefault="00911F04">
            <w:pPr>
              <w:pStyle w:val="TableBodyText"/>
            </w:pPr>
            <w:r>
              <w:t>dateEqual (Date Equals)</w:t>
            </w:r>
          </w:p>
        </w:tc>
      </w:tr>
      <w:tr w:rsidR="001A7A2D" w:rsidTr="001A7A2D">
        <w:tc>
          <w:tcPr>
            <w:tcW w:w="0" w:type="auto"/>
            <w:vAlign w:val="bottom"/>
          </w:tcPr>
          <w:p w:rsidR="001A7A2D" w:rsidRDefault="00911F04">
            <w:pPr>
              <w:pStyle w:val="TableBodyText"/>
            </w:pPr>
            <w:r>
              <w:t>dateNewerThan (Date Newer Than)</w:t>
            </w:r>
          </w:p>
        </w:tc>
      </w:tr>
      <w:tr w:rsidR="001A7A2D" w:rsidTr="001A7A2D">
        <w:tc>
          <w:tcPr>
            <w:tcW w:w="0" w:type="auto"/>
            <w:vAlign w:val="bottom"/>
          </w:tcPr>
          <w:p w:rsidR="001A7A2D" w:rsidRDefault="00911F04">
            <w:pPr>
              <w:pStyle w:val="TableBodyText"/>
            </w:pPr>
            <w:r>
              <w:t>dateNewerThanOrEqual (Date Newer Than or Equal To)</w:t>
            </w:r>
          </w:p>
        </w:tc>
      </w:tr>
      <w:tr w:rsidR="001A7A2D" w:rsidTr="001A7A2D">
        <w:tc>
          <w:tcPr>
            <w:tcW w:w="0" w:type="auto"/>
            <w:vAlign w:val="bottom"/>
          </w:tcPr>
          <w:p w:rsidR="001A7A2D" w:rsidRDefault="00911F04">
            <w:pPr>
              <w:pStyle w:val="TableBodyText"/>
            </w:pPr>
            <w:r>
              <w:t>dateNotBetween (Date Not Between)</w:t>
            </w:r>
          </w:p>
        </w:tc>
      </w:tr>
      <w:tr w:rsidR="001A7A2D" w:rsidTr="001A7A2D">
        <w:tc>
          <w:tcPr>
            <w:tcW w:w="0" w:type="auto"/>
            <w:vAlign w:val="bottom"/>
          </w:tcPr>
          <w:p w:rsidR="001A7A2D" w:rsidRDefault="00911F04">
            <w:pPr>
              <w:pStyle w:val="TableBodyText"/>
            </w:pPr>
            <w:r>
              <w:t>dateNotEqual (Date Does</w:t>
            </w:r>
            <w:r>
              <w:t xml:space="preserve"> Not Equal)</w:t>
            </w:r>
          </w:p>
        </w:tc>
      </w:tr>
      <w:tr w:rsidR="001A7A2D" w:rsidTr="001A7A2D">
        <w:tc>
          <w:tcPr>
            <w:tcW w:w="0" w:type="auto"/>
            <w:vAlign w:val="bottom"/>
          </w:tcPr>
          <w:p w:rsidR="001A7A2D" w:rsidRDefault="00911F04">
            <w:pPr>
              <w:pStyle w:val="TableBodyText"/>
            </w:pPr>
            <w:r>
              <w:t>dateOlderThan (Date Older Than)</w:t>
            </w:r>
          </w:p>
        </w:tc>
      </w:tr>
      <w:tr w:rsidR="001A7A2D" w:rsidTr="001A7A2D">
        <w:tc>
          <w:tcPr>
            <w:tcW w:w="0" w:type="auto"/>
            <w:vAlign w:val="bottom"/>
          </w:tcPr>
          <w:p w:rsidR="001A7A2D" w:rsidRDefault="00911F04">
            <w:pPr>
              <w:pStyle w:val="TableBodyText"/>
            </w:pPr>
            <w:r>
              <w:lastRenderedPageBreak/>
              <w:t>dateOlderThanOrEqual (Date Older Than Or Equal)</w:t>
            </w:r>
          </w:p>
        </w:tc>
      </w:tr>
      <w:tr w:rsidR="001A7A2D" w:rsidTr="001A7A2D">
        <w:tc>
          <w:tcPr>
            <w:tcW w:w="0" w:type="auto"/>
            <w:vAlign w:val="bottom"/>
          </w:tcPr>
          <w:p w:rsidR="001A7A2D" w:rsidRDefault="00911F04">
            <w:pPr>
              <w:pStyle w:val="TableBodyText"/>
            </w:pPr>
            <w:r>
              <w:t>lastMonth (Last Month)</w:t>
            </w:r>
          </w:p>
        </w:tc>
      </w:tr>
      <w:tr w:rsidR="001A7A2D" w:rsidTr="001A7A2D">
        <w:tc>
          <w:tcPr>
            <w:tcW w:w="0" w:type="auto"/>
            <w:vAlign w:val="bottom"/>
          </w:tcPr>
          <w:p w:rsidR="001A7A2D" w:rsidRDefault="00911F04">
            <w:pPr>
              <w:pStyle w:val="TableBodyText"/>
            </w:pPr>
            <w:r>
              <w:t>lastQuarter (Last Quarter)</w:t>
            </w:r>
          </w:p>
        </w:tc>
      </w:tr>
      <w:tr w:rsidR="001A7A2D" w:rsidTr="001A7A2D">
        <w:tc>
          <w:tcPr>
            <w:tcW w:w="0" w:type="auto"/>
            <w:vAlign w:val="bottom"/>
          </w:tcPr>
          <w:p w:rsidR="001A7A2D" w:rsidRDefault="00911F04">
            <w:pPr>
              <w:pStyle w:val="TableBodyText"/>
            </w:pPr>
            <w:r>
              <w:t>lastWeek (Last Week)</w:t>
            </w:r>
          </w:p>
        </w:tc>
      </w:tr>
      <w:tr w:rsidR="001A7A2D" w:rsidTr="001A7A2D">
        <w:tc>
          <w:tcPr>
            <w:tcW w:w="0" w:type="auto"/>
            <w:vAlign w:val="bottom"/>
          </w:tcPr>
          <w:p w:rsidR="001A7A2D" w:rsidRDefault="00911F04">
            <w:pPr>
              <w:pStyle w:val="TableBodyText"/>
            </w:pPr>
            <w:r>
              <w:t>lastYear (Last Year)</w:t>
            </w:r>
          </w:p>
        </w:tc>
      </w:tr>
      <w:tr w:rsidR="001A7A2D" w:rsidTr="001A7A2D">
        <w:tc>
          <w:tcPr>
            <w:tcW w:w="0" w:type="auto"/>
            <w:vAlign w:val="bottom"/>
          </w:tcPr>
          <w:p w:rsidR="001A7A2D" w:rsidRDefault="00911F04">
            <w:pPr>
              <w:pStyle w:val="TableBodyText"/>
            </w:pPr>
            <w:r>
              <w:t>M1 (Dates in January)</w:t>
            </w:r>
          </w:p>
        </w:tc>
      </w:tr>
      <w:tr w:rsidR="001A7A2D" w:rsidTr="001A7A2D">
        <w:tc>
          <w:tcPr>
            <w:tcW w:w="0" w:type="auto"/>
            <w:vAlign w:val="bottom"/>
          </w:tcPr>
          <w:p w:rsidR="001A7A2D" w:rsidRDefault="00911F04">
            <w:pPr>
              <w:pStyle w:val="TableBodyText"/>
            </w:pPr>
            <w:r>
              <w:t>M10 (Dates in October)</w:t>
            </w:r>
          </w:p>
        </w:tc>
      </w:tr>
      <w:tr w:rsidR="001A7A2D" w:rsidTr="001A7A2D">
        <w:tc>
          <w:tcPr>
            <w:tcW w:w="0" w:type="auto"/>
            <w:vAlign w:val="bottom"/>
          </w:tcPr>
          <w:p w:rsidR="001A7A2D" w:rsidRDefault="00911F04">
            <w:pPr>
              <w:pStyle w:val="TableBodyText"/>
            </w:pPr>
            <w:r>
              <w:t xml:space="preserve">M11 (Dates in </w:t>
            </w:r>
            <w:r>
              <w:t>November)</w:t>
            </w:r>
          </w:p>
        </w:tc>
      </w:tr>
      <w:tr w:rsidR="001A7A2D" w:rsidTr="001A7A2D">
        <w:tc>
          <w:tcPr>
            <w:tcW w:w="0" w:type="auto"/>
            <w:vAlign w:val="bottom"/>
          </w:tcPr>
          <w:p w:rsidR="001A7A2D" w:rsidRDefault="00911F04">
            <w:pPr>
              <w:pStyle w:val="TableBodyText"/>
            </w:pPr>
            <w:r>
              <w:t>M12 (Dates in December)</w:t>
            </w:r>
          </w:p>
        </w:tc>
      </w:tr>
      <w:tr w:rsidR="001A7A2D" w:rsidTr="001A7A2D">
        <w:tc>
          <w:tcPr>
            <w:tcW w:w="0" w:type="auto"/>
            <w:vAlign w:val="bottom"/>
          </w:tcPr>
          <w:p w:rsidR="001A7A2D" w:rsidRDefault="00911F04">
            <w:pPr>
              <w:pStyle w:val="TableBodyText"/>
            </w:pPr>
            <w:r>
              <w:t>M2 (Dates in February)</w:t>
            </w:r>
          </w:p>
        </w:tc>
      </w:tr>
      <w:tr w:rsidR="001A7A2D" w:rsidTr="001A7A2D">
        <w:tc>
          <w:tcPr>
            <w:tcW w:w="0" w:type="auto"/>
            <w:vAlign w:val="bottom"/>
          </w:tcPr>
          <w:p w:rsidR="001A7A2D" w:rsidRDefault="00911F04">
            <w:pPr>
              <w:pStyle w:val="TableBodyText"/>
            </w:pPr>
            <w:r>
              <w:t>M3 (Dates in March)</w:t>
            </w:r>
          </w:p>
        </w:tc>
      </w:tr>
      <w:tr w:rsidR="001A7A2D" w:rsidTr="001A7A2D">
        <w:tc>
          <w:tcPr>
            <w:tcW w:w="0" w:type="auto"/>
            <w:vAlign w:val="bottom"/>
          </w:tcPr>
          <w:p w:rsidR="001A7A2D" w:rsidRDefault="00911F04">
            <w:pPr>
              <w:pStyle w:val="TableBodyText"/>
            </w:pPr>
            <w:r>
              <w:t>M4 (Dates in April)</w:t>
            </w:r>
          </w:p>
        </w:tc>
      </w:tr>
      <w:tr w:rsidR="001A7A2D" w:rsidTr="001A7A2D">
        <w:tc>
          <w:tcPr>
            <w:tcW w:w="0" w:type="auto"/>
            <w:vAlign w:val="bottom"/>
          </w:tcPr>
          <w:p w:rsidR="001A7A2D" w:rsidRDefault="00911F04">
            <w:pPr>
              <w:pStyle w:val="TableBodyText"/>
            </w:pPr>
            <w:r>
              <w:t>M5 (Dates in May)</w:t>
            </w:r>
          </w:p>
        </w:tc>
      </w:tr>
      <w:tr w:rsidR="001A7A2D" w:rsidTr="001A7A2D">
        <w:tc>
          <w:tcPr>
            <w:tcW w:w="0" w:type="auto"/>
            <w:vAlign w:val="bottom"/>
          </w:tcPr>
          <w:p w:rsidR="001A7A2D" w:rsidRDefault="00911F04">
            <w:pPr>
              <w:pStyle w:val="TableBodyText"/>
            </w:pPr>
            <w:r>
              <w:t>M6 (Dates in June)</w:t>
            </w:r>
          </w:p>
        </w:tc>
      </w:tr>
      <w:tr w:rsidR="001A7A2D" w:rsidTr="001A7A2D">
        <w:tc>
          <w:tcPr>
            <w:tcW w:w="0" w:type="auto"/>
            <w:vAlign w:val="bottom"/>
          </w:tcPr>
          <w:p w:rsidR="001A7A2D" w:rsidRDefault="00911F04">
            <w:pPr>
              <w:pStyle w:val="TableBodyText"/>
            </w:pPr>
            <w:r>
              <w:t>M7 (Dates in July)</w:t>
            </w:r>
          </w:p>
        </w:tc>
      </w:tr>
      <w:tr w:rsidR="001A7A2D" w:rsidTr="001A7A2D">
        <w:tc>
          <w:tcPr>
            <w:tcW w:w="0" w:type="auto"/>
            <w:vAlign w:val="bottom"/>
          </w:tcPr>
          <w:p w:rsidR="001A7A2D" w:rsidRDefault="00911F04">
            <w:pPr>
              <w:pStyle w:val="TableBodyText"/>
            </w:pPr>
            <w:r>
              <w:t>M8 (Dates in August)</w:t>
            </w:r>
          </w:p>
        </w:tc>
      </w:tr>
      <w:tr w:rsidR="001A7A2D" w:rsidTr="001A7A2D">
        <w:tc>
          <w:tcPr>
            <w:tcW w:w="0" w:type="auto"/>
            <w:vAlign w:val="bottom"/>
          </w:tcPr>
          <w:p w:rsidR="001A7A2D" w:rsidRDefault="00911F04">
            <w:pPr>
              <w:pStyle w:val="TableBodyText"/>
            </w:pPr>
            <w:r>
              <w:t>M9 (Dates in September)</w:t>
            </w:r>
          </w:p>
        </w:tc>
      </w:tr>
      <w:tr w:rsidR="001A7A2D" w:rsidTr="001A7A2D">
        <w:tc>
          <w:tcPr>
            <w:tcW w:w="0" w:type="auto"/>
            <w:vAlign w:val="bottom"/>
          </w:tcPr>
          <w:p w:rsidR="001A7A2D" w:rsidRDefault="00911F04">
            <w:pPr>
              <w:pStyle w:val="TableBodyText"/>
            </w:pPr>
            <w:r>
              <w:t>nextMonth (Next Month)</w:t>
            </w:r>
          </w:p>
        </w:tc>
      </w:tr>
      <w:tr w:rsidR="001A7A2D" w:rsidTr="001A7A2D">
        <w:tc>
          <w:tcPr>
            <w:tcW w:w="0" w:type="auto"/>
            <w:vAlign w:val="bottom"/>
          </w:tcPr>
          <w:p w:rsidR="001A7A2D" w:rsidRDefault="00911F04">
            <w:pPr>
              <w:pStyle w:val="TableBodyText"/>
            </w:pPr>
            <w:r>
              <w:t xml:space="preserve">nextQuarter (Next </w:t>
            </w:r>
            <w:r>
              <w:t>Quarter)</w:t>
            </w:r>
          </w:p>
        </w:tc>
      </w:tr>
      <w:tr w:rsidR="001A7A2D" w:rsidTr="001A7A2D">
        <w:tc>
          <w:tcPr>
            <w:tcW w:w="0" w:type="auto"/>
            <w:vAlign w:val="bottom"/>
          </w:tcPr>
          <w:p w:rsidR="001A7A2D" w:rsidRDefault="00911F04">
            <w:pPr>
              <w:pStyle w:val="TableBodyText"/>
            </w:pPr>
            <w:r>
              <w:t>nextWeek (Next Week)</w:t>
            </w:r>
          </w:p>
        </w:tc>
      </w:tr>
      <w:tr w:rsidR="001A7A2D" w:rsidTr="001A7A2D">
        <w:tc>
          <w:tcPr>
            <w:tcW w:w="0" w:type="auto"/>
            <w:vAlign w:val="bottom"/>
          </w:tcPr>
          <w:p w:rsidR="001A7A2D" w:rsidRDefault="00911F04">
            <w:pPr>
              <w:pStyle w:val="TableBodyText"/>
            </w:pPr>
            <w:r>
              <w:t>nextYear (Next Year)</w:t>
            </w:r>
          </w:p>
        </w:tc>
      </w:tr>
      <w:tr w:rsidR="001A7A2D" w:rsidTr="001A7A2D">
        <w:tc>
          <w:tcPr>
            <w:tcW w:w="0" w:type="auto"/>
            <w:vAlign w:val="bottom"/>
          </w:tcPr>
          <w:p w:rsidR="001A7A2D" w:rsidRDefault="00911F04">
            <w:pPr>
              <w:pStyle w:val="TableBodyText"/>
            </w:pPr>
            <w:r>
              <w:t>percent (Percent)</w:t>
            </w:r>
          </w:p>
        </w:tc>
      </w:tr>
      <w:tr w:rsidR="001A7A2D" w:rsidTr="001A7A2D">
        <w:tc>
          <w:tcPr>
            <w:tcW w:w="0" w:type="auto"/>
            <w:vAlign w:val="bottom"/>
          </w:tcPr>
          <w:p w:rsidR="001A7A2D" w:rsidRDefault="00911F04">
            <w:pPr>
              <w:pStyle w:val="TableBodyText"/>
            </w:pPr>
            <w:r>
              <w:t>Q1 (First Quarter)</w:t>
            </w:r>
          </w:p>
        </w:tc>
      </w:tr>
      <w:tr w:rsidR="001A7A2D" w:rsidTr="001A7A2D">
        <w:tc>
          <w:tcPr>
            <w:tcW w:w="0" w:type="auto"/>
            <w:vAlign w:val="bottom"/>
          </w:tcPr>
          <w:p w:rsidR="001A7A2D" w:rsidRDefault="00911F04">
            <w:pPr>
              <w:pStyle w:val="TableBodyText"/>
            </w:pPr>
            <w:r>
              <w:t>Q2 (Second Quarter)</w:t>
            </w:r>
          </w:p>
        </w:tc>
      </w:tr>
      <w:tr w:rsidR="001A7A2D" w:rsidTr="001A7A2D">
        <w:tc>
          <w:tcPr>
            <w:tcW w:w="0" w:type="auto"/>
            <w:vAlign w:val="bottom"/>
          </w:tcPr>
          <w:p w:rsidR="001A7A2D" w:rsidRDefault="00911F04">
            <w:pPr>
              <w:pStyle w:val="TableBodyText"/>
            </w:pPr>
            <w:r>
              <w:t>Q3 (Third Quarter)</w:t>
            </w:r>
          </w:p>
        </w:tc>
      </w:tr>
      <w:tr w:rsidR="001A7A2D" w:rsidTr="001A7A2D">
        <w:tc>
          <w:tcPr>
            <w:tcW w:w="0" w:type="auto"/>
            <w:vAlign w:val="bottom"/>
          </w:tcPr>
          <w:p w:rsidR="001A7A2D" w:rsidRDefault="00911F04">
            <w:pPr>
              <w:pStyle w:val="TableBodyText"/>
            </w:pPr>
            <w:r>
              <w:t>Q4 (Fourth Quarter)</w:t>
            </w:r>
          </w:p>
        </w:tc>
      </w:tr>
      <w:tr w:rsidR="001A7A2D" w:rsidTr="001A7A2D">
        <w:tc>
          <w:tcPr>
            <w:tcW w:w="0" w:type="auto"/>
            <w:vAlign w:val="bottom"/>
          </w:tcPr>
          <w:p w:rsidR="001A7A2D" w:rsidRDefault="00911F04">
            <w:pPr>
              <w:pStyle w:val="TableBodyText"/>
            </w:pPr>
            <w:r>
              <w:t>sum (Sum)</w:t>
            </w:r>
          </w:p>
        </w:tc>
      </w:tr>
      <w:tr w:rsidR="001A7A2D" w:rsidTr="001A7A2D">
        <w:tc>
          <w:tcPr>
            <w:tcW w:w="0" w:type="auto"/>
            <w:vAlign w:val="bottom"/>
          </w:tcPr>
          <w:p w:rsidR="001A7A2D" w:rsidRDefault="00911F04">
            <w:pPr>
              <w:pStyle w:val="TableBodyText"/>
            </w:pPr>
            <w:r>
              <w:t>thisMonth (This Month)</w:t>
            </w:r>
          </w:p>
        </w:tc>
      </w:tr>
      <w:tr w:rsidR="001A7A2D" w:rsidTr="001A7A2D">
        <w:tc>
          <w:tcPr>
            <w:tcW w:w="0" w:type="auto"/>
            <w:vAlign w:val="bottom"/>
          </w:tcPr>
          <w:p w:rsidR="001A7A2D" w:rsidRDefault="00911F04">
            <w:pPr>
              <w:pStyle w:val="TableBodyText"/>
            </w:pPr>
            <w:r>
              <w:t>thisQuarter (This Quarter)</w:t>
            </w:r>
          </w:p>
        </w:tc>
      </w:tr>
      <w:tr w:rsidR="001A7A2D" w:rsidTr="001A7A2D">
        <w:tc>
          <w:tcPr>
            <w:tcW w:w="0" w:type="auto"/>
            <w:vAlign w:val="bottom"/>
          </w:tcPr>
          <w:p w:rsidR="001A7A2D" w:rsidRDefault="00911F04">
            <w:pPr>
              <w:pStyle w:val="TableBodyText"/>
            </w:pPr>
            <w:r>
              <w:t>thisWeek (This Week)</w:t>
            </w:r>
          </w:p>
        </w:tc>
      </w:tr>
      <w:tr w:rsidR="001A7A2D" w:rsidTr="001A7A2D">
        <w:tc>
          <w:tcPr>
            <w:tcW w:w="0" w:type="auto"/>
            <w:vAlign w:val="bottom"/>
          </w:tcPr>
          <w:p w:rsidR="001A7A2D" w:rsidRDefault="00911F04">
            <w:pPr>
              <w:pStyle w:val="TableBodyText"/>
            </w:pPr>
            <w:r>
              <w:t xml:space="preserve">thisYear (This </w:t>
            </w:r>
            <w:r>
              <w:t>Year)</w:t>
            </w:r>
          </w:p>
        </w:tc>
      </w:tr>
      <w:tr w:rsidR="001A7A2D" w:rsidTr="001A7A2D">
        <w:tc>
          <w:tcPr>
            <w:tcW w:w="0" w:type="auto"/>
            <w:vAlign w:val="bottom"/>
          </w:tcPr>
          <w:p w:rsidR="001A7A2D" w:rsidRDefault="00911F04">
            <w:pPr>
              <w:pStyle w:val="TableBodyText"/>
            </w:pPr>
            <w:r>
              <w:t>today (Today)</w:t>
            </w:r>
          </w:p>
        </w:tc>
      </w:tr>
      <w:tr w:rsidR="001A7A2D" w:rsidTr="001A7A2D">
        <w:tc>
          <w:tcPr>
            <w:tcW w:w="0" w:type="auto"/>
            <w:vAlign w:val="bottom"/>
          </w:tcPr>
          <w:p w:rsidR="001A7A2D" w:rsidRDefault="00911F04">
            <w:pPr>
              <w:pStyle w:val="TableBodyText"/>
            </w:pPr>
            <w:r>
              <w:lastRenderedPageBreak/>
              <w:t>tomorrow (Tomorrow)</w:t>
            </w:r>
          </w:p>
        </w:tc>
      </w:tr>
    </w:tbl>
    <w:p w:rsidR="001A7A2D" w:rsidRDefault="001A7A2D"/>
    <w:p w:rsidR="001A7A2D" w:rsidRDefault="00911F04">
      <w:r>
        <w:t>The following W3C XML Schema (</w:t>
      </w:r>
      <w:hyperlink r:id="rId626">
        <w:r>
          <w:rPr>
            <w:rStyle w:val="Hyperlink"/>
          </w:rPr>
          <w:t>[XMLSCHEMA1/2]</w:t>
        </w:r>
      </w:hyperlink>
      <w:r>
        <w:t xml:space="preserve"> section 2.1) fragment specifies the contents of this complex type.</w:t>
      </w:r>
    </w:p>
    <w:p w:rsidR="001A7A2D" w:rsidRDefault="00911F04">
      <w:pPr>
        <w:pStyle w:val="Code"/>
      </w:pPr>
      <w:r>
        <w:t>&lt;xsd:complexType name="CT_PivotFilt</w:t>
      </w:r>
      <w:r>
        <w:t>er"&gt;</w:t>
      </w:r>
    </w:p>
    <w:p w:rsidR="001A7A2D" w:rsidRDefault="00911F04">
      <w:pPr>
        <w:pStyle w:val="Code"/>
      </w:pPr>
      <w:r>
        <w:t xml:space="preserve">  &lt;xsd:attribute name="useWholeDay" type="xsd:boolean" use="required"/&gt;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394" w:name="section_488b5da9c4dd4101ac8491ce3597d7bd"/>
      <w:bookmarkStart w:id="1395" w:name="_Toc69879660"/>
      <w:r>
        <w:t>CT_PivotTableUISettings</w:t>
      </w:r>
      <w:bookmarkEnd w:id="1394"/>
      <w:bookmarkEnd w:id="1395"/>
      <w:r>
        <w:fldChar w:fldCharType="begin"/>
      </w:r>
      <w:r>
        <w:instrText xml:space="preserve"> XE "Structures:complex types:CT_PivotTableUISettings" </w:instrText>
      </w:r>
      <w:r>
        <w:fldChar w:fldCharType="end"/>
      </w:r>
      <w:r>
        <w:fldChar w:fldCharType="begin"/>
      </w:r>
      <w:r>
        <w:instrText xml:space="preserve"> XE "Complex types:CT_PivotTableUISettings" </w:instrText>
      </w:r>
      <w:r>
        <w:fldChar w:fldCharType="end"/>
      </w:r>
      <w:r>
        <w:fldChar w:fldCharType="begin"/>
      </w:r>
      <w:r>
        <w:instrText xml:space="preserve"> XE "CT_PivotTableUISettings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bb1ec32a95c34c909b0dff5a4f7dbb02">
        <w:r>
          <w:rPr>
            <w:rStyle w:val="Hyperlink"/>
          </w:rPr>
          <w:t>pivotTableUISettings</w:t>
        </w:r>
      </w:hyperlink>
    </w:p>
    <w:p w:rsidR="001A7A2D" w:rsidRDefault="00911F04">
      <w:bookmarkStart w:id="1396" w:name="CC_7a7d2e5c000000000000000000000000"/>
      <w:bookmarkEnd w:id="1396"/>
      <w:r>
        <w:t xml:space="preserve">Specifies state for user interface used to construct and manipulate a PivotTable. </w:t>
      </w:r>
    </w:p>
    <w:p w:rsidR="001A7A2D" w:rsidRDefault="00911F04">
      <w:r>
        <w:rPr>
          <w:i/>
        </w:rPr>
        <w:t>Child Elements:</w:t>
      </w:r>
    </w:p>
    <w:p w:rsidR="001A7A2D" w:rsidRDefault="00911F04">
      <w:bookmarkStart w:id="1397" w:name="CC_225442d5000000000000000000000000"/>
      <w:bookmarkEnd w:id="1397"/>
      <w:r>
        <w:rPr>
          <w:b/>
        </w:rPr>
        <w:t xml:space="preserve">activeTabTopLevelEntity: </w:t>
      </w:r>
      <w:r>
        <w:t xml:space="preserve">A </w:t>
      </w:r>
      <w:hyperlink w:anchor="Section_4a8d18952b3942d2871e957957e7cbab">
        <w:r>
          <w:rPr>
            <w:rStyle w:val="Hyperlink"/>
          </w:rPr>
          <w:t>CT_FieldListActiveTabTopLevelEntity</w:t>
        </w:r>
      </w:hyperlink>
      <w:r>
        <w:t xml:space="preserve"> element that specifies a </w:t>
      </w:r>
      <w:hyperlink w:anchor="gt_f819dd42-7f44-4613-8231-d5ad47f2bbcc">
        <w:r>
          <w:rPr>
            <w:rStyle w:val="HyperlinkGreen"/>
            <w:b/>
          </w:rPr>
          <w:t>field</w:t>
        </w:r>
      </w:hyperlink>
      <w:r>
        <w:t xml:space="preserve"> that appears in the user’s working set of fields in the </w:t>
      </w:r>
      <w:hyperlink w:anchor="gt_1760fb56-0c97-4c0d-a077-38338baa7577">
        <w:r>
          <w:rPr>
            <w:rStyle w:val="HyperlinkGreen"/>
            <w:b/>
          </w:rPr>
          <w:t>PivotTable field list</w:t>
        </w:r>
      </w:hyperlink>
      <w:r>
        <w:t xml:space="preserve">. </w:t>
      </w:r>
    </w:p>
    <w:p w:rsidR="001A7A2D" w:rsidRDefault="00911F04">
      <w:bookmarkStart w:id="1398" w:name="CC_38bf35a1000000000000000000000000"/>
      <w:bookmarkEnd w:id="1398"/>
      <w:r>
        <w:rPr>
          <w:b/>
        </w:rPr>
        <w:t xml:space="preserve">extLst: </w:t>
      </w:r>
      <w:r>
        <w:t xml:space="preserve"> A </w:t>
      </w:r>
      <w:r>
        <w:rPr>
          <w:b/>
        </w:rPr>
        <w:t>CT_ExtensionList</w:t>
      </w:r>
      <w:r>
        <w:t xml:space="preserve"> (</w:t>
      </w:r>
      <w:hyperlink r:id="rId627">
        <w:r>
          <w:rPr>
            <w:rStyle w:val="Hyperlink"/>
          </w:rPr>
          <w:t>[ISO/IEC29500-4:2016]</w:t>
        </w:r>
      </w:hyperlink>
      <w:r>
        <w:t xml:space="preserve"> section A.2) element that specifies future extensibility for this element.</w:t>
      </w:r>
    </w:p>
    <w:p w:rsidR="001A7A2D" w:rsidRDefault="00911F04">
      <w:r>
        <w:rPr>
          <w:i/>
        </w:rPr>
        <w:t>Attributes:</w:t>
      </w:r>
    </w:p>
    <w:p w:rsidR="001A7A2D" w:rsidRDefault="00911F04">
      <w:bookmarkStart w:id="1399" w:name="CC_80425470000000000000000000000000"/>
      <w:bookmarkEnd w:id="1399"/>
      <w:r>
        <w:rPr>
          <w:b/>
        </w:rPr>
        <w:t xml:space="preserve">sourceDataName: </w:t>
      </w:r>
      <w:r>
        <w:t xml:space="preserve">An </w:t>
      </w:r>
      <w:r>
        <w:rPr>
          <w:b/>
        </w:rPr>
        <w:t>ST_Xstring</w:t>
      </w:r>
      <w:r>
        <w:t xml:space="preserve"> (</w:t>
      </w:r>
      <w:hyperlink r:id="rId628">
        <w:r>
          <w:rPr>
            <w:rStyle w:val="Hyperlink"/>
          </w:rPr>
          <w:t>[ISO/IEC29500-1:2016]</w:t>
        </w:r>
      </w:hyperlink>
      <w:r>
        <w:t xml:space="preserve"> section 22.9.2.19) attribute that specifies the n</w:t>
      </w:r>
      <w:r>
        <w:t xml:space="preserve">ame of the primary </w:t>
      </w:r>
      <w:hyperlink w:anchor="gt_024a24fb-c1c0-4393-ab0c-f0e3e3f41629">
        <w:r>
          <w:rPr>
            <w:rStyle w:val="HyperlinkGreen"/>
            <w:b/>
          </w:rPr>
          <w:t>data connection</w:t>
        </w:r>
      </w:hyperlink>
      <w:r>
        <w:t xml:space="preserve"> for the </w:t>
      </w:r>
      <w:hyperlink w:anchor="gt_38963165-73bc-400a-a809-aff03693a316">
        <w:r>
          <w:rPr>
            <w:rStyle w:val="HyperlinkGreen"/>
            <w:b/>
          </w:rPr>
          <w:t>PivotTable</w:t>
        </w:r>
      </w:hyperlink>
      <w:r>
        <w:t xml:space="preserve">. See </w:t>
      </w:r>
      <w:r>
        <w:rPr>
          <w:b/>
        </w:rPr>
        <w:t xml:space="preserve">connection </w:t>
      </w:r>
      <w:r>
        <w:t>([ISO/IEC29500-1:2016] section 18.13.1)</w:t>
      </w:r>
    </w:p>
    <w:p w:rsidR="001A7A2D" w:rsidRDefault="00911F04">
      <w:bookmarkStart w:id="1400" w:name="CC_00f3c0c0000000000000000000000000"/>
      <w:bookmarkEnd w:id="1400"/>
      <w:r>
        <w:rPr>
          <w:b/>
        </w:rPr>
        <w:t xml:space="preserve">relNeededHidden: </w:t>
      </w:r>
      <w:r>
        <w:t xml:space="preserve">A </w:t>
      </w:r>
      <w:r>
        <w:rPr>
          <w:b/>
        </w:rPr>
        <w:t>Boo</w:t>
      </w:r>
      <w:r>
        <w:rPr>
          <w:b/>
        </w:rPr>
        <w:t>lean</w:t>
      </w:r>
      <w:r>
        <w:t xml:space="preserve"> (</w:t>
      </w:r>
      <w:hyperlink r:id="rId629">
        <w:r>
          <w:rPr>
            <w:rStyle w:val="Hyperlink"/>
          </w:rPr>
          <w:t>[XMLSCHEMA2/2]</w:t>
        </w:r>
      </w:hyperlink>
      <w:r>
        <w:t xml:space="preserve"> section 3.2.2) attribute that specifies whether the user closed the relationship warning for this PivotTable.</w:t>
      </w:r>
    </w:p>
    <w:p w:rsidR="001A7A2D" w:rsidRDefault="00911F04">
      <w:r>
        <w:t>The following W3C XML Schema (</w:t>
      </w:r>
      <w:hyperlink r:id="rId630">
        <w:r>
          <w:rPr>
            <w:rStyle w:val="Hyperlink"/>
          </w:rPr>
          <w:t>[XMLSCHEMA1/2]</w:t>
        </w:r>
      </w:hyperlink>
      <w:r>
        <w:t xml:space="preserve"> section 2.1) fragment specifies the contents of this complex type.</w:t>
      </w:r>
    </w:p>
    <w:p w:rsidR="001A7A2D" w:rsidRDefault="00911F04">
      <w:pPr>
        <w:pStyle w:val="Code"/>
      </w:pPr>
      <w:r>
        <w:t>&lt;xsd:complexType name="CT_PivotTableUISettings"&gt;</w:t>
      </w:r>
    </w:p>
    <w:p w:rsidR="001A7A2D" w:rsidRDefault="00911F04">
      <w:pPr>
        <w:pStyle w:val="Code"/>
      </w:pPr>
      <w:r>
        <w:t xml:space="preserve">  &lt;xsd:sequence&gt;</w:t>
      </w:r>
    </w:p>
    <w:p w:rsidR="001A7A2D" w:rsidRDefault="00911F04">
      <w:pPr>
        <w:pStyle w:val="Code"/>
      </w:pPr>
      <w:r>
        <w:t xml:space="preserve">    &lt;xsd:element name="activeTabTopLevelEntity" type="CT_FieldListActiveT</w:t>
      </w:r>
      <w:r>
        <w:t>abTopLevelEntity" minOccurs="0" maxOccurs="unbounded"/&gt;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&lt;xsd:attribute name="sourceDataName" type="xsd:string" use="optional"/&gt;</w:t>
      </w:r>
    </w:p>
    <w:p w:rsidR="001A7A2D" w:rsidRDefault="00911F04">
      <w:pPr>
        <w:pStyle w:val="Code"/>
      </w:pPr>
      <w:r>
        <w:t xml:space="preserve">  &lt;xsd:attribute name</w:t>
      </w:r>
      <w:r>
        <w:t>="relNeededHidden" type="xsd:boolean" use="optional" default="false"/&gt;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401" w:name="section_c3629be299fe44b7970c3ea6df625cf5"/>
      <w:bookmarkStart w:id="1402" w:name="_Toc69879661"/>
      <w:r>
        <w:t>CT_TableSlicerCache</w:t>
      </w:r>
      <w:bookmarkEnd w:id="1401"/>
      <w:bookmarkEnd w:id="1402"/>
      <w:r>
        <w:fldChar w:fldCharType="begin"/>
      </w:r>
      <w:r>
        <w:instrText xml:space="preserve"> XE "Struc</w:instrText>
      </w:r>
      <w:r>
        <w:instrText xml:space="preserve">tures:complex types:CT_TableSlicerCache" </w:instrText>
      </w:r>
      <w:r>
        <w:fldChar w:fldCharType="end"/>
      </w:r>
      <w:r>
        <w:fldChar w:fldCharType="begin"/>
      </w:r>
      <w:r>
        <w:instrText xml:space="preserve"> XE "Complex types:CT_TableSlicerCache" </w:instrText>
      </w:r>
      <w:r>
        <w:fldChar w:fldCharType="end"/>
      </w:r>
      <w:r>
        <w:fldChar w:fldCharType="begin"/>
      </w:r>
      <w:r>
        <w:instrText xml:space="preserve"> XE "CT_TableSlicerCache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lastRenderedPageBreak/>
        <w:t xml:space="preserve">Referenced by: </w:t>
      </w:r>
      <w:hyperlink w:anchor="Section_ccb38b987f6e44189dcb004b9ccd4c82">
        <w:r>
          <w:rPr>
            <w:rStyle w:val="Hyperlink"/>
          </w:rPr>
          <w:t>tableSlicerCache</w:t>
        </w:r>
      </w:hyperlink>
    </w:p>
    <w:p w:rsidR="001A7A2D" w:rsidRDefault="00911F04">
      <w:bookmarkStart w:id="1403" w:name="CC_5ee30b25000000000000000000000000"/>
      <w:bookmarkEnd w:id="1403"/>
      <w:r>
        <w:t xml:space="preserve">A complex type that specifies properties of the </w:t>
      </w:r>
      <w:hyperlink w:anchor="Section_b0f3c3117ab64314af398bd3bed3bccf" w:history="1">
        <w:r>
          <w:rPr>
            <w:rStyle w:val="Hyperlink"/>
          </w:rPr>
          <w:t>slicer cache</w:t>
        </w:r>
      </w:hyperlink>
      <w:r>
        <w:t xml:space="preserve"> specific to table slicer items. </w:t>
      </w:r>
    </w:p>
    <w:p w:rsidR="001A7A2D" w:rsidRDefault="00911F04">
      <w:r>
        <w:rPr>
          <w:i/>
        </w:rPr>
        <w:t>Child Elements:</w:t>
      </w:r>
    </w:p>
    <w:p w:rsidR="001A7A2D" w:rsidRDefault="00911F04">
      <w:bookmarkStart w:id="1404" w:name="CC_1b05756f000000000000000000000000"/>
      <w:bookmarkEnd w:id="1404"/>
      <w:r>
        <w:rPr>
          <w:b/>
        </w:rPr>
        <w:t xml:space="preserve">extLst: </w:t>
      </w:r>
      <w:r>
        <w:t xml:space="preserve">A </w:t>
      </w:r>
      <w:r>
        <w:rPr>
          <w:b/>
        </w:rPr>
        <w:t>CT_ExtensionList</w:t>
      </w:r>
      <w:r>
        <w:t xml:space="preserve"> (</w:t>
      </w:r>
      <w:hyperlink r:id="rId631">
        <w:r>
          <w:rPr>
            <w:rStyle w:val="Hyperlink"/>
          </w:rPr>
          <w:t>[ISO/IEC29500-4:2016]</w:t>
        </w:r>
      </w:hyperlink>
      <w:r>
        <w:t xml:space="preserve"> section A.2) element that specifies future extensibility for this element.</w:t>
      </w:r>
    </w:p>
    <w:p w:rsidR="001A7A2D" w:rsidRDefault="00911F04">
      <w:r>
        <w:rPr>
          <w:i/>
        </w:rPr>
        <w:t>Attributes:</w:t>
      </w:r>
    </w:p>
    <w:p w:rsidR="001A7A2D" w:rsidRDefault="00911F04">
      <w:bookmarkStart w:id="1405" w:name="CC_30e44ab5000000000000000000000000"/>
      <w:bookmarkEnd w:id="1405"/>
      <w:r>
        <w:rPr>
          <w:b/>
        </w:rPr>
        <w:t xml:space="preserve">tableId: </w:t>
      </w:r>
      <w:r>
        <w:t xml:space="preserve">An </w:t>
      </w:r>
      <w:r>
        <w:rPr>
          <w:b/>
        </w:rPr>
        <w:t>unsignedInt</w:t>
      </w:r>
      <w:r>
        <w:t xml:space="preserve"> (</w:t>
      </w:r>
      <w:hyperlink r:id="rId632">
        <w:r>
          <w:rPr>
            <w:rStyle w:val="Hyperlink"/>
          </w:rPr>
          <w:t>[XMLSCHEMA2/2]</w:t>
        </w:r>
      </w:hyperlink>
      <w:r>
        <w:t xml:space="preserve"> section 3.3.22) attribute that specifies the associated </w:t>
      </w:r>
      <w:r>
        <w:rPr>
          <w:b/>
        </w:rPr>
        <w:t>Table</w:t>
      </w:r>
      <w:r>
        <w:t xml:space="preserve"> (</w:t>
      </w:r>
      <w:hyperlink r:id="rId633">
        <w:r>
          <w:rPr>
            <w:rStyle w:val="Hyperlink"/>
          </w:rPr>
          <w:t>[ISO/IEC29500-1:2016]</w:t>
        </w:r>
      </w:hyperlink>
      <w:r>
        <w:t xml:space="preserve"> section 18.5.1.2). MUST match </w:t>
      </w:r>
      <w:r>
        <w:rPr>
          <w:b/>
        </w:rPr>
        <w:t xml:space="preserve">id </w:t>
      </w:r>
      <w:r>
        <w:t>attribute</w:t>
      </w:r>
      <w:r>
        <w:rPr>
          <w:b/>
        </w:rPr>
        <w:t xml:space="preserve"> </w:t>
      </w:r>
      <w:r>
        <w:t>of an existing</w:t>
      </w:r>
      <w:r>
        <w:rPr>
          <w:b/>
        </w:rPr>
        <w:t xml:space="preserve"> Table</w:t>
      </w:r>
      <w:r>
        <w:t xml:space="preserve"> ([ISO/IEC29500-1:20</w:t>
      </w:r>
      <w:r>
        <w:t>16] section 18.5.1.2) element.</w:t>
      </w:r>
    </w:p>
    <w:p w:rsidR="001A7A2D" w:rsidRDefault="00911F04">
      <w:bookmarkStart w:id="1406" w:name="CC_7621cef5000000000000000000000000"/>
      <w:bookmarkEnd w:id="1406"/>
      <w:r>
        <w:rPr>
          <w:b/>
        </w:rPr>
        <w:t xml:space="preserve">column: </w:t>
      </w:r>
      <w:r>
        <w:t xml:space="preserve">An </w:t>
      </w:r>
      <w:r>
        <w:rPr>
          <w:b/>
        </w:rPr>
        <w:t>unsignedInt</w:t>
      </w:r>
      <w:r>
        <w:t xml:space="preserve"> ([XMLSCHEMA2/2] section 3.3.22) attribute that specifies associated </w:t>
      </w:r>
      <w:r>
        <w:rPr>
          <w:b/>
        </w:rPr>
        <w:t>Table</w:t>
      </w:r>
      <w:r>
        <w:t xml:space="preserve"> </w:t>
      </w:r>
      <w:r>
        <w:rPr>
          <w:b/>
        </w:rPr>
        <w:t>Column</w:t>
      </w:r>
      <w:r>
        <w:t xml:space="preserve"> ([ISO/IEC29500-1:2016] section 18.5.1.3). MUST match </w:t>
      </w:r>
      <w:r>
        <w:rPr>
          <w:b/>
        </w:rPr>
        <w:t>id</w:t>
      </w:r>
      <w:r>
        <w:t xml:space="preserve"> attribute of an existing </w:t>
      </w:r>
      <w:r>
        <w:rPr>
          <w:b/>
        </w:rPr>
        <w:t>tableColumn</w:t>
      </w:r>
      <w:r>
        <w:t xml:space="preserve"> element representing a </w:t>
      </w:r>
      <w:hyperlink w:anchor="gt_9fc0c6e3-3fd3-4cfd-bf45-7b5d3461f972">
        <w:r>
          <w:rPr>
            <w:rStyle w:val="HyperlinkGreen"/>
            <w:b/>
          </w:rPr>
          <w:t>column</w:t>
        </w:r>
      </w:hyperlink>
      <w:r>
        <w:t xml:space="preserve"> in </w:t>
      </w:r>
      <w:r>
        <w:rPr>
          <w:b/>
        </w:rPr>
        <w:t>Table</w:t>
      </w:r>
      <w:r>
        <w:t xml:space="preserve"> specified by the </w:t>
      </w:r>
      <w:r>
        <w:rPr>
          <w:b/>
        </w:rPr>
        <w:t>tableId</w:t>
      </w:r>
      <w:r>
        <w:t xml:space="preserve"> attribute.</w:t>
      </w:r>
    </w:p>
    <w:p w:rsidR="001A7A2D" w:rsidRDefault="00911F04">
      <w:bookmarkStart w:id="1407" w:name="CC_853d40d3000000000000000000000000"/>
      <w:bookmarkEnd w:id="1407"/>
      <w:r>
        <w:rPr>
          <w:b/>
        </w:rPr>
        <w:t xml:space="preserve">sortOrder: </w:t>
      </w:r>
      <w:r>
        <w:t xml:space="preserve">An </w:t>
      </w:r>
      <w:hyperlink w:anchor="Section_b2871d13c06d4c2388abe6325bee2209">
        <w:r>
          <w:rPr>
            <w:rStyle w:val="Hyperlink"/>
          </w:rPr>
          <w:t>ST_TabularSlicerCacheSortOrder</w:t>
        </w:r>
      </w:hyperlink>
      <w:r>
        <w:t xml:space="preserve"> attribute that specifies how the table </w:t>
      </w:r>
      <w:r>
        <w:t xml:space="preserve">slicer items are sorted in the </w:t>
      </w:r>
      <w:hyperlink w:anchor="Section_69c0e0f9d0144bd59f2d2f554c715083" w:history="1">
        <w:r>
          <w:rPr>
            <w:rStyle w:val="Hyperlink"/>
          </w:rPr>
          <w:t>slicer view</w:t>
        </w:r>
      </w:hyperlink>
      <w:r>
        <w:t>.</w:t>
      </w:r>
    </w:p>
    <w:p w:rsidR="001A7A2D" w:rsidRDefault="00911F04">
      <w:bookmarkStart w:id="1408" w:name="CC_dc987028000000000000000000000000"/>
      <w:bookmarkEnd w:id="1408"/>
      <w:r>
        <w:rPr>
          <w:b/>
        </w:rPr>
        <w:t xml:space="preserve">customListSort: </w:t>
      </w:r>
      <w:r>
        <w:t xml:space="preserve">A </w:t>
      </w:r>
      <w:r>
        <w:rPr>
          <w:b/>
        </w:rPr>
        <w:t>Boolean</w:t>
      </w:r>
      <w:r>
        <w:t xml:space="preserve"> ([XMLSCHEMA2/2] section 3.2.2) attribute that specifies whether </w:t>
      </w:r>
      <w:hyperlink w:anchor="gt_92d2bb3a-2615-4bf8-b87f-887302d4c40c">
        <w:r>
          <w:rPr>
            <w:rStyle w:val="HyperlinkGreen"/>
            <w:b/>
          </w:rPr>
          <w:t>custom lists</w:t>
        </w:r>
      </w:hyperlink>
      <w:r>
        <w:t xml:space="preserve"> are used when sorting the table slicer items.</w:t>
      </w:r>
    </w:p>
    <w:tbl>
      <w:tblPr>
        <w:tblStyle w:val="Table-ShadedHeader"/>
        <w:tblW w:w="0" w:type="auto"/>
        <w:tblLook w:val="04A0" w:firstRow="1" w:lastRow="0" w:firstColumn="1" w:lastColumn="0" w:noHBand="0" w:noVBand="1"/>
      </w:tblPr>
      <w:tblGrid>
        <w:gridCol w:w="752"/>
        <w:gridCol w:w="5184"/>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keepNext w:val="0"/>
            </w:pPr>
            <w:r>
              <w:t>Value</w:t>
            </w:r>
          </w:p>
        </w:tc>
        <w:tc>
          <w:tcPr>
            <w:tcW w:w="0" w:type="auto"/>
          </w:tcPr>
          <w:p w:rsidR="001A7A2D" w:rsidRDefault="00911F04">
            <w:pPr>
              <w:pStyle w:val="TableHeaderText"/>
              <w:keepNext w:val="0"/>
            </w:pPr>
            <w:r>
              <w:t>Meaning</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Custom lists are not used when sorting the table slicer items.</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Custom lists are used when sorting the table slicer items.</w:t>
            </w:r>
          </w:p>
        </w:tc>
      </w:tr>
    </w:tbl>
    <w:p w:rsidR="001A7A2D" w:rsidRDefault="001A7A2D"/>
    <w:p w:rsidR="001A7A2D" w:rsidRDefault="00911F04">
      <w:bookmarkStart w:id="1409" w:name="CC_b1cd411c000000000000000000000000"/>
      <w:bookmarkEnd w:id="1409"/>
      <w:r>
        <w:rPr>
          <w:b/>
        </w:rPr>
        <w:t xml:space="preserve">crossFilter: </w:t>
      </w:r>
      <w:r>
        <w:t xml:space="preserve">An </w:t>
      </w:r>
      <w:hyperlink w:anchor="Section_d8f640b3a6ec453aacfcf93a6656d0fd">
        <w:r>
          <w:rPr>
            <w:rStyle w:val="Hyperlink"/>
          </w:rPr>
          <w:t>ST_SlicerCacheCrossFilter</w:t>
        </w:r>
      </w:hyperlink>
      <w:r>
        <w:t xml:space="preserve"> attribute that specifies how the table slicer items that are used in </w:t>
      </w:r>
      <w:hyperlink w:anchor="Section_ae98d186e6a9495981f5fd9359cdc6b3" w:history="1">
        <w:r>
          <w:rPr>
            <w:rStyle w:val="Hyperlink"/>
          </w:rPr>
          <w:t>slicer cross filtering</w:t>
        </w:r>
      </w:hyperlink>
      <w:r>
        <w:t xml:space="preserve"> are displayed.</w:t>
      </w:r>
    </w:p>
    <w:p w:rsidR="001A7A2D" w:rsidRDefault="00911F04">
      <w:r>
        <w:t>Th</w:t>
      </w:r>
      <w:r>
        <w:t>e following W3C XML Schema (</w:t>
      </w:r>
      <w:hyperlink r:id="rId634">
        <w:r>
          <w:rPr>
            <w:rStyle w:val="Hyperlink"/>
          </w:rPr>
          <w:t>[XMLSCHEMA1/2]</w:t>
        </w:r>
      </w:hyperlink>
      <w:r>
        <w:t xml:space="preserve"> section 2.1) fragment specifies the contents of this complex type.</w:t>
      </w:r>
    </w:p>
    <w:p w:rsidR="001A7A2D" w:rsidRDefault="00911F04">
      <w:pPr>
        <w:pStyle w:val="Code"/>
      </w:pPr>
      <w:r>
        <w:t>&lt;xsd:complexType name="CT_TableSlicerCache"&gt;</w:t>
      </w:r>
    </w:p>
    <w:p w:rsidR="001A7A2D" w:rsidRDefault="00911F04">
      <w:pPr>
        <w:pStyle w:val="Code"/>
      </w:pPr>
      <w:r>
        <w:t xml:space="preserve">  &lt;xsd:sequence&gt;</w:t>
      </w:r>
    </w:p>
    <w:p w:rsidR="001A7A2D" w:rsidRDefault="00911F04">
      <w:pPr>
        <w:pStyle w:val="Code"/>
      </w:pPr>
      <w:r>
        <w:t xml:space="preserve">    &lt;xsd:element na</w:t>
      </w:r>
      <w:r>
        <w:t>me="extLst" type="x:CT_ExtensionList" minOccurs="0" maxOccurs="1"/&gt;</w:t>
      </w:r>
    </w:p>
    <w:p w:rsidR="001A7A2D" w:rsidRDefault="00911F04">
      <w:pPr>
        <w:pStyle w:val="Code"/>
      </w:pPr>
      <w:r>
        <w:t xml:space="preserve">  &lt;/xsd:sequence&gt;</w:t>
      </w:r>
    </w:p>
    <w:p w:rsidR="001A7A2D" w:rsidRDefault="00911F04">
      <w:pPr>
        <w:pStyle w:val="Code"/>
      </w:pPr>
      <w:r>
        <w:t xml:space="preserve">  &lt;xsd:attribute name="tableId" type="xsd:unsignedInt" use="required"/&gt;</w:t>
      </w:r>
    </w:p>
    <w:p w:rsidR="001A7A2D" w:rsidRDefault="00911F04">
      <w:pPr>
        <w:pStyle w:val="Code"/>
      </w:pPr>
      <w:r>
        <w:t xml:space="preserve">  &lt;xsd:attribute name="column" type="xsd:unsignedInt" use="required"/&gt;</w:t>
      </w:r>
    </w:p>
    <w:p w:rsidR="001A7A2D" w:rsidRDefault="00911F04">
      <w:pPr>
        <w:pStyle w:val="Code"/>
      </w:pPr>
      <w:r>
        <w:t xml:space="preserve">  &lt;xsd:attribute</w:t>
      </w:r>
      <w:r>
        <w:t xml:space="preserve"> name="sortOrder" type="x14:ST_TabularSlicerCacheSortOrder" use="optional" default="ascending"/&gt;</w:t>
      </w:r>
    </w:p>
    <w:p w:rsidR="001A7A2D" w:rsidRDefault="00911F04">
      <w:pPr>
        <w:pStyle w:val="Code"/>
      </w:pPr>
      <w:r>
        <w:t xml:space="preserve">  &lt;xsd:attribute name="customListSort" type="xsd:boolean" use="optional" default="true"/&gt;</w:t>
      </w:r>
    </w:p>
    <w:p w:rsidR="001A7A2D" w:rsidRDefault="00911F04">
      <w:pPr>
        <w:pStyle w:val="Code"/>
      </w:pPr>
      <w:r>
        <w:t xml:space="preserve">  &lt;xsd:attribute name="crossFilter" type="x14:ST_SlicerCacheCrossFilt</w:t>
      </w:r>
      <w:r>
        <w:t>er" use="optional" default="showItemsWithDataAtTop"/&gt;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410" w:name="section_2f821c30252d4507b39296ab558788c8"/>
      <w:bookmarkStart w:id="1411" w:name="_Toc69879662"/>
      <w:r>
        <w:t>CT_TimelineCacheRefs</w:t>
      </w:r>
      <w:bookmarkEnd w:id="1410"/>
      <w:bookmarkEnd w:id="1411"/>
      <w:r>
        <w:fldChar w:fldCharType="begin"/>
      </w:r>
      <w:r>
        <w:instrText xml:space="preserve"> XE "Structures:complex ty</w:instrText>
      </w:r>
      <w:r>
        <w:instrText xml:space="preserve">pes:CT_TimelineCacheRefs" </w:instrText>
      </w:r>
      <w:r>
        <w:fldChar w:fldCharType="end"/>
      </w:r>
      <w:r>
        <w:fldChar w:fldCharType="begin"/>
      </w:r>
      <w:r>
        <w:instrText xml:space="preserve"> XE "Complex types:CT_TimelineCacheRefs" </w:instrText>
      </w:r>
      <w:r>
        <w:fldChar w:fldCharType="end"/>
      </w:r>
      <w:r>
        <w:fldChar w:fldCharType="begin"/>
      </w:r>
      <w:r>
        <w:instrText xml:space="preserve"> XE "CT_TimelineCacheRefs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e4fb0fc619c041feb21e5b1ba3110a94">
        <w:r>
          <w:rPr>
            <w:rStyle w:val="Hyperlink"/>
          </w:rPr>
          <w:t>timelineCacheRefs</w:t>
        </w:r>
      </w:hyperlink>
    </w:p>
    <w:p w:rsidR="001A7A2D" w:rsidRDefault="00911F04">
      <w:bookmarkStart w:id="1412" w:name="CC_51e8e310000000000000000000000000"/>
      <w:bookmarkEnd w:id="1412"/>
      <w:r>
        <w:lastRenderedPageBreak/>
        <w:t xml:space="preserve">A complex type that specifies a list of </w:t>
      </w:r>
      <w:hyperlink w:anchor="Section_8a428bc98be342fab39e8d2bb83657a2" w:history="1">
        <w:r>
          <w:rPr>
            <w:rStyle w:val="Hyperlink"/>
          </w:rPr>
          <w:t>Timeline cache</w:t>
        </w:r>
      </w:hyperlink>
      <w:r>
        <w:t xml:space="preserve"> part identifiers for the </w:t>
      </w:r>
      <w:hyperlink w:anchor="gt_343c4660-90e1-4d86-b9cc-5007075d9dfe">
        <w:r>
          <w:rPr>
            <w:rStyle w:val="HyperlinkGreen"/>
            <w:b/>
          </w:rPr>
          <w:t>workbook</w:t>
        </w:r>
      </w:hyperlink>
      <w:r>
        <w:t>. MUST cont</w:t>
      </w:r>
      <w:r>
        <w:t>ain fewer than 2</w:t>
      </w:r>
      <w:r>
        <w:rPr>
          <w:vertAlign w:val="superscript"/>
        </w:rPr>
        <w:t>31</w:t>
      </w:r>
      <w:r>
        <w:t xml:space="preserve"> elements.</w:t>
      </w:r>
    </w:p>
    <w:p w:rsidR="001A7A2D" w:rsidRDefault="00911F04">
      <w:r>
        <w:rPr>
          <w:i/>
        </w:rPr>
        <w:t>Child Elements:</w:t>
      </w:r>
    </w:p>
    <w:p w:rsidR="001A7A2D" w:rsidRDefault="00911F04">
      <w:bookmarkStart w:id="1413" w:name="CC_81baf5eb000000000000000000000000"/>
      <w:bookmarkEnd w:id="1413"/>
      <w:r>
        <w:rPr>
          <w:b/>
        </w:rPr>
        <w:t xml:space="preserve">timelineCacheRef: </w:t>
      </w:r>
      <w:r>
        <w:t xml:space="preserve">A </w:t>
      </w:r>
      <w:hyperlink w:anchor="Section_3c9df509399f47da87fd8d60ebb50871">
        <w:r>
          <w:rPr>
            <w:rStyle w:val="Hyperlink"/>
          </w:rPr>
          <w:t>CT_TimelineCacheRef</w:t>
        </w:r>
      </w:hyperlink>
      <w:r>
        <w:t xml:space="preserve"> element that specifies a Timeline cache part identifier in this workbook.</w:t>
      </w:r>
    </w:p>
    <w:p w:rsidR="001A7A2D" w:rsidRDefault="00911F04">
      <w:r>
        <w:t>The following W3C XML Schema (</w:t>
      </w:r>
      <w:hyperlink r:id="rId635">
        <w:r>
          <w:rPr>
            <w:rStyle w:val="Hyperlink"/>
          </w:rPr>
          <w:t>[XMLSCHEMA1/2]</w:t>
        </w:r>
      </w:hyperlink>
      <w:r>
        <w:t xml:space="preserve"> section 2.1) fragment specifies the contents of this complex type.</w:t>
      </w:r>
    </w:p>
    <w:p w:rsidR="001A7A2D" w:rsidRDefault="00911F04">
      <w:pPr>
        <w:pStyle w:val="Code"/>
      </w:pPr>
      <w:r>
        <w:t>&lt;xsd:complexType name="CT_TimelineCacheRefs"&gt;</w:t>
      </w:r>
    </w:p>
    <w:p w:rsidR="001A7A2D" w:rsidRDefault="00911F04">
      <w:pPr>
        <w:pStyle w:val="Code"/>
      </w:pPr>
      <w:r>
        <w:t xml:space="preserve">  &lt;xsd:sequence&gt;</w:t>
      </w:r>
    </w:p>
    <w:p w:rsidR="001A7A2D" w:rsidRDefault="00911F04">
      <w:pPr>
        <w:pStyle w:val="Code"/>
      </w:pPr>
      <w:r>
        <w:t xml:space="preserve">    &lt;xsd:element name="timelineCacheRef" type="C</w:t>
      </w:r>
      <w:r>
        <w:t>T_TimelineCacheRef" minOccurs="1" maxOccurs="unbounded"/&gt;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414" w:name="section_3c9df509399f47da87fd8d60ebb50871"/>
      <w:bookmarkStart w:id="1415" w:name="_Toc69879663"/>
      <w:r>
        <w:t>CT_TimelineCacheRef</w:t>
      </w:r>
      <w:bookmarkEnd w:id="1414"/>
      <w:bookmarkEnd w:id="1415"/>
      <w:r>
        <w:fldChar w:fldCharType="begin"/>
      </w:r>
      <w:r>
        <w:instrText xml:space="preserve"> XE "</w:instrText>
      </w:r>
      <w:r>
        <w:instrText xml:space="preserve">Structures:complex types:CT_TimelineCacheRef" </w:instrText>
      </w:r>
      <w:r>
        <w:fldChar w:fldCharType="end"/>
      </w:r>
      <w:r>
        <w:fldChar w:fldCharType="begin"/>
      </w:r>
      <w:r>
        <w:instrText xml:space="preserve"> XE "Complex types:CT_TimelineCacheRef" </w:instrText>
      </w:r>
      <w:r>
        <w:fldChar w:fldCharType="end"/>
      </w:r>
      <w:r>
        <w:fldChar w:fldCharType="begin"/>
      </w:r>
      <w:r>
        <w:instrText xml:space="preserve"> XE "CT_TimelineCacheRef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2f821c30252d4507b39296ab558788c8">
        <w:r>
          <w:rPr>
            <w:rStyle w:val="Hyperlink"/>
          </w:rPr>
          <w:t>CT_TimelineCacheRefs</w:t>
        </w:r>
      </w:hyperlink>
    </w:p>
    <w:p w:rsidR="001A7A2D" w:rsidRDefault="00911F04">
      <w:bookmarkStart w:id="1416" w:name="CC_bdf4bbdf000000000000000000000000"/>
      <w:bookmarkEnd w:id="1416"/>
      <w:r>
        <w:t xml:space="preserve">A complex type that specifies a </w:t>
      </w:r>
      <w:r>
        <w:rPr>
          <w:b/>
        </w:rPr>
        <w:t>Relationship</w:t>
      </w:r>
      <w:r>
        <w:t xml:space="preserve"> (section </w:t>
      </w:r>
      <w:hyperlink w:anchor="Section_683fd4c8c16a4f74a9b4b9e6950a2139" w:history="1">
        <w:r>
          <w:rPr>
            <w:rStyle w:val="Hyperlink"/>
          </w:rPr>
          <w:t>1.4</w:t>
        </w:r>
      </w:hyperlink>
      <w:r>
        <w:t xml:space="preserve">) identifier to a </w:t>
      </w:r>
      <w:r>
        <w:rPr>
          <w:b/>
        </w:rPr>
        <w:t>Timeline Cache</w:t>
      </w:r>
      <w:r>
        <w:t xml:space="preserve"> (section </w:t>
      </w:r>
      <w:hyperlink w:anchor="Section_8a428bc98be342fab39e8d2bb83657a2" w:history="1">
        <w:r>
          <w:rPr>
            <w:rStyle w:val="Hyperlink"/>
          </w:rPr>
          <w:t>2.3.5.1</w:t>
        </w:r>
      </w:hyperlink>
      <w:r>
        <w:t xml:space="preserve">) part in this </w:t>
      </w:r>
      <w:hyperlink w:anchor="gt_343c4660-90e1-4d86-b9cc-5007075d9dfe">
        <w:r>
          <w:rPr>
            <w:rStyle w:val="HyperlinkGreen"/>
            <w:b/>
          </w:rPr>
          <w:t>workbook</w:t>
        </w:r>
      </w:hyperlink>
      <w:r>
        <w:t xml:space="preserve">. </w:t>
      </w:r>
    </w:p>
    <w:p w:rsidR="001A7A2D" w:rsidRDefault="00911F04">
      <w:r>
        <w:rPr>
          <w:i/>
        </w:rPr>
        <w:t>Attributes:</w:t>
      </w:r>
    </w:p>
    <w:p w:rsidR="001A7A2D" w:rsidRDefault="00911F04">
      <w:bookmarkStart w:id="1417" w:name="CC_1f24a8c9000000000000000000000000"/>
      <w:bookmarkEnd w:id="1417"/>
      <w:r>
        <w:rPr>
          <w:b/>
        </w:rPr>
        <w:t xml:space="preserve">r:id: </w:t>
      </w:r>
      <w:r>
        <w:t xml:space="preserve">An </w:t>
      </w:r>
      <w:r>
        <w:rPr>
          <w:b/>
        </w:rPr>
        <w:t>ST_RelationshipId</w:t>
      </w:r>
      <w:r>
        <w:t xml:space="preserve"> (</w:t>
      </w:r>
      <w:hyperlink r:id="rId636">
        <w:r>
          <w:rPr>
            <w:rStyle w:val="Hyperlink"/>
          </w:rPr>
          <w:t>[ISO/IEC29500-1:2016]</w:t>
        </w:r>
      </w:hyperlink>
      <w:r>
        <w:t xml:space="preserve"> section 22.8.2</w:t>
      </w:r>
      <w:r>
        <w:t xml:space="preserve">.1) attribute that specifies a </w:t>
      </w:r>
      <w:r>
        <w:rPr>
          <w:b/>
        </w:rPr>
        <w:t>Relationship</w:t>
      </w:r>
      <w:r>
        <w:t xml:space="preserve"> (section 1.4) identifier to a </w:t>
      </w:r>
      <w:r>
        <w:rPr>
          <w:b/>
        </w:rPr>
        <w:t>Timeline Cache</w:t>
      </w:r>
      <w:r>
        <w:t xml:space="preserve"> (section 2.3.5.1) part in this workbook.</w:t>
      </w:r>
    </w:p>
    <w:p w:rsidR="001A7A2D" w:rsidRDefault="00911F04">
      <w:r>
        <w:t>The following W3C XML Schema (</w:t>
      </w:r>
      <w:hyperlink r:id="rId637">
        <w:r>
          <w:rPr>
            <w:rStyle w:val="Hyperlink"/>
          </w:rPr>
          <w:t>[XMLSCHEMA1/2]</w:t>
        </w:r>
      </w:hyperlink>
      <w:r>
        <w:t xml:space="preserve"> section 2.1) fra</w:t>
      </w:r>
      <w:r>
        <w:t>gment specifies the contents of this complex type.</w:t>
      </w:r>
    </w:p>
    <w:p w:rsidR="001A7A2D" w:rsidRDefault="00911F04">
      <w:pPr>
        <w:pStyle w:val="Code"/>
      </w:pPr>
      <w:r>
        <w:t>&lt;xsd:complexType name="CT_TimelineCacheRef"&gt;</w:t>
      </w:r>
    </w:p>
    <w:p w:rsidR="001A7A2D" w:rsidRDefault="00911F04">
      <w:pPr>
        <w:pStyle w:val="Code"/>
      </w:pPr>
      <w:r>
        <w:t xml:space="preserve">  &lt;xsd:attribute ref="r:id" use="required"/&gt;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418" w:name="section_a86d3fc351884ddd9a30c4906a6f84d3"/>
      <w:bookmarkStart w:id="1419" w:name="_Toc69879664"/>
      <w:r>
        <w:t>CT_TimelineRefs</w:t>
      </w:r>
      <w:bookmarkEnd w:id="1418"/>
      <w:bookmarkEnd w:id="1419"/>
      <w:r>
        <w:fldChar w:fldCharType="begin"/>
      </w:r>
      <w:r>
        <w:instrText xml:space="preserve"> XE "Structures:complex types:CT_TimelineRefs" </w:instrText>
      </w:r>
      <w:r>
        <w:fldChar w:fldCharType="end"/>
      </w:r>
      <w:r>
        <w:fldChar w:fldCharType="begin"/>
      </w:r>
      <w:r>
        <w:instrText xml:space="preserve"> XE "Complex types:CT_TimelineRefs" </w:instrText>
      </w:r>
      <w:r>
        <w:fldChar w:fldCharType="end"/>
      </w:r>
      <w:r>
        <w:fldChar w:fldCharType="begin"/>
      </w:r>
      <w:r>
        <w:instrText xml:space="preserve"> XE "CT_TimelineRefs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e2dbbfe8b38f4c8285c9ccf543a22635">
        <w:r>
          <w:rPr>
            <w:rStyle w:val="Hyperlink"/>
          </w:rPr>
          <w:t>timelineRefs</w:t>
        </w:r>
      </w:hyperlink>
    </w:p>
    <w:p w:rsidR="001A7A2D" w:rsidRDefault="00911F04">
      <w:bookmarkStart w:id="1420" w:name="CC_8bbebfa0000000000000000000000000"/>
      <w:bookmarkEnd w:id="1420"/>
      <w:r>
        <w:rPr>
          <w:b/>
        </w:rPr>
        <w:t>CT_TimelineRefs</w:t>
      </w:r>
      <w:r>
        <w:t xml:space="preserve"> is a complex type that specifies a list of Timeline (section </w:t>
      </w:r>
      <w:hyperlink w:anchor="Section_92ac3f95d5bb4584882e95e4e9c443c8" w:history="1">
        <w:r>
          <w:rPr>
            <w:rStyle w:val="Hyperlink"/>
          </w:rPr>
          <w:t>2.3.5</w:t>
        </w:r>
      </w:hyperlink>
      <w:r>
        <w:t xml:space="preserve">) part identifiers for the </w:t>
      </w:r>
      <w:hyperlink w:anchor="gt_2fdc6291-fa6a-48a6-afbb-04f910d68615">
        <w:r>
          <w:rPr>
            <w:rStyle w:val="HyperlinkGreen"/>
            <w:b/>
          </w:rPr>
          <w:t>worksheet</w:t>
        </w:r>
      </w:hyperlink>
      <w:r>
        <w:t>. MUST contain exactly one Timeline part identifier.</w:t>
      </w:r>
    </w:p>
    <w:p w:rsidR="001A7A2D" w:rsidRDefault="00911F04">
      <w:r>
        <w:rPr>
          <w:i/>
        </w:rPr>
        <w:t>Child Elements:</w:t>
      </w:r>
    </w:p>
    <w:p w:rsidR="001A7A2D" w:rsidRDefault="00911F04">
      <w:bookmarkStart w:id="1421" w:name="CC_296c4105000000000000000000000000"/>
      <w:bookmarkEnd w:id="1421"/>
      <w:r>
        <w:rPr>
          <w:b/>
        </w:rPr>
        <w:t xml:space="preserve">timelineRef: </w:t>
      </w:r>
      <w:r>
        <w:t xml:space="preserve">A </w:t>
      </w:r>
      <w:r>
        <w:rPr>
          <w:b/>
        </w:rPr>
        <w:t>CT_TimelineRef</w:t>
      </w:r>
      <w:r>
        <w:t xml:space="preserve"> element (section </w:t>
      </w:r>
      <w:hyperlink w:anchor="Section_ab8556be99df4a24b74c4499a4046821" w:history="1">
        <w:r>
          <w:rPr>
            <w:rStyle w:val="Hyperlink"/>
          </w:rPr>
          <w:t>2.6.101</w:t>
        </w:r>
      </w:hyperlink>
      <w:r>
        <w:t>) that specifies the Timeline (section 2.3.5) part identifier for the worksheet.</w:t>
      </w:r>
    </w:p>
    <w:p w:rsidR="001A7A2D" w:rsidRDefault="00911F04">
      <w:r>
        <w:lastRenderedPageBreak/>
        <w:t>The following W3C XML Schema (</w:t>
      </w:r>
      <w:hyperlink r:id="rId638">
        <w:r>
          <w:rPr>
            <w:rStyle w:val="Hyperlink"/>
          </w:rPr>
          <w:t>[XMLSCHEMA1/2]</w:t>
        </w:r>
      </w:hyperlink>
      <w:r>
        <w:t xml:space="preserve"> </w:t>
      </w:r>
      <w:r>
        <w:t>section 2.1) fragment specifies the contents of this complex type.</w:t>
      </w:r>
    </w:p>
    <w:p w:rsidR="001A7A2D" w:rsidRDefault="00911F04">
      <w:pPr>
        <w:pStyle w:val="Code"/>
      </w:pPr>
      <w:r>
        <w:t>&lt;xsd:complexType name="CT_TimelineRefs"&gt;</w:t>
      </w:r>
    </w:p>
    <w:p w:rsidR="001A7A2D" w:rsidRDefault="00911F04">
      <w:pPr>
        <w:pStyle w:val="Code"/>
      </w:pPr>
      <w:r>
        <w:t xml:space="preserve">  &lt;xsd:sequence&gt;</w:t>
      </w:r>
    </w:p>
    <w:p w:rsidR="001A7A2D" w:rsidRDefault="00911F04">
      <w:pPr>
        <w:pStyle w:val="Code"/>
      </w:pPr>
      <w:r>
        <w:t xml:space="preserve">    &lt;xsd:element name="timelineRef" type="CT_TimelineRef" minOccurs="1" maxOccurs="unbounded"/&gt;</w:t>
      </w:r>
    </w:p>
    <w:p w:rsidR="001A7A2D" w:rsidRDefault="00911F04">
      <w:pPr>
        <w:pStyle w:val="Code"/>
      </w:pPr>
      <w:r>
        <w:t xml:space="preserve">  &lt;/xsd:sequence&gt;</w:t>
      </w:r>
    </w:p>
    <w:p w:rsidR="001A7A2D" w:rsidRDefault="00911F04">
      <w:pPr>
        <w:pStyle w:val="Code"/>
      </w:pPr>
      <w:r>
        <w:t>&lt;/xsd:complexType</w:t>
      </w:r>
      <w:r>
        <w:t>&gt;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422" w:name="section_ab8556be99df4a24b74c4499a4046821"/>
      <w:bookmarkStart w:id="1423" w:name="_Toc69879665"/>
      <w:r>
        <w:t>CT_TimelineRef</w:t>
      </w:r>
      <w:bookmarkEnd w:id="1422"/>
      <w:bookmarkEnd w:id="1423"/>
      <w:r>
        <w:fldChar w:fldCharType="begin"/>
      </w:r>
      <w:r>
        <w:instrText xml:space="preserve"> XE "Structures:complex types:CT_TimelineRef" </w:instrText>
      </w:r>
      <w:r>
        <w:fldChar w:fldCharType="end"/>
      </w:r>
      <w:r>
        <w:fldChar w:fldCharType="begin"/>
      </w:r>
      <w:r>
        <w:instrText xml:space="preserve"> XE "Complex types:CT_TimelineRef" </w:instrText>
      </w:r>
      <w:r>
        <w:fldChar w:fldCharType="end"/>
      </w:r>
      <w:r>
        <w:fldChar w:fldCharType="begin"/>
      </w:r>
      <w:r>
        <w:instrText xml:space="preserve"> XE "CT_TimelineRe</w:instrText>
      </w:r>
      <w:r>
        <w:instrText xml:space="preserve">f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a86d3fc351884ddd9a30c4906a6f84d3">
        <w:r>
          <w:rPr>
            <w:rStyle w:val="Hyperlink"/>
          </w:rPr>
          <w:t>CT_TimelineRefs</w:t>
        </w:r>
      </w:hyperlink>
    </w:p>
    <w:p w:rsidR="001A7A2D" w:rsidRDefault="00911F04">
      <w:bookmarkStart w:id="1424" w:name="CC_c82f6d52000000000000000000000000"/>
      <w:bookmarkEnd w:id="1424"/>
      <w:r>
        <w:t xml:space="preserve">A complex type that specifies a </w:t>
      </w:r>
      <w:hyperlink w:anchor="Section_683fd4c8c16a4f74a9b4b9e6950a2139" w:history="1">
        <w:r>
          <w:rPr>
            <w:rStyle w:val="Hyperlink"/>
          </w:rPr>
          <w:t>relationship</w:t>
        </w:r>
      </w:hyperlink>
      <w:r>
        <w:t xml:space="preserve"> identifier of the part that contains the </w:t>
      </w:r>
      <w:hyperlink w:anchor="Section_92ac3f95d5bb4584882e95e4e9c443c8" w:history="1">
        <w:r>
          <w:rPr>
            <w:rStyle w:val="Hyperlink"/>
          </w:rPr>
          <w:t>Timelines</w:t>
        </w:r>
      </w:hyperlink>
      <w:r>
        <w:t xml:space="preserve"> in this </w:t>
      </w:r>
      <w:hyperlink w:anchor="gt_2fdc6291-fa6a-48a6-afbb-04f910d68615">
        <w:r>
          <w:rPr>
            <w:rStyle w:val="HyperlinkGreen"/>
            <w:b/>
          </w:rPr>
          <w:t>worksheet</w:t>
        </w:r>
      </w:hyperlink>
      <w:r>
        <w:t xml:space="preserve">. </w:t>
      </w:r>
    </w:p>
    <w:p w:rsidR="001A7A2D" w:rsidRDefault="00911F04">
      <w:r>
        <w:rPr>
          <w:i/>
        </w:rPr>
        <w:t>Attributes:</w:t>
      </w:r>
    </w:p>
    <w:p w:rsidR="001A7A2D" w:rsidRDefault="00911F04">
      <w:bookmarkStart w:id="1425" w:name="CC_d3caea6a000000000000000000000000"/>
      <w:bookmarkEnd w:id="1425"/>
      <w:r>
        <w:rPr>
          <w:b/>
        </w:rPr>
        <w:t xml:space="preserve">r:id: </w:t>
      </w:r>
      <w:r>
        <w:t xml:space="preserve">An </w:t>
      </w:r>
      <w:r>
        <w:rPr>
          <w:b/>
        </w:rPr>
        <w:t>ST_RelationshipId</w:t>
      </w:r>
      <w:r>
        <w:t xml:space="preserve"> (</w:t>
      </w:r>
      <w:hyperlink r:id="rId639">
        <w:r>
          <w:rPr>
            <w:rStyle w:val="Hyperlink"/>
          </w:rPr>
          <w:t>[ISO/IEC29500-1:2016]</w:t>
        </w:r>
      </w:hyperlink>
      <w:r>
        <w:t xml:space="preserve"> section 22.8.2.1) attribute that specifies a relationship identifier of the part that contains the Timelines in this worksheet.</w:t>
      </w:r>
    </w:p>
    <w:p w:rsidR="001A7A2D" w:rsidRDefault="00911F04">
      <w:r>
        <w:t xml:space="preserve">The following W3C </w:t>
      </w:r>
      <w:r>
        <w:t>XML Schema (</w:t>
      </w:r>
      <w:hyperlink r:id="rId640">
        <w:r>
          <w:rPr>
            <w:rStyle w:val="Hyperlink"/>
          </w:rPr>
          <w:t>[XMLSCHEMA1/2]</w:t>
        </w:r>
      </w:hyperlink>
      <w:r>
        <w:t xml:space="preserve"> section 2.1) fragment specifies the contents of this complex type.</w:t>
      </w:r>
    </w:p>
    <w:p w:rsidR="001A7A2D" w:rsidRDefault="00911F04">
      <w:pPr>
        <w:pStyle w:val="Code"/>
      </w:pPr>
      <w:r>
        <w:t>&lt;xsd:complexType name="CT_TimelineRef"&gt;</w:t>
      </w:r>
    </w:p>
    <w:p w:rsidR="001A7A2D" w:rsidRDefault="00911F04">
      <w:pPr>
        <w:pStyle w:val="Code"/>
      </w:pPr>
      <w:r>
        <w:t xml:space="preserve">  &lt;xsd:attribute ref="r:id" use="required"/&gt;</w:t>
      </w:r>
    </w:p>
    <w:p w:rsidR="001A7A2D" w:rsidRDefault="00911F04">
      <w:pPr>
        <w:pStyle w:val="Code"/>
      </w:pPr>
      <w:r>
        <w:t>&lt;/xsd:comple</w:t>
      </w:r>
      <w:r>
        <w:t>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426" w:name="section_d1478987e5a6467fb2f1bd7b7b48e4ed"/>
      <w:bookmarkStart w:id="1427" w:name="_Toc69879666"/>
      <w:r>
        <w:t>CT_CacheHierarchy</w:t>
      </w:r>
      <w:bookmarkEnd w:id="1426"/>
      <w:bookmarkEnd w:id="1427"/>
      <w:r>
        <w:fldChar w:fldCharType="begin"/>
      </w:r>
      <w:r>
        <w:instrText xml:space="preserve"> XE "Structures:complex types:CT_CacheHierarchy" </w:instrText>
      </w:r>
      <w:r>
        <w:fldChar w:fldCharType="end"/>
      </w:r>
      <w:r>
        <w:fldChar w:fldCharType="begin"/>
      </w:r>
      <w:r>
        <w:instrText xml:space="preserve"> XE "Complex types:CT_CacheHierarchy" </w:instrText>
      </w:r>
      <w:r>
        <w:fldChar w:fldCharType="end"/>
      </w:r>
      <w:r>
        <w:fldChar w:fldCharType="begin"/>
      </w:r>
      <w:r>
        <w:instrText xml:space="preserve"> XE </w:instrText>
      </w:r>
      <w:r>
        <w:instrText xml:space="preserve">"CT_CacheHierarchy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bbcca1a32cb6484d905a590a9d24051b">
        <w:r>
          <w:rPr>
            <w:rStyle w:val="Hyperlink"/>
          </w:rPr>
          <w:t>cacheHierarchy</w:t>
        </w:r>
      </w:hyperlink>
    </w:p>
    <w:p w:rsidR="001A7A2D" w:rsidRDefault="00911F04">
      <w:bookmarkStart w:id="1428" w:name="CC_1a1c12e9000000000000000000000000"/>
      <w:bookmarkEnd w:id="1428"/>
      <w:r>
        <w:rPr>
          <w:b/>
        </w:rPr>
        <w:t xml:space="preserve">CT_CacheHierarchy </w:t>
      </w:r>
      <w:r>
        <w:t>is a complex type which spec</w:t>
      </w:r>
      <w:r>
        <w:t xml:space="preserve">ifies additional properties for an </w:t>
      </w:r>
      <w:hyperlink w:anchor="gt_7431c051-4564-4476-ad00-39c66f169118">
        <w:r>
          <w:rPr>
            <w:rStyle w:val="HyperlinkGreen"/>
            <w:b/>
          </w:rPr>
          <w:t>OLAP measure</w:t>
        </w:r>
      </w:hyperlink>
      <w:r>
        <w:t xml:space="preserve">. </w:t>
      </w:r>
    </w:p>
    <w:p w:rsidR="001A7A2D" w:rsidRDefault="00911F04">
      <w:r>
        <w:rPr>
          <w:i/>
        </w:rPr>
        <w:t>Attributes:</w:t>
      </w:r>
    </w:p>
    <w:p w:rsidR="001A7A2D" w:rsidRDefault="00911F04">
      <w:bookmarkStart w:id="1429" w:name="CC_bcf88c5c000000000000000000000000"/>
      <w:bookmarkEnd w:id="1429"/>
      <w:r>
        <w:rPr>
          <w:b/>
        </w:rPr>
        <w:t xml:space="preserve">aggregatedColumn: </w:t>
      </w:r>
      <w:r>
        <w:t xml:space="preserve">An </w:t>
      </w:r>
      <w:r>
        <w:rPr>
          <w:b/>
        </w:rPr>
        <w:t>int</w:t>
      </w:r>
      <w:r>
        <w:t xml:space="preserve"> attribute that specifies the zero-based index of PivotTable cache hierarchy which corresponds to this </w:t>
      </w:r>
      <w:r>
        <w:t xml:space="preserve">OLAP measure. The referenced </w:t>
      </w:r>
      <w:r>
        <w:rPr>
          <w:b/>
        </w:rPr>
        <w:t>CT_CacheHierarchy</w:t>
      </w:r>
      <w:r>
        <w:t xml:space="preserve"> (</w:t>
      </w:r>
      <w:hyperlink r:id="rId641">
        <w:r>
          <w:rPr>
            <w:rStyle w:val="Hyperlink"/>
          </w:rPr>
          <w:t>[ISO/IEC29500-4:2016]</w:t>
        </w:r>
      </w:hyperlink>
      <w:r>
        <w:t xml:space="preserve"> section A.2) element specifies the PivotTable cache hierarchy that this OLAP measure aggregates. MUST only be specified </w:t>
      </w:r>
      <w:r>
        <w:t xml:space="preserve">if the </w:t>
      </w:r>
      <w:r>
        <w:rPr>
          <w:b/>
        </w:rPr>
        <w:t>measure</w:t>
      </w:r>
      <w:r>
        <w:t xml:space="preserve"> attribute of this cache hierarchy is "true". The value MUST match the index of an existing cache hierarchy in </w:t>
      </w:r>
      <w:r>
        <w:rPr>
          <w:b/>
        </w:rPr>
        <w:t xml:space="preserve">CT_CacheHierarchies </w:t>
      </w:r>
      <w:r>
        <w:t>([ISO/IEC29500-4:2016]) collection or be equal -1 if this OLAP measure is not an implicit measure which aggrega</w:t>
      </w:r>
      <w:r>
        <w:t>tes a cache hierarchy.</w:t>
      </w:r>
    </w:p>
    <w:p w:rsidR="001A7A2D" w:rsidRDefault="00911F04">
      <w:r>
        <w:t>The following W3C XML Schema (</w:t>
      </w:r>
      <w:hyperlink r:id="rId642">
        <w:r>
          <w:rPr>
            <w:rStyle w:val="Hyperlink"/>
          </w:rPr>
          <w:t>[XMLSCHEMA1/2]</w:t>
        </w:r>
      </w:hyperlink>
      <w:r>
        <w:t xml:space="preserve"> section 2.1) fragment specifies the contents of this complex type.</w:t>
      </w:r>
    </w:p>
    <w:p w:rsidR="001A7A2D" w:rsidRDefault="00911F04">
      <w:pPr>
        <w:pStyle w:val="Code"/>
      </w:pPr>
      <w:r>
        <w:t>&lt;xsd:complexType name="CT_CacheHierarchy"&gt;</w:t>
      </w:r>
    </w:p>
    <w:p w:rsidR="001A7A2D" w:rsidRDefault="00911F04">
      <w:pPr>
        <w:pStyle w:val="Code"/>
      </w:pPr>
      <w:r>
        <w:t xml:space="preserve">  &lt;</w:t>
      </w:r>
      <w:r>
        <w:t>xsd:attribute name="aggregatedColumn" use="required" type="xsd:int"/&gt;</w:t>
      </w:r>
    </w:p>
    <w:p w:rsidR="001A7A2D" w:rsidRDefault="00911F04">
      <w:pPr>
        <w:pStyle w:val="Code"/>
      </w:pPr>
      <w:r>
        <w:lastRenderedPageBreak/>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430" w:name="section_4c8e1834995440209dd4066d9ea42d0d"/>
      <w:bookmarkStart w:id="1431" w:name="_Toc69879667"/>
      <w:r>
        <w:t>CT_SlicerCacheHideNoData</w:t>
      </w:r>
      <w:bookmarkEnd w:id="1430"/>
      <w:bookmarkEnd w:id="1431"/>
      <w:r>
        <w:fldChar w:fldCharType="begin"/>
      </w:r>
      <w:r>
        <w:instrText xml:space="preserve"> XE "S</w:instrText>
      </w:r>
      <w:r>
        <w:instrText xml:space="preserve">tructures:complex types:CT_SlicerCacheHideNoData" </w:instrText>
      </w:r>
      <w:r>
        <w:fldChar w:fldCharType="end"/>
      </w:r>
      <w:r>
        <w:fldChar w:fldCharType="begin"/>
      </w:r>
      <w:r>
        <w:instrText xml:space="preserve"> XE "Complex types:CT_SlicerCacheHideNoData" </w:instrText>
      </w:r>
      <w:r>
        <w:fldChar w:fldCharType="end"/>
      </w:r>
      <w:r>
        <w:fldChar w:fldCharType="begin"/>
      </w:r>
      <w:r>
        <w:instrText xml:space="preserve"> XE "CT_SlicerCacheHideNoData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c2b82e4b8d6641a298a5a66e60d719a4">
        <w:r>
          <w:rPr>
            <w:rStyle w:val="Hyperlink"/>
          </w:rPr>
          <w:t>slicerCacheHideItemsWithNoData</w:t>
        </w:r>
      </w:hyperlink>
    </w:p>
    <w:p w:rsidR="001A7A2D" w:rsidRDefault="00911F04">
      <w:bookmarkStart w:id="1432" w:name="CC_b4908aac000000000000000000000000"/>
      <w:bookmarkEnd w:id="1432"/>
      <w:r>
        <w:t xml:space="preserve">A complex type that specifies the extended properties of a </w:t>
      </w:r>
      <w:hyperlink w:anchor="Section_b0f3c3117ab64314af398bd3bed3bccf" w:history="1">
        <w:r>
          <w:rPr>
            <w:rStyle w:val="Hyperlink"/>
          </w:rPr>
          <w:t>slicer cache</w:t>
        </w:r>
      </w:hyperlink>
      <w:r>
        <w:t>, as specified in section 2.3.2.1</w:t>
      </w:r>
      <w:r>
        <w:rPr>
          <w:rStyle w:val="Hyperlink"/>
        </w:rPr>
        <w:t>.</w:t>
      </w:r>
      <w:r>
        <w:t xml:space="preserve"> </w:t>
      </w:r>
    </w:p>
    <w:p w:rsidR="001A7A2D" w:rsidRDefault="00911F04">
      <w:r>
        <w:rPr>
          <w:i/>
        </w:rPr>
        <w:t>Child Ele</w:t>
      </w:r>
      <w:r>
        <w:rPr>
          <w:i/>
        </w:rPr>
        <w:t>ments:</w:t>
      </w:r>
    </w:p>
    <w:p w:rsidR="001A7A2D" w:rsidRDefault="00911F04">
      <w:bookmarkStart w:id="1433" w:name="CC_c6c7164b000000000000000000000000"/>
      <w:bookmarkEnd w:id="1433"/>
      <w:r>
        <w:rPr>
          <w:b/>
        </w:rPr>
        <w:t xml:space="preserve">slicerCacheOlapLevelName: </w:t>
      </w:r>
      <w:r>
        <w:t xml:space="preserve">A </w:t>
      </w:r>
      <w:hyperlink w:anchor="Section_1aec1629336f4ac1963bc76669784925">
        <w:r>
          <w:rPr>
            <w:rStyle w:val="Hyperlink"/>
          </w:rPr>
          <w:t>CT_SlicerCacheOlapLevelName</w:t>
        </w:r>
      </w:hyperlink>
      <w:r>
        <w:t xml:space="preserve"> element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slicer cache. </w:t>
      </w:r>
      <w:hyperlink w:anchor="Section_ac62b47c91274f09b816e14a6909a1dc" w:history="1">
        <w:r>
          <w:rPr>
            <w:rStyle w:val="Hyperlink"/>
          </w:rPr>
          <w:t>slicer items</w:t>
        </w:r>
      </w:hyperlink>
      <w:r>
        <w:rPr>
          <w:rStyle w:val="Hyperlink"/>
        </w:rPr>
        <w:t xml:space="preserve"> </w:t>
      </w:r>
      <w:r>
        <w:t>with no</w:t>
      </w:r>
      <w:r>
        <w:rPr>
          <w:rStyle w:val="Hyperlink"/>
        </w:rPr>
        <w:t xml:space="preserve"> </w:t>
      </w:r>
      <w:r>
        <w:t xml:space="preserve">data in this </w:t>
      </w:r>
      <w:r>
        <w:rPr>
          <w:b/>
        </w:rPr>
        <w:t>OLAP level</w:t>
      </w:r>
      <w:r>
        <w:t xml:space="preserve"> are not displayed. </w:t>
      </w:r>
    </w:p>
    <w:p w:rsidR="001A7A2D" w:rsidRDefault="00911F04">
      <w:r>
        <w:rPr>
          <w:i/>
        </w:rPr>
        <w:t>Attributes:</w:t>
      </w:r>
    </w:p>
    <w:p w:rsidR="001A7A2D" w:rsidRDefault="00911F04">
      <w:bookmarkStart w:id="1434" w:name="CC_6159784b000000000000000000000000"/>
      <w:bookmarkEnd w:id="1434"/>
      <w:r>
        <w:rPr>
          <w:b/>
        </w:rPr>
        <w:t xml:space="preserve">count: </w:t>
      </w:r>
      <w:r>
        <w:t>A</w:t>
      </w:r>
      <w:r>
        <w:t xml:space="preserve">n </w:t>
      </w:r>
      <w:r>
        <w:rPr>
          <w:b/>
        </w:rPr>
        <w:t>unsignedInt</w:t>
      </w:r>
      <w:r>
        <w:t xml:space="preserve"> (</w:t>
      </w:r>
      <w:hyperlink r:id="rId643">
        <w:r>
          <w:rPr>
            <w:rStyle w:val="Hyperlink"/>
          </w:rPr>
          <w:t>[XMLSCHEMA2/2]</w:t>
        </w:r>
      </w:hyperlink>
      <w:r>
        <w:t xml:space="preserve"> section 3.3.22) attribute that specifies the number of </w:t>
      </w:r>
      <w:r>
        <w:rPr>
          <w:b/>
        </w:rPr>
        <w:t>slicerCacheOlapLevelName</w:t>
      </w:r>
      <w:r>
        <w:t xml:space="preserve"> child elements of this element. </w:t>
      </w:r>
    </w:p>
    <w:p w:rsidR="001A7A2D" w:rsidRDefault="00911F04">
      <w:r>
        <w:t>The following W3C XML Schema (</w:t>
      </w:r>
      <w:hyperlink r:id="rId644">
        <w:r>
          <w:rPr>
            <w:rStyle w:val="Hyperlink"/>
          </w:rPr>
          <w:t>[XMLSCHEMA1/2]</w:t>
        </w:r>
      </w:hyperlink>
      <w:r>
        <w:t xml:space="preserve"> section 2.1) fragment specifies the contents of this complex type.</w:t>
      </w:r>
    </w:p>
    <w:p w:rsidR="001A7A2D" w:rsidRDefault="00911F04">
      <w:pPr>
        <w:pStyle w:val="Code"/>
      </w:pPr>
      <w:r>
        <w:t>&lt;xsd:complexType name="CT_SlicerCacheHideNoData"&gt;</w:t>
      </w:r>
    </w:p>
    <w:p w:rsidR="001A7A2D" w:rsidRDefault="00911F04">
      <w:pPr>
        <w:pStyle w:val="Code"/>
      </w:pPr>
      <w:r>
        <w:t xml:space="preserve">  &lt;xsd:sequence&gt;</w:t>
      </w:r>
    </w:p>
    <w:p w:rsidR="001A7A2D" w:rsidRDefault="00911F04">
      <w:pPr>
        <w:pStyle w:val="Code"/>
      </w:pPr>
      <w:r>
        <w:t xml:space="preserve">    &lt;xsd:element name="slicerCacheOlapLevelName" type="CT_Sl</w:t>
      </w:r>
      <w:r>
        <w:t>icerCacheOlapLevelName" minOccurs="0" maxOccurs="unbounded"/&gt;</w:t>
      </w:r>
    </w:p>
    <w:p w:rsidR="001A7A2D" w:rsidRDefault="00911F04">
      <w:pPr>
        <w:pStyle w:val="Code"/>
      </w:pPr>
      <w:r>
        <w:t xml:space="preserve">  &lt;/xsd:sequence&gt;</w:t>
      </w:r>
    </w:p>
    <w:p w:rsidR="001A7A2D" w:rsidRDefault="00911F04">
      <w:pPr>
        <w:pStyle w:val="Code"/>
      </w:pPr>
      <w:r>
        <w:t xml:space="preserve">  &lt;xsd:attribute name="count" type="xsd:unsignedInt" use="optional" default="0"/&gt;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435" w:name="section_1aec1629336f4ac1963bc76669784925"/>
      <w:bookmarkStart w:id="1436" w:name="_Toc69879668"/>
      <w:r>
        <w:t>CT_SlicerCacheOlapLevelName</w:t>
      </w:r>
      <w:bookmarkEnd w:id="1435"/>
      <w:bookmarkEnd w:id="1436"/>
      <w:r>
        <w:fldChar w:fldCharType="begin"/>
      </w:r>
      <w:r>
        <w:instrText xml:space="preserve"> XE "Structures:complex types:CT_SlicerCacheOlapLevelName" </w:instrText>
      </w:r>
      <w:r>
        <w:fldChar w:fldCharType="end"/>
      </w:r>
      <w:r>
        <w:fldChar w:fldCharType="begin"/>
      </w:r>
      <w:r>
        <w:instrText xml:space="preserve"> XE "Complex types:CT_SlicerCacheOlapLevelName" </w:instrText>
      </w:r>
      <w:r>
        <w:fldChar w:fldCharType="end"/>
      </w:r>
      <w:r>
        <w:fldChar w:fldCharType="begin"/>
      </w:r>
      <w:r>
        <w:instrText xml:space="preserve"> XE "CT_SlicerCacheOlapLevelName complex type" </w:instrText>
      </w:r>
      <w:r>
        <w:fldChar w:fldCharType="end"/>
      </w:r>
    </w:p>
    <w:p w:rsidR="001A7A2D" w:rsidRDefault="00911F04">
      <w:r>
        <w:rPr>
          <w:i/>
        </w:rPr>
        <w:t>Target</w:t>
      </w:r>
      <w:r>
        <w:rPr>
          <w:i/>
        </w:rPr>
        <w:t xml:space="preserve"> namespace: </w:t>
      </w:r>
      <w:r>
        <w:t>http://schemas.microsoft.com/office/spreadsheetml/2010/11/main</w:t>
      </w:r>
    </w:p>
    <w:p w:rsidR="001A7A2D" w:rsidRDefault="00911F04">
      <w:r>
        <w:rPr>
          <w:i/>
        </w:rPr>
        <w:t xml:space="preserve">Referenced by: </w:t>
      </w:r>
      <w:hyperlink w:anchor="Section_4c8e1834995440209dd4066d9ea42d0d">
        <w:r>
          <w:rPr>
            <w:rStyle w:val="Hyperlink"/>
          </w:rPr>
          <w:t>CT_SlicerCacheHideNoData</w:t>
        </w:r>
      </w:hyperlink>
    </w:p>
    <w:p w:rsidR="001A7A2D" w:rsidRDefault="00911F04">
      <w:bookmarkStart w:id="1437" w:name="CC_7e0b9de1000000000000000000000000"/>
      <w:bookmarkEnd w:id="1437"/>
      <w:r>
        <w:t xml:space="preserve">A complex type that specifies the properties of an </w:t>
      </w:r>
      <w:hyperlink w:anchor="gt_00e48261-dfd3-4f32-b53f-91e2344d6168">
        <w:r>
          <w:rPr>
            <w:rStyle w:val="HyperlinkGreen"/>
            <w:b/>
          </w:rPr>
          <w:t>OLAP level</w:t>
        </w:r>
      </w:hyperlink>
      <w:r>
        <w:t xml:space="preserve"> in the </w:t>
      </w:r>
      <w:hyperlink w:anchor="gt_1e0ca171-3095-4e3c-9c69-65148df00a9c">
        <w:r>
          <w:rPr>
            <w:rStyle w:val="HyperlinkGreen"/>
            <w:b/>
          </w:rPr>
          <w:t>OLAP hierarchy</w:t>
        </w:r>
      </w:hyperlink>
      <w:r>
        <w:t xml:space="preserve"> specified by the ancestor </w:t>
      </w:r>
      <w:hyperlink w:anchor="Section_b0f3c3117ab64314af398bd3bed3bccf" w:history="1">
        <w:r>
          <w:rPr>
            <w:rStyle w:val="Hyperlink"/>
          </w:rPr>
          <w:t>slicer cache</w:t>
        </w:r>
      </w:hyperlink>
      <w:r>
        <w:t xml:space="preserve">. </w:t>
      </w:r>
      <w:hyperlink w:anchor="Section_ac62b47c91274f09b816e14a6909a1dc" w:history="1">
        <w:r>
          <w:rPr>
            <w:rStyle w:val="Hyperlink"/>
          </w:rPr>
          <w:t>slicer items</w:t>
        </w:r>
      </w:hyperlink>
      <w:r>
        <w:t xml:space="preserve"> with no data in this </w:t>
      </w:r>
      <w:r>
        <w:rPr>
          <w:b/>
        </w:rPr>
        <w:t>OLAP level</w:t>
      </w:r>
      <w:r>
        <w:t xml:space="preserve"> are not displayed. </w:t>
      </w:r>
    </w:p>
    <w:p w:rsidR="001A7A2D" w:rsidRDefault="00911F04">
      <w:r>
        <w:rPr>
          <w:i/>
        </w:rPr>
        <w:t>Attributes:</w:t>
      </w:r>
    </w:p>
    <w:p w:rsidR="001A7A2D" w:rsidRDefault="00911F04">
      <w:bookmarkStart w:id="1438" w:name="CC_17baa0b6000000000000000000000000"/>
      <w:bookmarkEnd w:id="1438"/>
      <w:r>
        <w:rPr>
          <w:b/>
        </w:rPr>
        <w:t xml:space="preserve">uniqueName: </w:t>
      </w:r>
      <w:r>
        <w:t xml:space="preserve">An </w:t>
      </w:r>
      <w:r>
        <w:rPr>
          <w:b/>
        </w:rPr>
        <w:t>ST_Xstring</w:t>
      </w:r>
      <w:r>
        <w:t xml:space="preserve"> (</w:t>
      </w:r>
      <w:hyperlink r:id="rId645">
        <w:r>
          <w:rPr>
            <w:rStyle w:val="Hyperlink"/>
          </w:rPr>
          <w:t>[ISO/IEC29500-1:2016]</w:t>
        </w:r>
      </w:hyperlink>
      <w:r>
        <w:t xml:space="preserve"> section 22.9.2.19) attribute t</w:t>
      </w:r>
      <w:r>
        <w:t xml:space="preserve">hat specifies the </w:t>
      </w:r>
      <w:hyperlink w:anchor="gt_d5d555be-1be8-4d7b-b16e-0b04bc337b3b">
        <w:r>
          <w:rPr>
            <w:rStyle w:val="HyperlinkGreen"/>
            <w:b/>
          </w:rPr>
          <w:t>MDX unique name</w:t>
        </w:r>
      </w:hyperlink>
      <w:r>
        <w:t xml:space="preserve"> of the OLAP level specified by this element within the OLAP hierarchy specified with this slicer cache. The length of this string MUST be at least 1 character a</w:t>
      </w:r>
      <w:r>
        <w:t>nd MUST NOT exceed 32,767 characters.</w:t>
      </w:r>
    </w:p>
    <w:p w:rsidR="001A7A2D" w:rsidRDefault="00911F04">
      <w:bookmarkStart w:id="1439" w:name="CC_3d9e34e0000000000000000000000000"/>
      <w:bookmarkEnd w:id="1439"/>
      <w:r>
        <w:rPr>
          <w:b/>
        </w:rPr>
        <w:t xml:space="preserve">count: </w:t>
      </w:r>
      <w:r>
        <w:t xml:space="preserve">An </w:t>
      </w:r>
      <w:r>
        <w:rPr>
          <w:b/>
        </w:rPr>
        <w:t>unsignedInt</w:t>
      </w:r>
      <w:r>
        <w:t xml:space="preserve"> (</w:t>
      </w:r>
      <w:hyperlink r:id="rId646">
        <w:r>
          <w:rPr>
            <w:rStyle w:val="Hyperlink"/>
          </w:rPr>
          <w:t>[XMLSCHEMA2/2]</w:t>
        </w:r>
      </w:hyperlink>
      <w:r>
        <w:t xml:space="preserve"> section 3.3.22) attribute that specifies the total number of hidden slicer items in this OLAP level within the OLAP</w:t>
      </w:r>
      <w:r>
        <w:t xml:space="preserve"> hierarchy specified by this slicer cache. </w:t>
      </w:r>
    </w:p>
    <w:p w:rsidR="001A7A2D" w:rsidRDefault="00911F04">
      <w:r>
        <w:t>The following W3C XML Schema (</w:t>
      </w:r>
      <w:hyperlink r:id="rId647">
        <w:r>
          <w:rPr>
            <w:rStyle w:val="Hyperlink"/>
          </w:rPr>
          <w:t>[XMLSCHEMA1/2]</w:t>
        </w:r>
      </w:hyperlink>
      <w:r>
        <w:t xml:space="preserve"> section 2.1) fragment specifies the contents of this complex type.</w:t>
      </w:r>
    </w:p>
    <w:p w:rsidR="001A7A2D" w:rsidRDefault="00911F04">
      <w:pPr>
        <w:pStyle w:val="Code"/>
      </w:pPr>
      <w:r>
        <w:lastRenderedPageBreak/>
        <w:t>&lt;xsd:complexType</w:t>
      </w:r>
      <w:r>
        <w:t xml:space="preserve"> name="CT_SlicerCacheOlapLevelName"&gt;</w:t>
      </w:r>
    </w:p>
    <w:p w:rsidR="001A7A2D" w:rsidRDefault="00911F04">
      <w:pPr>
        <w:pStyle w:val="Code"/>
      </w:pPr>
      <w:r>
        <w:t xml:space="preserve">  &lt;xsd:attribute name="uniqueName" type="x:ST_Xstring" use="required"/&gt;</w:t>
      </w:r>
    </w:p>
    <w:p w:rsidR="001A7A2D" w:rsidRDefault="00911F04">
      <w:pPr>
        <w:pStyle w:val="Code"/>
      </w:pPr>
      <w:r>
        <w:t xml:space="preserve">  &lt;xsd:attribute name="count" type="xsd:unsignedInt" use="required"/&gt;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440" w:name="section_ca8bb0ae143a4747b78751044f8f67cf"/>
      <w:bookmarkStart w:id="1441" w:name="_Toc69879669"/>
      <w:r>
        <w:t>CT_TimelineStyles</w:t>
      </w:r>
      <w:bookmarkEnd w:id="1440"/>
      <w:bookmarkEnd w:id="1441"/>
      <w:r>
        <w:fldChar w:fldCharType="begin"/>
      </w:r>
      <w:r>
        <w:instrText xml:space="preserve"> XE "Structures:complex types:CT_TimelineStyles" </w:instrText>
      </w:r>
      <w:r>
        <w:fldChar w:fldCharType="end"/>
      </w:r>
      <w:r>
        <w:fldChar w:fldCharType="begin"/>
      </w:r>
      <w:r>
        <w:instrText xml:space="preserve"> XE "Complex types:CT_TimelineStyles" </w:instrText>
      </w:r>
      <w:r>
        <w:fldChar w:fldCharType="end"/>
      </w:r>
      <w:r>
        <w:fldChar w:fldCharType="begin"/>
      </w:r>
      <w:r>
        <w:instrText xml:space="preserve"> XE "CT_TimelineStyles co</w:instrText>
      </w:r>
      <w:r>
        <w:instrText xml:space="preserve">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d7f2de781622492bac46032d0bb211d7">
        <w:r>
          <w:rPr>
            <w:rStyle w:val="Hyperlink"/>
          </w:rPr>
          <w:t>timelineStyles</w:t>
        </w:r>
      </w:hyperlink>
    </w:p>
    <w:p w:rsidR="001A7A2D" w:rsidRDefault="00911F04">
      <w:bookmarkStart w:id="1442" w:name="CC_03fe6888000000000000000000000000"/>
      <w:bookmarkEnd w:id="1442"/>
      <w:r>
        <w:t xml:space="preserve">A complex type that specifies a group of </w:t>
      </w:r>
      <w:hyperlink w:anchor="Section_e438dc0a0c334172b8fb61ea2a1a06bb" w:history="1">
        <w:r>
          <w:rPr>
            <w:rStyle w:val="Hyperlink"/>
          </w:rPr>
          <w:t>Timeline Styles</w:t>
        </w:r>
      </w:hyperlink>
      <w:r>
        <w:t xml:space="preserve"> and the default Timeline Style to apply to </w:t>
      </w:r>
      <w:hyperlink w:anchor="Section_92ac3f95d5bb4584882e95e4e9c443c8" w:history="1">
        <w:r>
          <w:rPr>
            <w:rStyle w:val="Hyperlink"/>
          </w:rPr>
          <w:t>Timelines</w:t>
        </w:r>
      </w:hyperlink>
      <w:r>
        <w:t xml:space="preserve">. </w:t>
      </w:r>
    </w:p>
    <w:p w:rsidR="001A7A2D" w:rsidRDefault="00911F04">
      <w:r>
        <w:rPr>
          <w:i/>
        </w:rPr>
        <w:t>Child Elements:</w:t>
      </w:r>
    </w:p>
    <w:p w:rsidR="001A7A2D" w:rsidRDefault="00911F04">
      <w:bookmarkStart w:id="1443" w:name="CC_b66df5fc000000000000000000000000"/>
      <w:bookmarkEnd w:id="1443"/>
      <w:r>
        <w:rPr>
          <w:b/>
        </w:rPr>
        <w:t xml:space="preserve">timelineStyle: </w:t>
      </w:r>
      <w:r>
        <w:t xml:space="preserve">A </w:t>
      </w:r>
      <w:hyperlink w:anchor="Section_8c0bb52ea9234213abcb98e028d21ea6">
        <w:r>
          <w:rPr>
            <w:rStyle w:val="Hyperlink"/>
          </w:rPr>
          <w:t>CT_TimelineStyle</w:t>
        </w:r>
      </w:hyperlink>
      <w:r>
        <w:t xml:space="preserve"> element that specifies a Timeline Style.</w:t>
      </w:r>
    </w:p>
    <w:p w:rsidR="001A7A2D" w:rsidRDefault="00911F04">
      <w:r>
        <w:rPr>
          <w:i/>
        </w:rPr>
        <w:t>Attributes:</w:t>
      </w:r>
    </w:p>
    <w:p w:rsidR="001A7A2D" w:rsidRDefault="00911F04">
      <w:bookmarkStart w:id="1444" w:name="CC_a17bbcea000000000000000000000000"/>
      <w:bookmarkEnd w:id="1444"/>
      <w:r>
        <w:rPr>
          <w:b/>
        </w:rPr>
        <w:t xml:space="preserve">defaultTimelineStyle: </w:t>
      </w:r>
      <w:r>
        <w:t xml:space="preserve">A </w:t>
      </w:r>
      <w:r>
        <w:rPr>
          <w:b/>
        </w:rPr>
        <w:t>string</w:t>
      </w:r>
      <w:r>
        <w:t xml:space="preserve"> (</w:t>
      </w:r>
      <w:hyperlink r:id="rId648">
        <w:r>
          <w:rPr>
            <w:rStyle w:val="Hyperlink"/>
          </w:rPr>
          <w:t>[XMLSCHEMA2/2]</w:t>
        </w:r>
      </w:hyperlink>
      <w:r>
        <w:t xml:space="preserve"> section 3.2.1) attribute that specifies the name of the default Timel</w:t>
      </w:r>
      <w:r>
        <w:t>ine Style to apply to Timelines. The length of the string MUST be greater than or equal to 1 character and less than or equal to 255 characters.</w:t>
      </w:r>
    </w:p>
    <w:p w:rsidR="001A7A2D" w:rsidRDefault="00911F04">
      <w:r>
        <w:t>The following W3C XML Schema (</w:t>
      </w:r>
      <w:hyperlink r:id="rId649">
        <w:r>
          <w:rPr>
            <w:rStyle w:val="Hyperlink"/>
          </w:rPr>
          <w:t>[XMLSCHEMA1/2]</w:t>
        </w:r>
      </w:hyperlink>
      <w:r>
        <w:t xml:space="preserve"> s</w:t>
      </w:r>
      <w:r>
        <w:t>ection 2.1) fragment specifies the contents of this complex type.</w:t>
      </w:r>
    </w:p>
    <w:p w:rsidR="001A7A2D" w:rsidRDefault="00911F04">
      <w:pPr>
        <w:pStyle w:val="Code"/>
      </w:pPr>
      <w:r>
        <w:t>&lt;xsd:complexType name="CT_TimelineStyles"&gt;</w:t>
      </w:r>
    </w:p>
    <w:p w:rsidR="001A7A2D" w:rsidRDefault="00911F04">
      <w:pPr>
        <w:pStyle w:val="Code"/>
      </w:pPr>
      <w:r>
        <w:t xml:space="preserve">  &lt;xsd:sequence&gt;</w:t>
      </w:r>
    </w:p>
    <w:p w:rsidR="001A7A2D" w:rsidRDefault="00911F04">
      <w:pPr>
        <w:pStyle w:val="Code"/>
      </w:pPr>
      <w:r>
        <w:t xml:space="preserve">    &lt;xsd:element name="timelineStyle" type="CT_TimelineStyle" minOccurs="0" maxOccurs="unbounded"/&gt;</w:t>
      </w:r>
    </w:p>
    <w:p w:rsidR="001A7A2D" w:rsidRDefault="00911F04">
      <w:pPr>
        <w:pStyle w:val="Code"/>
      </w:pPr>
      <w:r>
        <w:t xml:space="preserve">  &lt;/xsd:sequence&gt;</w:t>
      </w:r>
    </w:p>
    <w:p w:rsidR="001A7A2D" w:rsidRDefault="00911F04">
      <w:pPr>
        <w:pStyle w:val="Code"/>
      </w:pPr>
      <w:r>
        <w:t xml:space="preserve">  &lt;xsd:attri</w:t>
      </w:r>
      <w:r>
        <w:t>bute name="defaultTimelineStyle" type="xsd:string" use="required"/&gt;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445" w:name="section_7604575ae99842d186bb7486d94943a5"/>
      <w:bookmarkStart w:id="1446" w:name="_Toc69879670"/>
      <w:r>
        <w:t>CT_TimelineStyleElements</w:t>
      </w:r>
      <w:bookmarkEnd w:id="1445"/>
      <w:bookmarkEnd w:id="1446"/>
      <w:r>
        <w:fldChar w:fldCharType="begin"/>
      </w:r>
      <w:r>
        <w:instrText xml:space="preserve"> XE "Str</w:instrText>
      </w:r>
      <w:r>
        <w:instrText xml:space="preserve">uctures:complex types:CT_TimelineStyleElements" </w:instrText>
      </w:r>
      <w:r>
        <w:fldChar w:fldCharType="end"/>
      </w:r>
      <w:r>
        <w:fldChar w:fldCharType="begin"/>
      </w:r>
      <w:r>
        <w:instrText xml:space="preserve"> XE "Complex types:CT_TimelineStyleElements" </w:instrText>
      </w:r>
      <w:r>
        <w:fldChar w:fldCharType="end"/>
      </w:r>
      <w:r>
        <w:fldChar w:fldCharType="begin"/>
      </w:r>
      <w:r>
        <w:instrText xml:space="preserve"> XE "CT_TimelineStyleElements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8c0bb52ea9234213abcb98e028d21ea6">
        <w:r>
          <w:rPr>
            <w:rStyle w:val="Hyperlink"/>
          </w:rPr>
          <w:t>CT_TimelineStyle</w:t>
        </w:r>
      </w:hyperlink>
    </w:p>
    <w:p w:rsidR="001A7A2D" w:rsidRDefault="00911F04">
      <w:bookmarkStart w:id="1447" w:name="CC_716006f4000000000000000000000000"/>
      <w:bookmarkEnd w:id="1447"/>
      <w:r>
        <w:t>A complex type that specifies the list of table style (</w:t>
      </w:r>
      <w:hyperlink r:id="rId650">
        <w:r>
          <w:rPr>
            <w:rStyle w:val="Hyperlink"/>
          </w:rPr>
          <w:t>[ISO/IEC29500-1:2016]</w:t>
        </w:r>
      </w:hyperlink>
      <w:r>
        <w:t xml:space="preserve"> section 18.8) elements of a </w:t>
      </w:r>
      <w:hyperlink w:anchor="Section_e438dc0a0c334172b8fb61ea2a1a06bb" w:history="1">
        <w:r>
          <w:rPr>
            <w:rStyle w:val="Hyperlink"/>
          </w:rPr>
          <w:t>Timeline Style</w:t>
        </w:r>
      </w:hyperlink>
      <w:r>
        <w:t xml:space="preserve"> that are specific to </w:t>
      </w:r>
      <w:hyperlink w:anchor="Section_92ac3f95d5bb4584882e95e4e9c443c8" w:history="1">
        <w:r>
          <w:rPr>
            <w:rStyle w:val="Hyperlink"/>
          </w:rPr>
          <w:t>Timelines</w:t>
        </w:r>
      </w:hyperlink>
      <w:r>
        <w:t xml:space="preserve">. </w:t>
      </w:r>
    </w:p>
    <w:p w:rsidR="001A7A2D" w:rsidRDefault="00911F04">
      <w:r>
        <w:rPr>
          <w:i/>
        </w:rPr>
        <w:t>Child Elements:</w:t>
      </w:r>
    </w:p>
    <w:p w:rsidR="001A7A2D" w:rsidRDefault="00911F04">
      <w:bookmarkStart w:id="1448" w:name="CC_bd2f1140000000000000000000000000"/>
      <w:bookmarkEnd w:id="1448"/>
      <w:r>
        <w:rPr>
          <w:b/>
        </w:rPr>
        <w:t xml:space="preserve">timelineStyleElement: </w:t>
      </w:r>
      <w:r>
        <w:t xml:space="preserve">A </w:t>
      </w:r>
      <w:hyperlink w:anchor="Section_79d1e43b5b1a49e1957c50b49ff9a2e8">
        <w:r>
          <w:rPr>
            <w:rStyle w:val="Hyperlink"/>
          </w:rPr>
          <w:t>CT_TimelineStyleElement</w:t>
        </w:r>
      </w:hyperlink>
      <w:r>
        <w:t xml:space="preserve"> element that specifies a table style ([ISO/IEC29500-1:2016] section 18.8) element of a timeline style that is specific to timelines.</w:t>
      </w:r>
    </w:p>
    <w:p w:rsidR="001A7A2D" w:rsidRDefault="00911F04">
      <w:r>
        <w:t>The following W3C XML Schema (</w:t>
      </w:r>
      <w:hyperlink r:id="rId651">
        <w:r>
          <w:rPr>
            <w:rStyle w:val="Hyperlink"/>
          </w:rPr>
          <w:t>[XMLSCHEMA1/2]</w:t>
        </w:r>
      </w:hyperlink>
      <w:r>
        <w:t xml:space="preserve"> section 2.1) fragment specifies the contents of this complex type.</w:t>
      </w:r>
    </w:p>
    <w:p w:rsidR="001A7A2D" w:rsidRDefault="00911F04">
      <w:pPr>
        <w:pStyle w:val="Code"/>
      </w:pPr>
      <w:r>
        <w:t>&lt;xsd:complexType name="CT_TimelineStyleElements"&gt;</w:t>
      </w:r>
    </w:p>
    <w:p w:rsidR="001A7A2D" w:rsidRDefault="00911F04">
      <w:pPr>
        <w:pStyle w:val="Code"/>
      </w:pPr>
      <w:r>
        <w:t xml:space="preserve">  &lt;xsd:sequence&gt;</w:t>
      </w:r>
    </w:p>
    <w:p w:rsidR="001A7A2D" w:rsidRDefault="00911F04">
      <w:pPr>
        <w:pStyle w:val="Code"/>
      </w:pPr>
      <w:r>
        <w:lastRenderedPageBreak/>
        <w:t xml:space="preserve">    &lt;xsd:element name="timelineStyleElement" type="CT_TimelineStyleElement" minOccurs="1"</w:t>
      </w:r>
      <w:r>
        <w:t xml:space="preserve"> maxOccurs="unbounded"/&gt;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449" w:name="section_8c0bb52ea9234213abcb98e028d21ea6"/>
      <w:bookmarkStart w:id="1450" w:name="_Toc69879671"/>
      <w:r>
        <w:t>CT_TimelineStyle</w:t>
      </w:r>
      <w:bookmarkEnd w:id="1449"/>
      <w:bookmarkEnd w:id="1450"/>
      <w:r>
        <w:fldChar w:fldCharType="begin"/>
      </w:r>
      <w:r>
        <w:instrText xml:space="preserve"> XE "Structures:complex types:CT_Timeline</w:instrText>
      </w:r>
      <w:r>
        <w:instrText xml:space="preserve">Style" </w:instrText>
      </w:r>
      <w:r>
        <w:fldChar w:fldCharType="end"/>
      </w:r>
      <w:r>
        <w:fldChar w:fldCharType="begin"/>
      </w:r>
      <w:r>
        <w:instrText xml:space="preserve"> XE "Complex types:CT_TimelineStyle" </w:instrText>
      </w:r>
      <w:r>
        <w:fldChar w:fldCharType="end"/>
      </w:r>
      <w:r>
        <w:fldChar w:fldCharType="begin"/>
      </w:r>
      <w:r>
        <w:instrText xml:space="preserve"> XE "CT_TimelineStyle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ca8bb0ae143a4747b78751044f8f67cf">
        <w:r>
          <w:rPr>
            <w:rStyle w:val="Hyperlink"/>
          </w:rPr>
          <w:t>CT_Timelin</w:t>
        </w:r>
        <w:r>
          <w:rPr>
            <w:rStyle w:val="Hyperlink"/>
          </w:rPr>
          <w:t>eStyles</w:t>
        </w:r>
      </w:hyperlink>
    </w:p>
    <w:p w:rsidR="001A7A2D" w:rsidRDefault="00911F04">
      <w:bookmarkStart w:id="1451" w:name="CC_881c6dc2000000000000000000000000"/>
      <w:bookmarkEnd w:id="1451"/>
      <w:r>
        <w:rPr>
          <w:b/>
        </w:rPr>
        <w:t>CT_TimelineStyle</w:t>
      </w:r>
      <w:r>
        <w:t xml:space="preserve"> specifies table style elements, as specified in </w:t>
      </w:r>
      <w:hyperlink r:id="rId652">
        <w:r>
          <w:rPr>
            <w:rStyle w:val="Hyperlink"/>
          </w:rPr>
          <w:t>[ISO/IEC29500-1:2016]</w:t>
        </w:r>
      </w:hyperlink>
      <w:r>
        <w:t xml:space="preserve"> section 18.8, of the timeline style, as specified in section </w:t>
      </w:r>
      <w:hyperlink w:anchor="Section_e438dc0a0c334172b8fb61ea2a1a06bb" w:history="1">
        <w:r>
          <w:rPr>
            <w:rStyle w:val="Hyperlink"/>
          </w:rPr>
          <w:t>Timeline Styles</w:t>
        </w:r>
      </w:hyperlink>
      <w:r>
        <w:t xml:space="preserve">, that are specific to timelines, as specified in section </w:t>
      </w:r>
      <w:hyperlink w:anchor="Section_92ac3f95d5bb4584882e95e4e9c443c8" w:history="1">
        <w:r>
          <w:rPr>
            <w:rStyle w:val="Hyperlink"/>
          </w:rPr>
          <w:t>Timelines</w:t>
        </w:r>
      </w:hyperlink>
      <w:r>
        <w:t xml:space="preserve">. </w:t>
      </w:r>
    </w:p>
    <w:p w:rsidR="001A7A2D" w:rsidRDefault="00911F04">
      <w:r>
        <w:rPr>
          <w:i/>
        </w:rPr>
        <w:t>Child Elements:</w:t>
      </w:r>
    </w:p>
    <w:p w:rsidR="001A7A2D" w:rsidRDefault="00911F04">
      <w:bookmarkStart w:id="1452" w:name="CC_332be7bc000000000000000000000000"/>
      <w:bookmarkEnd w:id="1452"/>
      <w:r>
        <w:rPr>
          <w:b/>
        </w:rPr>
        <w:t xml:space="preserve">timelineStyleElements: </w:t>
      </w:r>
      <w:r>
        <w:t xml:space="preserve">A </w:t>
      </w:r>
      <w:hyperlink w:anchor="Section_7604575ae99842d186bb7486d94943a5">
        <w:r>
          <w:rPr>
            <w:rStyle w:val="Hyperlink"/>
          </w:rPr>
          <w:t>CT_TimelineStyleElements</w:t>
        </w:r>
      </w:hyperlink>
      <w:r>
        <w:t>, as specified in</w:t>
      </w:r>
      <w:r>
        <w:rPr>
          <w:b/>
        </w:rPr>
        <w:t xml:space="preserve"> </w:t>
      </w:r>
      <w:r>
        <w:t>section Timeline Style Elements, that specifies table style elements of the timeline style that are specific to timelines. There MUST NOT be more than on</w:t>
      </w:r>
      <w:r>
        <w:t xml:space="preserve">e </w:t>
      </w:r>
      <w:r>
        <w:rPr>
          <w:b/>
        </w:rPr>
        <w:t>CT_TimelineStyleElements</w:t>
      </w:r>
      <w:r>
        <w:t xml:space="preserve"> in this element.</w:t>
      </w:r>
    </w:p>
    <w:p w:rsidR="001A7A2D" w:rsidRDefault="00911F04">
      <w:r>
        <w:rPr>
          <w:i/>
        </w:rPr>
        <w:t>Attributes:</w:t>
      </w:r>
    </w:p>
    <w:p w:rsidR="001A7A2D" w:rsidRDefault="00911F04">
      <w:bookmarkStart w:id="1453" w:name="CC_d1adcced000000000000000000000000"/>
      <w:bookmarkEnd w:id="1453"/>
      <w:r>
        <w:rPr>
          <w:b/>
        </w:rPr>
        <w:t xml:space="preserve">name: </w:t>
      </w:r>
      <w:r>
        <w:t xml:space="preserve">A </w:t>
      </w:r>
      <w:r>
        <w:rPr>
          <w:b/>
        </w:rPr>
        <w:t>string</w:t>
      </w:r>
      <w:r>
        <w:t xml:space="preserve"> attribute, as specified in </w:t>
      </w:r>
      <w:hyperlink r:id="rId653">
        <w:r>
          <w:rPr>
            <w:rStyle w:val="Hyperlink"/>
          </w:rPr>
          <w:t>[XMLSCHEMA2/2]</w:t>
        </w:r>
      </w:hyperlink>
      <w:r>
        <w:t xml:space="preserve"> section 3.2.1, that specifies the name of the user-defined table style that th</w:t>
      </w:r>
      <w:r>
        <w:t xml:space="preserve">is timeline style is based upon. The length of the </w:t>
      </w:r>
      <w:r>
        <w:rPr>
          <w:b/>
        </w:rPr>
        <w:t>string</w:t>
      </w:r>
      <w:r>
        <w:t xml:space="preserve"> MUST be greater than or equal to 1 character and less than or equal to 255 characters. This </w:t>
      </w:r>
      <w:r>
        <w:rPr>
          <w:b/>
        </w:rPr>
        <w:t>string</w:t>
      </w:r>
      <w:r>
        <w:t xml:space="preserve"> MUST be unique within the </w:t>
      </w:r>
      <w:r>
        <w:rPr>
          <w:b/>
        </w:rPr>
        <w:t>CT_TimelineStyle</w:t>
      </w:r>
      <w:r>
        <w:t xml:space="preserve"> elements in the </w:t>
      </w:r>
      <w:r>
        <w:rPr>
          <w:b/>
        </w:rPr>
        <w:t>Styles</w:t>
      </w:r>
      <w:r>
        <w:t xml:space="preserve"> part, as specified in [ISO/IEC295</w:t>
      </w:r>
      <w:r>
        <w:t xml:space="preserve">00-1:2016] section 12.3.20. This </w:t>
      </w:r>
      <w:r>
        <w:rPr>
          <w:b/>
        </w:rPr>
        <w:t>string</w:t>
      </w:r>
      <w:r>
        <w:t xml:space="preserve"> MUST match the </w:t>
      </w:r>
      <w:r>
        <w:rPr>
          <w:b/>
        </w:rPr>
        <w:t>name</w:t>
      </w:r>
      <w:r>
        <w:t xml:space="preserve"> attribute of a </w:t>
      </w:r>
      <w:r>
        <w:rPr>
          <w:b/>
        </w:rPr>
        <w:t>CT_TableStyle</w:t>
      </w:r>
      <w:r>
        <w:t xml:space="preserve"> element, as specified in </w:t>
      </w:r>
      <w:hyperlink r:id="rId654">
        <w:r>
          <w:rPr>
            <w:rStyle w:val="Hyperlink"/>
          </w:rPr>
          <w:t>[ISO/IEC29500-4:2016]</w:t>
        </w:r>
      </w:hyperlink>
      <w:r>
        <w:t xml:space="preserve"> section A.2, in the </w:t>
      </w:r>
      <w:r>
        <w:rPr>
          <w:b/>
        </w:rPr>
        <w:t>Styles</w:t>
      </w:r>
      <w:r>
        <w:t xml:space="preserve"> part. In the </w:t>
      </w:r>
      <w:r>
        <w:rPr>
          <w:b/>
        </w:rPr>
        <w:t>CT_TableStyle</w:t>
      </w:r>
      <w:r>
        <w:t xml:space="preserve"> </w:t>
      </w:r>
      <w:r>
        <w:t xml:space="preserve">element with a </w:t>
      </w:r>
      <w:r>
        <w:rPr>
          <w:b/>
        </w:rPr>
        <w:t>name</w:t>
      </w:r>
      <w:r>
        <w:t xml:space="preserve"> attribute that matches this </w:t>
      </w:r>
      <w:r>
        <w:rPr>
          <w:b/>
        </w:rPr>
        <w:t>string</w:t>
      </w:r>
      <w:r>
        <w:t xml:space="preserve">, the </w:t>
      </w:r>
      <w:r>
        <w:rPr>
          <w:b/>
        </w:rPr>
        <w:t>pivot</w:t>
      </w:r>
      <w:r>
        <w:t xml:space="preserve"> attribute MUST equal "false" and the </w:t>
      </w:r>
      <w:r>
        <w:rPr>
          <w:b/>
        </w:rPr>
        <w:t>table</w:t>
      </w:r>
      <w:r>
        <w:t xml:space="preserve"> attribute MUST equal "false".</w:t>
      </w:r>
    </w:p>
    <w:p w:rsidR="001A7A2D" w:rsidRDefault="00911F04">
      <w:r>
        <w:t>The following W3C XML Schema (</w:t>
      </w:r>
      <w:hyperlink r:id="rId655">
        <w:r>
          <w:rPr>
            <w:rStyle w:val="Hyperlink"/>
          </w:rPr>
          <w:t>[XMLSCHEMA1/2]</w:t>
        </w:r>
      </w:hyperlink>
      <w:r>
        <w:t xml:space="preserve"> section</w:t>
      </w:r>
      <w:r>
        <w:t xml:space="preserve"> 2.1) fragment specifies the contents of this complex type.</w:t>
      </w:r>
    </w:p>
    <w:p w:rsidR="001A7A2D" w:rsidRDefault="00911F04">
      <w:pPr>
        <w:pStyle w:val="Code"/>
      </w:pPr>
      <w:r>
        <w:t>&lt;xsd:complexType name="CT_TimelineStyle"&gt;</w:t>
      </w:r>
    </w:p>
    <w:p w:rsidR="001A7A2D" w:rsidRDefault="00911F04">
      <w:pPr>
        <w:pStyle w:val="Code"/>
      </w:pPr>
      <w:r>
        <w:t xml:space="preserve">  &lt;xsd:sequence&gt;</w:t>
      </w:r>
    </w:p>
    <w:p w:rsidR="001A7A2D" w:rsidRDefault="00911F04">
      <w:pPr>
        <w:pStyle w:val="Code"/>
      </w:pPr>
      <w:r>
        <w:t xml:space="preserve">    &lt;xsd:element name="timelineStyleElements" type="CT_TimelineStyleElements" minOccurs="0" maxOccurs="1"/&gt;</w:t>
      </w:r>
    </w:p>
    <w:p w:rsidR="001A7A2D" w:rsidRDefault="00911F04">
      <w:pPr>
        <w:pStyle w:val="Code"/>
      </w:pPr>
      <w:r>
        <w:t xml:space="preserve">  &lt;/xsd:sequence&gt;</w:t>
      </w:r>
    </w:p>
    <w:p w:rsidR="001A7A2D" w:rsidRDefault="00911F04">
      <w:pPr>
        <w:pStyle w:val="Code"/>
      </w:pPr>
      <w:r>
        <w:t xml:space="preserve">  &lt;xsd:attr</w:t>
      </w:r>
      <w:r>
        <w:t>ibute name="name" type="xsd:string" use="required"/&gt;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454" w:name="section_79d1e43b5b1a49e1957c50b49ff9a2e8"/>
      <w:bookmarkStart w:id="1455" w:name="_Toc69879672"/>
      <w:r>
        <w:t>CT_TimelineStyleElement</w:t>
      </w:r>
      <w:bookmarkEnd w:id="1454"/>
      <w:bookmarkEnd w:id="1455"/>
      <w:r>
        <w:fldChar w:fldCharType="begin"/>
      </w:r>
      <w:r>
        <w:instrText xml:space="preserve"> XE "Structures:complex </w:instrText>
      </w:r>
      <w:r>
        <w:instrText xml:space="preserve">types:CT_TimelineStyleElement" </w:instrText>
      </w:r>
      <w:r>
        <w:fldChar w:fldCharType="end"/>
      </w:r>
      <w:r>
        <w:fldChar w:fldCharType="begin"/>
      </w:r>
      <w:r>
        <w:instrText xml:space="preserve"> XE "Complex types:CT_TimelineStyleElement" </w:instrText>
      </w:r>
      <w:r>
        <w:fldChar w:fldCharType="end"/>
      </w:r>
      <w:r>
        <w:fldChar w:fldCharType="begin"/>
      </w:r>
      <w:r>
        <w:instrText xml:space="preserve"> XE "CT_TimelineStyleElement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7604575ae99842d186bb7486d94943a5">
        <w:r>
          <w:rPr>
            <w:rStyle w:val="Hyperlink"/>
          </w:rPr>
          <w:t>CT_TimelineStyleElements</w:t>
        </w:r>
      </w:hyperlink>
    </w:p>
    <w:p w:rsidR="001A7A2D" w:rsidRDefault="00911F04">
      <w:bookmarkStart w:id="1456" w:name="CC_a7f2de7f000000000000000000000000"/>
      <w:bookmarkEnd w:id="1456"/>
      <w:r>
        <w:t xml:space="preserve">A complex type that specifies a table style element, as specified in </w:t>
      </w:r>
      <w:hyperlink r:id="rId656">
        <w:r>
          <w:rPr>
            <w:rStyle w:val="Hyperlink"/>
          </w:rPr>
          <w:t>[ISO/IEC29500-1:2016]</w:t>
        </w:r>
      </w:hyperlink>
      <w:r>
        <w:t xml:space="preserve"> section 18.8, of a timeline style, as specified in section </w:t>
      </w:r>
      <w:hyperlink w:anchor="Section_e438dc0a0c334172b8fb61ea2a1a06bb" w:history="1">
        <w:r>
          <w:rPr>
            <w:rStyle w:val="Hyperlink"/>
          </w:rPr>
          <w:t>Timeline Styles</w:t>
        </w:r>
      </w:hyperlink>
      <w:r>
        <w:t xml:space="preserve">. </w:t>
      </w:r>
    </w:p>
    <w:p w:rsidR="001A7A2D" w:rsidRDefault="00911F04">
      <w:r>
        <w:rPr>
          <w:i/>
        </w:rPr>
        <w:t>Attributes:</w:t>
      </w:r>
    </w:p>
    <w:p w:rsidR="001A7A2D" w:rsidRDefault="00911F04">
      <w:bookmarkStart w:id="1457" w:name="CC_f0436355000000000000000000000000"/>
      <w:bookmarkEnd w:id="1457"/>
      <w:r>
        <w:rPr>
          <w:b/>
        </w:rPr>
        <w:lastRenderedPageBreak/>
        <w:t xml:space="preserve">type: </w:t>
      </w:r>
      <w:r>
        <w:t xml:space="preserve">An </w:t>
      </w:r>
      <w:hyperlink w:anchor="Section_3528c9e5f21b4c25ace1feb190ef8286">
        <w:r>
          <w:rPr>
            <w:rStyle w:val="Hyperlink"/>
          </w:rPr>
          <w:t>ST_TimelineStyleType</w:t>
        </w:r>
      </w:hyperlink>
      <w:r>
        <w:t xml:space="preserve"> attribute tha</w:t>
      </w:r>
      <w:r>
        <w:t xml:space="preserve">t specifies the type of the table style element. This attribute MUST be unique within the parent </w:t>
      </w:r>
      <w:r>
        <w:rPr>
          <w:b/>
        </w:rPr>
        <w:t>CT_TimelineStyleElements</w:t>
      </w:r>
      <w:r>
        <w:t xml:space="preserve"> complex type.</w:t>
      </w:r>
    </w:p>
    <w:p w:rsidR="001A7A2D" w:rsidRDefault="00911F04">
      <w:bookmarkStart w:id="1458" w:name="CC_2af5aede000000000000000000000000"/>
      <w:bookmarkEnd w:id="1458"/>
      <w:r>
        <w:rPr>
          <w:b/>
        </w:rPr>
        <w:t xml:space="preserve">dxfId: </w:t>
      </w:r>
      <w:r>
        <w:t xml:space="preserve">An </w:t>
      </w:r>
      <w:r>
        <w:rPr>
          <w:b/>
        </w:rPr>
        <w:t>ST_DxfId</w:t>
      </w:r>
      <w:r>
        <w:t xml:space="preserve"> attribute, as specified in [ISO/IEC29500-1:2016] section 18.18.25, that specifies a zero-based index </w:t>
      </w:r>
      <w:r>
        <w:t xml:space="preserve">for the list of elements specified by the </w:t>
      </w:r>
      <w:r>
        <w:rPr>
          <w:b/>
        </w:rPr>
        <w:t>dxfs</w:t>
      </w:r>
      <w:r>
        <w:t xml:space="preserve"> global element, as specified in section </w:t>
      </w:r>
      <w:hyperlink w:anchor="Section_c7d758644136460499cb52937e143a68" w:history="1">
        <w:r>
          <w:rPr>
            <w:rStyle w:val="Hyperlink"/>
          </w:rPr>
          <w:t>2.4.55</w:t>
        </w:r>
      </w:hyperlink>
      <w:r>
        <w:t xml:space="preserve">. The specified </w:t>
      </w:r>
      <w:r>
        <w:rPr>
          <w:b/>
        </w:rPr>
        <w:t>CT_Dxf</w:t>
      </w:r>
      <w:r>
        <w:t xml:space="preserve"> complex type, as specified in </w:t>
      </w:r>
      <w:hyperlink r:id="rId657">
        <w:r>
          <w:rPr>
            <w:rStyle w:val="Hyperlink"/>
          </w:rPr>
          <w:t>[ISO/IEC29500-4:2016]</w:t>
        </w:r>
      </w:hyperlink>
      <w:r>
        <w:t xml:space="preserve"> section A.2, specifies the formatting to use with this table style element.</w:t>
      </w:r>
    </w:p>
    <w:p w:rsidR="001A7A2D" w:rsidRDefault="00911F04">
      <w:r>
        <w:t>The following W3C XML Schema (</w:t>
      </w:r>
      <w:hyperlink r:id="rId658">
        <w:r>
          <w:rPr>
            <w:rStyle w:val="Hyperlink"/>
          </w:rPr>
          <w:t>[XMLSCHEMA1/2]</w:t>
        </w:r>
      </w:hyperlink>
      <w:r>
        <w:t xml:space="preserve"> section 2.1) fragment specifies the contents of this complex type.</w:t>
      </w:r>
    </w:p>
    <w:p w:rsidR="001A7A2D" w:rsidRDefault="00911F04">
      <w:pPr>
        <w:pStyle w:val="Code"/>
      </w:pPr>
      <w:r>
        <w:t>&lt;xsd:complexType name="CT_TimelineStyleElement"&gt;</w:t>
      </w:r>
    </w:p>
    <w:p w:rsidR="001A7A2D" w:rsidRDefault="00911F04">
      <w:pPr>
        <w:pStyle w:val="Code"/>
      </w:pPr>
      <w:r>
        <w:t xml:space="preserve">  &lt;xsd:attribute name="type" type="ST_TimelineStyleType" use="required"/&gt;</w:t>
      </w:r>
    </w:p>
    <w:p w:rsidR="001A7A2D" w:rsidRDefault="00911F04">
      <w:pPr>
        <w:pStyle w:val="Code"/>
      </w:pPr>
      <w:r>
        <w:t xml:space="preserve">  &lt;xsd:attribute name="dxfId" type="x:ST_DxfId" use="optional"/&gt;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459" w:name="section_0d70df45e6c041f0a1c949e99d6555fa"/>
      <w:bookmarkStart w:id="1460" w:name="_Toc69879673"/>
      <w:r>
        <w:t>CT_TimelinePivotCacheDefinition</w:t>
      </w:r>
      <w:bookmarkEnd w:id="1459"/>
      <w:bookmarkEnd w:id="1460"/>
      <w:r>
        <w:fldChar w:fldCharType="begin"/>
      </w:r>
      <w:r>
        <w:instrText xml:space="preserve"> XE "Structures:complex types:CT_TimelinePivotCacheDefinition" </w:instrText>
      </w:r>
      <w:r>
        <w:fldChar w:fldCharType="end"/>
      </w:r>
      <w:r>
        <w:fldChar w:fldCharType="begin"/>
      </w:r>
      <w:r>
        <w:instrText xml:space="preserve"> XE </w:instrText>
      </w:r>
      <w:r>
        <w:instrText xml:space="preserve">"Complex types:CT_TimelinePivotCacheDefinition" </w:instrText>
      </w:r>
      <w:r>
        <w:fldChar w:fldCharType="end"/>
      </w:r>
      <w:r>
        <w:fldChar w:fldCharType="begin"/>
      </w:r>
      <w:r>
        <w:instrText xml:space="preserve"> XE "CT_TimelinePivotCacheDefinition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077eebbb46e5424ca04bb2c5787ad306">
        <w:r>
          <w:rPr>
            <w:rStyle w:val="Hyperlink"/>
          </w:rPr>
          <w:t>timelinePivotCacheDefinition</w:t>
        </w:r>
      </w:hyperlink>
    </w:p>
    <w:p w:rsidR="001A7A2D" w:rsidRDefault="00911F04">
      <w:bookmarkStart w:id="1461" w:name="CC_35aa4b78000000000000000000000000"/>
      <w:bookmarkEnd w:id="1461"/>
      <w:r>
        <w:t>A complex type that specifies the extended properties of a PivotTable (</w:t>
      </w:r>
      <w:hyperlink r:id="rId659">
        <w:r>
          <w:rPr>
            <w:rStyle w:val="Hyperlink"/>
          </w:rPr>
          <w:t>[ISO/IEC29500-1:2016]</w:t>
        </w:r>
      </w:hyperlink>
      <w:r>
        <w:t xml:space="preserve"> section 18.10) </w:t>
      </w:r>
      <w:r>
        <w:rPr>
          <w:b/>
        </w:rPr>
        <w:t>PivotCache</w:t>
      </w:r>
      <w:r>
        <w:t xml:space="preserve"> definition. </w:t>
      </w:r>
    </w:p>
    <w:p w:rsidR="001A7A2D" w:rsidRDefault="00911F04">
      <w:r>
        <w:rPr>
          <w:i/>
        </w:rPr>
        <w:t>Attributes:</w:t>
      </w:r>
    </w:p>
    <w:p w:rsidR="001A7A2D" w:rsidRDefault="00911F04">
      <w:bookmarkStart w:id="1462" w:name="CC_ed1c1e25000000000000000000000000"/>
      <w:bookmarkEnd w:id="1462"/>
      <w:r>
        <w:rPr>
          <w:b/>
        </w:rPr>
        <w:t xml:space="preserve">timelineData: </w:t>
      </w:r>
      <w:r>
        <w:t xml:space="preserve">A </w:t>
      </w:r>
      <w:r>
        <w:rPr>
          <w:b/>
        </w:rPr>
        <w:t>Boolean</w:t>
      </w:r>
      <w:r>
        <w:t xml:space="preserve"> (</w:t>
      </w:r>
      <w:hyperlink r:id="rId660">
        <w:r>
          <w:rPr>
            <w:rStyle w:val="Hyperlink"/>
          </w:rPr>
          <w:t>[XMLSCHEMA2/2]</w:t>
        </w:r>
      </w:hyperlink>
      <w:r>
        <w:t xml:space="preserve"> section 3.2.2) attribute that specifies whether the </w:t>
      </w:r>
      <w:hyperlink w:anchor="Section_d49705e64e2545739b146b666a6e0bb1" w:history="1">
        <w:r>
          <w:rPr>
            <w:rStyle w:val="Hyperlink"/>
          </w:rPr>
          <w:t>Timeline Cache Relationship to PivotCac</w:t>
        </w:r>
        <w:r>
          <w:rPr>
            <w:rStyle w:val="Hyperlink"/>
          </w:rPr>
          <w:t>he</w:t>
        </w:r>
      </w:hyperlink>
      <w:r>
        <w:t xml:space="preserve">. MUST be "true" if the </w:t>
      </w:r>
      <w:hyperlink w:anchor="gt_055c223a-52f1-4d41-b95b-d7c60eaa388f">
        <w:r>
          <w:rPr>
            <w:rStyle w:val="HyperlinkGreen"/>
            <w:b/>
          </w:rPr>
          <w:t>OLAP</w:t>
        </w:r>
      </w:hyperlink>
      <w:r>
        <w:t xml:space="preserve"> PivotTable ([ISO/IEC29500-1:2016] section 18.10) </w:t>
      </w:r>
      <w:r>
        <w:rPr>
          <w:b/>
        </w:rPr>
        <w:t>PivotCache</w:t>
      </w:r>
      <w:r>
        <w:t xml:space="preserve"> definition is being referenced by a </w:t>
      </w:r>
      <w:hyperlink w:anchor="Section_8a428bc98be342fab39e8d2bb83657a2" w:history="1">
        <w:r>
          <w:rPr>
            <w:rStyle w:val="Hyperlink"/>
          </w:rPr>
          <w:t>timelin</w:t>
        </w:r>
        <w:r>
          <w:rPr>
            <w:rStyle w:val="Hyperlink"/>
          </w:rPr>
          <w:t>e cache</w:t>
        </w:r>
      </w:hyperlink>
      <w:r>
        <w:t>.</w:t>
      </w:r>
    </w:p>
    <w:p w:rsidR="001A7A2D" w:rsidRDefault="00911F04">
      <w:r>
        <w:t>The following W3C XML Schema (</w:t>
      </w:r>
      <w:hyperlink r:id="rId661">
        <w:r>
          <w:rPr>
            <w:rStyle w:val="Hyperlink"/>
          </w:rPr>
          <w:t>[XMLSCHEMA1/2]</w:t>
        </w:r>
      </w:hyperlink>
      <w:r>
        <w:t xml:space="preserve"> section 2.1) fragment specifies the contents of this complex type.</w:t>
      </w:r>
    </w:p>
    <w:p w:rsidR="001A7A2D" w:rsidRDefault="00911F04">
      <w:pPr>
        <w:pStyle w:val="Code"/>
      </w:pPr>
      <w:r>
        <w:t>&lt;xsd:complexType name="CT_TimelinePivotCacheDefinition"&gt;</w:t>
      </w:r>
    </w:p>
    <w:p w:rsidR="001A7A2D" w:rsidRDefault="00911F04">
      <w:pPr>
        <w:pStyle w:val="Code"/>
      </w:pPr>
      <w:r>
        <w:t xml:space="preserve">  &lt;xsd:attrib</w:t>
      </w:r>
      <w:r>
        <w:t>ute name="timelineData" type="xsd:boolean" use="optional" default="false"/&gt;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463" w:name="section_696e862ce15d4c9ebf9e45e60b5c030c"/>
      <w:bookmarkStart w:id="1464" w:name="_Toc69879674"/>
      <w:r>
        <w:t>CT_Timelines</w:t>
      </w:r>
      <w:bookmarkEnd w:id="1463"/>
      <w:bookmarkEnd w:id="1464"/>
      <w:r>
        <w:fldChar w:fldCharType="begin"/>
      </w:r>
      <w:r>
        <w:instrText xml:space="preserve"> XE "Structu</w:instrText>
      </w:r>
      <w:r>
        <w:instrText xml:space="preserve">res:complex types:CT_Timelines" </w:instrText>
      </w:r>
      <w:r>
        <w:fldChar w:fldCharType="end"/>
      </w:r>
      <w:r>
        <w:fldChar w:fldCharType="begin"/>
      </w:r>
      <w:r>
        <w:instrText xml:space="preserve"> XE "Complex types:CT_Timelines" </w:instrText>
      </w:r>
      <w:r>
        <w:fldChar w:fldCharType="end"/>
      </w:r>
      <w:r>
        <w:fldChar w:fldCharType="begin"/>
      </w:r>
      <w:r>
        <w:instrText xml:space="preserve"> XE "CT_Timelines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af36921b03b74f22acd601582075ef73">
        <w:r>
          <w:rPr>
            <w:rStyle w:val="Hyperlink"/>
          </w:rPr>
          <w:t>timelines</w:t>
        </w:r>
      </w:hyperlink>
    </w:p>
    <w:p w:rsidR="001A7A2D" w:rsidRDefault="00911F04">
      <w:bookmarkStart w:id="1465" w:name="CC_47de2a3c000000000000000000000000"/>
      <w:bookmarkEnd w:id="1465"/>
      <w:r>
        <w:t xml:space="preserve">A complex type that specifies a list of </w:t>
      </w:r>
      <w:r>
        <w:rPr>
          <w:b/>
        </w:rPr>
        <w:t>CT_Timeline</w:t>
      </w:r>
      <w:r>
        <w:t xml:space="preserve"> elements, as specified in section </w:t>
      </w:r>
      <w:hyperlink w:anchor="Section_0d578770103b4d7489206636997b6424" w:history="1">
        <w:r>
          <w:rPr>
            <w:rStyle w:val="Hyperlink"/>
          </w:rPr>
          <w:t>2.6.111</w:t>
        </w:r>
      </w:hyperlink>
      <w:r>
        <w:t xml:space="preserve">. The list of </w:t>
      </w:r>
      <w:r>
        <w:rPr>
          <w:b/>
        </w:rPr>
        <w:t>CT_Timeline</w:t>
      </w:r>
      <w:r>
        <w:t xml:space="preserve"> elements specifies all </w:t>
      </w:r>
      <w:hyperlink w:anchor="Section_ca0c8a5be42e4aeab6850a236dff375e" w:history="1">
        <w:r>
          <w:rPr>
            <w:rStyle w:val="Hyperlink"/>
          </w:rPr>
          <w:t>Timeline views</w:t>
        </w:r>
      </w:hyperlink>
      <w:r>
        <w:t xml:space="preserve"> on the </w:t>
      </w:r>
      <w:hyperlink w:anchor="gt_2fdc6291-fa6a-48a6-afbb-04f910d68615">
        <w:r>
          <w:rPr>
            <w:rStyle w:val="HyperlinkGreen"/>
            <w:b/>
          </w:rPr>
          <w:t>worksheet</w:t>
        </w:r>
      </w:hyperlink>
      <w:r>
        <w:t>.</w:t>
      </w:r>
    </w:p>
    <w:p w:rsidR="001A7A2D" w:rsidRDefault="00911F04">
      <w:r>
        <w:rPr>
          <w:i/>
        </w:rPr>
        <w:t>Child Elements:</w:t>
      </w:r>
    </w:p>
    <w:p w:rsidR="001A7A2D" w:rsidRDefault="00911F04">
      <w:bookmarkStart w:id="1466" w:name="CC_0fe5865f000000000000000000000000"/>
      <w:bookmarkEnd w:id="1466"/>
      <w:r>
        <w:rPr>
          <w:b/>
        </w:rPr>
        <w:t xml:space="preserve">timeline: </w:t>
      </w:r>
      <w:r>
        <w:t xml:space="preserve">A </w:t>
      </w:r>
      <w:r>
        <w:rPr>
          <w:b/>
        </w:rPr>
        <w:t>CT_Timeline</w:t>
      </w:r>
      <w:r>
        <w:t xml:space="preserve"> element that specifies a Timeline view on the worksheet.</w:t>
      </w:r>
    </w:p>
    <w:p w:rsidR="001A7A2D" w:rsidRDefault="00911F04">
      <w:r>
        <w:t>The following W3C XML Schema (</w:t>
      </w:r>
      <w:hyperlink r:id="rId662">
        <w:r>
          <w:rPr>
            <w:rStyle w:val="Hyperlink"/>
          </w:rPr>
          <w:t>[XMLSCHEMA1/2]</w:t>
        </w:r>
      </w:hyperlink>
      <w:r>
        <w:t xml:space="preserve"> section 2.1) fragment specifies the contents of this complex type.</w:t>
      </w:r>
    </w:p>
    <w:p w:rsidR="001A7A2D" w:rsidRDefault="00911F04">
      <w:pPr>
        <w:pStyle w:val="Code"/>
      </w:pPr>
      <w:r>
        <w:lastRenderedPageBreak/>
        <w:t>&lt;xsd:complexType name="CT_Timelines"&gt;</w:t>
      </w:r>
    </w:p>
    <w:p w:rsidR="001A7A2D" w:rsidRDefault="00911F04">
      <w:pPr>
        <w:pStyle w:val="Code"/>
      </w:pPr>
      <w:r>
        <w:t xml:space="preserve">  &lt;xsd:sequence&gt;</w:t>
      </w:r>
    </w:p>
    <w:p w:rsidR="001A7A2D" w:rsidRDefault="00911F04">
      <w:pPr>
        <w:pStyle w:val="Code"/>
      </w:pPr>
      <w:r>
        <w:t xml:space="preserve">    &lt;xsd:element name="timeline" type="CT_Timeline" minO</w:t>
      </w:r>
      <w:r>
        <w:t>ccurs="1" maxOccurs="unbounded"/&gt;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467" w:name="section_0d578770103b4d7489206636997b6424"/>
      <w:bookmarkStart w:id="1468" w:name="_Toc69879675"/>
      <w:r>
        <w:t>CT_Timeline</w:t>
      </w:r>
      <w:bookmarkEnd w:id="1467"/>
      <w:bookmarkEnd w:id="1468"/>
      <w:r>
        <w:fldChar w:fldCharType="begin"/>
      </w:r>
      <w:r>
        <w:instrText xml:space="preserve"> XE "Structures:complex types:CT_Timeline" </w:instrText>
      </w:r>
      <w:r>
        <w:fldChar w:fldCharType="end"/>
      </w:r>
      <w:r>
        <w:fldChar w:fldCharType="begin"/>
      </w:r>
      <w:r>
        <w:instrText xml:space="preserve"> XE "Complex types:CT_Timeline" </w:instrText>
      </w:r>
      <w:r>
        <w:fldChar w:fldCharType="end"/>
      </w:r>
      <w:r>
        <w:fldChar w:fldCharType="begin"/>
      </w:r>
      <w:r>
        <w:instrText xml:space="preserve"> XE "CT_Timeline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696e862ce15d4c9ebf9e45e60b5c030c">
        <w:r>
          <w:rPr>
            <w:rStyle w:val="Hyperlink"/>
          </w:rPr>
          <w:t>CT_Timelines</w:t>
        </w:r>
      </w:hyperlink>
    </w:p>
    <w:p w:rsidR="001A7A2D" w:rsidRDefault="00911F04">
      <w:bookmarkStart w:id="1469" w:name="CC_1535271e000000000000000000000000"/>
      <w:bookmarkEnd w:id="1469"/>
      <w:r>
        <w:t xml:space="preserve">The </w:t>
      </w:r>
      <w:r>
        <w:rPr>
          <w:b/>
        </w:rPr>
        <w:t>CT_Timeline</w:t>
      </w:r>
      <w:r>
        <w:t xml:space="preserve"> complex type specifies a </w:t>
      </w:r>
      <w:r>
        <w:rPr>
          <w:b/>
        </w:rPr>
        <w:t>Timeline view</w:t>
      </w:r>
      <w:r>
        <w:t xml:space="preserve"> (section </w:t>
      </w:r>
      <w:hyperlink w:anchor="Section_ca0c8a5be42e4aeab6850a236dff375e" w:history="1">
        <w:r>
          <w:rPr>
            <w:rStyle w:val="Hyperlink"/>
          </w:rPr>
          <w:t>2.3.5.2</w:t>
        </w:r>
      </w:hyperlink>
      <w:r>
        <w:t xml:space="preserve">) in this </w:t>
      </w:r>
      <w:hyperlink w:anchor="gt_2fdc6291-fa6a-48a6-afbb-04f910d68615">
        <w:r>
          <w:rPr>
            <w:rStyle w:val="HyperlinkGreen"/>
            <w:b/>
          </w:rPr>
          <w:t>worksheet</w:t>
        </w:r>
      </w:hyperlink>
      <w:r>
        <w:t xml:space="preserve">. </w:t>
      </w:r>
    </w:p>
    <w:p w:rsidR="001A7A2D" w:rsidRDefault="00911F04">
      <w:r>
        <w:rPr>
          <w:i/>
        </w:rPr>
        <w:t>Child Elemen</w:t>
      </w:r>
      <w:r>
        <w:rPr>
          <w:i/>
        </w:rPr>
        <w:t>ts:</w:t>
      </w:r>
    </w:p>
    <w:p w:rsidR="001A7A2D" w:rsidRDefault="00911F04">
      <w:bookmarkStart w:id="1470" w:name="CC_88875884000000000000000000000000"/>
      <w:bookmarkEnd w:id="1470"/>
      <w:r>
        <w:rPr>
          <w:b/>
        </w:rPr>
        <w:t xml:space="preserve">extLst: </w:t>
      </w:r>
      <w:r>
        <w:t xml:space="preserve"> A </w:t>
      </w:r>
      <w:r>
        <w:rPr>
          <w:b/>
        </w:rPr>
        <w:t>CT_ExtensionList</w:t>
      </w:r>
      <w:r>
        <w:t xml:space="preserve"> element, as specified in </w:t>
      </w:r>
      <w:hyperlink r:id="rId663">
        <w:r>
          <w:rPr>
            <w:rStyle w:val="Hyperlink"/>
          </w:rPr>
          <w:t>[ISO/IEC29500-4:2016]</w:t>
        </w:r>
      </w:hyperlink>
      <w:r>
        <w:t xml:space="preserve"> section A.2, that specifies future extensibility for this element.</w:t>
      </w:r>
    </w:p>
    <w:p w:rsidR="001A7A2D" w:rsidRDefault="00911F04">
      <w:r>
        <w:rPr>
          <w:i/>
        </w:rPr>
        <w:t>Attributes:</w:t>
      </w:r>
    </w:p>
    <w:p w:rsidR="001A7A2D" w:rsidRDefault="00911F04">
      <w:bookmarkStart w:id="1471" w:name="CC_af9e6a30000000000000000000000000"/>
      <w:bookmarkEnd w:id="1471"/>
      <w:r>
        <w:rPr>
          <w:b/>
        </w:rPr>
        <w:t xml:space="preserve">name: </w:t>
      </w:r>
      <w:r>
        <w:t xml:space="preserve">An </w:t>
      </w:r>
      <w:r>
        <w:rPr>
          <w:b/>
        </w:rPr>
        <w:t>ST_Xstring</w:t>
      </w:r>
      <w:r>
        <w:t xml:space="preserve"> attribute, a</w:t>
      </w:r>
      <w:r>
        <w:t xml:space="preserve">s specified in </w:t>
      </w:r>
      <w:hyperlink r:id="rId664">
        <w:r>
          <w:rPr>
            <w:rStyle w:val="Hyperlink"/>
          </w:rPr>
          <w:t>[ISO/IEC29500-1:2016]</w:t>
        </w:r>
      </w:hyperlink>
      <w:r>
        <w:t xml:space="preserve"> section 22.9.2.19, that specifies the name of the </w:t>
      </w:r>
      <w:r>
        <w:rPr>
          <w:b/>
        </w:rPr>
        <w:t>Timeline view</w:t>
      </w:r>
      <w:r>
        <w:t xml:space="preserve">. This element MUST be a unique case-insensitive name within the scope of this </w:t>
      </w:r>
      <w:hyperlink w:anchor="gt_343c4660-90e1-4d86-b9cc-5007075d9dfe">
        <w:r>
          <w:rPr>
            <w:rStyle w:val="HyperlinkGreen"/>
            <w:b/>
          </w:rPr>
          <w:t>workbook</w:t>
        </w:r>
      </w:hyperlink>
      <w:r>
        <w:t>. The length of this attribute MUST be greater than or equal to one character and MUST be less than or equal to 32767 characters.</w:t>
      </w:r>
    </w:p>
    <w:p w:rsidR="001A7A2D" w:rsidRDefault="00911F04">
      <w:bookmarkStart w:id="1472" w:name="CC_d0419b0b000000000000000000000000"/>
      <w:bookmarkEnd w:id="1472"/>
      <w:r>
        <w:rPr>
          <w:b/>
        </w:rPr>
        <w:t xml:space="preserve">xr10:uid: </w:t>
      </w:r>
      <w:r>
        <w:t>An ST_Guid ([ISO/IEC29500-1:2016] section 22.9.2.4) attri</w:t>
      </w:r>
      <w:r>
        <w:t xml:space="preserve">bute that specifies the unique id of the </w:t>
      </w:r>
      <w:r>
        <w:rPr>
          <w:b/>
        </w:rPr>
        <w:t>Timeline view</w:t>
      </w:r>
      <w:r>
        <w:t>.  If any instance of this type specifies this attribute, then all instances MUST specify it, and the values MUST be distinct.</w:t>
      </w:r>
    </w:p>
    <w:p w:rsidR="001A7A2D" w:rsidRDefault="00911F04">
      <w:bookmarkStart w:id="1473" w:name="CC_617a156b000000000000000000000000"/>
      <w:bookmarkEnd w:id="1473"/>
      <w:r>
        <w:rPr>
          <w:b/>
        </w:rPr>
        <w:t xml:space="preserve">cache: </w:t>
      </w:r>
      <w:r>
        <w:t xml:space="preserve">An </w:t>
      </w:r>
      <w:r>
        <w:rPr>
          <w:b/>
        </w:rPr>
        <w:t>ST_Xstring</w:t>
      </w:r>
      <w:r>
        <w:t xml:space="preserve"> attribute that specifies the name of the </w:t>
      </w:r>
      <w:r>
        <w:rPr>
          <w:b/>
        </w:rPr>
        <w:t xml:space="preserve">Timeline </w:t>
      </w:r>
      <w:r>
        <w:rPr>
          <w:b/>
        </w:rPr>
        <w:t>cache</w:t>
      </w:r>
      <w:r>
        <w:t xml:space="preserve"> (section </w:t>
      </w:r>
      <w:hyperlink w:anchor="Section_8a428bc98be342fab39e8d2bb83657a2" w:history="1">
        <w:r>
          <w:rPr>
            <w:rStyle w:val="Hyperlink"/>
          </w:rPr>
          <w:t>2.3.5.1</w:t>
        </w:r>
      </w:hyperlink>
      <w:r>
        <w:t xml:space="preserve">) that this </w:t>
      </w:r>
      <w:r>
        <w:rPr>
          <w:b/>
        </w:rPr>
        <w:t>Timeline view</w:t>
      </w:r>
      <w:r>
        <w:t xml:space="preserve"> is associated with. There MUST be a </w:t>
      </w:r>
      <w:r>
        <w:rPr>
          <w:b/>
        </w:rPr>
        <w:t>CT_TimelineCacheDefinition</w:t>
      </w:r>
      <w:r>
        <w:t xml:space="preserve"> element (section </w:t>
      </w:r>
      <w:hyperlink w:anchor="Section_f45ff6effb624e198e8c822e3be9ef75" w:history="1">
        <w:r>
          <w:rPr>
            <w:rStyle w:val="Hyperlink"/>
          </w:rPr>
          <w:t>2.6.112</w:t>
        </w:r>
      </w:hyperlink>
      <w:r>
        <w:t>)</w:t>
      </w:r>
      <w:r>
        <w:t xml:space="preserve"> within this workbook with the </w:t>
      </w:r>
      <w:r>
        <w:rPr>
          <w:b/>
        </w:rPr>
        <w:t>name</w:t>
      </w:r>
      <w:r>
        <w:t xml:space="preserve"> attribute equal to the value of this attribute.</w:t>
      </w:r>
    </w:p>
    <w:p w:rsidR="001A7A2D" w:rsidRDefault="00911F04">
      <w:bookmarkStart w:id="1474" w:name="CC_00f1c6a9000000000000000000000000"/>
      <w:bookmarkEnd w:id="1474"/>
      <w:r>
        <w:rPr>
          <w:b/>
        </w:rPr>
        <w:t xml:space="preserve">caption: </w:t>
      </w:r>
      <w:r>
        <w:t xml:space="preserve">An </w:t>
      </w:r>
      <w:r>
        <w:rPr>
          <w:b/>
        </w:rPr>
        <w:t>ST_Xstring</w:t>
      </w:r>
      <w:r>
        <w:t xml:space="preserve"> attribute that specifies the caption of the </w:t>
      </w:r>
      <w:r>
        <w:rPr>
          <w:b/>
        </w:rPr>
        <w:t>Timeline view</w:t>
      </w:r>
      <w:r>
        <w:t>. If this string exists, the length MUST be greater than or equal to one character.</w:t>
      </w:r>
    </w:p>
    <w:p w:rsidR="001A7A2D" w:rsidRDefault="00911F04">
      <w:bookmarkStart w:id="1475" w:name="CC_cb42f7f0000000000000000000000000"/>
      <w:bookmarkEnd w:id="1475"/>
      <w:r>
        <w:rPr>
          <w:b/>
        </w:rPr>
        <w:t>showHead</w:t>
      </w:r>
      <w:r>
        <w:rPr>
          <w:b/>
        </w:rPr>
        <w:t xml:space="preserve">er: </w:t>
      </w:r>
      <w:r>
        <w:t xml:space="preserve">A </w:t>
      </w:r>
      <w:r>
        <w:rPr>
          <w:b/>
        </w:rPr>
        <w:t>Boolean</w:t>
      </w:r>
      <w:r>
        <w:t xml:space="preserve"> attribute, as specified in </w:t>
      </w:r>
      <w:hyperlink r:id="rId665">
        <w:r>
          <w:rPr>
            <w:rStyle w:val="Hyperlink"/>
          </w:rPr>
          <w:t>[XMLSCHEMA2/2]</w:t>
        </w:r>
      </w:hyperlink>
      <w:r>
        <w:t xml:space="preserve"> section 3.2.2, that specifies whether the header is displayed.</w:t>
      </w:r>
    </w:p>
    <w:tbl>
      <w:tblPr>
        <w:tblStyle w:val="Table-ShadedHeaderIndented"/>
        <w:tblW w:w="9000" w:type="dxa"/>
        <w:tblLook w:val="01E0" w:firstRow="1" w:lastRow="1" w:firstColumn="1" w:lastColumn="1" w:noHBand="0" w:noVBand="0"/>
      </w:tblPr>
      <w:tblGrid>
        <w:gridCol w:w="2185"/>
        <w:gridCol w:w="681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The header is displayed.</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 xml:space="preserve">The header is </w:t>
            </w:r>
            <w:r>
              <w:t>suppressed.</w:t>
            </w:r>
          </w:p>
        </w:tc>
      </w:tr>
    </w:tbl>
    <w:p w:rsidR="001A7A2D" w:rsidRDefault="001A7A2D"/>
    <w:p w:rsidR="001A7A2D" w:rsidRDefault="00911F04">
      <w:bookmarkStart w:id="1476" w:name="CC_1ec00831000000000000000000000000"/>
      <w:bookmarkEnd w:id="1476"/>
      <w:r>
        <w:rPr>
          <w:b/>
        </w:rPr>
        <w:t xml:space="preserve">showSelectionLabel: </w:t>
      </w:r>
      <w:r>
        <w:t xml:space="preserve">A </w:t>
      </w:r>
      <w:r>
        <w:rPr>
          <w:b/>
        </w:rPr>
        <w:t>Boolean</w:t>
      </w:r>
      <w:r>
        <w:t xml:space="preserve"> ([XMLSCHEMA2/2] section 3.2.2) attribute that specifies whether the selection label is displayed.</w:t>
      </w:r>
    </w:p>
    <w:tbl>
      <w:tblPr>
        <w:tblStyle w:val="Table-ShadedHeaderIndented"/>
        <w:tblW w:w="9000" w:type="dxa"/>
        <w:tblLook w:val="01E0" w:firstRow="1" w:lastRow="1" w:firstColumn="1" w:lastColumn="1" w:noHBand="0" w:noVBand="0"/>
      </w:tblPr>
      <w:tblGrid>
        <w:gridCol w:w="1838"/>
        <w:gridCol w:w="7162"/>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The selection label is displayed.</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The selection label is suppressed.</w:t>
            </w:r>
          </w:p>
        </w:tc>
      </w:tr>
    </w:tbl>
    <w:p w:rsidR="001A7A2D" w:rsidRDefault="001A7A2D"/>
    <w:p w:rsidR="001A7A2D" w:rsidRDefault="00911F04">
      <w:bookmarkStart w:id="1477" w:name="CC_72835c9e000000000000000000000000"/>
      <w:bookmarkEnd w:id="1477"/>
      <w:r>
        <w:rPr>
          <w:b/>
        </w:rPr>
        <w:t xml:space="preserve">showTimeLevel: </w:t>
      </w:r>
      <w:r>
        <w:t xml:space="preserve">A </w:t>
      </w:r>
      <w:r>
        <w:rPr>
          <w:b/>
        </w:rPr>
        <w:t>Boolean</w:t>
      </w:r>
      <w:r>
        <w:t xml:space="preserve"> ([XMLSCHEMA2/2] section 3.2.2) attribute that specifies whether the time level is displayed.</w:t>
      </w:r>
    </w:p>
    <w:tbl>
      <w:tblPr>
        <w:tblStyle w:val="Table-ShadedHeaderIndented"/>
        <w:tblW w:w="9000" w:type="dxa"/>
        <w:tblLook w:val="01E0" w:firstRow="1" w:lastRow="1" w:firstColumn="1" w:lastColumn="1" w:noHBand="0" w:noVBand="0"/>
      </w:tblPr>
      <w:tblGrid>
        <w:gridCol w:w="2034"/>
        <w:gridCol w:w="6966"/>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The time level is displayed.</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The time level is suppressed.</w:t>
            </w:r>
          </w:p>
        </w:tc>
      </w:tr>
    </w:tbl>
    <w:p w:rsidR="001A7A2D" w:rsidRDefault="001A7A2D"/>
    <w:p w:rsidR="001A7A2D" w:rsidRDefault="00911F04">
      <w:bookmarkStart w:id="1478" w:name="CC_4b2ebade000000000000000000000000"/>
      <w:bookmarkEnd w:id="1478"/>
      <w:r>
        <w:rPr>
          <w:b/>
        </w:rPr>
        <w:t xml:space="preserve">showHorizontalScrollbar: </w:t>
      </w:r>
      <w:r>
        <w:t xml:space="preserve">A </w:t>
      </w:r>
      <w:r>
        <w:rPr>
          <w:b/>
        </w:rPr>
        <w:t>Boolean</w:t>
      </w:r>
      <w:r>
        <w:t xml:space="preserve"> ([XMLSCHEMA</w:t>
      </w:r>
      <w:r>
        <w:t>2/2] section 3.2.2) attribute that specifies whether the horizontal scrollbar is displayed.</w:t>
      </w:r>
    </w:p>
    <w:tbl>
      <w:tblPr>
        <w:tblStyle w:val="Table-ShadedHeaderIndented"/>
        <w:tblW w:w="9000" w:type="dxa"/>
        <w:tblLook w:val="01E0" w:firstRow="1" w:lastRow="1" w:firstColumn="1" w:lastColumn="1" w:noHBand="0" w:noVBand="0"/>
      </w:tblPr>
      <w:tblGrid>
        <w:gridCol w:w="1660"/>
        <w:gridCol w:w="7340"/>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The horizontal scrollbar is displayed.</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The horizontal scrollbar is suppressed.</w:t>
            </w:r>
          </w:p>
        </w:tc>
      </w:tr>
    </w:tbl>
    <w:p w:rsidR="001A7A2D" w:rsidRDefault="001A7A2D"/>
    <w:p w:rsidR="001A7A2D" w:rsidRDefault="00911F04">
      <w:bookmarkStart w:id="1479" w:name="CC_ae50eae8000000000000000000000000"/>
      <w:bookmarkEnd w:id="1479"/>
      <w:r>
        <w:rPr>
          <w:b/>
        </w:rPr>
        <w:t xml:space="preserve">level: </w:t>
      </w:r>
      <w:r>
        <w:t xml:space="preserve">An </w:t>
      </w:r>
      <w:r>
        <w:rPr>
          <w:b/>
        </w:rPr>
        <w:t>unsignedInt</w:t>
      </w:r>
      <w:r>
        <w:t xml:space="preserve"> attribute, as specified in </w:t>
      </w:r>
      <w:r>
        <w:t xml:space="preserve">[XMLSCHEMA2/2] section 3.3.22, that specifies the current time level of the </w:t>
      </w:r>
      <w:r>
        <w:rPr>
          <w:b/>
        </w:rPr>
        <w:t>Timeline</w:t>
      </w:r>
      <w:r>
        <w:t xml:space="preserve"> (section </w:t>
      </w:r>
      <w:hyperlink w:anchor="Section_92ac3f95d5bb4584882e95e4e9c443c8" w:history="1">
        <w:r>
          <w:rPr>
            <w:rStyle w:val="Hyperlink"/>
          </w:rPr>
          <w:t>2.3.5</w:t>
        </w:r>
      </w:hyperlink>
      <w:r>
        <w:t xml:space="preserve">). This element MUST be a value from the following table: </w:t>
      </w:r>
    </w:p>
    <w:tbl>
      <w:tblPr>
        <w:tblStyle w:val="Table-ShadedHeader"/>
        <w:tblW w:w="0" w:type="auto"/>
        <w:tblInd w:w="205" w:type="dxa"/>
        <w:tblLook w:val="04A0" w:firstRow="1" w:lastRow="0" w:firstColumn="1" w:lastColumn="0" w:noHBand="0" w:noVBand="1"/>
      </w:tblPr>
      <w:tblGrid>
        <w:gridCol w:w="4646"/>
        <w:gridCol w:w="4534"/>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646" w:type="dxa"/>
          </w:tcPr>
          <w:p w:rsidR="001A7A2D" w:rsidRDefault="00911F04">
            <w:pPr>
              <w:pStyle w:val="TableHeaderText"/>
            </w:pPr>
            <w:r>
              <w:t>Value</w:t>
            </w:r>
          </w:p>
        </w:tc>
        <w:tc>
          <w:tcPr>
            <w:tcW w:w="4534" w:type="dxa"/>
          </w:tcPr>
          <w:p w:rsidR="001A7A2D" w:rsidRDefault="00911F04">
            <w:pPr>
              <w:pStyle w:val="TableHeaderText"/>
            </w:pPr>
            <w:r>
              <w:t>Meaning</w:t>
            </w:r>
          </w:p>
        </w:tc>
      </w:tr>
      <w:tr w:rsidR="001A7A2D" w:rsidTr="001A7A2D">
        <w:tc>
          <w:tcPr>
            <w:tcW w:w="4646" w:type="dxa"/>
          </w:tcPr>
          <w:p w:rsidR="001A7A2D" w:rsidRDefault="00911F04">
            <w:pPr>
              <w:pStyle w:val="TableBodyText"/>
            </w:pPr>
            <w:r>
              <w:t>0</w:t>
            </w:r>
          </w:p>
        </w:tc>
        <w:tc>
          <w:tcPr>
            <w:tcW w:w="4534" w:type="dxa"/>
          </w:tcPr>
          <w:p w:rsidR="001A7A2D" w:rsidRDefault="00911F04">
            <w:pPr>
              <w:pStyle w:val="TableBodyText"/>
            </w:pPr>
            <w:r>
              <w:t>Year</w:t>
            </w:r>
          </w:p>
        </w:tc>
      </w:tr>
      <w:tr w:rsidR="001A7A2D" w:rsidTr="001A7A2D">
        <w:tc>
          <w:tcPr>
            <w:tcW w:w="4646" w:type="dxa"/>
          </w:tcPr>
          <w:p w:rsidR="001A7A2D" w:rsidRDefault="00911F04">
            <w:pPr>
              <w:pStyle w:val="TableBodyText"/>
            </w:pPr>
            <w:r>
              <w:t>1</w:t>
            </w:r>
          </w:p>
        </w:tc>
        <w:tc>
          <w:tcPr>
            <w:tcW w:w="4534" w:type="dxa"/>
          </w:tcPr>
          <w:p w:rsidR="001A7A2D" w:rsidRDefault="00911F04">
            <w:pPr>
              <w:pStyle w:val="TableBodyText"/>
            </w:pPr>
            <w:r>
              <w:t>Quarter</w:t>
            </w:r>
          </w:p>
        </w:tc>
      </w:tr>
      <w:tr w:rsidR="001A7A2D" w:rsidTr="001A7A2D">
        <w:tc>
          <w:tcPr>
            <w:tcW w:w="4646" w:type="dxa"/>
          </w:tcPr>
          <w:p w:rsidR="001A7A2D" w:rsidRDefault="00911F04">
            <w:pPr>
              <w:pStyle w:val="TableBodyText"/>
            </w:pPr>
            <w:r>
              <w:t>2</w:t>
            </w:r>
          </w:p>
        </w:tc>
        <w:tc>
          <w:tcPr>
            <w:tcW w:w="4534" w:type="dxa"/>
          </w:tcPr>
          <w:p w:rsidR="001A7A2D" w:rsidRDefault="00911F04">
            <w:pPr>
              <w:pStyle w:val="TableBodyText"/>
            </w:pPr>
            <w:r>
              <w:t>Month</w:t>
            </w:r>
          </w:p>
        </w:tc>
      </w:tr>
      <w:tr w:rsidR="001A7A2D" w:rsidTr="001A7A2D">
        <w:tc>
          <w:tcPr>
            <w:tcW w:w="4646" w:type="dxa"/>
          </w:tcPr>
          <w:p w:rsidR="001A7A2D" w:rsidRDefault="00911F04">
            <w:pPr>
              <w:pStyle w:val="TableBodyText"/>
            </w:pPr>
            <w:r>
              <w:t>3</w:t>
            </w:r>
          </w:p>
        </w:tc>
        <w:tc>
          <w:tcPr>
            <w:tcW w:w="4534" w:type="dxa"/>
          </w:tcPr>
          <w:p w:rsidR="001A7A2D" w:rsidRDefault="00911F04">
            <w:pPr>
              <w:pStyle w:val="TableBodyText"/>
            </w:pPr>
            <w:r>
              <w:t>Day</w:t>
            </w:r>
          </w:p>
        </w:tc>
      </w:tr>
    </w:tbl>
    <w:p w:rsidR="001A7A2D" w:rsidRDefault="001A7A2D"/>
    <w:p w:rsidR="001A7A2D" w:rsidRDefault="00911F04">
      <w:bookmarkStart w:id="1480" w:name="CC_df5ccd71000000000000000000000000"/>
      <w:bookmarkEnd w:id="1480"/>
      <w:r>
        <w:rPr>
          <w:b/>
        </w:rPr>
        <w:t xml:space="preserve">selectionLevel: </w:t>
      </w:r>
      <w:r>
        <w:t xml:space="preserve">An </w:t>
      </w:r>
      <w:r>
        <w:rPr>
          <w:b/>
        </w:rPr>
        <w:t>unsignedInt</w:t>
      </w:r>
      <w:r>
        <w:t xml:space="preserve"> attribute that specifies the time level at which the current selection was made for the </w:t>
      </w:r>
      <w:r>
        <w:rPr>
          <w:b/>
        </w:rPr>
        <w:t>Timeline</w:t>
      </w:r>
      <w:r>
        <w:t>. This element MUST be a value from the following table:</w:t>
      </w:r>
    </w:p>
    <w:tbl>
      <w:tblPr>
        <w:tblStyle w:val="Table-ShadedHeader"/>
        <w:tblW w:w="0" w:type="auto"/>
        <w:tblInd w:w="205" w:type="dxa"/>
        <w:tblLook w:val="04A0" w:firstRow="1" w:lastRow="0" w:firstColumn="1" w:lastColumn="0" w:noHBand="0" w:noVBand="1"/>
      </w:tblPr>
      <w:tblGrid>
        <w:gridCol w:w="4646"/>
        <w:gridCol w:w="4534"/>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4646" w:type="dxa"/>
          </w:tcPr>
          <w:p w:rsidR="001A7A2D" w:rsidRDefault="00911F04">
            <w:pPr>
              <w:pStyle w:val="TableHeaderText"/>
            </w:pPr>
            <w:r>
              <w:t>Value</w:t>
            </w:r>
          </w:p>
        </w:tc>
        <w:tc>
          <w:tcPr>
            <w:tcW w:w="4534" w:type="dxa"/>
          </w:tcPr>
          <w:p w:rsidR="001A7A2D" w:rsidRDefault="00911F04">
            <w:pPr>
              <w:pStyle w:val="TableHeaderText"/>
            </w:pPr>
            <w:r>
              <w:t>Meaning</w:t>
            </w:r>
          </w:p>
        </w:tc>
      </w:tr>
      <w:tr w:rsidR="001A7A2D" w:rsidTr="001A7A2D">
        <w:tc>
          <w:tcPr>
            <w:tcW w:w="4646" w:type="dxa"/>
          </w:tcPr>
          <w:p w:rsidR="001A7A2D" w:rsidRDefault="00911F04">
            <w:pPr>
              <w:pStyle w:val="TableBodyText"/>
            </w:pPr>
            <w:r>
              <w:t>0</w:t>
            </w:r>
          </w:p>
        </w:tc>
        <w:tc>
          <w:tcPr>
            <w:tcW w:w="4534" w:type="dxa"/>
          </w:tcPr>
          <w:p w:rsidR="001A7A2D" w:rsidRDefault="00911F04">
            <w:pPr>
              <w:pStyle w:val="TableBodyText"/>
            </w:pPr>
            <w:r>
              <w:t>Year</w:t>
            </w:r>
          </w:p>
        </w:tc>
      </w:tr>
      <w:tr w:rsidR="001A7A2D" w:rsidTr="001A7A2D">
        <w:tc>
          <w:tcPr>
            <w:tcW w:w="4646" w:type="dxa"/>
          </w:tcPr>
          <w:p w:rsidR="001A7A2D" w:rsidRDefault="00911F04">
            <w:pPr>
              <w:pStyle w:val="TableBodyText"/>
            </w:pPr>
            <w:r>
              <w:t>1</w:t>
            </w:r>
          </w:p>
        </w:tc>
        <w:tc>
          <w:tcPr>
            <w:tcW w:w="4534" w:type="dxa"/>
          </w:tcPr>
          <w:p w:rsidR="001A7A2D" w:rsidRDefault="00911F04">
            <w:pPr>
              <w:pStyle w:val="TableBodyText"/>
            </w:pPr>
            <w:r>
              <w:t>Quarter</w:t>
            </w:r>
          </w:p>
        </w:tc>
      </w:tr>
      <w:tr w:rsidR="001A7A2D" w:rsidTr="001A7A2D">
        <w:tc>
          <w:tcPr>
            <w:tcW w:w="4646" w:type="dxa"/>
          </w:tcPr>
          <w:p w:rsidR="001A7A2D" w:rsidRDefault="00911F04">
            <w:pPr>
              <w:pStyle w:val="TableBodyText"/>
            </w:pPr>
            <w:r>
              <w:t>2</w:t>
            </w:r>
          </w:p>
        </w:tc>
        <w:tc>
          <w:tcPr>
            <w:tcW w:w="4534" w:type="dxa"/>
          </w:tcPr>
          <w:p w:rsidR="001A7A2D" w:rsidRDefault="00911F04">
            <w:pPr>
              <w:pStyle w:val="TableBodyText"/>
            </w:pPr>
            <w:r>
              <w:t>Month</w:t>
            </w:r>
          </w:p>
        </w:tc>
      </w:tr>
      <w:tr w:rsidR="001A7A2D" w:rsidTr="001A7A2D">
        <w:tc>
          <w:tcPr>
            <w:tcW w:w="4646" w:type="dxa"/>
          </w:tcPr>
          <w:p w:rsidR="001A7A2D" w:rsidRDefault="00911F04">
            <w:pPr>
              <w:pStyle w:val="TableBodyText"/>
            </w:pPr>
            <w:r>
              <w:t>3</w:t>
            </w:r>
          </w:p>
        </w:tc>
        <w:tc>
          <w:tcPr>
            <w:tcW w:w="4534" w:type="dxa"/>
          </w:tcPr>
          <w:p w:rsidR="001A7A2D" w:rsidRDefault="00911F04">
            <w:pPr>
              <w:pStyle w:val="TableBodyText"/>
            </w:pPr>
            <w:r>
              <w:t>Day</w:t>
            </w:r>
          </w:p>
        </w:tc>
      </w:tr>
    </w:tbl>
    <w:p w:rsidR="001A7A2D" w:rsidRDefault="001A7A2D"/>
    <w:p w:rsidR="001A7A2D" w:rsidRDefault="00911F04">
      <w:bookmarkStart w:id="1481" w:name="CC_ec4e1e3f000000000000000000000000"/>
      <w:bookmarkEnd w:id="1481"/>
      <w:r>
        <w:rPr>
          <w:b/>
        </w:rPr>
        <w:t xml:space="preserve">scrollPosition: </w:t>
      </w:r>
      <w:r>
        <w:t xml:space="preserve">A </w:t>
      </w:r>
      <w:r>
        <w:rPr>
          <w:b/>
        </w:rPr>
        <w:t>dateTime</w:t>
      </w:r>
      <w:r>
        <w:t xml:space="preserve"> attribute ([XMLSCHEMA2/2] section 3.2.7) that specifies the start date of the timespan scrolling position of the </w:t>
      </w:r>
      <w:r>
        <w:rPr>
          <w:b/>
        </w:rPr>
        <w:t>Timeline</w:t>
      </w:r>
      <w:r>
        <w:t>.</w:t>
      </w:r>
    </w:p>
    <w:p w:rsidR="001A7A2D" w:rsidRDefault="00911F04">
      <w:bookmarkStart w:id="1482" w:name="CC_2a3bbc95000000000000000000000000"/>
      <w:bookmarkEnd w:id="1482"/>
      <w:r>
        <w:rPr>
          <w:b/>
        </w:rPr>
        <w:t xml:space="preserve">style: </w:t>
      </w:r>
      <w:r>
        <w:t xml:space="preserve">An </w:t>
      </w:r>
      <w:r>
        <w:rPr>
          <w:b/>
        </w:rPr>
        <w:t>ST_Xstring</w:t>
      </w:r>
      <w:r>
        <w:t xml:space="preserve"> attribute ([ISO/IEC29500-1:2016] section 22.9.2.19) that specifies the </w:t>
      </w:r>
      <w:r>
        <w:rPr>
          <w:b/>
        </w:rPr>
        <w:t>Timeline style</w:t>
      </w:r>
      <w:r>
        <w:t xml:space="preserve"> (section </w:t>
      </w:r>
      <w:hyperlink w:anchor="Section_e438dc0a0c334172b8fb61ea2a1a06bb" w:history="1">
        <w:r>
          <w:rPr>
            <w:rStyle w:val="Hyperlink"/>
          </w:rPr>
          <w:t>2.3.5.4</w:t>
        </w:r>
      </w:hyperlink>
      <w:r>
        <w:t xml:space="preserve">) of the </w:t>
      </w:r>
      <w:r>
        <w:rPr>
          <w:b/>
        </w:rPr>
        <w:t>Timeline view</w:t>
      </w:r>
      <w:r>
        <w:t xml:space="preserve">. If this </w:t>
      </w:r>
      <w:hyperlink w:anchor="gt_f819dd42-7f44-4613-8231-d5ad47f2bbcc">
        <w:r>
          <w:rPr>
            <w:rStyle w:val="HyperlinkGreen"/>
            <w:b/>
          </w:rPr>
          <w:t>field</w:t>
        </w:r>
      </w:hyperlink>
      <w:r>
        <w:t xml:space="preserve"> exists, this string MUST match </w:t>
      </w:r>
      <w:r>
        <w:lastRenderedPageBreak/>
        <w:t xml:space="preserve">the </w:t>
      </w:r>
      <w:r>
        <w:rPr>
          <w:b/>
        </w:rPr>
        <w:t>name</w:t>
      </w:r>
      <w:r>
        <w:t xml:space="preserve"> attribute of a </w:t>
      </w:r>
      <w:r>
        <w:rPr>
          <w:b/>
        </w:rPr>
        <w:t>CT_TimelineStyle</w:t>
      </w:r>
      <w:r>
        <w:t xml:space="preserve"> element (section </w:t>
      </w:r>
      <w:hyperlink w:anchor="Section_8c0bb52ea9234213abcb98e028d21ea6" w:history="1">
        <w:r>
          <w:rPr>
            <w:rStyle w:val="Hyperlink"/>
          </w:rPr>
          <w:t>2.6.107</w:t>
        </w:r>
      </w:hyperlink>
      <w:r>
        <w:t xml:space="preserve">) within this workbook or MUST be equal to one of the built-in </w:t>
      </w:r>
      <w:r>
        <w:rPr>
          <w:b/>
        </w:rPr>
        <w:t>Timeline style</w:t>
      </w:r>
      <w:r>
        <w:t xml:space="preserve"> names:</w:t>
      </w:r>
    </w:p>
    <w:tbl>
      <w:tblPr>
        <w:tblStyle w:val="Table-ShadedHeader"/>
        <w:tblW w:w="0" w:type="auto"/>
        <w:tblInd w:w="205" w:type="dxa"/>
        <w:tblLook w:val="04A0" w:firstRow="1" w:lastRow="0" w:firstColumn="1" w:lastColumn="0" w:noHBand="0" w:noVBand="1"/>
      </w:tblPr>
      <w:tblGrid>
        <w:gridCol w:w="9180"/>
      </w:tblGrid>
      <w:tr w:rsidR="001A7A2D" w:rsidTr="001A7A2D">
        <w:trPr>
          <w:cnfStyle w:val="100000000000" w:firstRow="1" w:lastRow="0" w:firstColumn="0" w:lastColumn="0" w:oddVBand="0" w:evenVBand="0" w:oddHBand="0" w:evenHBand="0" w:firstRowFirstColumn="0" w:firstRowLastColumn="0" w:lastRowFirstColumn="0" w:lastRowLastColumn="0"/>
          <w:trHeight w:val="294"/>
          <w:tblHeader/>
        </w:trPr>
        <w:tc>
          <w:tcPr>
            <w:tcW w:w="9180" w:type="dxa"/>
          </w:tcPr>
          <w:p w:rsidR="001A7A2D" w:rsidRDefault="00911F04">
            <w:pPr>
              <w:pStyle w:val="TableHeaderText"/>
              <w:keepNext w:val="0"/>
            </w:pPr>
            <w:r>
              <w:t>Built-in Timeline style names</w:t>
            </w:r>
          </w:p>
        </w:tc>
      </w:tr>
      <w:tr w:rsidR="001A7A2D" w:rsidTr="001A7A2D">
        <w:tc>
          <w:tcPr>
            <w:tcW w:w="9180" w:type="dxa"/>
          </w:tcPr>
          <w:p w:rsidR="001A7A2D" w:rsidRDefault="00911F04">
            <w:pPr>
              <w:pStyle w:val="TableBodyText"/>
            </w:pPr>
            <w:r>
              <w:t>TimelineStyleLight1</w:t>
            </w:r>
          </w:p>
        </w:tc>
      </w:tr>
      <w:tr w:rsidR="001A7A2D" w:rsidTr="001A7A2D">
        <w:tc>
          <w:tcPr>
            <w:tcW w:w="9180" w:type="dxa"/>
          </w:tcPr>
          <w:p w:rsidR="001A7A2D" w:rsidRDefault="00911F04">
            <w:pPr>
              <w:pStyle w:val="TableBodyText"/>
            </w:pPr>
            <w:r>
              <w:t>TimelineStyleLight2</w:t>
            </w:r>
          </w:p>
        </w:tc>
      </w:tr>
      <w:tr w:rsidR="001A7A2D" w:rsidTr="001A7A2D">
        <w:tc>
          <w:tcPr>
            <w:tcW w:w="9180" w:type="dxa"/>
          </w:tcPr>
          <w:p w:rsidR="001A7A2D" w:rsidRDefault="00911F04">
            <w:pPr>
              <w:pStyle w:val="TableBodyText"/>
            </w:pPr>
            <w:r>
              <w:t>TimelineStyleLight3</w:t>
            </w:r>
          </w:p>
        </w:tc>
      </w:tr>
      <w:tr w:rsidR="001A7A2D" w:rsidTr="001A7A2D">
        <w:tc>
          <w:tcPr>
            <w:tcW w:w="9180" w:type="dxa"/>
          </w:tcPr>
          <w:p w:rsidR="001A7A2D" w:rsidRDefault="00911F04">
            <w:pPr>
              <w:pStyle w:val="TableBodyText"/>
            </w:pPr>
            <w:r>
              <w:t>TimelineStyleLight4</w:t>
            </w:r>
          </w:p>
        </w:tc>
      </w:tr>
      <w:tr w:rsidR="001A7A2D" w:rsidTr="001A7A2D">
        <w:tc>
          <w:tcPr>
            <w:tcW w:w="9180" w:type="dxa"/>
          </w:tcPr>
          <w:p w:rsidR="001A7A2D" w:rsidRDefault="00911F04">
            <w:pPr>
              <w:pStyle w:val="TableBodyText"/>
            </w:pPr>
            <w:r>
              <w:t>TimelineStyleLight5</w:t>
            </w:r>
          </w:p>
        </w:tc>
      </w:tr>
      <w:tr w:rsidR="001A7A2D" w:rsidTr="001A7A2D">
        <w:tc>
          <w:tcPr>
            <w:tcW w:w="9180" w:type="dxa"/>
          </w:tcPr>
          <w:p w:rsidR="001A7A2D" w:rsidRDefault="00911F04">
            <w:pPr>
              <w:pStyle w:val="TableBodyText"/>
            </w:pPr>
            <w:r>
              <w:t>TimelineStyleLight6</w:t>
            </w:r>
          </w:p>
        </w:tc>
      </w:tr>
      <w:tr w:rsidR="001A7A2D" w:rsidTr="001A7A2D">
        <w:tc>
          <w:tcPr>
            <w:tcW w:w="9180" w:type="dxa"/>
          </w:tcPr>
          <w:p w:rsidR="001A7A2D" w:rsidRDefault="00911F04">
            <w:pPr>
              <w:pStyle w:val="TableBodyText"/>
            </w:pPr>
            <w:r>
              <w:t>TimelineStyleDark1</w:t>
            </w:r>
          </w:p>
        </w:tc>
      </w:tr>
      <w:tr w:rsidR="001A7A2D" w:rsidTr="001A7A2D">
        <w:tc>
          <w:tcPr>
            <w:tcW w:w="9180" w:type="dxa"/>
          </w:tcPr>
          <w:p w:rsidR="001A7A2D" w:rsidRDefault="00911F04">
            <w:pPr>
              <w:pStyle w:val="TableBodyText"/>
            </w:pPr>
            <w:r>
              <w:t>TimelineStyleDark2</w:t>
            </w:r>
          </w:p>
        </w:tc>
      </w:tr>
      <w:tr w:rsidR="001A7A2D" w:rsidTr="001A7A2D">
        <w:tc>
          <w:tcPr>
            <w:tcW w:w="9180" w:type="dxa"/>
          </w:tcPr>
          <w:p w:rsidR="001A7A2D" w:rsidRDefault="00911F04">
            <w:pPr>
              <w:pStyle w:val="TableBodyText"/>
            </w:pPr>
            <w:r>
              <w:t>TimelineStyleDark3</w:t>
            </w:r>
          </w:p>
        </w:tc>
      </w:tr>
      <w:tr w:rsidR="001A7A2D" w:rsidTr="001A7A2D">
        <w:tc>
          <w:tcPr>
            <w:tcW w:w="9180" w:type="dxa"/>
          </w:tcPr>
          <w:p w:rsidR="001A7A2D" w:rsidRDefault="00911F04">
            <w:pPr>
              <w:pStyle w:val="TableBodyText"/>
            </w:pPr>
            <w:r>
              <w:t>TimelineStyleDark4</w:t>
            </w:r>
          </w:p>
        </w:tc>
      </w:tr>
      <w:tr w:rsidR="001A7A2D" w:rsidTr="001A7A2D">
        <w:tc>
          <w:tcPr>
            <w:tcW w:w="9180" w:type="dxa"/>
          </w:tcPr>
          <w:p w:rsidR="001A7A2D" w:rsidRDefault="00911F04">
            <w:pPr>
              <w:pStyle w:val="TableBodyText"/>
            </w:pPr>
            <w:r>
              <w:t>TimelineStyleDark5</w:t>
            </w:r>
          </w:p>
        </w:tc>
      </w:tr>
      <w:tr w:rsidR="001A7A2D" w:rsidTr="001A7A2D">
        <w:tc>
          <w:tcPr>
            <w:tcW w:w="9180" w:type="dxa"/>
          </w:tcPr>
          <w:p w:rsidR="001A7A2D" w:rsidRDefault="00911F04">
            <w:pPr>
              <w:pStyle w:val="TableBodyText"/>
            </w:pPr>
            <w:r>
              <w:t>TimelineStyleDark6</w:t>
            </w:r>
          </w:p>
        </w:tc>
      </w:tr>
    </w:tbl>
    <w:p w:rsidR="001A7A2D" w:rsidRDefault="001A7A2D"/>
    <w:p w:rsidR="001A7A2D" w:rsidRDefault="00911F04">
      <w:r>
        <w:t>The following W3C XML Schema (</w:t>
      </w:r>
      <w:hyperlink r:id="rId666">
        <w:r>
          <w:rPr>
            <w:rStyle w:val="Hyperlink"/>
          </w:rPr>
          <w:t>[XMLSCHEMA1/2]</w:t>
        </w:r>
      </w:hyperlink>
      <w:r>
        <w:t xml:space="preserve"> section 2.1) fragment specifies the contents of this complex type.</w:t>
      </w:r>
    </w:p>
    <w:p w:rsidR="001A7A2D" w:rsidRDefault="00911F04">
      <w:pPr>
        <w:pStyle w:val="Code"/>
      </w:pPr>
      <w:r>
        <w:t>&lt;xsd:complexType name="CT_Timeline"&gt;</w:t>
      </w:r>
    </w:p>
    <w:p w:rsidR="001A7A2D" w:rsidRDefault="00911F04">
      <w:pPr>
        <w:pStyle w:val="Code"/>
      </w:pPr>
      <w:r>
        <w:t xml:space="preserve">  &lt;xsd:sequence&gt;</w:t>
      </w:r>
    </w:p>
    <w:p w:rsidR="001A7A2D" w:rsidRDefault="00911F04">
      <w:pPr>
        <w:pStyle w:val="Code"/>
      </w:pPr>
      <w:r>
        <w:t xml:space="preserve">    &lt;xsd:element name="extLst" type="x:CT_ExtensionList" </w:t>
      </w:r>
      <w:r>
        <w:t>minOccurs="0" maxOccurs="1"/&gt;</w:t>
      </w:r>
    </w:p>
    <w:p w:rsidR="001A7A2D" w:rsidRDefault="00911F04">
      <w:pPr>
        <w:pStyle w:val="Code"/>
      </w:pPr>
      <w:r>
        <w:t xml:space="preserve">  &lt;/xsd:sequence&gt;</w:t>
      </w:r>
    </w:p>
    <w:p w:rsidR="001A7A2D" w:rsidRDefault="00911F04">
      <w:pPr>
        <w:pStyle w:val="Code"/>
      </w:pPr>
      <w:r>
        <w:t xml:space="preserve">  &lt;xsd:attribute name="name" type="x:ST_Xstring" use="required"/&gt;</w:t>
      </w:r>
    </w:p>
    <w:p w:rsidR="001A7A2D" w:rsidRDefault="00911F04">
      <w:pPr>
        <w:pStyle w:val="Code"/>
      </w:pPr>
      <w:r>
        <w:t xml:space="preserve">  &lt;xsd:attribute ref="xr10:uid" use="optional"/&gt;</w:t>
      </w:r>
    </w:p>
    <w:p w:rsidR="001A7A2D" w:rsidRDefault="00911F04">
      <w:pPr>
        <w:pStyle w:val="Code"/>
      </w:pPr>
      <w:r>
        <w:t xml:space="preserve">  &lt;xsd:attribute name="cache" type="x:ST_Xstring" use="required"/&gt;</w:t>
      </w:r>
    </w:p>
    <w:p w:rsidR="001A7A2D" w:rsidRDefault="00911F04">
      <w:pPr>
        <w:pStyle w:val="Code"/>
      </w:pPr>
      <w:r>
        <w:t xml:space="preserve">  &lt;xsd:attribute name="cap</w:t>
      </w:r>
      <w:r>
        <w:t>tion" type="x:ST_Xstring" use="optional"/&gt;</w:t>
      </w:r>
    </w:p>
    <w:p w:rsidR="001A7A2D" w:rsidRDefault="00911F04">
      <w:pPr>
        <w:pStyle w:val="Code"/>
      </w:pPr>
      <w:r>
        <w:t xml:space="preserve">  &lt;xsd:attribute name="showHeader" type="xsd:boolean" use="optional" default="true"/&gt;</w:t>
      </w:r>
    </w:p>
    <w:p w:rsidR="001A7A2D" w:rsidRDefault="00911F04">
      <w:pPr>
        <w:pStyle w:val="Code"/>
      </w:pPr>
      <w:r>
        <w:t xml:space="preserve">  &lt;xsd:attribute name="showSelectionLabel" type="xsd:boolean" use="optional" default="true"/&gt;</w:t>
      </w:r>
    </w:p>
    <w:p w:rsidR="001A7A2D" w:rsidRDefault="00911F04">
      <w:pPr>
        <w:pStyle w:val="Code"/>
      </w:pPr>
      <w:r>
        <w:t xml:space="preserve">  &lt;xsd:attribute name="showTimeLe</w:t>
      </w:r>
      <w:r>
        <w:t>vel" type="xsd:boolean" use="optional" default="true"/&gt;</w:t>
      </w:r>
    </w:p>
    <w:p w:rsidR="001A7A2D" w:rsidRDefault="00911F04">
      <w:pPr>
        <w:pStyle w:val="Code"/>
      </w:pPr>
      <w:r>
        <w:t xml:space="preserve">  &lt;xsd:attribute name="showHorizontalScrollbar" type="xsd:boolean" use="optional" default="true"/&gt;</w:t>
      </w:r>
    </w:p>
    <w:p w:rsidR="001A7A2D" w:rsidRDefault="00911F04">
      <w:pPr>
        <w:pStyle w:val="Code"/>
      </w:pPr>
      <w:r>
        <w:t xml:space="preserve">  &lt;xsd:attribute name="level" type="xsd:unsignedInt" use="required"/&gt;</w:t>
      </w:r>
    </w:p>
    <w:p w:rsidR="001A7A2D" w:rsidRDefault="00911F04">
      <w:pPr>
        <w:pStyle w:val="Code"/>
      </w:pPr>
      <w:r>
        <w:t xml:space="preserve">  &lt;xsd:attribute name="selectio</w:t>
      </w:r>
      <w:r>
        <w:t>nLevel" type="xsd:unsignedInt" use="required"/&gt;</w:t>
      </w:r>
    </w:p>
    <w:p w:rsidR="001A7A2D" w:rsidRDefault="00911F04">
      <w:pPr>
        <w:pStyle w:val="Code"/>
      </w:pPr>
      <w:r>
        <w:t xml:space="preserve">  &lt;xsd:attribute name="scrollPosition" type="xsd:dateTime" use="optional"/&gt;</w:t>
      </w:r>
    </w:p>
    <w:p w:rsidR="001A7A2D" w:rsidRDefault="00911F04">
      <w:pPr>
        <w:pStyle w:val="Code"/>
      </w:pPr>
      <w:r>
        <w:t xml:space="preserve">  &lt;xsd:attribute name="style" type="x:ST_Xstring" use="optional"/&gt;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483" w:name="section_f45ff6effb624e198e8c822e3be9ef75"/>
      <w:bookmarkStart w:id="1484" w:name="_Toc69879676"/>
      <w:r>
        <w:t>CT_TimelineCacheDefinition</w:t>
      </w:r>
      <w:bookmarkEnd w:id="1483"/>
      <w:bookmarkEnd w:id="1484"/>
      <w:r>
        <w:fldChar w:fldCharType="begin"/>
      </w:r>
      <w:r>
        <w:instrText xml:space="preserve"> XE "Structures:complex types:CT_TimelineCacheDefinition" </w:instrText>
      </w:r>
      <w:r>
        <w:fldChar w:fldCharType="end"/>
      </w:r>
      <w:r>
        <w:fldChar w:fldCharType="begin"/>
      </w:r>
      <w:r>
        <w:instrText xml:space="preserve"> XE "Complex types:CT_TimelineCacheDefinition" </w:instrText>
      </w:r>
      <w:r>
        <w:fldChar w:fldCharType="end"/>
      </w:r>
      <w:r>
        <w:fldChar w:fldCharType="begin"/>
      </w:r>
      <w:r>
        <w:instrText xml:space="preserve"> XE "CT_TimelineCacheDefinition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352e7e0819b7411e8e5958e8281df654">
        <w:r>
          <w:rPr>
            <w:rStyle w:val="Hyperlink"/>
          </w:rPr>
          <w:t>timelineCacheDefinition</w:t>
        </w:r>
      </w:hyperlink>
    </w:p>
    <w:p w:rsidR="001A7A2D" w:rsidRDefault="00911F04">
      <w:bookmarkStart w:id="1485" w:name="CC_e34d2d20000000000000000000000000"/>
      <w:bookmarkEnd w:id="1485"/>
      <w:r>
        <w:t xml:space="preserve">A complex type that specifies a </w:t>
      </w:r>
      <w:hyperlink w:anchor="Section_8a428bc98be342fab39e8d2bb83657a2" w:history="1">
        <w:r>
          <w:rPr>
            <w:rStyle w:val="Hyperlink"/>
          </w:rPr>
          <w:t>Timeline cache</w:t>
        </w:r>
      </w:hyperlink>
      <w:r>
        <w:t xml:space="preserve">. </w:t>
      </w:r>
    </w:p>
    <w:p w:rsidR="001A7A2D" w:rsidRDefault="00911F04">
      <w:r>
        <w:rPr>
          <w:i/>
        </w:rPr>
        <w:lastRenderedPageBreak/>
        <w:t>Child Elements:</w:t>
      </w:r>
    </w:p>
    <w:p w:rsidR="001A7A2D" w:rsidRDefault="00911F04">
      <w:bookmarkStart w:id="1486" w:name="CC_a3f4a9cb000000000000000000000000"/>
      <w:bookmarkEnd w:id="1486"/>
      <w:r>
        <w:rPr>
          <w:b/>
        </w:rPr>
        <w:t xml:space="preserve">pivotTables: </w:t>
      </w:r>
      <w:r>
        <w:t xml:space="preserve">A </w:t>
      </w:r>
      <w:r>
        <w:rPr>
          <w:b/>
        </w:rPr>
        <w:t>CT_TimelineCachePivotTables</w:t>
      </w:r>
      <w:r>
        <w:t xml:space="preserve"> element (section </w:t>
      </w:r>
      <w:hyperlink w:anchor="Section_e12b9031b9c14ddb85c3f9ca303447de" w:history="1">
        <w:r>
          <w:rPr>
            <w:rStyle w:val="Hyperlink"/>
          </w:rPr>
          <w:t>2.6.113</w:t>
        </w:r>
      </w:hyperlink>
      <w:r>
        <w:t>) th</w:t>
      </w:r>
      <w:r>
        <w:t xml:space="preserve">at specifies a group of </w:t>
      </w:r>
      <w:r>
        <w:rPr>
          <w:b/>
        </w:rPr>
        <w:t>CT_ TimelineCachePivotTable</w:t>
      </w:r>
      <w:r>
        <w:t xml:space="preserve"> elements (section </w:t>
      </w:r>
      <w:hyperlink w:anchor="Section_c4d5b4aa8ca54ff9886ed85d4ac83954" w:history="1">
        <w:r>
          <w:rPr>
            <w:rStyle w:val="Hyperlink"/>
          </w:rPr>
          <w:t>2.6.114</w:t>
        </w:r>
      </w:hyperlink>
      <w:r>
        <w:t>) that specify the PivotTable (</w:t>
      </w:r>
      <w:hyperlink r:id="rId667">
        <w:r>
          <w:rPr>
            <w:rStyle w:val="Hyperlink"/>
          </w:rPr>
          <w:t>[ISO/IEC29500-1:2016]</w:t>
        </w:r>
      </w:hyperlink>
      <w:r>
        <w:t xml:space="preserve"> </w:t>
      </w:r>
      <w:r>
        <w:t xml:space="preserve">section 18.10) views and </w:t>
      </w:r>
      <w:hyperlink w:anchor="Section_6ad0de69bcbd4c239b0f5018b86289e2" w:history="1">
        <w:r>
          <w:rPr>
            <w:rStyle w:val="Hyperlink"/>
          </w:rPr>
          <w:t>Non-Worksheet PivotTables</w:t>
        </w:r>
      </w:hyperlink>
      <w:r>
        <w:t xml:space="preserve"> that are filtered by the </w:t>
      </w:r>
      <w:r>
        <w:rPr>
          <w:b/>
        </w:rPr>
        <w:t>Timeline cache</w:t>
      </w:r>
      <w:r>
        <w:t xml:space="preserve"> (section </w:t>
      </w:r>
      <w:hyperlink w:anchor="Section_29a0f58cd94246418ed04f02010326f2" w:history="1">
        <w:r>
          <w:rPr>
            <w:rStyle w:val="Hyperlink"/>
          </w:rPr>
          <w:t>2.1.7</w:t>
        </w:r>
      </w:hyperlink>
      <w:r>
        <w:t xml:space="preserve">). </w:t>
      </w:r>
    </w:p>
    <w:p w:rsidR="001A7A2D" w:rsidRDefault="00911F04">
      <w:bookmarkStart w:id="1487" w:name="CC_a97c29b5000000000000000000000000"/>
      <w:bookmarkEnd w:id="1487"/>
      <w:r>
        <w:rPr>
          <w:b/>
        </w:rPr>
        <w:t xml:space="preserve">state: </w:t>
      </w:r>
      <w:r>
        <w:t xml:space="preserve">A </w:t>
      </w:r>
      <w:r>
        <w:rPr>
          <w:b/>
        </w:rPr>
        <w:t>CT_TimelineState</w:t>
      </w:r>
      <w:r>
        <w:t xml:space="preserve"> e</w:t>
      </w:r>
      <w:r>
        <w:t xml:space="preserve">lement (section </w:t>
      </w:r>
      <w:hyperlink w:anchor="Section_aa9bf1321afa4ce9b3d2e6dc00e48fde" w:history="1">
        <w:r>
          <w:rPr>
            <w:rStyle w:val="Hyperlink"/>
          </w:rPr>
          <w:t>2.6.116</w:t>
        </w:r>
      </w:hyperlink>
      <w:r>
        <w:t xml:space="preserve">) that specifies the information used for display in the </w:t>
      </w:r>
      <w:r>
        <w:rPr>
          <w:b/>
        </w:rPr>
        <w:t>Timeline view</w:t>
      </w:r>
      <w:r>
        <w:t xml:space="preserve"> (section </w:t>
      </w:r>
      <w:hyperlink w:anchor="Section_ca0c8a5be42e4aeab6850a236dff375e" w:history="1">
        <w:r>
          <w:rPr>
            <w:rStyle w:val="Hyperlink"/>
          </w:rPr>
          <w:t>2.3.5.2</w:t>
        </w:r>
      </w:hyperlink>
      <w:r>
        <w:t>).</w:t>
      </w:r>
    </w:p>
    <w:p w:rsidR="001A7A2D" w:rsidRDefault="00911F04">
      <w:bookmarkStart w:id="1488" w:name="CC_832c158e000000000000000000000000"/>
      <w:bookmarkEnd w:id="1488"/>
      <w:r>
        <w:rPr>
          <w:b/>
        </w:rPr>
        <w:t xml:space="preserve">timelinePivotFilter: </w:t>
      </w:r>
      <w:r>
        <w:t xml:space="preserve">A </w:t>
      </w:r>
      <w:hyperlink w:anchor="Section_b133959ecc5d405d8da13a26a9f761e6">
        <w:r>
          <w:rPr>
            <w:rStyle w:val="Hyperlink"/>
          </w:rPr>
          <w:t>CT_TimelinePivotFilter</w:t>
        </w:r>
      </w:hyperlink>
      <w:r>
        <w:t xml:space="preserve"> element (section 2.6.118) that specifies the filter used by the Timeline Cache (section 2.1.7) to filter PivotTable ([ISO/IEC29500-1:2016] section 18.10) views and Non-Wo</w:t>
      </w:r>
      <w:r>
        <w:t xml:space="preserve">rksheet PivotTables. This element MUST exist only if the </w:t>
      </w:r>
      <w:r>
        <w:rPr>
          <w:b/>
        </w:rPr>
        <w:t>filterType</w:t>
      </w:r>
      <w:r>
        <w:t xml:space="preserve"> attribute of the CT_TimelineState (section 2.6.116) element of the Timeline Cache has a value that is not one of the following:</w:t>
      </w:r>
    </w:p>
    <w:tbl>
      <w:tblPr>
        <w:tblStyle w:val="Table-PacketDiagram"/>
        <w:tblW w:w="0" w:type="auto"/>
        <w:tblInd w:w="104" w:type="dxa"/>
        <w:tblLook w:val="04A0" w:firstRow="1" w:lastRow="0" w:firstColumn="1" w:lastColumn="0" w:noHBand="0" w:noVBand="1"/>
      </w:tblPr>
      <w:tblGrid>
        <w:gridCol w:w="4588"/>
        <w:gridCol w:w="4592"/>
      </w:tblGrid>
      <w:tr w:rsidR="001A7A2D" w:rsidTr="001A7A2D">
        <w:trPr>
          <w:cnfStyle w:val="100000000000" w:firstRow="1" w:lastRow="0" w:firstColumn="0" w:lastColumn="0" w:oddVBand="0" w:evenVBand="0" w:oddHBand="0" w:evenHBand="0" w:firstRowFirstColumn="0" w:firstRowLastColumn="0" w:lastRowFirstColumn="0" w:lastRowLastColumn="0"/>
        </w:trPr>
        <w:tc>
          <w:tcPr>
            <w:tcW w:w="4588" w:type="dxa"/>
          </w:tcPr>
          <w:p w:rsidR="001A7A2D" w:rsidRDefault="00911F04">
            <w:pPr>
              <w:pStyle w:val="PacketDiagramHeaderText"/>
              <w:jc w:val="left"/>
              <w:rPr>
                <w:b/>
              </w:rPr>
            </w:pPr>
            <w:r>
              <w:rPr>
                <w:b/>
              </w:rPr>
              <w:t>Enumeration Value</w:t>
            </w:r>
          </w:p>
        </w:tc>
        <w:tc>
          <w:tcPr>
            <w:tcW w:w="4592" w:type="dxa"/>
          </w:tcPr>
          <w:p w:rsidR="001A7A2D" w:rsidRDefault="00911F04">
            <w:pPr>
              <w:pStyle w:val="PacketDiagramHeaderText"/>
              <w:jc w:val="left"/>
              <w:rPr>
                <w:b/>
              </w:rPr>
            </w:pPr>
            <w:r>
              <w:rPr>
                <w:b/>
              </w:rPr>
              <w:t>Description</w:t>
            </w:r>
          </w:p>
        </w:tc>
      </w:tr>
      <w:tr w:rsidR="001A7A2D" w:rsidTr="001A7A2D">
        <w:tc>
          <w:tcPr>
            <w:tcW w:w="4588" w:type="dxa"/>
          </w:tcPr>
          <w:p w:rsidR="001A7A2D" w:rsidRDefault="00911F04">
            <w:pPr>
              <w:pStyle w:val="PacketDiagramBodyText"/>
              <w:jc w:val="left"/>
            </w:pPr>
            <w:r>
              <w:t>dateBetween (Date Between)</w:t>
            </w:r>
          </w:p>
        </w:tc>
        <w:tc>
          <w:tcPr>
            <w:tcW w:w="4592" w:type="dxa"/>
          </w:tcPr>
          <w:p w:rsidR="001A7A2D" w:rsidRDefault="00911F04">
            <w:pPr>
              <w:pStyle w:val="PacketDiagramBodyText"/>
              <w:jc w:val="left"/>
            </w:pPr>
            <w:r>
              <w:t>In</w:t>
            </w:r>
            <w:r>
              <w:t>dicates the "between" filter for date values.</w:t>
            </w:r>
          </w:p>
        </w:tc>
      </w:tr>
      <w:tr w:rsidR="001A7A2D" w:rsidTr="001A7A2D">
        <w:tc>
          <w:tcPr>
            <w:tcW w:w="4588" w:type="dxa"/>
          </w:tcPr>
          <w:p w:rsidR="001A7A2D" w:rsidRDefault="00911F04">
            <w:pPr>
              <w:pStyle w:val="PacketDiagramBodyText"/>
              <w:jc w:val="left"/>
            </w:pPr>
            <w:r>
              <w:t>dateEqual (Date Equals)</w:t>
            </w:r>
          </w:p>
        </w:tc>
        <w:tc>
          <w:tcPr>
            <w:tcW w:w="4592" w:type="dxa"/>
          </w:tcPr>
          <w:p w:rsidR="001A7A2D" w:rsidRDefault="00911F04">
            <w:pPr>
              <w:pStyle w:val="PacketDiagramBodyText"/>
              <w:jc w:val="left"/>
            </w:pPr>
            <w:r>
              <w:t>Indicates the "equals" filter for date values.</w:t>
            </w:r>
          </w:p>
        </w:tc>
      </w:tr>
      <w:tr w:rsidR="001A7A2D" w:rsidTr="001A7A2D">
        <w:tc>
          <w:tcPr>
            <w:tcW w:w="4588" w:type="dxa"/>
          </w:tcPr>
          <w:p w:rsidR="001A7A2D" w:rsidRDefault="00911F04">
            <w:pPr>
              <w:pStyle w:val="PacketDiagramBodyText"/>
              <w:jc w:val="left"/>
            </w:pPr>
            <w:r>
              <w:t>unknown</w:t>
            </w:r>
          </w:p>
        </w:tc>
        <w:tc>
          <w:tcPr>
            <w:tcW w:w="4592" w:type="dxa"/>
          </w:tcPr>
          <w:p w:rsidR="001A7A2D" w:rsidRDefault="00911F04">
            <w:pPr>
              <w:pStyle w:val="PacketDiagramBodyText"/>
              <w:jc w:val="left"/>
            </w:pPr>
            <w:r>
              <w:t>Indicates the absence of a filter for date values.</w:t>
            </w:r>
          </w:p>
        </w:tc>
      </w:tr>
    </w:tbl>
    <w:p w:rsidR="001A7A2D" w:rsidRDefault="001A7A2D"/>
    <w:p w:rsidR="001A7A2D" w:rsidRDefault="00911F04">
      <w:bookmarkStart w:id="1489" w:name="CC_5db0e493000000000000000000000000"/>
      <w:bookmarkEnd w:id="1489"/>
      <w:r>
        <w:rPr>
          <w:b/>
        </w:rPr>
        <w:t xml:space="preserve">extLst: </w:t>
      </w:r>
      <w:r>
        <w:t xml:space="preserve">A </w:t>
      </w:r>
      <w:r>
        <w:rPr>
          <w:b/>
        </w:rPr>
        <w:t>CT_ExtensionList</w:t>
      </w:r>
      <w:r>
        <w:t xml:space="preserve"> (</w:t>
      </w:r>
      <w:hyperlink r:id="rId668">
        <w:r>
          <w:rPr>
            <w:rStyle w:val="Hyperlink"/>
          </w:rPr>
          <w:t>[ISO/IEC29500-4:2016]</w:t>
        </w:r>
      </w:hyperlink>
      <w:r>
        <w:t xml:space="preserve"> section A.2) element that specifies future extensibility for this element.</w:t>
      </w:r>
    </w:p>
    <w:p w:rsidR="001A7A2D" w:rsidRDefault="00911F04">
      <w:r>
        <w:rPr>
          <w:i/>
        </w:rPr>
        <w:t>Attributes:</w:t>
      </w:r>
    </w:p>
    <w:p w:rsidR="001A7A2D" w:rsidRDefault="00911F04">
      <w:bookmarkStart w:id="1490" w:name="CC_030b3968000000000000000000000000"/>
      <w:bookmarkEnd w:id="1490"/>
      <w:r>
        <w:rPr>
          <w:b/>
        </w:rPr>
        <w:t xml:space="preserve">name: </w:t>
      </w:r>
      <w:r>
        <w:t xml:space="preserve">An </w:t>
      </w:r>
      <w:r>
        <w:rPr>
          <w:b/>
        </w:rPr>
        <w:t>ST_Xstring</w:t>
      </w:r>
      <w:r>
        <w:t xml:space="preserve"> ([ISO/IEC29500-1:2016] section 22.9.2.19) attribute that specif</w:t>
      </w:r>
      <w:r>
        <w:t xml:space="preserve">ies the name of the </w:t>
      </w:r>
      <w:r>
        <w:rPr>
          <w:b/>
        </w:rPr>
        <w:t>Timeline cache</w:t>
      </w:r>
      <w:r>
        <w:t xml:space="preserve"> (section 2.3.5.1). MUST adhere to the name production rule provided in section </w:t>
      </w:r>
      <w:hyperlink w:anchor="Section_3d025add118d44139856ab65712ec1b0" w:history="1">
        <w:r>
          <w:rPr>
            <w:rStyle w:val="Hyperlink"/>
          </w:rPr>
          <w:t>2.2.2</w:t>
        </w:r>
      </w:hyperlink>
      <w:r>
        <w:t xml:space="preserve">. MUST be a unique case-insensitive name within the scope of </w:t>
      </w:r>
      <w:hyperlink w:anchor="gt_5bb97b28-4adc-48ec-b544-02542753a933">
        <w:r>
          <w:rPr>
            <w:rStyle w:val="HyperlinkGreen"/>
            <w:b/>
          </w:rPr>
          <w:t>defined names</w:t>
        </w:r>
      </w:hyperlink>
      <w:r>
        <w:t>.</w:t>
      </w:r>
    </w:p>
    <w:p w:rsidR="001A7A2D" w:rsidRDefault="00911F04">
      <w:bookmarkStart w:id="1491" w:name="CC_2607708d000000000000000000000000"/>
      <w:bookmarkEnd w:id="1491"/>
      <w:r>
        <w:rPr>
          <w:b/>
        </w:rPr>
        <w:t xml:space="preserve">xr10:uid: </w:t>
      </w:r>
      <w:r>
        <w:t xml:space="preserve">An ST_Guid ([ISO/IEC29500-1:2016] section 22.9.2.4) attribute that specifies the unique id of the </w:t>
      </w:r>
      <w:r>
        <w:rPr>
          <w:b/>
        </w:rPr>
        <w:t>Timeline cache</w:t>
      </w:r>
      <w:r>
        <w:t xml:space="preserve"> (section 2.3.5.1).  If any instance of this type specifies this attribut</w:t>
      </w:r>
      <w:r>
        <w:t>e, then all instances MUST specify it, and the values MUST be distinct</w:t>
      </w:r>
    </w:p>
    <w:p w:rsidR="001A7A2D" w:rsidRDefault="00911F04">
      <w:bookmarkStart w:id="1492" w:name="CC_b76dd958000000000000000000000000"/>
      <w:bookmarkEnd w:id="1492"/>
      <w:r>
        <w:rPr>
          <w:b/>
        </w:rPr>
        <w:t xml:space="preserve">sourceName: </w:t>
      </w:r>
      <w:r>
        <w:t xml:space="preserve">An </w:t>
      </w:r>
      <w:r>
        <w:rPr>
          <w:b/>
        </w:rPr>
        <w:t>ST_Xstring</w:t>
      </w:r>
      <w:r>
        <w:t xml:space="preserve"> attribute that specifies the </w:t>
      </w:r>
      <w:hyperlink w:anchor="gt_d5d555be-1be8-4d7b-b16e-0b04bc337b3b">
        <w:r>
          <w:rPr>
            <w:rStyle w:val="HyperlinkGreen"/>
            <w:b/>
          </w:rPr>
          <w:t>MDX unique name</w:t>
        </w:r>
      </w:hyperlink>
      <w:r>
        <w:t xml:space="preserve"> of the key </w:t>
      </w:r>
      <w:hyperlink w:anchor="gt_108a1419-49a9-4d19-b6ca-7206aa726b3f">
        <w:r>
          <w:rPr>
            <w:rStyle w:val="HyperlinkGreen"/>
            <w:b/>
          </w:rPr>
          <w:t>attribute</w:t>
        </w:r>
      </w:hyperlink>
      <w:r>
        <w:t xml:space="preserve"> of the associated </w:t>
      </w:r>
      <w:hyperlink w:anchor="gt_1e0ca171-3095-4e3c-9c69-65148df00a9c">
        <w:r>
          <w:rPr>
            <w:rStyle w:val="HyperlinkGreen"/>
            <w:b/>
          </w:rPr>
          <w:t>OLAP hierarchy</w:t>
        </w:r>
      </w:hyperlink>
      <w:r>
        <w:t xml:space="preserve"> if the </w:t>
      </w:r>
      <w:r>
        <w:rPr>
          <w:b/>
        </w:rPr>
        <w:t>Timeline source data</w:t>
      </w:r>
      <w:r>
        <w:t xml:space="preserve"> (section </w:t>
      </w:r>
      <w:hyperlink w:anchor="Section_bb12c489e4514e2ab62163da1e6aee6b" w:history="1">
        <w:r>
          <w:rPr>
            <w:rStyle w:val="Hyperlink"/>
          </w:rPr>
          <w:t>2.3.5.1.1</w:t>
        </w:r>
      </w:hyperlink>
      <w:r>
        <w:t xml:space="preserve">) is an </w:t>
      </w:r>
      <w:hyperlink w:anchor="gt_055c223a-52f1-4d41-b95b-d7c60eaa388f">
        <w:r>
          <w:rPr>
            <w:rStyle w:val="HyperlinkGreen"/>
            <w:b/>
          </w:rPr>
          <w:t>OLAP</w:t>
        </w:r>
      </w:hyperlink>
      <w:r>
        <w:t xml:space="preserve"> </w:t>
      </w:r>
      <w:hyperlink w:anchor="gt_e091613c-6901-4874-b9b2-27273ead1075">
        <w:r>
          <w:rPr>
            <w:rStyle w:val="HyperlinkGreen"/>
            <w:b/>
          </w:rPr>
          <w:t>data source</w:t>
        </w:r>
      </w:hyperlink>
      <w:r>
        <w:t>.</w:t>
      </w:r>
    </w:p>
    <w:p w:rsidR="001A7A2D" w:rsidRDefault="00911F04">
      <w:r>
        <w:t>The following W3C XML Schema (</w:t>
      </w:r>
      <w:hyperlink r:id="rId669">
        <w:r>
          <w:rPr>
            <w:rStyle w:val="Hyperlink"/>
          </w:rPr>
          <w:t>[XMLSCHEMA1/2]</w:t>
        </w:r>
      </w:hyperlink>
      <w:r>
        <w:t xml:space="preserve"> section 2.1) fragmen</w:t>
      </w:r>
      <w:r>
        <w:t>t specifies the contents of this complex type.</w:t>
      </w:r>
    </w:p>
    <w:p w:rsidR="001A7A2D" w:rsidRDefault="00911F04">
      <w:pPr>
        <w:pStyle w:val="Code"/>
      </w:pPr>
      <w:r>
        <w:t>&lt;xsd:complexType name="CT_TimelineCacheDefinition"&gt;</w:t>
      </w:r>
    </w:p>
    <w:p w:rsidR="001A7A2D" w:rsidRDefault="00911F04">
      <w:pPr>
        <w:pStyle w:val="Code"/>
      </w:pPr>
      <w:r>
        <w:t xml:space="preserve">  &lt;xsd:sequence&gt;</w:t>
      </w:r>
    </w:p>
    <w:p w:rsidR="001A7A2D" w:rsidRDefault="00911F04">
      <w:pPr>
        <w:pStyle w:val="Code"/>
      </w:pPr>
      <w:r>
        <w:t xml:space="preserve">    &lt;xsd:element name="pivotTables" type="CT_TimelineCachePivotTables" minOccurs="0" maxOccurs="1"/&gt;</w:t>
      </w:r>
    </w:p>
    <w:p w:rsidR="001A7A2D" w:rsidRDefault="00911F04">
      <w:pPr>
        <w:pStyle w:val="Code"/>
      </w:pPr>
      <w:r>
        <w:t xml:space="preserve">    &lt;xsd:element name="state" type="CT_</w:t>
      </w:r>
      <w:r>
        <w:t>TimelineState" minOccurs="1" maxOccurs="1"/&gt;</w:t>
      </w:r>
    </w:p>
    <w:p w:rsidR="001A7A2D" w:rsidRDefault="00911F04">
      <w:pPr>
        <w:pStyle w:val="Code"/>
      </w:pPr>
      <w:r>
        <w:t xml:space="preserve">    &lt;xsd:element name="timelinePivotFilter" minOccurs="0" maxOccurs="1" type="CT_TimelinePivotFilter"/&gt;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w:t>
      </w:r>
      <w:r>
        <w:t>&lt;xsd:attribute name="name" type="x:ST_Xstring" use="required"/&gt;</w:t>
      </w:r>
    </w:p>
    <w:p w:rsidR="001A7A2D" w:rsidRDefault="00911F04">
      <w:pPr>
        <w:pStyle w:val="Code"/>
      </w:pPr>
      <w:r>
        <w:t xml:space="preserve">  &lt;xsd:attribute ref="xr10:uid" use="optional"/&gt;</w:t>
      </w:r>
    </w:p>
    <w:p w:rsidR="001A7A2D" w:rsidRDefault="00911F04">
      <w:pPr>
        <w:pStyle w:val="Code"/>
      </w:pPr>
      <w:r>
        <w:t xml:space="preserve">  &lt;xsd:attribute name="sourceName" type="x:ST_Xstring" use="required"/&gt;</w:t>
      </w:r>
    </w:p>
    <w:p w:rsidR="001A7A2D" w:rsidRDefault="00911F04">
      <w:pPr>
        <w:pStyle w:val="Code"/>
      </w:pPr>
      <w:r>
        <w:t>&lt;/xsd:complexType&gt;</w:t>
      </w:r>
    </w:p>
    <w:p w:rsidR="001A7A2D" w:rsidRDefault="00911F04">
      <w:r>
        <w:lastRenderedPageBreak/>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493" w:name="section_e12b9031b9c14ddb85c3f9ca303447de"/>
      <w:bookmarkStart w:id="1494" w:name="_Toc69879677"/>
      <w:r>
        <w:t>CT_TimelineCachePivotTables</w:t>
      </w:r>
      <w:bookmarkEnd w:id="1493"/>
      <w:bookmarkEnd w:id="1494"/>
      <w:r>
        <w:fldChar w:fldCharType="begin"/>
      </w:r>
      <w:r>
        <w:instrText xml:space="preserve"> XE "Structures:complex types:CT_TimelineCachePivotTables" </w:instrText>
      </w:r>
      <w:r>
        <w:fldChar w:fldCharType="end"/>
      </w:r>
      <w:r>
        <w:fldChar w:fldCharType="begin"/>
      </w:r>
      <w:r>
        <w:instrText xml:space="preserve"> XE "Complex types:CT_TimelineCachePivotTable</w:instrText>
      </w:r>
      <w:r>
        <w:instrText xml:space="preserve">s" </w:instrText>
      </w:r>
      <w:r>
        <w:fldChar w:fldCharType="end"/>
      </w:r>
      <w:r>
        <w:fldChar w:fldCharType="begin"/>
      </w:r>
      <w:r>
        <w:instrText xml:space="preserve"> XE "CT_TimelineCachePivotTables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f45ff6effb624e198e8c822e3be9ef75">
        <w:r>
          <w:rPr>
            <w:rStyle w:val="Hyperlink"/>
          </w:rPr>
          <w:t>CT_TimelineCacheDefinition</w:t>
        </w:r>
      </w:hyperlink>
    </w:p>
    <w:p w:rsidR="001A7A2D" w:rsidRDefault="00911F04">
      <w:bookmarkStart w:id="1495" w:name="CC_770edfe7000000000000000000000000"/>
      <w:bookmarkEnd w:id="1495"/>
      <w:r>
        <w:t xml:space="preserve">A complex type </w:t>
      </w:r>
      <w:r>
        <w:t xml:space="preserve">that specifies a group of </w:t>
      </w:r>
      <w:hyperlink w:anchor="Section_c4d5b4aa8ca54ff9886ed85d4ac83954" w:history="1">
        <w:r>
          <w:rPr>
            <w:rStyle w:val="Hyperlink"/>
          </w:rPr>
          <w:t>CT_TimelineCachePivotTable</w:t>
        </w:r>
      </w:hyperlink>
      <w:r>
        <w:t xml:space="preserve"> elements that specify the PivotTable (</w:t>
      </w:r>
      <w:hyperlink r:id="rId670">
        <w:r>
          <w:rPr>
            <w:rStyle w:val="Hyperlink"/>
          </w:rPr>
          <w:t>[ISO/IEC29500-1:2016]</w:t>
        </w:r>
      </w:hyperlink>
      <w:r>
        <w:t xml:space="preserve"> section 18.10) vi</w:t>
      </w:r>
      <w:r>
        <w:t xml:space="preserve">ews and Charts ([ISO/IEC29500-1:2016] section 21.2) based on </w:t>
      </w:r>
      <w:hyperlink w:anchor="Section_6ad0de69bcbd4c239b0f5018b86289e2" w:history="1">
        <w:r>
          <w:rPr>
            <w:rStyle w:val="Hyperlink"/>
          </w:rPr>
          <w:t>Non-Worksheet PivotTables</w:t>
        </w:r>
      </w:hyperlink>
      <w:r>
        <w:t xml:space="preserve"> that are filtered by the </w:t>
      </w:r>
      <w:hyperlink w:anchor="Section_8a428bc98be342fab39e8d2bb83657a2" w:history="1">
        <w:r>
          <w:rPr>
            <w:rStyle w:val="Hyperlink"/>
          </w:rPr>
          <w:t>Timeline cache</w:t>
        </w:r>
      </w:hyperlink>
      <w:r>
        <w:t xml:space="preserve">. </w:t>
      </w:r>
    </w:p>
    <w:p w:rsidR="001A7A2D" w:rsidRDefault="00911F04">
      <w:r>
        <w:rPr>
          <w:i/>
        </w:rPr>
        <w:t>Child E</w:t>
      </w:r>
      <w:r>
        <w:rPr>
          <w:i/>
        </w:rPr>
        <w:t>lements:</w:t>
      </w:r>
    </w:p>
    <w:p w:rsidR="001A7A2D" w:rsidRDefault="00911F04">
      <w:bookmarkStart w:id="1496" w:name="CC_8ba1c179000000000000000000000000"/>
      <w:bookmarkEnd w:id="1496"/>
      <w:r>
        <w:rPr>
          <w:b/>
        </w:rPr>
        <w:t xml:space="preserve">pivotTable: </w:t>
      </w:r>
      <w:r>
        <w:t xml:space="preserve">A CT_TimelineCachePivotTable element that specifies the PivotTable ([ISO/IEC29500-1:2016] section 18.10) view or a Non-Worksheet PivotTable that is filtered. The list of </w:t>
      </w:r>
      <w:r>
        <w:rPr>
          <w:b/>
        </w:rPr>
        <w:t>pivotTable</w:t>
      </w:r>
      <w:r>
        <w:t xml:space="preserve"> child elements MUST NOT contain duplicates. </w:t>
      </w:r>
    </w:p>
    <w:p w:rsidR="001A7A2D" w:rsidRDefault="00911F04">
      <w:r>
        <w:t>The follo</w:t>
      </w:r>
      <w:r>
        <w:t>wing W3C XML Schema (</w:t>
      </w:r>
      <w:hyperlink r:id="rId671">
        <w:r>
          <w:rPr>
            <w:rStyle w:val="Hyperlink"/>
          </w:rPr>
          <w:t>[XMLSCHEMA1/2]</w:t>
        </w:r>
      </w:hyperlink>
      <w:r>
        <w:t xml:space="preserve"> section 2.1) fragment specifies the contents of this complex type.</w:t>
      </w:r>
    </w:p>
    <w:p w:rsidR="001A7A2D" w:rsidRDefault="00911F04">
      <w:pPr>
        <w:pStyle w:val="Code"/>
      </w:pPr>
      <w:r>
        <w:t>&lt;xsd:complexType name="CT_TimelineCachePivotTables"&gt;</w:t>
      </w:r>
    </w:p>
    <w:p w:rsidR="001A7A2D" w:rsidRDefault="00911F04">
      <w:pPr>
        <w:pStyle w:val="Code"/>
      </w:pPr>
      <w:r>
        <w:t xml:space="preserve">  &lt;xsd:sequence&gt;</w:t>
      </w:r>
    </w:p>
    <w:p w:rsidR="001A7A2D" w:rsidRDefault="00911F04">
      <w:pPr>
        <w:pStyle w:val="Code"/>
      </w:pPr>
      <w:r>
        <w:t xml:space="preserve">    &lt;xsd:element n</w:t>
      </w:r>
      <w:r>
        <w:t>ame="pivotTable" type="CT_TimelineCachePivotTable" minOccurs="1" maxOccurs="unbounded"/&gt;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w:t>
      </w:r>
      <w:r>
        <w:t xml:space="preserve"> section 2.1).</w:t>
      </w:r>
    </w:p>
    <w:p w:rsidR="001A7A2D" w:rsidRDefault="00911F04">
      <w:pPr>
        <w:pStyle w:val="Heading3"/>
      </w:pPr>
      <w:bookmarkStart w:id="1497" w:name="section_c4d5b4aa8ca54ff9886ed85d4ac83954"/>
      <w:bookmarkStart w:id="1498" w:name="_Toc69879678"/>
      <w:r>
        <w:t>CT_TimelineCachePivotTable</w:t>
      </w:r>
      <w:bookmarkEnd w:id="1497"/>
      <w:bookmarkEnd w:id="1498"/>
      <w:r>
        <w:fldChar w:fldCharType="begin"/>
      </w:r>
      <w:r>
        <w:instrText xml:space="preserve"> XE "Structures:complex types:CT_TimelineCachePivotTable" </w:instrText>
      </w:r>
      <w:r>
        <w:fldChar w:fldCharType="end"/>
      </w:r>
      <w:r>
        <w:fldChar w:fldCharType="begin"/>
      </w:r>
      <w:r>
        <w:instrText xml:space="preserve"> XE "Complex types:CT_TimelineCachePivotTable" </w:instrText>
      </w:r>
      <w:r>
        <w:fldChar w:fldCharType="end"/>
      </w:r>
      <w:r>
        <w:fldChar w:fldCharType="begin"/>
      </w:r>
      <w:r>
        <w:instrText xml:space="preserve"> XE "CT_TimelineCachePivotTable complex type" </w:instrText>
      </w:r>
      <w:r>
        <w:fldChar w:fldCharType="end"/>
      </w:r>
    </w:p>
    <w:p w:rsidR="001A7A2D" w:rsidRDefault="00911F04">
      <w:r>
        <w:rPr>
          <w:i/>
        </w:rPr>
        <w:t xml:space="preserve">Target namespace: </w:t>
      </w:r>
      <w:r>
        <w:t>http://schemas.microsoft.com/office/spr</w:t>
      </w:r>
      <w:r>
        <w:t>eadsheetml/2010/11/main</w:t>
      </w:r>
    </w:p>
    <w:p w:rsidR="001A7A2D" w:rsidRDefault="00911F04">
      <w:r>
        <w:rPr>
          <w:i/>
        </w:rPr>
        <w:t xml:space="preserve">Referenced by: </w:t>
      </w:r>
      <w:hyperlink w:anchor="Section_e12b9031b9c14ddb85c3f9ca303447de">
        <w:r>
          <w:rPr>
            <w:rStyle w:val="Hyperlink"/>
          </w:rPr>
          <w:t>CT_TimelineCachePivotTables</w:t>
        </w:r>
      </w:hyperlink>
    </w:p>
    <w:p w:rsidR="001A7A2D" w:rsidRDefault="00911F04">
      <w:bookmarkStart w:id="1499" w:name="CC_5a422894000000000000000000000000"/>
      <w:bookmarkEnd w:id="1499"/>
      <w:r>
        <w:t>A complex type that specifies a PivotTable (</w:t>
      </w:r>
      <w:hyperlink r:id="rId672">
        <w:r>
          <w:rPr>
            <w:rStyle w:val="Hyperlink"/>
          </w:rPr>
          <w:t>[ISO/IEC29500-1:2016]</w:t>
        </w:r>
      </w:hyperlink>
      <w:r>
        <w:t xml:space="preserve"> section 18.10) view filtered by a </w:t>
      </w:r>
      <w:hyperlink w:anchor="Section_8a428bc98be342fab39e8d2bb83657a2" w:history="1">
        <w:r>
          <w:rPr>
            <w:rStyle w:val="Hyperlink"/>
          </w:rPr>
          <w:t>Timeline cache</w:t>
        </w:r>
      </w:hyperlink>
      <w:r>
        <w:t xml:space="preserve">. </w:t>
      </w:r>
    </w:p>
    <w:p w:rsidR="001A7A2D" w:rsidRDefault="00911F04">
      <w:r>
        <w:rPr>
          <w:i/>
        </w:rPr>
        <w:t>Attributes:</w:t>
      </w:r>
    </w:p>
    <w:p w:rsidR="001A7A2D" w:rsidRDefault="00911F04">
      <w:bookmarkStart w:id="1500" w:name="CC_7585b749000000000000000000000000"/>
      <w:bookmarkEnd w:id="1500"/>
      <w:r>
        <w:rPr>
          <w:b/>
        </w:rPr>
        <w:t xml:space="preserve">tabId: </w:t>
      </w:r>
      <w:r>
        <w:t xml:space="preserve">An </w:t>
      </w:r>
      <w:r>
        <w:rPr>
          <w:b/>
        </w:rPr>
        <w:t>unsignedInt</w:t>
      </w:r>
      <w:r>
        <w:t xml:space="preserve"> (</w:t>
      </w:r>
      <w:hyperlink r:id="rId673">
        <w:r>
          <w:rPr>
            <w:rStyle w:val="Hyperlink"/>
          </w:rPr>
          <w:t>[XMLSCHEMA2/2]</w:t>
        </w:r>
      </w:hyperlink>
      <w:r>
        <w:t xml:space="preserve"> section </w:t>
      </w:r>
      <w:r>
        <w:t xml:space="preserve">3.3.22) attribute that specifies the </w:t>
      </w:r>
      <w:hyperlink w:anchor="gt_3d9dd73b-8923-43cc-ac95-8103f17683d7">
        <w:r>
          <w:rPr>
            <w:rStyle w:val="HyperlinkGreen"/>
            <w:b/>
          </w:rPr>
          <w:t>unique identifier (UID)</w:t>
        </w:r>
      </w:hyperlink>
      <w:r>
        <w:t xml:space="preserve"> of the </w:t>
      </w:r>
      <w:hyperlink w:anchor="gt_2fdc6291-fa6a-48a6-afbb-04f910d68615">
        <w:r>
          <w:rPr>
            <w:rStyle w:val="HyperlinkGreen"/>
            <w:b/>
          </w:rPr>
          <w:t>worksheet</w:t>
        </w:r>
      </w:hyperlink>
      <w:r>
        <w:t xml:space="preserve"> that contains the PivotTable ([ISO/IEC29500-1:2016] se</w:t>
      </w:r>
      <w:r>
        <w:t xml:space="preserve">ction 18.10) view specified by the </w:t>
      </w:r>
      <w:r>
        <w:rPr>
          <w:b/>
        </w:rPr>
        <w:t>name</w:t>
      </w:r>
      <w:r>
        <w:t xml:space="preserve"> attribute. MUST match the </w:t>
      </w:r>
      <w:r>
        <w:rPr>
          <w:b/>
        </w:rPr>
        <w:t>sheetId</w:t>
      </w:r>
      <w:r>
        <w:t xml:space="preserve"> of an existing </w:t>
      </w:r>
      <w:hyperlink w:anchor="gt_0b356926-f9cb-4dc2-a859-71441d62503d">
        <w:r>
          <w:rPr>
            <w:rStyle w:val="HyperlinkGreen"/>
            <w:b/>
          </w:rPr>
          <w:t>sheet</w:t>
        </w:r>
      </w:hyperlink>
      <w:r>
        <w:t xml:space="preserve"> (</w:t>
      </w:r>
      <w:hyperlink r:id="rId674">
        <w:r>
          <w:rPr>
            <w:rStyle w:val="Hyperlink"/>
          </w:rPr>
          <w:t>[ISO/IEC29500-4:2016]</w:t>
        </w:r>
      </w:hyperlink>
      <w:r>
        <w:t xml:space="preserve"> section A.</w:t>
      </w:r>
      <w:r>
        <w:t xml:space="preserve">2) element within the </w:t>
      </w:r>
      <w:hyperlink w:anchor="gt_343c4660-90e1-4d86-b9cc-5007075d9dfe">
        <w:r>
          <w:rPr>
            <w:rStyle w:val="HyperlinkGreen"/>
            <w:b/>
          </w:rPr>
          <w:t>workbook</w:t>
        </w:r>
      </w:hyperlink>
      <w:r>
        <w:t xml:space="preserve">. MUST be equal to the decimal equivalent of 0xFFFFFFFF if the PivotTable specified by the name attribute is a </w:t>
      </w:r>
      <w:hyperlink w:anchor="Section_6ad0de69bcbd4c239b0f5018b86289e2" w:history="1">
        <w:r>
          <w:rPr>
            <w:rStyle w:val="Hyperlink"/>
          </w:rPr>
          <w:t>Non-Worksheet PivotTable</w:t>
        </w:r>
      </w:hyperlink>
      <w:r>
        <w:t>.</w:t>
      </w:r>
    </w:p>
    <w:p w:rsidR="001A7A2D" w:rsidRDefault="00911F04">
      <w:bookmarkStart w:id="1501" w:name="CC_01f488b7000000000000000000000000"/>
      <w:bookmarkEnd w:id="1501"/>
      <w:r>
        <w:rPr>
          <w:b/>
        </w:rPr>
        <w:t xml:space="preserve">name: </w:t>
      </w:r>
      <w:r>
        <w:t xml:space="preserve">An </w:t>
      </w:r>
      <w:r>
        <w:rPr>
          <w:b/>
        </w:rPr>
        <w:t>ST_Xstring</w:t>
      </w:r>
      <w:r>
        <w:t xml:space="preserve"> ([ISO/IEC29500-1:2016] section 22.9.2.19) attribute that specifies the name of the PivotTable ([ISO/IEC29500-1:2016] section 18.10) view on the worksheet specified by </w:t>
      </w:r>
      <w:r>
        <w:rPr>
          <w:b/>
        </w:rPr>
        <w:t>tabId</w:t>
      </w:r>
      <w:r>
        <w:t xml:space="preserve">. MUST match the </w:t>
      </w:r>
      <w:r>
        <w:rPr>
          <w:b/>
        </w:rPr>
        <w:t>name</w:t>
      </w:r>
      <w:r>
        <w:t xml:space="preserve"> attribute</w:t>
      </w:r>
      <w:r>
        <w:t xml:space="preserve"> of an existing </w:t>
      </w:r>
      <w:hyperlink w:anchor="Section_027c658596e24b7c9a8a02470415ac4a" w:history="1">
        <w:r>
          <w:rPr>
            <w:rStyle w:val="Hyperlink"/>
            <w:b/>
          </w:rPr>
          <w:t>pivotTableDefinition</w:t>
        </w:r>
      </w:hyperlink>
      <w:r>
        <w:t xml:space="preserve"> element in the worksheet. The </w:t>
      </w:r>
      <w:r>
        <w:rPr>
          <w:b/>
        </w:rPr>
        <w:t>createdVersion</w:t>
      </w:r>
      <w:r>
        <w:t xml:space="preserve"> attribute of the </w:t>
      </w:r>
      <w:r>
        <w:rPr>
          <w:b/>
        </w:rPr>
        <w:t>CT_PivotTableDefinition</w:t>
      </w:r>
      <w:r>
        <w:t xml:space="preserve"> ([ISO/IEC29500-4:2016] section A.2) element that defines the specified Pi</w:t>
      </w:r>
      <w:r>
        <w:t>votTable ([ISO/IEC29500-1:2016] section 18.10) MUST be greater than or equal to 3.</w:t>
      </w:r>
    </w:p>
    <w:p w:rsidR="001A7A2D" w:rsidRDefault="00911F04">
      <w:r>
        <w:t>The following W3C XML Schema (</w:t>
      </w:r>
      <w:hyperlink r:id="rId675">
        <w:r>
          <w:rPr>
            <w:rStyle w:val="Hyperlink"/>
          </w:rPr>
          <w:t>[XMLSCHEMA1/2]</w:t>
        </w:r>
      </w:hyperlink>
      <w:r>
        <w:t xml:space="preserve"> section 2.1) fragment specifies the contents of this complex ty</w:t>
      </w:r>
      <w:r>
        <w:t>pe.</w:t>
      </w:r>
    </w:p>
    <w:p w:rsidR="001A7A2D" w:rsidRDefault="00911F04">
      <w:pPr>
        <w:pStyle w:val="Code"/>
      </w:pPr>
      <w:r>
        <w:lastRenderedPageBreak/>
        <w:t>&lt;xsd:complexType name="CT_TimelineCachePivotTable"&gt;</w:t>
      </w:r>
    </w:p>
    <w:p w:rsidR="001A7A2D" w:rsidRDefault="00911F04">
      <w:pPr>
        <w:pStyle w:val="Code"/>
      </w:pPr>
      <w:r>
        <w:t xml:space="preserve">  &lt;xsd:attribute name="tabId" type="xsd:unsignedInt" use="required"/&gt;</w:t>
      </w:r>
    </w:p>
    <w:p w:rsidR="001A7A2D" w:rsidRDefault="00911F04">
      <w:pPr>
        <w:pStyle w:val="Code"/>
      </w:pPr>
      <w:r>
        <w:t xml:space="preserve">  &lt;xsd:attribute name="name" type="x:ST_Xstring" use="required"/&gt;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502" w:name="section_2d33e56b5e624cf18b6b63221b99c64c"/>
      <w:bookmarkStart w:id="1503" w:name="_Toc69879679"/>
      <w:r>
        <w:t>CT_TimelineRange</w:t>
      </w:r>
      <w:bookmarkEnd w:id="1502"/>
      <w:bookmarkEnd w:id="1503"/>
      <w:r>
        <w:fldChar w:fldCharType="begin"/>
      </w:r>
      <w:r>
        <w:instrText xml:space="preserve"> XE "Structures:complex types:CT_TimelineRange" </w:instrText>
      </w:r>
      <w:r>
        <w:fldChar w:fldCharType="end"/>
      </w:r>
      <w:r>
        <w:fldChar w:fldCharType="begin"/>
      </w:r>
      <w:r>
        <w:instrText xml:space="preserve"> XE "Complex types:CT_TimelineRange" </w:instrText>
      </w:r>
      <w:r>
        <w:fldChar w:fldCharType="end"/>
      </w:r>
      <w:r>
        <w:fldChar w:fldCharType="begin"/>
      </w:r>
      <w:r>
        <w:instrText xml:space="preserve"> XE "CT_TimelineRange comple</w:instrText>
      </w:r>
      <w:r>
        <w:instrText xml:space="preserv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aa9bf1321afa4ce9b3d2e6dc00e48fde">
        <w:r>
          <w:rPr>
            <w:rStyle w:val="Hyperlink"/>
          </w:rPr>
          <w:t>CT_TimelineState</w:t>
        </w:r>
      </w:hyperlink>
    </w:p>
    <w:p w:rsidR="001A7A2D" w:rsidRDefault="00911F04">
      <w:bookmarkStart w:id="1504" w:name="CC_37513dae000000000000000000000000"/>
      <w:bookmarkEnd w:id="1504"/>
      <w:r>
        <w:t xml:space="preserve">A complex type that specifies the date </w:t>
      </w:r>
      <w:hyperlink w:anchor="gt_c2c93fec-8d3e-45de-8010-c738cc1cea99">
        <w:r>
          <w:rPr>
            <w:rStyle w:val="HyperlinkGreen"/>
            <w:b/>
          </w:rPr>
          <w:t>range</w:t>
        </w:r>
      </w:hyperlink>
      <w:r>
        <w:t xml:space="preserve"> for a CT_TimelineState element that is the parent of this element. </w:t>
      </w:r>
    </w:p>
    <w:p w:rsidR="001A7A2D" w:rsidRDefault="00911F04">
      <w:r>
        <w:rPr>
          <w:i/>
        </w:rPr>
        <w:t>Attributes:</w:t>
      </w:r>
    </w:p>
    <w:p w:rsidR="001A7A2D" w:rsidRDefault="00911F04">
      <w:bookmarkStart w:id="1505" w:name="CC_3529f98d000000000000000000000000"/>
      <w:bookmarkEnd w:id="1505"/>
      <w:r>
        <w:rPr>
          <w:b/>
        </w:rPr>
        <w:t xml:space="preserve">startDate: </w:t>
      </w:r>
      <w:r>
        <w:t xml:space="preserve">A </w:t>
      </w:r>
      <w:r>
        <w:rPr>
          <w:b/>
        </w:rPr>
        <w:t>dateTime</w:t>
      </w:r>
      <w:r>
        <w:t xml:space="preserve"> (</w:t>
      </w:r>
      <w:hyperlink r:id="rId676">
        <w:r>
          <w:rPr>
            <w:rStyle w:val="Hyperlink"/>
          </w:rPr>
          <w:t>[XMLSCHEMA2/2]</w:t>
        </w:r>
      </w:hyperlink>
      <w:r>
        <w:t xml:space="preserve"> section 3.2.7) attribute that speci</w:t>
      </w:r>
      <w:r>
        <w:t xml:space="preserve">fies the start value of the date range. </w:t>
      </w:r>
    </w:p>
    <w:p w:rsidR="001A7A2D" w:rsidRDefault="00911F04">
      <w:bookmarkStart w:id="1506" w:name="CC_88587163000000000000000000000000"/>
      <w:bookmarkEnd w:id="1506"/>
      <w:r>
        <w:rPr>
          <w:b/>
        </w:rPr>
        <w:t xml:space="preserve">endDate: </w:t>
      </w:r>
      <w:r>
        <w:t xml:space="preserve">A </w:t>
      </w:r>
      <w:r>
        <w:rPr>
          <w:b/>
        </w:rPr>
        <w:t>dateTime</w:t>
      </w:r>
      <w:r>
        <w:t xml:space="preserve"> attribute that specifies the end value of the date range.</w:t>
      </w:r>
    </w:p>
    <w:p w:rsidR="001A7A2D" w:rsidRDefault="00911F04">
      <w:r>
        <w:t>The following W3C XML Schema (</w:t>
      </w:r>
      <w:hyperlink r:id="rId677">
        <w:r>
          <w:rPr>
            <w:rStyle w:val="Hyperlink"/>
          </w:rPr>
          <w:t>[XMLSCHEMA1/2]</w:t>
        </w:r>
      </w:hyperlink>
      <w:r>
        <w:t xml:space="preserve"> section 2.1) fragment speci</w:t>
      </w:r>
      <w:r>
        <w:t>fies the contents of this complex type.</w:t>
      </w:r>
    </w:p>
    <w:p w:rsidR="001A7A2D" w:rsidRDefault="00911F04">
      <w:pPr>
        <w:pStyle w:val="Code"/>
      </w:pPr>
      <w:r>
        <w:t>&lt;xsd:complexType name="CT_TimelineRange"&gt;</w:t>
      </w:r>
    </w:p>
    <w:p w:rsidR="001A7A2D" w:rsidRDefault="00911F04">
      <w:pPr>
        <w:pStyle w:val="Code"/>
      </w:pPr>
      <w:r>
        <w:t xml:space="preserve">  &lt;xsd:attribute name="startDate" type="xsd:dateTime" use="required"/&gt;</w:t>
      </w:r>
    </w:p>
    <w:p w:rsidR="001A7A2D" w:rsidRDefault="00911F04">
      <w:pPr>
        <w:pStyle w:val="Code"/>
      </w:pPr>
      <w:r>
        <w:t xml:space="preserve">  &lt;xsd:attribute name="endDate" type="xsd:dateTime" use="required"/&gt;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507" w:name="section_aa9bf1321afa4ce9b3d2e6dc00e48fde"/>
      <w:bookmarkStart w:id="1508" w:name="_Toc69879680"/>
      <w:r>
        <w:t>CT_TimelineState</w:t>
      </w:r>
      <w:bookmarkEnd w:id="1507"/>
      <w:bookmarkEnd w:id="1508"/>
      <w:r>
        <w:fldChar w:fldCharType="begin"/>
      </w:r>
      <w:r>
        <w:instrText xml:space="preserve"> XE "Structures:complex types:CT_TimelineState" </w:instrText>
      </w:r>
      <w:r>
        <w:fldChar w:fldCharType="end"/>
      </w:r>
      <w:r>
        <w:fldChar w:fldCharType="begin"/>
      </w:r>
      <w:r>
        <w:instrText xml:space="preserve"> XE "Complex types:CT_TimelineState" </w:instrText>
      </w:r>
      <w:r>
        <w:fldChar w:fldCharType="end"/>
      </w:r>
      <w:r>
        <w:fldChar w:fldCharType="begin"/>
      </w:r>
      <w:r>
        <w:instrText xml:space="preserve"> XE "CT_TimelineState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f45ff6effb624e198e8c822e3be9ef75">
        <w:r>
          <w:rPr>
            <w:rStyle w:val="Hyperlink"/>
          </w:rPr>
          <w:t>CT_TimelineCacheDefinition</w:t>
        </w:r>
      </w:hyperlink>
    </w:p>
    <w:p w:rsidR="001A7A2D" w:rsidRDefault="00911F04">
      <w:bookmarkStart w:id="1509" w:name="CC_b2910dc9000000000000000000000000"/>
      <w:bookmarkEnd w:id="1509"/>
      <w:r>
        <w:t xml:space="preserve">The </w:t>
      </w:r>
      <w:r>
        <w:rPr>
          <w:b/>
        </w:rPr>
        <w:t>CT_TimelineState</w:t>
      </w:r>
      <w:r>
        <w:t xml:space="preserve"> complex ty</w:t>
      </w:r>
      <w:r>
        <w:t xml:space="preserve">pe specifies the </w:t>
      </w:r>
      <w:r>
        <w:rPr>
          <w:b/>
        </w:rPr>
        <w:t>Timeline state</w:t>
      </w:r>
      <w:r>
        <w:t xml:space="preserve"> (section </w:t>
      </w:r>
      <w:hyperlink w:anchor="Section_5ffb2144d8674acfac8e142cebc4d238" w:history="1">
        <w:r>
          <w:rPr>
            <w:rStyle w:val="Hyperlink"/>
          </w:rPr>
          <w:t>2.3.5.1.4</w:t>
        </w:r>
      </w:hyperlink>
      <w:r>
        <w:t xml:space="preserve">) of the </w:t>
      </w:r>
      <w:r>
        <w:rPr>
          <w:b/>
        </w:rPr>
        <w:t>Timeline cache</w:t>
      </w:r>
      <w:r>
        <w:t xml:space="preserve"> (section </w:t>
      </w:r>
      <w:hyperlink w:anchor="Section_8a428bc98be342fab39e8d2bb83657a2" w:history="1">
        <w:r>
          <w:rPr>
            <w:rStyle w:val="Hyperlink"/>
          </w:rPr>
          <w:t>2.3.5.1</w:t>
        </w:r>
      </w:hyperlink>
      <w:r>
        <w:t xml:space="preserve">). </w:t>
      </w:r>
    </w:p>
    <w:p w:rsidR="001A7A2D" w:rsidRDefault="00911F04">
      <w:r>
        <w:rPr>
          <w:i/>
        </w:rPr>
        <w:t>Child Elements:</w:t>
      </w:r>
    </w:p>
    <w:p w:rsidR="001A7A2D" w:rsidRDefault="00911F04">
      <w:bookmarkStart w:id="1510" w:name="CC_b53eb5d4000000000000000000000000"/>
      <w:bookmarkEnd w:id="1510"/>
      <w:r>
        <w:rPr>
          <w:b/>
        </w:rPr>
        <w:t xml:space="preserve">selection: </w:t>
      </w:r>
      <w:r>
        <w:t xml:space="preserve">A </w:t>
      </w:r>
      <w:r>
        <w:rPr>
          <w:b/>
        </w:rPr>
        <w:t>CT_TimelineRange</w:t>
      </w:r>
      <w:r>
        <w:t xml:space="preserve"> element (section </w:t>
      </w:r>
      <w:hyperlink w:anchor="Section_2d33e56b5e624cf18b6b63221b99c64c" w:history="1">
        <w:r>
          <w:rPr>
            <w:rStyle w:val="Hyperlink"/>
          </w:rPr>
          <w:t>2.6.115</w:t>
        </w:r>
      </w:hyperlink>
      <w:r>
        <w:t xml:space="preserve">) that specifies the start and end dates that are selected in the </w:t>
      </w:r>
      <w:r>
        <w:rPr>
          <w:b/>
        </w:rPr>
        <w:t>Timeline view</w:t>
      </w:r>
      <w:r>
        <w:t xml:space="preserve"> (section </w:t>
      </w:r>
      <w:hyperlink w:anchor="Section_ca0c8a5be42e4aeab6850a236dff375e" w:history="1">
        <w:r>
          <w:rPr>
            <w:rStyle w:val="Hyperlink"/>
          </w:rPr>
          <w:t>2.3.5.</w:t>
        </w:r>
        <w:r>
          <w:rPr>
            <w:rStyle w:val="Hyperlink"/>
          </w:rPr>
          <w:t>2</w:t>
        </w:r>
      </w:hyperlink>
      <w:r>
        <w:t xml:space="preserve">). The start and end dates in the selection element MUST be interpreted as </w:t>
      </w:r>
      <w:r>
        <w:rPr>
          <w:b/>
        </w:rPr>
        <w:t>dateTime</w:t>
      </w:r>
      <w:r>
        <w:t xml:space="preserve"> values (</w:t>
      </w:r>
      <w:hyperlink r:id="rId678">
        <w:r>
          <w:rPr>
            <w:rStyle w:val="Hyperlink"/>
          </w:rPr>
          <w:t>[XMLSCHEMA2/2]</w:t>
        </w:r>
      </w:hyperlink>
      <w:r>
        <w:t xml:space="preserve"> section 3.2.7).</w:t>
      </w:r>
    </w:p>
    <w:p w:rsidR="001A7A2D" w:rsidRDefault="00911F04">
      <w:bookmarkStart w:id="1511" w:name="CC_e1fc5246000000000000000000000000"/>
      <w:bookmarkEnd w:id="1511"/>
      <w:r>
        <w:rPr>
          <w:b/>
        </w:rPr>
        <w:t xml:space="preserve">bounds: </w:t>
      </w:r>
      <w:r>
        <w:t xml:space="preserve">A </w:t>
      </w:r>
      <w:r>
        <w:rPr>
          <w:b/>
        </w:rPr>
        <w:t>CT_TimelineRange</w:t>
      </w:r>
      <w:r>
        <w:t xml:space="preserve"> element that specifies the minimum and m</w:t>
      </w:r>
      <w:r>
        <w:t xml:space="preserve">aximum dates available for display in the </w:t>
      </w:r>
      <w:r>
        <w:rPr>
          <w:b/>
        </w:rPr>
        <w:t>Timeline view</w:t>
      </w:r>
      <w:r>
        <w:t xml:space="preserve">. The minimum and maximum dates in the bounds element MUST be interpreted as </w:t>
      </w:r>
      <w:r>
        <w:rPr>
          <w:b/>
        </w:rPr>
        <w:t>dateTime</w:t>
      </w:r>
      <w:r>
        <w:t xml:space="preserve"> values ([XMLSCHEMA2/2] section 3.2.7). </w:t>
      </w:r>
    </w:p>
    <w:p w:rsidR="001A7A2D" w:rsidRDefault="00911F04">
      <w:bookmarkStart w:id="1512" w:name="CC_0a08f936000000000000000000000000"/>
      <w:bookmarkEnd w:id="1512"/>
      <w:r>
        <w:rPr>
          <w:b/>
        </w:rPr>
        <w:t xml:space="preserve">extLst: </w:t>
      </w:r>
      <w:r>
        <w:t xml:space="preserve">A </w:t>
      </w:r>
      <w:r>
        <w:rPr>
          <w:b/>
        </w:rPr>
        <w:t>CT_ExtensionList</w:t>
      </w:r>
      <w:r>
        <w:t xml:space="preserve"> element (</w:t>
      </w:r>
      <w:hyperlink r:id="rId679">
        <w:r>
          <w:rPr>
            <w:rStyle w:val="Hyperlink"/>
          </w:rPr>
          <w:t>[ISO/IEC29500-4:2016]</w:t>
        </w:r>
      </w:hyperlink>
      <w:r>
        <w:t xml:space="preserve"> section A.2) that specifies future extensibility for this element.</w:t>
      </w:r>
    </w:p>
    <w:p w:rsidR="001A7A2D" w:rsidRDefault="00911F04">
      <w:r>
        <w:rPr>
          <w:i/>
        </w:rPr>
        <w:t>Attributes:</w:t>
      </w:r>
    </w:p>
    <w:p w:rsidR="001A7A2D" w:rsidRDefault="00911F04">
      <w:bookmarkStart w:id="1513" w:name="CC_8ecc1f92000000000000000000000000"/>
      <w:bookmarkEnd w:id="1513"/>
      <w:r>
        <w:rPr>
          <w:b/>
        </w:rPr>
        <w:lastRenderedPageBreak/>
        <w:t xml:space="preserve">singleRangeFilterState: </w:t>
      </w:r>
      <w:r>
        <w:t xml:space="preserve">A </w:t>
      </w:r>
      <w:r>
        <w:rPr>
          <w:b/>
        </w:rPr>
        <w:t>Boolean</w:t>
      </w:r>
      <w:r>
        <w:t xml:space="preserve"> attribute ([XMLSCHEMA2/2] section 3.2.2) that specifies whether the filtering state of the </w:t>
      </w:r>
      <w:r>
        <w:rPr>
          <w:b/>
        </w:rPr>
        <w:t>Tim</w:t>
      </w:r>
      <w:r>
        <w:rPr>
          <w:b/>
        </w:rPr>
        <w:t>eline</w:t>
      </w:r>
      <w:r>
        <w:t xml:space="preserve"> (section </w:t>
      </w:r>
      <w:hyperlink w:anchor="Section_92ac3f95d5bb4584882e95e4e9c443c8" w:history="1">
        <w:r>
          <w:rPr>
            <w:rStyle w:val="Hyperlink"/>
          </w:rPr>
          <w:t>2.3.5</w:t>
        </w:r>
      </w:hyperlink>
      <w:r>
        <w:t>) is a contiguous date range.</w:t>
      </w:r>
    </w:p>
    <w:tbl>
      <w:tblPr>
        <w:tblStyle w:val="Table-ShadedHeaderIndented"/>
        <w:tblW w:w="9000" w:type="dxa"/>
        <w:tblLook w:val="01E0" w:firstRow="1" w:lastRow="1" w:firstColumn="1" w:lastColumn="1" w:noHBand="0" w:noVBand="0"/>
      </w:tblPr>
      <w:tblGrid>
        <w:gridCol w:w="1086"/>
        <w:gridCol w:w="7914"/>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The filtering state of the Timeline is a contiguous date range.</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The filtering state of the Timeline is not a contig</w:t>
            </w:r>
            <w:r>
              <w:t>uous date range.</w:t>
            </w:r>
          </w:p>
        </w:tc>
      </w:tr>
    </w:tbl>
    <w:p w:rsidR="001A7A2D" w:rsidRDefault="001A7A2D"/>
    <w:p w:rsidR="001A7A2D" w:rsidRDefault="00911F04">
      <w:bookmarkStart w:id="1514" w:name="CC_2e185fc3000000000000000000000000"/>
      <w:bookmarkEnd w:id="1514"/>
      <w:r>
        <w:rPr>
          <w:b/>
        </w:rPr>
        <w:t xml:space="preserve">minimalRefreshVersion: </w:t>
      </w:r>
      <w:r>
        <w:t xml:space="preserve">An </w:t>
      </w:r>
      <w:r>
        <w:rPr>
          <w:b/>
        </w:rPr>
        <w:t>unsignedInt</w:t>
      </w:r>
      <w:r>
        <w:t xml:space="preserve"> attribute ([XMLSCHEMA2/2] section 3.3.22) that specifies the minimum application version required to refresh the </w:t>
      </w:r>
      <w:r>
        <w:rPr>
          <w:b/>
        </w:rPr>
        <w:t>Timeline cache.</w:t>
      </w:r>
    </w:p>
    <w:p w:rsidR="001A7A2D" w:rsidRDefault="00911F04">
      <w:bookmarkStart w:id="1515" w:name="CC_0b5d1c44000000000000000000000000"/>
      <w:bookmarkEnd w:id="1515"/>
      <w:r>
        <w:rPr>
          <w:b/>
        </w:rPr>
        <w:t xml:space="preserve">lastRefreshVersion: </w:t>
      </w:r>
      <w:r>
        <w:t xml:space="preserve">An </w:t>
      </w:r>
      <w:r>
        <w:rPr>
          <w:b/>
        </w:rPr>
        <w:t>unsignedInt</w:t>
      </w:r>
      <w:r>
        <w:t xml:space="preserve"> attribute that specifies the application version that last refreshed the </w:t>
      </w:r>
      <w:r>
        <w:rPr>
          <w:b/>
        </w:rPr>
        <w:t>Timeline cache.</w:t>
      </w:r>
    </w:p>
    <w:p w:rsidR="001A7A2D" w:rsidRDefault="00911F04">
      <w:bookmarkStart w:id="1516" w:name="CC_22d83ba2000000000000000000000000"/>
      <w:bookmarkEnd w:id="1516"/>
      <w:r>
        <w:rPr>
          <w:b/>
        </w:rPr>
        <w:t xml:space="preserve">pivotCacheId: </w:t>
      </w:r>
      <w:r>
        <w:t xml:space="preserve">An </w:t>
      </w:r>
      <w:r>
        <w:rPr>
          <w:b/>
        </w:rPr>
        <w:t>unsignedInt</w:t>
      </w:r>
      <w:r>
        <w:t xml:space="preserve"> attribute that specifies the associated </w:t>
      </w:r>
      <w:hyperlink w:anchor="gt_055c223a-52f1-4d41-b95b-d7c60eaa388f">
        <w:r>
          <w:rPr>
            <w:rStyle w:val="HyperlinkGreen"/>
            <w:b/>
          </w:rPr>
          <w:t>OLAP</w:t>
        </w:r>
      </w:hyperlink>
      <w:r>
        <w:t xml:space="preserve"> PivotTable (</w:t>
      </w:r>
      <w:hyperlink r:id="rId680">
        <w:r>
          <w:rPr>
            <w:rStyle w:val="Hyperlink"/>
          </w:rPr>
          <w:t>[ISO/IEC29500-1:2016]</w:t>
        </w:r>
      </w:hyperlink>
      <w:r>
        <w:t xml:space="preserve"> section 18.10) PivotCache. This element MUST be equal to the </w:t>
      </w:r>
      <w:r>
        <w:rPr>
          <w:b/>
        </w:rPr>
        <w:t>pivotCacheId</w:t>
      </w:r>
      <w:r>
        <w:t xml:space="preserve"> attribute of an existing </w:t>
      </w:r>
      <w:r>
        <w:rPr>
          <w:b/>
        </w:rPr>
        <w:t>CT_PivotCacheDefinition</w:t>
      </w:r>
      <w:r>
        <w:t xml:space="preserve"> element (section </w:t>
      </w:r>
      <w:hyperlink w:anchor="Section_2924f3f8a9cb4b098557fda87770d5bd" w:history="1">
        <w:r>
          <w:rPr>
            <w:rStyle w:val="Hyperlink"/>
          </w:rPr>
          <w:t>2.6.33</w:t>
        </w:r>
      </w:hyperlink>
      <w:r>
        <w:t>).</w:t>
      </w:r>
    </w:p>
    <w:p w:rsidR="001A7A2D" w:rsidRDefault="00911F04">
      <w:bookmarkStart w:id="1517" w:name="CC_a6f61d6c000000000000000000000000"/>
      <w:bookmarkEnd w:id="1517"/>
      <w:r>
        <w:rPr>
          <w:b/>
        </w:rPr>
        <w:t xml:space="preserve">filterType: </w:t>
      </w:r>
      <w:r>
        <w:t xml:space="preserve">An </w:t>
      </w:r>
      <w:r>
        <w:rPr>
          <w:b/>
        </w:rPr>
        <w:t>ST_PivotFilterType</w:t>
      </w:r>
      <w:r>
        <w:t xml:space="preserve"> attribute ([ISO/IEC29500-1:2016] section 18.18.59) that specifies type of the </w:t>
      </w:r>
      <w:r>
        <w:rPr>
          <w:b/>
        </w:rPr>
        <w:t>filter</w:t>
      </w:r>
      <w:r>
        <w:t xml:space="preserve"> ([ISO/IEC29500-1:2016] section 18.10.1.33) used in the </w:t>
      </w:r>
      <w:r>
        <w:rPr>
          <w:b/>
        </w:rPr>
        <w:t>Timeline.</w:t>
      </w:r>
    </w:p>
    <w:p w:rsidR="001A7A2D" w:rsidRDefault="00911F04">
      <w:r>
        <w:t>The following W3C XML Schema (</w:t>
      </w:r>
      <w:hyperlink r:id="rId681">
        <w:r>
          <w:rPr>
            <w:rStyle w:val="Hyperlink"/>
          </w:rPr>
          <w:t>[XMLSCHEMA1/2]</w:t>
        </w:r>
      </w:hyperlink>
      <w:r>
        <w:t xml:space="preserve"> section 2.1) fragment specifies the contents of this complex type.</w:t>
      </w:r>
    </w:p>
    <w:p w:rsidR="001A7A2D" w:rsidRDefault="00911F04">
      <w:pPr>
        <w:pStyle w:val="Code"/>
      </w:pPr>
      <w:r>
        <w:t>&lt;xsd:complexType name="CT_TimelineState"&gt;</w:t>
      </w:r>
    </w:p>
    <w:p w:rsidR="001A7A2D" w:rsidRDefault="00911F04">
      <w:pPr>
        <w:pStyle w:val="Code"/>
      </w:pPr>
      <w:r>
        <w:t xml:space="preserve">  &lt;xsd:sequence&gt;</w:t>
      </w:r>
    </w:p>
    <w:p w:rsidR="001A7A2D" w:rsidRDefault="00911F04">
      <w:pPr>
        <w:pStyle w:val="Code"/>
      </w:pPr>
      <w:r>
        <w:t xml:space="preserve">    &lt;xsd:element name="selection" type="CT_TimelineRange" minOccurs="</w:t>
      </w:r>
      <w:r>
        <w:t>0" maxOccurs="1"/&gt;</w:t>
      </w:r>
    </w:p>
    <w:p w:rsidR="001A7A2D" w:rsidRDefault="00911F04">
      <w:pPr>
        <w:pStyle w:val="Code"/>
      </w:pPr>
      <w:r>
        <w:t xml:space="preserve">    &lt;xsd:element name="bounds" type="CT_TimelineRange" minOccurs="1" maxOccurs="1"/&gt;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&lt;xsd:attribute name="singleRangeFilterState" </w:t>
      </w:r>
      <w:r>
        <w:t>type="xsd:boolean" use="optional" default="true"/&gt;</w:t>
      </w:r>
    </w:p>
    <w:p w:rsidR="001A7A2D" w:rsidRDefault="00911F04">
      <w:pPr>
        <w:pStyle w:val="Code"/>
      </w:pPr>
      <w:r>
        <w:t xml:space="preserve">  &lt;xsd:attribute name="minimalRefreshVersion" type="xsd:unsignedInt" use="required"/&gt;</w:t>
      </w:r>
    </w:p>
    <w:p w:rsidR="001A7A2D" w:rsidRDefault="00911F04">
      <w:pPr>
        <w:pStyle w:val="Code"/>
      </w:pPr>
      <w:r>
        <w:t xml:space="preserve">  &lt;xsd:attribute name="lastRefreshVersion" type="xsd:unsignedInt" use="required"/&gt;</w:t>
      </w:r>
    </w:p>
    <w:p w:rsidR="001A7A2D" w:rsidRDefault="00911F04">
      <w:pPr>
        <w:pStyle w:val="Code"/>
      </w:pPr>
      <w:r>
        <w:t xml:space="preserve">  &lt;xsd:attribute name="pivotCacheId"</w:t>
      </w:r>
      <w:r>
        <w:t xml:space="preserve"> type="xsd:unsignedInt" use="required"/&gt;</w:t>
      </w:r>
    </w:p>
    <w:p w:rsidR="001A7A2D" w:rsidRDefault="00911F04">
      <w:pPr>
        <w:pStyle w:val="Code"/>
      </w:pPr>
      <w:r>
        <w:t xml:space="preserve">  &lt;xsd:attribute name="filterType" use="required" type="x:ST_PivotFilterType"/&gt;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w:t>
      </w:r>
      <w:r>
        <w:t>MA1/2] section 2.1).</w:t>
      </w:r>
    </w:p>
    <w:p w:rsidR="001A7A2D" w:rsidRDefault="00911F04">
      <w:pPr>
        <w:pStyle w:val="Heading3"/>
      </w:pPr>
      <w:bookmarkStart w:id="1518" w:name="section_3a493a307710496ca3959d9e9ea71b8a"/>
      <w:bookmarkStart w:id="1519" w:name="_Toc69879681"/>
      <w:r>
        <w:t>CT_WorkbookPr</w:t>
      </w:r>
      <w:bookmarkEnd w:id="1518"/>
      <w:bookmarkEnd w:id="1519"/>
      <w:r>
        <w:fldChar w:fldCharType="begin"/>
      </w:r>
      <w:r>
        <w:instrText xml:space="preserve"> XE "Structures:complex types:CT_WorkbookPr" </w:instrText>
      </w:r>
      <w:r>
        <w:fldChar w:fldCharType="end"/>
      </w:r>
      <w:r>
        <w:fldChar w:fldCharType="begin"/>
      </w:r>
      <w:r>
        <w:instrText xml:space="preserve"> XE "Complex types:CT_WorkbookPr" </w:instrText>
      </w:r>
      <w:r>
        <w:fldChar w:fldCharType="end"/>
      </w:r>
      <w:r>
        <w:fldChar w:fldCharType="begin"/>
      </w:r>
      <w:r>
        <w:instrText xml:space="preserve"> XE "CT_WorkbookPr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a74afac6ef62436fbd530dc503423f35">
        <w:r>
          <w:rPr>
            <w:rStyle w:val="Hyperlink"/>
          </w:rPr>
          <w:t>workbookPr</w:t>
        </w:r>
      </w:hyperlink>
    </w:p>
    <w:p w:rsidR="001A7A2D" w:rsidRDefault="00911F04">
      <w:bookmarkStart w:id="1520" w:name="CC_59c82ed4000000000000000000000000"/>
      <w:bookmarkEnd w:id="1520"/>
      <w:r>
        <w:rPr>
          <w:b/>
        </w:rPr>
        <w:t>CT_WorkbookPr</w:t>
      </w:r>
      <w:r>
        <w:t xml:space="preserve"> is a complex type that specifies additional properties for a </w:t>
      </w:r>
      <w:hyperlink w:anchor="gt_343c4660-90e1-4d86-b9cc-5007075d9dfe">
        <w:r>
          <w:rPr>
            <w:rStyle w:val="HyperlinkGreen"/>
            <w:b/>
          </w:rPr>
          <w:t>workbook</w:t>
        </w:r>
      </w:hyperlink>
      <w:r>
        <w:t xml:space="preserve">. </w:t>
      </w:r>
    </w:p>
    <w:p w:rsidR="001A7A2D" w:rsidRDefault="00911F04">
      <w:r>
        <w:rPr>
          <w:i/>
        </w:rPr>
        <w:t>Attributes:</w:t>
      </w:r>
    </w:p>
    <w:p w:rsidR="001A7A2D" w:rsidRDefault="00911F04">
      <w:bookmarkStart w:id="1521" w:name="CC_43b53a8f000000000000000000000000"/>
      <w:bookmarkEnd w:id="1521"/>
      <w:r>
        <w:rPr>
          <w:b/>
        </w:rPr>
        <w:t xml:space="preserve">chartTrackingRefBase: </w:t>
      </w:r>
      <w:r>
        <w:t xml:space="preserve">A </w:t>
      </w:r>
      <w:r>
        <w:rPr>
          <w:b/>
        </w:rPr>
        <w:t>Boolean</w:t>
      </w:r>
      <w:r>
        <w:t xml:space="preserve"> (</w:t>
      </w:r>
      <w:hyperlink r:id="rId682">
        <w:r>
          <w:rPr>
            <w:rStyle w:val="Hyperlink"/>
          </w:rPr>
          <w:t>[XMLSCHEMA2/2]</w:t>
        </w:r>
      </w:hyperlink>
      <w:r>
        <w:t xml:space="preserve"> section 3.2.2) attribute that specifies how </w:t>
      </w:r>
      <w:hyperlink w:anchor="gt_cf31915d-9d25-4dbb-abc7-e78f60626dc4">
        <w:r>
          <w:rPr>
            <w:rStyle w:val="HyperlinkGreen"/>
            <w:b/>
          </w:rPr>
          <w:t>data point</w:t>
        </w:r>
      </w:hyperlink>
      <w:r>
        <w:t xml:space="preserve"> properties and datalabels in all charts (</w:t>
      </w:r>
      <w:hyperlink r:id="rId683">
        <w:r>
          <w:rPr>
            <w:rStyle w:val="Hyperlink"/>
          </w:rPr>
          <w:t>[ISO/IEC29500-1:2016]</w:t>
        </w:r>
      </w:hyperlink>
      <w:r>
        <w:t xml:space="preserve"> section 21.2) in this workbook behave.</w:t>
      </w:r>
    </w:p>
    <w:tbl>
      <w:tblPr>
        <w:tblStyle w:val="Table-PacketDiagram"/>
        <w:tblW w:w="0" w:type="auto"/>
        <w:tblLook w:val="04A0" w:firstRow="1" w:lastRow="0" w:firstColumn="1" w:lastColumn="0" w:noHBand="0" w:noVBand="1"/>
      </w:tblPr>
      <w:tblGrid>
        <w:gridCol w:w="1260"/>
        <w:gridCol w:w="8128"/>
      </w:tblGrid>
      <w:tr w:rsidR="001A7A2D" w:rsidTr="001A7A2D">
        <w:trPr>
          <w:cnfStyle w:val="100000000000" w:firstRow="1" w:lastRow="0" w:firstColumn="0" w:lastColumn="0" w:oddVBand="0" w:evenVBand="0" w:oddHBand="0" w:evenHBand="0" w:firstRowFirstColumn="0" w:firstRowLastColumn="0" w:lastRowFirstColumn="0" w:lastRowLastColumn="0"/>
        </w:trPr>
        <w:tc>
          <w:tcPr>
            <w:tcW w:w="1278" w:type="dxa"/>
          </w:tcPr>
          <w:p w:rsidR="001A7A2D" w:rsidRDefault="00911F04">
            <w:pPr>
              <w:pStyle w:val="PacketDiagramHeaderText"/>
              <w:rPr>
                <w:b/>
              </w:rPr>
            </w:pPr>
            <w:r>
              <w:rPr>
                <w:b/>
              </w:rPr>
              <w:lastRenderedPageBreak/>
              <w:t>Value</w:t>
            </w:r>
          </w:p>
        </w:tc>
        <w:tc>
          <w:tcPr>
            <w:tcW w:w="8298" w:type="dxa"/>
          </w:tcPr>
          <w:p w:rsidR="001A7A2D" w:rsidRDefault="00911F04">
            <w:pPr>
              <w:pStyle w:val="PacketDiagramHeaderText"/>
              <w:rPr>
                <w:b/>
              </w:rPr>
            </w:pPr>
            <w:r>
              <w:rPr>
                <w:b/>
              </w:rPr>
              <w:t>Meaning</w:t>
            </w:r>
          </w:p>
        </w:tc>
      </w:tr>
      <w:tr w:rsidR="001A7A2D" w:rsidTr="001A7A2D">
        <w:tc>
          <w:tcPr>
            <w:tcW w:w="1278" w:type="dxa"/>
          </w:tcPr>
          <w:p w:rsidR="001A7A2D" w:rsidRDefault="00911F04">
            <w:pPr>
              <w:pStyle w:val="PacketDiagramBodyText"/>
            </w:pPr>
            <w:r>
              <w:t>True</w:t>
            </w:r>
          </w:p>
        </w:tc>
        <w:tc>
          <w:tcPr>
            <w:tcW w:w="8298" w:type="dxa"/>
          </w:tcPr>
          <w:p w:rsidR="001A7A2D" w:rsidRDefault="00911F04">
            <w:pPr>
              <w:pStyle w:val="PacketDiagramBodyText"/>
              <w:jc w:val="left"/>
            </w:pPr>
            <w:r>
              <w:t>Datapoint properties and datalabels (</w:t>
            </w:r>
            <w:hyperlink r:id="rId684" w:anchor="Section_06cff208c6e14db7bb68665135e5f0de">
              <w:r>
                <w:rPr>
                  <w:rStyle w:val="Hyperlink"/>
                </w:rPr>
                <w:t>[MS-ODRAWXML]</w:t>
              </w:r>
            </w:hyperlink>
            <w:r>
              <w:t xml:space="preserve"> section 2.2.1.2) in all charts ([ISO/IEC29500-1:2016] section 21.2) in this workbook follow their reference.</w:t>
            </w:r>
          </w:p>
        </w:tc>
      </w:tr>
      <w:tr w:rsidR="001A7A2D" w:rsidTr="001A7A2D">
        <w:tc>
          <w:tcPr>
            <w:tcW w:w="1278" w:type="dxa"/>
          </w:tcPr>
          <w:p w:rsidR="001A7A2D" w:rsidRDefault="00911F04">
            <w:pPr>
              <w:pStyle w:val="PacketDiagramBodyText"/>
            </w:pPr>
            <w:r>
              <w:t>False</w:t>
            </w:r>
          </w:p>
        </w:tc>
        <w:tc>
          <w:tcPr>
            <w:tcW w:w="8298" w:type="dxa"/>
          </w:tcPr>
          <w:p w:rsidR="001A7A2D" w:rsidRDefault="00911F04">
            <w:pPr>
              <w:pStyle w:val="PacketDiagramBodyText"/>
              <w:jc w:val="left"/>
            </w:pPr>
            <w:r>
              <w:t>Datapoint properties and datalabels ([MS-ODRAWXML] section 2.2.1.2) in all charts ([ISO/IEC29500-1:2016] section 21.2) in th</w:t>
            </w:r>
            <w:r>
              <w:t>is workbook follow their position in the chart.</w:t>
            </w:r>
          </w:p>
        </w:tc>
      </w:tr>
    </w:tbl>
    <w:p w:rsidR="001A7A2D" w:rsidRDefault="001A7A2D"/>
    <w:p w:rsidR="001A7A2D" w:rsidRDefault="00911F04">
      <w:r>
        <w:t>The following W3C XML Schema (</w:t>
      </w:r>
      <w:hyperlink r:id="rId685">
        <w:r>
          <w:rPr>
            <w:rStyle w:val="Hyperlink"/>
          </w:rPr>
          <w:t>[XMLSCHEMA1/2]</w:t>
        </w:r>
      </w:hyperlink>
      <w:r>
        <w:t xml:space="preserve"> section 2.1) fragment specifies the contents of this complex type.</w:t>
      </w:r>
    </w:p>
    <w:p w:rsidR="001A7A2D" w:rsidRDefault="00911F04">
      <w:pPr>
        <w:pStyle w:val="Code"/>
      </w:pPr>
      <w:r>
        <w:t>&lt;xsd:complexType name="CT_Wor</w:t>
      </w:r>
      <w:r>
        <w:t>kbookPr"&gt;</w:t>
      </w:r>
    </w:p>
    <w:p w:rsidR="001A7A2D" w:rsidRDefault="00911F04">
      <w:pPr>
        <w:pStyle w:val="Code"/>
      </w:pPr>
      <w:r>
        <w:t xml:space="preserve">  &lt;xsd:attribute name="chartTrackingRefBase" type="xsd:boolean" default="false"/&gt;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522" w:name="section_b133959ecc5d405d8da13a26a9f761e6"/>
      <w:bookmarkStart w:id="1523" w:name="_Toc69879682"/>
      <w:r>
        <w:t>CT_Timel</w:t>
      </w:r>
      <w:r>
        <w:t>inePivotFilter</w:t>
      </w:r>
      <w:bookmarkEnd w:id="1522"/>
      <w:bookmarkEnd w:id="1523"/>
      <w:r>
        <w:fldChar w:fldCharType="begin"/>
      </w:r>
      <w:r>
        <w:instrText xml:space="preserve"> XE "Structures:complex types:CT_TimelinePivotFilter" </w:instrText>
      </w:r>
      <w:r>
        <w:fldChar w:fldCharType="end"/>
      </w:r>
      <w:r>
        <w:fldChar w:fldCharType="begin"/>
      </w:r>
      <w:r>
        <w:instrText xml:space="preserve"> XE "Complex types:CT_TimelinePivotFilter" </w:instrText>
      </w:r>
      <w:r>
        <w:fldChar w:fldCharType="end"/>
      </w:r>
      <w:r>
        <w:fldChar w:fldCharType="begin"/>
      </w:r>
      <w:r>
        <w:instrText xml:space="preserve"> XE "CT_TimelinePivotFilter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f45ff6effb624e198e8c822e3be9ef75">
        <w:r>
          <w:rPr>
            <w:rStyle w:val="Hyperlink"/>
          </w:rPr>
          <w:t>CT_TimelineCacheDefinition</w:t>
        </w:r>
      </w:hyperlink>
    </w:p>
    <w:p w:rsidR="001A7A2D" w:rsidRDefault="00911F04">
      <w:bookmarkStart w:id="1524" w:name="CC_b8bb04f0000000000000000000000000"/>
      <w:bookmarkEnd w:id="1524"/>
      <w:r>
        <w:t xml:space="preserve">A complex type that specifies the filter used by the Timeline Cache (section </w:t>
      </w:r>
      <w:hyperlink w:anchor="Section_29a0f58cd94246418ed04f02010326f2" w:history="1">
        <w:r>
          <w:rPr>
            <w:rStyle w:val="Hyperlink"/>
          </w:rPr>
          <w:t>2.1.7</w:t>
        </w:r>
      </w:hyperlink>
      <w:r>
        <w:t>) to filter PivotTable (</w:t>
      </w:r>
      <w:hyperlink r:id="rId686">
        <w:r>
          <w:rPr>
            <w:rStyle w:val="Hyperlink"/>
          </w:rPr>
          <w:t>[ISO/IEC29500-1:2016]</w:t>
        </w:r>
      </w:hyperlink>
      <w:r>
        <w:t xml:space="preserve"> section 18.10) views and </w:t>
      </w:r>
      <w:hyperlink w:anchor="Section_6ad0de69bcbd4c239b0f5018b86289e2" w:history="1">
        <w:r>
          <w:rPr>
            <w:rStyle w:val="Hyperlink"/>
          </w:rPr>
          <w:t>Non-Worksheet PivotTables</w:t>
        </w:r>
      </w:hyperlink>
      <w:r>
        <w:t xml:space="preserve">. </w:t>
      </w:r>
    </w:p>
    <w:p w:rsidR="001A7A2D" w:rsidRDefault="00911F04">
      <w:r>
        <w:rPr>
          <w:i/>
        </w:rPr>
        <w:t>Child Elements:</w:t>
      </w:r>
    </w:p>
    <w:p w:rsidR="001A7A2D" w:rsidRDefault="00911F04">
      <w:bookmarkStart w:id="1525" w:name="CC_bdada008000000000000000000000000"/>
      <w:bookmarkEnd w:id="1525"/>
      <w:r>
        <w:rPr>
          <w:b/>
        </w:rPr>
        <w:t xml:space="preserve">autoFilter: </w:t>
      </w:r>
      <w:r>
        <w:t xml:space="preserve">A </w:t>
      </w:r>
      <w:r>
        <w:rPr>
          <w:b/>
        </w:rPr>
        <w:t>CT_AutoFilter</w:t>
      </w:r>
      <w:r>
        <w:t xml:space="preserve"> (</w:t>
      </w:r>
      <w:r>
        <w:t>[ISO/IEC29500-1:2016] section 18.3.1.2) element that specifies the embedded auto filter of the filter</w:t>
      </w:r>
      <w:r>
        <w:rPr>
          <w:b/>
        </w:rPr>
        <w:t>.</w:t>
      </w:r>
    </w:p>
    <w:p w:rsidR="001A7A2D" w:rsidRDefault="00911F04">
      <w:r>
        <w:rPr>
          <w:i/>
        </w:rPr>
        <w:t>Attributes:</w:t>
      </w:r>
    </w:p>
    <w:p w:rsidR="001A7A2D" w:rsidRDefault="00911F04">
      <w:bookmarkStart w:id="1526" w:name="CC_a744afb8000000000000000000000000"/>
      <w:bookmarkEnd w:id="1526"/>
      <w:r>
        <w:rPr>
          <w:b/>
        </w:rPr>
        <w:t xml:space="preserve">useWholeDay: </w:t>
      </w:r>
      <w:r>
        <w:t xml:space="preserve">A </w:t>
      </w:r>
      <w:r>
        <w:rPr>
          <w:b/>
        </w:rPr>
        <w:t>Boolean</w:t>
      </w:r>
      <w:r>
        <w:t xml:space="preserve"> (</w:t>
      </w:r>
      <w:hyperlink r:id="rId687">
        <w:r>
          <w:rPr>
            <w:rStyle w:val="Hyperlink"/>
          </w:rPr>
          <w:t>[XMLSCHEMA2/2]</w:t>
        </w:r>
      </w:hyperlink>
      <w:r>
        <w:t xml:space="preserve"> section 3.2.2) attribute that specifi</w:t>
      </w:r>
      <w:r>
        <w:t xml:space="preserve">es whether the </w:t>
      </w:r>
      <w:r>
        <w:rPr>
          <w:b/>
        </w:rPr>
        <w:t>pivot filter</w:t>
      </w:r>
      <w:r>
        <w:t xml:space="preserve"> ([ISO/IEC29500-1:2016] section 18.10.1.33) associated with either the PivotTable ([ISO/IEC29500-1:2016] section 18.10) or Non-Worksheet PivotTable (section 2.3.3) filtered by the Timeline Cache (section 2.1.7) uses whole days in</w:t>
      </w:r>
      <w:r>
        <w:t xml:space="preserve"> its filtering criteria.</w:t>
      </w:r>
    </w:p>
    <w:tbl>
      <w:tblPr>
        <w:tblStyle w:val="Table-ShadedHeaderIndented"/>
        <w:tblW w:w="9000" w:type="dxa"/>
        <w:tblLook w:val="01E0" w:firstRow="1" w:lastRow="1" w:firstColumn="1" w:lastColumn="1" w:noHBand="0" w:noVBand="0"/>
      </w:tblPr>
      <w:tblGrid>
        <w:gridCol w:w="752"/>
        <w:gridCol w:w="8248"/>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The pivot filter ([ISO/IEC29500-1:2016] section 18.10.1.33) associated with either the PivotTable ([ISO/IEC29500-1:2016] section 18.10) or Non-Worksheet PivotTable (section 2.3.3) filtered by the Timeline Cach</w:t>
            </w:r>
            <w:r>
              <w:t>e (section 2.1.7) uses whole days in its filtering criteria.</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The pivot filter ([ISO/IEC29500-1:2016] section 18.10.1.33) associated with either the PivotTable ([ISO/IEC29500-1:2016] section 18.10) or Non-Worksheet PivotTable (section 2.3.3) filter</w:t>
            </w:r>
            <w:r>
              <w:t>ed by the Timeline Cache (section 2.1.7) does not use whole days in its filtering criteria.</w:t>
            </w:r>
          </w:p>
        </w:tc>
      </w:tr>
    </w:tbl>
    <w:p w:rsidR="001A7A2D" w:rsidRDefault="001A7A2D"/>
    <w:p w:rsidR="001A7A2D" w:rsidRDefault="00911F04">
      <w:bookmarkStart w:id="1527" w:name="CC_d70eec89000000000000000000000000"/>
      <w:bookmarkEnd w:id="1527"/>
      <w:r>
        <w:rPr>
          <w:b/>
        </w:rPr>
        <w:t xml:space="preserve">fld: </w:t>
      </w:r>
      <w:r>
        <w:t xml:space="preserve"> An </w:t>
      </w:r>
      <w:r>
        <w:rPr>
          <w:b/>
        </w:rPr>
        <w:t>unsignedInt</w:t>
      </w:r>
      <w:r>
        <w:t xml:space="preserve"> ([XMLSCHEMA2/2] section 3.3.22) attribute that specifies the index of the </w:t>
      </w:r>
      <w:hyperlink w:anchor="gt_f819dd42-7f44-4613-8231-d5ad47f2bbcc">
        <w:r>
          <w:rPr>
            <w:rStyle w:val="HyperlinkGreen"/>
            <w:b/>
          </w:rPr>
          <w:t>field</w:t>
        </w:r>
      </w:hyperlink>
      <w:r>
        <w:t xml:space="preserve"> to which the </w:t>
      </w:r>
      <w:r>
        <w:rPr>
          <w:b/>
        </w:rPr>
        <w:t>pivot filter</w:t>
      </w:r>
      <w:r>
        <w:t xml:space="preserve"> associated with this filter belongs to. </w:t>
      </w:r>
    </w:p>
    <w:p w:rsidR="001A7A2D" w:rsidRDefault="00911F04">
      <w:bookmarkStart w:id="1528" w:name="CC_c7d7389a000000000000000000000000"/>
      <w:bookmarkEnd w:id="1528"/>
      <w:r>
        <w:rPr>
          <w:b/>
        </w:rPr>
        <w:t xml:space="preserve">id: </w:t>
      </w:r>
      <w:r>
        <w:t xml:space="preserve"> An </w:t>
      </w:r>
      <w:r>
        <w:rPr>
          <w:b/>
        </w:rPr>
        <w:t>unsignedInt</w:t>
      </w:r>
      <w:r>
        <w:t xml:space="preserve"> attribute that specifies the unique identifier of the </w:t>
      </w:r>
      <w:r>
        <w:rPr>
          <w:b/>
        </w:rPr>
        <w:t>pivot filter</w:t>
      </w:r>
      <w:r>
        <w:t xml:space="preserve"> associated with this filter as assigned by the PivotTable ([ISO/IEC29500-1:2016] section 18.10) or No</w:t>
      </w:r>
      <w:r>
        <w:t>n-Worksheet PivotTable (section 2.3.3) filtered by the Timeline Cache (section 2.1.7).</w:t>
      </w:r>
    </w:p>
    <w:p w:rsidR="001A7A2D" w:rsidRDefault="00911F04">
      <w:bookmarkStart w:id="1529" w:name="CC_bf8547a8000000000000000000000000"/>
      <w:bookmarkEnd w:id="1529"/>
      <w:r>
        <w:rPr>
          <w:b/>
        </w:rPr>
        <w:lastRenderedPageBreak/>
        <w:t xml:space="preserve">name: </w:t>
      </w:r>
      <w:r>
        <w:t xml:space="preserve">An </w:t>
      </w:r>
      <w:r>
        <w:rPr>
          <w:b/>
        </w:rPr>
        <w:t>ST_Xstring</w:t>
      </w:r>
      <w:r>
        <w:t xml:space="preserve"> ([ISO/IEC29500-1:2016] section 22.9.2.19) attribute that specifies the name of the filter. This string MUST be less than or equal to 65,535 character</w:t>
      </w:r>
      <w:r>
        <w:t>s in length.</w:t>
      </w:r>
    </w:p>
    <w:p w:rsidR="001A7A2D" w:rsidRDefault="00911F04">
      <w:bookmarkStart w:id="1530" w:name="CC_3980c7e9000000000000000000000000"/>
      <w:bookmarkEnd w:id="1530"/>
      <w:r>
        <w:rPr>
          <w:b/>
        </w:rPr>
        <w:t xml:space="preserve">description: </w:t>
      </w:r>
      <w:r>
        <w:t xml:space="preserve">An </w:t>
      </w:r>
      <w:r>
        <w:rPr>
          <w:b/>
        </w:rPr>
        <w:t>ST_Xstring</w:t>
      </w:r>
      <w:r>
        <w:t xml:space="preserve"> attribute that specifies the description of the filter. This string MUST be less than or equal to 65,535 characters in length</w:t>
      </w:r>
      <w:r>
        <w:rPr>
          <w:b/>
        </w:rPr>
        <w:t>.</w:t>
      </w:r>
    </w:p>
    <w:p w:rsidR="001A7A2D" w:rsidRDefault="00911F04">
      <w:r>
        <w:t>The following W3C XML Schema (</w:t>
      </w:r>
      <w:hyperlink r:id="rId688">
        <w:r>
          <w:rPr>
            <w:rStyle w:val="Hyperlink"/>
          </w:rPr>
          <w:t>[XMLSCHEMA1/2]</w:t>
        </w:r>
      </w:hyperlink>
      <w:r>
        <w:t xml:space="preserve"> section 2.1) fragment specifies the contents of this complex type.</w:t>
      </w:r>
    </w:p>
    <w:p w:rsidR="001A7A2D" w:rsidRDefault="00911F04">
      <w:pPr>
        <w:pStyle w:val="Code"/>
      </w:pPr>
      <w:r>
        <w:t>&lt;xsd:complexType name="CT_TimelinePivotFilter"&gt;</w:t>
      </w:r>
    </w:p>
    <w:p w:rsidR="001A7A2D" w:rsidRDefault="00911F04">
      <w:pPr>
        <w:pStyle w:val="Code"/>
      </w:pPr>
      <w:r>
        <w:t xml:space="preserve">  &lt;xsd:sequence&gt;</w:t>
      </w:r>
    </w:p>
    <w:p w:rsidR="001A7A2D" w:rsidRDefault="00911F04">
      <w:pPr>
        <w:pStyle w:val="Code"/>
      </w:pPr>
      <w:r>
        <w:t xml:space="preserve">    &lt;xsd:element name="autoFilter" minOccurs="</w:t>
      </w:r>
      <w:r>
        <w:t>0" maxOccurs="1" type="x:CT_AutoFilter"/&gt;</w:t>
      </w:r>
    </w:p>
    <w:p w:rsidR="001A7A2D" w:rsidRDefault="00911F04">
      <w:pPr>
        <w:pStyle w:val="Code"/>
      </w:pPr>
      <w:r>
        <w:t xml:space="preserve">  &lt;/xsd:sequence&gt;</w:t>
      </w:r>
    </w:p>
    <w:p w:rsidR="001A7A2D" w:rsidRDefault="00911F04">
      <w:pPr>
        <w:pStyle w:val="Code"/>
      </w:pPr>
      <w:r>
        <w:t xml:space="preserve">  &lt;xsd:attribute name="useWholeDay" type="xsd:boolean" use="optional" default="false"/&gt;</w:t>
      </w:r>
    </w:p>
    <w:p w:rsidR="001A7A2D" w:rsidRDefault="00911F04">
      <w:pPr>
        <w:pStyle w:val="Code"/>
      </w:pPr>
      <w:r>
        <w:t xml:space="preserve">  &lt;xsd:attribute name="fld" use="required" type="xsd:unsignedInt"/&gt;</w:t>
      </w:r>
    </w:p>
    <w:p w:rsidR="001A7A2D" w:rsidRDefault="00911F04">
      <w:pPr>
        <w:pStyle w:val="Code"/>
      </w:pPr>
      <w:r>
        <w:t xml:space="preserve">  &lt;xsd:attribute name="id" use="required</w:t>
      </w:r>
      <w:r>
        <w:t>" type="xsd:unsignedInt"/&gt;</w:t>
      </w:r>
    </w:p>
    <w:p w:rsidR="001A7A2D" w:rsidRDefault="00911F04">
      <w:pPr>
        <w:pStyle w:val="Code"/>
      </w:pPr>
      <w:r>
        <w:t xml:space="preserve">  &lt;xsd:attribute name="name" use="optional" type="x:ST_Xstring"/&gt;</w:t>
      </w:r>
    </w:p>
    <w:p w:rsidR="001A7A2D" w:rsidRDefault="00911F04">
      <w:pPr>
        <w:pStyle w:val="Code"/>
      </w:pPr>
      <w:r>
        <w:t xml:space="preserve">  &lt;xsd:attribute name="description" use="optional" type="x:ST_Xstring"/&gt;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531" w:name="section_21ac66763a664b5ab57c4e4f4a83039c"/>
      <w:bookmarkStart w:id="1532" w:name="_Toc69879683"/>
      <w:r>
        <w:t>CT_ModelTextPr</w:t>
      </w:r>
      <w:bookmarkEnd w:id="1531"/>
      <w:bookmarkEnd w:id="1532"/>
      <w:r>
        <w:fldChar w:fldCharType="begin"/>
      </w:r>
      <w:r>
        <w:instrText xml:space="preserve"> XE "Structures:complex types:CT_ModelTextPr" </w:instrText>
      </w:r>
      <w:r>
        <w:fldChar w:fldCharType="end"/>
      </w:r>
      <w:r>
        <w:fldChar w:fldCharType="begin"/>
      </w:r>
      <w:r>
        <w:instrText xml:space="preserve"> XE "Complex types:CT_ModelTextPr" </w:instrText>
      </w:r>
      <w:r>
        <w:fldChar w:fldCharType="end"/>
      </w:r>
      <w:r>
        <w:fldChar w:fldCharType="begin"/>
      </w:r>
      <w:r>
        <w:instrText xml:space="preserve"> XE "CT_ModelTextPr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e2c29e600c7f4f55b4fd0cad215e6bb9">
        <w:r>
          <w:rPr>
            <w:rStyle w:val="Hyperlink"/>
          </w:rPr>
          <w:t>CT_Connection</w:t>
        </w:r>
      </w:hyperlink>
    </w:p>
    <w:p w:rsidR="001A7A2D" w:rsidRDefault="00911F04">
      <w:bookmarkStart w:id="1533" w:name="CC_dd33c8d3000000000000000000000000"/>
      <w:bookmarkEnd w:id="1533"/>
      <w:r>
        <w:t>Specifies</w:t>
      </w:r>
      <w:r>
        <w:rPr>
          <w:b/>
        </w:rPr>
        <w:t xml:space="preserve"> </w:t>
      </w:r>
      <w:r>
        <w:t>Model Data Source text importation (</w:t>
      </w:r>
      <w:hyperlink r:id="rId689" w:anchor="Section_acc8aa921f02416799f584f9f676b95a">
        <w:r>
          <w:rPr>
            <w:rStyle w:val="Hyperlink"/>
          </w:rPr>
          <w:t>[MS-XLSB]</w:t>
        </w:r>
      </w:hyperlink>
      <w:r>
        <w:t xml:space="preserve"> section 2.2.8.9.4) properties in addition to those specified in </w:t>
      </w:r>
      <w:r>
        <w:rPr>
          <w:b/>
        </w:rPr>
        <w:t>CT_TextPr</w:t>
      </w:r>
      <w:r>
        <w:t xml:space="preserve"> (</w:t>
      </w:r>
      <w:hyperlink r:id="rId690">
        <w:r>
          <w:rPr>
            <w:rStyle w:val="Hyperlink"/>
          </w:rPr>
          <w:t>[ISO/IEC29500-1:2016]</w:t>
        </w:r>
      </w:hyperlink>
      <w:r>
        <w:t xml:space="preserve"> section A.2) element. </w:t>
      </w:r>
    </w:p>
    <w:p w:rsidR="001A7A2D" w:rsidRDefault="00911F04">
      <w:r>
        <w:rPr>
          <w:i/>
        </w:rPr>
        <w:t>Attributes:</w:t>
      </w:r>
    </w:p>
    <w:p w:rsidR="001A7A2D" w:rsidRDefault="00911F04">
      <w:bookmarkStart w:id="1534" w:name="CC_f4962792000000000000000000000000"/>
      <w:bookmarkEnd w:id="1534"/>
      <w:r>
        <w:rPr>
          <w:b/>
        </w:rPr>
        <w:t>hea</w:t>
      </w:r>
      <w:r>
        <w:rPr>
          <w:b/>
        </w:rPr>
        <w:t xml:space="preserve">ders: </w:t>
      </w:r>
      <w:r>
        <w:t xml:space="preserve">A </w:t>
      </w:r>
      <w:r>
        <w:rPr>
          <w:b/>
        </w:rPr>
        <w:t>Boolean</w:t>
      </w:r>
      <w:r>
        <w:t xml:space="preserve"> (</w:t>
      </w:r>
      <w:hyperlink r:id="rId691">
        <w:r>
          <w:rPr>
            <w:rStyle w:val="Hyperlink"/>
          </w:rPr>
          <w:t>[XMLSCHEMA2/2]</w:t>
        </w:r>
      </w:hyperlink>
      <w:r>
        <w:t xml:space="preserve"> section 3.2.2) attribute that specifies whether data imported by this connection has </w:t>
      </w:r>
      <w:hyperlink w:anchor="gt_9fc0c6e3-3fd3-4cfd-bf45-7b5d3461f972">
        <w:r>
          <w:rPr>
            <w:rStyle w:val="HyperlinkGreen"/>
            <w:b/>
          </w:rPr>
          <w:t>column</w:t>
        </w:r>
      </w:hyperlink>
      <w:r>
        <w:t xml:space="preserve"> heade</w:t>
      </w:r>
      <w:r>
        <w:t>rs.</w:t>
      </w:r>
    </w:p>
    <w:tbl>
      <w:tblPr>
        <w:tblStyle w:val="Table-ShadedHeaderIndented"/>
        <w:tblW w:w="9000" w:type="dxa"/>
        <w:tblLook w:val="01E0" w:firstRow="1" w:lastRow="1" w:firstColumn="1" w:lastColumn="1" w:noHBand="0" w:noVBand="0"/>
      </w:tblPr>
      <w:tblGrid>
        <w:gridCol w:w="1083"/>
        <w:gridCol w:w="7917"/>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rPr>
                <w:b w:val="0"/>
              </w:rPr>
            </w:pPr>
            <w:r>
              <w:rPr>
                <w:b w:val="0"/>
              </w:rPr>
              <w:t>Value</w:t>
            </w:r>
          </w:p>
        </w:tc>
        <w:tc>
          <w:tcPr>
            <w:tcW w:w="0" w:type="auto"/>
          </w:tcPr>
          <w:p w:rsidR="001A7A2D" w:rsidRDefault="00911F04">
            <w:pPr>
              <w:pStyle w:val="TableHeaderText"/>
              <w:rPr>
                <w:b w:val="0"/>
              </w:rPr>
            </w:pPr>
            <w:r>
              <w:rPr>
                <w:b w:val="0"/>
              </w:rP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Data imported by this connection has column headers.</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Data imported by this connection does not have column headers.</w:t>
            </w:r>
          </w:p>
        </w:tc>
      </w:tr>
    </w:tbl>
    <w:p w:rsidR="001A7A2D" w:rsidRDefault="001A7A2D"/>
    <w:p w:rsidR="001A7A2D" w:rsidRDefault="00911F04">
      <w:r>
        <w:t>The following W3C XML Schema (</w:t>
      </w:r>
      <w:hyperlink r:id="rId692">
        <w:r>
          <w:rPr>
            <w:rStyle w:val="Hyperlink"/>
          </w:rPr>
          <w:t>[XMLSCHEMA1/2]</w:t>
        </w:r>
      </w:hyperlink>
      <w:r>
        <w:t xml:space="preserve"> section 2.1) fragment specifies the contents of this complex type.</w:t>
      </w:r>
    </w:p>
    <w:p w:rsidR="001A7A2D" w:rsidRDefault="00911F04">
      <w:pPr>
        <w:pStyle w:val="Code"/>
      </w:pPr>
      <w:r>
        <w:t>&lt;xsd:complexType name="CT_ModelTextPr"&gt;</w:t>
      </w:r>
    </w:p>
    <w:p w:rsidR="001A7A2D" w:rsidRDefault="00911F04">
      <w:pPr>
        <w:pStyle w:val="Code"/>
      </w:pPr>
      <w:r>
        <w:t xml:space="preserve">  &lt;xsd:attribute name="headers" type="xsd:boolean" default="false" use="optional"/&gt;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535" w:name="section_e84b9158350649a9bfd6bd677e92e42a"/>
      <w:bookmarkStart w:id="1536" w:name="_Toc69879684"/>
      <w:r>
        <w:t>CT_RangePr</w:t>
      </w:r>
      <w:bookmarkEnd w:id="1535"/>
      <w:bookmarkEnd w:id="1536"/>
      <w:r>
        <w:fldChar w:fldCharType="begin"/>
      </w:r>
      <w:r>
        <w:instrText xml:space="preserve"> XE "Structures:complex types:CT_RangePr" </w:instrText>
      </w:r>
      <w:r>
        <w:fldChar w:fldCharType="end"/>
      </w:r>
      <w:r>
        <w:fldChar w:fldCharType="begin"/>
      </w:r>
      <w:r>
        <w:instrText xml:space="preserve"> XE "Complex types:CT_RangePr" </w:instrText>
      </w:r>
      <w:r>
        <w:fldChar w:fldCharType="end"/>
      </w:r>
      <w:r>
        <w:fldChar w:fldCharType="begin"/>
      </w:r>
      <w:r>
        <w:instrText xml:space="preserve"> XE "CT_RangePr complex type" </w:instrText>
      </w:r>
      <w:r>
        <w:fldChar w:fldCharType="end"/>
      </w:r>
    </w:p>
    <w:p w:rsidR="001A7A2D" w:rsidRDefault="00911F04">
      <w:r>
        <w:rPr>
          <w:i/>
        </w:rPr>
        <w:t>Target namesp</w:t>
      </w:r>
      <w:r>
        <w:rPr>
          <w:i/>
        </w:rPr>
        <w:t xml:space="preserve">ace: </w:t>
      </w:r>
      <w:r>
        <w:t>http://schemas.microsoft.com/office/spreadsheetml/2010/11/main</w:t>
      </w:r>
    </w:p>
    <w:p w:rsidR="001A7A2D" w:rsidRDefault="00911F04">
      <w:r>
        <w:rPr>
          <w:i/>
        </w:rPr>
        <w:t xml:space="preserve">Referenced by: </w:t>
      </w:r>
      <w:hyperlink w:anchor="Section_e2c29e600c7f4f55b4fd0cad215e6bb9">
        <w:r>
          <w:rPr>
            <w:rStyle w:val="Hyperlink"/>
          </w:rPr>
          <w:t>CT_Connection</w:t>
        </w:r>
      </w:hyperlink>
    </w:p>
    <w:p w:rsidR="001A7A2D" w:rsidRDefault="00911F04">
      <w:bookmarkStart w:id="1537" w:name="CC_2061c4a3000000000000000000000000"/>
      <w:bookmarkEnd w:id="1537"/>
      <w:r>
        <w:lastRenderedPageBreak/>
        <w:t xml:space="preserve">The </w:t>
      </w:r>
      <w:r>
        <w:rPr>
          <w:b/>
        </w:rPr>
        <w:t>CT_RangePr</w:t>
      </w:r>
      <w:r>
        <w:t xml:space="preserve"> complex type specifies properties of a Model Data Source Worksheet Data connectio</w:t>
      </w:r>
      <w:r>
        <w:t>n (</w:t>
      </w:r>
      <w:hyperlink r:id="rId693" w:anchor="Section_acc8aa921f02416799f584f9f676b95a">
        <w:r>
          <w:rPr>
            <w:rStyle w:val="Hyperlink"/>
          </w:rPr>
          <w:t>[MS-XLSB]</w:t>
        </w:r>
      </w:hyperlink>
      <w:r>
        <w:t xml:space="preserve"> section 2.2.8.9.3). </w:t>
      </w:r>
    </w:p>
    <w:p w:rsidR="001A7A2D" w:rsidRDefault="00911F04">
      <w:r>
        <w:rPr>
          <w:i/>
        </w:rPr>
        <w:t>Attributes:</w:t>
      </w:r>
    </w:p>
    <w:p w:rsidR="001A7A2D" w:rsidRDefault="00911F04">
      <w:bookmarkStart w:id="1538" w:name="CC_78358d78000000000000000000000000"/>
      <w:bookmarkEnd w:id="1538"/>
      <w:r>
        <w:rPr>
          <w:b/>
        </w:rPr>
        <w:t xml:space="preserve">sourceName: </w:t>
      </w:r>
      <w:r>
        <w:t xml:space="preserve">An attribute of type </w:t>
      </w:r>
      <w:r>
        <w:rPr>
          <w:b/>
        </w:rPr>
        <w:t>ST_Xstring</w:t>
      </w:r>
      <w:r>
        <w:t xml:space="preserve"> (</w:t>
      </w:r>
      <w:hyperlink r:id="rId694">
        <w:r>
          <w:rPr>
            <w:rStyle w:val="Hyperlink"/>
          </w:rPr>
          <w:t>[ISO/IEC29500-1:2016</w:t>
        </w:r>
        <w:r>
          <w:rPr>
            <w:rStyle w:val="Hyperlink"/>
          </w:rPr>
          <w:t>]</w:t>
        </w:r>
      </w:hyperlink>
      <w:r>
        <w:t xml:space="preserve"> section 22.9.2.19) that specifies the string identifier of the source cell range for this connection. The string length MUST be less than or equal to 65,535 characters.</w:t>
      </w:r>
    </w:p>
    <w:p w:rsidR="001A7A2D" w:rsidRDefault="00911F04">
      <w:r>
        <w:t>The following W3C XML Schema (</w:t>
      </w:r>
      <w:hyperlink r:id="rId695">
        <w:r>
          <w:rPr>
            <w:rStyle w:val="Hyperlink"/>
          </w:rPr>
          <w:t>[XMLSCHEMA1/2]</w:t>
        </w:r>
      </w:hyperlink>
      <w:r>
        <w:t xml:space="preserve"> section 2.1) fragment specifies the contents of this complex type.</w:t>
      </w:r>
    </w:p>
    <w:p w:rsidR="001A7A2D" w:rsidRDefault="00911F04">
      <w:pPr>
        <w:pStyle w:val="Code"/>
      </w:pPr>
      <w:r>
        <w:t>&lt;xsd:complexType name="CT_RangePr"&gt;</w:t>
      </w:r>
    </w:p>
    <w:p w:rsidR="001A7A2D" w:rsidRDefault="00911F04">
      <w:pPr>
        <w:pStyle w:val="Code"/>
      </w:pPr>
      <w:r>
        <w:t xml:space="preserve">  &lt;xsd:attribute name="sourceName" use="required" type="x:ST_Xstring"/&gt;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539" w:name="section_a92a0ff212ca49cba050c5ef7072a821"/>
      <w:bookmarkStart w:id="1540" w:name="_Toc69879685"/>
      <w:r>
        <w:t>CT_DbTable</w:t>
      </w:r>
      <w:bookmarkEnd w:id="1539"/>
      <w:bookmarkEnd w:id="1540"/>
      <w:r>
        <w:fldChar w:fldCharType="begin"/>
      </w:r>
      <w:r>
        <w:instrText xml:space="preserve"> XE "Structures:complex types:CT_DbTable" </w:instrText>
      </w:r>
      <w:r>
        <w:fldChar w:fldCharType="end"/>
      </w:r>
      <w:r>
        <w:fldChar w:fldCharType="begin"/>
      </w:r>
      <w:r>
        <w:instrText xml:space="preserve"> XE "Complex types:CT_DbTable" </w:instrText>
      </w:r>
      <w:r>
        <w:fldChar w:fldCharType="end"/>
      </w:r>
      <w:r>
        <w:fldChar w:fldCharType="begin"/>
      </w:r>
      <w:r>
        <w:instrText xml:space="preserve"> XE "CT_DbTable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797d3d5e1305477fba3b7d794412f3ec">
        <w:r>
          <w:rPr>
            <w:rStyle w:val="Hyperlink"/>
          </w:rPr>
          <w:t>CT_DbTables</w:t>
        </w:r>
      </w:hyperlink>
    </w:p>
    <w:p w:rsidR="001A7A2D" w:rsidRDefault="00911F04">
      <w:bookmarkStart w:id="1541" w:name="CC_7ecbec4c000000000000000000000000"/>
      <w:bookmarkEnd w:id="1541"/>
      <w:r>
        <w:t xml:space="preserve">The </w:t>
      </w:r>
      <w:r>
        <w:rPr>
          <w:b/>
        </w:rPr>
        <w:t>CT_DbTable</w:t>
      </w:r>
      <w:r>
        <w:t xml:space="preserve"> complex type specifies a single database table that is used by a Model Data Source </w:t>
      </w:r>
      <w:hyperlink w:anchor="gt_333f4fb1-4882-48df-bce6-f9961b408f31">
        <w:r>
          <w:rPr>
            <w:rStyle w:val="HyperlinkGreen"/>
            <w:b/>
          </w:rPr>
          <w:t>OLE DB</w:t>
        </w:r>
      </w:hyperlink>
      <w:r>
        <w:t xml:space="preserve"> connection (</w:t>
      </w:r>
      <w:hyperlink r:id="rId696" w:anchor="Section_acc8aa921f02416799f584f9f676b95a">
        <w:r>
          <w:rPr>
            <w:rStyle w:val="Hyperlink"/>
          </w:rPr>
          <w:t>[MS-XLSB]</w:t>
        </w:r>
      </w:hyperlink>
      <w:r>
        <w:t xml:space="preserve"> section 2.2.8.9.1) or Model Data Source Data Feed connection ([MS-XLSB] section 2.2.8.9.2).</w:t>
      </w:r>
      <w:r>
        <w:t xml:space="preserve"> </w:t>
      </w:r>
    </w:p>
    <w:p w:rsidR="001A7A2D" w:rsidRDefault="00911F04">
      <w:r>
        <w:rPr>
          <w:i/>
        </w:rPr>
        <w:t>Attributes:</w:t>
      </w:r>
    </w:p>
    <w:p w:rsidR="001A7A2D" w:rsidRDefault="00911F04">
      <w:bookmarkStart w:id="1542" w:name="CC_4f78dffe000000000000000000000000"/>
      <w:bookmarkEnd w:id="1542"/>
      <w:r>
        <w:rPr>
          <w:b/>
        </w:rPr>
        <w:t xml:space="preserve">name: </w:t>
      </w:r>
      <w:r>
        <w:t xml:space="preserve"> An attribute of type </w:t>
      </w:r>
      <w:r>
        <w:rPr>
          <w:b/>
        </w:rPr>
        <w:t>ST_Xstring</w:t>
      </w:r>
      <w:r>
        <w:t xml:space="preserve"> (</w:t>
      </w:r>
      <w:hyperlink r:id="rId697">
        <w:r>
          <w:rPr>
            <w:rStyle w:val="Hyperlink"/>
          </w:rPr>
          <w:t>[ISO/IEC29500-1:2016]</w:t>
        </w:r>
      </w:hyperlink>
      <w:r>
        <w:t xml:space="preserve"> section 22.9.2.19) that specifies the database table name.</w:t>
      </w:r>
    </w:p>
    <w:p w:rsidR="001A7A2D" w:rsidRDefault="00911F04">
      <w:r>
        <w:t>The following W3C XML Schema (</w:t>
      </w:r>
      <w:hyperlink r:id="rId698">
        <w:r>
          <w:rPr>
            <w:rStyle w:val="Hyperlink"/>
          </w:rPr>
          <w:t>[XMLSCHEMA1/2]</w:t>
        </w:r>
      </w:hyperlink>
      <w:r>
        <w:t xml:space="preserve"> section 2.1) fragment specifies the contents of this complex type.</w:t>
      </w:r>
    </w:p>
    <w:p w:rsidR="001A7A2D" w:rsidRDefault="00911F04">
      <w:pPr>
        <w:pStyle w:val="Code"/>
      </w:pPr>
      <w:r>
        <w:t>&lt;xsd:complexType name="CT_DbTable"&gt;</w:t>
      </w:r>
    </w:p>
    <w:p w:rsidR="001A7A2D" w:rsidRDefault="00911F04">
      <w:pPr>
        <w:pStyle w:val="Code"/>
      </w:pPr>
      <w:r>
        <w:t xml:space="preserve">  &lt;xsd:attribute name="name" use="required" type="x:ST_Xstring"/&gt;</w:t>
      </w:r>
    </w:p>
    <w:p w:rsidR="001A7A2D" w:rsidRDefault="00911F04">
      <w:pPr>
        <w:pStyle w:val="Code"/>
      </w:pPr>
      <w:r>
        <w:t>&lt;/xsd:com</w:t>
      </w:r>
      <w:r>
        <w:t>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543" w:name="section_797d3d5e1305477fba3b7d794412f3ec"/>
      <w:bookmarkStart w:id="1544" w:name="_Toc69879686"/>
      <w:r>
        <w:t>CT_DbTables</w:t>
      </w:r>
      <w:bookmarkEnd w:id="1543"/>
      <w:bookmarkEnd w:id="1544"/>
      <w:r>
        <w:fldChar w:fldCharType="begin"/>
      </w:r>
      <w:r>
        <w:instrText xml:space="preserve"> XE "Structures:complex types:CT_DbTables" </w:instrText>
      </w:r>
      <w:r>
        <w:fldChar w:fldCharType="end"/>
      </w:r>
      <w:r>
        <w:fldChar w:fldCharType="begin"/>
      </w:r>
      <w:r>
        <w:instrText xml:space="preserve"> XE "Complex types:CT_DbTables" </w:instrText>
      </w:r>
      <w:r>
        <w:fldChar w:fldCharType="end"/>
      </w:r>
      <w:r>
        <w:fldChar w:fldCharType="begin"/>
      </w:r>
      <w:r>
        <w:instrText xml:space="preserve"> XE "CT_DbTables co</w:instrText>
      </w:r>
      <w:r>
        <w:instrText xml:space="preserve">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1fe459965be542a69e5602f9457560c4">
        <w:r>
          <w:rPr>
            <w:rStyle w:val="Hyperlink"/>
          </w:rPr>
          <w:t>CT_OledbPr</w:t>
        </w:r>
      </w:hyperlink>
      <w:r>
        <w:t xml:space="preserve">, </w:t>
      </w:r>
      <w:hyperlink w:anchor="Section_ece183c064ff4b5c896d1db80ce6cf7f">
        <w:r>
          <w:rPr>
            <w:rStyle w:val="Hyperlink"/>
          </w:rPr>
          <w:t>CT_Data</w:t>
        </w:r>
        <w:r>
          <w:rPr>
            <w:rStyle w:val="Hyperlink"/>
          </w:rPr>
          <w:t>FeedPr</w:t>
        </w:r>
      </w:hyperlink>
    </w:p>
    <w:p w:rsidR="001A7A2D" w:rsidRDefault="00911F04">
      <w:bookmarkStart w:id="1545" w:name="CC_5309c8b1000000000000000000000000"/>
      <w:bookmarkEnd w:id="1545"/>
      <w:r>
        <w:t xml:space="preserve">The </w:t>
      </w:r>
      <w:r>
        <w:rPr>
          <w:b/>
        </w:rPr>
        <w:t>CT_DbTables</w:t>
      </w:r>
      <w:r>
        <w:t xml:space="preserve"> complex type specifies the list of database tables that are used by a Model Data Source OLE DB connection (</w:t>
      </w:r>
      <w:hyperlink r:id="rId699" w:anchor="Section_acc8aa921f02416799f584f9f676b95a">
        <w:r>
          <w:rPr>
            <w:rStyle w:val="Hyperlink"/>
          </w:rPr>
          <w:t>[MS-XLSB]</w:t>
        </w:r>
      </w:hyperlink>
      <w:r>
        <w:t xml:space="preserve"> section 2.2.8.9.1) or Model Data Sour</w:t>
      </w:r>
      <w:r>
        <w:t xml:space="preserve">ce Data Feed connection ([MS-XLSB] section 2.2.8.9.2). </w:t>
      </w:r>
    </w:p>
    <w:p w:rsidR="001A7A2D" w:rsidRDefault="00911F04">
      <w:r>
        <w:rPr>
          <w:i/>
        </w:rPr>
        <w:t>Child Elements:</w:t>
      </w:r>
    </w:p>
    <w:p w:rsidR="001A7A2D" w:rsidRDefault="00911F04">
      <w:bookmarkStart w:id="1546" w:name="CC_03d8fab7000000000000000000000000"/>
      <w:bookmarkEnd w:id="1546"/>
      <w:r>
        <w:rPr>
          <w:b/>
        </w:rPr>
        <w:t xml:space="preserve">dbTable: </w:t>
      </w:r>
      <w:r>
        <w:t xml:space="preserve">An element of type </w:t>
      </w:r>
      <w:r>
        <w:rPr>
          <w:b/>
        </w:rPr>
        <w:t>CT_DbTable</w:t>
      </w:r>
      <w:r>
        <w:t xml:space="preserve"> (section </w:t>
      </w:r>
      <w:hyperlink w:anchor="Section_a92a0ff212ca49cba050c5ef7072a821" w:history="1">
        <w:r>
          <w:rPr>
            <w:rStyle w:val="Hyperlink"/>
          </w:rPr>
          <w:t>2.6.121</w:t>
        </w:r>
      </w:hyperlink>
      <w:r>
        <w:t>) specifying a single database table that is used by this connection.</w:t>
      </w:r>
    </w:p>
    <w:p w:rsidR="001A7A2D" w:rsidRDefault="00911F04">
      <w:r>
        <w:lastRenderedPageBreak/>
        <w:t>The following W3C XML Schema (</w:t>
      </w:r>
      <w:hyperlink r:id="rId700">
        <w:r>
          <w:rPr>
            <w:rStyle w:val="Hyperlink"/>
          </w:rPr>
          <w:t>[XMLSCHEMA1/2]</w:t>
        </w:r>
      </w:hyperlink>
      <w:r>
        <w:t xml:space="preserve"> section 2.1) fragment specifies the contents of this complex type.</w:t>
      </w:r>
    </w:p>
    <w:p w:rsidR="001A7A2D" w:rsidRDefault="00911F04">
      <w:pPr>
        <w:pStyle w:val="Code"/>
      </w:pPr>
      <w:r>
        <w:t>&lt;xsd:complexType name="CT_DbTables"&gt;</w:t>
      </w:r>
    </w:p>
    <w:p w:rsidR="001A7A2D" w:rsidRDefault="00911F04">
      <w:pPr>
        <w:pStyle w:val="Code"/>
      </w:pPr>
      <w:r>
        <w:t xml:space="preserve">  &lt;xsd:sequence&gt;</w:t>
      </w:r>
    </w:p>
    <w:p w:rsidR="001A7A2D" w:rsidRDefault="00911F04">
      <w:pPr>
        <w:pStyle w:val="Code"/>
      </w:pPr>
      <w:r>
        <w:t xml:space="preserve">    &lt;xsd:element name="d</w:t>
      </w:r>
      <w:r>
        <w:t>bTable" minOccurs="1" maxOccurs="unbounded" type="CT_DbTable"/&gt;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547" w:name="section_3fa64a9a205d4754abeeefd2f48f1062"/>
      <w:bookmarkStart w:id="1548" w:name="_Toc69879687"/>
      <w:r>
        <w:t>CT_DbCommand</w:t>
      </w:r>
      <w:bookmarkEnd w:id="1547"/>
      <w:bookmarkEnd w:id="1548"/>
      <w:r>
        <w:fldChar w:fldCharType="begin"/>
      </w:r>
      <w:r>
        <w:instrText xml:space="preserve"> XE "Structures:complex types:CT_DbCommand" </w:instrText>
      </w:r>
      <w:r>
        <w:fldChar w:fldCharType="end"/>
      </w:r>
      <w:r>
        <w:fldChar w:fldCharType="begin"/>
      </w:r>
      <w:r>
        <w:instrText xml:space="preserve"> XE "Complex types:CT_DbCommand" </w:instrText>
      </w:r>
      <w:r>
        <w:fldChar w:fldCharType="end"/>
      </w:r>
      <w:r>
        <w:fldChar w:fldCharType="begin"/>
      </w:r>
      <w:r>
        <w:instrText xml:space="preserve"> XE "CT_DbCommand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1fe459965be542a69e5602f9457560c4">
        <w:r>
          <w:rPr>
            <w:rStyle w:val="Hyperlink"/>
          </w:rPr>
          <w:t>CT_OledbPr</w:t>
        </w:r>
      </w:hyperlink>
    </w:p>
    <w:p w:rsidR="001A7A2D" w:rsidRDefault="00911F04">
      <w:bookmarkStart w:id="1549" w:name="CC_125e2b34000000000000000000000000"/>
      <w:bookmarkEnd w:id="1549"/>
      <w:r>
        <w:t xml:space="preserve">The </w:t>
      </w:r>
      <w:r>
        <w:rPr>
          <w:b/>
        </w:rPr>
        <w:t>CT_DbCommand</w:t>
      </w:r>
      <w:r>
        <w:t xml:space="preserve"> complex type specifies </w:t>
      </w:r>
      <w:hyperlink w:anchor="gt_333f4fb1-4882-48df-bce6-f9961b408f31">
        <w:r>
          <w:rPr>
            <w:rStyle w:val="HyperlinkGreen"/>
            <w:b/>
          </w:rPr>
          <w:t>OLE DB</w:t>
        </w:r>
      </w:hyperlink>
      <w:r>
        <w:t xml:space="preserve"> command text that is used by a Model Data Source OLE DB connection (</w:t>
      </w:r>
      <w:hyperlink r:id="rId701" w:anchor="Section_acc8aa921f02416799f584f9f676b95a">
        <w:r>
          <w:rPr>
            <w:rStyle w:val="Hyperlink"/>
          </w:rPr>
          <w:t>[MS-XLSB]</w:t>
        </w:r>
      </w:hyperlink>
      <w:r>
        <w:t xml:space="preserve"> section 2.2.8.9.1). </w:t>
      </w:r>
    </w:p>
    <w:p w:rsidR="001A7A2D" w:rsidRDefault="00911F04">
      <w:r>
        <w:rPr>
          <w:i/>
        </w:rPr>
        <w:t>Attributes:</w:t>
      </w:r>
    </w:p>
    <w:p w:rsidR="001A7A2D" w:rsidRDefault="00911F04">
      <w:bookmarkStart w:id="1550" w:name="CC_6dc1fbc4000000000000000000000000"/>
      <w:bookmarkEnd w:id="1550"/>
      <w:r>
        <w:rPr>
          <w:b/>
        </w:rPr>
        <w:t xml:space="preserve">text: </w:t>
      </w:r>
      <w:r>
        <w:t xml:space="preserve">An attribute of type </w:t>
      </w:r>
      <w:r>
        <w:rPr>
          <w:b/>
        </w:rPr>
        <w:t>ST_Xstring</w:t>
      </w:r>
      <w:r>
        <w:t xml:space="preserve"> (</w:t>
      </w:r>
      <w:hyperlink r:id="rId702">
        <w:r>
          <w:rPr>
            <w:rStyle w:val="Hyperlink"/>
          </w:rPr>
          <w:t>[ISO/IEC29500-1:2016]</w:t>
        </w:r>
      </w:hyperlink>
      <w:r>
        <w:t xml:space="preserve"> section 22.9.2.19) that specifies OLE DB command text.</w:t>
      </w:r>
    </w:p>
    <w:p w:rsidR="001A7A2D" w:rsidRDefault="00911F04">
      <w:r>
        <w:t>The following W3C XML Schema (</w:t>
      </w:r>
      <w:hyperlink r:id="rId703">
        <w:r>
          <w:rPr>
            <w:rStyle w:val="Hyperlink"/>
          </w:rPr>
          <w:t>[XMLSCHEMA1/2]</w:t>
        </w:r>
      </w:hyperlink>
      <w:r>
        <w:t xml:space="preserve"> section 2.1) fragment specifies the contents of this complex type.</w:t>
      </w:r>
    </w:p>
    <w:p w:rsidR="001A7A2D" w:rsidRDefault="00911F04">
      <w:pPr>
        <w:pStyle w:val="Code"/>
      </w:pPr>
      <w:r>
        <w:t>&lt;xsd:complexType name="CT_DbCommand"&gt;</w:t>
      </w:r>
    </w:p>
    <w:p w:rsidR="001A7A2D" w:rsidRDefault="00911F04">
      <w:pPr>
        <w:pStyle w:val="Code"/>
      </w:pPr>
      <w:r>
        <w:t xml:space="preserve">  &lt;xsd:attribute name="text" use="require</w:t>
      </w:r>
      <w:r>
        <w:t>d" type="x:ST_Xstring"/&gt;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551" w:name="section_1fe459965be542a69e5602f9457560c4"/>
      <w:bookmarkStart w:id="1552" w:name="_Toc69879688"/>
      <w:r>
        <w:t>CT_OledbPr</w:t>
      </w:r>
      <w:bookmarkEnd w:id="1551"/>
      <w:bookmarkEnd w:id="1552"/>
      <w:r>
        <w:fldChar w:fldCharType="begin"/>
      </w:r>
      <w:r>
        <w:instrText xml:space="preserve"> XE "Structures:complex types:CT_OledbPr" </w:instrText>
      </w:r>
      <w:r>
        <w:fldChar w:fldCharType="end"/>
      </w:r>
      <w:r>
        <w:fldChar w:fldCharType="begin"/>
      </w:r>
      <w:r>
        <w:instrText xml:space="preserve"> XE "Complex types:CT</w:instrText>
      </w:r>
      <w:r>
        <w:instrText xml:space="preserve">_OledbPr" </w:instrText>
      </w:r>
      <w:r>
        <w:fldChar w:fldCharType="end"/>
      </w:r>
      <w:r>
        <w:fldChar w:fldCharType="begin"/>
      </w:r>
      <w:r>
        <w:instrText xml:space="preserve"> XE "CT_OledbPr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e2c29e600c7f4f55b4fd0cad215e6bb9">
        <w:r>
          <w:rPr>
            <w:rStyle w:val="Hyperlink"/>
          </w:rPr>
          <w:t>CT_Connection</w:t>
        </w:r>
      </w:hyperlink>
    </w:p>
    <w:p w:rsidR="001A7A2D" w:rsidRDefault="00911F04">
      <w:bookmarkStart w:id="1553" w:name="CC_f17c388e000000000000000000000000"/>
      <w:bookmarkEnd w:id="1553"/>
      <w:r>
        <w:t xml:space="preserve">The </w:t>
      </w:r>
      <w:r>
        <w:rPr>
          <w:b/>
        </w:rPr>
        <w:t>CT_OledbPr</w:t>
      </w:r>
      <w:r>
        <w:t xml:space="preserve"> complex type specifies </w:t>
      </w:r>
      <w:r>
        <w:t>properties of a Model Data Source OLE DB connection (</w:t>
      </w:r>
      <w:hyperlink r:id="rId704" w:anchor="Section_acc8aa921f02416799f584f9f676b95a">
        <w:r>
          <w:rPr>
            <w:rStyle w:val="Hyperlink"/>
          </w:rPr>
          <w:t>[MS-XLSB]</w:t>
        </w:r>
      </w:hyperlink>
      <w:r>
        <w:t xml:space="preserve"> section 2.2.8.9.1).</w:t>
      </w:r>
      <w:r>
        <w:rPr>
          <w:rStyle w:val="CommentReference"/>
        </w:rPr>
        <w:t xml:space="preserve"> </w:t>
      </w:r>
    </w:p>
    <w:p w:rsidR="001A7A2D" w:rsidRDefault="00911F04">
      <w:r>
        <w:rPr>
          <w:i/>
        </w:rPr>
        <w:t>Child Elements:</w:t>
      </w:r>
    </w:p>
    <w:p w:rsidR="001A7A2D" w:rsidRDefault="00911F04">
      <w:bookmarkStart w:id="1554" w:name="CC_3840da22000000000000000000000000"/>
      <w:bookmarkEnd w:id="1554"/>
      <w:r>
        <w:rPr>
          <w:b/>
        </w:rPr>
        <w:t xml:space="preserve">dbTables: </w:t>
      </w:r>
      <w:r>
        <w:t xml:space="preserve">An element of type </w:t>
      </w:r>
      <w:r>
        <w:rPr>
          <w:b/>
        </w:rPr>
        <w:t>CT_DbTables</w:t>
      </w:r>
      <w:r>
        <w:t xml:space="preserve"> (section </w:t>
      </w:r>
      <w:hyperlink w:anchor="Section_797d3d5e1305477fba3b7d794412f3ec" w:history="1">
        <w:r>
          <w:rPr>
            <w:rStyle w:val="Hyperlink"/>
          </w:rPr>
          <w:t>2.6.122</w:t>
        </w:r>
      </w:hyperlink>
      <w:r>
        <w:t xml:space="preserve">) specifying the list of database tables that are used by this connection. </w:t>
      </w:r>
    </w:p>
    <w:p w:rsidR="001A7A2D" w:rsidRDefault="00911F04">
      <w:bookmarkStart w:id="1555" w:name="CC_255f6662000000000000000000000000"/>
      <w:bookmarkEnd w:id="1555"/>
      <w:r>
        <w:rPr>
          <w:b/>
        </w:rPr>
        <w:t xml:space="preserve">dbCommand: </w:t>
      </w:r>
      <w:r>
        <w:t xml:space="preserve">An element of type </w:t>
      </w:r>
      <w:r>
        <w:rPr>
          <w:b/>
        </w:rPr>
        <w:t>CT_DbCommand</w:t>
      </w:r>
      <w:r>
        <w:t xml:space="preserve"> (section </w:t>
      </w:r>
      <w:hyperlink w:anchor="Section_3fa64a9a205d4754abeeefd2f48f1062" w:history="1">
        <w:r>
          <w:rPr>
            <w:rStyle w:val="Hyperlink"/>
          </w:rPr>
          <w:t>2.6</w:t>
        </w:r>
        <w:r>
          <w:rPr>
            <w:rStyle w:val="Hyperlink"/>
          </w:rPr>
          <w:t>.123</w:t>
        </w:r>
      </w:hyperlink>
      <w:r>
        <w:t xml:space="preserve">) specifying </w:t>
      </w:r>
      <w:hyperlink w:anchor="gt_333f4fb1-4882-48df-bce6-f9961b408f31">
        <w:r>
          <w:rPr>
            <w:rStyle w:val="HyperlinkGreen"/>
            <w:b/>
          </w:rPr>
          <w:t>OLE DB</w:t>
        </w:r>
      </w:hyperlink>
      <w:r>
        <w:t xml:space="preserve"> command text that is used by this connection.</w:t>
      </w:r>
    </w:p>
    <w:p w:rsidR="001A7A2D" w:rsidRDefault="00911F04">
      <w:r>
        <w:rPr>
          <w:i/>
        </w:rPr>
        <w:t>Attributes:</w:t>
      </w:r>
    </w:p>
    <w:p w:rsidR="001A7A2D" w:rsidRDefault="00911F04">
      <w:bookmarkStart w:id="1556" w:name="CC_1ddd35b5000000000000000000000000"/>
      <w:bookmarkEnd w:id="1556"/>
      <w:r>
        <w:rPr>
          <w:b/>
        </w:rPr>
        <w:t xml:space="preserve">connection: </w:t>
      </w:r>
      <w:r>
        <w:t xml:space="preserve">An attribute of type </w:t>
      </w:r>
      <w:r>
        <w:rPr>
          <w:b/>
        </w:rPr>
        <w:t>ST_Xstring</w:t>
      </w:r>
      <w:r>
        <w:t xml:space="preserve"> (</w:t>
      </w:r>
      <w:hyperlink r:id="rId705">
        <w:r>
          <w:rPr>
            <w:rStyle w:val="Hyperlink"/>
          </w:rPr>
          <w:t>[</w:t>
        </w:r>
        <w:r>
          <w:rPr>
            <w:rStyle w:val="Hyperlink"/>
          </w:rPr>
          <w:t>ISO/IEC29500-1:2016]</w:t>
        </w:r>
      </w:hyperlink>
      <w:r>
        <w:t xml:space="preserve"> section 22.9.2.19) that specifies the OLE DB connection string.</w:t>
      </w:r>
    </w:p>
    <w:p w:rsidR="001A7A2D" w:rsidRDefault="00911F04">
      <w:r>
        <w:t>The following W3C XML Schema (</w:t>
      </w:r>
      <w:hyperlink r:id="rId706">
        <w:r>
          <w:rPr>
            <w:rStyle w:val="Hyperlink"/>
          </w:rPr>
          <w:t>[XMLSCHEMA1/2]</w:t>
        </w:r>
      </w:hyperlink>
      <w:r>
        <w:t xml:space="preserve"> section 2.1) fragment specifies the contents of this complex </w:t>
      </w:r>
      <w:r>
        <w:t>type.</w:t>
      </w:r>
    </w:p>
    <w:p w:rsidR="001A7A2D" w:rsidRDefault="00911F04">
      <w:pPr>
        <w:pStyle w:val="Code"/>
      </w:pPr>
      <w:r>
        <w:lastRenderedPageBreak/>
        <w:t>&lt;xsd:complexType name="CT_OledbPr"&gt;</w:t>
      </w:r>
    </w:p>
    <w:p w:rsidR="001A7A2D" w:rsidRDefault="00911F04">
      <w:pPr>
        <w:pStyle w:val="Code"/>
      </w:pPr>
      <w:r>
        <w:t xml:space="preserve">  &lt;xsd:choice minOccurs="1" maxOccurs="1"&gt;</w:t>
      </w:r>
    </w:p>
    <w:p w:rsidR="001A7A2D" w:rsidRDefault="00911F04">
      <w:pPr>
        <w:pStyle w:val="Code"/>
      </w:pPr>
      <w:r>
        <w:t xml:space="preserve">    &lt;xsd:element name="dbTables" type="CT_DbTables"/&gt;</w:t>
      </w:r>
    </w:p>
    <w:p w:rsidR="001A7A2D" w:rsidRDefault="00911F04">
      <w:pPr>
        <w:pStyle w:val="Code"/>
      </w:pPr>
      <w:r>
        <w:t xml:space="preserve">    &lt;xsd:element name="dbCommand" type="CT_DbCommand"/&gt;</w:t>
      </w:r>
    </w:p>
    <w:p w:rsidR="001A7A2D" w:rsidRDefault="00911F04">
      <w:pPr>
        <w:pStyle w:val="Code"/>
      </w:pPr>
      <w:r>
        <w:t xml:space="preserve">  &lt;/xsd:choice&gt;</w:t>
      </w:r>
    </w:p>
    <w:p w:rsidR="001A7A2D" w:rsidRDefault="00911F04">
      <w:pPr>
        <w:pStyle w:val="Code"/>
      </w:pPr>
      <w:r>
        <w:t xml:space="preserve">  &lt;xsd:attribute name="connection" use="optio</w:t>
      </w:r>
      <w:r>
        <w:t>nal" type="x:ST_Xstring"/&gt;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557" w:name="section_ece183c064ff4b5c896d1db80ce6cf7f"/>
      <w:bookmarkStart w:id="1558" w:name="_Toc69879689"/>
      <w:r>
        <w:t>CT_DataFeedPr</w:t>
      </w:r>
      <w:bookmarkEnd w:id="1557"/>
      <w:bookmarkEnd w:id="1558"/>
      <w:r>
        <w:fldChar w:fldCharType="begin"/>
      </w:r>
      <w:r>
        <w:instrText xml:space="preserve"> XE "Structures:complex types:CT_DataFeedPr" </w:instrText>
      </w:r>
      <w:r>
        <w:fldChar w:fldCharType="end"/>
      </w:r>
      <w:r>
        <w:fldChar w:fldCharType="begin"/>
      </w:r>
      <w:r>
        <w:instrText xml:space="preserve"> XE "Complex </w:instrText>
      </w:r>
      <w:r>
        <w:instrText xml:space="preserve">types:CT_DataFeedPr" </w:instrText>
      </w:r>
      <w:r>
        <w:fldChar w:fldCharType="end"/>
      </w:r>
      <w:r>
        <w:fldChar w:fldCharType="begin"/>
      </w:r>
      <w:r>
        <w:instrText xml:space="preserve"> XE "CT_DataFeedPr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e2c29e600c7f4f55b4fd0cad215e6bb9">
        <w:r>
          <w:rPr>
            <w:rStyle w:val="Hyperlink"/>
          </w:rPr>
          <w:t>CT_Connection</w:t>
        </w:r>
      </w:hyperlink>
    </w:p>
    <w:p w:rsidR="001A7A2D" w:rsidRDefault="00911F04">
      <w:bookmarkStart w:id="1559" w:name="CC_7b1bc57f000000000000000000000000"/>
      <w:bookmarkEnd w:id="1559"/>
      <w:r>
        <w:t xml:space="preserve">Specifies properties of </w:t>
      </w:r>
      <w:r>
        <w:t>a Model Data Source Data Feed connection (</w:t>
      </w:r>
      <w:hyperlink r:id="rId707" w:anchor="Section_acc8aa921f02416799f584f9f676b95a">
        <w:r>
          <w:rPr>
            <w:rStyle w:val="Hyperlink"/>
          </w:rPr>
          <w:t>[MS-XLSB]</w:t>
        </w:r>
      </w:hyperlink>
      <w:r>
        <w:t xml:space="preserve"> section 2.2.8.9.2).</w:t>
      </w:r>
      <w:r>
        <w:rPr>
          <w:rStyle w:val="CommentReference"/>
        </w:rPr>
        <w:t xml:space="preserve"> </w:t>
      </w:r>
    </w:p>
    <w:p w:rsidR="001A7A2D" w:rsidRDefault="00911F04">
      <w:r>
        <w:rPr>
          <w:i/>
        </w:rPr>
        <w:t>Child Elements:</w:t>
      </w:r>
    </w:p>
    <w:p w:rsidR="001A7A2D" w:rsidRDefault="00911F04">
      <w:bookmarkStart w:id="1560" w:name="CC_575994f9000000000000000000000000"/>
      <w:bookmarkEnd w:id="1560"/>
      <w:r>
        <w:rPr>
          <w:b/>
        </w:rPr>
        <w:t xml:space="preserve">dbTables: </w:t>
      </w:r>
      <w:r>
        <w:t xml:space="preserve">A </w:t>
      </w:r>
      <w:hyperlink w:anchor="Section_797d3d5e1305477fba3b7d794412f3ec">
        <w:r>
          <w:rPr>
            <w:rStyle w:val="Hyperlink"/>
          </w:rPr>
          <w:t>CT_DbTables</w:t>
        </w:r>
      </w:hyperlink>
      <w:r>
        <w:t xml:space="preserve"> element that specifies the list of database tables used by this connection.</w:t>
      </w:r>
    </w:p>
    <w:p w:rsidR="001A7A2D" w:rsidRDefault="00911F04">
      <w:r>
        <w:rPr>
          <w:i/>
        </w:rPr>
        <w:t>Attributes:</w:t>
      </w:r>
    </w:p>
    <w:p w:rsidR="001A7A2D" w:rsidRDefault="00911F04">
      <w:bookmarkStart w:id="1561" w:name="CC_c7b82c58000000000000000000000000"/>
      <w:bookmarkEnd w:id="1561"/>
      <w:r>
        <w:rPr>
          <w:b/>
        </w:rPr>
        <w:t xml:space="preserve">connection: </w:t>
      </w:r>
      <w:r>
        <w:t xml:space="preserve"> An </w:t>
      </w:r>
      <w:r>
        <w:rPr>
          <w:b/>
        </w:rPr>
        <w:t>ST_Xstring</w:t>
      </w:r>
      <w:r>
        <w:t xml:space="preserve"> (</w:t>
      </w:r>
      <w:hyperlink r:id="rId708">
        <w:r>
          <w:rPr>
            <w:rStyle w:val="Hyperlink"/>
          </w:rPr>
          <w:t>[ISO/IEC29500-1:2016]</w:t>
        </w:r>
      </w:hyperlink>
      <w:r>
        <w:t xml:space="preserve"> section 22.9.2.19) attribute that specifies connection string.</w:t>
      </w:r>
    </w:p>
    <w:p w:rsidR="001A7A2D" w:rsidRDefault="00911F04">
      <w:r>
        <w:t>The following W3C XML Schema (</w:t>
      </w:r>
      <w:hyperlink r:id="rId709">
        <w:r>
          <w:rPr>
            <w:rStyle w:val="Hyperlink"/>
          </w:rPr>
          <w:t>[XMLSCHEMA1/2]</w:t>
        </w:r>
      </w:hyperlink>
      <w:r>
        <w:t xml:space="preserve"> section 2.1) fragment specifies the contents of this complex type.</w:t>
      </w:r>
    </w:p>
    <w:p w:rsidR="001A7A2D" w:rsidRDefault="00911F04">
      <w:pPr>
        <w:pStyle w:val="Code"/>
      </w:pPr>
      <w:r>
        <w:t>&lt;xsd:complexTyp</w:t>
      </w:r>
      <w:r>
        <w:t>e name="CT_DataFeedPr"&gt;</w:t>
      </w:r>
    </w:p>
    <w:p w:rsidR="001A7A2D" w:rsidRDefault="00911F04">
      <w:pPr>
        <w:pStyle w:val="Code"/>
      </w:pPr>
      <w:r>
        <w:t xml:space="preserve">  &lt;xsd:sequence&gt;</w:t>
      </w:r>
    </w:p>
    <w:p w:rsidR="001A7A2D" w:rsidRDefault="00911F04">
      <w:pPr>
        <w:pStyle w:val="Code"/>
      </w:pPr>
      <w:r>
        <w:t xml:space="preserve">    &lt;xsd:element name="dbTables" type="CT_DbTables" minOccurs="1" maxOccurs="1"/&gt;</w:t>
      </w:r>
    </w:p>
    <w:p w:rsidR="001A7A2D" w:rsidRDefault="00911F04">
      <w:pPr>
        <w:pStyle w:val="Code"/>
      </w:pPr>
      <w:r>
        <w:t xml:space="preserve">  &lt;/xsd:sequence&gt;</w:t>
      </w:r>
    </w:p>
    <w:p w:rsidR="001A7A2D" w:rsidRDefault="00911F04">
      <w:pPr>
        <w:pStyle w:val="Code"/>
      </w:pPr>
      <w:r>
        <w:t xml:space="preserve">  &lt;xsd:attribute name="connection" use="required" type="x:ST_Xstring"/&gt;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562" w:name="section_a63887bd9d524920b4f2b2be9ce48b1d"/>
      <w:bookmarkStart w:id="1563" w:name="_Toc69879690"/>
      <w:r>
        <w:t>CT_CachedUniqueNames</w:t>
      </w:r>
      <w:bookmarkEnd w:id="1562"/>
      <w:bookmarkEnd w:id="1563"/>
      <w:r>
        <w:fldChar w:fldCharType="begin"/>
      </w:r>
      <w:r>
        <w:instrText xml:space="preserve"> XE "Structures:complex types:CT_CachedUniqueNames" </w:instrText>
      </w:r>
      <w:r>
        <w:fldChar w:fldCharType="end"/>
      </w:r>
      <w:r>
        <w:fldChar w:fldCharType="begin"/>
      </w:r>
      <w:r>
        <w:instrText xml:space="preserve"> XE "Complex types:CT_CachedUniqueNames" </w:instrText>
      </w:r>
      <w:r>
        <w:fldChar w:fldCharType="end"/>
      </w:r>
      <w:r>
        <w:fldChar w:fldCharType="begin"/>
      </w:r>
      <w:r>
        <w:instrText xml:space="preserve"> XE "CT_CachedUniqueNames </w:instrText>
      </w:r>
      <w:r>
        <w:instrText xml:space="preserve">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f8b77928122640299cce1ea2dc2fdd47">
        <w:r>
          <w:rPr>
            <w:rStyle w:val="Hyperlink"/>
          </w:rPr>
          <w:t>cachedUniqueNames</w:t>
        </w:r>
      </w:hyperlink>
    </w:p>
    <w:p w:rsidR="001A7A2D" w:rsidRDefault="00911F04">
      <w:bookmarkStart w:id="1564" w:name="CC_f5e732e1000000000000000000000000"/>
      <w:bookmarkEnd w:id="1564"/>
      <w:r>
        <w:t xml:space="preserve">A complex type that specifies the </w:t>
      </w:r>
      <w:hyperlink w:anchor="gt_d5d555be-1be8-4d7b-b16e-0b04bc337b3b">
        <w:r>
          <w:rPr>
            <w:rStyle w:val="HyperlinkGreen"/>
            <w:b/>
          </w:rPr>
          <w:t>MDX unique names</w:t>
        </w:r>
      </w:hyperlink>
      <w:r>
        <w:t xml:space="preserve"> for PivotTable (</w:t>
      </w:r>
      <w:hyperlink r:id="rId710">
        <w:r>
          <w:rPr>
            <w:rStyle w:val="Hyperlink"/>
          </w:rPr>
          <w:t>[ISO/IEC29500-1:2016]</w:t>
        </w:r>
      </w:hyperlink>
      <w:r>
        <w:t xml:space="preserve"> section 18.10) cache items in this </w:t>
      </w:r>
      <w:r>
        <w:rPr>
          <w:b/>
        </w:rPr>
        <w:t>PivotTable</w:t>
      </w:r>
      <w:r>
        <w:t xml:space="preserve"> ([ISO/IEC29500-1:2016] section 18.10) cache </w:t>
      </w:r>
      <w:hyperlink w:anchor="gt_f819dd42-7f44-4613-8231-d5ad47f2bbcc">
        <w:r>
          <w:rPr>
            <w:rStyle w:val="HyperlinkGreen"/>
            <w:b/>
          </w:rPr>
          <w:t>field</w:t>
        </w:r>
      </w:hyperlink>
      <w:r>
        <w:t xml:space="preserve">. MUST NOT exist if the </w:t>
      </w:r>
      <w:r>
        <w:rPr>
          <w:b/>
        </w:rPr>
        <w:t>model</w:t>
      </w:r>
      <w:r>
        <w:t xml:space="preserve"> attribute of </w:t>
      </w:r>
      <w:hyperlink w:anchor="Section_e2c29e600c7f4f55b4fd0cad215e6bb9" w:history="1">
        <w:r>
          <w:rPr>
            <w:rStyle w:val="Hyperlink"/>
            <w:b/>
          </w:rPr>
          <w:t>CT_Connection</w:t>
        </w:r>
      </w:hyperlink>
      <w:r>
        <w:t xml:space="preserve"> element of connection ([ISO/IEC29500-1:2016] section 2.6.91) associated with this P</w:t>
      </w:r>
      <w:r>
        <w:t>ivotTable ([ISO/IEC29500-1:2016] section 18.10) pivot cache is not equal to "true".</w:t>
      </w:r>
    </w:p>
    <w:p w:rsidR="001A7A2D" w:rsidRDefault="00911F04">
      <w:r>
        <w:rPr>
          <w:i/>
        </w:rPr>
        <w:t>Child Elements:</w:t>
      </w:r>
    </w:p>
    <w:p w:rsidR="001A7A2D" w:rsidRDefault="00911F04">
      <w:bookmarkStart w:id="1565" w:name="CC_d285fc9a000000000000000000000000"/>
      <w:bookmarkEnd w:id="1565"/>
      <w:r>
        <w:rPr>
          <w:b/>
        </w:rPr>
        <w:t xml:space="preserve">cachedUniqueName: </w:t>
      </w:r>
      <w:r>
        <w:t xml:space="preserve">A </w:t>
      </w:r>
      <w:hyperlink w:anchor="Section_d3f652a27b9d4165bdadabc6683b83e8">
        <w:r>
          <w:rPr>
            <w:rStyle w:val="Hyperlink"/>
          </w:rPr>
          <w:t>CT_CachedUniqueName</w:t>
        </w:r>
      </w:hyperlink>
      <w:r>
        <w:t xml:space="preserve"> element that specifies the MDX unique name</w:t>
      </w:r>
      <w:r>
        <w:t xml:space="preserve"> for a PivotTable ([ISO/IEC29500-1:2016] section 18.10) cache item.</w:t>
      </w:r>
    </w:p>
    <w:p w:rsidR="001A7A2D" w:rsidRDefault="00911F04">
      <w:r>
        <w:t>The following W3C XML Schema (</w:t>
      </w:r>
      <w:hyperlink r:id="rId711">
        <w:r>
          <w:rPr>
            <w:rStyle w:val="Hyperlink"/>
          </w:rPr>
          <w:t>[XMLSCHEMA1/2]</w:t>
        </w:r>
      </w:hyperlink>
      <w:r>
        <w:t xml:space="preserve"> section 2.1) fragment specifies the contents of this complex type.</w:t>
      </w:r>
    </w:p>
    <w:p w:rsidR="001A7A2D" w:rsidRDefault="00911F04">
      <w:pPr>
        <w:pStyle w:val="Code"/>
      </w:pPr>
      <w:r>
        <w:lastRenderedPageBreak/>
        <w:t>&lt;xsd:comple</w:t>
      </w:r>
      <w:r>
        <w:t>xType name="CT_CachedUniqueNames"&gt;</w:t>
      </w:r>
    </w:p>
    <w:p w:rsidR="001A7A2D" w:rsidRDefault="00911F04">
      <w:pPr>
        <w:pStyle w:val="Code"/>
      </w:pPr>
      <w:r>
        <w:t xml:space="preserve">  &lt;xsd:sequence&gt;</w:t>
      </w:r>
    </w:p>
    <w:p w:rsidR="001A7A2D" w:rsidRDefault="00911F04">
      <w:pPr>
        <w:pStyle w:val="Code"/>
      </w:pPr>
      <w:r>
        <w:t xml:space="preserve">    &lt;xsd:element name="cachedUniqueName" minOccurs="1" maxOccurs="unbounded" type="CT_CachedUniqueName"/&gt;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566" w:name="section_d3f652a27b9d4165bdadabc6683b83e8"/>
      <w:bookmarkStart w:id="1567" w:name="_Toc69879691"/>
      <w:r>
        <w:t>CT_CachedUniqueName</w:t>
      </w:r>
      <w:bookmarkEnd w:id="1566"/>
      <w:bookmarkEnd w:id="1567"/>
      <w:r>
        <w:fldChar w:fldCharType="begin"/>
      </w:r>
      <w:r>
        <w:instrText xml:space="preserve"> XE "Structures:complex types:CT_CachedUniqueName" </w:instrText>
      </w:r>
      <w:r>
        <w:fldChar w:fldCharType="end"/>
      </w:r>
      <w:r>
        <w:fldChar w:fldCharType="begin"/>
      </w:r>
      <w:r>
        <w:instrText xml:space="preserve"> XE "Complex types:CT_CachedUniqueName" </w:instrText>
      </w:r>
      <w:r>
        <w:fldChar w:fldCharType="end"/>
      </w:r>
      <w:r>
        <w:fldChar w:fldCharType="begin"/>
      </w:r>
      <w:r>
        <w:instrText xml:space="preserve"> XE "CT_CachedUniqueName complex type" </w:instrText>
      </w:r>
      <w:r>
        <w:fldChar w:fldCharType="end"/>
      </w:r>
    </w:p>
    <w:p w:rsidR="001A7A2D" w:rsidRDefault="00911F04">
      <w:r>
        <w:rPr>
          <w:i/>
        </w:rPr>
        <w:t xml:space="preserve">Target namespace: </w:t>
      </w:r>
      <w:r>
        <w:t>http:/</w:t>
      </w:r>
      <w:r>
        <w:t>/schemas.microsoft.com/office/spreadsheetml/2010/11/main</w:t>
      </w:r>
    </w:p>
    <w:p w:rsidR="001A7A2D" w:rsidRDefault="00911F04">
      <w:r>
        <w:rPr>
          <w:i/>
        </w:rPr>
        <w:t xml:space="preserve">Referenced by: </w:t>
      </w:r>
      <w:hyperlink w:anchor="Section_a63887bd9d524920b4f2b2be9ce48b1d">
        <w:r>
          <w:rPr>
            <w:rStyle w:val="Hyperlink"/>
          </w:rPr>
          <w:t>CT_CachedUniqueNames</w:t>
        </w:r>
      </w:hyperlink>
    </w:p>
    <w:p w:rsidR="001A7A2D" w:rsidRDefault="00911F04">
      <w:bookmarkStart w:id="1568" w:name="CC_a4021757000000000000000000000000"/>
      <w:bookmarkEnd w:id="1568"/>
      <w:r>
        <w:t xml:space="preserve">A complex type that specifies the </w:t>
      </w:r>
      <w:hyperlink w:anchor="gt_d5d555be-1be8-4d7b-b16e-0b04bc337b3b">
        <w:r>
          <w:rPr>
            <w:rStyle w:val="HyperlinkGreen"/>
            <w:b/>
          </w:rPr>
          <w:t xml:space="preserve">MDX </w:t>
        </w:r>
        <w:r>
          <w:rPr>
            <w:rStyle w:val="HyperlinkGreen"/>
            <w:b/>
          </w:rPr>
          <w:t>unique name</w:t>
        </w:r>
      </w:hyperlink>
      <w:r>
        <w:t xml:space="preserve"> for a PivotTable (</w:t>
      </w:r>
      <w:hyperlink r:id="rId712">
        <w:r>
          <w:rPr>
            <w:rStyle w:val="Hyperlink"/>
          </w:rPr>
          <w:t>[ISO/IEC29500-1:2016]</w:t>
        </w:r>
      </w:hyperlink>
      <w:r>
        <w:t xml:space="preserve"> section 18.10) cache item. </w:t>
      </w:r>
    </w:p>
    <w:p w:rsidR="001A7A2D" w:rsidRDefault="00911F04">
      <w:r>
        <w:rPr>
          <w:i/>
        </w:rPr>
        <w:t>Attributes:</w:t>
      </w:r>
    </w:p>
    <w:p w:rsidR="001A7A2D" w:rsidRDefault="00911F04">
      <w:bookmarkStart w:id="1569" w:name="CC_0b34662f000000000000000000000000"/>
      <w:bookmarkEnd w:id="1569"/>
      <w:r>
        <w:rPr>
          <w:b/>
        </w:rPr>
        <w:t xml:space="preserve">index: </w:t>
      </w:r>
      <w:r>
        <w:t xml:space="preserve">An </w:t>
      </w:r>
      <w:r>
        <w:rPr>
          <w:b/>
        </w:rPr>
        <w:t>unsignedInt</w:t>
      </w:r>
      <w:r>
        <w:t xml:space="preserve"> (</w:t>
      </w:r>
      <w:hyperlink r:id="rId713">
        <w:r>
          <w:rPr>
            <w:rStyle w:val="Hyperlink"/>
          </w:rPr>
          <w:t>[XMLSCHEMA</w:t>
        </w:r>
        <w:r>
          <w:rPr>
            <w:rStyle w:val="Hyperlink"/>
          </w:rPr>
          <w:t>2/2]</w:t>
        </w:r>
      </w:hyperlink>
      <w:r>
        <w:t xml:space="preserve"> section 3.3.22) attribute that specifies an index of the PivotTable ([ISO/IEC29500-1:2016] section 18.10) cache item in this </w:t>
      </w:r>
      <w:r>
        <w:rPr>
          <w:b/>
        </w:rPr>
        <w:t>PivotTable</w:t>
      </w:r>
      <w:r>
        <w:t xml:space="preserve"> ([ISO/IEC29500-1:2016] section 18.10) cache </w:t>
      </w:r>
      <w:hyperlink w:anchor="gt_f819dd42-7f44-4613-8231-d5ad47f2bbcc">
        <w:r>
          <w:rPr>
            <w:rStyle w:val="HyperlinkGreen"/>
            <w:b/>
          </w:rPr>
          <w:t>field</w:t>
        </w:r>
      </w:hyperlink>
      <w:r>
        <w:t>. MU</w:t>
      </w:r>
      <w:r>
        <w:t xml:space="preserve">ST be less than </w:t>
      </w:r>
      <w:r>
        <w:rPr>
          <w:b/>
        </w:rPr>
        <w:t>count</w:t>
      </w:r>
      <w:r>
        <w:t xml:space="preserve"> attributes of the </w:t>
      </w:r>
      <w:r>
        <w:rPr>
          <w:b/>
        </w:rPr>
        <w:t>CT_Items</w:t>
      </w:r>
      <w:r>
        <w:t xml:space="preserve"> (</w:t>
      </w:r>
      <w:hyperlink r:id="rId714">
        <w:r>
          <w:rPr>
            <w:rStyle w:val="Hyperlink"/>
          </w:rPr>
          <w:t>[ISO/IEC29500-4:2016]</w:t>
        </w:r>
      </w:hyperlink>
      <w:r>
        <w:t xml:space="preserve"> section A.2) element specified by the ancestor </w:t>
      </w:r>
      <w:r>
        <w:rPr>
          <w:b/>
        </w:rPr>
        <w:t>CT_CacheField</w:t>
      </w:r>
      <w:r>
        <w:t xml:space="preserve"> ([ISO/IEC29500-4:2016] section A.2) element. MUST be uniq</w:t>
      </w:r>
      <w:r>
        <w:t>ue within parent CT_CachedUniqueNames (section 2.6.126) collection.</w:t>
      </w:r>
    </w:p>
    <w:p w:rsidR="001A7A2D" w:rsidRDefault="00911F04">
      <w:bookmarkStart w:id="1570" w:name="CC_983ef194000000000000000000000000"/>
      <w:bookmarkEnd w:id="1570"/>
      <w:r>
        <w:rPr>
          <w:b/>
        </w:rPr>
        <w:t xml:space="preserve">name: </w:t>
      </w:r>
      <w:r>
        <w:t xml:space="preserve"> An </w:t>
      </w:r>
      <w:r>
        <w:rPr>
          <w:b/>
        </w:rPr>
        <w:t>ST_Xstring</w:t>
      </w:r>
      <w:r>
        <w:t xml:space="preserve"> ([ISO/IEC29500-1:2016] section 22.9.2.19) attribute that specifies the MDX unique name. MUST be less than or equal to 65,535 characters in length.</w:t>
      </w:r>
    </w:p>
    <w:p w:rsidR="001A7A2D" w:rsidRDefault="00911F04">
      <w:r>
        <w:t xml:space="preserve">The following </w:t>
      </w:r>
      <w:r>
        <w:t>W3C XML Schema (</w:t>
      </w:r>
      <w:hyperlink r:id="rId715">
        <w:r>
          <w:rPr>
            <w:rStyle w:val="Hyperlink"/>
          </w:rPr>
          <w:t>[XMLSCHEMA1/2]</w:t>
        </w:r>
      </w:hyperlink>
      <w:r>
        <w:t xml:space="preserve"> section 2.1) fragment specifies the contents of this complex type.</w:t>
      </w:r>
    </w:p>
    <w:p w:rsidR="001A7A2D" w:rsidRDefault="00911F04">
      <w:pPr>
        <w:pStyle w:val="Code"/>
      </w:pPr>
      <w:r>
        <w:t>&lt;xsd:complexType name="CT_CachedUniqueName"&gt;</w:t>
      </w:r>
    </w:p>
    <w:p w:rsidR="001A7A2D" w:rsidRDefault="00911F04">
      <w:pPr>
        <w:pStyle w:val="Code"/>
      </w:pPr>
      <w:r>
        <w:t xml:space="preserve">  &lt;xsd:attribute name="index" use="required" typ</w:t>
      </w:r>
      <w:r>
        <w:t>e="xsd:unsignedInt"/&gt;</w:t>
      </w:r>
    </w:p>
    <w:p w:rsidR="001A7A2D" w:rsidRDefault="00911F04">
      <w:pPr>
        <w:pStyle w:val="Code"/>
      </w:pPr>
      <w:r>
        <w:t xml:space="preserve">  &lt;xsd:attribute name="name" use="required" type="x:ST_Xstring"/&gt;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571" w:name="section_c64f88fcac844798b07cdca7ba5f232f"/>
      <w:bookmarkStart w:id="1572" w:name="_Toc69879692"/>
      <w:r>
        <w:t>CT_ModelTabl</w:t>
      </w:r>
      <w:r>
        <w:t>e</w:t>
      </w:r>
      <w:bookmarkEnd w:id="1571"/>
      <w:bookmarkEnd w:id="1572"/>
      <w:r>
        <w:fldChar w:fldCharType="begin"/>
      </w:r>
      <w:r>
        <w:instrText xml:space="preserve"> XE "Structures:complex types:CT_ModelTable" </w:instrText>
      </w:r>
      <w:r>
        <w:fldChar w:fldCharType="end"/>
      </w:r>
      <w:r>
        <w:fldChar w:fldCharType="begin"/>
      </w:r>
      <w:r>
        <w:instrText xml:space="preserve"> XE "Complex types:CT_ModelTable" </w:instrText>
      </w:r>
      <w:r>
        <w:fldChar w:fldCharType="end"/>
      </w:r>
      <w:r>
        <w:fldChar w:fldCharType="begin"/>
      </w:r>
      <w:r>
        <w:instrText xml:space="preserve"> XE "CT_ModelTable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a8539c6c80e04db8b9f1860b9347fc65">
        <w:r>
          <w:rPr>
            <w:rStyle w:val="Hyperlink"/>
          </w:rPr>
          <w:t>CT_ModelTables</w:t>
        </w:r>
      </w:hyperlink>
    </w:p>
    <w:p w:rsidR="001A7A2D" w:rsidRDefault="00911F04">
      <w:bookmarkStart w:id="1573" w:name="CC_eed7cf0d000000000000000000000000"/>
      <w:bookmarkEnd w:id="1573"/>
      <w:r>
        <w:t xml:space="preserve">Specifies properties of a single table in </w:t>
      </w:r>
      <w:hyperlink w:anchor="gt_95ac50ee-8fc4-4dce-85e0-984684a68319">
        <w:r>
          <w:rPr>
            <w:rStyle w:val="HyperlinkGreen"/>
            <w:b/>
          </w:rPr>
          <w:t>spreadsheet data model</w:t>
        </w:r>
      </w:hyperlink>
      <w:r>
        <w:t xml:space="preserve">. </w:t>
      </w:r>
    </w:p>
    <w:p w:rsidR="001A7A2D" w:rsidRDefault="00911F04">
      <w:r>
        <w:rPr>
          <w:i/>
        </w:rPr>
        <w:t>Attributes:</w:t>
      </w:r>
    </w:p>
    <w:p w:rsidR="001A7A2D" w:rsidRDefault="00911F04">
      <w:bookmarkStart w:id="1574" w:name="CC_8babfa4e000000000000000000000000"/>
      <w:bookmarkEnd w:id="1574"/>
      <w:r>
        <w:rPr>
          <w:b/>
        </w:rPr>
        <w:t xml:space="preserve">id: </w:t>
      </w:r>
      <w:r>
        <w:t xml:space="preserve"> An </w:t>
      </w:r>
      <w:r>
        <w:rPr>
          <w:b/>
        </w:rPr>
        <w:t>ST_Xstring</w:t>
      </w:r>
      <w:r>
        <w:t xml:space="preserve"> (</w:t>
      </w:r>
      <w:hyperlink r:id="rId716">
        <w:r>
          <w:rPr>
            <w:rStyle w:val="Hyperlink"/>
          </w:rPr>
          <w:t>[ISO/IEC29500-1:2016]</w:t>
        </w:r>
      </w:hyperlink>
      <w:r>
        <w:t xml:space="preserve"> section 22.9.2.19) attribute that specifies unique id of the spreadsheet data model table.</w:t>
      </w:r>
    </w:p>
    <w:p w:rsidR="001A7A2D" w:rsidRDefault="00911F04">
      <w:bookmarkStart w:id="1575" w:name="CC_41984b78000000000000000000000000"/>
      <w:bookmarkEnd w:id="1575"/>
      <w:r>
        <w:rPr>
          <w:b/>
        </w:rPr>
        <w:t xml:space="preserve">name: </w:t>
      </w:r>
      <w:r>
        <w:t xml:space="preserve"> An </w:t>
      </w:r>
      <w:r>
        <w:rPr>
          <w:b/>
        </w:rPr>
        <w:t>ST_Xstring</w:t>
      </w:r>
      <w:r>
        <w:t xml:space="preserve"> ([ISO/IEC29500-1:2016] section 22.9.2.19) attribute that specifies name of the spreadsheet data model table. </w:t>
      </w:r>
    </w:p>
    <w:p w:rsidR="001A7A2D" w:rsidRDefault="00911F04">
      <w:bookmarkStart w:id="1576" w:name="CC_790fc037000000000000000000000000"/>
      <w:bookmarkEnd w:id="1576"/>
      <w:r>
        <w:rPr>
          <w:b/>
        </w:rPr>
        <w:t>con</w:t>
      </w:r>
      <w:r>
        <w:rPr>
          <w:b/>
        </w:rPr>
        <w:t xml:space="preserve">nection: </w:t>
      </w:r>
      <w:r>
        <w:t xml:space="preserve"> An </w:t>
      </w:r>
      <w:r>
        <w:rPr>
          <w:b/>
        </w:rPr>
        <w:t>ST_Xstring</w:t>
      </w:r>
      <w:r>
        <w:t xml:space="preserve"> ([ISO/IEC29500-1:2016] section 22.9.2.19) attribute that specifies name of the workbook connection associated with this spreadsheet data model table.</w:t>
      </w:r>
    </w:p>
    <w:p w:rsidR="001A7A2D" w:rsidRDefault="00911F04">
      <w:r>
        <w:lastRenderedPageBreak/>
        <w:t>The following W3C XML Schema (</w:t>
      </w:r>
      <w:hyperlink r:id="rId717">
        <w:r>
          <w:rPr>
            <w:rStyle w:val="Hyperlink"/>
          </w:rPr>
          <w:t>[XMLSCHEMA1/2]</w:t>
        </w:r>
      </w:hyperlink>
      <w:r>
        <w:t xml:space="preserve"> section 2.1) fragment specifies the contents of this complex type.</w:t>
      </w:r>
    </w:p>
    <w:p w:rsidR="001A7A2D" w:rsidRDefault="00911F04">
      <w:pPr>
        <w:pStyle w:val="Code"/>
      </w:pPr>
      <w:r>
        <w:t>&lt;xsd:complexType name="CT_ModelTable"&gt;</w:t>
      </w:r>
    </w:p>
    <w:p w:rsidR="001A7A2D" w:rsidRDefault="00911F04">
      <w:pPr>
        <w:pStyle w:val="Code"/>
      </w:pPr>
      <w:r>
        <w:t xml:space="preserve">  &lt;xsd:attribute name="id" type="x:ST_Xstring" use="required"/&gt;</w:t>
      </w:r>
    </w:p>
    <w:p w:rsidR="001A7A2D" w:rsidRDefault="00911F04">
      <w:pPr>
        <w:pStyle w:val="Code"/>
      </w:pPr>
      <w:r>
        <w:t xml:space="preserve">  &lt;xsd:attribute name="name" type="x:ST_Xstring" use="requ</w:t>
      </w:r>
      <w:r>
        <w:t>ired"/&gt;</w:t>
      </w:r>
    </w:p>
    <w:p w:rsidR="001A7A2D" w:rsidRDefault="00911F04">
      <w:pPr>
        <w:pStyle w:val="Code"/>
      </w:pPr>
      <w:r>
        <w:t xml:space="preserve">  &lt;xsd:attribute name="connection" type="x:ST_Xstring" use="required"/&gt;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577" w:name="section_a8539c6c80e04db8b9f1860b9347fc65"/>
      <w:bookmarkStart w:id="1578" w:name="_Toc69879693"/>
      <w:r>
        <w:t>CT_ModelTables</w:t>
      </w:r>
      <w:bookmarkEnd w:id="1577"/>
      <w:bookmarkEnd w:id="1578"/>
      <w:r>
        <w:fldChar w:fldCharType="begin"/>
      </w:r>
      <w:r>
        <w:instrText xml:space="preserve"> XE "S</w:instrText>
      </w:r>
      <w:r>
        <w:instrText xml:space="preserve">tructures:complex types:CT_ModelTables" </w:instrText>
      </w:r>
      <w:r>
        <w:fldChar w:fldCharType="end"/>
      </w:r>
      <w:r>
        <w:fldChar w:fldCharType="begin"/>
      </w:r>
      <w:r>
        <w:instrText xml:space="preserve"> XE "Complex types:CT_ModelTables" </w:instrText>
      </w:r>
      <w:r>
        <w:fldChar w:fldCharType="end"/>
      </w:r>
      <w:r>
        <w:fldChar w:fldCharType="begin"/>
      </w:r>
      <w:r>
        <w:instrText xml:space="preserve"> XE "CT_ModelTables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eaea0fe63e3c401da3a02d2cbb9fce00">
        <w:r>
          <w:rPr>
            <w:rStyle w:val="Hyperlink"/>
          </w:rPr>
          <w:t>CT_DataModel</w:t>
        </w:r>
      </w:hyperlink>
    </w:p>
    <w:p w:rsidR="001A7A2D" w:rsidRDefault="00911F04">
      <w:bookmarkStart w:id="1579" w:name="CC_17df0088000000000000000000000000"/>
      <w:bookmarkEnd w:id="1579"/>
      <w:r>
        <w:t xml:space="preserve">Specifies tables in the </w:t>
      </w:r>
      <w:hyperlink w:anchor="gt_95ac50ee-8fc4-4dce-85e0-984684a68319">
        <w:r>
          <w:rPr>
            <w:rStyle w:val="HyperlinkGreen"/>
            <w:b/>
          </w:rPr>
          <w:t>spreadsheet data model</w:t>
        </w:r>
      </w:hyperlink>
      <w:r>
        <w:t xml:space="preserve">. </w:t>
      </w:r>
    </w:p>
    <w:p w:rsidR="001A7A2D" w:rsidRDefault="00911F04">
      <w:r>
        <w:rPr>
          <w:i/>
        </w:rPr>
        <w:t>Child Elements:</w:t>
      </w:r>
    </w:p>
    <w:p w:rsidR="001A7A2D" w:rsidRDefault="00911F04">
      <w:bookmarkStart w:id="1580" w:name="CC_afa24b31000000000000000000000000"/>
      <w:bookmarkEnd w:id="1580"/>
      <w:r>
        <w:rPr>
          <w:b/>
        </w:rPr>
        <w:t xml:space="preserve">modelTable: </w:t>
      </w:r>
      <w:r>
        <w:t xml:space="preserve">A </w:t>
      </w:r>
      <w:hyperlink w:anchor="Section_c64f88fcac844798b07cdca7ba5f232f">
        <w:r>
          <w:rPr>
            <w:rStyle w:val="Hyperlink"/>
          </w:rPr>
          <w:t>CT_ModelTable</w:t>
        </w:r>
      </w:hyperlink>
      <w:r>
        <w:t xml:space="preserve"> element that specifies properties of a single table in spreadsheet data model.</w:t>
      </w:r>
    </w:p>
    <w:p w:rsidR="001A7A2D" w:rsidRDefault="00911F04">
      <w:r>
        <w:t>The following W3C XML Schema (</w:t>
      </w:r>
      <w:hyperlink r:id="rId718">
        <w:r>
          <w:rPr>
            <w:rStyle w:val="Hyperlink"/>
          </w:rPr>
          <w:t>[XMLSCHEMA1/2]</w:t>
        </w:r>
      </w:hyperlink>
      <w:r>
        <w:t xml:space="preserve"> section 2.1) fragment specifies</w:t>
      </w:r>
      <w:r>
        <w:t xml:space="preserve"> the contents of this complex type.</w:t>
      </w:r>
    </w:p>
    <w:p w:rsidR="001A7A2D" w:rsidRDefault="00911F04">
      <w:pPr>
        <w:pStyle w:val="Code"/>
      </w:pPr>
      <w:r>
        <w:t>&lt;xsd:complexType name="CT_ModelTables"&gt;</w:t>
      </w:r>
    </w:p>
    <w:p w:rsidR="001A7A2D" w:rsidRDefault="00911F04">
      <w:pPr>
        <w:pStyle w:val="Code"/>
      </w:pPr>
      <w:r>
        <w:t xml:space="preserve">  &lt;xsd:sequence&gt;</w:t>
      </w:r>
    </w:p>
    <w:p w:rsidR="001A7A2D" w:rsidRDefault="00911F04">
      <w:pPr>
        <w:pStyle w:val="Code"/>
      </w:pPr>
      <w:r>
        <w:t xml:space="preserve">    &lt;xsd:element name="modelTable" minOccurs="1" maxOccurs="unbounded" type="CT_ModelTable"/&gt;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581" w:name="section_02c4fd22dfcb4cbbabc005fc16dd9db0"/>
      <w:bookmarkStart w:id="1582" w:name="_Toc69879694"/>
      <w:r>
        <w:t>CT_ModelRelationship</w:t>
      </w:r>
      <w:bookmarkEnd w:id="1581"/>
      <w:bookmarkEnd w:id="1582"/>
      <w:r>
        <w:fldChar w:fldCharType="begin"/>
      </w:r>
      <w:r>
        <w:instrText xml:space="preserve"> XE "Structures:complex types:CT_ModelRelationship" </w:instrText>
      </w:r>
      <w:r>
        <w:fldChar w:fldCharType="end"/>
      </w:r>
      <w:r>
        <w:fldChar w:fldCharType="begin"/>
      </w:r>
      <w:r>
        <w:instrText xml:space="preserve"> XE "Complex types:CT_ModelRelationship" </w:instrText>
      </w:r>
      <w:r>
        <w:fldChar w:fldCharType="end"/>
      </w:r>
      <w:r>
        <w:fldChar w:fldCharType="begin"/>
      </w:r>
      <w:r>
        <w:instrText xml:space="preserve"> XE "CT_ModelRel</w:instrText>
      </w:r>
      <w:r>
        <w:instrText xml:space="preserve">ationship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9136b3c1575546e4bc925a8edfe66519">
        <w:r>
          <w:rPr>
            <w:rStyle w:val="Hyperlink"/>
          </w:rPr>
          <w:t>CT_ModelRelationships</w:t>
        </w:r>
      </w:hyperlink>
    </w:p>
    <w:p w:rsidR="001A7A2D" w:rsidRDefault="00911F04">
      <w:bookmarkStart w:id="1583" w:name="CC_4e75f473000000000000000000000000"/>
      <w:bookmarkEnd w:id="1583"/>
      <w:r>
        <w:t xml:space="preserve">Specifies a single relationship in the </w:t>
      </w:r>
      <w:hyperlink w:anchor="gt_95ac50ee-8fc4-4dce-85e0-984684a68319">
        <w:r>
          <w:rPr>
            <w:rStyle w:val="HyperlinkGreen"/>
            <w:b/>
          </w:rPr>
          <w:t>spreadsheet data model</w:t>
        </w:r>
      </w:hyperlink>
      <w:r>
        <w:t xml:space="preserve">. </w:t>
      </w:r>
    </w:p>
    <w:p w:rsidR="001A7A2D" w:rsidRDefault="00911F04">
      <w:r>
        <w:rPr>
          <w:i/>
        </w:rPr>
        <w:t>Attributes:</w:t>
      </w:r>
    </w:p>
    <w:p w:rsidR="001A7A2D" w:rsidRDefault="00911F04">
      <w:bookmarkStart w:id="1584" w:name="CC_2cf1fbae000000000000000000000000"/>
      <w:bookmarkEnd w:id="1584"/>
      <w:r>
        <w:rPr>
          <w:b/>
        </w:rPr>
        <w:t xml:space="preserve">fromTable: </w:t>
      </w:r>
      <w:r>
        <w:t xml:space="preserve"> An </w:t>
      </w:r>
      <w:r>
        <w:rPr>
          <w:b/>
        </w:rPr>
        <w:t>ST_Xstring</w:t>
      </w:r>
      <w:r>
        <w:t xml:space="preserve"> (</w:t>
      </w:r>
      <w:hyperlink r:id="rId719">
        <w:r>
          <w:rPr>
            <w:rStyle w:val="Hyperlink"/>
          </w:rPr>
          <w:t>[ISO/IEC29500-1:2016]</w:t>
        </w:r>
      </w:hyperlink>
      <w:r>
        <w:t xml:space="preserve"> section 22.9.2.19) attribute that specifies the nam</w:t>
      </w:r>
      <w:r>
        <w:t>e of the foreign key table for this relationship</w:t>
      </w:r>
      <w:r>
        <w:rPr>
          <w:b/>
        </w:rPr>
        <w:t>.</w:t>
      </w:r>
    </w:p>
    <w:p w:rsidR="001A7A2D" w:rsidRDefault="00911F04">
      <w:bookmarkStart w:id="1585" w:name="CC_16047c87000000000000000000000000"/>
      <w:bookmarkEnd w:id="1585"/>
      <w:r>
        <w:rPr>
          <w:b/>
        </w:rPr>
        <w:t xml:space="preserve">fromColumn: </w:t>
      </w:r>
      <w:r>
        <w:t xml:space="preserve"> An </w:t>
      </w:r>
      <w:r>
        <w:rPr>
          <w:b/>
        </w:rPr>
        <w:t>ST_Xstring</w:t>
      </w:r>
      <w:r>
        <w:t xml:space="preserve"> ([ISO/IEC29500-1:2016] section 22.9.2.19) attribute that specifies the name of the foreign key table </w:t>
      </w:r>
      <w:hyperlink w:anchor="gt_9fc0c6e3-3fd3-4cfd-bf45-7b5d3461f972">
        <w:r>
          <w:rPr>
            <w:rStyle w:val="HyperlinkGreen"/>
            <w:b/>
          </w:rPr>
          <w:t>column</w:t>
        </w:r>
      </w:hyperlink>
      <w:r>
        <w:t xml:space="preserve"> for this relationship.</w:t>
      </w:r>
    </w:p>
    <w:p w:rsidR="001A7A2D" w:rsidRDefault="00911F04">
      <w:bookmarkStart w:id="1586" w:name="CC_1e6d4442000000000000000000000000"/>
      <w:bookmarkEnd w:id="1586"/>
      <w:r>
        <w:rPr>
          <w:b/>
        </w:rPr>
        <w:t xml:space="preserve">toTable: </w:t>
      </w:r>
      <w:r>
        <w:t xml:space="preserve"> An </w:t>
      </w:r>
      <w:r>
        <w:rPr>
          <w:b/>
        </w:rPr>
        <w:t>ST_Xstring</w:t>
      </w:r>
      <w:r>
        <w:t xml:space="preserve"> ([ISO/IEC29500-1:2016] section 22.9.2.19) attribute that specifies the name of the primary key table for this relationship.</w:t>
      </w:r>
    </w:p>
    <w:p w:rsidR="001A7A2D" w:rsidRDefault="00911F04">
      <w:bookmarkStart w:id="1587" w:name="CC_1f1f8703000000000000000000000000"/>
      <w:bookmarkEnd w:id="1587"/>
      <w:r>
        <w:rPr>
          <w:b/>
        </w:rPr>
        <w:t xml:space="preserve">toColumn: </w:t>
      </w:r>
      <w:r>
        <w:t xml:space="preserve"> An </w:t>
      </w:r>
      <w:r>
        <w:rPr>
          <w:b/>
        </w:rPr>
        <w:t>ST_Xstring</w:t>
      </w:r>
      <w:r>
        <w:t xml:space="preserve"> ([ISO/IEC29500-1:2016] section 22.9.2.19) attribute that sp</w:t>
      </w:r>
      <w:r>
        <w:t>ecifies the name of the primary key table column for this relationship.</w:t>
      </w:r>
    </w:p>
    <w:p w:rsidR="001A7A2D" w:rsidRDefault="00911F04">
      <w:r>
        <w:lastRenderedPageBreak/>
        <w:t>The following W3C XML Schema (</w:t>
      </w:r>
      <w:hyperlink r:id="rId720">
        <w:r>
          <w:rPr>
            <w:rStyle w:val="Hyperlink"/>
          </w:rPr>
          <w:t>[XMLSCHEMA1/2]</w:t>
        </w:r>
      </w:hyperlink>
      <w:r>
        <w:t xml:space="preserve"> section 2.1) fragment specifies the contents of this complex type.</w:t>
      </w:r>
    </w:p>
    <w:p w:rsidR="001A7A2D" w:rsidRDefault="00911F04">
      <w:pPr>
        <w:pStyle w:val="Code"/>
      </w:pPr>
      <w:r>
        <w:t>&lt;xsd:co</w:t>
      </w:r>
      <w:r>
        <w:t>mplexType name="CT_ModelRelationship"&gt;</w:t>
      </w:r>
    </w:p>
    <w:p w:rsidR="001A7A2D" w:rsidRDefault="00911F04">
      <w:pPr>
        <w:pStyle w:val="Code"/>
      </w:pPr>
      <w:r>
        <w:t xml:space="preserve">  &lt;xsd:attribute name="fromTable" type="x:ST_Xstring" use="required"/&gt;</w:t>
      </w:r>
    </w:p>
    <w:p w:rsidR="001A7A2D" w:rsidRDefault="00911F04">
      <w:pPr>
        <w:pStyle w:val="Code"/>
      </w:pPr>
      <w:r>
        <w:t xml:space="preserve">  &lt;xsd:attribute name="fromColumn" type="x:ST_Xstring" use="required"/&gt;</w:t>
      </w:r>
    </w:p>
    <w:p w:rsidR="001A7A2D" w:rsidRDefault="00911F04">
      <w:pPr>
        <w:pStyle w:val="Code"/>
      </w:pPr>
      <w:r>
        <w:t xml:space="preserve">  &lt;xsd:attribute name="toTable" type="x:ST_Xstring" use="required"/&gt;</w:t>
      </w:r>
    </w:p>
    <w:p w:rsidR="001A7A2D" w:rsidRDefault="00911F04">
      <w:pPr>
        <w:pStyle w:val="Code"/>
      </w:pPr>
      <w:r>
        <w:t xml:space="preserve">  &lt;xs</w:t>
      </w:r>
      <w:r>
        <w:t>d:attribute name="toColumn" type="x:ST_Xstring" use="required"/&gt;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588" w:name="section_9136b3c1575546e4bc925a8edfe66519"/>
      <w:bookmarkStart w:id="1589" w:name="_Toc69879695"/>
      <w:r>
        <w:t>CT_ModelRelationships</w:t>
      </w:r>
      <w:bookmarkEnd w:id="1588"/>
      <w:bookmarkEnd w:id="1589"/>
      <w:r>
        <w:fldChar w:fldCharType="begin"/>
      </w:r>
      <w:r>
        <w:instrText xml:space="preserve"> XE "Structure</w:instrText>
      </w:r>
      <w:r>
        <w:instrText xml:space="preserve">s:complex types:CT_ModelRelationships" </w:instrText>
      </w:r>
      <w:r>
        <w:fldChar w:fldCharType="end"/>
      </w:r>
      <w:r>
        <w:fldChar w:fldCharType="begin"/>
      </w:r>
      <w:r>
        <w:instrText xml:space="preserve"> XE "Complex types:CT_ModelRelationships" </w:instrText>
      </w:r>
      <w:r>
        <w:fldChar w:fldCharType="end"/>
      </w:r>
      <w:r>
        <w:fldChar w:fldCharType="begin"/>
      </w:r>
      <w:r>
        <w:instrText xml:space="preserve"> XE "CT_ModelRelationships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eaea0fe63e3c401da3a02d2cbb9fce00">
        <w:r>
          <w:rPr>
            <w:rStyle w:val="Hyperlink"/>
          </w:rPr>
          <w:t>CT_DataModel</w:t>
        </w:r>
      </w:hyperlink>
    </w:p>
    <w:p w:rsidR="001A7A2D" w:rsidRDefault="00911F04">
      <w:bookmarkStart w:id="1590" w:name="CC_0de9d843000000000000000000000000"/>
      <w:bookmarkEnd w:id="1590"/>
      <w:r>
        <w:t xml:space="preserve">Specifies active relationships in the </w:t>
      </w:r>
      <w:hyperlink w:anchor="gt_95ac50ee-8fc4-4dce-85e0-984684a68319">
        <w:r>
          <w:rPr>
            <w:rStyle w:val="HyperlinkGreen"/>
            <w:b/>
          </w:rPr>
          <w:t>spreadsheet data model</w:t>
        </w:r>
      </w:hyperlink>
      <w:r>
        <w:t xml:space="preserve">. </w:t>
      </w:r>
    </w:p>
    <w:p w:rsidR="001A7A2D" w:rsidRDefault="00911F04">
      <w:r>
        <w:rPr>
          <w:i/>
        </w:rPr>
        <w:t>Child Elements:</w:t>
      </w:r>
    </w:p>
    <w:p w:rsidR="001A7A2D" w:rsidRDefault="00911F04">
      <w:bookmarkStart w:id="1591" w:name="CC_c5d492f3000000000000000000000000"/>
      <w:bookmarkEnd w:id="1591"/>
      <w:r>
        <w:rPr>
          <w:b/>
        </w:rPr>
        <w:t xml:space="preserve">modelRelationship: </w:t>
      </w:r>
      <w:r>
        <w:t xml:space="preserve">A </w:t>
      </w:r>
      <w:hyperlink w:anchor="Section_02c4fd22dfcb4cbbabc005fc16dd9db0">
        <w:r>
          <w:rPr>
            <w:rStyle w:val="Hyperlink"/>
          </w:rPr>
          <w:t>CT_ModelRelationship</w:t>
        </w:r>
      </w:hyperlink>
      <w:r>
        <w:t xml:space="preserve"> element that specifies a single relationship in the spreadsheet data model.</w:t>
      </w:r>
    </w:p>
    <w:p w:rsidR="001A7A2D" w:rsidRDefault="00911F04">
      <w:r>
        <w:t>The following W3C XML Schema (</w:t>
      </w:r>
      <w:hyperlink r:id="rId721">
        <w:r>
          <w:rPr>
            <w:rStyle w:val="Hyperlink"/>
          </w:rPr>
          <w:t>[XMLSCHEMA1/2]</w:t>
        </w:r>
      </w:hyperlink>
      <w:r>
        <w:t xml:space="preserve"> section 2.1) fragment specifies the contents of this complex type.</w:t>
      </w:r>
    </w:p>
    <w:p w:rsidR="001A7A2D" w:rsidRDefault="00911F04">
      <w:pPr>
        <w:pStyle w:val="Code"/>
      </w:pPr>
      <w:r>
        <w:t>&lt;xsd:complexType name="CT_ModelRelationships"&gt;</w:t>
      </w:r>
    </w:p>
    <w:p w:rsidR="001A7A2D" w:rsidRDefault="00911F04">
      <w:pPr>
        <w:pStyle w:val="Code"/>
      </w:pPr>
      <w:r>
        <w:t xml:space="preserve">  &lt;xsd:sequence&gt;</w:t>
      </w:r>
    </w:p>
    <w:p w:rsidR="001A7A2D" w:rsidRDefault="00911F04">
      <w:pPr>
        <w:pStyle w:val="Code"/>
      </w:pPr>
      <w:r>
        <w:t xml:space="preserve">    &lt;xsd:element name="modelRelationship" minOccurs="1" maxOccurs="unbounded" type="CT_ModelRelationship"/&gt;</w:t>
      </w:r>
    </w:p>
    <w:p w:rsidR="001A7A2D" w:rsidRDefault="00911F04">
      <w:pPr>
        <w:pStyle w:val="Code"/>
      </w:pPr>
      <w:r>
        <w:t xml:space="preserve">  &lt;/xsd:sequence</w:t>
      </w:r>
      <w:r>
        <w:t>&gt;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592" w:name="section_eaea0fe63e3c401da3a02d2cbb9fce00"/>
      <w:bookmarkStart w:id="1593" w:name="_Toc69879696"/>
      <w:r>
        <w:t>CT_DataModel</w:t>
      </w:r>
      <w:bookmarkEnd w:id="1592"/>
      <w:bookmarkEnd w:id="1593"/>
      <w:r>
        <w:fldChar w:fldCharType="begin"/>
      </w:r>
      <w:r>
        <w:instrText xml:space="preserve"> XE "Structures:complex types:CT_DataModel" </w:instrText>
      </w:r>
      <w:r>
        <w:fldChar w:fldCharType="end"/>
      </w:r>
      <w:r>
        <w:fldChar w:fldCharType="begin"/>
      </w:r>
      <w:r>
        <w:instrText xml:space="preserve"> XE "Complex types:CT_DataModel" </w:instrText>
      </w:r>
      <w:r>
        <w:fldChar w:fldCharType="end"/>
      </w:r>
      <w:r>
        <w:fldChar w:fldCharType="begin"/>
      </w:r>
      <w:r>
        <w:instrText xml:space="preserve"> XE "CT_DataModel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523913d2fc1e473e8d145d2d4d7f9702">
        <w:r>
          <w:rPr>
            <w:rStyle w:val="Hyperlink"/>
          </w:rPr>
          <w:t>dataModel</w:t>
        </w:r>
      </w:hyperlink>
    </w:p>
    <w:p w:rsidR="001A7A2D" w:rsidRDefault="00911F04">
      <w:bookmarkStart w:id="1594" w:name="CC_99d02206000000000000000000000000"/>
      <w:bookmarkEnd w:id="1594"/>
      <w:r>
        <w:t xml:space="preserve">Specifies properties of a </w:t>
      </w:r>
      <w:hyperlink w:anchor="gt_95ac50ee-8fc4-4dce-85e0-984684a68319">
        <w:r>
          <w:rPr>
            <w:rStyle w:val="HyperlinkGreen"/>
            <w:b/>
          </w:rPr>
          <w:t>spreadsheet data model</w:t>
        </w:r>
      </w:hyperlink>
      <w:r>
        <w:t xml:space="preserve">. </w:t>
      </w:r>
    </w:p>
    <w:p w:rsidR="001A7A2D" w:rsidRDefault="00911F04">
      <w:r>
        <w:rPr>
          <w:i/>
        </w:rPr>
        <w:t>Child Elements:</w:t>
      </w:r>
    </w:p>
    <w:p w:rsidR="001A7A2D" w:rsidRDefault="00911F04">
      <w:bookmarkStart w:id="1595" w:name="CC_1275ffb0000000000000000000000000"/>
      <w:bookmarkEnd w:id="1595"/>
      <w:r>
        <w:rPr>
          <w:b/>
        </w:rPr>
        <w:t xml:space="preserve">modelTables: </w:t>
      </w:r>
      <w:r>
        <w:t xml:space="preserve">A </w:t>
      </w:r>
      <w:r>
        <w:rPr>
          <w:b/>
        </w:rPr>
        <w:t>CT_ModelTables</w:t>
      </w:r>
      <w:r>
        <w:t xml:space="preserve"> (section </w:t>
      </w:r>
      <w:hyperlink w:anchor="Section_a8539c6c80e04db8b9f1860b9347fc65" w:history="1">
        <w:r>
          <w:rPr>
            <w:rStyle w:val="Hyperlink"/>
          </w:rPr>
          <w:t>2.6.129</w:t>
        </w:r>
      </w:hyperlink>
      <w:r>
        <w:t>) element that specifies tables in the spreadsheet data model.</w:t>
      </w:r>
    </w:p>
    <w:p w:rsidR="001A7A2D" w:rsidRDefault="00911F04">
      <w:bookmarkStart w:id="1596" w:name="CC_adc5e324000000000000000000000000"/>
      <w:bookmarkEnd w:id="1596"/>
      <w:r>
        <w:rPr>
          <w:b/>
        </w:rPr>
        <w:t>modelRelat</w:t>
      </w:r>
      <w:r>
        <w:rPr>
          <w:b/>
        </w:rPr>
        <w:t xml:space="preserve">ionships: </w:t>
      </w:r>
      <w:r>
        <w:t xml:space="preserve">A </w:t>
      </w:r>
      <w:r>
        <w:rPr>
          <w:b/>
        </w:rPr>
        <w:t>CT_ModelRelationships</w:t>
      </w:r>
      <w:r>
        <w:t xml:space="preserve"> (section </w:t>
      </w:r>
      <w:hyperlink w:anchor="Section_9136b3c1575546e4bc925a8edfe66519" w:history="1">
        <w:r>
          <w:rPr>
            <w:rStyle w:val="Hyperlink"/>
          </w:rPr>
          <w:t>2.6.131</w:t>
        </w:r>
      </w:hyperlink>
      <w:r>
        <w:t>) element that specifies active relationships in the spreadsheet data model.</w:t>
      </w:r>
    </w:p>
    <w:p w:rsidR="001A7A2D" w:rsidRDefault="00911F04">
      <w:bookmarkStart w:id="1597" w:name="CC_841a0559000000000000000000000000"/>
      <w:bookmarkEnd w:id="1597"/>
      <w:r>
        <w:rPr>
          <w:b/>
        </w:rPr>
        <w:t xml:space="preserve">extLst: </w:t>
      </w:r>
      <w:r>
        <w:t xml:space="preserve">A </w:t>
      </w:r>
      <w:r>
        <w:rPr>
          <w:b/>
        </w:rPr>
        <w:t>CT_ExtensionList</w:t>
      </w:r>
      <w:r>
        <w:t xml:space="preserve"> (</w:t>
      </w:r>
      <w:hyperlink r:id="rId722">
        <w:r>
          <w:rPr>
            <w:rStyle w:val="Hyperlink"/>
          </w:rPr>
          <w:t>[ISO/IEC29500-4:2016]</w:t>
        </w:r>
      </w:hyperlink>
      <w:r>
        <w:t xml:space="preserve"> section A.2) element that specifies future extensibility for this element.</w:t>
      </w:r>
    </w:p>
    <w:p w:rsidR="001A7A2D" w:rsidRDefault="00911F04">
      <w:r>
        <w:rPr>
          <w:i/>
        </w:rPr>
        <w:t>Attributes:</w:t>
      </w:r>
    </w:p>
    <w:p w:rsidR="001A7A2D" w:rsidRDefault="00911F04">
      <w:bookmarkStart w:id="1598" w:name="CC_2f184ecc000000000000000000000000"/>
      <w:bookmarkEnd w:id="1598"/>
      <w:r>
        <w:rPr>
          <w:b/>
        </w:rPr>
        <w:lastRenderedPageBreak/>
        <w:t xml:space="preserve">minVersionLoad: </w:t>
      </w:r>
      <w:r>
        <w:t xml:space="preserve">An </w:t>
      </w:r>
      <w:r>
        <w:rPr>
          <w:b/>
        </w:rPr>
        <w:t>unsignedByte</w:t>
      </w:r>
      <w:r>
        <w:t xml:space="preserve"> attribute that specifies the minimum application version required to load the spreadsheet </w:t>
      </w:r>
      <w:r>
        <w:t>data model in this workbook. This MUST be greater than or equal to 5.</w:t>
      </w:r>
    </w:p>
    <w:p w:rsidR="001A7A2D" w:rsidRDefault="00911F04">
      <w:r>
        <w:t>The following W3C XML Schema (</w:t>
      </w:r>
      <w:hyperlink r:id="rId723">
        <w:r>
          <w:rPr>
            <w:rStyle w:val="Hyperlink"/>
          </w:rPr>
          <w:t>[XMLSCHEMA1/2]</w:t>
        </w:r>
      </w:hyperlink>
      <w:r>
        <w:t xml:space="preserve"> section 2.1) fragment specifies the contents of this complex type.</w:t>
      </w:r>
    </w:p>
    <w:p w:rsidR="001A7A2D" w:rsidRDefault="00911F04">
      <w:pPr>
        <w:pStyle w:val="Code"/>
      </w:pPr>
      <w:r>
        <w:t>&lt;xsd:comp</w:t>
      </w:r>
      <w:r>
        <w:t>lexType name="CT_DataModel"&gt;</w:t>
      </w:r>
    </w:p>
    <w:p w:rsidR="001A7A2D" w:rsidRDefault="00911F04">
      <w:pPr>
        <w:pStyle w:val="Code"/>
      </w:pPr>
      <w:r>
        <w:t xml:space="preserve">  &lt;xsd:sequence&gt;</w:t>
      </w:r>
    </w:p>
    <w:p w:rsidR="001A7A2D" w:rsidRDefault="00911F04">
      <w:pPr>
        <w:pStyle w:val="Code"/>
      </w:pPr>
      <w:r>
        <w:t xml:space="preserve">    &lt;xsd:element name="modelTables" minOccurs="0" maxOccurs="1" type="CT_ModelTables"/&gt;</w:t>
      </w:r>
    </w:p>
    <w:p w:rsidR="001A7A2D" w:rsidRDefault="00911F04">
      <w:pPr>
        <w:pStyle w:val="Code"/>
      </w:pPr>
      <w:r>
        <w:t xml:space="preserve">    &lt;xsd:element name="modelRelationships" minOccurs="0" maxOccurs="1" type="CT_ModelRelationships"/&gt;</w:t>
      </w:r>
    </w:p>
    <w:p w:rsidR="001A7A2D" w:rsidRDefault="00911F04">
      <w:pPr>
        <w:pStyle w:val="Code"/>
      </w:pPr>
      <w:r>
        <w:t xml:space="preserve">    &lt;xsd:element nam</w:t>
      </w:r>
      <w:r>
        <w:t>e="extLst" type="x:CT_ExtensionList" minOccurs="0" maxOccurs="1"/&gt;</w:t>
      </w:r>
    </w:p>
    <w:p w:rsidR="001A7A2D" w:rsidRDefault="00911F04">
      <w:pPr>
        <w:pStyle w:val="Code"/>
      </w:pPr>
      <w:r>
        <w:t xml:space="preserve">  &lt;/xsd:sequence&gt;</w:t>
      </w:r>
    </w:p>
    <w:p w:rsidR="001A7A2D" w:rsidRDefault="00911F04">
      <w:pPr>
        <w:pStyle w:val="Code"/>
      </w:pPr>
      <w:r>
        <w:t xml:space="preserve">  &lt;xsd:attribute name="minVersionLoad" type="xsd:unsignedByte" use="optional" default="5"/&gt;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599" w:name="section_cab1573991c54a2bb479749197afcfa2"/>
      <w:bookmarkStart w:id="1600" w:name="_Toc69879697"/>
      <w:r>
        <w:t>CT_PivotTableData</w:t>
      </w:r>
      <w:bookmarkEnd w:id="1599"/>
      <w:bookmarkEnd w:id="1600"/>
      <w:r>
        <w:fldChar w:fldCharType="begin"/>
      </w:r>
      <w:r>
        <w:instrText xml:space="preserve"> XE "Structures:complex types:CT_PivotTableData" </w:instrText>
      </w:r>
      <w:r>
        <w:fldChar w:fldCharType="end"/>
      </w:r>
      <w:r>
        <w:fldChar w:fldCharType="begin"/>
      </w:r>
      <w:r>
        <w:instrText xml:space="preserve"> XE "Complex types:CT_PivotTableData" </w:instrText>
      </w:r>
      <w:r>
        <w:fldChar w:fldCharType="end"/>
      </w:r>
      <w:r>
        <w:fldChar w:fldCharType="begin"/>
      </w:r>
      <w:r>
        <w:instrText xml:space="preserve"> XE "CT_PivotTableData co</w:instrText>
      </w:r>
      <w:r>
        <w:instrText xml:space="preserve">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31ad0c9368d24bc49969dc4662acfa11">
        <w:r>
          <w:rPr>
            <w:rStyle w:val="Hyperlink"/>
          </w:rPr>
          <w:t>pivotTableData</w:t>
        </w:r>
      </w:hyperlink>
    </w:p>
    <w:p w:rsidR="001A7A2D" w:rsidRDefault="00911F04">
      <w:bookmarkStart w:id="1601" w:name="CC_7f8cd032000000000000000000000000"/>
      <w:bookmarkEnd w:id="1601"/>
      <w:r>
        <w:t xml:space="preserve">The </w:t>
      </w:r>
      <w:r>
        <w:rPr>
          <w:b/>
        </w:rPr>
        <w:t>CT_PivotTableData</w:t>
      </w:r>
      <w:r>
        <w:t xml:space="preserve"> complex type specifies the </w:t>
      </w:r>
      <w:r>
        <w:rPr>
          <w:b/>
        </w:rPr>
        <w:t>PivotValues</w:t>
      </w:r>
      <w:r>
        <w:t xml:space="preserve"> (section </w:t>
      </w:r>
      <w:hyperlink w:anchor="Section_dea9fdef82e54111b51e48a61a596992" w:history="1">
        <w:r>
          <w:rPr>
            <w:rStyle w:val="Hyperlink"/>
          </w:rPr>
          <w:t>2.3.4</w:t>
        </w:r>
      </w:hyperlink>
      <w:r>
        <w:t xml:space="preserve">) of the </w:t>
      </w:r>
      <w:r>
        <w:rPr>
          <w:b/>
        </w:rPr>
        <w:t>PivotTable</w:t>
      </w:r>
      <w:r>
        <w:t xml:space="preserve"> (</w:t>
      </w:r>
      <w:hyperlink r:id="rId724">
        <w:r>
          <w:rPr>
            <w:rStyle w:val="Hyperlink"/>
          </w:rPr>
          <w:t>[ISO/IEC29500-1:2016]</w:t>
        </w:r>
      </w:hyperlink>
      <w:r>
        <w:t xml:space="preserve"> section 18.10) that is specified by the </w:t>
      </w:r>
      <w:r>
        <w:rPr>
          <w:b/>
        </w:rPr>
        <w:t>pivotTableReference</w:t>
      </w:r>
      <w:r>
        <w:t xml:space="preserve"> (section </w:t>
      </w:r>
      <w:hyperlink w:anchor="Section_ba9ab888b9894fe3afaeb5b64ccf7922" w:history="1">
        <w:r>
          <w:rPr>
            <w:rStyle w:val="Hyperlink"/>
          </w:rPr>
          <w:t>2.4.1</w:t>
        </w:r>
      </w:hyperlink>
      <w:r>
        <w:t xml:space="preserve">) element in the extension of a </w:t>
      </w:r>
      <w:hyperlink w:anchor="gt_343c4660-90e1-4d86-b9cc-5007075d9dfe">
        <w:r>
          <w:rPr>
            <w:rStyle w:val="HyperlinkGreen"/>
            <w:b/>
          </w:rPr>
          <w:t>workbook</w:t>
        </w:r>
      </w:hyperlink>
      <w:r>
        <w:t xml:space="preserve"> (section </w:t>
      </w:r>
      <w:hyperlink w:anchor="Section_e29966e25baa4fcf84c9082025e1be13" w:history="1">
        <w:r>
          <w:rPr>
            <w:rStyle w:val="Hyperlink"/>
          </w:rPr>
          <w:t>2.2.4.11</w:t>
        </w:r>
      </w:hyperlink>
      <w:r>
        <w:t xml:space="preserve">). </w:t>
      </w:r>
    </w:p>
    <w:p w:rsidR="001A7A2D" w:rsidRDefault="00911F04">
      <w:r>
        <w:rPr>
          <w:i/>
        </w:rPr>
        <w:t>Child Elem</w:t>
      </w:r>
      <w:r>
        <w:rPr>
          <w:i/>
        </w:rPr>
        <w:t>ents:</w:t>
      </w:r>
    </w:p>
    <w:p w:rsidR="001A7A2D" w:rsidRDefault="00911F04">
      <w:bookmarkStart w:id="1602" w:name="CC_f1e9fe32000000000000000000000000"/>
      <w:bookmarkEnd w:id="1602"/>
      <w:r>
        <w:rPr>
          <w:b/>
        </w:rPr>
        <w:t xml:space="preserve">pivotRow: </w:t>
      </w:r>
      <w:r>
        <w:t xml:space="preserve">A </w:t>
      </w:r>
      <w:r>
        <w:rPr>
          <w:b/>
        </w:rPr>
        <w:t>CT_PivotRow</w:t>
      </w:r>
      <w:r>
        <w:t xml:space="preserve"> (section </w:t>
      </w:r>
      <w:hyperlink w:anchor="Section_c61f34d0116e452ea2613a8e545579db" w:history="1">
        <w:r>
          <w:rPr>
            <w:rStyle w:val="Hyperlink"/>
          </w:rPr>
          <w:t>2.6.134</w:t>
        </w:r>
      </w:hyperlink>
      <w:r>
        <w:t xml:space="preserve">) element that specifies a single </w:t>
      </w:r>
      <w:hyperlink w:anchor="gt_a87817fc-9b18-49a1-925e-9be9e1d92665">
        <w:r>
          <w:rPr>
            <w:rStyle w:val="HyperlinkGreen"/>
            <w:b/>
          </w:rPr>
          <w:t>row</w:t>
        </w:r>
      </w:hyperlink>
      <w:r>
        <w:t xml:space="preserve"> of </w:t>
      </w:r>
      <w:r>
        <w:rPr>
          <w:b/>
        </w:rPr>
        <w:t>PivotValueCells</w:t>
      </w:r>
      <w:r>
        <w:t xml:space="preserve"> (section </w:t>
      </w:r>
      <w:hyperlink w:anchor="Section_b513aa61a36146368a3f4850a3f2a588" w:history="1">
        <w:r>
          <w:rPr>
            <w:rStyle w:val="Hyperlink"/>
          </w:rPr>
          <w:t>2.3.4.1</w:t>
        </w:r>
      </w:hyperlink>
      <w:r>
        <w:t xml:space="preserve">) in an element of this type in the </w:t>
      </w:r>
      <w:r>
        <w:rPr>
          <w:b/>
        </w:rPr>
        <w:t>PivotTable</w:t>
      </w:r>
      <w:r>
        <w:t xml:space="preserve"> ([ISO/IEC29500-1:2016] section 18.10) that is specified by the </w:t>
      </w:r>
      <w:r>
        <w:rPr>
          <w:b/>
        </w:rPr>
        <w:t>pivotTableReference</w:t>
      </w:r>
      <w:r>
        <w:t xml:space="preserve"> (section 2.4.1) element in the extension of a workbook (section 2.2.4.11).</w:t>
      </w:r>
    </w:p>
    <w:p w:rsidR="001A7A2D" w:rsidRDefault="00911F04">
      <w:r>
        <w:rPr>
          <w:i/>
        </w:rPr>
        <w:t>Attrib</w:t>
      </w:r>
      <w:r>
        <w:rPr>
          <w:i/>
        </w:rPr>
        <w:t>utes:</w:t>
      </w:r>
    </w:p>
    <w:p w:rsidR="001A7A2D" w:rsidRDefault="00911F04">
      <w:bookmarkStart w:id="1603" w:name="CC_c314f62f000000000000000000000000"/>
      <w:bookmarkEnd w:id="1603"/>
      <w:r>
        <w:rPr>
          <w:b/>
        </w:rPr>
        <w:t xml:space="preserve">rowCount: </w:t>
      </w:r>
      <w:r>
        <w:t xml:space="preserve">An </w:t>
      </w:r>
      <w:r>
        <w:rPr>
          <w:b/>
        </w:rPr>
        <w:t>unsignedInt</w:t>
      </w:r>
      <w:r>
        <w:t xml:space="preserve"> (</w:t>
      </w:r>
      <w:hyperlink r:id="rId725">
        <w:r>
          <w:rPr>
            <w:rStyle w:val="Hyperlink"/>
          </w:rPr>
          <w:t>[XMLSCHEMA2/2]</w:t>
        </w:r>
      </w:hyperlink>
      <w:r>
        <w:t xml:space="preserve"> section 3.3.22) attribute that specifies the number of </w:t>
      </w:r>
      <w:r>
        <w:rPr>
          <w:b/>
        </w:rPr>
        <w:t>pivotRow</w:t>
      </w:r>
      <w:r>
        <w:t xml:space="preserve"> child elements in an element of this type. This value MUST be equal to the value of the </w:t>
      </w:r>
      <w:r>
        <w:rPr>
          <w:b/>
        </w:rPr>
        <w:t>count</w:t>
      </w:r>
      <w:r>
        <w:t xml:space="preserve"> attribute of the </w:t>
      </w:r>
      <w:r>
        <w:rPr>
          <w:b/>
        </w:rPr>
        <w:t>rowItems</w:t>
      </w:r>
      <w:r>
        <w:t xml:space="preserve"> element, as</w:t>
      </w:r>
      <w:r>
        <w:rPr>
          <w:b/>
        </w:rPr>
        <w:t xml:space="preserve"> </w:t>
      </w:r>
      <w:r>
        <w:t>specified in [ISO/IEC29500-1:2016] section 18.10.1.84.</w:t>
      </w:r>
    </w:p>
    <w:p w:rsidR="001A7A2D" w:rsidRDefault="00911F04">
      <w:bookmarkStart w:id="1604" w:name="CC_1a407ff4000000000000000000000000"/>
      <w:bookmarkEnd w:id="1604"/>
      <w:r>
        <w:rPr>
          <w:b/>
        </w:rPr>
        <w:t xml:space="preserve">columnCount: </w:t>
      </w:r>
      <w:r>
        <w:t xml:space="preserve">An </w:t>
      </w:r>
      <w:r>
        <w:rPr>
          <w:b/>
        </w:rPr>
        <w:t>unsignedInt</w:t>
      </w:r>
      <w:r>
        <w:t xml:space="preserve"> ([XMLSCHEMA2/2] section 3.3.22) attribut</w:t>
      </w:r>
      <w:r>
        <w:t xml:space="preserve">e specifying the number of </w:t>
      </w:r>
      <w:r>
        <w:rPr>
          <w:b/>
        </w:rPr>
        <w:t>PivotValueCells</w:t>
      </w:r>
      <w:r>
        <w:t xml:space="preserve"> (section 2.3.4.1) that are specified by the </w:t>
      </w:r>
      <w:r>
        <w:rPr>
          <w:b/>
        </w:rPr>
        <w:t>CT_PivotValueCell</w:t>
      </w:r>
      <w:r>
        <w:t xml:space="preserve"> (section </w:t>
      </w:r>
      <w:hyperlink w:anchor="Section_680ed56527f24b4f8fbaaa2f5196ad81" w:history="1">
        <w:r>
          <w:rPr>
            <w:rStyle w:val="Hyperlink"/>
          </w:rPr>
          <w:t>2.6.135</w:t>
        </w:r>
      </w:hyperlink>
      <w:r>
        <w:t xml:space="preserve">) complex type in each of the </w:t>
      </w:r>
      <w:r>
        <w:rPr>
          <w:b/>
        </w:rPr>
        <w:t>pivotRow</w:t>
      </w:r>
      <w:r>
        <w:t xml:space="preserve"> child elements of this type. This va</w:t>
      </w:r>
      <w:r>
        <w:t xml:space="preserve">lue MUST be equal to the value of the </w:t>
      </w:r>
      <w:r>
        <w:rPr>
          <w:b/>
        </w:rPr>
        <w:t>count</w:t>
      </w:r>
      <w:r>
        <w:t xml:space="preserve"> attribute in the </w:t>
      </w:r>
      <w:r>
        <w:rPr>
          <w:b/>
        </w:rPr>
        <w:t>pivotRow</w:t>
      </w:r>
      <w:r>
        <w:t xml:space="preserve"> element, as specified by the </w:t>
      </w:r>
      <w:r>
        <w:rPr>
          <w:b/>
        </w:rPr>
        <w:t>CT_PivotRow</w:t>
      </w:r>
      <w:r>
        <w:t xml:space="preserve"> (section 2.6.134) complex type. This value MUST be equal to the value of the </w:t>
      </w:r>
      <w:r>
        <w:rPr>
          <w:b/>
        </w:rPr>
        <w:t>count</w:t>
      </w:r>
      <w:r>
        <w:t xml:space="preserve"> attribute of the </w:t>
      </w:r>
      <w:r>
        <w:rPr>
          <w:b/>
        </w:rPr>
        <w:t>colItems</w:t>
      </w:r>
      <w:r>
        <w:t>, ([ISO/IEC29500-1:2016] section 18.1</w:t>
      </w:r>
      <w:r>
        <w:t>0.1.17) element.</w:t>
      </w:r>
    </w:p>
    <w:p w:rsidR="001A7A2D" w:rsidRDefault="00911F04">
      <w:bookmarkStart w:id="1605" w:name="CC_97192115000000000000000000000000"/>
      <w:bookmarkEnd w:id="1605"/>
      <w:r>
        <w:rPr>
          <w:b/>
        </w:rPr>
        <w:t xml:space="preserve">cacheId: </w:t>
      </w:r>
      <w:r>
        <w:t xml:space="preserve">An </w:t>
      </w:r>
      <w:r>
        <w:rPr>
          <w:b/>
        </w:rPr>
        <w:t>unsignedInt</w:t>
      </w:r>
      <w:r>
        <w:t xml:space="preserve"> ([XMLSCHEMA2/2] section 3.3.22) attribute that specifies the associated </w:t>
      </w:r>
      <w:hyperlink w:anchor="gt_055c223a-52f1-4d41-b95b-d7c60eaa388f">
        <w:r>
          <w:rPr>
            <w:rStyle w:val="HyperlinkGreen"/>
            <w:b/>
          </w:rPr>
          <w:t>OLAP</w:t>
        </w:r>
      </w:hyperlink>
      <w:r>
        <w:t xml:space="preserve"> PivotTable ([ISO/IEC29500-1:2016] section 18.10) PivotCache. </w:t>
      </w:r>
    </w:p>
    <w:p w:rsidR="001A7A2D" w:rsidRDefault="00911F04">
      <w:r>
        <w:t>The OLAP Pivot</w:t>
      </w:r>
      <w:r>
        <w:t xml:space="preserve">Table PivotCache that is specified by this attribute MUST be extended by an </w:t>
      </w:r>
      <w:r>
        <w:rPr>
          <w:b/>
        </w:rPr>
        <w:t>ext</w:t>
      </w:r>
      <w:r>
        <w:t xml:space="preserve"> ([ISO/IEC29500-1:2016] section 18.2.7) element that has a structure specified by a </w:t>
      </w:r>
      <w:r>
        <w:rPr>
          <w:b/>
        </w:rPr>
        <w:t>CT_PivotCacheDefinition</w:t>
      </w:r>
      <w:r>
        <w:t xml:space="preserve"> (section </w:t>
      </w:r>
      <w:hyperlink w:anchor="Section_2924f3f8a9cb4b098557fda87770d5bd" w:history="1">
        <w:r>
          <w:rPr>
            <w:rStyle w:val="Hyperlink"/>
          </w:rPr>
          <w:t>2.6.33</w:t>
        </w:r>
      </w:hyperlink>
      <w:r>
        <w:t xml:space="preserve">) element. The </w:t>
      </w:r>
      <w:r>
        <w:rPr>
          <w:b/>
        </w:rPr>
        <w:t>pivotCacheId</w:t>
      </w:r>
      <w:r>
        <w:t xml:space="preserve"> attribute of such a </w:t>
      </w:r>
      <w:r>
        <w:rPr>
          <w:b/>
        </w:rPr>
        <w:t>CT_PivotCacheDefinition</w:t>
      </w:r>
      <w:r>
        <w:t xml:space="preserve"> element MUST be equal to this attribute.</w:t>
      </w:r>
    </w:p>
    <w:p w:rsidR="001A7A2D" w:rsidRDefault="00911F04">
      <w:r>
        <w:t xml:space="preserve">The OLAP PivotTable PivotCache that is specified by this attribute MUST also be extended by an </w:t>
      </w:r>
      <w:r>
        <w:rPr>
          <w:b/>
        </w:rPr>
        <w:t>ext</w:t>
      </w:r>
      <w:r>
        <w:t xml:space="preserve"> element that has structure specified b</w:t>
      </w:r>
      <w:r>
        <w:t xml:space="preserve">y a </w:t>
      </w:r>
      <w:r>
        <w:rPr>
          <w:b/>
        </w:rPr>
        <w:t>CT_PivotCacheIdVersion</w:t>
      </w:r>
      <w:r>
        <w:t xml:space="preserve"> (section </w:t>
      </w:r>
      <w:hyperlink w:anchor="Section_9cc2fc49e4d24dbea98b061c5ef85033" w:history="1">
        <w:r>
          <w:rPr>
            <w:rStyle w:val="Hyperlink"/>
          </w:rPr>
          <w:t>2.6.138</w:t>
        </w:r>
      </w:hyperlink>
      <w:r>
        <w:t>) element.</w:t>
      </w:r>
    </w:p>
    <w:p w:rsidR="001A7A2D" w:rsidRDefault="00911F04">
      <w:r>
        <w:lastRenderedPageBreak/>
        <w:t>The following W3C XML Schema (</w:t>
      </w:r>
      <w:hyperlink r:id="rId726">
        <w:r>
          <w:rPr>
            <w:rStyle w:val="Hyperlink"/>
          </w:rPr>
          <w:t>[XMLSCHEMA1/2]</w:t>
        </w:r>
      </w:hyperlink>
      <w:r>
        <w:t xml:space="preserve"> section 2.1) fragment specifies </w:t>
      </w:r>
      <w:r>
        <w:t>the contents of this complex type.</w:t>
      </w:r>
    </w:p>
    <w:p w:rsidR="001A7A2D" w:rsidRDefault="00911F04">
      <w:pPr>
        <w:pStyle w:val="Code"/>
      </w:pPr>
      <w:r>
        <w:t>&lt;xsd:complexType name="CT_PivotTableData"&gt;</w:t>
      </w:r>
    </w:p>
    <w:p w:rsidR="001A7A2D" w:rsidRDefault="00911F04">
      <w:pPr>
        <w:pStyle w:val="Code"/>
      </w:pPr>
      <w:r>
        <w:t xml:space="preserve">  &lt;xsd:sequence&gt;</w:t>
      </w:r>
    </w:p>
    <w:p w:rsidR="001A7A2D" w:rsidRDefault="00911F04">
      <w:pPr>
        <w:pStyle w:val="Code"/>
      </w:pPr>
      <w:r>
        <w:t xml:space="preserve">    &lt;xsd:element name="pivotRow" type="CT_PivotRow" minOccurs="1" maxOccurs="unbounded"/&gt;</w:t>
      </w:r>
    </w:p>
    <w:p w:rsidR="001A7A2D" w:rsidRDefault="00911F04">
      <w:pPr>
        <w:pStyle w:val="Code"/>
      </w:pPr>
      <w:r>
        <w:t xml:space="preserve">  &lt;/xsd:sequence&gt;</w:t>
      </w:r>
    </w:p>
    <w:p w:rsidR="001A7A2D" w:rsidRDefault="00911F04">
      <w:pPr>
        <w:pStyle w:val="Code"/>
      </w:pPr>
      <w:r>
        <w:t xml:space="preserve">  &lt;xsd:attribute name="rowCount" type="xsd:unsignedIn</w:t>
      </w:r>
      <w:r>
        <w:t>t" use="required"/&gt;</w:t>
      </w:r>
    </w:p>
    <w:p w:rsidR="001A7A2D" w:rsidRDefault="00911F04">
      <w:pPr>
        <w:pStyle w:val="Code"/>
      </w:pPr>
      <w:r>
        <w:t xml:space="preserve">  &lt;xsd:attribute name="columnCount" type="xsd:unsignedInt" use="required"/&gt;</w:t>
      </w:r>
    </w:p>
    <w:p w:rsidR="001A7A2D" w:rsidRDefault="00911F04">
      <w:pPr>
        <w:pStyle w:val="Code"/>
      </w:pPr>
      <w:r>
        <w:t xml:space="preserve">  &lt;xsd:attribute name="cacheId" type="xsd:unsignedInt" use="required"/&gt;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606" w:name="section_c61f34d0116e452ea2613a8e545579db"/>
      <w:bookmarkStart w:id="1607" w:name="_Toc69879698"/>
      <w:r>
        <w:t>CT_PivotRow</w:t>
      </w:r>
      <w:bookmarkEnd w:id="1606"/>
      <w:bookmarkEnd w:id="1607"/>
      <w:r>
        <w:fldChar w:fldCharType="begin"/>
      </w:r>
      <w:r>
        <w:instrText xml:space="preserve"> XE "Structures:complex types:CT_PivotRow" </w:instrText>
      </w:r>
      <w:r>
        <w:fldChar w:fldCharType="end"/>
      </w:r>
      <w:r>
        <w:fldChar w:fldCharType="begin"/>
      </w:r>
      <w:r>
        <w:instrText xml:space="preserve"> XE "Complex types:CT_PivotRow" </w:instrText>
      </w:r>
      <w:r>
        <w:fldChar w:fldCharType="end"/>
      </w:r>
      <w:r>
        <w:fldChar w:fldCharType="begin"/>
      </w:r>
      <w:r>
        <w:instrText xml:space="preserve"> XE "CT_PivotRow complex type" </w:instrText>
      </w:r>
      <w:r>
        <w:fldChar w:fldCharType="end"/>
      </w:r>
    </w:p>
    <w:p w:rsidR="001A7A2D" w:rsidRDefault="00911F04">
      <w:r>
        <w:rPr>
          <w:i/>
        </w:rPr>
        <w:t>Target na</w:t>
      </w:r>
      <w:r>
        <w:rPr>
          <w:i/>
        </w:rPr>
        <w:t xml:space="preserve">mespace: </w:t>
      </w:r>
      <w:r>
        <w:t>http://schemas.microsoft.com/office/spreadsheetml/2010/11/main</w:t>
      </w:r>
    </w:p>
    <w:p w:rsidR="001A7A2D" w:rsidRDefault="00911F04">
      <w:r>
        <w:rPr>
          <w:i/>
        </w:rPr>
        <w:t xml:space="preserve">Referenced by: </w:t>
      </w:r>
      <w:hyperlink w:anchor="Section_cab1573991c54a2bb479749197afcfa2">
        <w:r>
          <w:rPr>
            <w:rStyle w:val="Hyperlink"/>
          </w:rPr>
          <w:t>CT_PivotTableData</w:t>
        </w:r>
      </w:hyperlink>
    </w:p>
    <w:p w:rsidR="001A7A2D" w:rsidRDefault="00911F04">
      <w:bookmarkStart w:id="1608" w:name="CC_4e7ebe12000000000000000000000000"/>
      <w:bookmarkEnd w:id="1608"/>
      <w:r>
        <w:t xml:space="preserve">A complex type that specifies a single </w:t>
      </w:r>
      <w:hyperlink w:anchor="gt_a87817fc-9b18-49a1-925e-9be9e1d92665">
        <w:r>
          <w:rPr>
            <w:rStyle w:val="HyperlinkGreen"/>
            <w:b/>
          </w:rPr>
          <w:t>row</w:t>
        </w:r>
      </w:hyperlink>
      <w:r>
        <w:t xml:space="preserve"> of </w:t>
      </w:r>
      <w:hyperlink w:anchor="Section_b513aa61a36146368a3f4850a3f2a588" w:history="1">
        <w:r>
          <w:rPr>
            <w:rStyle w:val="Hyperlink"/>
          </w:rPr>
          <w:t>PivotValueCells</w:t>
        </w:r>
      </w:hyperlink>
      <w:r>
        <w:t xml:space="preserve"> in the pivotTableData element of a PivotTable (</w:t>
      </w:r>
      <w:hyperlink r:id="rId727">
        <w:r>
          <w:rPr>
            <w:rStyle w:val="Hyperlink"/>
          </w:rPr>
          <w:t>[ISO/IEC29500-1:2016]</w:t>
        </w:r>
      </w:hyperlink>
      <w:r>
        <w:t xml:space="preserve"> section 18.10) specified </w:t>
      </w:r>
      <w:r>
        <w:t xml:space="preserve">by the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as specified by section </w:t>
      </w:r>
      <w:hyperlink w:anchor="Section_e29966e25baa4fcf84c9082025e1be13" w:history="1">
        <w:r>
          <w:rPr>
            <w:rStyle w:val="Hyperlink"/>
          </w:rPr>
          <w:t>2.2.4.11</w:t>
        </w:r>
      </w:hyperlink>
      <w:r>
        <w:t xml:space="preserve">. </w:t>
      </w:r>
    </w:p>
    <w:p w:rsidR="001A7A2D" w:rsidRDefault="00911F04">
      <w:r>
        <w:rPr>
          <w:i/>
        </w:rPr>
        <w:t>Child Elements:</w:t>
      </w:r>
    </w:p>
    <w:p w:rsidR="001A7A2D" w:rsidRDefault="00911F04">
      <w:bookmarkStart w:id="1609" w:name="CC_fa7bc58a000000000000000000000000"/>
      <w:bookmarkEnd w:id="1609"/>
      <w:r>
        <w:rPr>
          <w:b/>
        </w:rPr>
        <w:t xml:space="preserve">c: </w:t>
      </w:r>
      <w:r>
        <w:t xml:space="preserve">A </w:t>
      </w:r>
      <w:hyperlink w:anchor="Section_680ed56527f24b4f8fbaaa2f5196ad81">
        <w:r>
          <w:rPr>
            <w:rStyle w:val="Hyperlink"/>
          </w:rPr>
          <w:t>CT_PivotValueCell</w:t>
        </w:r>
      </w:hyperlink>
      <w:r>
        <w:t xml:space="preserve"> element that specifies a PivotValueCell</w:t>
      </w:r>
      <w:r>
        <w:rPr>
          <w:rStyle w:val="Hyperlink"/>
        </w:rPr>
        <w:t>.</w:t>
      </w:r>
      <w:r>
        <w:t xml:space="preserve"> </w:t>
      </w:r>
    </w:p>
    <w:p w:rsidR="001A7A2D" w:rsidRDefault="00911F04">
      <w:r>
        <w:rPr>
          <w:i/>
        </w:rPr>
        <w:t>Attributes:</w:t>
      </w:r>
    </w:p>
    <w:p w:rsidR="001A7A2D" w:rsidRDefault="00911F04">
      <w:bookmarkStart w:id="1610" w:name="CC_cba26875000000000000000000000000"/>
      <w:bookmarkEnd w:id="1610"/>
      <w:r>
        <w:rPr>
          <w:b/>
        </w:rPr>
        <w:t xml:space="preserve">r: </w:t>
      </w:r>
      <w:r>
        <w:t xml:space="preserve">An </w:t>
      </w:r>
      <w:r>
        <w:rPr>
          <w:b/>
        </w:rPr>
        <w:t>unsignedInt</w:t>
      </w:r>
      <w:r>
        <w:t xml:space="preserve"> (</w:t>
      </w:r>
      <w:hyperlink r:id="rId728">
        <w:r>
          <w:rPr>
            <w:rStyle w:val="Hyperlink"/>
          </w:rPr>
          <w:t>[XMLSCHEMA2/2]</w:t>
        </w:r>
      </w:hyperlink>
      <w:r>
        <w:t xml:space="preserve"> section 3.3.22) attribute that specifies the row index of this element. MUST be within the range of items as specified by the </w:t>
      </w:r>
      <w:r>
        <w:rPr>
          <w:b/>
        </w:rPr>
        <w:t>rowCount</w:t>
      </w:r>
      <w:r>
        <w:t xml:space="preserve"> attribute of the complex type CT_PivotTableData</w:t>
      </w:r>
      <w:r>
        <w:rPr>
          <w:rStyle w:val="Hyperlink"/>
        </w:rPr>
        <w:t>.</w:t>
      </w:r>
    </w:p>
    <w:p w:rsidR="001A7A2D" w:rsidRDefault="00911F04">
      <w:bookmarkStart w:id="1611" w:name="CC_cdfda194000000000000000000000000"/>
      <w:bookmarkEnd w:id="1611"/>
      <w:r>
        <w:rPr>
          <w:b/>
        </w:rPr>
        <w:t xml:space="preserve">count: </w:t>
      </w:r>
      <w:r>
        <w:t xml:space="preserve">An </w:t>
      </w:r>
      <w:r>
        <w:rPr>
          <w:b/>
        </w:rPr>
        <w:t>unsignedInt</w:t>
      </w:r>
      <w:r>
        <w:t xml:space="preserve"> ([XMLSCHEMA2/2] section </w:t>
      </w:r>
      <w:r>
        <w:t>3.3.22) attribute that specifies the number of child elements of type CT_PivotValueCell</w:t>
      </w:r>
      <w:r>
        <w:rPr>
          <w:rStyle w:val="Hyperlink"/>
        </w:rPr>
        <w:t xml:space="preserve"> </w:t>
      </w:r>
      <w:r>
        <w:t xml:space="preserve">in the current </w:t>
      </w:r>
      <w:r>
        <w:rPr>
          <w:b/>
        </w:rPr>
        <w:t>pivotRow</w:t>
      </w:r>
      <w:r>
        <w:t xml:space="preserve"> element. MUST be less than or equal to the value specified by the </w:t>
      </w:r>
      <w:r>
        <w:rPr>
          <w:b/>
        </w:rPr>
        <w:t>columnCount</w:t>
      </w:r>
      <w:r>
        <w:t xml:space="preserve"> attribute of complex type CT_PivotTableData</w:t>
      </w:r>
      <w:r>
        <w:rPr>
          <w:rStyle w:val="Hyperlink"/>
        </w:rPr>
        <w:t>.</w:t>
      </w:r>
    </w:p>
    <w:p w:rsidR="001A7A2D" w:rsidRDefault="00911F04">
      <w:r>
        <w:t xml:space="preserve">The following </w:t>
      </w:r>
      <w:r>
        <w:t>W3C XML Schema (</w:t>
      </w:r>
      <w:hyperlink r:id="rId729">
        <w:r>
          <w:rPr>
            <w:rStyle w:val="Hyperlink"/>
          </w:rPr>
          <w:t>[XMLSCHEMA1/2]</w:t>
        </w:r>
      </w:hyperlink>
      <w:r>
        <w:t xml:space="preserve"> section 2.1) fragment specifies the contents of this complex type.</w:t>
      </w:r>
    </w:p>
    <w:p w:rsidR="001A7A2D" w:rsidRDefault="00911F04">
      <w:pPr>
        <w:pStyle w:val="Code"/>
      </w:pPr>
      <w:r>
        <w:t>&lt;xsd:complexType name="CT_PivotRow"&gt;</w:t>
      </w:r>
    </w:p>
    <w:p w:rsidR="001A7A2D" w:rsidRDefault="00911F04">
      <w:pPr>
        <w:pStyle w:val="Code"/>
      </w:pPr>
      <w:r>
        <w:t xml:space="preserve">  &lt;xsd:sequence&gt;</w:t>
      </w:r>
    </w:p>
    <w:p w:rsidR="001A7A2D" w:rsidRDefault="00911F04">
      <w:pPr>
        <w:pStyle w:val="Code"/>
      </w:pPr>
      <w:r>
        <w:t xml:space="preserve">    &lt;xsd:element name="c" type="CT_Pivo</w:t>
      </w:r>
      <w:r>
        <w:t>tValueCell" minOccurs="1" maxOccurs="unbounded"/&gt;</w:t>
      </w:r>
    </w:p>
    <w:p w:rsidR="001A7A2D" w:rsidRDefault="00911F04">
      <w:pPr>
        <w:pStyle w:val="Code"/>
      </w:pPr>
      <w:r>
        <w:t xml:space="preserve">  &lt;/xsd:sequence&gt;</w:t>
      </w:r>
    </w:p>
    <w:p w:rsidR="001A7A2D" w:rsidRDefault="00911F04">
      <w:pPr>
        <w:pStyle w:val="Code"/>
      </w:pPr>
      <w:r>
        <w:t xml:space="preserve">  &lt;xsd:attribute name="r" type="xsd:unsignedInt" use="optional"/&gt;</w:t>
      </w:r>
    </w:p>
    <w:p w:rsidR="001A7A2D" w:rsidRDefault="00911F04">
      <w:pPr>
        <w:pStyle w:val="Code"/>
      </w:pPr>
      <w:r>
        <w:t xml:space="preserve">  &lt;xsd:attribute name="count" type="xsd:unsignedInt" use="required"/&gt;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612" w:name="section_680ed56527f24b4f8fbaaa2f5196ad81"/>
      <w:bookmarkStart w:id="1613" w:name="_Toc69879699"/>
      <w:r>
        <w:t>CT_PivotValueCell</w:t>
      </w:r>
      <w:bookmarkEnd w:id="1612"/>
      <w:bookmarkEnd w:id="1613"/>
      <w:r>
        <w:fldChar w:fldCharType="begin"/>
      </w:r>
      <w:r>
        <w:instrText xml:space="preserve"> XE "Structures:complex types:CT_PivotValueCell" </w:instrText>
      </w:r>
      <w:r>
        <w:fldChar w:fldCharType="end"/>
      </w:r>
      <w:r>
        <w:fldChar w:fldCharType="begin"/>
      </w:r>
      <w:r>
        <w:instrText xml:space="preserve"> XE "Complex types:CT_PivotValueCell" </w:instrText>
      </w:r>
      <w:r>
        <w:fldChar w:fldCharType="end"/>
      </w:r>
      <w:r>
        <w:fldChar w:fldCharType="begin"/>
      </w:r>
      <w:r>
        <w:instrText xml:space="preserve"> XE "CT_PivotValueCell complex type" </w:instrText>
      </w:r>
      <w:r>
        <w:fldChar w:fldCharType="end"/>
      </w:r>
    </w:p>
    <w:p w:rsidR="001A7A2D" w:rsidRDefault="00911F04">
      <w:r>
        <w:rPr>
          <w:i/>
        </w:rPr>
        <w:t>Targ</w:t>
      </w:r>
      <w:r>
        <w:rPr>
          <w:i/>
        </w:rPr>
        <w:t xml:space="preserve">et namespace: </w:t>
      </w:r>
      <w:r>
        <w:t>http://schemas.microsoft.com/office/spreadsheetml/2010/11/main</w:t>
      </w:r>
    </w:p>
    <w:p w:rsidR="001A7A2D" w:rsidRDefault="00911F04">
      <w:r>
        <w:rPr>
          <w:i/>
        </w:rPr>
        <w:t xml:space="preserve">Referenced by: </w:t>
      </w:r>
      <w:hyperlink w:anchor="Section_c61f34d0116e452ea2613a8e545579db">
        <w:r>
          <w:rPr>
            <w:rStyle w:val="Hyperlink"/>
          </w:rPr>
          <w:t>CT_PivotRow</w:t>
        </w:r>
      </w:hyperlink>
    </w:p>
    <w:p w:rsidR="001A7A2D" w:rsidRDefault="00911F04">
      <w:bookmarkStart w:id="1614" w:name="CC_3dcacbd0000000000000000000000000"/>
      <w:bookmarkEnd w:id="1614"/>
      <w:r>
        <w:t xml:space="preserve">A complex type that specifies a </w:t>
      </w:r>
      <w:hyperlink w:anchor="Section_b513aa61a36146368a3f4850a3f2a588" w:history="1">
        <w:r>
          <w:rPr>
            <w:rStyle w:val="Hyperlink"/>
          </w:rPr>
          <w:t>PivotValueCell</w:t>
        </w:r>
      </w:hyperlink>
      <w:r>
        <w:rPr>
          <w:rStyle w:val="Hyperlink"/>
        </w:rPr>
        <w:t>.</w:t>
      </w:r>
      <w:r>
        <w:t xml:space="preserve"> </w:t>
      </w:r>
    </w:p>
    <w:p w:rsidR="001A7A2D" w:rsidRDefault="00911F04">
      <w:r>
        <w:rPr>
          <w:i/>
        </w:rPr>
        <w:lastRenderedPageBreak/>
        <w:t>Child Elements:</w:t>
      </w:r>
    </w:p>
    <w:p w:rsidR="001A7A2D" w:rsidRDefault="00911F04">
      <w:bookmarkStart w:id="1615" w:name="CC_ced76df3000000000000000000000000"/>
      <w:bookmarkEnd w:id="1615"/>
      <w:r>
        <w:rPr>
          <w:b/>
        </w:rPr>
        <w:t xml:space="preserve">v: </w:t>
      </w:r>
      <w:r>
        <w:t xml:space="preserve">An </w:t>
      </w:r>
      <w:r>
        <w:rPr>
          <w:b/>
        </w:rPr>
        <w:t>ST_Xstring</w:t>
      </w:r>
      <w:r>
        <w:t xml:space="preserve"> (</w:t>
      </w:r>
      <w:hyperlink r:id="rId730">
        <w:r>
          <w:rPr>
            <w:rStyle w:val="Hyperlink"/>
          </w:rPr>
          <w:t>[ISO/IEC29500-1:2016]</w:t>
        </w:r>
      </w:hyperlink>
      <w:r>
        <w:t xml:space="preserve"> section 22.9.2.19) element that specifies the string representation of the </w:t>
      </w:r>
      <w:hyperlink w:anchor="Section_a66488500de04d5da55005463ea0af8e" w:history="1">
        <w:r>
          <w:rPr>
            <w:rStyle w:val="Hyperlink"/>
          </w:rPr>
          <w:t>Value</w:t>
        </w:r>
      </w:hyperlink>
      <w:r>
        <w:t xml:space="preserve"> of a PivotValueCell. The attribute </w:t>
      </w:r>
      <w:r>
        <w:rPr>
          <w:b/>
        </w:rPr>
        <w:t>t</w:t>
      </w:r>
      <w:r>
        <w:t xml:space="preserve"> of the parent </w:t>
      </w:r>
      <w:r>
        <w:rPr>
          <w:b/>
        </w:rPr>
        <w:t>CT_PivotValueCell</w:t>
      </w:r>
      <w:r>
        <w:t xml:space="preserve"> element specifies how application interprets this element.</w:t>
      </w:r>
    </w:p>
    <w:p w:rsidR="001A7A2D" w:rsidRDefault="00911F04">
      <w:bookmarkStart w:id="1616" w:name="CC_9ec42995000000000000000000000000"/>
      <w:bookmarkEnd w:id="1616"/>
      <w:r>
        <w:rPr>
          <w:b/>
        </w:rPr>
        <w:t xml:space="preserve">x: </w:t>
      </w:r>
      <w:r>
        <w:t xml:space="preserve">A </w:t>
      </w:r>
      <w:hyperlink w:anchor="Section_0feafe1227974156a8f0ae132671ca1b">
        <w:r>
          <w:rPr>
            <w:rStyle w:val="Hyperlink"/>
          </w:rPr>
          <w:t>CT_PivotValueCellExtra</w:t>
        </w:r>
      </w:hyperlink>
      <w:r>
        <w:rPr>
          <w:rStyle w:val="Hyperlink"/>
        </w:rPr>
        <w:t xml:space="preserve"> </w:t>
      </w:r>
      <w:r>
        <w:t>element th</w:t>
      </w:r>
      <w:r>
        <w:t xml:space="preserve">at specifies the </w:t>
      </w:r>
      <w:hyperlink w:anchor="Section_b12204156b084aac8999ba6620eac7fe" w:history="1">
        <w:r>
          <w:rPr>
            <w:rStyle w:val="Hyperlink"/>
          </w:rPr>
          <w:t>server formatting</w:t>
        </w:r>
      </w:hyperlink>
      <w:r>
        <w:t xml:space="preserve"> on the current </w:t>
      </w:r>
      <w:r>
        <w:rPr>
          <w:b/>
        </w:rPr>
        <w:t>CT_PivotValueCell</w:t>
      </w:r>
      <w:r>
        <w:t xml:space="preserve"> element.</w:t>
      </w:r>
    </w:p>
    <w:p w:rsidR="001A7A2D" w:rsidRDefault="00911F04">
      <w:r>
        <w:rPr>
          <w:i/>
        </w:rPr>
        <w:t>Attributes:</w:t>
      </w:r>
    </w:p>
    <w:p w:rsidR="001A7A2D" w:rsidRDefault="00911F04">
      <w:bookmarkStart w:id="1617" w:name="CC_b57476e2000000000000000000000000"/>
      <w:bookmarkEnd w:id="1617"/>
      <w:r>
        <w:rPr>
          <w:b/>
        </w:rPr>
        <w:t xml:space="preserve">i: </w:t>
      </w:r>
      <w:r>
        <w:t xml:space="preserve">An </w:t>
      </w:r>
      <w:r>
        <w:rPr>
          <w:b/>
        </w:rPr>
        <w:t>unsignedInt</w:t>
      </w:r>
      <w:r>
        <w:t xml:space="preserve"> (</w:t>
      </w:r>
      <w:hyperlink r:id="rId731">
        <w:r>
          <w:rPr>
            <w:rStyle w:val="Hyperlink"/>
          </w:rPr>
          <w:t>[XMLSCHEMA2/2]</w:t>
        </w:r>
      </w:hyperlink>
      <w:r>
        <w:t xml:space="preserve"> section 3.3.22) attribute that specifies the </w:t>
      </w:r>
      <w:hyperlink w:anchor="gt_9fc0c6e3-3fd3-4cfd-bf45-7b5d3461f972">
        <w:r>
          <w:rPr>
            <w:rStyle w:val="HyperlinkGreen"/>
            <w:b/>
          </w:rPr>
          <w:t>column</w:t>
        </w:r>
      </w:hyperlink>
      <w:r>
        <w:t xml:space="preserve"> index of the current </w:t>
      </w:r>
      <w:r>
        <w:rPr>
          <w:b/>
        </w:rPr>
        <w:t>CT_PivotValueCell</w:t>
      </w:r>
      <w:r>
        <w:t xml:space="preserve"> element. MUST be within the range of items as specified by the </w:t>
      </w:r>
      <w:r>
        <w:rPr>
          <w:b/>
        </w:rPr>
        <w:t>columnCount</w:t>
      </w:r>
      <w:r>
        <w:t xml:space="preserve"> attribute of complex type </w:t>
      </w:r>
      <w:hyperlink w:anchor="Section_cab1573991c54a2bb479749197afcfa2">
        <w:r>
          <w:rPr>
            <w:rStyle w:val="Hyperlink"/>
          </w:rPr>
          <w:t>CT_PivotTableData</w:t>
        </w:r>
      </w:hyperlink>
      <w:r>
        <w:rPr>
          <w:rStyle w:val="Hyperlink"/>
        </w:rPr>
        <w:t>.</w:t>
      </w:r>
    </w:p>
    <w:p w:rsidR="001A7A2D" w:rsidRDefault="00911F04">
      <w:bookmarkStart w:id="1618" w:name="CC_b2cb76e2000000000000000000000000"/>
      <w:bookmarkEnd w:id="1618"/>
      <w:r>
        <w:rPr>
          <w:b/>
        </w:rPr>
        <w:t xml:space="preserve">t: </w:t>
      </w:r>
      <w:r>
        <w:t xml:space="preserve">An </w:t>
      </w:r>
      <w:hyperlink w:anchor="Section_1a7697e9328d4eb6b7cae501c5281662">
        <w:r>
          <w:rPr>
            <w:rStyle w:val="Hyperlink"/>
          </w:rPr>
          <w:t>ST_SXVCellType</w:t>
        </w:r>
      </w:hyperlink>
      <w:r>
        <w:t xml:space="preserve"> attribute that specifies the type of the PivotValueCell represented by the parent element o</w:t>
      </w:r>
      <w:r>
        <w:t xml:space="preserve">f this attribute. </w:t>
      </w:r>
    </w:p>
    <w:p w:rsidR="001A7A2D" w:rsidRDefault="00911F04">
      <w:r>
        <w:t>The following W3C XML Schema (</w:t>
      </w:r>
      <w:hyperlink r:id="rId732">
        <w:r>
          <w:rPr>
            <w:rStyle w:val="Hyperlink"/>
          </w:rPr>
          <w:t>[XMLSCHEMA1/2]</w:t>
        </w:r>
      </w:hyperlink>
      <w:r>
        <w:t xml:space="preserve"> section 2.1) fragment specifies the contents of this complex type.</w:t>
      </w:r>
    </w:p>
    <w:p w:rsidR="001A7A2D" w:rsidRDefault="00911F04">
      <w:pPr>
        <w:pStyle w:val="Code"/>
      </w:pPr>
      <w:r>
        <w:t>&lt;xsd:complexType name="CT_PivotValueCell"&gt;</w:t>
      </w:r>
    </w:p>
    <w:p w:rsidR="001A7A2D" w:rsidRDefault="00911F04">
      <w:pPr>
        <w:pStyle w:val="Code"/>
      </w:pPr>
      <w:r>
        <w:t xml:space="preserve">  &lt;xsd:sequence&gt;</w:t>
      </w:r>
    </w:p>
    <w:p w:rsidR="001A7A2D" w:rsidRDefault="00911F04">
      <w:pPr>
        <w:pStyle w:val="Code"/>
      </w:pPr>
      <w:r>
        <w:t xml:space="preserve">    &lt;xsd:element name="v" type="x:ST_Xstring" minOccurs="1" maxOccurs="1"/&gt;</w:t>
      </w:r>
    </w:p>
    <w:p w:rsidR="001A7A2D" w:rsidRDefault="00911F04">
      <w:pPr>
        <w:pStyle w:val="Code"/>
      </w:pPr>
      <w:r>
        <w:t xml:space="preserve">    &lt;xsd:element name="x" type="CT_PivotValueCellExtra" minOccurs="0" maxOccurs="1"/&gt;</w:t>
      </w:r>
    </w:p>
    <w:p w:rsidR="001A7A2D" w:rsidRDefault="00911F04">
      <w:pPr>
        <w:pStyle w:val="Code"/>
      </w:pPr>
      <w:r>
        <w:t xml:space="preserve">  &lt;/xsd:sequence&gt;</w:t>
      </w:r>
    </w:p>
    <w:p w:rsidR="001A7A2D" w:rsidRDefault="00911F04">
      <w:pPr>
        <w:pStyle w:val="Code"/>
      </w:pPr>
      <w:r>
        <w:t xml:space="preserve">  &lt;xsd:attribute name="i" type="xsd:unsignedInt" use="optional"/&gt;</w:t>
      </w:r>
    </w:p>
    <w:p w:rsidR="001A7A2D" w:rsidRDefault="00911F04">
      <w:pPr>
        <w:pStyle w:val="Code"/>
      </w:pPr>
      <w:r>
        <w:t xml:space="preserve">  &lt;xsd:att</w:t>
      </w:r>
      <w:r>
        <w:t>ribute name="t" type="ST_SXVCellType" use="optional" default="n"/&gt;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619" w:name="section_0feafe1227974156a8f0ae132671ca1b"/>
      <w:bookmarkStart w:id="1620" w:name="_Toc69879700"/>
      <w:r>
        <w:t>CT_PivotValueCellExtra</w:t>
      </w:r>
      <w:bookmarkEnd w:id="1619"/>
      <w:bookmarkEnd w:id="1620"/>
      <w:r>
        <w:fldChar w:fldCharType="begin"/>
      </w:r>
      <w:r>
        <w:instrText xml:space="preserve"> XE "Structures:complex types:CT_PivotValueCellExtra" </w:instrText>
      </w:r>
      <w:r>
        <w:fldChar w:fldCharType="end"/>
      </w:r>
      <w:r>
        <w:fldChar w:fldCharType="begin"/>
      </w:r>
      <w:r>
        <w:instrText xml:space="preserve"> XE "Complex types:CT_PivotValueCellExtra" </w:instrText>
      </w:r>
      <w:r>
        <w:fldChar w:fldCharType="end"/>
      </w:r>
      <w:r>
        <w:fldChar w:fldCharType="begin"/>
      </w:r>
      <w:r>
        <w:instrText xml:space="preserve"> XE "CT_PivotValueCellExtra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680ed56527f24b4f8fbaaa2f5196ad81">
        <w:r>
          <w:rPr>
            <w:rStyle w:val="Hyperlink"/>
          </w:rPr>
          <w:t>CT_PivotValueCell</w:t>
        </w:r>
      </w:hyperlink>
    </w:p>
    <w:p w:rsidR="001A7A2D" w:rsidRDefault="00911F04">
      <w:bookmarkStart w:id="1621" w:name="CC_8801ca11000000000000000000000000"/>
      <w:bookmarkEnd w:id="1621"/>
      <w:r>
        <w:t xml:space="preserve">A complex type that specifies the </w:t>
      </w:r>
      <w:r>
        <w:rPr>
          <w:b/>
        </w:rPr>
        <w:t>server formatting</w:t>
      </w:r>
      <w:r>
        <w:t xml:space="preserve"> (section </w:t>
      </w:r>
      <w:hyperlink w:anchor="Section_b12204156b084aac8999ba6620eac7fe" w:history="1">
        <w:r>
          <w:rPr>
            <w:rStyle w:val="Hyperlink"/>
          </w:rPr>
          <w:t>2.3.4.1.2</w:t>
        </w:r>
      </w:hyperlink>
      <w:r>
        <w:t xml:space="preserve">) for a </w:t>
      </w:r>
      <w:r>
        <w:rPr>
          <w:b/>
        </w:rPr>
        <w:t xml:space="preserve">CT_PivotValueCell </w:t>
      </w:r>
      <w:r>
        <w:t>element (section 2.6.135) that is</w:t>
      </w:r>
      <w:r>
        <w:t xml:space="preserve"> the parent of this element. </w:t>
      </w:r>
    </w:p>
    <w:p w:rsidR="001A7A2D" w:rsidRDefault="00911F04">
      <w:r>
        <w:rPr>
          <w:i/>
        </w:rPr>
        <w:t>Attributes:</w:t>
      </w:r>
    </w:p>
    <w:p w:rsidR="001A7A2D" w:rsidRDefault="00911F04">
      <w:bookmarkStart w:id="1622" w:name="CC_bf561b53000000000000000000000000"/>
      <w:bookmarkEnd w:id="1622"/>
      <w:r>
        <w:rPr>
          <w:b/>
        </w:rPr>
        <w:t xml:space="preserve">in: </w:t>
      </w:r>
      <w:r>
        <w:t xml:space="preserve">An </w:t>
      </w:r>
      <w:r>
        <w:rPr>
          <w:b/>
        </w:rPr>
        <w:t>unsignedInt</w:t>
      </w:r>
      <w:r>
        <w:t xml:space="preserve"> (</w:t>
      </w:r>
      <w:hyperlink r:id="rId733">
        <w:r>
          <w:rPr>
            <w:rStyle w:val="Hyperlink"/>
          </w:rPr>
          <w:t>[XMLSCHEMA2/2]</w:t>
        </w:r>
      </w:hyperlink>
      <w:r>
        <w:t xml:space="preserve"> section 3.3.22) attribute that specifies an index to the list of the numeric formats, specified by the </w:t>
      </w:r>
      <w:r>
        <w:rPr>
          <w:b/>
        </w:rPr>
        <w:t>pivotTableServerFormats</w:t>
      </w:r>
      <w:r>
        <w:t xml:space="preserve"> element (section </w:t>
      </w:r>
      <w:hyperlink w:anchor="Section_781517a425dc4ce9be2b08a9d9c3f17d" w:history="1">
        <w:r>
          <w:rPr>
            <w:rStyle w:val="Hyperlink"/>
          </w:rPr>
          <w:t>2.4.2</w:t>
        </w:r>
      </w:hyperlink>
      <w:r>
        <w:t>) specified in the extension of a PivotTable (</w:t>
      </w:r>
      <w:hyperlink r:id="rId734">
        <w:r>
          <w:rPr>
            <w:rStyle w:val="Hyperlink"/>
          </w:rPr>
          <w:t>[ISO/IEC29500-1:2016]</w:t>
        </w:r>
      </w:hyperlink>
      <w:r>
        <w:t xml:space="preserve"> section 18.10) s</w:t>
      </w:r>
      <w:r>
        <w:t xml:space="preserve">pecified by the </w:t>
      </w:r>
      <w:r>
        <w:rPr>
          <w:b/>
        </w:rPr>
        <w:t xml:space="preserve">pivotTableReference </w:t>
      </w:r>
      <w:r>
        <w:t xml:space="preserve">element (section </w:t>
      </w:r>
      <w:hyperlink w:anchor="Section_ba9ab888b9894fe3afaeb5b64ccf7922" w:history="1">
        <w:r>
          <w:rPr>
            <w:rStyle w:val="Hyperlink"/>
          </w:rPr>
          <w:t>2.4.1</w:t>
        </w:r>
      </w:hyperlink>
      <w:r>
        <w:t xml:space="preserve">) in the extension of a </w:t>
      </w:r>
      <w:hyperlink w:anchor="gt_343c4660-90e1-4d86-b9cc-5007075d9dfe">
        <w:r>
          <w:rPr>
            <w:rStyle w:val="HyperlinkGreen"/>
            <w:b/>
          </w:rPr>
          <w:t>workbook</w:t>
        </w:r>
      </w:hyperlink>
      <w:r>
        <w:t xml:space="preserve"> as specified in section </w:t>
      </w:r>
      <w:hyperlink w:anchor="Section_e29966e25baa4fcf84c9082025e1be13" w:history="1">
        <w:r>
          <w:rPr>
            <w:rStyle w:val="Hyperlink"/>
          </w:rPr>
          <w:t>2.2.4.11</w:t>
        </w:r>
      </w:hyperlink>
      <w:r>
        <w:t xml:space="preserve">. The value MUST be between zero and the </w:t>
      </w:r>
      <w:r>
        <w:rPr>
          <w:b/>
        </w:rPr>
        <w:t xml:space="preserve">count </w:t>
      </w:r>
      <w:r>
        <w:t xml:space="preserve">attribute of the </w:t>
      </w:r>
      <w:r>
        <w:rPr>
          <w:b/>
        </w:rPr>
        <w:t>CT_PivotTableServerFormats</w:t>
      </w:r>
      <w:r>
        <w:t xml:space="preserve"> element (section </w:t>
      </w:r>
      <w:hyperlink w:anchor="Section_3a699774cab2482a85d151c78e000ce1" w:history="1">
        <w:r>
          <w:rPr>
            <w:rStyle w:val="Hyperlink"/>
          </w:rPr>
          <w:t>2.6.137</w:t>
        </w:r>
      </w:hyperlink>
      <w:r>
        <w:t>).</w:t>
      </w:r>
    </w:p>
    <w:p w:rsidR="001A7A2D" w:rsidRDefault="00911F04">
      <w:bookmarkStart w:id="1623" w:name="CC_bf611b4e000000000000000000000000"/>
      <w:bookmarkEnd w:id="1623"/>
      <w:r>
        <w:rPr>
          <w:b/>
        </w:rPr>
        <w:t xml:space="preserve">bc: </w:t>
      </w:r>
      <w:r>
        <w:t xml:space="preserve">An </w:t>
      </w:r>
      <w:r>
        <w:rPr>
          <w:b/>
        </w:rPr>
        <w:t>ST_UnsignedIntHex</w:t>
      </w:r>
      <w:r>
        <w:t xml:space="preserve"> ([IS</w:t>
      </w:r>
      <w:r>
        <w:t xml:space="preserve">O/IEC29500-1:2016] section 18.18.86) attribute that specifies the background color for the </w:t>
      </w:r>
      <w:r>
        <w:rPr>
          <w:b/>
        </w:rPr>
        <w:t>CT_PivotValueCell</w:t>
      </w:r>
      <w:r>
        <w:t xml:space="preserve"> element (section 2.6.135) that is a parent of this element. The color is specified as a hexadecimal value in RGB space.</w:t>
      </w:r>
    </w:p>
    <w:p w:rsidR="001A7A2D" w:rsidRDefault="00911F04">
      <w:bookmarkStart w:id="1624" w:name="CC_bf611b52000000000000000000000000"/>
      <w:bookmarkEnd w:id="1624"/>
      <w:r>
        <w:rPr>
          <w:b/>
        </w:rPr>
        <w:t xml:space="preserve">fc: </w:t>
      </w:r>
      <w:r>
        <w:t xml:space="preserve">An </w:t>
      </w:r>
      <w:r>
        <w:rPr>
          <w:b/>
        </w:rPr>
        <w:t>ST_UnsignedIntHex</w:t>
      </w:r>
      <w:r>
        <w:t xml:space="preserve"> ([</w:t>
      </w:r>
      <w:r>
        <w:t xml:space="preserve">ISO/IEC29500-1:2016] section 18.18.86) attribute that specifies the foreground color for the </w:t>
      </w:r>
      <w:r>
        <w:rPr>
          <w:b/>
        </w:rPr>
        <w:t>CT_PivotValueCell</w:t>
      </w:r>
      <w:r>
        <w:t xml:space="preserve"> element that is a parent of this element. The color is specified as a hexadecimal value in RGB space.</w:t>
      </w:r>
    </w:p>
    <w:p w:rsidR="001A7A2D" w:rsidRDefault="00911F04">
      <w:bookmarkStart w:id="1625" w:name="CC_bfc01b53000000000000000000000000"/>
      <w:bookmarkEnd w:id="1625"/>
      <w:r>
        <w:rPr>
          <w:b/>
        </w:rPr>
        <w:lastRenderedPageBreak/>
        <w:t xml:space="preserve">i: </w:t>
      </w:r>
      <w:r>
        <w:t xml:space="preserve">A </w:t>
      </w:r>
      <w:r>
        <w:rPr>
          <w:b/>
        </w:rPr>
        <w:t>Boolean</w:t>
      </w:r>
      <w:r>
        <w:t xml:space="preserve"> ([XMLSCHEMA2/2] section 3.2.2)</w:t>
      </w:r>
      <w:r>
        <w:t xml:space="preserve"> attribute that specifies whether the </w:t>
      </w:r>
      <w:r>
        <w:rPr>
          <w:b/>
        </w:rPr>
        <w:t>PivotValueCell</w:t>
      </w:r>
      <w:r>
        <w:t xml:space="preserve"> (section </w:t>
      </w:r>
      <w:hyperlink w:anchor="Section_b513aa61a36146368a3f4850a3f2a588" w:history="1">
        <w:r>
          <w:rPr>
            <w:rStyle w:val="Hyperlink"/>
          </w:rPr>
          <w:t>2.3.4.1</w:t>
        </w:r>
      </w:hyperlink>
      <w:r>
        <w:t xml:space="preserve">) specified by </w:t>
      </w:r>
      <w:r>
        <w:rPr>
          <w:b/>
        </w:rPr>
        <w:t>CT_PivotValueCell</w:t>
      </w:r>
      <w:r>
        <w:t>, that is a parent of this element, contains italic formatting</w:t>
      </w:r>
      <w:r>
        <w:rPr>
          <w:b/>
        </w:rPr>
        <w:t xml:space="preserve">. </w:t>
      </w:r>
      <w:r>
        <w:t>A value of one or true indicate</w:t>
      </w:r>
      <w:r>
        <w:t>s this value contains italic formatting on the server.</w:t>
      </w:r>
    </w:p>
    <w:p w:rsidR="001A7A2D" w:rsidRDefault="00911F04">
      <w:bookmarkStart w:id="1626" w:name="CC_bf561b5f000000000000000000000000"/>
      <w:bookmarkEnd w:id="1626"/>
      <w:r>
        <w:rPr>
          <w:b/>
        </w:rPr>
        <w:t xml:space="preserve">un: </w:t>
      </w:r>
      <w:r>
        <w:t xml:space="preserve">A </w:t>
      </w:r>
      <w:r>
        <w:rPr>
          <w:b/>
        </w:rPr>
        <w:t>Boolean</w:t>
      </w:r>
      <w:r>
        <w:t xml:space="preserve"> ([XMLSCHEMA2/2] section 3.2.2) attribute that specifies whether the </w:t>
      </w:r>
      <w:r>
        <w:rPr>
          <w:b/>
        </w:rPr>
        <w:t>PivotValueCell</w:t>
      </w:r>
      <w:r>
        <w:t xml:space="preserve"> specified by </w:t>
      </w:r>
      <w:r>
        <w:rPr>
          <w:b/>
        </w:rPr>
        <w:t>CT_PivotValueCell</w:t>
      </w:r>
      <w:r>
        <w:t xml:space="preserve"> that is a parent of this element contains underline formatting. A value o</w:t>
      </w:r>
      <w:r>
        <w:t>f 1 or true indicates this value contains underline formatting on the server.</w:t>
      </w:r>
    </w:p>
    <w:p w:rsidR="001A7A2D" w:rsidRDefault="00911F04">
      <w:bookmarkStart w:id="1627" w:name="CC_bf4c1b5d000000000000000000000000"/>
      <w:bookmarkEnd w:id="1627"/>
      <w:r>
        <w:rPr>
          <w:b/>
        </w:rPr>
        <w:t xml:space="preserve">st: </w:t>
      </w:r>
      <w:r>
        <w:t xml:space="preserve">A </w:t>
      </w:r>
      <w:r>
        <w:rPr>
          <w:b/>
        </w:rPr>
        <w:t>Boolean</w:t>
      </w:r>
      <w:r>
        <w:t xml:space="preserve"> ([XMLSCHEMA2/2] section 3.2.2) attribute that specifies whether the </w:t>
      </w:r>
      <w:r>
        <w:rPr>
          <w:b/>
        </w:rPr>
        <w:t>PivotValueCell</w:t>
      </w:r>
      <w:r>
        <w:t xml:space="preserve"> specified by </w:t>
      </w:r>
      <w:r>
        <w:rPr>
          <w:b/>
        </w:rPr>
        <w:t>CT_PivotValueCell</w:t>
      </w:r>
      <w:r>
        <w:t xml:space="preserve"> that is a parent of this element contains striketh</w:t>
      </w:r>
      <w:r>
        <w:t>rough formatting. A value of 1 or true indicates this value contains strikethrough formatting on the server.</w:t>
      </w:r>
    </w:p>
    <w:p w:rsidR="001A7A2D" w:rsidRDefault="00911F04">
      <w:bookmarkStart w:id="1628" w:name="CC_bfc01b4e000000000000000000000000"/>
      <w:bookmarkEnd w:id="1628"/>
      <w:r>
        <w:rPr>
          <w:b/>
        </w:rPr>
        <w:t xml:space="preserve">b: </w:t>
      </w:r>
      <w:r>
        <w:t xml:space="preserve">A </w:t>
      </w:r>
      <w:r>
        <w:rPr>
          <w:b/>
        </w:rPr>
        <w:t>Boolean</w:t>
      </w:r>
      <w:r>
        <w:t xml:space="preserve"> ([XMLSCHEMA2/2] section 3.2.2) attribute that specifies whether the </w:t>
      </w:r>
      <w:r>
        <w:rPr>
          <w:b/>
        </w:rPr>
        <w:t>PivotValueCell</w:t>
      </w:r>
      <w:r>
        <w:t xml:space="preserve"> specified by </w:t>
      </w:r>
      <w:r>
        <w:rPr>
          <w:b/>
        </w:rPr>
        <w:t>CT_PivotValueCell</w:t>
      </w:r>
      <w:r>
        <w:t xml:space="preserve"> that is a parent of this element contains bold formatting. A value of 1 or true indicates this value contains bold formatting on the server.</w:t>
      </w:r>
    </w:p>
    <w:p w:rsidR="001A7A2D" w:rsidRDefault="00911F04">
      <w:r>
        <w:t>The following W3C XML Schema (</w:t>
      </w:r>
      <w:hyperlink r:id="rId735">
        <w:r>
          <w:rPr>
            <w:rStyle w:val="Hyperlink"/>
          </w:rPr>
          <w:t>[XMLSCHEMA1/2]</w:t>
        </w:r>
      </w:hyperlink>
      <w:r>
        <w:t xml:space="preserve"> sect</w:t>
      </w:r>
      <w:r>
        <w:t>ion 2.1) fragment specifies the contents of this complex type.</w:t>
      </w:r>
    </w:p>
    <w:p w:rsidR="001A7A2D" w:rsidRDefault="00911F04">
      <w:pPr>
        <w:pStyle w:val="Code"/>
      </w:pPr>
      <w:r>
        <w:t>&lt;xsd:complexType name="CT_PivotValueCellExtra"&gt;</w:t>
      </w:r>
    </w:p>
    <w:p w:rsidR="001A7A2D" w:rsidRDefault="00911F04">
      <w:pPr>
        <w:pStyle w:val="Code"/>
      </w:pPr>
      <w:r>
        <w:t xml:space="preserve">  &lt;xsd:attribute name="in" type="xsd:unsignedInt" use="optional"/&gt;</w:t>
      </w:r>
    </w:p>
    <w:p w:rsidR="001A7A2D" w:rsidRDefault="00911F04">
      <w:pPr>
        <w:pStyle w:val="Code"/>
      </w:pPr>
      <w:r>
        <w:t xml:space="preserve">  &lt;xsd:attribute name="bc" type="x:ST_UnsignedIntHex" use="optional"/&gt;</w:t>
      </w:r>
    </w:p>
    <w:p w:rsidR="001A7A2D" w:rsidRDefault="00911F04">
      <w:pPr>
        <w:pStyle w:val="Code"/>
      </w:pPr>
      <w:r>
        <w:t xml:space="preserve">  &lt;xsd:</w:t>
      </w:r>
      <w:r>
        <w:t>attribute name="fc" type="x:ST_UnsignedIntHex" use="optional"/&gt;</w:t>
      </w:r>
    </w:p>
    <w:p w:rsidR="001A7A2D" w:rsidRDefault="00911F04">
      <w:pPr>
        <w:pStyle w:val="Code"/>
      </w:pPr>
      <w:r>
        <w:t xml:space="preserve">  &lt;xsd:attribute name="i" type="xsd:boolean" use="optional" default="false"/&gt;</w:t>
      </w:r>
    </w:p>
    <w:p w:rsidR="001A7A2D" w:rsidRDefault="00911F04">
      <w:pPr>
        <w:pStyle w:val="Code"/>
      </w:pPr>
      <w:r>
        <w:t xml:space="preserve">  &lt;xsd:attribute name="un" type="xsd:boolean" use="optional" default="false"/&gt;</w:t>
      </w:r>
    </w:p>
    <w:p w:rsidR="001A7A2D" w:rsidRDefault="00911F04">
      <w:pPr>
        <w:pStyle w:val="Code"/>
      </w:pPr>
      <w:r>
        <w:t xml:space="preserve">  &lt;xsd:attribute name="st" type="xs</w:t>
      </w:r>
      <w:r>
        <w:t>d:boolean" use="optional" default="false"/&gt;</w:t>
      </w:r>
    </w:p>
    <w:p w:rsidR="001A7A2D" w:rsidRDefault="00911F04">
      <w:pPr>
        <w:pStyle w:val="Code"/>
      </w:pPr>
      <w:r>
        <w:t xml:space="preserve">  &lt;xsd:attribute name="b" type="xsd:boolean" use="optional" default="false"/&gt;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w:t>
      </w:r>
      <w:r>
        <w:t>EMA1/2] section 2.1).</w:t>
      </w:r>
    </w:p>
    <w:p w:rsidR="001A7A2D" w:rsidRDefault="00911F04">
      <w:pPr>
        <w:pStyle w:val="Heading3"/>
      </w:pPr>
      <w:bookmarkStart w:id="1629" w:name="section_3a699774cab2482a85d151c78e000ce1"/>
      <w:bookmarkStart w:id="1630" w:name="_Toc69879701"/>
      <w:r>
        <w:t>CT_PivotTableServerFormats</w:t>
      </w:r>
      <w:bookmarkEnd w:id="1629"/>
      <w:bookmarkEnd w:id="1630"/>
      <w:r>
        <w:fldChar w:fldCharType="begin"/>
      </w:r>
      <w:r>
        <w:instrText xml:space="preserve"> XE "Structures:complex types:CT_PivotTableServerFormats" </w:instrText>
      </w:r>
      <w:r>
        <w:fldChar w:fldCharType="end"/>
      </w:r>
      <w:r>
        <w:fldChar w:fldCharType="begin"/>
      </w:r>
      <w:r>
        <w:instrText xml:space="preserve"> XE "Complex types:CT_PivotTableServerFormats" </w:instrText>
      </w:r>
      <w:r>
        <w:fldChar w:fldCharType="end"/>
      </w:r>
      <w:r>
        <w:fldChar w:fldCharType="begin"/>
      </w:r>
      <w:r>
        <w:instrText xml:space="preserve"> XE "CT_PivotTableServerFormats complex type" </w:instrText>
      </w:r>
      <w:r>
        <w:fldChar w:fldCharType="end"/>
      </w:r>
    </w:p>
    <w:p w:rsidR="001A7A2D" w:rsidRDefault="00911F04">
      <w:r>
        <w:rPr>
          <w:i/>
        </w:rPr>
        <w:t xml:space="preserve">Target namespace: </w:t>
      </w:r>
      <w:r>
        <w:t>http://schemas.microsoft.com/off</w:t>
      </w:r>
      <w:r>
        <w:t>ice/spreadsheetml/2010/11/main</w:t>
      </w:r>
    </w:p>
    <w:p w:rsidR="001A7A2D" w:rsidRDefault="00911F04">
      <w:bookmarkStart w:id="1631" w:name="CC_3badc9c2000000000000000000000000"/>
      <w:bookmarkEnd w:id="1631"/>
      <w:r>
        <w:t xml:space="preserve">A complex type that specifies a list of </w:t>
      </w:r>
      <w:r>
        <w:rPr>
          <w:b/>
        </w:rPr>
        <w:t>CT_ServerFormat</w:t>
      </w:r>
      <w:r>
        <w:t xml:space="preserve"> (</w:t>
      </w:r>
      <w:hyperlink r:id="rId736">
        <w:r>
          <w:rPr>
            <w:rStyle w:val="Hyperlink"/>
          </w:rPr>
          <w:t>[ISO/IEC29500-1:2016]</w:t>
        </w:r>
      </w:hyperlink>
      <w:r>
        <w:t xml:space="preserve"> section 18.10.1.86) elements in a PivotTable ([ISO/IEC29500-1:2016] section 18.1</w:t>
      </w:r>
      <w:r>
        <w:t xml:space="preserve">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MUST contain fewer than 2</w:t>
      </w:r>
      <w:r>
        <w:rPr>
          <w:vertAlign w:val="superscript"/>
        </w:rPr>
        <w:t>31</w:t>
      </w:r>
      <w:r>
        <w:t xml:space="preserve"> elements.</w:t>
      </w:r>
    </w:p>
    <w:p w:rsidR="001A7A2D" w:rsidRDefault="00911F04">
      <w:r>
        <w:rPr>
          <w:i/>
        </w:rPr>
        <w:t>Child Elem</w:t>
      </w:r>
      <w:r>
        <w:rPr>
          <w:i/>
        </w:rPr>
        <w:t>ents:</w:t>
      </w:r>
    </w:p>
    <w:p w:rsidR="001A7A2D" w:rsidRDefault="00911F04">
      <w:bookmarkStart w:id="1632" w:name="CC_0d7ae040000000000000000000000000"/>
      <w:bookmarkEnd w:id="1632"/>
      <w:r>
        <w:rPr>
          <w:b/>
        </w:rPr>
        <w:t xml:space="preserve">serverFormat: </w:t>
      </w:r>
      <w:r>
        <w:t xml:space="preserve">A </w:t>
      </w:r>
      <w:r>
        <w:rPr>
          <w:b/>
        </w:rPr>
        <w:t>CT_ServerFormat</w:t>
      </w:r>
      <w:r>
        <w:t xml:space="preserve"> ([ISO/IEC29500-1:2016] section 18.10.1.86) element that specifies the numeric format for one or more </w:t>
      </w:r>
      <w:hyperlink w:anchor="Section_b513aa61a36146368a3f4850a3f2a588" w:history="1">
        <w:r>
          <w:rPr>
            <w:rStyle w:val="Hyperlink"/>
          </w:rPr>
          <w:t>PivotValueCell</w:t>
        </w:r>
      </w:hyperlink>
      <w:r>
        <w:t>s.</w:t>
      </w:r>
    </w:p>
    <w:p w:rsidR="001A7A2D" w:rsidRDefault="00911F04">
      <w:r>
        <w:rPr>
          <w:i/>
        </w:rPr>
        <w:t>Attributes:</w:t>
      </w:r>
    </w:p>
    <w:p w:rsidR="001A7A2D" w:rsidRDefault="00911F04">
      <w:bookmarkStart w:id="1633" w:name="CC_5f0c87ce000000000000000000000000"/>
      <w:bookmarkEnd w:id="1633"/>
      <w:r>
        <w:rPr>
          <w:b/>
        </w:rPr>
        <w:t xml:space="preserve">count: </w:t>
      </w:r>
      <w:r>
        <w:t xml:space="preserve">An </w:t>
      </w:r>
      <w:r>
        <w:rPr>
          <w:b/>
        </w:rPr>
        <w:t>unsignedInt</w:t>
      </w:r>
      <w:r>
        <w:t xml:space="preserve"> (</w:t>
      </w:r>
      <w:hyperlink r:id="rId737">
        <w:r>
          <w:rPr>
            <w:rStyle w:val="Hyperlink"/>
          </w:rPr>
          <w:t>[XMLSCHEMA2/2]</w:t>
        </w:r>
      </w:hyperlink>
      <w:r>
        <w:t xml:space="preserve"> section 3.3.22) attribute that specifies the number of </w:t>
      </w:r>
      <w:r>
        <w:rPr>
          <w:b/>
        </w:rPr>
        <w:t>serverFormat</w:t>
      </w:r>
      <w:r>
        <w:t xml:space="preserve"> child elements in the collection.</w:t>
      </w:r>
    </w:p>
    <w:p w:rsidR="001A7A2D" w:rsidRDefault="00911F04">
      <w:r>
        <w:t>The following W3C XML Schema (</w:t>
      </w:r>
      <w:hyperlink r:id="rId738">
        <w:r>
          <w:rPr>
            <w:rStyle w:val="Hyperlink"/>
          </w:rPr>
          <w:t>[XMLSCHEMA1/2]</w:t>
        </w:r>
      </w:hyperlink>
      <w:r>
        <w:t xml:space="preserve"> section 2.1) fragment specifies the contents of this complex type.</w:t>
      </w:r>
    </w:p>
    <w:p w:rsidR="001A7A2D" w:rsidRDefault="00911F04">
      <w:pPr>
        <w:pStyle w:val="Code"/>
      </w:pPr>
      <w:r>
        <w:t>&lt;xsd:complexType name="CT_PivotTableServerFormats"&gt;</w:t>
      </w:r>
    </w:p>
    <w:p w:rsidR="001A7A2D" w:rsidRDefault="00911F04">
      <w:pPr>
        <w:pStyle w:val="Code"/>
      </w:pPr>
      <w:r>
        <w:t xml:space="preserve">  &lt;xsd:sequence&gt;</w:t>
      </w:r>
    </w:p>
    <w:p w:rsidR="001A7A2D" w:rsidRDefault="00911F04">
      <w:pPr>
        <w:pStyle w:val="Code"/>
      </w:pPr>
      <w:r>
        <w:t xml:space="preserve">    &lt;xsd:element name="serverFormat" type=</w:t>
      </w:r>
      <w:r>
        <w:t>"x:CT_ServerFormat" minOccurs="1" maxOccurs="unbounded"/&gt;</w:t>
      </w:r>
    </w:p>
    <w:p w:rsidR="001A7A2D" w:rsidRDefault="00911F04">
      <w:pPr>
        <w:pStyle w:val="Code"/>
      </w:pPr>
      <w:r>
        <w:t xml:space="preserve">  &lt;/xsd:sequence&gt;</w:t>
      </w:r>
    </w:p>
    <w:p w:rsidR="001A7A2D" w:rsidRDefault="00911F04">
      <w:pPr>
        <w:pStyle w:val="Code"/>
      </w:pPr>
      <w:r>
        <w:t xml:space="preserve">  &lt;xsd:attribute name="count" use="required" type="xsd:unsignedInt"/&gt;</w:t>
      </w:r>
    </w:p>
    <w:p w:rsidR="001A7A2D" w:rsidRDefault="00911F04">
      <w:pPr>
        <w:pStyle w:val="Code"/>
      </w:pPr>
      <w:r>
        <w:t>&lt;/xsd:complexType&gt;</w:t>
      </w:r>
    </w:p>
    <w:p w:rsidR="001A7A2D" w:rsidRDefault="00911F04">
      <w:r>
        <w:lastRenderedPageBreak/>
        <w:t xml:space="preserve">See section </w:t>
      </w:r>
      <w:hyperlink w:anchor="Section_e42bbfd72a3d4308a4f330313fc506b9">
        <w:r>
          <w:rPr>
            <w:rStyle w:val="Hyperlink"/>
          </w:rPr>
          <w:t>5.3</w:t>
        </w:r>
      </w:hyperlink>
      <w:r>
        <w:t xml:space="preserve"> for the full</w:t>
      </w:r>
      <w:r>
        <w:t xml:space="preserve"> W3C XML Schema ([XMLSCHEMA1/2] section 2.1).</w:t>
      </w:r>
    </w:p>
    <w:p w:rsidR="001A7A2D" w:rsidRDefault="00911F04">
      <w:pPr>
        <w:pStyle w:val="Heading3"/>
      </w:pPr>
      <w:bookmarkStart w:id="1634" w:name="section_9cc2fc49e4d24dbea98b061c5ef85033"/>
      <w:bookmarkStart w:id="1635" w:name="_Toc69879702"/>
      <w:r>
        <w:t>CT_PivotCacheIdVersion</w:t>
      </w:r>
      <w:bookmarkEnd w:id="1634"/>
      <w:bookmarkEnd w:id="1635"/>
      <w:r>
        <w:fldChar w:fldCharType="begin"/>
      </w:r>
      <w:r>
        <w:instrText xml:space="preserve"> XE "Structures:complex types:CT_PivotCacheIdVersion" </w:instrText>
      </w:r>
      <w:r>
        <w:fldChar w:fldCharType="end"/>
      </w:r>
      <w:r>
        <w:fldChar w:fldCharType="begin"/>
      </w:r>
      <w:r>
        <w:instrText xml:space="preserve"> XE "Complex types:CT_PivotCacheIdVersion" </w:instrText>
      </w:r>
      <w:r>
        <w:fldChar w:fldCharType="end"/>
      </w:r>
      <w:r>
        <w:fldChar w:fldCharType="begin"/>
      </w:r>
      <w:r>
        <w:instrText xml:space="preserve"> XE "CT_PivotCacheIdVersion complex type" </w:instrText>
      </w:r>
      <w:r>
        <w:fldChar w:fldCharType="end"/>
      </w:r>
    </w:p>
    <w:p w:rsidR="001A7A2D" w:rsidRDefault="00911F04">
      <w:r>
        <w:rPr>
          <w:i/>
        </w:rPr>
        <w:t xml:space="preserve">Target namespace: </w:t>
      </w:r>
      <w:r>
        <w:t>http://schemas.microsoft</w:t>
      </w:r>
      <w:r>
        <w:t>.com/office/spreadsheetml/2010/11/main</w:t>
      </w:r>
    </w:p>
    <w:p w:rsidR="001A7A2D" w:rsidRDefault="00911F04">
      <w:r>
        <w:rPr>
          <w:i/>
        </w:rPr>
        <w:t xml:space="preserve">Referenced by: </w:t>
      </w:r>
      <w:hyperlink w:anchor="Section_1cbabb48679e437f8e9d2272eaf00023">
        <w:r>
          <w:rPr>
            <w:rStyle w:val="Hyperlink"/>
          </w:rPr>
          <w:t>pivotCacheIdVersion</w:t>
        </w:r>
      </w:hyperlink>
    </w:p>
    <w:p w:rsidR="001A7A2D" w:rsidRDefault="00911F04">
      <w:bookmarkStart w:id="1636" w:name="CC_2d9afe1f000000000000000000000000"/>
      <w:bookmarkEnd w:id="1636"/>
      <w:r>
        <w:t>A complex type that specifies the extended properties of a PivotTable (</w:t>
      </w:r>
      <w:hyperlink r:id="rId739">
        <w:r>
          <w:rPr>
            <w:rStyle w:val="Hyperlink"/>
          </w:rPr>
          <w:t>[ISO/IEC29500-1:2016]</w:t>
        </w:r>
      </w:hyperlink>
      <w:r>
        <w:t xml:space="preserve"> section 18.10) </w:t>
      </w:r>
      <w:r>
        <w:rPr>
          <w:b/>
        </w:rPr>
        <w:t>PivotCache</w:t>
      </w:r>
      <w:r>
        <w:t xml:space="preserve"> definition. </w:t>
      </w:r>
    </w:p>
    <w:p w:rsidR="001A7A2D" w:rsidRDefault="00911F04">
      <w:r>
        <w:rPr>
          <w:i/>
        </w:rPr>
        <w:t>Attributes:</w:t>
      </w:r>
    </w:p>
    <w:p w:rsidR="001A7A2D" w:rsidRDefault="00911F04">
      <w:bookmarkStart w:id="1637" w:name="CC_b99e55d3000000000000000000000000"/>
      <w:bookmarkEnd w:id="1637"/>
      <w:r>
        <w:rPr>
          <w:b/>
        </w:rPr>
        <w:t xml:space="preserve">cacheIdSupportedVersion: </w:t>
      </w:r>
      <w:r>
        <w:t xml:space="preserve">An </w:t>
      </w:r>
      <w:r>
        <w:rPr>
          <w:b/>
        </w:rPr>
        <w:t>unsignedByte</w:t>
      </w:r>
      <w:r>
        <w:t xml:space="preserve"> (</w:t>
      </w:r>
      <w:hyperlink r:id="rId740">
        <w:r>
          <w:rPr>
            <w:rStyle w:val="Hyperlink"/>
          </w:rPr>
          <w:t>[XMLSCHEMA2/2]</w:t>
        </w:r>
      </w:hyperlink>
      <w:r>
        <w:t xml:space="preserve"> section 3.3.24) attribute that specifies mi</w:t>
      </w:r>
      <w:r>
        <w:t xml:space="preserve">nimum version of the application where this </w:t>
      </w:r>
      <w:r>
        <w:rPr>
          <w:b/>
        </w:rPr>
        <w:t>pivotCacheId</w:t>
      </w:r>
      <w:r>
        <w:t xml:space="preserve"> attribute of an existing </w:t>
      </w:r>
      <w:hyperlink w:anchor="Section_2924f3f8a9cb4b098557fda87770d5bd" w:history="1">
        <w:r>
          <w:rPr>
            <w:rStyle w:val="Hyperlink"/>
            <w:b/>
          </w:rPr>
          <w:t>CT_PivotCacheDefinition</w:t>
        </w:r>
      </w:hyperlink>
      <w:r>
        <w:t xml:space="preserve"> element is guaranteed to be unique. </w:t>
      </w:r>
    </w:p>
    <w:p w:rsidR="001A7A2D" w:rsidRDefault="00911F04">
      <w:bookmarkStart w:id="1638" w:name="CC_6f0b7e10000000000000000000000000"/>
      <w:bookmarkEnd w:id="1638"/>
      <w:r>
        <w:rPr>
          <w:b/>
        </w:rPr>
        <w:t xml:space="preserve">cacheIdCreatedVersion: </w:t>
      </w:r>
      <w:r>
        <w:t xml:space="preserve">An </w:t>
      </w:r>
      <w:r>
        <w:rPr>
          <w:b/>
        </w:rPr>
        <w:t>unsignedByte</w:t>
      </w:r>
      <w:r>
        <w:t xml:space="preserve"> ([XMLSCHEMA2/2</w:t>
      </w:r>
      <w:r>
        <w:t xml:space="preserve">] section 3.3.24) attribute that specifies the minimum version of the application where this </w:t>
      </w:r>
      <w:r>
        <w:rPr>
          <w:b/>
        </w:rPr>
        <w:t>pivotCacheId</w:t>
      </w:r>
      <w:r>
        <w:t xml:space="preserve"> attribute of an existing </w:t>
      </w:r>
      <w:r>
        <w:rPr>
          <w:b/>
        </w:rPr>
        <w:t>CT_PivotCacheDefinition</w:t>
      </w:r>
      <w:r>
        <w:t xml:space="preserve"> element can be changed upon saving the </w:t>
      </w:r>
      <w:hyperlink w:anchor="gt_343c4660-90e1-4d86-b9cc-5007075d9dfe">
        <w:r>
          <w:rPr>
            <w:rStyle w:val="HyperlinkGreen"/>
            <w:b/>
          </w:rPr>
          <w:t>workbook</w:t>
        </w:r>
      </w:hyperlink>
      <w:r>
        <w:t xml:space="preserve">. </w:t>
      </w:r>
    </w:p>
    <w:p w:rsidR="001A7A2D" w:rsidRDefault="00911F04">
      <w:r>
        <w:t>The following W3C XML Schema (</w:t>
      </w:r>
      <w:hyperlink r:id="rId741">
        <w:r>
          <w:rPr>
            <w:rStyle w:val="Hyperlink"/>
          </w:rPr>
          <w:t>[XMLSCHEMA1/2]</w:t>
        </w:r>
      </w:hyperlink>
      <w:r>
        <w:t xml:space="preserve"> section 2.1) fragment specifies the contents of this complex type.</w:t>
      </w:r>
    </w:p>
    <w:p w:rsidR="001A7A2D" w:rsidRDefault="00911F04">
      <w:pPr>
        <w:pStyle w:val="Code"/>
      </w:pPr>
      <w:r>
        <w:t>&lt;xsd:complexType name="CT_PivotCacheIdVersion"&gt;</w:t>
      </w:r>
    </w:p>
    <w:p w:rsidR="001A7A2D" w:rsidRDefault="00911F04">
      <w:pPr>
        <w:pStyle w:val="Code"/>
      </w:pPr>
      <w:r>
        <w:t xml:space="preserve">  &lt;xsd:attribute</w:t>
      </w:r>
      <w:r>
        <w:t xml:space="preserve"> name="cacheIdSupportedVersion" type="xsd:unsignedByte" use="required"/&gt;</w:t>
      </w:r>
    </w:p>
    <w:p w:rsidR="001A7A2D" w:rsidRDefault="00911F04">
      <w:pPr>
        <w:pStyle w:val="Code"/>
      </w:pPr>
      <w:r>
        <w:t xml:space="preserve">  &lt;xsd:attribute name="cacheIdCreatedVersion" type="xsd:unsignedByte" use="required"/&gt;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w:t>
        </w:r>
        <w:r>
          <w:rPr>
            <w:rStyle w:val="Hyperlink"/>
          </w:rPr>
          <w:t>3</w:t>
        </w:r>
      </w:hyperlink>
      <w:r>
        <w:t xml:space="preserve"> for the full W3C XML Schema ([XMLSCHEMA1/2] section 2.1).</w:t>
      </w:r>
    </w:p>
    <w:p w:rsidR="001A7A2D" w:rsidRDefault="00911F04">
      <w:pPr>
        <w:pStyle w:val="Heading3"/>
      </w:pPr>
      <w:bookmarkStart w:id="1639" w:name="section_c6a9c49f16f9431199263708685cafd8"/>
      <w:bookmarkStart w:id="1640" w:name="_Toc69879703"/>
      <w:r>
        <w:t>CT_Timeline</w:t>
      </w:r>
      <w:bookmarkEnd w:id="1639"/>
      <w:bookmarkEnd w:id="1640"/>
      <w:r>
        <w:fldChar w:fldCharType="begin"/>
      </w:r>
      <w:r>
        <w:instrText xml:space="preserve"> XE "Structures/:/complex types/:/CT_Timeline:Complex types/:/CT_Timeline" </w:instrText>
      </w:r>
      <w:r>
        <w:fldChar w:fldCharType="end"/>
      </w:r>
    </w:p>
    <w:p w:rsidR="001A7A2D" w:rsidRDefault="00911F04">
      <w:r>
        <w:rPr>
          <w:i/>
        </w:rPr>
        <w:t xml:space="preserve">Target namespace: </w:t>
      </w:r>
      <w:r>
        <w:t>http://schemas.microsoft.com/office/drawing/2012/timeslicer</w:t>
      </w:r>
    </w:p>
    <w:p w:rsidR="001A7A2D" w:rsidRDefault="00911F04">
      <w:r>
        <w:rPr>
          <w:i/>
        </w:rPr>
        <w:t xml:space="preserve">Referenced by: </w:t>
      </w:r>
      <w:hyperlink w:anchor="Section_87d98951a5f04214a48b632eb60cc482">
        <w:r>
          <w:rPr>
            <w:rStyle w:val="Hyperlink"/>
          </w:rPr>
          <w:t>timeslicer</w:t>
        </w:r>
      </w:hyperlink>
    </w:p>
    <w:p w:rsidR="001A7A2D" w:rsidRDefault="00911F04">
      <w:bookmarkStart w:id="1641" w:name="CC_59c87970000000000000000000000000"/>
      <w:bookmarkEnd w:id="1641"/>
      <w:r>
        <w:t xml:space="preserve">This complex type specifies which </w:t>
      </w:r>
      <w:hyperlink w:anchor="Section_ca0c8a5be42e4aeab6850a236dff375e" w:history="1">
        <w:r>
          <w:rPr>
            <w:rStyle w:val="Hyperlink"/>
          </w:rPr>
          <w:t>timeline view</w:t>
        </w:r>
      </w:hyperlink>
      <w:r>
        <w:t xml:space="preserve"> is associated with this drawing element.</w:t>
      </w:r>
    </w:p>
    <w:p w:rsidR="001A7A2D" w:rsidRDefault="00911F04">
      <w:r>
        <w:rPr>
          <w:i/>
        </w:rPr>
        <w:t>Child Elements:</w:t>
      </w:r>
    </w:p>
    <w:p w:rsidR="001A7A2D" w:rsidRDefault="00911F04">
      <w:bookmarkStart w:id="1642" w:name="CC_a55dd465000000000000000000000000"/>
      <w:bookmarkEnd w:id="1642"/>
      <w:r>
        <w:rPr>
          <w:b/>
        </w:rPr>
        <w:t xml:space="preserve">extLst: </w:t>
      </w:r>
      <w:r>
        <w:t xml:space="preserve">A </w:t>
      </w:r>
      <w:r>
        <w:rPr>
          <w:b/>
        </w:rPr>
        <w:t>CT_OfficeArtExtension</w:t>
      </w:r>
      <w:r>
        <w:rPr>
          <w:b/>
        </w:rPr>
        <w:t>List</w:t>
      </w:r>
      <w:r>
        <w:t xml:space="preserve"> (</w:t>
      </w:r>
      <w:hyperlink r:id="rId742">
        <w:r>
          <w:rPr>
            <w:rStyle w:val="Hyperlink"/>
          </w:rPr>
          <w:t>[ISO/IEC29500-4:2016]</w:t>
        </w:r>
      </w:hyperlink>
      <w:r>
        <w:t xml:space="preserve"> section A.4.1) element that specifies future extensibility for this element.</w:t>
      </w:r>
    </w:p>
    <w:p w:rsidR="001A7A2D" w:rsidRDefault="00911F04">
      <w:r>
        <w:rPr>
          <w:i/>
        </w:rPr>
        <w:t>Attributes:</w:t>
      </w:r>
    </w:p>
    <w:p w:rsidR="001A7A2D" w:rsidRDefault="00911F04">
      <w:bookmarkStart w:id="1643" w:name="CC_06e50e4f000000000000000000000000"/>
      <w:bookmarkEnd w:id="1643"/>
      <w:r>
        <w:rPr>
          <w:b/>
        </w:rPr>
        <w:t xml:space="preserve">name: </w:t>
      </w:r>
      <w:r>
        <w:t xml:space="preserve">A </w:t>
      </w:r>
      <w:r>
        <w:rPr>
          <w:b/>
        </w:rPr>
        <w:t>string</w:t>
      </w:r>
      <w:r>
        <w:t xml:space="preserve"> (</w:t>
      </w:r>
      <w:hyperlink r:id="rId743">
        <w:r>
          <w:rPr>
            <w:rStyle w:val="Hyperlink"/>
          </w:rPr>
          <w:t>[XMLSCHEMA2/2]</w:t>
        </w:r>
      </w:hyperlink>
      <w:r>
        <w:t xml:space="preserve"> section 3.2.1) attribute that specifies the name of the timeline view (section 2.3.5.2) that is associated with this drawing element. The value of this attribute MUST match the v</w:t>
      </w:r>
      <w:r>
        <w:t xml:space="preserve">alue of the </w:t>
      </w:r>
      <w:r>
        <w:rPr>
          <w:b/>
        </w:rPr>
        <w:t>name</w:t>
      </w:r>
      <w:r>
        <w:t xml:space="preserve"> attribute of a </w:t>
      </w:r>
      <w:r>
        <w:rPr>
          <w:b/>
        </w:rPr>
        <w:t>timeline</w:t>
      </w:r>
      <w:r>
        <w:t xml:space="preserve"> element within the CT_Timelines element (section </w:t>
      </w:r>
      <w:hyperlink w:anchor="Section_696e862ce15d4c9ebf9e45e60b5c030c" w:history="1">
        <w:r>
          <w:rPr>
            <w:rStyle w:val="Hyperlink"/>
          </w:rPr>
          <w:t>2.6.110</w:t>
        </w:r>
      </w:hyperlink>
      <w:r>
        <w:t xml:space="preserve">) for the current </w:t>
      </w:r>
      <w:hyperlink w:anchor="gt_2fdc6291-fa6a-48a6-afbb-04f910d68615">
        <w:r>
          <w:rPr>
            <w:rStyle w:val="HyperlinkGreen"/>
            <w:b/>
          </w:rPr>
          <w:t>worksheet</w:t>
        </w:r>
      </w:hyperlink>
      <w:r>
        <w:t>.</w:t>
      </w:r>
    </w:p>
    <w:p w:rsidR="001A7A2D" w:rsidRDefault="00911F04">
      <w:r>
        <w:t>The foll</w:t>
      </w:r>
      <w:r>
        <w:t>owing W3C XML Schema (</w:t>
      </w:r>
      <w:hyperlink r:id="rId744">
        <w:r>
          <w:rPr>
            <w:rStyle w:val="Hyperlink"/>
          </w:rPr>
          <w:t>[XMLSCHEMA1/2]</w:t>
        </w:r>
      </w:hyperlink>
      <w:r>
        <w:t xml:space="preserve"> section 2.1) fragment specifies the contents of this complex type.</w:t>
      </w:r>
    </w:p>
    <w:p w:rsidR="001A7A2D" w:rsidRDefault="00911F04">
      <w:pPr>
        <w:pStyle w:val="Code"/>
      </w:pPr>
      <w:r>
        <w:t>&lt;xsd:complexType name="CT_Timeline"&gt;</w:t>
      </w:r>
    </w:p>
    <w:p w:rsidR="001A7A2D" w:rsidRDefault="00911F04">
      <w:pPr>
        <w:pStyle w:val="Code"/>
      </w:pPr>
      <w:r>
        <w:t xml:space="preserve">  &lt;xsd:sequence&gt;</w:t>
      </w:r>
    </w:p>
    <w:p w:rsidR="001A7A2D" w:rsidRDefault="00911F04">
      <w:pPr>
        <w:pStyle w:val="Code"/>
      </w:pPr>
      <w:r>
        <w:t xml:space="preserve">    &lt;xsd:element name="extLst" ty</w:t>
      </w:r>
      <w:r>
        <w:t>pe="a:CT_OfficeArtExtensionList" minOccurs="0" maxOccurs="1"/&gt;</w:t>
      </w:r>
    </w:p>
    <w:p w:rsidR="001A7A2D" w:rsidRDefault="00911F04">
      <w:pPr>
        <w:pStyle w:val="Code"/>
      </w:pPr>
      <w:r>
        <w:t xml:space="preserve">  &lt;/xsd:sequence&gt;</w:t>
      </w:r>
    </w:p>
    <w:p w:rsidR="001A7A2D" w:rsidRDefault="00911F04">
      <w:pPr>
        <w:pStyle w:val="Code"/>
      </w:pPr>
      <w:r>
        <w:lastRenderedPageBreak/>
        <w:t xml:space="preserve">  &lt;xsd:attribute name="name" type="xsd:string" use="required"/&gt;</w:t>
      </w:r>
    </w:p>
    <w:p w:rsidR="001A7A2D" w:rsidRDefault="00911F04">
      <w:pPr>
        <w:pStyle w:val="Code"/>
      </w:pPr>
      <w:r>
        <w:t>&lt;/xsd:complexType&gt;</w:t>
      </w:r>
    </w:p>
    <w:p w:rsidR="001A7A2D" w:rsidRDefault="00911F04">
      <w:r>
        <w:t xml:space="preserve">See section </w:t>
      </w:r>
      <w:hyperlink w:anchor="Section_c4febed78f37443bb83d668ffd09d082">
        <w:r>
          <w:rPr>
            <w:rStyle w:val="Hyperlink"/>
          </w:rPr>
          <w:t>5.7</w:t>
        </w:r>
      </w:hyperlink>
      <w:r>
        <w:t xml:space="preserve"> for the full W3C XML Schema ([XMLSCHEMA1/2] section 2.1).</w:t>
      </w:r>
    </w:p>
    <w:p w:rsidR="001A7A2D" w:rsidRDefault="00911F04">
      <w:pPr>
        <w:pStyle w:val="Heading3"/>
      </w:pPr>
      <w:bookmarkStart w:id="1644" w:name="section_9387c5cc13784b52a6c44ef7c7d3bff2"/>
      <w:bookmarkStart w:id="1645" w:name="_Toc69879704"/>
      <w:r>
        <w:t>CT_AbsolutePath</w:t>
      </w:r>
      <w:bookmarkEnd w:id="1644"/>
      <w:bookmarkEnd w:id="1645"/>
      <w:r>
        <w:fldChar w:fldCharType="begin"/>
      </w:r>
      <w:r>
        <w:instrText xml:space="preserve"> XE "Structures/:/complex types /:/CT_AbsolutePath:Complex types/:/CT_AbsolutePath" </w:instrText>
      </w:r>
      <w:r>
        <w:fldChar w:fldCharType="end"/>
      </w:r>
    </w:p>
    <w:p w:rsidR="001A7A2D" w:rsidRDefault="00911F04">
      <w:r>
        <w:rPr>
          <w:i/>
        </w:rPr>
        <w:t xml:space="preserve">Target namespace: </w:t>
      </w:r>
      <w:r>
        <w:t>http://schemas.microsoft.com/office/spreadsheetml/2010/11/ac</w:t>
      </w:r>
    </w:p>
    <w:p w:rsidR="001A7A2D" w:rsidRDefault="00911F04">
      <w:r>
        <w:rPr>
          <w:i/>
        </w:rPr>
        <w:t xml:space="preserve">Referenced by: </w:t>
      </w:r>
      <w:hyperlink w:anchor="Section_2ed6e65f43d041c5a38bb89fa5b01580">
        <w:r>
          <w:rPr>
            <w:rStyle w:val="Hyperlink"/>
          </w:rPr>
          <w:t>absPath</w:t>
        </w:r>
      </w:hyperlink>
    </w:p>
    <w:p w:rsidR="001A7A2D" w:rsidRDefault="00911F04">
      <w:bookmarkStart w:id="1646" w:name="CC_d73cc9c5000000000000000000000000"/>
      <w:bookmarkEnd w:id="1646"/>
      <w:r>
        <w:rPr>
          <w:b/>
        </w:rPr>
        <w:t>CT_AbsolutePath</w:t>
      </w:r>
      <w:r>
        <w:t xml:space="preserve"> is a complex type that specifies the absolute path to a workbook.</w:t>
      </w:r>
    </w:p>
    <w:p w:rsidR="001A7A2D" w:rsidRDefault="00911F04">
      <w:r>
        <w:rPr>
          <w:i/>
        </w:rPr>
        <w:t>Attributes:</w:t>
      </w:r>
    </w:p>
    <w:p w:rsidR="001A7A2D" w:rsidRDefault="00911F04">
      <w:bookmarkStart w:id="1647" w:name="CC_e328f7ab000000000000000000000000"/>
      <w:bookmarkEnd w:id="1647"/>
      <w:r>
        <w:rPr>
          <w:b/>
        </w:rPr>
        <w:t xml:space="preserve">url: </w:t>
      </w:r>
      <w:r>
        <w:t xml:space="preserve">An </w:t>
      </w:r>
      <w:r>
        <w:rPr>
          <w:b/>
        </w:rPr>
        <w:t>ST_Xstring</w:t>
      </w:r>
      <w:r>
        <w:t xml:space="preserve"> (</w:t>
      </w:r>
      <w:hyperlink r:id="rId745">
        <w:r>
          <w:rPr>
            <w:rStyle w:val="Hyperlink"/>
          </w:rPr>
          <w:t>[ISO/I</w:t>
        </w:r>
        <w:r>
          <w:rPr>
            <w:rStyle w:val="Hyperlink"/>
          </w:rPr>
          <w:t>EC29500-1:2016]</w:t>
        </w:r>
      </w:hyperlink>
      <w:r>
        <w:t xml:space="preserve"> section 22.9.2.19) attribute that specifies the URL string of the absolute path to the workbook</w:t>
      </w:r>
      <w:r>
        <w:rPr>
          <w:b/>
        </w:rPr>
        <w:t>.</w:t>
      </w:r>
    </w:p>
    <w:p w:rsidR="001A7A2D" w:rsidRDefault="00911F04">
      <w:r>
        <w:t>The following W3C XML Schema (</w:t>
      </w:r>
      <w:hyperlink r:id="rId746">
        <w:r>
          <w:rPr>
            <w:rStyle w:val="Hyperlink"/>
          </w:rPr>
          <w:t>[XMLSCHEMA1/2]</w:t>
        </w:r>
      </w:hyperlink>
      <w:r>
        <w:t xml:space="preserve"> section 2.1) fragment specifies t</w:t>
      </w:r>
      <w:r>
        <w:t>he contents of this complex type.</w:t>
      </w:r>
    </w:p>
    <w:p w:rsidR="001A7A2D" w:rsidRDefault="00911F04">
      <w:pPr>
        <w:pStyle w:val="Code"/>
      </w:pPr>
      <w:r>
        <w:t>&lt;xsd:complexType name="CT_AbsolutePath"&gt;</w:t>
      </w:r>
    </w:p>
    <w:p w:rsidR="001A7A2D" w:rsidRDefault="00911F04">
      <w:pPr>
        <w:pStyle w:val="Code"/>
      </w:pPr>
      <w:r>
        <w:t xml:space="preserve">  &lt;xsd:attribute name="url" use="required" type="x:ST_Xstring"/&gt;</w:t>
      </w:r>
    </w:p>
    <w:p w:rsidR="001A7A2D" w:rsidRDefault="00911F04">
      <w:pPr>
        <w:pStyle w:val="Code"/>
      </w:pPr>
      <w:r>
        <w:t>&lt;/xsd:complexType&gt;</w:t>
      </w:r>
    </w:p>
    <w:p w:rsidR="001A7A2D" w:rsidRDefault="00911F04">
      <w:r>
        <w:t xml:space="preserve">See section </w:t>
      </w:r>
      <w:hyperlink w:anchor="Section_ce659475d5804104895fb72947105f24">
        <w:r>
          <w:rPr>
            <w:rStyle w:val="Hyperlink"/>
          </w:rPr>
          <w:t>5.9</w:t>
        </w:r>
      </w:hyperlink>
      <w:r>
        <w:t xml:space="preserve"> for the full W3C X</w:t>
      </w:r>
      <w:r>
        <w:t>ML Schema ([XMLSCHEMA1/2] section 2.1).</w:t>
      </w:r>
    </w:p>
    <w:p w:rsidR="001A7A2D" w:rsidRDefault="00911F04">
      <w:pPr>
        <w:pStyle w:val="Heading3"/>
      </w:pPr>
      <w:bookmarkStart w:id="1648" w:name="section_da282626d7a04234b914ffa3cdb29921"/>
      <w:bookmarkStart w:id="1649" w:name="_Toc69879705"/>
      <w:r>
        <w:t>CT_DataField</w:t>
      </w:r>
      <w:bookmarkEnd w:id="1648"/>
      <w:bookmarkEnd w:id="1649"/>
      <w:r>
        <w:fldChar w:fldCharType="begin"/>
      </w:r>
      <w:r>
        <w:instrText xml:space="preserve"> XE "Structures:complex types:CT_DataField" </w:instrText>
      </w:r>
      <w:r>
        <w:fldChar w:fldCharType="end"/>
      </w:r>
      <w:r>
        <w:fldChar w:fldCharType="begin"/>
      </w:r>
      <w:r>
        <w:instrText xml:space="preserve"> XE "Complex types:CT_DataField" </w:instrText>
      </w:r>
      <w:r>
        <w:fldChar w:fldCharType="end"/>
      </w:r>
      <w:r>
        <w:fldChar w:fldCharType="begin"/>
      </w:r>
      <w:r>
        <w:instrText xml:space="preserve"> XE "CT_DataField complex type" </w:instrText>
      </w:r>
      <w:r>
        <w:fldChar w:fldCharType="end"/>
      </w:r>
    </w:p>
    <w:p w:rsidR="001A7A2D" w:rsidRDefault="00911F04">
      <w:r>
        <w:rPr>
          <w:i/>
        </w:rPr>
        <w:t xml:space="preserve">Target namespace: </w:t>
      </w:r>
      <w:r>
        <w:t>http://schemas.microsoft.com/office/spreadsheetml/2010/11/main</w:t>
      </w:r>
    </w:p>
    <w:p w:rsidR="001A7A2D" w:rsidRDefault="00911F04">
      <w:r>
        <w:rPr>
          <w:i/>
        </w:rPr>
        <w:t>Referen</w:t>
      </w:r>
      <w:r>
        <w:rPr>
          <w:i/>
        </w:rPr>
        <w:t xml:space="preserve">ced by: </w:t>
      </w:r>
      <w:hyperlink w:anchor="Section_4d64087714574b1980d945dcac57aa46">
        <w:r>
          <w:rPr>
            <w:rStyle w:val="Hyperlink"/>
          </w:rPr>
          <w:t>dataField</w:t>
        </w:r>
      </w:hyperlink>
    </w:p>
    <w:p w:rsidR="001A7A2D" w:rsidRDefault="00911F04">
      <w:bookmarkStart w:id="1650" w:name="CC_119326ab000000000000000000000000"/>
      <w:bookmarkEnd w:id="1650"/>
      <w:r>
        <w:t xml:space="preserve">This complex type specifies extended information about a </w:t>
      </w:r>
      <w:r>
        <w:rPr>
          <w:b/>
        </w:rPr>
        <w:t>PivotTable</w:t>
      </w:r>
      <w:r>
        <w:t xml:space="preserve"> (</w:t>
      </w:r>
      <w:hyperlink r:id="rId747">
        <w:r>
          <w:rPr>
            <w:rStyle w:val="Hyperlink"/>
          </w:rPr>
          <w:t>[ISO/IEC29500-1:2016]</w:t>
        </w:r>
      </w:hyperlink>
      <w:r>
        <w:t xml:space="preserve"> section 18.10) dat</w:t>
      </w:r>
      <w:r>
        <w:t xml:space="preserve">a </w:t>
      </w:r>
      <w:hyperlink w:anchor="gt_f819dd42-7f44-4613-8231-d5ad47f2bbcc">
        <w:r>
          <w:rPr>
            <w:rStyle w:val="HyperlinkGreen"/>
            <w:b/>
          </w:rPr>
          <w:t>field</w:t>
        </w:r>
      </w:hyperlink>
      <w:r>
        <w:t xml:space="preserve"> item ([ISO/IEC29500-1:2016] section 18.10.1.22). </w:t>
      </w:r>
    </w:p>
    <w:p w:rsidR="001A7A2D" w:rsidRDefault="00911F04">
      <w:r>
        <w:rPr>
          <w:i/>
        </w:rPr>
        <w:t>Attributes:</w:t>
      </w:r>
    </w:p>
    <w:p w:rsidR="001A7A2D" w:rsidRDefault="00911F04">
      <w:bookmarkStart w:id="1651" w:name="CC_7f0c8192000000000000000000000000"/>
      <w:bookmarkEnd w:id="1651"/>
      <w:r>
        <w:rPr>
          <w:b/>
        </w:rPr>
        <w:t xml:space="preserve">isCountDistinct: </w:t>
      </w:r>
      <w:r>
        <w:t xml:space="preserve">A </w:t>
      </w:r>
      <w:r>
        <w:rPr>
          <w:b/>
        </w:rPr>
        <w:t>Boolean</w:t>
      </w:r>
      <w:r>
        <w:t xml:space="preserve"> (</w:t>
      </w:r>
      <w:hyperlink r:id="rId748">
        <w:r>
          <w:rPr>
            <w:rStyle w:val="Hyperlink"/>
          </w:rPr>
          <w:t>[XMLSCHEMA2/2]</w:t>
        </w:r>
      </w:hyperlink>
      <w:r>
        <w:t xml:space="preserve"> section 3.2.2) attribute that specifies that the aggregation function which applies to this data field item ([ISO/IEC29500-1:2016] section 18.10.1.22) is the count of unique values. If this value is true, the subtotal attribute is ignored.</w:t>
      </w:r>
    </w:p>
    <w:p w:rsidR="001A7A2D" w:rsidRDefault="00911F04">
      <w:r>
        <w:t>The following W</w:t>
      </w:r>
      <w:r>
        <w:t>3C XML Schema (</w:t>
      </w:r>
      <w:hyperlink r:id="rId749">
        <w:r>
          <w:rPr>
            <w:rStyle w:val="Hyperlink"/>
          </w:rPr>
          <w:t>[XMLSCHEMA1/2]</w:t>
        </w:r>
      </w:hyperlink>
      <w:r>
        <w:t xml:space="preserve"> section 2.1) fragment specifies the contents of this complex type.</w:t>
      </w:r>
    </w:p>
    <w:p w:rsidR="001A7A2D" w:rsidRDefault="00911F04">
      <w:pPr>
        <w:pStyle w:val="Code"/>
      </w:pPr>
      <w:r>
        <w:t>&lt;xsd:complexType name="CT_DataField"&gt;</w:t>
      </w:r>
    </w:p>
    <w:p w:rsidR="001A7A2D" w:rsidRDefault="00911F04">
      <w:pPr>
        <w:pStyle w:val="Code"/>
      </w:pPr>
      <w:r>
        <w:t xml:space="preserve">  &lt;xsd:attribute name="isCountDistinct" type="xsd:boolea</w:t>
      </w:r>
      <w:r>
        <w:t>n" use="optional" default="false"/&gt;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652" w:name="section_1d394e382b18495186f0e283b03b0cfd"/>
      <w:bookmarkStart w:id="1653" w:name="_Toc69879706"/>
      <w:r>
        <w:t>CT_Survey</w:t>
      </w:r>
      <w:bookmarkEnd w:id="1652"/>
      <w:bookmarkEnd w:id="1653"/>
      <w:r>
        <w:fldChar w:fldCharType="begin"/>
      </w:r>
      <w:r>
        <w:instrText xml:space="preserve"> XE "Structures/:/complex types/:/CT_Survey:Complex types/:/CT_Survey"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f0d2d8ba4f7749ddbf512c7a53734ae7">
        <w:r>
          <w:rPr>
            <w:rStyle w:val="Hyperlink"/>
          </w:rPr>
          <w:t>survey</w:t>
        </w:r>
      </w:hyperlink>
    </w:p>
    <w:p w:rsidR="001A7A2D" w:rsidRDefault="00911F04">
      <w:bookmarkStart w:id="1654" w:name="CC_058ef7a7000000000000000000000000"/>
      <w:bookmarkEnd w:id="1654"/>
      <w:r>
        <w:rPr>
          <w:b/>
        </w:rPr>
        <w:lastRenderedPageBreak/>
        <w:t>CT_Survey</w:t>
      </w:r>
      <w:r>
        <w:t xml:space="preserve"> is a c</w:t>
      </w:r>
      <w:r>
        <w:t xml:space="preserve">omplex type that specifies the properties for a survey. </w:t>
      </w:r>
    </w:p>
    <w:p w:rsidR="001A7A2D" w:rsidRDefault="00911F04">
      <w:r>
        <w:rPr>
          <w:i/>
        </w:rPr>
        <w:t>Child Elements:</w:t>
      </w:r>
    </w:p>
    <w:p w:rsidR="001A7A2D" w:rsidRDefault="00911F04">
      <w:bookmarkStart w:id="1655" w:name="CC_eaa30cf6000000000000000000000000"/>
      <w:bookmarkEnd w:id="1655"/>
      <w:r>
        <w:rPr>
          <w:b/>
        </w:rPr>
        <w:t xml:space="preserve">surveyPr: </w:t>
      </w:r>
      <w:r>
        <w:t xml:space="preserve">A </w:t>
      </w:r>
      <w:hyperlink w:anchor="Section_6f620903d79540548df23f1ff56f37bf">
        <w:r>
          <w:rPr>
            <w:rStyle w:val="Hyperlink"/>
          </w:rPr>
          <w:t>CT_SurveyElementPr</w:t>
        </w:r>
      </w:hyperlink>
      <w:r>
        <w:t xml:space="preserve"> element that specifies additional properties of the survey.</w:t>
      </w:r>
    </w:p>
    <w:p w:rsidR="001A7A2D" w:rsidRDefault="00911F04">
      <w:bookmarkStart w:id="1656" w:name="CC_d0ca1656000000000000000000000000"/>
      <w:bookmarkEnd w:id="1656"/>
      <w:r>
        <w:rPr>
          <w:b/>
        </w:rPr>
        <w:t xml:space="preserve">titlePr: </w:t>
      </w:r>
      <w:r>
        <w:t>A CT_SurveyElementPr</w:t>
      </w:r>
      <w:r>
        <w:t xml:space="preserve"> element that specifies additional properties associated with the title of the survey.</w:t>
      </w:r>
    </w:p>
    <w:p w:rsidR="001A7A2D" w:rsidRDefault="00911F04">
      <w:bookmarkStart w:id="1657" w:name="CC_893eb839000000000000000000000000"/>
      <w:bookmarkEnd w:id="1657"/>
      <w:r>
        <w:rPr>
          <w:b/>
        </w:rPr>
        <w:t xml:space="preserve">descriptionPr: </w:t>
      </w:r>
      <w:r>
        <w:t>A CT_SurveyElementPr element that specifies additional properties associated with the description of the survey.</w:t>
      </w:r>
    </w:p>
    <w:p w:rsidR="001A7A2D" w:rsidRDefault="00911F04">
      <w:bookmarkStart w:id="1658" w:name="CC_0bcfc48b000000000000000000000000"/>
      <w:bookmarkEnd w:id="1658"/>
      <w:r>
        <w:rPr>
          <w:b/>
        </w:rPr>
        <w:t xml:space="preserve">questions: </w:t>
      </w:r>
      <w:r>
        <w:t xml:space="preserve">A </w:t>
      </w:r>
      <w:hyperlink w:anchor="Section_630db86ac092443a871d53fb2656c857">
        <w:r>
          <w:rPr>
            <w:rStyle w:val="Hyperlink"/>
          </w:rPr>
          <w:t>CT_SurveyQuestions</w:t>
        </w:r>
      </w:hyperlink>
      <w:r>
        <w:t xml:space="preserve"> element that specifies the set of survey question elements associated with this survey.</w:t>
      </w:r>
    </w:p>
    <w:p w:rsidR="001A7A2D" w:rsidRDefault="00911F04">
      <w:bookmarkStart w:id="1659" w:name="CC_4b5e8757000000000000000000000000"/>
      <w:bookmarkEnd w:id="1659"/>
      <w:r>
        <w:rPr>
          <w:b/>
        </w:rPr>
        <w:t xml:space="preserve">extLst: </w:t>
      </w:r>
      <w:r>
        <w:t xml:space="preserve"> A </w:t>
      </w:r>
      <w:r>
        <w:rPr>
          <w:b/>
        </w:rPr>
        <w:t>CT_ExtensionList</w:t>
      </w:r>
      <w:r>
        <w:t xml:space="preserve"> (</w:t>
      </w:r>
      <w:hyperlink r:id="rId750">
        <w:r>
          <w:rPr>
            <w:rStyle w:val="Hyperlink"/>
          </w:rPr>
          <w:t>[ISO/IEC29500-4:201</w:t>
        </w:r>
        <w:r>
          <w:rPr>
            <w:rStyle w:val="Hyperlink"/>
          </w:rPr>
          <w:t>6]</w:t>
        </w:r>
      </w:hyperlink>
      <w:r>
        <w:t xml:space="preserve"> section A.2) element that specifies future extensibility for this element.</w:t>
      </w:r>
    </w:p>
    <w:p w:rsidR="001A7A2D" w:rsidRDefault="00911F04">
      <w:r>
        <w:rPr>
          <w:i/>
        </w:rPr>
        <w:t>Attributes:</w:t>
      </w:r>
    </w:p>
    <w:p w:rsidR="001A7A2D" w:rsidRDefault="00911F04">
      <w:bookmarkStart w:id="1660" w:name="CC_364b64b3000000000000000000000000"/>
      <w:bookmarkEnd w:id="1660"/>
      <w:r>
        <w:rPr>
          <w:b/>
        </w:rPr>
        <w:t xml:space="preserve">id: </w:t>
      </w:r>
      <w:r>
        <w:t xml:space="preserve">An </w:t>
      </w:r>
      <w:r>
        <w:rPr>
          <w:b/>
        </w:rPr>
        <w:t>unsignedInt</w:t>
      </w:r>
      <w:r>
        <w:t xml:space="preserve"> (</w:t>
      </w:r>
      <w:hyperlink r:id="rId751">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survey.  This id MUST be unique within the </w:t>
      </w:r>
      <w:hyperlink w:anchor="gt_343c4660-90e1-4d86-b9cc-5007075d9dfe">
        <w:r>
          <w:rPr>
            <w:rStyle w:val="HyperlinkGreen"/>
            <w:b/>
          </w:rPr>
          <w:t>workbook</w:t>
        </w:r>
      </w:hyperlink>
      <w:r>
        <w:t>.</w:t>
      </w:r>
    </w:p>
    <w:p w:rsidR="001A7A2D" w:rsidRDefault="00911F04">
      <w:bookmarkStart w:id="1661" w:name="CC_c2fcd105000000000000000000000000"/>
      <w:bookmarkEnd w:id="1661"/>
      <w:r>
        <w:rPr>
          <w:b/>
        </w:rPr>
        <w:t xml:space="preserve">guid: </w:t>
      </w:r>
      <w:r>
        <w:t xml:space="preserve">An </w:t>
      </w:r>
      <w:r>
        <w:rPr>
          <w:b/>
        </w:rPr>
        <w:t>ST_Guid</w:t>
      </w:r>
      <w:r>
        <w:t xml:space="preserve"> (</w:t>
      </w:r>
      <w:hyperlink r:id="rId752">
        <w:r>
          <w:rPr>
            <w:rStyle w:val="Hyperlink"/>
          </w:rPr>
          <w:t>[ISO/IEC29500-1:2016]</w:t>
        </w:r>
      </w:hyperlink>
      <w:r>
        <w:t xml:space="preserve"> section 22.9.2.4) attribute that identifies this survey.</w:t>
      </w:r>
    </w:p>
    <w:p w:rsidR="001A7A2D" w:rsidRDefault="00911F04">
      <w:bookmarkStart w:id="1662" w:name="CC_1386ea97000000000000000000000000"/>
      <w:bookmarkEnd w:id="1662"/>
      <w:r>
        <w:rPr>
          <w:b/>
        </w:rPr>
        <w:t xml:space="preserve">title: </w:t>
      </w:r>
      <w:r>
        <w:t xml:space="preserve"> An </w:t>
      </w:r>
      <w:r>
        <w:rPr>
          <w:b/>
        </w:rPr>
        <w:t>ST_Xstring</w:t>
      </w:r>
      <w:r>
        <w:t xml:space="preserve"> ([ISO/IEC29500-1:2016] section 22.9.2.19) attribute that specifies the title of the survey.</w:t>
      </w:r>
    </w:p>
    <w:p w:rsidR="001A7A2D" w:rsidRDefault="00911F04">
      <w:bookmarkStart w:id="1663" w:name="CC_b0ea247f000000000000000000000000"/>
      <w:bookmarkEnd w:id="1663"/>
      <w:r>
        <w:rPr>
          <w:b/>
        </w:rPr>
        <w:t xml:space="preserve">description: </w:t>
      </w:r>
      <w:r>
        <w:t xml:space="preserve"> An </w:t>
      </w:r>
      <w:r>
        <w:rPr>
          <w:b/>
        </w:rPr>
        <w:t>ST_Xstring</w:t>
      </w:r>
      <w:r>
        <w:t xml:space="preserve"> ([ISO/IEC29500-1:2016] section 22.9.2.19) attribute that specifies the description of the survey.</w:t>
      </w:r>
    </w:p>
    <w:p w:rsidR="001A7A2D" w:rsidRDefault="00911F04">
      <w:r>
        <w:t>The following W3C XML Schema (</w:t>
      </w:r>
      <w:hyperlink r:id="rId753">
        <w:r>
          <w:rPr>
            <w:rStyle w:val="Hyperlink"/>
          </w:rPr>
          <w:t>[XMLSCHEMA1/2]</w:t>
        </w:r>
      </w:hyperlink>
      <w:r>
        <w:t xml:space="preserve"> section 2.1) fragme</w:t>
      </w:r>
      <w:r>
        <w:t>nt specifies the contents of this complex type.</w:t>
      </w:r>
    </w:p>
    <w:p w:rsidR="001A7A2D" w:rsidRDefault="00911F04">
      <w:pPr>
        <w:pStyle w:val="Code"/>
      </w:pPr>
      <w:r>
        <w:t>&lt;xsd:complexType name="CT_Survey"&gt;</w:t>
      </w:r>
    </w:p>
    <w:p w:rsidR="001A7A2D" w:rsidRDefault="00911F04">
      <w:pPr>
        <w:pStyle w:val="Code"/>
      </w:pPr>
      <w:r>
        <w:t xml:space="preserve">  &lt;xsd:sequence&gt;</w:t>
      </w:r>
    </w:p>
    <w:p w:rsidR="001A7A2D" w:rsidRDefault="00911F04">
      <w:pPr>
        <w:pStyle w:val="Code"/>
      </w:pPr>
      <w:r>
        <w:t xml:space="preserve">    &lt;xsd:element name="surveyPr" type="CT_SurveyElementPr" minOccurs="0" maxOccurs="1"/&gt;</w:t>
      </w:r>
    </w:p>
    <w:p w:rsidR="001A7A2D" w:rsidRDefault="00911F04">
      <w:pPr>
        <w:pStyle w:val="Code"/>
      </w:pPr>
      <w:r>
        <w:t xml:space="preserve">    &lt;xsd:element name="titlePr" type="CT_SurveyElementPr" minOccurs</w:t>
      </w:r>
      <w:r>
        <w:t>="0" maxOccurs="1"/&gt;</w:t>
      </w:r>
    </w:p>
    <w:p w:rsidR="001A7A2D" w:rsidRDefault="00911F04">
      <w:pPr>
        <w:pStyle w:val="Code"/>
      </w:pPr>
      <w:r>
        <w:t xml:space="preserve">    &lt;xsd:element name="descriptionPr" type="CT_SurveyElementPr" minOccurs="0" maxOccurs="1"/&gt;</w:t>
      </w:r>
    </w:p>
    <w:p w:rsidR="001A7A2D" w:rsidRDefault="00911F04">
      <w:pPr>
        <w:pStyle w:val="Code"/>
      </w:pPr>
      <w:r>
        <w:t xml:space="preserve">    &lt;xsd:element name="questions" type="CT_SurveyQuestions" minOccurs="1" maxOccurs="1"/&gt;</w:t>
      </w:r>
    </w:p>
    <w:p w:rsidR="001A7A2D" w:rsidRDefault="00911F04">
      <w:pPr>
        <w:pStyle w:val="Code"/>
      </w:pPr>
      <w:r>
        <w:t xml:space="preserve">    &lt;xsd:element name="extLst" type="x:CT_Extension</w:t>
      </w:r>
      <w:r>
        <w:t>List" minOccurs="0" maxOccurs="1"/&gt;</w:t>
      </w:r>
    </w:p>
    <w:p w:rsidR="001A7A2D" w:rsidRDefault="00911F04">
      <w:pPr>
        <w:pStyle w:val="Code"/>
      </w:pPr>
      <w:r>
        <w:t xml:space="preserve">  &lt;/xsd:sequence&gt;</w:t>
      </w:r>
    </w:p>
    <w:p w:rsidR="001A7A2D" w:rsidRDefault="00911F04">
      <w:pPr>
        <w:pStyle w:val="Code"/>
      </w:pPr>
      <w:r>
        <w:t xml:space="preserve">  &lt;xsd:attribute name="id" type="xsd:unsignedInt" use="required"/&gt;</w:t>
      </w:r>
    </w:p>
    <w:p w:rsidR="001A7A2D" w:rsidRDefault="00911F04">
      <w:pPr>
        <w:pStyle w:val="Code"/>
      </w:pPr>
      <w:r>
        <w:t xml:space="preserve">  &lt;xsd:attribute name="guid" type="x:ST_Guid" use="required"/&gt;</w:t>
      </w:r>
    </w:p>
    <w:p w:rsidR="001A7A2D" w:rsidRDefault="00911F04">
      <w:pPr>
        <w:pStyle w:val="Code"/>
      </w:pPr>
      <w:r>
        <w:t xml:space="preserve">  &lt;xsd:attribute name="title" type="x:ST_Xstring" use="optional"/&gt;</w:t>
      </w:r>
    </w:p>
    <w:p w:rsidR="001A7A2D" w:rsidRDefault="00911F04">
      <w:pPr>
        <w:pStyle w:val="Code"/>
      </w:pPr>
      <w:r>
        <w:t xml:space="preserve">  &lt;</w:t>
      </w:r>
      <w:r>
        <w:t>xsd:attribute name="description" type="x:ST_Xstring" use="optional"/&gt;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664" w:name="section_630db86ac092443a871d53fb2656c857"/>
      <w:bookmarkStart w:id="1665" w:name="_Toc69879707"/>
      <w:r>
        <w:t>CT_SurveyQuestions</w:t>
      </w:r>
      <w:bookmarkEnd w:id="1664"/>
      <w:bookmarkEnd w:id="1665"/>
      <w:r>
        <w:fldChar w:fldCharType="begin"/>
      </w:r>
      <w:r>
        <w:instrText xml:space="preserve"> XE "Structu</w:instrText>
      </w:r>
      <w:r>
        <w:instrText xml:space="preserve">res/:/complex types/:/CT_SurveyQuestions:Complex types/:/CT_SurveyQuestions"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1d394e382b18495186f0e283b03b0cfd">
        <w:r>
          <w:rPr>
            <w:rStyle w:val="Hyperlink"/>
          </w:rPr>
          <w:t>CT_Survey</w:t>
        </w:r>
      </w:hyperlink>
    </w:p>
    <w:p w:rsidR="001A7A2D" w:rsidRDefault="00911F04">
      <w:bookmarkStart w:id="1666" w:name="CC_f7972d6d000000000000000000000000"/>
      <w:bookmarkEnd w:id="1666"/>
      <w:r>
        <w:rPr>
          <w:b/>
        </w:rPr>
        <w:t>CT_Surv</w:t>
      </w:r>
      <w:r>
        <w:rPr>
          <w:b/>
        </w:rPr>
        <w:t xml:space="preserve">eyQuestions </w:t>
      </w:r>
      <w:r>
        <w:t xml:space="preserve">is a complex type that specifies a list of survey question elements present in a survey. </w:t>
      </w:r>
    </w:p>
    <w:p w:rsidR="001A7A2D" w:rsidRDefault="00911F04">
      <w:r>
        <w:rPr>
          <w:i/>
        </w:rPr>
        <w:t>Child Elements:</w:t>
      </w:r>
    </w:p>
    <w:p w:rsidR="001A7A2D" w:rsidRDefault="00911F04">
      <w:bookmarkStart w:id="1667" w:name="CC_dce75497000000000000000000000000"/>
      <w:bookmarkEnd w:id="1667"/>
      <w:r>
        <w:rPr>
          <w:b/>
        </w:rPr>
        <w:lastRenderedPageBreak/>
        <w:t xml:space="preserve">questionsPr: </w:t>
      </w:r>
      <w:r>
        <w:t xml:space="preserve">A </w:t>
      </w:r>
      <w:hyperlink w:anchor="Section_6f620903d79540548df23f1ff56f37bf">
        <w:r>
          <w:rPr>
            <w:rStyle w:val="Hyperlink"/>
          </w:rPr>
          <w:t>CT_SurveyElementPr</w:t>
        </w:r>
      </w:hyperlink>
      <w:r>
        <w:t xml:space="preserve"> element that specifies additional propert</w:t>
      </w:r>
      <w:r>
        <w:t>ies associated with the list of survey question elements.</w:t>
      </w:r>
    </w:p>
    <w:p w:rsidR="001A7A2D" w:rsidRDefault="00911F04">
      <w:bookmarkStart w:id="1668" w:name="CC_ea76c964000000000000000000000000"/>
      <w:bookmarkEnd w:id="1668"/>
      <w:r>
        <w:rPr>
          <w:b/>
        </w:rPr>
        <w:t xml:space="preserve">question: </w:t>
      </w:r>
      <w:r>
        <w:t xml:space="preserve">A </w:t>
      </w:r>
      <w:hyperlink w:anchor="Section_9a439a2aff0f45ddad06ebe35a8fad89">
        <w:r>
          <w:rPr>
            <w:rStyle w:val="Hyperlink"/>
          </w:rPr>
          <w:t>CT_SurveyQuestion</w:t>
        </w:r>
      </w:hyperlink>
      <w:r>
        <w:t xml:space="preserve"> element that specifies one survey question in the list.</w:t>
      </w:r>
    </w:p>
    <w:p w:rsidR="001A7A2D" w:rsidRDefault="00911F04">
      <w:r>
        <w:t>The following W3C XML Schema (</w:t>
      </w:r>
      <w:hyperlink r:id="rId754">
        <w:r>
          <w:rPr>
            <w:rStyle w:val="Hyperlink"/>
          </w:rPr>
          <w:t>[XMLSCHEMA1/2]</w:t>
        </w:r>
      </w:hyperlink>
      <w:r>
        <w:t xml:space="preserve"> section 2.1) fragment specifies the contents of this complex type.</w:t>
      </w:r>
    </w:p>
    <w:p w:rsidR="001A7A2D" w:rsidRDefault="00911F04">
      <w:pPr>
        <w:pStyle w:val="Code"/>
      </w:pPr>
      <w:r>
        <w:t>&lt;xsd:complexType name="CT_SurveyQuestions"&gt;</w:t>
      </w:r>
    </w:p>
    <w:p w:rsidR="001A7A2D" w:rsidRDefault="00911F04">
      <w:pPr>
        <w:pStyle w:val="Code"/>
      </w:pPr>
      <w:r>
        <w:t xml:space="preserve">  &lt;xsd:sequence&gt;</w:t>
      </w:r>
    </w:p>
    <w:p w:rsidR="001A7A2D" w:rsidRDefault="00911F04">
      <w:pPr>
        <w:pStyle w:val="Code"/>
      </w:pPr>
      <w:r>
        <w:t xml:space="preserve">    &lt;xsd:element name="questionsPr" type="CT_Surve</w:t>
      </w:r>
      <w:r>
        <w:t>yElementPr" minOccurs="0" maxOccurs="1"/&gt;</w:t>
      </w:r>
    </w:p>
    <w:p w:rsidR="001A7A2D" w:rsidRDefault="00911F04">
      <w:pPr>
        <w:pStyle w:val="Code"/>
      </w:pPr>
      <w:r>
        <w:t xml:space="preserve">    &lt;xsd:element name="question" type="CT_SurveyQuestion" minOccurs="1" maxOccurs="unbounded"/&gt;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w:t>
      </w:r>
      <w:r>
        <w:t>r the full W3C XML Schema ([XMLSCHEMA1/2] section 2.1).</w:t>
      </w:r>
    </w:p>
    <w:p w:rsidR="001A7A2D" w:rsidRDefault="00911F04">
      <w:pPr>
        <w:pStyle w:val="Heading3"/>
      </w:pPr>
      <w:bookmarkStart w:id="1669" w:name="section_9a439a2aff0f45ddad06ebe35a8fad89"/>
      <w:bookmarkStart w:id="1670" w:name="_Toc69879708"/>
      <w:r>
        <w:t>CT_SurveyQuestion</w:t>
      </w:r>
      <w:bookmarkEnd w:id="1669"/>
      <w:bookmarkEnd w:id="1670"/>
      <w:r>
        <w:fldChar w:fldCharType="begin"/>
      </w:r>
      <w:r>
        <w:instrText xml:space="preserve"> XE "Structures/:/complex types/:/CT_SurveyQuestion:Complex types/:/CT_SurveyQuestion" </w:instrText>
      </w:r>
      <w:r>
        <w:fldChar w:fldCharType="end"/>
      </w:r>
    </w:p>
    <w:p w:rsidR="001A7A2D" w:rsidRDefault="00911F04">
      <w:r>
        <w:rPr>
          <w:i/>
        </w:rPr>
        <w:t xml:space="preserve">Target namespace: </w:t>
      </w:r>
      <w:r>
        <w:t>http://schemas.microsoft.com/office/spreadsheetml/2010/11/main</w:t>
      </w:r>
    </w:p>
    <w:p w:rsidR="001A7A2D" w:rsidRDefault="00911F04">
      <w:r>
        <w:rPr>
          <w:i/>
        </w:rPr>
        <w:t>Referenced b</w:t>
      </w:r>
      <w:r>
        <w:rPr>
          <w:i/>
        </w:rPr>
        <w:t xml:space="preserve">y: </w:t>
      </w:r>
      <w:hyperlink w:anchor="Section_630db86ac092443a871d53fb2656c857">
        <w:r>
          <w:rPr>
            <w:rStyle w:val="Hyperlink"/>
          </w:rPr>
          <w:t>CT_SurveyQuestions</w:t>
        </w:r>
      </w:hyperlink>
    </w:p>
    <w:p w:rsidR="001A7A2D" w:rsidRDefault="00911F04">
      <w:bookmarkStart w:id="1671" w:name="CC_27837d72000000000000000000000000"/>
      <w:bookmarkEnd w:id="1671"/>
      <w:r>
        <w:rPr>
          <w:b/>
        </w:rPr>
        <w:t xml:space="preserve">CT_SurveyQuestion </w:t>
      </w:r>
      <w:r>
        <w:t xml:space="preserve">is a complex type that specifies the properties of a survey question. </w:t>
      </w:r>
    </w:p>
    <w:p w:rsidR="001A7A2D" w:rsidRDefault="00911F04">
      <w:r>
        <w:rPr>
          <w:i/>
        </w:rPr>
        <w:t>Child Elements:</w:t>
      </w:r>
    </w:p>
    <w:p w:rsidR="001A7A2D" w:rsidRDefault="00911F04">
      <w:bookmarkStart w:id="1672" w:name="CC_2dd3dc1c000000000000000000000000"/>
      <w:bookmarkEnd w:id="1672"/>
      <w:r>
        <w:rPr>
          <w:b/>
        </w:rPr>
        <w:t xml:space="preserve">questionPr: </w:t>
      </w:r>
      <w:r>
        <w:t xml:space="preserve">A </w:t>
      </w:r>
      <w:hyperlink w:anchor="Section_6f620903d79540548df23f1ff56f37bf">
        <w:r>
          <w:rPr>
            <w:rStyle w:val="Hyperlink"/>
          </w:rPr>
          <w:t>CT_SurveyElementPr</w:t>
        </w:r>
      </w:hyperlink>
      <w:r>
        <w:t xml:space="preserve"> element that specifies additional properties associated with the survey question. </w:t>
      </w:r>
    </w:p>
    <w:p w:rsidR="001A7A2D" w:rsidRDefault="00911F04">
      <w:bookmarkStart w:id="1673" w:name="CC_9a707f78000000000000000000000000"/>
      <w:bookmarkEnd w:id="1673"/>
      <w:r>
        <w:rPr>
          <w:b/>
        </w:rPr>
        <w:t xml:space="preserve">extLst: </w:t>
      </w:r>
      <w:r>
        <w:t xml:space="preserve"> A </w:t>
      </w:r>
      <w:r>
        <w:rPr>
          <w:b/>
        </w:rPr>
        <w:t>CT_ExtensionList</w:t>
      </w:r>
      <w:r>
        <w:t xml:space="preserve"> (</w:t>
      </w:r>
      <w:hyperlink r:id="rId755">
        <w:r>
          <w:rPr>
            <w:rStyle w:val="Hyperlink"/>
          </w:rPr>
          <w:t>[ISO/IEC29500-4:2016]</w:t>
        </w:r>
      </w:hyperlink>
      <w:r>
        <w:t xml:space="preserve"> section A.2) element that </w:t>
      </w:r>
      <w:r>
        <w:t xml:space="preserve">specifies future extensibility for this element. </w:t>
      </w:r>
    </w:p>
    <w:p w:rsidR="001A7A2D" w:rsidRDefault="00911F04">
      <w:r>
        <w:rPr>
          <w:i/>
        </w:rPr>
        <w:t>Attributes:</w:t>
      </w:r>
    </w:p>
    <w:p w:rsidR="001A7A2D" w:rsidRDefault="00911F04">
      <w:bookmarkStart w:id="1674" w:name="CC_ea3973af000000000000000000000000"/>
      <w:bookmarkEnd w:id="1674"/>
      <w:r>
        <w:rPr>
          <w:b/>
        </w:rPr>
        <w:t xml:space="preserve">binding: </w:t>
      </w:r>
      <w:r>
        <w:t xml:space="preserve">An </w:t>
      </w:r>
      <w:r>
        <w:rPr>
          <w:b/>
        </w:rPr>
        <w:t>unsignedInt</w:t>
      </w:r>
      <w:r>
        <w:t xml:space="preserve"> (</w:t>
      </w:r>
      <w:hyperlink r:id="rId756">
        <w:r>
          <w:rPr>
            <w:rStyle w:val="Hyperlink"/>
          </w:rPr>
          <w:t>[XMLSCHEMA2/2]</w:t>
        </w:r>
      </w:hyperlink>
      <w:r>
        <w:t xml:space="preserve"> section 3.3.22) attribute that specifies the </w:t>
      </w:r>
      <w:hyperlink w:anchor="gt_3d9dd73b-8923-43cc-ac95-8103f17683d7">
        <w:r>
          <w:rPr>
            <w:rStyle w:val="HyperlinkGreen"/>
            <w:b/>
          </w:rPr>
          <w:t>unique identifier (UID)</w:t>
        </w:r>
      </w:hyperlink>
      <w:r>
        <w:t xml:space="preserve"> of the Table Column (</w:t>
      </w:r>
      <w:hyperlink r:id="rId757">
        <w:r>
          <w:rPr>
            <w:rStyle w:val="Hyperlink"/>
          </w:rPr>
          <w:t>[ISO/IEC29500-1:2016]</w:t>
        </w:r>
      </w:hyperlink>
      <w:r>
        <w:t xml:space="preserve"> section 18.5.1.3) to which the survey question is bound. MUST match the </w:t>
      </w:r>
      <w:r>
        <w:rPr>
          <w:b/>
        </w:rPr>
        <w:t>id</w:t>
      </w:r>
      <w:r>
        <w:t xml:space="preserve"> of an existing Table Column ([</w:t>
      </w:r>
      <w:r>
        <w:t>ISO/IEC29500-1:2016] section 18.5.1.3) element within the Table ([ISO/IEC29500-1:2016] section 18.5) with which the survey is associated.</w:t>
      </w:r>
    </w:p>
    <w:p w:rsidR="001A7A2D" w:rsidRDefault="00911F04">
      <w:bookmarkStart w:id="1675" w:name="CC_37234445000000000000000000000000"/>
      <w:bookmarkEnd w:id="1675"/>
      <w:r>
        <w:rPr>
          <w:b/>
        </w:rPr>
        <w:t xml:space="preserve">text: </w:t>
      </w:r>
      <w:r>
        <w:t xml:space="preserve"> An </w:t>
      </w:r>
      <w:r>
        <w:rPr>
          <w:b/>
        </w:rPr>
        <w:t>ST_Xstring</w:t>
      </w:r>
      <w:r>
        <w:t xml:space="preserve"> ([ISO/IEC29500-1:2016]</w:t>
      </w:r>
      <w:r>
        <w:t xml:space="preserve"> section 22.9.2.19) attribute that specifies the main text of the survey question.</w:t>
      </w:r>
    </w:p>
    <w:p w:rsidR="001A7A2D" w:rsidRDefault="00911F04">
      <w:bookmarkStart w:id="1676" w:name="CC_1b16444d000000000000000000000000"/>
      <w:bookmarkEnd w:id="1676"/>
      <w:r>
        <w:rPr>
          <w:b/>
        </w:rPr>
        <w:t xml:space="preserve">type: </w:t>
      </w:r>
      <w:r>
        <w:t xml:space="preserve">An </w:t>
      </w:r>
      <w:hyperlink w:anchor="Section_71882fae8b3b44e697955bf186529e8a">
        <w:r>
          <w:rPr>
            <w:rStyle w:val="Hyperlink"/>
          </w:rPr>
          <w:t>ST_QuestionType</w:t>
        </w:r>
      </w:hyperlink>
      <w:r>
        <w:t xml:space="preserve"> attribute that specifies the type of the survey question.</w:t>
      </w:r>
    </w:p>
    <w:p w:rsidR="001A7A2D" w:rsidRDefault="00911F04">
      <w:bookmarkStart w:id="1677" w:name="CC_f8915fc1000000000000000000000000"/>
      <w:bookmarkEnd w:id="1677"/>
      <w:r>
        <w:rPr>
          <w:b/>
        </w:rPr>
        <w:t xml:space="preserve">format: </w:t>
      </w:r>
      <w:r>
        <w:t xml:space="preserve">An </w:t>
      </w:r>
      <w:hyperlink w:anchor="Section_7a2a01d1c2a34fa68f8566b458fa6dc5">
        <w:r>
          <w:rPr>
            <w:rStyle w:val="Hyperlink"/>
          </w:rPr>
          <w:t>ST_QuestionFormat</w:t>
        </w:r>
      </w:hyperlink>
      <w:r>
        <w:t xml:space="preserve"> attribute that specifies the format of answers to the survey question.</w:t>
      </w:r>
    </w:p>
    <w:p w:rsidR="001A7A2D" w:rsidRDefault="00911F04">
      <w:bookmarkStart w:id="1678" w:name="CC_a62786e5000000000000000000000000"/>
      <w:bookmarkEnd w:id="1678"/>
      <w:r>
        <w:rPr>
          <w:b/>
        </w:rPr>
        <w:t xml:space="preserve">helpText: </w:t>
      </w:r>
      <w:r>
        <w:t xml:space="preserve"> An </w:t>
      </w:r>
      <w:r>
        <w:rPr>
          <w:b/>
        </w:rPr>
        <w:t>ST_Xstring</w:t>
      </w:r>
      <w:r>
        <w:t xml:space="preserve"> ([ISO/IEC29500-1:2016] section 22.9.2.19) attribute that specifies additional des</w:t>
      </w:r>
      <w:r>
        <w:t>criptive text associated with the survey question.</w:t>
      </w:r>
    </w:p>
    <w:p w:rsidR="001A7A2D" w:rsidRDefault="00911F04">
      <w:bookmarkStart w:id="1679" w:name="CC_77e11918000000000000000000000000"/>
      <w:bookmarkEnd w:id="1679"/>
      <w:r>
        <w:rPr>
          <w:b/>
        </w:rPr>
        <w:t xml:space="preserve">required: </w:t>
      </w:r>
      <w:r>
        <w:t xml:space="preserve">A </w:t>
      </w:r>
      <w:r>
        <w:rPr>
          <w:b/>
        </w:rPr>
        <w:t>Boolean</w:t>
      </w:r>
      <w:r>
        <w:t xml:space="preserve"> ([XMLSCHEMA2/2] section 3.2.2) attribute that specifies whether an answer for the survey question is required when filling in the corresponding survey.</w:t>
      </w:r>
    </w:p>
    <w:tbl>
      <w:tblPr>
        <w:tblStyle w:val="Table-ShadedHeader"/>
        <w:tblW w:w="0" w:type="auto"/>
        <w:tblLook w:val="04A0" w:firstRow="1" w:lastRow="0" w:firstColumn="1" w:lastColumn="0" w:noHBand="0" w:noVBand="1"/>
      </w:tblPr>
      <w:tblGrid>
        <w:gridCol w:w="752"/>
        <w:gridCol w:w="6397"/>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keepNext w:val="0"/>
            </w:pPr>
            <w:r>
              <w:t>Value</w:t>
            </w:r>
          </w:p>
        </w:tc>
        <w:tc>
          <w:tcPr>
            <w:tcW w:w="0" w:type="auto"/>
          </w:tcPr>
          <w:p w:rsidR="001A7A2D" w:rsidRDefault="00911F04">
            <w:pPr>
              <w:pStyle w:val="TableHeaderText"/>
              <w:keepNext w:val="0"/>
            </w:pPr>
            <w:r>
              <w:t>Meaning</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The answer</w:t>
            </w:r>
            <w:r>
              <w:t xml:space="preserve"> to the survey question is not required when filling in the survey.</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The answer to the survey question is required when filling in the survey.</w:t>
            </w:r>
          </w:p>
        </w:tc>
      </w:tr>
    </w:tbl>
    <w:p w:rsidR="001A7A2D" w:rsidRDefault="001A7A2D"/>
    <w:p w:rsidR="001A7A2D" w:rsidRDefault="00911F04">
      <w:pPr>
        <w:rPr>
          <w:b/>
        </w:rPr>
      </w:pPr>
      <w:bookmarkStart w:id="1680" w:name="CC_2ece9d72000000000000000000000000"/>
      <w:bookmarkEnd w:id="1680"/>
      <w:r>
        <w:rPr>
          <w:b/>
        </w:rPr>
        <w:t xml:space="preserve">defaultValue: </w:t>
      </w:r>
      <w:r>
        <w:t xml:space="preserve"> An </w:t>
      </w:r>
      <w:r>
        <w:rPr>
          <w:b/>
        </w:rPr>
        <w:t>ST_Xstring</w:t>
      </w:r>
      <w:r>
        <w:t xml:space="preserve"> ([ISO/IEC29500-1:2016] section 22.9.2.19) attribute that specifies the defa</w:t>
      </w:r>
      <w:r>
        <w:t>ult answer for the survey question.</w:t>
      </w:r>
    </w:p>
    <w:p w:rsidR="001A7A2D" w:rsidRDefault="00911F04">
      <w:bookmarkStart w:id="1681" w:name="CC_91603c53000000000000000000000000"/>
      <w:bookmarkEnd w:id="1681"/>
      <w:r>
        <w:rPr>
          <w:b/>
        </w:rPr>
        <w:t xml:space="preserve">decimalPlaces: </w:t>
      </w:r>
      <w:r>
        <w:t xml:space="preserve"> An </w:t>
      </w:r>
      <w:r>
        <w:rPr>
          <w:b/>
        </w:rPr>
        <w:t>unsignedInt</w:t>
      </w:r>
      <w:r>
        <w:t xml:space="preserve"> ([XMLSCHEMA2/2] section 3.3.22) attribute that specifies the number of digits after the decimal to use in a numerical answer to a survey question. MUST be less than or equal to 15.</w:t>
      </w:r>
    </w:p>
    <w:p w:rsidR="001A7A2D" w:rsidRDefault="00911F04">
      <w:bookmarkStart w:id="1682" w:name="CC_3bc6d024000000000000000000000000"/>
      <w:bookmarkEnd w:id="1682"/>
      <w:r>
        <w:rPr>
          <w:b/>
        </w:rPr>
        <w:t>rowSourc</w:t>
      </w:r>
      <w:r>
        <w:rPr>
          <w:b/>
        </w:rPr>
        <w:t xml:space="preserve">e: </w:t>
      </w:r>
      <w:r>
        <w:t xml:space="preserve"> An </w:t>
      </w:r>
      <w:r>
        <w:rPr>
          <w:b/>
        </w:rPr>
        <w:t>ST_Xstring</w:t>
      </w:r>
      <w:r>
        <w:t xml:space="preserve"> ([ISO/IEC29500-1:2016] section 22.9.2.19) attribute that specifies the set of available answers for the survey question. The set of available answers is a semicolon delimited list of values. The string MUST conform to the following </w:t>
      </w:r>
      <w:hyperlink w:anchor="gt_24ddbbb4-b79e-4419-96ec-0fdd229c9ebf">
        <w:r>
          <w:rPr>
            <w:rStyle w:val="HyperlinkGreen"/>
            <w:b/>
          </w:rPr>
          <w:t>Augmented Backus-Naur Form (ABNF)</w:t>
        </w:r>
      </w:hyperlink>
      <w:r>
        <w:t xml:space="preserve"> (</w:t>
      </w:r>
      <w:hyperlink r:id="rId758">
        <w:r>
          <w:rPr>
            <w:rStyle w:val="Hyperlink"/>
          </w:rPr>
          <w:t>[RFC5234]</w:t>
        </w:r>
      </w:hyperlink>
      <w:r>
        <w:t>) grammar:</w:t>
      </w:r>
    </w:p>
    <w:p w:rsidR="001A7A2D" w:rsidRDefault="00911F04">
      <w:pPr>
        <w:pStyle w:val="Code"/>
      </w:pPr>
      <w:r>
        <w:t>rowsource = [value] / *terminated-value value</w:t>
      </w:r>
    </w:p>
    <w:p w:rsidR="001A7A2D" w:rsidRDefault="00911F04">
      <w:pPr>
        <w:pStyle w:val="Code"/>
      </w:pPr>
      <w:r>
        <w:t>terminated-value = value ";"</w:t>
      </w:r>
    </w:p>
    <w:p w:rsidR="001A7A2D" w:rsidRDefault="00911F04">
      <w:pPr>
        <w:pStyle w:val="Code"/>
      </w:pPr>
      <w:r>
        <w:t>value = *value-char-with-quote / quoted-value</w:t>
      </w:r>
    </w:p>
    <w:p w:rsidR="001A7A2D" w:rsidRDefault="00911F04">
      <w:pPr>
        <w:pStyle w:val="Code"/>
      </w:pPr>
      <w:r>
        <w:t>quoted-value = %x22 value-char-with-semicolon %x22</w:t>
      </w:r>
    </w:p>
    <w:p w:rsidR="001A7A2D" w:rsidRDefault="00911F04">
      <w:pPr>
        <w:pStyle w:val="Code"/>
      </w:pPr>
      <w:r>
        <w:t>value-char-with-semicolon = value-char / ";"</w:t>
      </w:r>
    </w:p>
    <w:p w:rsidR="001A7A2D" w:rsidRDefault="00911F04">
      <w:pPr>
        <w:pStyle w:val="Code"/>
      </w:pPr>
      <w:r>
        <w:t>value-char-with-quote = value-char / %x22</w:t>
      </w:r>
    </w:p>
    <w:p w:rsidR="001A7A2D" w:rsidRDefault="00911F04">
      <w:pPr>
        <w:pStyle w:val="Code"/>
        <w:numPr>
          <w:ilvl w:val="0"/>
          <w:numId w:val="0"/>
        </w:numPr>
        <w:ind w:left="374" w:right="0" w:hanging="14"/>
      </w:pPr>
      <w:r>
        <w:t xml:space="preserve">;value-char = as defined by the production Char in the </w:t>
      </w:r>
      <w:hyperlink r:id="rId759">
        <w:r>
          <w:rPr>
            <w:rStyle w:val="Hyperlink"/>
          </w:rPr>
          <w:t>[W3C-XML]</w:t>
        </w:r>
      </w:hyperlink>
      <w:r>
        <w:t xml:space="preserve"> section 2.2, but MUST NOT be ";" or %x22</w:t>
      </w:r>
    </w:p>
    <w:p w:rsidR="001A7A2D" w:rsidRDefault="00911F04">
      <w:r>
        <w:t>The following W3C XML Schema (</w:t>
      </w:r>
      <w:hyperlink r:id="rId760">
        <w:r>
          <w:rPr>
            <w:rStyle w:val="Hyperlink"/>
          </w:rPr>
          <w:t>[XMLSCHEMA1/2]</w:t>
        </w:r>
      </w:hyperlink>
      <w:r>
        <w:t xml:space="preserve"> section 2.1) fragment specifies the contents o</w:t>
      </w:r>
      <w:r>
        <w:t>f this complex type.</w:t>
      </w:r>
    </w:p>
    <w:p w:rsidR="001A7A2D" w:rsidRDefault="00911F04">
      <w:pPr>
        <w:pStyle w:val="Code"/>
      </w:pPr>
      <w:r>
        <w:t>&lt;xsd:complexType name="CT_SurveyQuestion"&gt;</w:t>
      </w:r>
    </w:p>
    <w:p w:rsidR="001A7A2D" w:rsidRDefault="00911F04">
      <w:pPr>
        <w:pStyle w:val="Code"/>
      </w:pPr>
      <w:r>
        <w:t xml:space="preserve">  &lt;xsd:sequence&gt;</w:t>
      </w:r>
    </w:p>
    <w:p w:rsidR="001A7A2D" w:rsidRDefault="00911F04">
      <w:pPr>
        <w:pStyle w:val="Code"/>
      </w:pPr>
      <w:r>
        <w:t xml:space="preserve">    &lt;xsd:element name="questionPr" type="CT_SurveyElementPr" minOccurs="0" maxOccurs="1"/&gt;</w:t>
      </w:r>
    </w:p>
    <w:p w:rsidR="001A7A2D" w:rsidRDefault="00911F04">
      <w:pPr>
        <w:pStyle w:val="Code"/>
      </w:pPr>
      <w:r>
        <w:t xml:space="preserve">    &lt;xsd:element name="extLst" type="x:CT_ExtensionList" minOccurs="0" maxOccurs="1"</w:t>
      </w:r>
      <w:r>
        <w:t>/&gt;</w:t>
      </w:r>
    </w:p>
    <w:p w:rsidR="001A7A2D" w:rsidRDefault="00911F04">
      <w:pPr>
        <w:pStyle w:val="Code"/>
      </w:pPr>
      <w:r>
        <w:t xml:space="preserve">  &lt;/xsd:sequence&gt;</w:t>
      </w:r>
    </w:p>
    <w:p w:rsidR="001A7A2D" w:rsidRDefault="00911F04">
      <w:pPr>
        <w:pStyle w:val="Code"/>
      </w:pPr>
      <w:r>
        <w:t xml:space="preserve">  &lt;xsd:attribute name="binding" type="xsd:unsignedInt" use="required"/&gt;</w:t>
      </w:r>
    </w:p>
    <w:p w:rsidR="001A7A2D" w:rsidRDefault="00911F04">
      <w:pPr>
        <w:pStyle w:val="Code"/>
      </w:pPr>
      <w:r>
        <w:t xml:space="preserve">  &lt;xsd:attribute name="text" type="x:ST_Xstring" use="optional"/&gt;</w:t>
      </w:r>
    </w:p>
    <w:p w:rsidR="001A7A2D" w:rsidRDefault="00911F04">
      <w:pPr>
        <w:pStyle w:val="Code"/>
      </w:pPr>
      <w:r>
        <w:t xml:space="preserve">  &lt;xsd:attribute name="type" type="ST_QuestionType" use="optional"/&gt;</w:t>
      </w:r>
    </w:p>
    <w:p w:rsidR="001A7A2D" w:rsidRDefault="00911F04">
      <w:pPr>
        <w:pStyle w:val="Code"/>
      </w:pPr>
      <w:r>
        <w:t xml:space="preserve">  &lt;xsd:attribute name="forma</w:t>
      </w:r>
      <w:r>
        <w:t>t" type="ST_QuestionFormat" use="optional"/&gt;</w:t>
      </w:r>
    </w:p>
    <w:p w:rsidR="001A7A2D" w:rsidRDefault="00911F04">
      <w:pPr>
        <w:pStyle w:val="Code"/>
      </w:pPr>
      <w:r>
        <w:t xml:space="preserve">  &lt;xsd:attribute name="helpText" type="x:ST_Xstring" use="optional"/&gt;</w:t>
      </w:r>
    </w:p>
    <w:p w:rsidR="001A7A2D" w:rsidRDefault="00911F04">
      <w:pPr>
        <w:pStyle w:val="Code"/>
      </w:pPr>
      <w:r>
        <w:t xml:space="preserve">  &lt;xsd:attribute name="required" type="xsd:boolean" use="optional" default="false"/&gt;</w:t>
      </w:r>
    </w:p>
    <w:p w:rsidR="001A7A2D" w:rsidRDefault="00911F04">
      <w:pPr>
        <w:pStyle w:val="Code"/>
      </w:pPr>
      <w:r>
        <w:t xml:space="preserve">  &lt;xsd:attribute name="defaultValue" type="x:ST_Xstring"</w:t>
      </w:r>
      <w:r>
        <w:t xml:space="preserve"> use="optional"/&gt;</w:t>
      </w:r>
    </w:p>
    <w:p w:rsidR="001A7A2D" w:rsidRDefault="00911F04">
      <w:pPr>
        <w:pStyle w:val="Code"/>
      </w:pPr>
      <w:r>
        <w:t xml:space="preserve">  &lt;xsd:attribute name="decimalPlaces" type="xsd:unsignedInt" use="optional"/&gt;</w:t>
      </w:r>
    </w:p>
    <w:p w:rsidR="001A7A2D" w:rsidRDefault="00911F04">
      <w:pPr>
        <w:pStyle w:val="Code"/>
      </w:pPr>
      <w:r>
        <w:t xml:space="preserve">  &lt;xsd:attribute name="rowSource" type="x:ST_Xstring" use="optional"/&gt;</w:t>
      </w:r>
    </w:p>
    <w:p w:rsidR="001A7A2D" w:rsidRDefault="00911F04">
      <w:pPr>
        <w:pStyle w:val="Code"/>
      </w:pPr>
      <w:r>
        <w:t>&lt;/xsd:complexType&gt;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683" w:name="section_6f620903d79540548df23f1ff56f37bf"/>
      <w:bookmarkStart w:id="1684" w:name="_Toc69879709"/>
      <w:r>
        <w:t>CT_SurveyElementPr</w:t>
      </w:r>
      <w:bookmarkEnd w:id="1683"/>
      <w:bookmarkEnd w:id="1684"/>
      <w:r>
        <w:fldChar w:fldCharType="begin"/>
      </w:r>
      <w:r>
        <w:instrText xml:space="preserve"> XE "Structures/:/complex types/:/CT_SurveyElementPr:Complex types/:/CT_SurveyElementPr" </w:instrText>
      </w:r>
      <w:r>
        <w:fldChar w:fldCharType="end"/>
      </w:r>
    </w:p>
    <w:p w:rsidR="001A7A2D" w:rsidRDefault="00911F04">
      <w:r>
        <w:rPr>
          <w:i/>
        </w:rPr>
        <w:t xml:space="preserve">Target namespace: </w:t>
      </w:r>
      <w:r>
        <w:t>http://schemas.microsoft.com/office/spreadsheetml/2010/11/mai</w:t>
      </w:r>
      <w:r>
        <w:t>n</w:t>
      </w:r>
    </w:p>
    <w:p w:rsidR="001A7A2D" w:rsidRDefault="00911F04">
      <w:r>
        <w:rPr>
          <w:i/>
        </w:rPr>
        <w:t xml:space="preserve">Referenced by: </w:t>
      </w:r>
      <w:hyperlink w:anchor="Section_1d394e382b18495186f0e283b03b0cfd">
        <w:r>
          <w:rPr>
            <w:rStyle w:val="Hyperlink"/>
          </w:rPr>
          <w:t>CT_Survey</w:t>
        </w:r>
      </w:hyperlink>
      <w:r>
        <w:t xml:space="preserve">, </w:t>
      </w:r>
      <w:hyperlink w:anchor="Section_630db86ac092443a871d53fb2656c857">
        <w:r>
          <w:rPr>
            <w:rStyle w:val="Hyperlink"/>
          </w:rPr>
          <w:t>CT_SurveyQuestions</w:t>
        </w:r>
      </w:hyperlink>
      <w:r>
        <w:t xml:space="preserve">, </w:t>
      </w:r>
      <w:hyperlink w:anchor="Section_9a439a2aff0f45ddad06ebe35a8fad89">
        <w:r>
          <w:rPr>
            <w:rStyle w:val="Hyperlink"/>
          </w:rPr>
          <w:t>CT_SurveyQuestion</w:t>
        </w:r>
      </w:hyperlink>
    </w:p>
    <w:p w:rsidR="001A7A2D" w:rsidRDefault="00911F04">
      <w:bookmarkStart w:id="1685" w:name="CC_1187d34e000000000000000000000000"/>
      <w:bookmarkEnd w:id="1685"/>
      <w:r>
        <w:rPr>
          <w:b/>
        </w:rPr>
        <w:t>C</w:t>
      </w:r>
      <w:r>
        <w:rPr>
          <w:b/>
        </w:rPr>
        <w:t xml:space="preserve">T_SurveyElementPr </w:t>
      </w:r>
      <w:r>
        <w:t xml:space="preserve">is a complex type that specifies additional properties of a survey element. </w:t>
      </w:r>
    </w:p>
    <w:p w:rsidR="001A7A2D" w:rsidRDefault="00911F04">
      <w:r>
        <w:rPr>
          <w:i/>
        </w:rPr>
        <w:t>Child Elements:</w:t>
      </w:r>
    </w:p>
    <w:p w:rsidR="001A7A2D" w:rsidRDefault="00911F04">
      <w:bookmarkStart w:id="1686" w:name="CC_58913219000000000000000000000000"/>
      <w:bookmarkEnd w:id="1686"/>
      <w:r>
        <w:rPr>
          <w:b/>
        </w:rPr>
        <w:t xml:space="preserve">extLst: </w:t>
      </w:r>
      <w:r>
        <w:t xml:space="preserve"> A </w:t>
      </w:r>
      <w:r>
        <w:rPr>
          <w:b/>
        </w:rPr>
        <w:t>CT_ExtensionList</w:t>
      </w:r>
      <w:r>
        <w:t xml:space="preserve"> (</w:t>
      </w:r>
      <w:hyperlink r:id="rId761">
        <w:r>
          <w:rPr>
            <w:rStyle w:val="Hyperlink"/>
          </w:rPr>
          <w:t>[ISO/IEC29500-4:2016]</w:t>
        </w:r>
      </w:hyperlink>
      <w:r>
        <w:t xml:space="preserve"> section A.2) element that specifies future extensibility for this element.</w:t>
      </w:r>
    </w:p>
    <w:p w:rsidR="001A7A2D" w:rsidRDefault="00911F04">
      <w:r>
        <w:rPr>
          <w:i/>
        </w:rPr>
        <w:t>Attributes:</w:t>
      </w:r>
    </w:p>
    <w:p w:rsidR="001A7A2D" w:rsidRDefault="00911F04">
      <w:bookmarkStart w:id="1687" w:name="CC_79059031000000000000000000000000"/>
      <w:bookmarkEnd w:id="1687"/>
      <w:r>
        <w:rPr>
          <w:b/>
        </w:rPr>
        <w:lastRenderedPageBreak/>
        <w:t xml:space="preserve">cssClass: </w:t>
      </w:r>
      <w:r>
        <w:t xml:space="preserve"> An </w:t>
      </w:r>
      <w:r>
        <w:rPr>
          <w:b/>
        </w:rPr>
        <w:t>ST_Xstring</w:t>
      </w:r>
      <w:r>
        <w:t xml:space="preserve"> (</w:t>
      </w:r>
      <w:hyperlink r:id="rId762">
        <w:r>
          <w:rPr>
            <w:rStyle w:val="Hyperlink"/>
          </w:rPr>
          <w:t>[ISO/IEC29500-1:2016]</w:t>
        </w:r>
      </w:hyperlink>
      <w:r>
        <w:t xml:space="preserve"> section 22.9.2.19) attribute that specifies a Cascadin</w:t>
      </w:r>
      <w:r>
        <w:t xml:space="preserve">g Style Sheet (CSS, </w:t>
      </w:r>
      <w:hyperlink r:id="rId763">
        <w:r>
          <w:rPr>
            <w:rStyle w:val="Hyperlink"/>
          </w:rPr>
          <w:t>[CSS-Level2-2009]</w:t>
        </w:r>
      </w:hyperlink>
      <w:r>
        <w:t>) class name to apply to the survey element.</w:t>
      </w:r>
    </w:p>
    <w:p w:rsidR="001A7A2D" w:rsidRDefault="00911F04">
      <w:bookmarkStart w:id="1688" w:name="CC_b6690eaf000000000000000000000000"/>
      <w:bookmarkEnd w:id="1688"/>
      <w:r>
        <w:rPr>
          <w:b/>
        </w:rPr>
        <w:t xml:space="preserve">bottom: </w:t>
      </w:r>
      <w:r>
        <w:t xml:space="preserve"> An </w:t>
      </w:r>
      <w:r>
        <w:rPr>
          <w:b/>
        </w:rPr>
        <w:t>int</w:t>
      </w:r>
      <w:r>
        <w:t xml:space="preserve"> (</w:t>
      </w:r>
      <w:hyperlink r:id="rId764">
        <w:r>
          <w:rPr>
            <w:rStyle w:val="Hyperlink"/>
          </w:rPr>
          <w:t>[XMLSCHEMA2/2]</w:t>
        </w:r>
      </w:hyperlink>
      <w:r>
        <w:t xml:space="preserve"> section 3.3.17) attribute that specifies the bottom boundary of this survey element in pixels.</w:t>
      </w:r>
    </w:p>
    <w:p w:rsidR="001A7A2D" w:rsidRDefault="00911F04">
      <w:bookmarkStart w:id="1689" w:name="CC_4247fff9000000000000000000000000"/>
      <w:bookmarkEnd w:id="1689"/>
      <w:r>
        <w:rPr>
          <w:b/>
        </w:rPr>
        <w:t xml:space="preserve">top: </w:t>
      </w:r>
      <w:r>
        <w:t xml:space="preserve"> An </w:t>
      </w:r>
      <w:r>
        <w:rPr>
          <w:b/>
        </w:rPr>
        <w:t>int</w:t>
      </w:r>
      <w:r>
        <w:t xml:space="preserve"> ([XMLSCHEMA2/2] section 3.3.17) attribute that specifies the top boundary of the survey element in pixels.</w:t>
      </w:r>
    </w:p>
    <w:p w:rsidR="001A7A2D" w:rsidRDefault="00911F04">
      <w:bookmarkStart w:id="1690" w:name="CC_824b9369000000000000000000000000"/>
      <w:bookmarkEnd w:id="1690"/>
      <w:r>
        <w:rPr>
          <w:b/>
        </w:rPr>
        <w:t xml:space="preserve">left: </w:t>
      </w:r>
      <w:r>
        <w:t xml:space="preserve"> An </w:t>
      </w:r>
      <w:r>
        <w:rPr>
          <w:b/>
        </w:rPr>
        <w:t>int</w:t>
      </w:r>
      <w:r>
        <w:t xml:space="preserve"> ([XMLSCHEMA2/2] section 3.</w:t>
      </w:r>
      <w:r>
        <w:t>3.17) attribute that specifies the left boundary of the survey element in pixels.</w:t>
      </w:r>
    </w:p>
    <w:p w:rsidR="001A7A2D" w:rsidRDefault="00911F04">
      <w:bookmarkStart w:id="1691" w:name="CC_620b1c29000000000000000000000000"/>
      <w:bookmarkEnd w:id="1691"/>
      <w:r>
        <w:rPr>
          <w:b/>
        </w:rPr>
        <w:t xml:space="preserve">right: </w:t>
      </w:r>
      <w:r>
        <w:t xml:space="preserve"> An </w:t>
      </w:r>
      <w:r>
        <w:rPr>
          <w:b/>
        </w:rPr>
        <w:t>int</w:t>
      </w:r>
      <w:r>
        <w:t xml:space="preserve"> ([XMLSCHEMA2/2] section 3.3.17) attribute that specifies the right boundary of the survey element in pixels.</w:t>
      </w:r>
    </w:p>
    <w:p w:rsidR="001A7A2D" w:rsidRDefault="00911F04">
      <w:bookmarkStart w:id="1692" w:name="CC_cb8c936d000000000000000000000000"/>
      <w:bookmarkEnd w:id="1692"/>
      <w:r>
        <w:rPr>
          <w:b/>
        </w:rPr>
        <w:t xml:space="preserve">width: </w:t>
      </w:r>
      <w:r>
        <w:t xml:space="preserve"> An </w:t>
      </w:r>
      <w:r>
        <w:rPr>
          <w:b/>
        </w:rPr>
        <w:t>unsignedInt</w:t>
      </w:r>
      <w:r>
        <w:t xml:space="preserve"> ([XMLSCHEMA2/2] section 3.3</w:t>
      </w:r>
      <w:r>
        <w:t>.22) attribute that specifies the width of the survey element in pixels.</w:t>
      </w:r>
    </w:p>
    <w:p w:rsidR="001A7A2D" w:rsidRDefault="00911F04">
      <w:bookmarkStart w:id="1693" w:name="CC_f037395b000000000000000000000000"/>
      <w:bookmarkEnd w:id="1693"/>
      <w:r>
        <w:rPr>
          <w:b/>
        </w:rPr>
        <w:t xml:space="preserve">height: </w:t>
      </w:r>
      <w:r>
        <w:t xml:space="preserve"> An </w:t>
      </w:r>
      <w:r>
        <w:rPr>
          <w:b/>
        </w:rPr>
        <w:t>unsignedInt</w:t>
      </w:r>
      <w:r>
        <w:t xml:space="preserve"> ([XMLSCHEMA2/2] section 3.3.22) attribute that specifies the height of the survey element in pixels.</w:t>
      </w:r>
    </w:p>
    <w:p w:rsidR="001A7A2D" w:rsidRDefault="00911F04">
      <w:bookmarkStart w:id="1694" w:name="CC_80e1df0c000000000000000000000000"/>
      <w:bookmarkEnd w:id="1694"/>
      <w:r>
        <w:rPr>
          <w:b/>
        </w:rPr>
        <w:t xml:space="preserve">position: </w:t>
      </w:r>
      <w:r>
        <w:t xml:space="preserve">An </w:t>
      </w:r>
      <w:hyperlink w:anchor="Section_24948ebfadbf48048e62cf3a535eeb0d">
        <w:r>
          <w:rPr>
            <w:rStyle w:val="Hyperlink"/>
          </w:rPr>
          <w:t>ST_SurveyPosition</w:t>
        </w:r>
      </w:hyperlink>
      <w:r>
        <w:t xml:space="preserve"> attribute that specifies the type of positioning to be used on the survey element</w:t>
      </w:r>
      <w:r>
        <w:rPr>
          <w:b/>
        </w:rPr>
        <w:t>.</w:t>
      </w:r>
    </w:p>
    <w:p w:rsidR="001A7A2D" w:rsidRDefault="00911F04">
      <w:r>
        <w:t>The following W3C XML Schema (</w:t>
      </w:r>
      <w:hyperlink r:id="rId765">
        <w:r>
          <w:rPr>
            <w:rStyle w:val="Hyperlink"/>
          </w:rPr>
          <w:t>[XMLSCHEMA1/2]</w:t>
        </w:r>
      </w:hyperlink>
      <w:r>
        <w:t xml:space="preserve"> section 2.1) fragment speci</w:t>
      </w:r>
      <w:r>
        <w:t>fies the contents of this complex type.</w:t>
      </w:r>
    </w:p>
    <w:p w:rsidR="001A7A2D" w:rsidRDefault="00911F04">
      <w:pPr>
        <w:pStyle w:val="Code"/>
      </w:pPr>
      <w:r>
        <w:t>&lt;xsd:complexType name="CT_SurveyElementPr"&gt;</w:t>
      </w:r>
    </w:p>
    <w:p w:rsidR="001A7A2D" w:rsidRDefault="00911F04">
      <w:pPr>
        <w:pStyle w:val="Code"/>
      </w:pPr>
      <w:r>
        <w:t xml:space="preserve">  &lt;xsd:sequence&gt;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&lt;xsd:attribute name="cssClass" type="x:ST_Xstrin</w:t>
      </w:r>
      <w:r>
        <w:t>g" use="optional"/&gt;</w:t>
      </w:r>
    </w:p>
    <w:p w:rsidR="001A7A2D" w:rsidRDefault="00911F04">
      <w:pPr>
        <w:pStyle w:val="Code"/>
      </w:pPr>
      <w:r>
        <w:t xml:space="preserve">  &lt;xsd:attribute name="bottom" type="xsd:int" use="optional"/&gt;</w:t>
      </w:r>
    </w:p>
    <w:p w:rsidR="001A7A2D" w:rsidRDefault="00911F04">
      <w:pPr>
        <w:pStyle w:val="Code"/>
      </w:pPr>
      <w:r>
        <w:t xml:space="preserve">  &lt;xsd:attribute name="top" type="xsd:int" use="optional"/&gt;</w:t>
      </w:r>
    </w:p>
    <w:p w:rsidR="001A7A2D" w:rsidRDefault="00911F04">
      <w:pPr>
        <w:pStyle w:val="Code"/>
      </w:pPr>
      <w:r>
        <w:t xml:space="preserve">  &lt;xsd:attribute name="left" type="xsd:int" use="optional"/&gt;</w:t>
      </w:r>
    </w:p>
    <w:p w:rsidR="001A7A2D" w:rsidRDefault="00911F04">
      <w:pPr>
        <w:pStyle w:val="Code"/>
      </w:pPr>
      <w:r>
        <w:t xml:space="preserve">  &lt;xsd:attribute name="right" type="xsd:int" use="op</w:t>
      </w:r>
      <w:r>
        <w:t>tional"/&gt;</w:t>
      </w:r>
    </w:p>
    <w:p w:rsidR="001A7A2D" w:rsidRDefault="00911F04">
      <w:pPr>
        <w:pStyle w:val="Code"/>
      </w:pPr>
      <w:r>
        <w:t xml:space="preserve">  &lt;xsd:attribute name="width" type="xsd:unsignedInt" use="optional"/&gt;</w:t>
      </w:r>
    </w:p>
    <w:p w:rsidR="001A7A2D" w:rsidRDefault="00911F04">
      <w:pPr>
        <w:pStyle w:val="Code"/>
      </w:pPr>
      <w:r>
        <w:t xml:space="preserve">  &lt;xsd:attribute name="height" type="xsd:unsignedInt" use="optional"/&gt;</w:t>
      </w:r>
    </w:p>
    <w:p w:rsidR="001A7A2D" w:rsidRDefault="00911F04">
      <w:pPr>
        <w:pStyle w:val="Code"/>
      </w:pPr>
      <w:r>
        <w:t xml:space="preserve">  &lt;xsd:attribute name="position" type="ST_SurveyPosition" use="optional"/&gt;</w:t>
      </w:r>
    </w:p>
    <w:p w:rsidR="001A7A2D" w:rsidRDefault="00911F04">
      <w:pPr>
        <w:pStyle w:val="Code"/>
      </w:pPr>
      <w:r>
        <w:t>&lt;/xsd:complexType&gt;</w:t>
      </w:r>
    </w:p>
    <w:p w:rsidR="001A7A2D" w:rsidRDefault="00911F04">
      <w:r>
        <w:t>See section</w:t>
      </w:r>
      <w:r>
        <w:t xml:space="preserve">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1695" w:name="section_f875216dd800445d921374e4da53886f"/>
      <w:bookmarkStart w:id="1696" w:name="_Toc69879710"/>
      <w:r>
        <w:t>CT_Ref</w:t>
      </w:r>
      <w:bookmarkEnd w:id="1695"/>
      <w:bookmarkEnd w:id="1696"/>
      <w:r>
        <w:fldChar w:fldCharType="begin"/>
      </w:r>
      <w:r>
        <w:instrText xml:space="preserve"> XE "Structures/:/complex types/:/CT_Ref:Complex types/:/CT_Ref" </w:instrText>
      </w:r>
      <w:r>
        <w:fldChar w:fldCharType="end"/>
      </w:r>
    </w:p>
    <w:p w:rsidR="001A7A2D" w:rsidRDefault="00911F04">
      <w:r>
        <w:rPr>
          <w:i/>
        </w:rPr>
        <w:t xml:space="preserve">Target namespace: </w:t>
      </w:r>
      <w:r>
        <w:t>http://schemas.microsoft.com/office/ex</w:t>
      </w:r>
      <w:r>
        <w:t>cel/2006/main</w:t>
      </w:r>
    </w:p>
    <w:p w:rsidR="001A7A2D" w:rsidRDefault="00911F04">
      <w:r>
        <w:rPr>
          <w:i/>
        </w:rPr>
        <w:t xml:space="preserve">Referenced by: </w:t>
      </w:r>
      <w:hyperlink w:anchor="Section_fd5bc8e23ec949028a8bc6179c3bb7b2">
        <w:r>
          <w:rPr>
            <w:rStyle w:val="Hyperlink"/>
          </w:rPr>
          <w:t>ref</w:t>
        </w:r>
      </w:hyperlink>
    </w:p>
    <w:p w:rsidR="001A7A2D" w:rsidRDefault="00911F04">
      <w:bookmarkStart w:id="1697" w:name="CC_be9e7ce1000000000000000000000000"/>
      <w:bookmarkEnd w:id="1697"/>
      <w:r>
        <w:rPr>
          <w:b/>
        </w:rPr>
        <w:t>CT_Ref</w:t>
      </w:r>
      <w:r>
        <w:t xml:space="preserve"> is a complex type that extends </w:t>
      </w:r>
      <w:r>
        <w:rPr>
          <w:b/>
        </w:rPr>
        <w:t>ST_Ref</w:t>
      </w:r>
      <w:r>
        <w:t xml:space="preserve"> (</w:t>
      </w:r>
      <w:hyperlink r:id="rId766">
        <w:r>
          <w:rPr>
            <w:rStyle w:val="Hyperlink"/>
          </w:rPr>
          <w:t>[ISO/IEC29500-1:2016]</w:t>
        </w:r>
      </w:hyperlink>
      <w:r>
        <w:t xml:space="preserve"> section 18.18.62) specifies a rectangular </w:t>
      </w:r>
      <w:hyperlink w:anchor="gt_c2c93fec-8d3e-45de-8010-c738cc1cea99">
        <w:r>
          <w:rPr>
            <w:rStyle w:val="HyperlinkGreen"/>
            <w:b/>
          </w:rPr>
          <w:t>range</w:t>
        </w:r>
      </w:hyperlink>
      <w:r>
        <w:t xml:space="preserve">. </w:t>
      </w:r>
    </w:p>
    <w:p w:rsidR="001A7A2D" w:rsidRDefault="00911F04">
      <w:r>
        <w:rPr>
          <w:i/>
        </w:rPr>
        <w:t>Attributes:</w:t>
      </w:r>
    </w:p>
    <w:p w:rsidR="001A7A2D" w:rsidRDefault="00911F04">
      <w:bookmarkStart w:id="1698" w:name="CC_4a2f3333000000000000000000000000"/>
      <w:bookmarkEnd w:id="1698"/>
      <w:r>
        <w:rPr>
          <w:b/>
        </w:rPr>
        <w:t xml:space="preserve">edited: </w:t>
      </w:r>
      <w:r>
        <w:t xml:space="preserve">A </w:t>
      </w:r>
      <w:r>
        <w:rPr>
          <w:b/>
        </w:rPr>
        <w:t>Boolean</w:t>
      </w:r>
      <w:r>
        <w:t xml:space="preserve"> (</w:t>
      </w:r>
      <w:hyperlink r:id="rId767">
        <w:r>
          <w:rPr>
            <w:rStyle w:val="Hyperlink"/>
          </w:rPr>
          <w:t>[XMLSCHEMA2/2]</w:t>
        </w:r>
      </w:hyperlink>
      <w:r>
        <w:t xml:space="preserve"> section 3.2.2) attribute that specifies that at least one cell in this range has been edited by an application version that is unable to read one or more ancestor records.</w:t>
      </w:r>
    </w:p>
    <w:p w:rsidR="001A7A2D" w:rsidRDefault="00911F04">
      <w:bookmarkStart w:id="1699" w:name="CC_90131818000000000000000000000000"/>
      <w:bookmarkEnd w:id="1699"/>
      <w:r>
        <w:rPr>
          <w:b/>
        </w:rPr>
        <w:t xml:space="preserve">adjusted: </w:t>
      </w:r>
      <w:r>
        <w:t xml:space="preserve">A </w:t>
      </w:r>
      <w:r>
        <w:rPr>
          <w:b/>
        </w:rPr>
        <w:t>Boolean</w:t>
      </w:r>
      <w:r>
        <w:t xml:space="preserve"> ([XMLSCHEMA2/2] section 3.2.2) attribute that specifies whether</w:t>
      </w:r>
      <w:r>
        <w:t xml:space="preserve"> this range has been adjusted by an application version that is unable to read one or more ancestor records. </w:t>
      </w:r>
    </w:p>
    <w:p w:rsidR="001A7A2D" w:rsidRDefault="00911F04">
      <w:bookmarkStart w:id="1700" w:name="CC_784ba758000000000000000000000000"/>
      <w:bookmarkEnd w:id="1700"/>
      <w:r>
        <w:rPr>
          <w:b/>
        </w:rPr>
        <w:lastRenderedPageBreak/>
        <w:t xml:space="preserve">adjust: </w:t>
      </w:r>
      <w:r>
        <w:t xml:space="preserve">A </w:t>
      </w:r>
      <w:r>
        <w:rPr>
          <w:b/>
        </w:rPr>
        <w:t>Boolean</w:t>
      </w:r>
      <w:r>
        <w:t xml:space="preserve"> ([XMLSCHEMA2/2] section 3.2.2) attribute that specifies whether application versions that are unable to read one or more ancesto</w:t>
      </w:r>
      <w:r>
        <w:t xml:space="preserve">r records will adjust this range if the contents of the </w:t>
      </w:r>
      <w:hyperlink w:anchor="gt_43d1e51e-4f26-493b-b7c9-e84e920d7461">
        <w:r>
          <w:rPr>
            <w:rStyle w:val="HyperlinkGreen"/>
            <w:b/>
          </w:rPr>
          <w:t>cells</w:t>
        </w:r>
      </w:hyperlink>
      <w:r>
        <w:t xml:space="preserve"> that this range refers to are changed. MUST be TRUE if </w:t>
      </w:r>
      <w:r>
        <w:rPr>
          <w:b/>
        </w:rPr>
        <w:t>adjusted</w:t>
      </w:r>
      <w:r>
        <w:t xml:space="preserve"> is TRUE.</w:t>
      </w:r>
    </w:p>
    <w:p w:rsidR="001A7A2D" w:rsidRDefault="00911F04">
      <w:r>
        <w:t>The following W3C XML Schema (</w:t>
      </w:r>
      <w:hyperlink r:id="rId768">
        <w:r>
          <w:rPr>
            <w:rStyle w:val="Hyperlink"/>
          </w:rPr>
          <w:t>[XMLSCHEMA1/2]</w:t>
        </w:r>
      </w:hyperlink>
      <w:r>
        <w:t xml:space="preserve"> section 2.1) fragment specifies the contents of this complex type.</w:t>
      </w:r>
    </w:p>
    <w:p w:rsidR="001A7A2D" w:rsidRDefault="00911F04">
      <w:pPr>
        <w:pStyle w:val="Code"/>
      </w:pPr>
      <w:r>
        <w:t>&lt;xsd:complexType name="CT_Ref"&gt;</w:t>
      </w:r>
    </w:p>
    <w:p w:rsidR="001A7A2D" w:rsidRDefault="00911F04">
      <w:pPr>
        <w:pStyle w:val="Code"/>
      </w:pPr>
      <w:r>
        <w:t xml:space="preserve">  &lt;xsd:simpleContent&gt;</w:t>
      </w:r>
    </w:p>
    <w:p w:rsidR="001A7A2D" w:rsidRDefault="00911F04">
      <w:pPr>
        <w:pStyle w:val="Code"/>
      </w:pPr>
      <w:r>
        <w:t xml:space="preserve">    &lt;xsd:extension base="ST_Ref"&gt;</w:t>
      </w:r>
    </w:p>
    <w:p w:rsidR="001A7A2D" w:rsidRDefault="00911F04">
      <w:pPr>
        <w:pStyle w:val="Code"/>
      </w:pPr>
      <w:r>
        <w:t xml:space="preserve">      &lt;xsd:attribute name="edited" type="xsd:boole</w:t>
      </w:r>
      <w:r>
        <w:t>an" use="optional"/&gt;</w:t>
      </w:r>
    </w:p>
    <w:p w:rsidR="001A7A2D" w:rsidRDefault="00911F04">
      <w:pPr>
        <w:pStyle w:val="Code"/>
      </w:pPr>
      <w:r>
        <w:t xml:space="preserve">      &lt;xsd:attribute name="adjusted" type="xsd:boolean" use="optional"/&gt;</w:t>
      </w:r>
    </w:p>
    <w:p w:rsidR="001A7A2D" w:rsidRDefault="00911F04">
      <w:pPr>
        <w:pStyle w:val="Code"/>
      </w:pPr>
      <w:r>
        <w:t xml:space="preserve">      &lt;xsd:attribute name="adjust" type="xsd:boolean" use="optional"/&gt;</w:t>
      </w:r>
    </w:p>
    <w:p w:rsidR="001A7A2D" w:rsidRDefault="00911F04">
      <w:pPr>
        <w:pStyle w:val="Code"/>
      </w:pPr>
      <w:r>
        <w:t xml:space="preserve">    &lt;/xsd:extension&gt;</w:t>
      </w:r>
    </w:p>
    <w:p w:rsidR="001A7A2D" w:rsidRDefault="00911F04">
      <w:pPr>
        <w:pStyle w:val="Code"/>
      </w:pPr>
      <w:r>
        <w:t xml:space="preserve">  &lt;/xsd:simpleContent&gt;</w:t>
      </w:r>
    </w:p>
    <w:p w:rsidR="001A7A2D" w:rsidRDefault="00911F04">
      <w:pPr>
        <w:pStyle w:val="Code"/>
      </w:pPr>
      <w:r>
        <w:t>&lt;/xsd:complexType&gt;</w:t>
      </w:r>
    </w:p>
    <w:p w:rsidR="001A7A2D" w:rsidRDefault="00911F04">
      <w:r>
        <w:t xml:space="preserve">See section </w:t>
      </w:r>
      <w:hyperlink w:anchor="Section_b0ddba06ac734d3da9138fbe4a56cf28">
        <w:r>
          <w:rPr>
            <w:rStyle w:val="Hyperlink"/>
          </w:rPr>
          <w:t>5.1</w:t>
        </w:r>
      </w:hyperlink>
      <w:r>
        <w:t xml:space="preserve"> for the full W3C XML Schema ([XMLSCHEMA1/2] section 2.1).</w:t>
      </w:r>
    </w:p>
    <w:p w:rsidR="001A7A2D" w:rsidRDefault="00911F04">
      <w:pPr>
        <w:pStyle w:val="Heading3"/>
      </w:pPr>
      <w:bookmarkStart w:id="1701" w:name="section_cb63a59070ec45739e144197ffd2f991"/>
      <w:bookmarkStart w:id="1702" w:name="_Toc69879711"/>
      <w:r>
        <w:t>CT_Sqref</w:t>
      </w:r>
      <w:bookmarkEnd w:id="1701"/>
      <w:bookmarkEnd w:id="1702"/>
      <w:r>
        <w:fldChar w:fldCharType="begin"/>
      </w:r>
      <w:r>
        <w:instrText xml:space="preserve"> XE "Structures/:/complex types/:/CT_Sqref:Complex types/:/CT_Sqref" </w:instrText>
      </w:r>
      <w:r>
        <w:fldChar w:fldCharType="end"/>
      </w:r>
    </w:p>
    <w:p w:rsidR="001A7A2D" w:rsidRDefault="00911F04">
      <w:r>
        <w:rPr>
          <w:i/>
        </w:rPr>
        <w:t xml:space="preserve">Target namespace: </w:t>
      </w:r>
      <w:r>
        <w:t>http://schemas.microsoft.com/office/excel/2006/ma</w:t>
      </w:r>
      <w:r>
        <w:t>in</w:t>
      </w:r>
    </w:p>
    <w:p w:rsidR="001A7A2D" w:rsidRDefault="00911F04">
      <w:r>
        <w:rPr>
          <w:i/>
        </w:rPr>
        <w:t xml:space="preserve">Referenced by: </w:t>
      </w:r>
      <w:hyperlink w:anchor="Section_4d7cc4156c514c718dbda2e28bdd9193">
        <w:r>
          <w:rPr>
            <w:rStyle w:val="Hyperlink"/>
          </w:rPr>
          <w:t>sqref</w:t>
        </w:r>
      </w:hyperlink>
      <w:r>
        <w:t xml:space="preserve">, </w:t>
      </w:r>
      <w:hyperlink w:anchor="Section_98f4ba7ab8f8496992a0d671d5d8ca8a">
        <w:r>
          <w:rPr>
            <w:rStyle w:val="Hyperlink"/>
          </w:rPr>
          <w:t>CT_ConditionalFormatting</w:t>
        </w:r>
      </w:hyperlink>
      <w:r>
        <w:t xml:space="preserve">, </w:t>
      </w:r>
      <w:hyperlink w:anchor="Section_89029dfc1ca84ff9afe046f9454d09c6">
        <w:r>
          <w:rPr>
            <w:rStyle w:val="Hyperlink"/>
          </w:rPr>
          <w:t>CT_DataValidation</w:t>
        </w:r>
      </w:hyperlink>
      <w:r>
        <w:t xml:space="preserve">, </w:t>
      </w:r>
      <w:hyperlink w:anchor="Section_6b28a993e0fd451d860e35097c6baa77">
        <w:r>
          <w:rPr>
            <w:rStyle w:val="Hyperlink"/>
          </w:rPr>
          <w:t>CT_Sparkline</w:t>
        </w:r>
      </w:hyperlink>
      <w:r>
        <w:t xml:space="preserve">, </w:t>
      </w:r>
      <w:hyperlink w:anchor="Section_20e3a54065ec47c4aa4c44677306292c">
        <w:r>
          <w:rPr>
            <w:rStyle w:val="Hyperlink"/>
          </w:rPr>
          <w:t>CT_IgnoredError</w:t>
        </w:r>
      </w:hyperlink>
      <w:r>
        <w:t xml:space="preserve">, </w:t>
      </w:r>
      <w:hyperlink w:anchor="Section_85f5567f259941adae268cfab23ce754">
        <w:r>
          <w:rPr>
            <w:rStyle w:val="Hyperlink"/>
          </w:rPr>
          <w:t>CT_ProtectedRange</w:t>
        </w:r>
      </w:hyperlink>
    </w:p>
    <w:p w:rsidR="001A7A2D" w:rsidRDefault="00911F04">
      <w:bookmarkStart w:id="1703" w:name="CC_9326b381000000000000000000000000"/>
      <w:bookmarkEnd w:id="1703"/>
      <w:r>
        <w:rPr>
          <w:b/>
        </w:rPr>
        <w:t>CT_Sqref</w:t>
      </w:r>
      <w:r>
        <w:t xml:space="preserve"> is a complex type that extends </w:t>
      </w:r>
      <w:r>
        <w:rPr>
          <w:b/>
        </w:rPr>
        <w:t>ST_Sqref</w:t>
      </w:r>
      <w:r>
        <w:t xml:space="preserve"> (</w:t>
      </w:r>
      <w:hyperlink r:id="rId769">
        <w:r>
          <w:rPr>
            <w:rStyle w:val="Hyperlink"/>
          </w:rPr>
          <w:t>[ISO/IEC29500-1:2016]</w:t>
        </w:r>
      </w:hyperlink>
      <w:r>
        <w:t xml:space="preserve"> section 18.18.76) specifies a sequence of cell references. </w:t>
      </w:r>
    </w:p>
    <w:p w:rsidR="001A7A2D" w:rsidRDefault="00911F04">
      <w:r>
        <w:rPr>
          <w:i/>
        </w:rPr>
        <w:t>Attributes:</w:t>
      </w:r>
    </w:p>
    <w:p w:rsidR="001A7A2D" w:rsidRDefault="00911F04">
      <w:bookmarkStart w:id="1704" w:name="CC_11923b05000000000000000000000000"/>
      <w:bookmarkEnd w:id="1704"/>
      <w:r>
        <w:rPr>
          <w:b/>
        </w:rPr>
        <w:t xml:space="preserve">edited: </w:t>
      </w:r>
      <w:r>
        <w:t xml:space="preserve"> A </w:t>
      </w:r>
      <w:r>
        <w:rPr>
          <w:b/>
        </w:rPr>
        <w:t>Boolean</w:t>
      </w:r>
      <w:r>
        <w:t xml:space="preserve"> (</w:t>
      </w:r>
      <w:hyperlink r:id="rId770">
        <w:r>
          <w:rPr>
            <w:rStyle w:val="Hyperlink"/>
          </w:rPr>
          <w:t>[XMLSCHEMA2/2]</w:t>
        </w:r>
      </w:hyperlink>
      <w:r>
        <w:t xml:space="preserve"> section 3.2.2) attribute that specifies that at least one cell in this </w:t>
      </w:r>
      <w:hyperlink w:anchor="gt_c2c93fec-8d3e-45de-8010-c738cc1cea99">
        <w:r>
          <w:rPr>
            <w:rStyle w:val="HyperlinkGreen"/>
            <w:b/>
          </w:rPr>
          <w:t>range</w:t>
        </w:r>
      </w:hyperlink>
      <w:r>
        <w:t xml:space="preserve"> has been edited by an application version that is unable to re</w:t>
      </w:r>
      <w:r>
        <w:t>ad one or more ancestor records.</w:t>
      </w:r>
    </w:p>
    <w:p w:rsidR="001A7A2D" w:rsidRDefault="00911F04">
      <w:bookmarkStart w:id="1705" w:name="CC_88d01f3f000000000000000000000000"/>
      <w:bookmarkEnd w:id="1705"/>
      <w:r>
        <w:rPr>
          <w:b/>
        </w:rPr>
        <w:t xml:space="preserve">split: </w:t>
      </w:r>
      <w:r>
        <w:t xml:space="preserve">A </w:t>
      </w:r>
      <w:r>
        <w:rPr>
          <w:b/>
        </w:rPr>
        <w:t>Boolean</w:t>
      </w:r>
      <w:r>
        <w:t xml:space="preserve"> ([XMLSCHEMA2/2] section 3.2.2) attribute that specifies that this range has been split.</w:t>
      </w:r>
    </w:p>
    <w:p w:rsidR="001A7A2D" w:rsidRDefault="00911F04">
      <w:bookmarkStart w:id="1706" w:name="CC_30856ce6000000000000000000000000"/>
      <w:bookmarkEnd w:id="1706"/>
      <w:r>
        <w:rPr>
          <w:b/>
        </w:rPr>
        <w:t xml:space="preserve">adjusted: </w:t>
      </w:r>
      <w:r>
        <w:t xml:space="preserve"> A </w:t>
      </w:r>
      <w:r>
        <w:rPr>
          <w:b/>
        </w:rPr>
        <w:t>Boolean</w:t>
      </w:r>
      <w:r>
        <w:t xml:space="preserve"> ([XMLSCHEMA2/2] section 3.2.2) attribute that specifies whether this range has been adjusted by a</w:t>
      </w:r>
      <w:r>
        <w:t>n application version that is unable to read one or more ancestor records.</w:t>
      </w:r>
    </w:p>
    <w:p w:rsidR="001A7A2D" w:rsidRDefault="00911F04">
      <w:bookmarkStart w:id="1707" w:name="CC_3194d480000000000000000000000000"/>
      <w:bookmarkEnd w:id="1707"/>
      <w:r>
        <w:rPr>
          <w:b/>
        </w:rPr>
        <w:t xml:space="preserve">adjust: </w:t>
      </w:r>
      <w:r>
        <w:t xml:space="preserve">A </w:t>
      </w:r>
      <w:r>
        <w:rPr>
          <w:b/>
        </w:rPr>
        <w:t>Boolean</w:t>
      </w:r>
      <w:r>
        <w:t xml:space="preserve"> ([XMLSCHEMA2/2] section 3.2.2) attribute that specifies whether application versions that are unable to read one or more ancestor records will adjust this range if</w:t>
      </w:r>
      <w:r>
        <w:t xml:space="preserve"> the contents of the </w:t>
      </w:r>
      <w:hyperlink w:anchor="gt_43d1e51e-4f26-493b-b7c9-e84e920d7461">
        <w:r>
          <w:rPr>
            <w:rStyle w:val="HyperlinkGreen"/>
            <w:b/>
          </w:rPr>
          <w:t>cells</w:t>
        </w:r>
      </w:hyperlink>
      <w:r>
        <w:t xml:space="preserve"> that this range refers to are changed. MUST be TRUE if </w:t>
      </w:r>
      <w:r>
        <w:rPr>
          <w:b/>
        </w:rPr>
        <w:t>adjusted</w:t>
      </w:r>
      <w:r>
        <w:t xml:space="preserve"> is TRUE.</w:t>
      </w:r>
    </w:p>
    <w:p w:rsidR="001A7A2D" w:rsidRDefault="00911F04">
      <w:r>
        <w:t>The following W3C XML Schema (</w:t>
      </w:r>
      <w:hyperlink r:id="rId771">
        <w:r>
          <w:rPr>
            <w:rStyle w:val="Hyperlink"/>
          </w:rPr>
          <w:t>[XMLSCHEMA1/2]</w:t>
        </w:r>
      </w:hyperlink>
      <w:r>
        <w:t xml:space="preserve"> section 2.1) fragment specifies the contents of this complex type.</w:t>
      </w:r>
    </w:p>
    <w:p w:rsidR="001A7A2D" w:rsidRDefault="00911F04">
      <w:pPr>
        <w:pStyle w:val="Code"/>
      </w:pPr>
      <w:r>
        <w:t>&lt;xsd:complexType name="CT_Sqref"&gt;</w:t>
      </w:r>
    </w:p>
    <w:p w:rsidR="001A7A2D" w:rsidRDefault="00911F04">
      <w:pPr>
        <w:pStyle w:val="Code"/>
      </w:pPr>
      <w:r>
        <w:t xml:space="preserve">  &lt;xsd:simpleContent&gt;</w:t>
      </w:r>
    </w:p>
    <w:p w:rsidR="001A7A2D" w:rsidRDefault="00911F04">
      <w:pPr>
        <w:pStyle w:val="Code"/>
      </w:pPr>
      <w:r>
        <w:t xml:space="preserve">    &lt;xsd:extension base="ST_Sqref"&gt;</w:t>
      </w:r>
    </w:p>
    <w:p w:rsidR="001A7A2D" w:rsidRDefault="00911F04">
      <w:pPr>
        <w:pStyle w:val="Code"/>
      </w:pPr>
      <w:r>
        <w:t xml:space="preserve">      &lt;xsd:attribute name="edited" type="xsd:boolean" use="optional"/&gt;</w:t>
      </w:r>
    </w:p>
    <w:p w:rsidR="001A7A2D" w:rsidRDefault="00911F04">
      <w:pPr>
        <w:pStyle w:val="Code"/>
      </w:pPr>
      <w:r>
        <w:t xml:space="preserve">      &lt;</w:t>
      </w:r>
      <w:r>
        <w:t>xsd:attribute name="split" type="xsd:boolean" use="optional"/&gt;</w:t>
      </w:r>
    </w:p>
    <w:p w:rsidR="001A7A2D" w:rsidRDefault="00911F04">
      <w:pPr>
        <w:pStyle w:val="Code"/>
      </w:pPr>
      <w:r>
        <w:t xml:space="preserve">      &lt;xsd:attribute name="adjusted" type="xsd:boolean" use="optional"/&gt;</w:t>
      </w:r>
    </w:p>
    <w:p w:rsidR="001A7A2D" w:rsidRDefault="00911F04">
      <w:pPr>
        <w:pStyle w:val="Code"/>
      </w:pPr>
      <w:r>
        <w:t xml:space="preserve">      &lt;xsd:attribute name="adjust" type="xsd:boolean" use="optional"/&gt;</w:t>
      </w:r>
    </w:p>
    <w:p w:rsidR="001A7A2D" w:rsidRDefault="00911F04">
      <w:pPr>
        <w:pStyle w:val="Code"/>
      </w:pPr>
      <w:r>
        <w:t xml:space="preserve">    &lt;/xsd:extension&gt;</w:t>
      </w:r>
    </w:p>
    <w:p w:rsidR="001A7A2D" w:rsidRDefault="00911F04">
      <w:pPr>
        <w:pStyle w:val="Code"/>
      </w:pPr>
      <w:r>
        <w:t xml:space="preserve">  &lt;/xsd:simpleContent&gt;</w:t>
      </w:r>
    </w:p>
    <w:p w:rsidR="001A7A2D" w:rsidRDefault="00911F04">
      <w:pPr>
        <w:pStyle w:val="Code"/>
      </w:pPr>
      <w:r>
        <w:t>&lt;/xsd</w:t>
      </w:r>
      <w:r>
        <w:t>:complexType&gt;</w:t>
      </w:r>
    </w:p>
    <w:p w:rsidR="001A7A2D" w:rsidRDefault="00911F04">
      <w:r>
        <w:t xml:space="preserve">See section </w:t>
      </w:r>
      <w:hyperlink w:anchor="Section_b0ddba06ac734d3da9138fbe4a56cf28">
        <w:r>
          <w:rPr>
            <w:rStyle w:val="Hyperlink"/>
          </w:rPr>
          <w:t>5.1</w:t>
        </w:r>
      </w:hyperlink>
      <w:r>
        <w:t xml:space="preserve"> for the full W3C XML Schema ([XMLSCHEMA1/2] section 2.1).</w:t>
      </w:r>
    </w:p>
    <w:p w:rsidR="001A7A2D" w:rsidRDefault="00911F04">
      <w:pPr>
        <w:pStyle w:val="Heading3"/>
      </w:pPr>
      <w:bookmarkStart w:id="1708" w:name="section_c7749230db394748916854710261d8f1"/>
      <w:bookmarkStart w:id="1709" w:name="_Toc69879712"/>
      <w:r>
        <w:lastRenderedPageBreak/>
        <w:t>CT_ApplicationNonVisualDrawingProps</w:t>
      </w:r>
      <w:bookmarkEnd w:id="1708"/>
      <w:bookmarkEnd w:id="1709"/>
      <w:r>
        <w:fldChar w:fldCharType="begin"/>
      </w:r>
      <w:r>
        <w:instrText xml:space="preserve"> XE "Structures/:/complex types/:/CT_ApplicationNonVisualDrawingProps:Complex types/:/CT_ApplicationNonVisualDrawingProps" </w:instrText>
      </w:r>
      <w:r>
        <w:fldChar w:fldCharType="end"/>
      </w:r>
    </w:p>
    <w:p w:rsidR="001A7A2D" w:rsidRDefault="00911F04">
      <w:r>
        <w:rPr>
          <w:i/>
        </w:rPr>
        <w:t xml:space="preserve">Target namespace: </w:t>
      </w:r>
      <w:r>
        <w:t>http://schemas.microsoft.com/office/excel/2010/spreadsheetDrawing</w:t>
      </w:r>
    </w:p>
    <w:p w:rsidR="001A7A2D" w:rsidRDefault="00911F04">
      <w:r>
        <w:rPr>
          <w:i/>
        </w:rPr>
        <w:t xml:space="preserve">Referenced by: </w:t>
      </w:r>
      <w:hyperlink w:anchor="Section_72e2f347451445ef887341988eda2835">
        <w:r>
          <w:rPr>
            <w:rStyle w:val="Hyperlink"/>
          </w:rPr>
          <w:t>CT_ContentPart</w:t>
        </w:r>
      </w:hyperlink>
    </w:p>
    <w:p w:rsidR="001A7A2D" w:rsidRDefault="00911F04">
      <w:bookmarkStart w:id="1710" w:name="CC_5bc60043000000000000000000000000"/>
      <w:bookmarkEnd w:id="1710"/>
      <w:r>
        <w:t xml:space="preserve">Non-visual ContentPart properties. </w:t>
      </w:r>
    </w:p>
    <w:p w:rsidR="001A7A2D" w:rsidRDefault="00911F04">
      <w:r>
        <w:rPr>
          <w:i/>
        </w:rPr>
        <w:t>Attributes:</w:t>
      </w:r>
    </w:p>
    <w:p w:rsidR="001A7A2D" w:rsidRDefault="00911F04">
      <w:bookmarkStart w:id="1711" w:name="CC_5d129d37000000000000000000000000"/>
      <w:bookmarkEnd w:id="1711"/>
      <w:r>
        <w:rPr>
          <w:b/>
        </w:rPr>
        <w:t xml:space="preserve">macro: </w:t>
      </w:r>
      <w:r>
        <w:t xml:space="preserve">A </w:t>
      </w:r>
      <w:r>
        <w:rPr>
          <w:b/>
        </w:rPr>
        <w:t>string</w:t>
      </w:r>
      <w:r>
        <w:t xml:space="preserve"> (</w:t>
      </w:r>
      <w:hyperlink r:id="rId772">
        <w:r>
          <w:rPr>
            <w:rStyle w:val="Hyperlink"/>
          </w:rPr>
          <w:t>[XMLSCHEMA2/2]</w:t>
        </w:r>
      </w:hyperlink>
      <w:r>
        <w:t xml:space="preserve"> section 3.2.1) attribute that contains an XL macro string. </w:t>
      </w:r>
    </w:p>
    <w:p w:rsidR="001A7A2D" w:rsidRDefault="00911F04">
      <w:bookmarkStart w:id="1712" w:name="CC_6f2a151c000000000000000000000000"/>
      <w:bookmarkEnd w:id="1712"/>
      <w:r>
        <w:rPr>
          <w:b/>
        </w:rPr>
        <w:t>fPub</w:t>
      </w:r>
      <w:r>
        <w:rPr>
          <w:b/>
        </w:rPr>
        <w:t xml:space="preserve">lished: </w:t>
      </w:r>
      <w:r>
        <w:t xml:space="preserve">A </w:t>
      </w:r>
      <w:r>
        <w:rPr>
          <w:b/>
        </w:rPr>
        <w:t>Boolean</w:t>
      </w:r>
      <w:r>
        <w:t xml:space="preserve"> ([XMLSCHEMA2/2] section 3.2.2) attribute that serves as a Flag to determine whether the shape will be published on XL server. </w:t>
      </w:r>
    </w:p>
    <w:tbl>
      <w:tblPr>
        <w:tblStyle w:val="Table-ShadedHeader"/>
        <w:tblW w:w="9000" w:type="dxa"/>
        <w:tblLook w:val="01E0" w:firstRow="1" w:lastRow="1" w:firstColumn="1" w:lastColumn="1" w:noHBand="0" w:noVBand="0"/>
      </w:tblPr>
      <w:tblGrid>
        <w:gridCol w:w="1455"/>
        <w:gridCol w:w="754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pPr>
            <w:r>
              <w:t>Value</w:t>
            </w:r>
          </w:p>
        </w:tc>
        <w:tc>
          <w:tcPr>
            <w:tcW w:w="0" w:type="auto"/>
          </w:tcPr>
          <w:p w:rsidR="001A7A2D" w:rsidRDefault="00911F04">
            <w:pPr>
              <w:pStyle w:val="TableHeaderText"/>
            </w:pPr>
            <w:r>
              <w:t>Meaning</w:t>
            </w:r>
          </w:p>
        </w:tc>
      </w:tr>
      <w:tr w:rsidR="001A7A2D" w:rsidTr="001A7A2D">
        <w:tc>
          <w:tcPr>
            <w:tcW w:w="0" w:type="auto"/>
          </w:tcPr>
          <w:p w:rsidR="001A7A2D" w:rsidRDefault="00911F04">
            <w:pPr>
              <w:pStyle w:val="TableBodyText"/>
            </w:pPr>
            <w:r>
              <w:t>"true"</w:t>
            </w:r>
          </w:p>
        </w:tc>
        <w:tc>
          <w:tcPr>
            <w:tcW w:w="0" w:type="auto"/>
          </w:tcPr>
          <w:p w:rsidR="001A7A2D" w:rsidRDefault="00911F04">
            <w:pPr>
              <w:pStyle w:val="TableBodyText"/>
            </w:pPr>
            <w:r>
              <w:t>The shape will be published on XL server.</w:t>
            </w:r>
          </w:p>
        </w:tc>
      </w:tr>
      <w:tr w:rsidR="001A7A2D" w:rsidTr="001A7A2D">
        <w:tc>
          <w:tcPr>
            <w:tcW w:w="0" w:type="auto"/>
          </w:tcPr>
          <w:p w:rsidR="001A7A2D" w:rsidRDefault="00911F04">
            <w:pPr>
              <w:pStyle w:val="TableBodyText"/>
            </w:pPr>
            <w:r>
              <w:t>"false"</w:t>
            </w:r>
          </w:p>
        </w:tc>
        <w:tc>
          <w:tcPr>
            <w:tcW w:w="0" w:type="auto"/>
          </w:tcPr>
          <w:p w:rsidR="001A7A2D" w:rsidRDefault="00911F04">
            <w:pPr>
              <w:pStyle w:val="TableBodyText"/>
            </w:pPr>
            <w:r>
              <w:t xml:space="preserve">The shape will not be published on XL </w:t>
            </w:r>
            <w:r>
              <w:t>server.</w:t>
            </w:r>
          </w:p>
        </w:tc>
      </w:tr>
    </w:tbl>
    <w:p w:rsidR="001A7A2D" w:rsidRDefault="001A7A2D"/>
    <w:p w:rsidR="001A7A2D" w:rsidRDefault="00911F04">
      <w:r>
        <w:t>The following W3C XML Schema (</w:t>
      </w:r>
      <w:hyperlink r:id="rId773">
        <w:r>
          <w:rPr>
            <w:rStyle w:val="Hyperlink"/>
          </w:rPr>
          <w:t>[XMLSCHEMA1/2]</w:t>
        </w:r>
      </w:hyperlink>
      <w:r>
        <w:t xml:space="preserve"> section 2.1) fragment specifies the contents of this complex type.</w:t>
      </w:r>
    </w:p>
    <w:p w:rsidR="001A7A2D" w:rsidRDefault="00911F04">
      <w:pPr>
        <w:pStyle w:val="Code"/>
      </w:pPr>
      <w:r>
        <w:t>&lt;xsd:complexType name="CT_ApplicationNonVisualDrawingProps"&gt;</w:t>
      </w:r>
    </w:p>
    <w:p w:rsidR="001A7A2D" w:rsidRDefault="00911F04">
      <w:pPr>
        <w:pStyle w:val="Code"/>
      </w:pPr>
      <w:r>
        <w:t xml:space="preserve">  &lt;xsd:a</w:t>
      </w:r>
      <w:r>
        <w:t>ttribute name="macro" type="xsd:string" use="optional"/&gt;</w:t>
      </w:r>
    </w:p>
    <w:p w:rsidR="001A7A2D" w:rsidRDefault="00911F04">
      <w:pPr>
        <w:pStyle w:val="Code"/>
      </w:pPr>
      <w:r>
        <w:t xml:space="preserve">  &lt;xsd:attribute name="fPublished" type="xsd:boolean" use="optional" default="false"/&gt;</w:t>
      </w:r>
    </w:p>
    <w:p w:rsidR="001A7A2D" w:rsidRDefault="00911F04">
      <w:pPr>
        <w:pStyle w:val="Code"/>
      </w:pPr>
      <w:r>
        <w:t>&lt;/xsd:complexType&gt;</w:t>
      </w:r>
    </w:p>
    <w:p w:rsidR="001A7A2D" w:rsidRDefault="00911F04">
      <w:r>
        <w:t xml:space="preserve">See section </w:t>
      </w:r>
      <w:hyperlink w:anchor="Section_b54c3971c1684f9c8791c07f8d8d8002">
        <w:r>
          <w:rPr>
            <w:rStyle w:val="Hyperlink"/>
          </w:rPr>
          <w:t>5.8</w:t>
        </w:r>
      </w:hyperlink>
      <w:r>
        <w:t xml:space="preserve"> for the full W</w:t>
      </w:r>
      <w:r>
        <w:t>3C XML Schema ([XMLSCHEMA1/2] section 2.1).</w:t>
      </w:r>
    </w:p>
    <w:p w:rsidR="001A7A2D" w:rsidRDefault="00911F04">
      <w:pPr>
        <w:pStyle w:val="Heading3"/>
      </w:pPr>
      <w:bookmarkStart w:id="1713" w:name="section_c81cf482908d43499a2ed18d9ea3a6dc"/>
      <w:bookmarkStart w:id="1714" w:name="_Toc69879713"/>
      <w:r>
        <w:t>CT_CacheSourceExt</w:t>
      </w:r>
      <w:bookmarkEnd w:id="1713"/>
      <w:bookmarkEnd w:id="1714"/>
      <w:r>
        <w:fldChar w:fldCharType="begin"/>
      </w:r>
      <w:r>
        <w:instrText xml:space="preserve"> XE "Structures/:/complex types/:/CT_ CacheSourceExt:Complex types/:/CT_ CacheSourceExt" </w:instrText>
      </w:r>
      <w:r>
        <w:fldChar w:fldCharType="end"/>
      </w:r>
    </w:p>
    <w:p w:rsidR="001A7A2D" w:rsidRDefault="00911F04">
      <w:r>
        <w:rPr>
          <w:i/>
        </w:rPr>
        <w:t xml:space="preserve">Target namespace: </w:t>
      </w:r>
      <w:r>
        <w:t>http://schemas.microsoft.com/office/spreadsheetml/2009/9/main</w:t>
      </w:r>
    </w:p>
    <w:p w:rsidR="001A7A2D" w:rsidRDefault="00911F04">
      <w:bookmarkStart w:id="1715" w:name="CC_ae81d8c8000000000000000000000000"/>
      <w:bookmarkEnd w:id="1715"/>
      <w:r>
        <w:t>Extended description of</w:t>
      </w:r>
      <w:r>
        <w:t xml:space="preserve"> the data source whose data is stored in the pivot cache.</w:t>
      </w:r>
    </w:p>
    <w:p w:rsidR="001A7A2D" w:rsidRDefault="00911F04">
      <w:r>
        <w:rPr>
          <w:i/>
        </w:rPr>
        <w:t>Child Elements:</w:t>
      </w:r>
    </w:p>
    <w:p w:rsidR="001A7A2D" w:rsidRDefault="00911F04">
      <w:bookmarkStart w:id="1716" w:name="CC_4138ea83000000000000000000000000"/>
      <w:bookmarkEnd w:id="1716"/>
      <w:r>
        <w:rPr>
          <w:b/>
        </w:rPr>
        <w:t xml:space="preserve">sourceConnection: </w:t>
      </w:r>
      <w:r>
        <w:t xml:space="preserve">A </w:t>
      </w:r>
      <w:hyperlink w:anchor="Section_7e7a428df5b447cca70a17e0126fa39e">
        <w:r>
          <w:rPr>
            <w:rStyle w:val="Hyperlink"/>
          </w:rPr>
          <w:t>CT_SourceConnection</w:t>
        </w:r>
      </w:hyperlink>
      <w:r>
        <w:t xml:space="preserve"> element that specifies the source connection of the pivot cache.</w:t>
      </w:r>
    </w:p>
    <w:p w:rsidR="001A7A2D" w:rsidRDefault="00911F04">
      <w:r>
        <w:t xml:space="preserve">The following </w:t>
      </w:r>
      <w:r>
        <w:t>W3C XML Schema (</w:t>
      </w:r>
      <w:hyperlink r:id="rId774">
        <w:r>
          <w:rPr>
            <w:rStyle w:val="Hyperlink"/>
          </w:rPr>
          <w:t>[XMLSCHEMA1/2]</w:t>
        </w:r>
      </w:hyperlink>
      <w:r>
        <w:t xml:space="preserve"> section 2.1) fragment specifies the contents of this complex type.</w:t>
      </w:r>
    </w:p>
    <w:p w:rsidR="001A7A2D" w:rsidRDefault="00911F04">
      <w:pPr>
        <w:pStyle w:val="Code"/>
      </w:pPr>
      <w:r>
        <w:t>&lt;xsd:complexType name="CT_CacheSourceExt"&gt;</w:t>
      </w:r>
    </w:p>
    <w:p w:rsidR="001A7A2D" w:rsidRDefault="00911F04">
      <w:pPr>
        <w:pStyle w:val="Code"/>
      </w:pPr>
      <w:r>
        <w:t xml:space="preserve">  &lt;xsd:sequence&gt;</w:t>
      </w:r>
    </w:p>
    <w:p w:rsidR="001A7A2D" w:rsidRDefault="00911F04">
      <w:pPr>
        <w:pStyle w:val="Code"/>
      </w:pPr>
      <w:r>
        <w:t xml:space="preserve">    &lt;xsd:element</w:t>
      </w:r>
      <w:r>
        <w:t xml:space="preserve"> ref="sourceConnection" minOccurs="1" maxOccurs="1"/&gt;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1717" w:name="section_72e2f347451445ef887341988eda2835"/>
      <w:bookmarkStart w:id="1718" w:name="_Toc69879714"/>
      <w:r>
        <w:t>CT_ContentPart</w:t>
      </w:r>
      <w:bookmarkEnd w:id="1717"/>
      <w:bookmarkEnd w:id="1718"/>
      <w:r>
        <w:fldChar w:fldCharType="begin"/>
      </w:r>
      <w:r>
        <w:instrText xml:space="preserve"> XE "Structures/:/complex types/:/CT_ContentPart:Complex types/:/CT_ContentPart" </w:instrText>
      </w:r>
      <w:r>
        <w:fldChar w:fldCharType="end"/>
      </w:r>
    </w:p>
    <w:p w:rsidR="001A7A2D" w:rsidRDefault="00911F04">
      <w:r>
        <w:rPr>
          <w:i/>
        </w:rPr>
        <w:t xml:space="preserve">Target namespace: </w:t>
      </w:r>
      <w:r>
        <w:t>http://schemas.microsoft.com/office/excel/2010/spreadsheetDrawing</w:t>
      </w:r>
    </w:p>
    <w:p w:rsidR="001A7A2D" w:rsidRDefault="00911F04">
      <w:r>
        <w:rPr>
          <w:i/>
        </w:rPr>
        <w:lastRenderedPageBreak/>
        <w:t xml:space="preserve">Referenced by: </w:t>
      </w:r>
      <w:hyperlink w:anchor="Section_c9195b18e4a04751bc593a3685369b64">
        <w:r>
          <w:rPr>
            <w:rStyle w:val="Hyperlink"/>
          </w:rPr>
          <w:t>contentPar</w:t>
        </w:r>
        <w:r>
          <w:rPr>
            <w:rStyle w:val="Hyperlink"/>
          </w:rPr>
          <w:t>t</w:t>
        </w:r>
      </w:hyperlink>
    </w:p>
    <w:p w:rsidR="001A7A2D" w:rsidRDefault="00911F04">
      <w:bookmarkStart w:id="1719" w:name="CC_43f7367c000000000000000000000000"/>
      <w:bookmarkEnd w:id="1719"/>
      <w:r>
        <w:t xml:space="preserve"> Specifies a reference to XML content in a format not specified in </w:t>
      </w:r>
      <w:hyperlink r:id="rId775">
        <w:r>
          <w:rPr>
            <w:rStyle w:val="Hyperlink"/>
          </w:rPr>
          <w:t>[ISO/IEC29500-1:2016]</w:t>
        </w:r>
      </w:hyperlink>
      <w:r>
        <w:t xml:space="preserve">. </w:t>
      </w:r>
    </w:p>
    <w:p w:rsidR="001A7A2D" w:rsidRDefault="00911F04">
      <w:r>
        <w:rPr>
          <w:i/>
        </w:rPr>
        <w:t>Child Elements:</w:t>
      </w:r>
    </w:p>
    <w:p w:rsidR="001A7A2D" w:rsidRDefault="00911F04">
      <w:bookmarkStart w:id="1720" w:name="CC_42189cd1000000000000000000000000"/>
      <w:bookmarkEnd w:id="1720"/>
      <w:r>
        <w:rPr>
          <w:b/>
        </w:rPr>
        <w:t xml:space="preserve">nvContentPartPr: </w:t>
      </w:r>
      <w:r>
        <w:t xml:space="preserve">A </w:t>
      </w:r>
      <w:hyperlink w:anchor="Section_f47d0a5fda12485f9c9003b482a0dca5">
        <w:r>
          <w:rPr>
            <w:rStyle w:val="Hyperlink"/>
          </w:rPr>
          <w:t>CT_ContentPartNonVisual</w:t>
        </w:r>
      </w:hyperlink>
      <w:r>
        <w:t xml:space="preserve"> element that specifies the non-visual properties of the content part.</w:t>
      </w:r>
    </w:p>
    <w:p w:rsidR="001A7A2D" w:rsidRDefault="00911F04">
      <w:bookmarkStart w:id="1721" w:name="CC_50a08aad000000000000000000000000"/>
      <w:bookmarkEnd w:id="1721"/>
      <w:r>
        <w:rPr>
          <w:b/>
        </w:rPr>
        <w:t xml:space="preserve">nvPr: </w:t>
      </w:r>
      <w:r>
        <w:t xml:space="preserve">A </w:t>
      </w:r>
      <w:hyperlink w:anchor="Section_c7749230db394748916854710261d8f1">
        <w:r>
          <w:rPr>
            <w:rStyle w:val="Hyperlink"/>
          </w:rPr>
          <w:t>CT_ApplicationNonVisualDrawingProps</w:t>
        </w:r>
      </w:hyperlink>
      <w:r>
        <w:t xml:space="preserve"> element that specifies non-visual drawing-specific pro</w:t>
      </w:r>
      <w:r>
        <w:t>perties.</w:t>
      </w:r>
    </w:p>
    <w:p w:rsidR="001A7A2D" w:rsidRDefault="00911F04">
      <w:bookmarkStart w:id="1722" w:name="CC_7929410e000000000000000000000000"/>
      <w:bookmarkEnd w:id="1722"/>
      <w:r>
        <w:rPr>
          <w:b/>
        </w:rPr>
        <w:t xml:space="preserve">xfrm: </w:t>
      </w:r>
      <w:r>
        <w:t>A CT_Transform2D ([ISO/IEC29500-1:2016] section A.4.1) element that specifies the 2-D transform for the content part.</w:t>
      </w:r>
    </w:p>
    <w:p w:rsidR="001A7A2D" w:rsidRDefault="00911F04">
      <w:bookmarkStart w:id="1723" w:name="CC_5a7d3cba000000000000000000000000"/>
      <w:bookmarkEnd w:id="1723"/>
      <w:r>
        <w:rPr>
          <w:b/>
        </w:rPr>
        <w:t xml:space="preserve">extLst: </w:t>
      </w:r>
      <w:r>
        <w:t>A CT_OfficeArtExtensionList ([ISO/IEC29500-1:2016] section A.4.1) element that specifies future extensibility for t</w:t>
      </w:r>
      <w:r>
        <w:t>his element.</w:t>
      </w:r>
    </w:p>
    <w:p w:rsidR="001A7A2D" w:rsidRDefault="00911F04">
      <w:r>
        <w:rPr>
          <w:i/>
        </w:rPr>
        <w:t>Attributes:</w:t>
      </w:r>
    </w:p>
    <w:p w:rsidR="001A7A2D" w:rsidRDefault="00911F04">
      <w:bookmarkStart w:id="1724" w:name="CC_ead6d176000000000000000000000000"/>
      <w:bookmarkEnd w:id="1724"/>
      <w:r>
        <w:rPr>
          <w:b/>
        </w:rPr>
        <w:t xml:space="preserve">r:id: </w:t>
      </w:r>
      <w:r>
        <w:t>An ST_RelationshipId ([ISO/IEC29500-1:2016] section 22.8.2.1) attribute that specifies the relationship identifier to a content part.</w:t>
      </w:r>
    </w:p>
    <w:p w:rsidR="001A7A2D" w:rsidRDefault="00911F04">
      <w:bookmarkStart w:id="1725" w:name="CC_0d3980b3000000000000000000000000"/>
      <w:bookmarkEnd w:id="1725"/>
      <w:r>
        <w:rPr>
          <w:b/>
        </w:rPr>
        <w:t xml:space="preserve">bwMode: </w:t>
      </w:r>
      <w:r>
        <w:t>An ST_BlackWhiteMode ([ISO/IEC29500-1:2016] section 20.1.10.10) attribute that spec</w:t>
      </w:r>
      <w:r>
        <w:t>ifies how to interpret color information contained within a content part to achieve a color, black and white, or grayscale rendering of the content part.</w:t>
      </w:r>
    </w:p>
    <w:p w:rsidR="001A7A2D" w:rsidRDefault="00911F04">
      <w:r>
        <w:t>The following W3C XML Schema (</w:t>
      </w:r>
      <w:hyperlink r:id="rId776">
        <w:r>
          <w:rPr>
            <w:rStyle w:val="Hyperlink"/>
          </w:rPr>
          <w:t>[XMLSCH</w:t>
        </w:r>
        <w:r>
          <w:rPr>
            <w:rStyle w:val="Hyperlink"/>
          </w:rPr>
          <w:t>EMA1/2]</w:t>
        </w:r>
      </w:hyperlink>
      <w:r>
        <w:t xml:space="preserve"> section 2.1) fragment specifies the contents of this complex type.</w:t>
      </w:r>
    </w:p>
    <w:p w:rsidR="001A7A2D" w:rsidRDefault="00911F04">
      <w:pPr>
        <w:pStyle w:val="Code"/>
      </w:pPr>
      <w:r>
        <w:t>&lt;xsd:complexType name="CT_ContentPart"&gt;</w:t>
      </w:r>
    </w:p>
    <w:p w:rsidR="001A7A2D" w:rsidRDefault="00911F04">
      <w:pPr>
        <w:pStyle w:val="Code"/>
      </w:pPr>
      <w:r>
        <w:t xml:space="preserve">  &lt;xsd:sequence&gt;</w:t>
      </w:r>
    </w:p>
    <w:p w:rsidR="001A7A2D" w:rsidRDefault="00911F04">
      <w:pPr>
        <w:pStyle w:val="Code"/>
      </w:pPr>
      <w:r>
        <w:t xml:space="preserve">    &lt;xsd:element name="nvContentPartPr" type="CT_ContentPartNonVisual" minOccurs="0" maxOccurs="1"/&gt;</w:t>
      </w:r>
    </w:p>
    <w:p w:rsidR="001A7A2D" w:rsidRDefault="00911F04">
      <w:pPr>
        <w:pStyle w:val="Code"/>
      </w:pPr>
      <w:r>
        <w:t xml:space="preserve">    &lt;xsd:element name="</w:t>
      </w:r>
      <w:r>
        <w:t>nvPr" type="CT_ApplicationNonVisualDrawingProps" minOccurs="0" maxOccurs="1"/&gt;</w:t>
      </w:r>
    </w:p>
    <w:p w:rsidR="001A7A2D" w:rsidRDefault="00911F04">
      <w:pPr>
        <w:pStyle w:val="Code"/>
      </w:pPr>
      <w:r>
        <w:t xml:space="preserve">    &lt;xsd:element name="xfrm" type="a:CT_Transform2D" minOccurs="0" maxOccurs="1"/&gt;</w:t>
      </w:r>
    </w:p>
    <w:p w:rsidR="001A7A2D" w:rsidRDefault="00911F04">
      <w:pPr>
        <w:pStyle w:val="Code"/>
      </w:pPr>
      <w:r>
        <w:t xml:space="preserve">    &lt;xsd:element name="extLst" type="a:CT_OfficeArtExtensionList" minOccurs="0" maxOccurs="1"/</w:t>
      </w:r>
      <w:r>
        <w:t>&gt;</w:t>
      </w:r>
    </w:p>
    <w:p w:rsidR="001A7A2D" w:rsidRDefault="00911F04">
      <w:pPr>
        <w:pStyle w:val="Code"/>
      </w:pPr>
      <w:r>
        <w:t xml:space="preserve">  &lt;/xsd:sequence&gt;</w:t>
      </w:r>
    </w:p>
    <w:p w:rsidR="001A7A2D" w:rsidRDefault="00911F04">
      <w:pPr>
        <w:pStyle w:val="Code"/>
      </w:pPr>
      <w:r>
        <w:t xml:space="preserve">  &lt;xsd:attribute ref="r:id" use="required"/&gt;</w:t>
      </w:r>
    </w:p>
    <w:p w:rsidR="001A7A2D" w:rsidRDefault="00911F04">
      <w:pPr>
        <w:pStyle w:val="Code"/>
      </w:pPr>
      <w:r>
        <w:t xml:space="preserve">  &lt;xsd:attribute name="bwMode" type="a:ST_BlackWhiteMode" use="optional" default="auto"/&gt;</w:t>
      </w:r>
    </w:p>
    <w:p w:rsidR="001A7A2D" w:rsidRDefault="00911F04">
      <w:pPr>
        <w:pStyle w:val="Code"/>
      </w:pPr>
      <w:r>
        <w:t>&lt;/xsd:complexType&gt;</w:t>
      </w:r>
    </w:p>
    <w:p w:rsidR="001A7A2D" w:rsidRDefault="00911F04">
      <w:r>
        <w:t xml:space="preserve">See section </w:t>
      </w:r>
      <w:hyperlink w:anchor="Section_b54c3971c1684f9c8791c07f8d8d8002">
        <w:r>
          <w:rPr>
            <w:rStyle w:val="Hyperlink"/>
          </w:rPr>
          <w:t>5.8</w:t>
        </w:r>
      </w:hyperlink>
      <w:r>
        <w:t xml:space="preserve"> for the full W3C XML Schema ([XMLSCHEMA1/2] section 2.1).</w:t>
      </w:r>
    </w:p>
    <w:p w:rsidR="001A7A2D" w:rsidRDefault="00911F04">
      <w:pPr>
        <w:pStyle w:val="Heading3"/>
      </w:pPr>
      <w:bookmarkStart w:id="1726" w:name="section_f47d0a5fda12485f9c9003b482a0dca5"/>
      <w:bookmarkStart w:id="1727" w:name="_Toc69879715"/>
      <w:r>
        <w:t>CT_ContentPartNonVisual</w:t>
      </w:r>
      <w:bookmarkEnd w:id="1726"/>
      <w:bookmarkEnd w:id="1727"/>
      <w:r>
        <w:fldChar w:fldCharType="begin"/>
      </w:r>
      <w:r>
        <w:instrText xml:space="preserve"> XE "Structures/:/complex types/:/CT_ContentPartNonVisual:Complex types/:/CT_ContentPartNonVisual" </w:instrText>
      </w:r>
      <w:r>
        <w:fldChar w:fldCharType="end"/>
      </w:r>
    </w:p>
    <w:p w:rsidR="001A7A2D" w:rsidRDefault="00911F04">
      <w:r>
        <w:rPr>
          <w:i/>
        </w:rPr>
        <w:t xml:space="preserve">Target namespace: </w:t>
      </w:r>
      <w:r>
        <w:t>http://schemas.microsoft.com/office/excel/2010/spreads</w:t>
      </w:r>
      <w:r>
        <w:t>heetDrawing</w:t>
      </w:r>
    </w:p>
    <w:p w:rsidR="001A7A2D" w:rsidRDefault="00911F04">
      <w:r>
        <w:rPr>
          <w:i/>
        </w:rPr>
        <w:t xml:space="preserve">Referenced by: </w:t>
      </w:r>
      <w:hyperlink w:anchor="Section_72e2f347451445ef887341988eda2835">
        <w:r>
          <w:rPr>
            <w:rStyle w:val="Hyperlink"/>
          </w:rPr>
          <w:t>CT_ContentPart</w:t>
        </w:r>
      </w:hyperlink>
    </w:p>
    <w:p w:rsidR="001A7A2D" w:rsidRDefault="00911F04">
      <w:bookmarkStart w:id="1728" w:name="CC_936d5eae000000000000000000000000"/>
      <w:bookmarkEnd w:id="1728"/>
      <w:r>
        <w:t xml:space="preserve">Non-visual ContentPart properties. </w:t>
      </w:r>
    </w:p>
    <w:p w:rsidR="001A7A2D" w:rsidRDefault="00911F04">
      <w:r>
        <w:rPr>
          <w:i/>
        </w:rPr>
        <w:t>Child Elements:</w:t>
      </w:r>
    </w:p>
    <w:p w:rsidR="001A7A2D" w:rsidRDefault="00911F04">
      <w:pPr>
        <w:spacing w:before="240"/>
      </w:pPr>
      <w:bookmarkStart w:id="1729" w:name="CC_94270de4000000000000000000000000"/>
      <w:bookmarkEnd w:id="1729"/>
      <w:r>
        <w:rPr>
          <w:b/>
        </w:rPr>
        <w:t xml:space="preserve">cNvPr: </w:t>
      </w:r>
      <w:r>
        <w:t>A CT_NonVisualDrawingProps (</w:t>
      </w:r>
      <w:hyperlink r:id="rId777">
        <w:r>
          <w:rPr>
            <w:rStyle w:val="Hyperlink"/>
          </w:rPr>
          <w:t>[ISO/IEC29500-1:2016]</w:t>
        </w:r>
      </w:hyperlink>
      <w:r>
        <w:t xml:space="preserve"> section A.4.1) element that specifies non-visual drawing properties of the content part. This enables additional information that does not affect the appearance of the co</w:t>
      </w:r>
      <w:r>
        <w:t>ntent part to be stored.</w:t>
      </w:r>
    </w:p>
    <w:p w:rsidR="001A7A2D" w:rsidRDefault="00911F04">
      <w:bookmarkStart w:id="1730" w:name="CC_cc212e48000000000000000000000000"/>
      <w:bookmarkEnd w:id="1730"/>
      <w:r>
        <w:rPr>
          <w:b/>
        </w:rPr>
        <w:lastRenderedPageBreak/>
        <w:t xml:space="preserve">cNvContentPartPr: </w:t>
      </w:r>
      <w:r>
        <w:t>A CT_NonVisualInkContentPartProperties (</w:t>
      </w:r>
      <w:hyperlink r:id="rId778" w:anchor="Section_06cff208c6e14db7bb68665135e5f0de">
        <w:r>
          <w:rPr>
            <w:rStyle w:val="Hyperlink"/>
          </w:rPr>
          <w:t>[MS-ODRAWXML]</w:t>
        </w:r>
      </w:hyperlink>
      <w:r>
        <w:t xml:space="preserve"> section 2.3.3.7) element that specifies non-visual </w:t>
      </w:r>
      <w:hyperlink r:id="rId779" w:anchor="gt_9fcdd1d5-3563-49b9-8a2e-bf696fb08fd0" w:history="1">
        <w:r>
          <w:rPr>
            <w:rStyle w:val="Hyperlink"/>
          </w:rPr>
          <w:t>ink</w:t>
        </w:r>
      </w:hyperlink>
      <w:r>
        <w:t xml:space="preserve"> properties of the content part. This enables additional information that does not affect the appearance of ink in the content part to be stored.</w:t>
      </w:r>
    </w:p>
    <w:p w:rsidR="001A7A2D" w:rsidRDefault="00911F04">
      <w:r>
        <w:t>The</w:t>
      </w:r>
      <w:r>
        <w:t xml:space="preserve"> following W3C XML Schema (</w:t>
      </w:r>
      <w:hyperlink r:id="rId780">
        <w:r>
          <w:rPr>
            <w:rStyle w:val="Hyperlink"/>
          </w:rPr>
          <w:t>[XMLSCHEMA1/2]</w:t>
        </w:r>
      </w:hyperlink>
      <w:r>
        <w:t xml:space="preserve"> section 2.1) fragment specifies the contents of this complex type.</w:t>
      </w:r>
    </w:p>
    <w:p w:rsidR="001A7A2D" w:rsidRDefault="00911F04">
      <w:pPr>
        <w:pStyle w:val="Code"/>
      </w:pPr>
      <w:r>
        <w:t>&lt;xsd:complexType name="CT_ContentPartNonVisual"&gt;</w:t>
      </w:r>
    </w:p>
    <w:p w:rsidR="001A7A2D" w:rsidRDefault="00911F04">
      <w:pPr>
        <w:pStyle w:val="Code"/>
      </w:pPr>
      <w:r>
        <w:t xml:space="preserve">  &lt;xsd:sequence&gt;</w:t>
      </w:r>
    </w:p>
    <w:p w:rsidR="001A7A2D" w:rsidRDefault="00911F04">
      <w:pPr>
        <w:pStyle w:val="Code"/>
      </w:pPr>
      <w:r>
        <w:t xml:space="preserve">    &lt;xsd:element</w:t>
      </w:r>
      <w:r>
        <w:t xml:space="preserve"> name="cNvPr" type="a:CT_NonVisualDrawingProps" minOccurs="1" maxOccurs="1"/&gt;</w:t>
      </w:r>
    </w:p>
    <w:p w:rsidR="001A7A2D" w:rsidRDefault="00911F04">
      <w:pPr>
        <w:pStyle w:val="Code"/>
      </w:pPr>
      <w:r>
        <w:t xml:space="preserve">    &lt;xsd:element name="cNvContentPartPr" type="a14:CT_NonVisualInkContentPartProperties" minOccurs="0" maxOccurs="1"/&gt;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b54c3971c1684f9c8791c07f8d8d8002">
        <w:r>
          <w:rPr>
            <w:rStyle w:val="Hyperlink"/>
          </w:rPr>
          <w:t>5.8</w:t>
        </w:r>
      </w:hyperlink>
      <w:r>
        <w:t xml:space="preserve"> for the full W3C XML Schema ([XMLSCHEMA1/2] section 2.1).</w:t>
      </w:r>
    </w:p>
    <w:p w:rsidR="001A7A2D" w:rsidRDefault="00911F04">
      <w:pPr>
        <w:pStyle w:val="Heading3"/>
      </w:pPr>
      <w:bookmarkStart w:id="1731" w:name="section_65dfaa1784dc40d2bc199e49c81c4ff9"/>
      <w:bookmarkStart w:id="1732" w:name="_Toc69879716"/>
      <w:r>
        <w:t>CT_CalculatedTimeColumn</w:t>
      </w:r>
      <w:bookmarkEnd w:id="1731"/>
      <w:bookmarkEnd w:id="1732"/>
      <w:r>
        <w:fldChar w:fldCharType="begin"/>
      </w:r>
      <w:r>
        <w:instrText xml:space="preserve"> XE "Structures/:/complex types/:/CT_CalculatedTimeColumn:Complex types/:/CT_CalculatedTimeColumn" </w:instrText>
      </w:r>
      <w:r>
        <w:fldChar w:fldCharType="end"/>
      </w:r>
    </w:p>
    <w:p w:rsidR="001A7A2D" w:rsidRDefault="00911F04">
      <w:r>
        <w:rPr>
          <w:i/>
        </w:rPr>
        <w:t>Target namespace</w:t>
      </w:r>
      <w:r>
        <w:rPr>
          <w:i/>
        </w:rPr>
        <w:t xml:space="preserve">: </w:t>
      </w:r>
      <w:r>
        <w:t>http://schemas.microsoft.com/office/spreadsheetml/2014/11/main</w:t>
      </w:r>
    </w:p>
    <w:p w:rsidR="001A7A2D" w:rsidRDefault="00911F04">
      <w:r>
        <w:rPr>
          <w:i/>
        </w:rPr>
        <w:t xml:space="preserve">Referenced by: </w:t>
      </w:r>
      <w:hyperlink w:anchor="Section_d522a13fbe804fc982a8b439642e64d0">
        <w:r>
          <w:rPr>
            <w:rStyle w:val="Hyperlink"/>
          </w:rPr>
          <w:t>CT_ModelTimeGrouping</w:t>
        </w:r>
      </w:hyperlink>
    </w:p>
    <w:p w:rsidR="001A7A2D" w:rsidRDefault="00911F04">
      <w:bookmarkStart w:id="1733" w:name="CC_e2b97405000000000000000000000000"/>
      <w:bookmarkEnd w:id="1733"/>
      <w:r>
        <w:t>Specifies information about a single calculated time column</w:t>
      </w:r>
      <w:r>
        <w:rPr>
          <w:b/>
        </w:rPr>
        <w:t>.</w:t>
      </w:r>
    </w:p>
    <w:p w:rsidR="001A7A2D" w:rsidRDefault="00911F04">
      <w:r>
        <w:rPr>
          <w:i/>
        </w:rPr>
        <w:t>Attributes:</w:t>
      </w:r>
    </w:p>
    <w:p w:rsidR="001A7A2D" w:rsidRDefault="00911F04">
      <w:bookmarkStart w:id="1734" w:name="CC_7992c4e8000000000000000000000000"/>
      <w:bookmarkEnd w:id="1734"/>
      <w:r>
        <w:rPr>
          <w:b/>
        </w:rPr>
        <w:t xml:space="preserve">columnName: </w:t>
      </w:r>
      <w:r>
        <w:t xml:space="preserve">An </w:t>
      </w:r>
      <w:r>
        <w:rPr>
          <w:b/>
        </w:rPr>
        <w:t>ST_X</w:t>
      </w:r>
      <w:r>
        <w:rPr>
          <w:b/>
        </w:rPr>
        <w:t>string</w:t>
      </w:r>
      <w:r>
        <w:t xml:space="preserve"> (</w:t>
      </w:r>
      <w:hyperlink r:id="rId781">
        <w:r>
          <w:rPr>
            <w:rStyle w:val="Hyperlink"/>
          </w:rPr>
          <w:t>[ISO/IEC29500-1:2016]</w:t>
        </w:r>
      </w:hyperlink>
      <w:r>
        <w:t xml:space="preserve"> section 22.9.2.19) attribute that specifies the model column name for a specific time grouping granularity. </w:t>
      </w:r>
    </w:p>
    <w:p w:rsidR="001A7A2D" w:rsidRDefault="00911F04">
      <w:bookmarkStart w:id="1735" w:name="CC_df51534e000000000000000000000000"/>
      <w:bookmarkEnd w:id="1735"/>
      <w:r>
        <w:rPr>
          <w:b/>
        </w:rPr>
        <w:t xml:space="preserve">columnId: </w:t>
      </w:r>
      <w:r>
        <w:t xml:space="preserve">An </w:t>
      </w:r>
      <w:r>
        <w:rPr>
          <w:b/>
        </w:rPr>
        <w:t>ST_Xstring</w:t>
      </w:r>
      <w:r>
        <w:t xml:space="preserve"> ([ISO/IEC29500-1:2016]</w:t>
      </w:r>
      <w:r>
        <w:t xml:space="preserve"> section 22.9.2.19) attribute that specifies the model column immutable identifier for a specific time grouping. </w:t>
      </w:r>
    </w:p>
    <w:p w:rsidR="001A7A2D" w:rsidRDefault="00911F04">
      <w:bookmarkStart w:id="1736" w:name="CC_c1ced9b7000000000000000000000000"/>
      <w:bookmarkEnd w:id="1736"/>
      <w:r>
        <w:rPr>
          <w:b/>
        </w:rPr>
        <w:t xml:space="preserve">contentType: </w:t>
      </w:r>
      <w:r>
        <w:t xml:space="preserve">An </w:t>
      </w:r>
      <w:hyperlink w:anchor="Section_1a590486bc2e42418e6e671b580fb89c">
        <w:r>
          <w:rPr>
            <w:rStyle w:val="Hyperlink"/>
          </w:rPr>
          <w:t>ST_ModelTimeGroupingContentType</w:t>
        </w:r>
      </w:hyperlink>
      <w:r>
        <w:t xml:space="preserve"> attribute that specifies the ty</w:t>
      </w:r>
      <w:r>
        <w:t xml:space="preserve">pe of content stored in this </w:t>
      </w:r>
      <w:hyperlink w:anchor="gt_ec25719c-0814-4978-a7e7-f18111a9598d">
        <w:r>
          <w:rPr>
            <w:rStyle w:val="HyperlinkGreen"/>
            <w:b/>
          </w:rPr>
          <w:t>calculated column</w:t>
        </w:r>
      </w:hyperlink>
      <w:r>
        <w:t xml:space="preserve">. </w:t>
      </w:r>
    </w:p>
    <w:p w:rsidR="001A7A2D" w:rsidRDefault="00911F04">
      <w:bookmarkStart w:id="1737" w:name="CC_ee866fc3000000000000000000000000"/>
      <w:bookmarkEnd w:id="1737"/>
      <w:r>
        <w:rPr>
          <w:b/>
        </w:rPr>
        <w:t xml:space="preserve">isSelected: </w:t>
      </w:r>
      <w:r>
        <w:t xml:space="preserve">A </w:t>
      </w:r>
      <w:r>
        <w:rPr>
          <w:b/>
        </w:rPr>
        <w:t>Boolean</w:t>
      </w:r>
      <w:r>
        <w:t xml:space="preserve"> (</w:t>
      </w:r>
      <w:hyperlink r:id="rId782">
        <w:r>
          <w:rPr>
            <w:rStyle w:val="Hyperlink"/>
          </w:rPr>
          <w:t>[XMLSCHEMA2/2]</w:t>
        </w:r>
      </w:hyperlink>
      <w:r>
        <w:t xml:space="preserve"> section 3.2.2) attribute that specifies wh</w:t>
      </w:r>
      <w:r>
        <w:t xml:space="preserve">ether this grouping granularity was applied in the last time grouping selection. </w:t>
      </w:r>
    </w:p>
    <w:p w:rsidR="001A7A2D" w:rsidRDefault="00911F04">
      <w:r>
        <w:t>The following W3C XML Schema (</w:t>
      </w:r>
      <w:hyperlink r:id="rId783">
        <w:r>
          <w:rPr>
            <w:rStyle w:val="Hyperlink"/>
          </w:rPr>
          <w:t>[XMLSCHEMA1/2]</w:t>
        </w:r>
      </w:hyperlink>
      <w:r>
        <w:t xml:space="preserve"> section 2.1) fragment specifies the contents of this complex typ</w:t>
      </w:r>
      <w:r>
        <w:t>e.</w:t>
      </w:r>
    </w:p>
    <w:p w:rsidR="001A7A2D" w:rsidRDefault="00911F04">
      <w:pPr>
        <w:pStyle w:val="Code"/>
      </w:pPr>
      <w:r>
        <w:t>&lt;xsd:complexType name="CT_CalculatedTimeColumn"&gt;</w:t>
      </w:r>
    </w:p>
    <w:p w:rsidR="001A7A2D" w:rsidRDefault="00911F04">
      <w:pPr>
        <w:pStyle w:val="Code"/>
      </w:pPr>
      <w:r>
        <w:t xml:space="preserve">  &lt;xsd:attribute name="columnName" type="x:ST_Xstring" use="required"/&gt;</w:t>
      </w:r>
    </w:p>
    <w:p w:rsidR="001A7A2D" w:rsidRDefault="00911F04">
      <w:pPr>
        <w:pStyle w:val="Code"/>
      </w:pPr>
      <w:r>
        <w:t xml:space="preserve">  &lt;xsd:attribute name="columnId" type="x:ST_Xstring" use="required"/&gt;</w:t>
      </w:r>
    </w:p>
    <w:p w:rsidR="001A7A2D" w:rsidRDefault="00911F04">
      <w:pPr>
        <w:pStyle w:val="Code"/>
      </w:pPr>
      <w:r>
        <w:t xml:space="preserve">  &lt;xsd:attribute name="contentType" type="ST_ModelTimeGrouping</w:t>
      </w:r>
      <w:r>
        <w:t>ContentType" use="required"/&gt;</w:t>
      </w:r>
    </w:p>
    <w:p w:rsidR="001A7A2D" w:rsidRDefault="00911F04">
      <w:pPr>
        <w:pStyle w:val="Code"/>
      </w:pPr>
      <w:r>
        <w:t xml:space="preserve">  &lt;xsd:attribute name="isSelected" type="xsd:boolean" use="required"/&gt;</w:t>
      </w:r>
    </w:p>
    <w:p w:rsidR="001A7A2D" w:rsidRDefault="00911F04">
      <w:pPr>
        <w:pStyle w:val="Code"/>
      </w:pPr>
      <w:r>
        <w:t>&lt;/xsd:complexType&gt;</w:t>
      </w:r>
    </w:p>
    <w:p w:rsidR="001A7A2D" w:rsidRDefault="00911F04">
      <w:r>
        <w:t xml:space="preserve">See section </w:t>
      </w:r>
      <w:hyperlink w:anchor="Section_4fe24a216f694680882ff86b16a69119">
        <w:r>
          <w:rPr>
            <w:rStyle w:val="Hyperlink"/>
          </w:rPr>
          <w:t>5.10</w:t>
        </w:r>
      </w:hyperlink>
      <w:r>
        <w:t xml:space="preserve"> for the full W3C XML Schema ([XMLSCHEMA1/2] section 2.1)</w:t>
      </w:r>
      <w:r>
        <w:t>.</w:t>
      </w:r>
    </w:p>
    <w:p w:rsidR="001A7A2D" w:rsidRDefault="00911F04">
      <w:pPr>
        <w:pStyle w:val="Heading3"/>
      </w:pPr>
      <w:bookmarkStart w:id="1738" w:name="section_d522a13fbe804fc982a8b439642e64d0"/>
      <w:bookmarkStart w:id="1739" w:name="_Toc69879717"/>
      <w:r>
        <w:t>CT_ModelTimeGrouping</w:t>
      </w:r>
      <w:bookmarkEnd w:id="1738"/>
      <w:bookmarkEnd w:id="1739"/>
      <w:r>
        <w:fldChar w:fldCharType="begin"/>
      </w:r>
      <w:r>
        <w:instrText xml:space="preserve"> XE "Structures/:/complex types/:/CT_ModelTimeGrouping:Complex types/:/CT_ModelTimeGrouping" </w:instrText>
      </w:r>
      <w:r>
        <w:fldChar w:fldCharType="end"/>
      </w:r>
    </w:p>
    <w:p w:rsidR="001A7A2D" w:rsidRDefault="00911F04">
      <w:r>
        <w:rPr>
          <w:i/>
        </w:rPr>
        <w:t xml:space="preserve">Target namespace: </w:t>
      </w:r>
      <w:r>
        <w:t>http://schemas.microsoft.com/office/spreadsheetml/2014/11/main</w:t>
      </w:r>
    </w:p>
    <w:p w:rsidR="001A7A2D" w:rsidRDefault="00911F04">
      <w:r>
        <w:rPr>
          <w:i/>
        </w:rPr>
        <w:t xml:space="preserve">Referenced by: </w:t>
      </w:r>
      <w:hyperlink w:anchor="Section_8e96dc6297234ffb9cb788fdd8e0ad39">
        <w:r>
          <w:rPr>
            <w:rStyle w:val="Hyperlink"/>
          </w:rPr>
          <w:t>CT_ModelTimeGroupings</w:t>
        </w:r>
      </w:hyperlink>
    </w:p>
    <w:p w:rsidR="001A7A2D" w:rsidRDefault="00911F04">
      <w:bookmarkStart w:id="1740" w:name="CC_55714eca000000000000000000000000"/>
      <w:bookmarkEnd w:id="1740"/>
      <w:r>
        <w:t>Specifies information about a single data model time grouping.</w:t>
      </w:r>
    </w:p>
    <w:p w:rsidR="001A7A2D" w:rsidRDefault="00911F04">
      <w:r>
        <w:rPr>
          <w:i/>
        </w:rPr>
        <w:lastRenderedPageBreak/>
        <w:t>Child Elements:</w:t>
      </w:r>
    </w:p>
    <w:p w:rsidR="001A7A2D" w:rsidRDefault="00911F04">
      <w:bookmarkStart w:id="1741" w:name="CC_b4d464ce000000000000000000000000"/>
      <w:bookmarkEnd w:id="1741"/>
      <w:r>
        <w:rPr>
          <w:b/>
        </w:rPr>
        <w:t xml:space="preserve">calculatedTimeColumn: </w:t>
      </w:r>
      <w:r>
        <w:t xml:space="preserve">A </w:t>
      </w:r>
      <w:r>
        <w:rPr>
          <w:b/>
        </w:rPr>
        <w:t>CT_CalculatedTimeColumn</w:t>
      </w:r>
      <w:r>
        <w:t xml:space="preserve"> (section </w:t>
      </w:r>
      <w:hyperlink w:anchor="Section_65dfaa1784dc40d2bc199e49c81c4ff9" w:history="1">
        <w:r>
          <w:rPr>
            <w:rStyle w:val="Hyperlink"/>
          </w:rPr>
          <w:t>2.6.152</w:t>
        </w:r>
      </w:hyperlink>
      <w:r>
        <w:t xml:space="preserve">) element that specifies information about a data model time grouping </w:t>
      </w:r>
      <w:hyperlink w:anchor="gt_ec25719c-0814-4978-a7e7-f18111a9598d">
        <w:r>
          <w:rPr>
            <w:rStyle w:val="HyperlinkGreen"/>
            <w:b/>
          </w:rPr>
          <w:t>calculated column</w:t>
        </w:r>
      </w:hyperlink>
      <w:r>
        <w:t>.</w:t>
      </w:r>
    </w:p>
    <w:p w:rsidR="001A7A2D" w:rsidRDefault="00911F04">
      <w:r>
        <w:rPr>
          <w:i/>
        </w:rPr>
        <w:t>Attributes:</w:t>
      </w:r>
    </w:p>
    <w:p w:rsidR="001A7A2D" w:rsidRDefault="00911F04">
      <w:bookmarkStart w:id="1742" w:name="CC_fafa7e06000000000000000000000000"/>
      <w:bookmarkEnd w:id="1742"/>
      <w:r>
        <w:rPr>
          <w:b/>
        </w:rPr>
        <w:t xml:space="preserve">tableName: </w:t>
      </w:r>
      <w:r>
        <w:t>An ST_Xstring (</w:t>
      </w:r>
      <w:hyperlink r:id="rId784">
        <w:r>
          <w:rPr>
            <w:rStyle w:val="Hyperlink"/>
          </w:rPr>
          <w:t>[ISO/IEC29500-1:2016]</w:t>
        </w:r>
      </w:hyperlink>
      <w:r>
        <w:t xml:space="preserve"> section 22.9.2.19) attribute that specifies the model table name for this time grouping. </w:t>
      </w:r>
    </w:p>
    <w:p w:rsidR="001A7A2D" w:rsidRDefault="00911F04">
      <w:bookmarkStart w:id="1743" w:name="CC_898d9d3c000000000000000000000000"/>
      <w:bookmarkEnd w:id="1743"/>
      <w:r>
        <w:rPr>
          <w:b/>
        </w:rPr>
        <w:t xml:space="preserve">columnName: </w:t>
      </w:r>
      <w:r>
        <w:t>An ST_Xstring ([ISO/IEC29500-1:2016] section 22.9.2.19) attribute th</w:t>
      </w:r>
      <w:r>
        <w:t xml:space="preserve">at specifies the model column name for this time grouping. </w:t>
      </w:r>
    </w:p>
    <w:p w:rsidR="001A7A2D" w:rsidRDefault="00911F04">
      <w:bookmarkStart w:id="1744" w:name="CC_7eecb879000000000000000000000000"/>
      <w:bookmarkEnd w:id="1744"/>
      <w:r>
        <w:rPr>
          <w:b/>
        </w:rPr>
        <w:t xml:space="preserve">columnId: </w:t>
      </w:r>
      <w:r>
        <w:t xml:space="preserve">An ST_Xstring ([ISO/IEC29500-1:2016] section 22.9.2.19) attribute that specifies the model column immutable identifier for this time grouping. </w:t>
      </w:r>
    </w:p>
    <w:p w:rsidR="001A7A2D" w:rsidRDefault="00911F04">
      <w:r>
        <w:t>The following W3C XML Schema (</w:t>
      </w:r>
      <w:hyperlink r:id="rId785">
        <w:r>
          <w:rPr>
            <w:rStyle w:val="Hyperlink"/>
          </w:rPr>
          <w:t>[XMLSCHEMA1/2]</w:t>
        </w:r>
      </w:hyperlink>
      <w:r>
        <w:t xml:space="preserve"> section 2.1) fragment specifies the contents of this complex type.</w:t>
      </w:r>
    </w:p>
    <w:p w:rsidR="001A7A2D" w:rsidRDefault="00911F04">
      <w:pPr>
        <w:pStyle w:val="Code"/>
      </w:pPr>
      <w:r>
        <w:t>&lt;xsd:complexType name="CT_ModelTimeGrouping"&gt;</w:t>
      </w:r>
    </w:p>
    <w:p w:rsidR="001A7A2D" w:rsidRDefault="00911F04">
      <w:pPr>
        <w:pStyle w:val="Code"/>
      </w:pPr>
      <w:r>
        <w:t xml:space="preserve">  &lt;xsd:sequence&gt;</w:t>
      </w:r>
    </w:p>
    <w:p w:rsidR="001A7A2D" w:rsidRDefault="00911F04">
      <w:pPr>
        <w:pStyle w:val="Code"/>
      </w:pPr>
      <w:r>
        <w:t xml:space="preserve">    &lt;xsd:element name="calculatedTimeColumn" minOccurs="1"</w:t>
      </w:r>
      <w:r>
        <w:t xml:space="preserve"> maxOccurs="unbounded" type="CT_CalculatedTimeColumn"/&gt;</w:t>
      </w:r>
    </w:p>
    <w:p w:rsidR="001A7A2D" w:rsidRDefault="00911F04">
      <w:pPr>
        <w:pStyle w:val="Code"/>
      </w:pPr>
      <w:r>
        <w:t xml:space="preserve">  &lt;/xsd:sequence&gt;</w:t>
      </w:r>
    </w:p>
    <w:p w:rsidR="001A7A2D" w:rsidRDefault="00911F04">
      <w:pPr>
        <w:pStyle w:val="Code"/>
      </w:pPr>
      <w:r>
        <w:t xml:space="preserve">  &lt;xsd:attribute name="tableName" type="x:ST_Xstring" use="required"/&gt;</w:t>
      </w:r>
    </w:p>
    <w:p w:rsidR="001A7A2D" w:rsidRDefault="00911F04">
      <w:pPr>
        <w:pStyle w:val="Code"/>
      </w:pPr>
      <w:r>
        <w:t xml:space="preserve">  &lt;xsd:attribute name="columnName" type="x:ST_Xstring" use="required"/&gt;</w:t>
      </w:r>
    </w:p>
    <w:p w:rsidR="001A7A2D" w:rsidRDefault="00911F04">
      <w:pPr>
        <w:pStyle w:val="Code"/>
      </w:pPr>
      <w:r>
        <w:t xml:space="preserve">  &lt;xsd:attribute name="columnId" type="</w:t>
      </w:r>
      <w:r>
        <w:t>x:ST_Xstring" use="required"/&gt;</w:t>
      </w:r>
    </w:p>
    <w:p w:rsidR="001A7A2D" w:rsidRDefault="00911F04">
      <w:pPr>
        <w:pStyle w:val="Code"/>
      </w:pPr>
      <w:r>
        <w:t>&lt;/xsd:complexType&gt;</w:t>
      </w:r>
    </w:p>
    <w:p w:rsidR="001A7A2D" w:rsidRDefault="00911F04">
      <w:r>
        <w:t xml:space="preserve">See section </w:t>
      </w:r>
      <w:hyperlink w:anchor="Section_4fe24a216f694680882ff86b16a69119">
        <w:r>
          <w:rPr>
            <w:rStyle w:val="Hyperlink"/>
          </w:rPr>
          <w:t>5.10</w:t>
        </w:r>
      </w:hyperlink>
      <w:r>
        <w:t xml:space="preserve"> for the full W3C XML Schema ([XMLSCHEMA1/2] section 2.1).</w:t>
      </w:r>
    </w:p>
    <w:p w:rsidR="001A7A2D" w:rsidRDefault="00911F04">
      <w:pPr>
        <w:pStyle w:val="Heading3"/>
      </w:pPr>
      <w:bookmarkStart w:id="1745" w:name="section_8e96dc6297234ffb9cb788fdd8e0ad39"/>
      <w:bookmarkStart w:id="1746" w:name="_Toc69879718"/>
      <w:r>
        <w:t>CT_ModelTimeGroupings</w:t>
      </w:r>
      <w:bookmarkEnd w:id="1745"/>
      <w:bookmarkEnd w:id="1746"/>
      <w:r>
        <w:fldChar w:fldCharType="begin"/>
      </w:r>
      <w:r>
        <w:instrText xml:space="preserve"> XE "Structures/:/complex types/:/CT_ModelTimeG</w:instrText>
      </w:r>
      <w:r>
        <w:instrText xml:space="preserve">roupings:Complex types/:/CT_ModelTimeGroupings" </w:instrText>
      </w:r>
      <w:r>
        <w:fldChar w:fldCharType="end"/>
      </w:r>
    </w:p>
    <w:p w:rsidR="001A7A2D" w:rsidRDefault="00911F04">
      <w:r>
        <w:rPr>
          <w:i/>
        </w:rPr>
        <w:t xml:space="preserve">Target namespace: </w:t>
      </w:r>
      <w:r>
        <w:t>http://schemas.microsoft.com/office/spreadsheetml/2014/11/main</w:t>
      </w:r>
    </w:p>
    <w:p w:rsidR="001A7A2D" w:rsidRDefault="00911F04">
      <w:r>
        <w:rPr>
          <w:i/>
        </w:rPr>
        <w:t xml:space="preserve">Referenced by: </w:t>
      </w:r>
      <w:hyperlink w:anchor="Section_540bec4f4eae4357bd8a6a3d7963e315">
        <w:r>
          <w:rPr>
            <w:rStyle w:val="Hyperlink"/>
          </w:rPr>
          <w:t>modelTimeGroupings</w:t>
        </w:r>
      </w:hyperlink>
    </w:p>
    <w:p w:rsidR="001A7A2D" w:rsidRDefault="00911F04">
      <w:bookmarkStart w:id="1747" w:name="CC_31b1c077000000000000000000000000"/>
      <w:bookmarkEnd w:id="1747"/>
      <w:r>
        <w:t>Specifies information about</w:t>
      </w:r>
      <w:r>
        <w:t xml:space="preserve"> data model time groupings.</w:t>
      </w:r>
    </w:p>
    <w:p w:rsidR="001A7A2D" w:rsidRDefault="00911F04">
      <w:r>
        <w:rPr>
          <w:i/>
        </w:rPr>
        <w:t>Child Elements:</w:t>
      </w:r>
    </w:p>
    <w:p w:rsidR="001A7A2D" w:rsidRDefault="00911F04">
      <w:bookmarkStart w:id="1748" w:name="CC_19d56210000000000000000000000000"/>
      <w:bookmarkEnd w:id="1748"/>
      <w:r>
        <w:rPr>
          <w:b/>
        </w:rPr>
        <w:t xml:space="preserve">modelTimeGrouping: </w:t>
      </w:r>
      <w:r>
        <w:t xml:space="preserve">A </w:t>
      </w:r>
      <w:r>
        <w:rPr>
          <w:b/>
        </w:rPr>
        <w:t>CT_ModelTimeGrouping</w:t>
      </w:r>
      <w:r>
        <w:t xml:space="preserve"> (section </w:t>
      </w:r>
      <w:hyperlink w:anchor="Section_d522a13fbe804fc982a8b439642e64d0" w:history="1">
        <w:r>
          <w:rPr>
            <w:rStyle w:val="Hyperlink"/>
          </w:rPr>
          <w:t>2.6.153</w:t>
        </w:r>
      </w:hyperlink>
      <w:r>
        <w:t xml:space="preserve">) element that specifies information about data model single time grouping. </w:t>
      </w:r>
    </w:p>
    <w:p w:rsidR="001A7A2D" w:rsidRDefault="00911F04">
      <w:r>
        <w:t>The following W3C</w:t>
      </w:r>
      <w:r>
        <w:t xml:space="preserve"> XML Schema (</w:t>
      </w:r>
      <w:hyperlink r:id="rId786">
        <w:r>
          <w:rPr>
            <w:rStyle w:val="Hyperlink"/>
          </w:rPr>
          <w:t>[XMLSCHEMA1/2]</w:t>
        </w:r>
      </w:hyperlink>
      <w:r>
        <w:t xml:space="preserve"> section 2.1) fragment specifies the contents of this complex type.</w:t>
      </w:r>
    </w:p>
    <w:p w:rsidR="001A7A2D" w:rsidRDefault="00911F04">
      <w:pPr>
        <w:pStyle w:val="Code"/>
      </w:pPr>
      <w:r>
        <w:t>&lt;xsd:complexType name="CT_ModelTimeGroupings"&gt;</w:t>
      </w:r>
    </w:p>
    <w:p w:rsidR="001A7A2D" w:rsidRDefault="00911F04">
      <w:pPr>
        <w:pStyle w:val="Code"/>
      </w:pPr>
      <w:r>
        <w:t xml:space="preserve">  &lt;xsd:sequence&gt;</w:t>
      </w:r>
    </w:p>
    <w:p w:rsidR="001A7A2D" w:rsidRDefault="00911F04">
      <w:pPr>
        <w:pStyle w:val="Code"/>
      </w:pPr>
      <w:r>
        <w:t xml:space="preserve">    &lt;xsd:element name="modelTime</w:t>
      </w:r>
      <w:r>
        <w:t>Grouping" minOccurs="1" maxOccurs="unbounded" type="CT_ModelTimeGrouping"/&gt;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4fe24a216f694680882ff86b16a69119">
        <w:r>
          <w:rPr>
            <w:rStyle w:val="Hyperlink"/>
          </w:rPr>
          <w:t>5.10</w:t>
        </w:r>
      </w:hyperlink>
      <w:r>
        <w:t xml:space="preserve"> for the full W3C XML Schema ([XMLSCHEMA1/2] section 2.1).</w:t>
      </w:r>
    </w:p>
    <w:p w:rsidR="001A7A2D" w:rsidRDefault="00911F04">
      <w:pPr>
        <w:pStyle w:val="Heading3"/>
      </w:pPr>
      <w:bookmarkStart w:id="1749" w:name="section_7fc8862a63f242638334b9e72b480c8e"/>
      <w:bookmarkStart w:id="1750" w:name="_Toc69879719"/>
      <w:r>
        <w:t>CT_RevisionPtr</w:t>
      </w:r>
      <w:bookmarkEnd w:id="1749"/>
      <w:bookmarkEnd w:id="1750"/>
    </w:p>
    <w:p w:rsidR="001A7A2D" w:rsidRDefault="00911F04">
      <w:r>
        <w:rPr>
          <w:i/>
        </w:rPr>
        <w:t xml:space="preserve">Target namespace: </w:t>
      </w:r>
      <w:r>
        <w:t>http://schemas.microsoft.com/office/spreadsheetml/2014/revision</w:t>
      </w:r>
    </w:p>
    <w:p w:rsidR="001A7A2D" w:rsidRDefault="00911F04">
      <w:r>
        <w:rPr>
          <w:i/>
        </w:rPr>
        <w:lastRenderedPageBreak/>
        <w:t xml:space="preserve">Referenced by: </w:t>
      </w:r>
      <w:hyperlink w:anchor="Section_5082e3cfb0204599b6563b4207f0470d">
        <w:r>
          <w:rPr>
            <w:rStyle w:val="Hyperlink"/>
          </w:rPr>
          <w:t>revisionPtr</w:t>
        </w:r>
      </w:hyperlink>
    </w:p>
    <w:p w:rsidR="001A7A2D" w:rsidRDefault="00911F04">
      <w:bookmarkStart w:id="1751" w:name="CC_90817e95000000000000000000000000"/>
      <w:bookmarkEnd w:id="1751"/>
      <w:r>
        <w:t xml:space="preserve">This element specifies metadata supporting runtime scenarios for </w:t>
      </w:r>
      <w:r>
        <w:t>Microsoft Excel.</w:t>
      </w:r>
    </w:p>
    <w:p w:rsidR="001A7A2D" w:rsidRDefault="00911F04">
      <w:r>
        <w:rPr>
          <w:i/>
        </w:rPr>
        <w:t>Attributes:</w:t>
      </w:r>
    </w:p>
    <w:p w:rsidR="001A7A2D" w:rsidRDefault="00911F04">
      <w:bookmarkStart w:id="1752" w:name="CC_180ad38d000000000000000000000000"/>
      <w:bookmarkEnd w:id="1752"/>
      <w:r>
        <w:rPr>
          <w:b/>
        </w:rPr>
        <w:t xml:space="preserve">revIDLastSave: </w:t>
      </w:r>
      <w:r>
        <w:t xml:space="preserve">An </w:t>
      </w:r>
      <w:hyperlink w:anchor="Section_80dd294a87b644019f5129bef2a4e6ee">
        <w:r>
          <w:rPr>
            <w:rStyle w:val="Hyperlink"/>
          </w:rPr>
          <w:t>ST_Xrevid</w:t>
        </w:r>
      </w:hyperlink>
      <w:r>
        <w:t xml:space="preserve"> attribute that SHOULD be ignored.</w:t>
      </w:r>
    </w:p>
    <w:p w:rsidR="001A7A2D" w:rsidRDefault="00911F04">
      <w:bookmarkStart w:id="1753" w:name="CC_c496bfc1000000000000000000000000"/>
      <w:bookmarkEnd w:id="1753"/>
      <w:r>
        <w:rPr>
          <w:b/>
        </w:rPr>
        <w:t xml:space="preserve">documentId: </w:t>
      </w:r>
      <w:r>
        <w:t>An ST_Xstring (</w:t>
      </w:r>
      <w:hyperlink r:id="rId787">
        <w:r>
          <w:rPr>
            <w:rStyle w:val="Hyperlink"/>
          </w:rPr>
          <w:t>[ISO/IEC2</w:t>
        </w:r>
        <w:r>
          <w:rPr>
            <w:rStyle w:val="Hyperlink"/>
          </w:rPr>
          <w:t>9500-1:2016]</w:t>
        </w:r>
      </w:hyperlink>
      <w:r>
        <w:t xml:space="preserve"> section 22.9.2.19) attribute that SHOULD be ignored.</w:t>
      </w:r>
    </w:p>
    <w:p w:rsidR="001A7A2D" w:rsidRDefault="00911F04">
      <w:bookmarkStart w:id="1754" w:name="CC_999f5ed3000000000000000000000000"/>
      <w:bookmarkEnd w:id="1754"/>
      <w:r>
        <w:rPr>
          <w:b/>
        </w:rPr>
        <w:t xml:space="preserve">xr6:coauthVersionLast: </w:t>
      </w:r>
      <w:r>
        <w:t>An unsignedInt (</w:t>
      </w:r>
      <w:hyperlink r:id="rId788">
        <w:r>
          <w:rPr>
            <w:rStyle w:val="Hyperlink"/>
          </w:rPr>
          <w:t>[XMLSCHEMA2/2]</w:t>
        </w:r>
      </w:hyperlink>
      <w:r>
        <w:t xml:space="preserve"> section 3.3.22) attribute that SHOULD be ignored.</w:t>
      </w:r>
    </w:p>
    <w:p w:rsidR="001A7A2D" w:rsidRDefault="00911F04">
      <w:bookmarkStart w:id="1755" w:name="CC_33261b15000000000000000000000000"/>
      <w:bookmarkEnd w:id="1755"/>
      <w:r>
        <w:rPr>
          <w:b/>
        </w:rPr>
        <w:t>xr6:coauthVersionMax:</w:t>
      </w:r>
      <w:r>
        <w:rPr>
          <w:b/>
        </w:rPr>
        <w:t xml:space="preserve"> </w:t>
      </w:r>
      <w:r>
        <w:t>An unsignedInt ([XMLSCHEMA2/2] section 3.3.22) attribute that SHOULD be ignored.</w:t>
      </w:r>
    </w:p>
    <w:p w:rsidR="001A7A2D" w:rsidRDefault="00911F04">
      <w:bookmarkStart w:id="1756" w:name="CC_f58f4c1d000000000000000000000000"/>
      <w:bookmarkEnd w:id="1756"/>
      <w:r>
        <w:rPr>
          <w:b/>
        </w:rPr>
        <w:t xml:space="preserve">xr10:uidLastSave: </w:t>
      </w:r>
      <w:r>
        <w:t>An ST_Guid ([ISO/IEC29500-1:2016] section 22.9.2.4) attribute that SHOULD be ignored.</w:t>
      </w:r>
    </w:p>
    <w:p w:rsidR="001A7A2D" w:rsidRDefault="00911F04">
      <w:r>
        <w:t>The following W3C XML Schema (</w:t>
      </w:r>
      <w:hyperlink r:id="rId789">
        <w:r>
          <w:rPr>
            <w:rStyle w:val="Hyperlink"/>
          </w:rPr>
          <w:t>[XMLSCHEMA1/2]</w:t>
        </w:r>
      </w:hyperlink>
      <w:r>
        <w:t xml:space="preserve"> section 2.1) fragment specifies the contents of this complex type.</w:t>
      </w:r>
    </w:p>
    <w:p w:rsidR="001A7A2D" w:rsidRDefault="00911F04">
      <w:pPr>
        <w:pStyle w:val="Code"/>
      </w:pPr>
      <w:r>
        <w:t>&lt;xsd:complexType name="CT_RevisionPtr"&gt;</w:t>
      </w:r>
    </w:p>
    <w:p w:rsidR="001A7A2D" w:rsidRDefault="00911F04">
      <w:pPr>
        <w:pStyle w:val="Code"/>
      </w:pPr>
      <w:r>
        <w:t xml:space="preserve">  &lt;xsd:attribute name="revIDLastSave" type="ST_Xrevid" use="required"/&gt;</w:t>
      </w:r>
    </w:p>
    <w:p w:rsidR="001A7A2D" w:rsidRDefault="00911F04">
      <w:pPr>
        <w:pStyle w:val="Code"/>
      </w:pPr>
      <w:r>
        <w:t xml:space="preserve">  &lt;xsd:attribute name="documentId" ty</w:t>
      </w:r>
      <w:r>
        <w:t>pe="x:ST_Xstring" use="required"/&gt;</w:t>
      </w:r>
    </w:p>
    <w:p w:rsidR="001A7A2D" w:rsidRDefault="00911F04">
      <w:pPr>
        <w:pStyle w:val="Code"/>
      </w:pPr>
      <w:r>
        <w:t xml:space="preserve">  &lt;xsd:attribute ref="xr6:coauthVersionLast" use="optional" default="0"/&gt;</w:t>
      </w:r>
    </w:p>
    <w:p w:rsidR="001A7A2D" w:rsidRDefault="00911F04">
      <w:pPr>
        <w:pStyle w:val="Code"/>
      </w:pPr>
      <w:r>
        <w:t xml:space="preserve">  &lt;xsd:attribute ref="xr6:coauthVersionMax" use="optional" default="0"/&gt;</w:t>
      </w:r>
    </w:p>
    <w:p w:rsidR="001A7A2D" w:rsidRDefault="00911F04">
      <w:pPr>
        <w:pStyle w:val="Code"/>
      </w:pPr>
      <w:r>
        <w:t xml:space="preserve">  &lt;xsd:attribute ref="xr10:uidLastSave" use="optional"/&gt;</w:t>
      </w:r>
    </w:p>
    <w:p w:rsidR="001A7A2D" w:rsidRDefault="00911F04">
      <w:pPr>
        <w:pStyle w:val="Code"/>
      </w:pPr>
      <w:r>
        <w:t>&lt;/xsd:complexType</w:t>
      </w:r>
      <w:r>
        <w:t>&gt;</w:t>
      </w:r>
    </w:p>
    <w:p w:rsidR="001A7A2D" w:rsidRDefault="00911F04">
      <w:r>
        <w:t xml:space="preserve">See section </w:t>
      </w:r>
      <w:hyperlink w:anchor="Section_5ba37a83255b4e2dae7bb4d14d44ad3a">
        <w:r>
          <w:rPr>
            <w:rStyle w:val="Hyperlink"/>
          </w:rPr>
          <w:t>5.15</w:t>
        </w:r>
      </w:hyperlink>
      <w:r>
        <w:t xml:space="preserve"> for the full W3C XML Schema ([XMLSCHEMA1/2] section 2.1).</w:t>
      </w:r>
    </w:p>
    <w:p w:rsidR="001A7A2D" w:rsidRDefault="00911F04">
      <w:pPr>
        <w:pStyle w:val="Heading3"/>
      </w:pPr>
      <w:bookmarkStart w:id="1757" w:name="section_b94bb26d3aed4f9397796375f4c2e837"/>
      <w:bookmarkStart w:id="1758" w:name="_Toc69879720"/>
      <w:r>
        <w:t>CT_PivotTableDefinition16</w:t>
      </w:r>
      <w:bookmarkEnd w:id="1757"/>
      <w:bookmarkEnd w:id="1758"/>
      <w:r>
        <w:fldChar w:fldCharType="begin"/>
      </w:r>
      <w:r>
        <w:instrText xml:space="preserve"> XE "Structures:complex types:CT_PivotTableDefinition" </w:instrText>
      </w:r>
      <w:r>
        <w:fldChar w:fldCharType="end"/>
      </w:r>
      <w:r>
        <w:fldChar w:fldCharType="begin"/>
      </w:r>
      <w:r>
        <w:instrText xml:space="preserve"> XE "Complex types:CT_PivotTableDe</w:instrText>
      </w:r>
      <w:r>
        <w:instrText xml:space="preserve">finition" </w:instrText>
      </w:r>
      <w:r>
        <w:fldChar w:fldCharType="end"/>
      </w:r>
      <w:r>
        <w:fldChar w:fldCharType="begin"/>
      </w:r>
      <w:r>
        <w:instrText xml:space="preserve"> XE "CT_PivotTableDefinition complex type" </w:instrText>
      </w:r>
      <w:r>
        <w:fldChar w:fldCharType="end"/>
      </w:r>
    </w:p>
    <w:p w:rsidR="001A7A2D" w:rsidRDefault="00911F04">
      <w:r>
        <w:rPr>
          <w:i/>
        </w:rPr>
        <w:t xml:space="preserve">Target namespace: </w:t>
      </w:r>
      <w:r>
        <w:t>http://schemas.microsoft.com/office/spreadsheetml/2016/pivotdefaultlayout</w:t>
      </w:r>
    </w:p>
    <w:p w:rsidR="001A7A2D" w:rsidRDefault="00911F04">
      <w:r>
        <w:rPr>
          <w:i/>
        </w:rPr>
        <w:t xml:space="preserve">Referenced by: </w:t>
      </w:r>
      <w:hyperlink w:anchor="Section_00fc52cc16cb4e80997bf95a9d46750e">
        <w:r>
          <w:rPr>
            <w:rStyle w:val="Hyperlink"/>
          </w:rPr>
          <w:t>pivotTableDefinition16</w:t>
        </w:r>
      </w:hyperlink>
    </w:p>
    <w:p w:rsidR="001A7A2D" w:rsidRDefault="00911F04">
      <w:bookmarkStart w:id="1759" w:name="CC_1c065f2e000000000000000000000000"/>
      <w:bookmarkEnd w:id="1759"/>
      <w:r>
        <w:t xml:space="preserve">This </w:t>
      </w:r>
      <w:r>
        <w:t>element specifies additional properties of a PivotTable (</w:t>
      </w:r>
      <w:hyperlink r:id="rId790">
        <w:r>
          <w:rPr>
            <w:rStyle w:val="Hyperlink"/>
          </w:rPr>
          <w:t>[ISO/IEC29500-1:2016]</w:t>
        </w:r>
      </w:hyperlink>
      <w:r>
        <w:t xml:space="preserve"> section 18.10) view.</w:t>
      </w:r>
    </w:p>
    <w:p w:rsidR="001A7A2D" w:rsidRDefault="00911F04">
      <w:r>
        <w:rPr>
          <w:i/>
        </w:rPr>
        <w:t>Attributes:</w:t>
      </w:r>
    </w:p>
    <w:p w:rsidR="001A7A2D" w:rsidRDefault="00911F04">
      <w:bookmarkStart w:id="1760" w:name="CC_5d309954000000000000000000000000"/>
      <w:bookmarkEnd w:id="1760"/>
      <w:r>
        <w:rPr>
          <w:b/>
        </w:rPr>
        <w:t xml:space="preserve">EnabledSubtotalsDefault: </w:t>
      </w:r>
      <w:r>
        <w:t>A boolean (</w:t>
      </w:r>
      <w:hyperlink r:id="rId791">
        <w:r>
          <w:rPr>
            <w:rStyle w:val="Hyperlink"/>
          </w:rPr>
          <w:t>[XMLSCHEMA2/2]</w:t>
        </w:r>
      </w:hyperlink>
      <w:r>
        <w:t xml:space="preserve"> section 3.2.2) attribute that specifies whether subtotals are enabled by default for the PivotTable.</w:t>
      </w:r>
    </w:p>
    <w:p w:rsidR="001A7A2D" w:rsidRDefault="00911F04">
      <w:bookmarkStart w:id="1761" w:name="CC_8509803e000000000000000000000000"/>
      <w:bookmarkEnd w:id="1761"/>
      <w:r>
        <w:rPr>
          <w:b/>
        </w:rPr>
        <w:t xml:space="preserve">SubtotalsOnTopDefault: </w:t>
      </w:r>
      <w:r>
        <w:t>A boolean ([XMLSCHEMA2/2] section 3.2.2) attribute tha</w:t>
      </w:r>
      <w:r>
        <w:t>t specifies whether enabled subtotals are on the top of the PivotTable by default.</w:t>
      </w:r>
    </w:p>
    <w:p w:rsidR="001A7A2D" w:rsidRDefault="00911F04">
      <w:bookmarkStart w:id="1762" w:name="CC_aa2b5865000000000000000000000000"/>
      <w:bookmarkEnd w:id="1762"/>
      <w:r>
        <w:rPr>
          <w:b/>
        </w:rPr>
        <w:t xml:space="preserve">InsertBlankRowDefault: </w:t>
      </w:r>
      <w:r>
        <w:t>A boolean ([XMLSCHEMA2/2] section 3.2.2) attribute that specifies whether blank rows are inserted into the PivotTable by default.</w:t>
      </w:r>
    </w:p>
    <w:p w:rsidR="001A7A2D" w:rsidRDefault="00911F04">
      <w:r>
        <w:t xml:space="preserve">The following </w:t>
      </w:r>
      <w:r>
        <w:t>W3C XML Schema (</w:t>
      </w:r>
      <w:hyperlink r:id="rId792">
        <w:r>
          <w:rPr>
            <w:rStyle w:val="Hyperlink"/>
          </w:rPr>
          <w:t>[XMLSCHEMA1/2]</w:t>
        </w:r>
      </w:hyperlink>
      <w:r>
        <w:t xml:space="preserve"> section 2.1) fragment specifies the contents of this complex type.</w:t>
      </w:r>
    </w:p>
    <w:p w:rsidR="001A7A2D" w:rsidRDefault="00911F04">
      <w:pPr>
        <w:pStyle w:val="Code"/>
      </w:pPr>
      <w:r>
        <w:t>&lt;xsd:complexType name="CT_PivotTableDefinition16"&gt;</w:t>
      </w:r>
    </w:p>
    <w:p w:rsidR="001A7A2D" w:rsidRDefault="00911F04">
      <w:pPr>
        <w:pStyle w:val="Code"/>
      </w:pPr>
      <w:r>
        <w:t xml:space="preserve">  &lt;xsd:attribute name="EnabledSubtotalsDef</w:t>
      </w:r>
      <w:r>
        <w:t>ault" type="xsd:boolean" use="optional" default="true"/&gt;</w:t>
      </w:r>
    </w:p>
    <w:p w:rsidR="001A7A2D" w:rsidRDefault="00911F04">
      <w:pPr>
        <w:pStyle w:val="Code"/>
      </w:pPr>
      <w:r>
        <w:lastRenderedPageBreak/>
        <w:t xml:space="preserve">  &lt;xsd:attribute name="SubtotalsOnTopDefault" type="xsd:boolean" use="optional" default="true"/&gt;</w:t>
      </w:r>
    </w:p>
    <w:p w:rsidR="001A7A2D" w:rsidRDefault="00911F04">
      <w:pPr>
        <w:pStyle w:val="Code"/>
      </w:pPr>
      <w:r>
        <w:t xml:space="preserve">  &lt;xsd:attribute name="InsertBlankRowDefault" type="xsd:boolean" use="optional" default="false"/&gt;</w:t>
      </w:r>
    </w:p>
    <w:p w:rsidR="001A7A2D" w:rsidRDefault="00911F04">
      <w:pPr>
        <w:pStyle w:val="Code"/>
      </w:pPr>
      <w:r>
        <w:t>&lt;/xs</w:t>
      </w:r>
      <w:r>
        <w:t>d:complexType&gt;</w:t>
      </w:r>
    </w:p>
    <w:p w:rsidR="001A7A2D" w:rsidRDefault="00911F04">
      <w:r>
        <w:t xml:space="preserve">See section </w:t>
      </w:r>
      <w:hyperlink w:anchor="Section_9b107b7d1fe8476f9ba5f237ceaf6a0e">
        <w:r>
          <w:rPr>
            <w:rStyle w:val="Hyperlink"/>
          </w:rPr>
          <w:t>5.19</w:t>
        </w:r>
      </w:hyperlink>
      <w:r>
        <w:t xml:space="preserve"> for the full W3C XML Schema ([XMLSCHEMA1/2] section 2.1).</w:t>
      </w:r>
    </w:p>
    <w:p w:rsidR="001A7A2D" w:rsidRDefault="00911F04">
      <w:pPr>
        <w:pStyle w:val="Heading3"/>
      </w:pPr>
      <w:bookmarkStart w:id="1763" w:name="section_17c61c05de454485b0b99337b6b2fe6b"/>
      <w:bookmarkStart w:id="1764" w:name="_Toc69879721"/>
      <w:r>
        <w:t>CT_Array</w:t>
      </w:r>
      <w:bookmarkEnd w:id="1763"/>
      <w:bookmarkEnd w:id="1764"/>
    </w:p>
    <w:p w:rsidR="001A7A2D" w:rsidRDefault="00911F04">
      <w:r>
        <w:rPr>
          <w:i/>
        </w:rPr>
        <w:t xml:space="preserve">Target namespace: </w:t>
      </w:r>
      <w:r>
        <w:t>http://schemas.microsoft.com/office/spreadsheetml/2017/richdata2</w:t>
      </w:r>
    </w:p>
    <w:p w:rsidR="001A7A2D" w:rsidRDefault="00911F04">
      <w:r>
        <w:rPr>
          <w:i/>
        </w:rPr>
        <w:t xml:space="preserve">Referenced </w:t>
      </w:r>
      <w:r>
        <w:rPr>
          <w:i/>
        </w:rPr>
        <w:t xml:space="preserve">by: </w:t>
      </w:r>
      <w:hyperlink w:anchor="Section_588d1e0ed3ae40ca9fd12f172f050b09">
        <w:r>
          <w:rPr>
            <w:rStyle w:val="Hyperlink"/>
          </w:rPr>
          <w:t>CT_ArrayData</w:t>
        </w:r>
      </w:hyperlink>
    </w:p>
    <w:p w:rsidR="001A7A2D" w:rsidRDefault="00911F04">
      <w:bookmarkStart w:id="1765" w:name="CC_18c08d30000000000000000000000000"/>
      <w:bookmarkEnd w:id="1765"/>
      <w:r>
        <w:t xml:space="preserve">This element specifies the properties of a single </w:t>
      </w:r>
      <w:hyperlink w:anchor="gt_4b9137fd-391c-4d11-9488-c5d535d68feb">
        <w:r>
          <w:rPr>
            <w:rStyle w:val="HyperlinkGreen"/>
            <w:b/>
          </w:rPr>
          <w:t>rich array</w:t>
        </w:r>
      </w:hyperlink>
      <w:r>
        <w:t>.</w:t>
      </w:r>
    </w:p>
    <w:p w:rsidR="001A7A2D" w:rsidRDefault="00911F04">
      <w:r>
        <w:rPr>
          <w:i/>
        </w:rPr>
        <w:t>Child Elements:</w:t>
      </w:r>
    </w:p>
    <w:p w:rsidR="001A7A2D" w:rsidRDefault="00911F04">
      <w:bookmarkStart w:id="1766" w:name="CC_700a6c96000000000000000000000000"/>
      <w:bookmarkEnd w:id="1766"/>
      <w:r>
        <w:rPr>
          <w:b/>
        </w:rPr>
        <w:t xml:space="preserve">v: </w:t>
      </w:r>
      <w:r>
        <w:t xml:space="preserve">A </w:t>
      </w:r>
      <w:hyperlink w:anchor="Section_1e7ed3935fe346219fb8328461535262">
        <w:r>
          <w:rPr>
            <w:rStyle w:val="Hyperlink"/>
          </w:rPr>
          <w:t>CT_ArrayValue</w:t>
        </w:r>
      </w:hyperlink>
      <w:r>
        <w:t xml:space="preserve"> element that specifies a </w:t>
      </w:r>
      <w:hyperlink w:anchor="gt_0d327bc0-a461-4723-8beb-d935fdab4895">
        <w:r>
          <w:rPr>
            <w:rStyle w:val="HyperlinkGreen"/>
            <w:b/>
          </w:rPr>
          <w:t>data type</w:t>
        </w:r>
      </w:hyperlink>
      <w:r>
        <w:t xml:space="preserve"> and value in the rich array. If the </w:t>
      </w:r>
      <w:r>
        <w:rPr>
          <w:b/>
        </w:rPr>
        <w:t>c</w:t>
      </w:r>
      <w:r>
        <w:t xml:space="preserve"> attribute is not present, then the total number of </w:t>
      </w:r>
      <w:r>
        <w:rPr>
          <w:b/>
        </w:rPr>
        <w:t>CT_ArrayValue</w:t>
      </w:r>
      <w:r>
        <w:t xml:space="preserve"> elements M</w:t>
      </w:r>
      <w:r>
        <w:t xml:space="preserve">UST be equal to the </w:t>
      </w:r>
      <w:r>
        <w:rPr>
          <w:b/>
        </w:rPr>
        <w:t>r</w:t>
      </w:r>
      <w:r>
        <w:t xml:space="preserve"> attribute. If the </w:t>
      </w:r>
      <w:r>
        <w:rPr>
          <w:b/>
        </w:rPr>
        <w:t>c</w:t>
      </w:r>
      <w:r>
        <w:t xml:space="preserve"> attribute is present, then the total number of </w:t>
      </w:r>
      <w:r>
        <w:rPr>
          <w:b/>
        </w:rPr>
        <w:t>CT_ArrayValue</w:t>
      </w:r>
      <w:r>
        <w:t xml:space="preserve"> elements MUST be equal to the </w:t>
      </w:r>
      <w:r>
        <w:rPr>
          <w:b/>
        </w:rPr>
        <w:t>r</w:t>
      </w:r>
      <w:r>
        <w:t xml:space="preserve"> attribute multiplied by the </w:t>
      </w:r>
      <w:r>
        <w:rPr>
          <w:b/>
        </w:rPr>
        <w:t>c</w:t>
      </w:r>
      <w:r>
        <w:t xml:space="preserve"> attribute.</w:t>
      </w:r>
    </w:p>
    <w:p w:rsidR="001A7A2D" w:rsidRDefault="00911F04">
      <w:r>
        <w:t>Certain data types indicate that the value represents an index as described in t</w:t>
      </w:r>
      <w:r>
        <w:t>he table below.</w:t>
      </w:r>
    </w:p>
    <w:tbl>
      <w:tblPr>
        <w:tblStyle w:val="Table-ShadedHeader"/>
        <w:tblW w:w="0" w:type="auto"/>
        <w:tblLook w:val="04A0" w:firstRow="1" w:lastRow="0" w:firstColumn="1" w:lastColumn="0" w:noHBand="0" w:noVBand="1"/>
      </w:tblPr>
      <w:tblGrid>
        <w:gridCol w:w="1170"/>
        <w:gridCol w:w="830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1170" w:type="dxa"/>
          </w:tcPr>
          <w:p w:rsidR="001A7A2D" w:rsidRDefault="00911F04">
            <w:pPr>
              <w:pStyle w:val="TableHeaderText"/>
            </w:pPr>
            <w:r>
              <w:t>Value</w:t>
            </w:r>
          </w:p>
        </w:tc>
        <w:tc>
          <w:tcPr>
            <w:tcW w:w="8305" w:type="dxa"/>
          </w:tcPr>
          <w:p w:rsidR="001A7A2D" w:rsidRDefault="00911F04">
            <w:pPr>
              <w:pStyle w:val="TableHeaderText"/>
            </w:pPr>
            <w:r>
              <w:t>Meaning</w:t>
            </w:r>
          </w:p>
        </w:tc>
      </w:tr>
      <w:tr w:rsidR="001A7A2D" w:rsidTr="001A7A2D">
        <w:tc>
          <w:tcPr>
            <w:tcW w:w="1170" w:type="dxa"/>
          </w:tcPr>
          <w:p w:rsidR="001A7A2D" w:rsidRDefault="00911F04">
            <w:pPr>
              <w:pStyle w:val="TableBodyText"/>
            </w:pPr>
            <w:r>
              <w:t>"a"</w:t>
            </w:r>
          </w:p>
        </w:tc>
        <w:tc>
          <w:tcPr>
            <w:tcW w:w="8305" w:type="dxa"/>
          </w:tcPr>
          <w:p w:rsidR="001A7A2D" w:rsidRDefault="00911F04">
            <w:pPr>
              <w:pStyle w:val="TableBodyText"/>
            </w:pPr>
            <w:r>
              <w:t xml:space="preserve">The </w:t>
            </w:r>
            <w:r>
              <w:rPr>
                <w:b/>
              </w:rPr>
              <w:t>CT_ArrayValue</w:t>
            </w:r>
            <w:r>
              <w:t xml:space="preserve"> identifies a rich array. This is a zero-based index. This index MUST reference a </w:t>
            </w:r>
            <w:r>
              <w:rPr>
                <w:b/>
              </w:rPr>
              <w:t>CT_Array</w:t>
            </w:r>
            <w:r>
              <w:t xml:space="preserve"> that comes before the current </w:t>
            </w:r>
            <w:r>
              <w:rPr>
                <w:b/>
              </w:rPr>
              <w:t>CT_Array</w:t>
            </w:r>
            <w:r>
              <w:t xml:space="preserve"> in the list specified in </w:t>
            </w:r>
            <w:r>
              <w:rPr>
                <w:b/>
              </w:rPr>
              <w:t>CT_ArrayData</w:t>
            </w:r>
            <w:r>
              <w:t xml:space="preserve"> (section 2.6.158).</w:t>
            </w:r>
          </w:p>
        </w:tc>
      </w:tr>
      <w:tr w:rsidR="001A7A2D" w:rsidTr="001A7A2D">
        <w:tc>
          <w:tcPr>
            <w:tcW w:w="1170" w:type="dxa"/>
          </w:tcPr>
          <w:p w:rsidR="001A7A2D" w:rsidRDefault="00911F04">
            <w:pPr>
              <w:pStyle w:val="TableBodyText"/>
            </w:pPr>
            <w:r>
              <w:t>"r"</w:t>
            </w:r>
          </w:p>
        </w:tc>
        <w:tc>
          <w:tcPr>
            <w:tcW w:w="8305" w:type="dxa"/>
          </w:tcPr>
          <w:p w:rsidR="001A7A2D" w:rsidRDefault="00911F04">
            <w:pPr>
              <w:pStyle w:val="TableBodyText"/>
            </w:pPr>
            <w:r>
              <w:t xml:space="preserve">The </w:t>
            </w:r>
            <w:r>
              <w:rPr>
                <w:b/>
              </w:rPr>
              <w:t>CT_ArrayValue</w:t>
            </w:r>
            <w:r>
              <w:t xml:space="preserve"> identifies a </w:t>
            </w:r>
            <w:r>
              <w:rPr>
                <w:b/>
              </w:rPr>
              <w:t>CT_RichValue</w:t>
            </w:r>
            <w:r>
              <w:t xml:space="preserve"> specified in section </w:t>
            </w:r>
            <w:hyperlink w:anchor="Section_b8d7927a79b44f2cb76b3a6e9cd7ad40" w:history="1">
              <w:r>
                <w:rPr>
                  <w:rStyle w:val="Hyperlink"/>
                </w:rPr>
                <w:t>2.6.175</w:t>
              </w:r>
            </w:hyperlink>
            <w:r>
              <w:t xml:space="preserve">. This is a zero-based index. This index MUST reference a </w:t>
            </w:r>
            <w:r>
              <w:rPr>
                <w:b/>
              </w:rPr>
              <w:t>CT_RichValue</w:t>
            </w:r>
            <w:r>
              <w:t xml:space="preserve"> that comes before the </w:t>
            </w:r>
            <w:r>
              <w:rPr>
                <w:b/>
              </w:rPr>
              <w:t>CT_RichValue</w:t>
            </w:r>
            <w:r>
              <w:t xml:space="preserve"> that contains the curr</w:t>
            </w:r>
            <w:r>
              <w:t xml:space="preserve">ent </w:t>
            </w:r>
            <w:r>
              <w:rPr>
                <w:b/>
              </w:rPr>
              <w:t>CT_Array</w:t>
            </w:r>
            <w:r>
              <w:t xml:space="preserve"> in the list specified in </w:t>
            </w:r>
            <w:r>
              <w:rPr>
                <w:b/>
              </w:rPr>
              <w:t>CT_RichValueData</w:t>
            </w:r>
            <w:r>
              <w:t xml:space="preserve"> (section </w:t>
            </w:r>
            <w:hyperlink w:anchor="Section_4b53ebeff1fc4521b78847a5e347d66c" w:history="1">
              <w:r>
                <w:rPr>
                  <w:rStyle w:val="Hyperlink"/>
                </w:rPr>
                <w:t>2.6.177</w:t>
              </w:r>
            </w:hyperlink>
            <w:r>
              <w:t>).</w:t>
            </w:r>
          </w:p>
        </w:tc>
      </w:tr>
    </w:tbl>
    <w:p w:rsidR="001A7A2D" w:rsidRDefault="001A7A2D"/>
    <w:p w:rsidR="001A7A2D" w:rsidRDefault="00911F04">
      <w:r>
        <w:rPr>
          <w:i/>
        </w:rPr>
        <w:t>Attributes:</w:t>
      </w:r>
    </w:p>
    <w:p w:rsidR="001A7A2D" w:rsidRDefault="00911F04">
      <w:bookmarkStart w:id="1767" w:name="CC_2f4ad84c000000000000000000000000"/>
      <w:bookmarkEnd w:id="1767"/>
      <w:r>
        <w:rPr>
          <w:b/>
        </w:rPr>
        <w:t xml:space="preserve">r: </w:t>
      </w:r>
      <w:r>
        <w:t xml:space="preserve">An </w:t>
      </w:r>
      <w:r>
        <w:rPr>
          <w:b/>
        </w:rPr>
        <w:t>unsignedInt</w:t>
      </w:r>
      <w:r>
        <w:t xml:space="preserve"> (</w:t>
      </w:r>
      <w:hyperlink r:id="rId793">
        <w:r>
          <w:rPr>
            <w:rStyle w:val="Hyperlink"/>
          </w:rPr>
          <w:t>[XMLSCHEMA2/2]</w:t>
        </w:r>
      </w:hyperlink>
      <w:r>
        <w:t xml:space="preserve"> section 3</w:t>
      </w:r>
      <w:r>
        <w:t>.3.22) attribute that specifies the number of rows for the rich array. This number MUST be less than or equal to 1048576.</w:t>
      </w:r>
    </w:p>
    <w:p w:rsidR="001A7A2D" w:rsidRDefault="00911F04">
      <w:bookmarkStart w:id="1768" w:name="CC_2f4ad85b000000000000000000000000"/>
      <w:bookmarkEnd w:id="1768"/>
      <w:r>
        <w:rPr>
          <w:b/>
        </w:rPr>
        <w:t xml:space="preserve">c: </w:t>
      </w:r>
      <w:r>
        <w:t xml:space="preserve">An </w:t>
      </w:r>
      <w:r>
        <w:rPr>
          <w:b/>
        </w:rPr>
        <w:t>unsignedInt</w:t>
      </w:r>
      <w:r>
        <w:t xml:space="preserve"> ([XMLSCHEMA2/2] section 3.3.22) attribute that specifies the number of columns for the array. This number MUST be le</w:t>
      </w:r>
      <w:r>
        <w:t>ss than or equal to 16384.</w:t>
      </w:r>
    </w:p>
    <w:p w:rsidR="001A7A2D" w:rsidRDefault="00911F04">
      <w:r>
        <w:t>The following W3C XML Schema (</w:t>
      </w:r>
      <w:hyperlink r:id="rId794">
        <w:r>
          <w:rPr>
            <w:rStyle w:val="Hyperlink"/>
          </w:rPr>
          <w:t>[XMLSCHEMA1/2]</w:t>
        </w:r>
      </w:hyperlink>
      <w:r>
        <w:t xml:space="preserve"> section 2.1) fragment specifies the contents of this complex type.</w:t>
      </w:r>
    </w:p>
    <w:p w:rsidR="001A7A2D" w:rsidRDefault="00911F04">
      <w:pPr>
        <w:pStyle w:val="Code"/>
      </w:pPr>
      <w:r>
        <w:t>&lt;xsd:complexType name="CT_Array"&gt;</w:t>
      </w:r>
    </w:p>
    <w:p w:rsidR="001A7A2D" w:rsidRDefault="00911F04">
      <w:pPr>
        <w:pStyle w:val="Code"/>
      </w:pPr>
      <w:r>
        <w:t xml:space="preserve">  &lt;xsd:sequence&gt;</w:t>
      </w:r>
    </w:p>
    <w:p w:rsidR="001A7A2D" w:rsidRDefault="00911F04">
      <w:pPr>
        <w:pStyle w:val="Code"/>
      </w:pPr>
      <w:r>
        <w:t xml:space="preserve"> </w:t>
      </w:r>
      <w:r>
        <w:t xml:space="preserve">   &lt;xsd:element name="v" minOccurs="1" maxOccurs="unbounded" type="CT_ArrayValue"/&gt;</w:t>
      </w:r>
    </w:p>
    <w:p w:rsidR="001A7A2D" w:rsidRDefault="00911F04">
      <w:pPr>
        <w:pStyle w:val="Code"/>
      </w:pPr>
      <w:r>
        <w:t xml:space="preserve">  &lt;/xsd:sequence&gt;</w:t>
      </w:r>
    </w:p>
    <w:p w:rsidR="001A7A2D" w:rsidRDefault="00911F04">
      <w:pPr>
        <w:pStyle w:val="Code"/>
      </w:pPr>
      <w:r>
        <w:t xml:space="preserve">  &lt;xsd:attribute name="r" type="xsd:unsignedInt" use="required"/&gt;</w:t>
      </w:r>
    </w:p>
    <w:p w:rsidR="001A7A2D" w:rsidRDefault="00911F04">
      <w:pPr>
        <w:pStyle w:val="Code"/>
      </w:pPr>
      <w:r>
        <w:t xml:space="preserve">  &lt;xsd:attribute name="c" type="xsd:unsignedInt" use="optional" default="1"/&gt;</w:t>
      </w:r>
    </w:p>
    <w:p w:rsidR="001A7A2D" w:rsidRDefault="00911F04">
      <w:pPr>
        <w:pStyle w:val="Code"/>
      </w:pPr>
      <w:r>
        <w:t>&lt;/xsd:comp</w:t>
      </w:r>
      <w:r>
        <w:t>lexType&gt;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1769" w:name="section_588d1e0ed3ae40ca9fd12f172f050b09"/>
      <w:bookmarkStart w:id="1770" w:name="_Toc69879722"/>
      <w:r>
        <w:lastRenderedPageBreak/>
        <w:t>CT_ArrayData</w:t>
      </w:r>
      <w:bookmarkEnd w:id="1769"/>
      <w:bookmarkEnd w:id="1770"/>
    </w:p>
    <w:p w:rsidR="001A7A2D" w:rsidRDefault="00911F04">
      <w:r>
        <w:rPr>
          <w:i/>
        </w:rPr>
        <w:t xml:space="preserve">Target namespace: </w:t>
      </w:r>
      <w:r>
        <w:t>http://schemas.microsoft.com/office/spreadsheetml/2017/richdata2</w:t>
      </w:r>
    </w:p>
    <w:p w:rsidR="001A7A2D" w:rsidRDefault="00911F04">
      <w:r>
        <w:rPr>
          <w:i/>
        </w:rPr>
        <w:t>Referenced by</w:t>
      </w:r>
      <w:r>
        <w:rPr>
          <w:i/>
        </w:rPr>
        <w:t xml:space="preserve">: </w:t>
      </w:r>
      <w:hyperlink w:anchor="Section_380bf95b864c405fa2b76cb05d343404">
        <w:r>
          <w:rPr>
            <w:rStyle w:val="Hyperlink"/>
          </w:rPr>
          <w:t>arrayData</w:t>
        </w:r>
      </w:hyperlink>
    </w:p>
    <w:p w:rsidR="001A7A2D" w:rsidRDefault="00911F04">
      <w:bookmarkStart w:id="1771" w:name="CC_b5d09b7a000000000000000000000000"/>
      <w:bookmarkEnd w:id="1771"/>
      <w:r>
        <w:t xml:space="preserve">A complex type that specifies the values for </w:t>
      </w:r>
      <w:hyperlink w:anchor="gt_4b9137fd-391c-4d11-9488-c5d535d68feb">
        <w:r>
          <w:rPr>
            <w:rStyle w:val="HyperlinkGreen"/>
            <w:b/>
          </w:rPr>
          <w:t>rich arrays</w:t>
        </w:r>
      </w:hyperlink>
      <w:r>
        <w:t>.</w:t>
      </w:r>
    </w:p>
    <w:p w:rsidR="001A7A2D" w:rsidRDefault="00911F04">
      <w:r>
        <w:rPr>
          <w:i/>
        </w:rPr>
        <w:t>Child Elements:</w:t>
      </w:r>
    </w:p>
    <w:p w:rsidR="001A7A2D" w:rsidRDefault="00911F04">
      <w:bookmarkStart w:id="1772" w:name="CC_1fe13821000000000000000000000000"/>
      <w:bookmarkEnd w:id="1772"/>
      <w:r>
        <w:rPr>
          <w:b/>
        </w:rPr>
        <w:t xml:space="preserve">a: </w:t>
      </w:r>
      <w:r>
        <w:t xml:space="preserve">A </w:t>
      </w:r>
      <w:hyperlink w:anchor="Section_17c61c05de454485b0b99337b6b2fe6b">
        <w:r>
          <w:rPr>
            <w:rStyle w:val="Hyperlink"/>
          </w:rPr>
          <w:t>CT_Array</w:t>
        </w:r>
      </w:hyperlink>
      <w:r>
        <w:t xml:space="preserve"> element that specifies a single rich array.</w:t>
      </w:r>
    </w:p>
    <w:p w:rsidR="001A7A2D" w:rsidRDefault="00911F04">
      <w:bookmarkStart w:id="1773" w:name="CC_5feacb59000000000000000000000000"/>
      <w:bookmarkEnd w:id="1773"/>
      <w:r>
        <w:rPr>
          <w:b/>
        </w:rPr>
        <w:t xml:space="preserve">extLst: </w:t>
      </w:r>
      <w:r>
        <w:t xml:space="preserve">A </w:t>
      </w:r>
      <w:r>
        <w:rPr>
          <w:b/>
        </w:rPr>
        <w:t>CT_ExtensionList</w:t>
      </w:r>
      <w:r>
        <w:t xml:space="preserve"> (</w:t>
      </w:r>
      <w:hyperlink r:id="rId795">
        <w:r>
          <w:rPr>
            <w:rStyle w:val="Hyperlink"/>
          </w:rPr>
          <w:t>[ISO/IEC29500-4:2016]</w:t>
        </w:r>
      </w:hyperlink>
      <w:r>
        <w:t xml:space="preserve"> section A.2) element that specifies future extensibility for this element.</w:t>
      </w:r>
    </w:p>
    <w:p w:rsidR="001A7A2D" w:rsidRDefault="00911F04">
      <w:r>
        <w:rPr>
          <w:i/>
        </w:rPr>
        <w:t>Attributes:</w:t>
      </w:r>
    </w:p>
    <w:p w:rsidR="001A7A2D" w:rsidRDefault="00911F04">
      <w:bookmarkStart w:id="1774" w:name="CC_57636ee3000000000000000000000000"/>
      <w:bookmarkEnd w:id="1774"/>
      <w:r>
        <w:rPr>
          <w:b/>
        </w:rPr>
        <w:t xml:space="preserve">count: </w:t>
      </w:r>
      <w:r>
        <w:t xml:space="preserve">An </w:t>
      </w:r>
      <w:r>
        <w:rPr>
          <w:b/>
        </w:rPr>
        <w:t>unsignedInt</w:t>
      </w:r>
      <w:r>
        <w:t xml:space="preserve"> (</w:t>
      </w:r>
      <w:hyperlink r:id="rId796">
        <w:r>
          <w:rPr>
            <w:rStyle w:val="Hyperlink"/>
          </w:rPr>
          <w:t>[XMLSCHEMA2/2]</w:t>
        </w:r>
      </w:hyperlink>
      <w:r>
        <w:t xml:space="preserve"> section 3.3.22) attribute that specifies the count of rich arrays</w:t>
      </w:r>
      <w:r>
        <w:t xml:space="preserve">. The number of </w:t>
      </w:r>
      <w:r>
        <w:rPr>
          <w:b/>
        </w:rPr>
        <w:t>CT_Array</w:t>
      </w:r>
      <w:r>
        <w:t xml:space="preserve"> elements MUST match this count. This count MUST be less than or equal to 2147483647.</w:t>
      </w:r>
    </w:p>
    <w:p w:rsidR="001A7A2D" w:rsidRDefault="00911F04">
      <w:r>
        <w:t>The following W3C XML Schema (</w:t>
      </w:r>
      <w:hyperlink r:id="rId797">
        <w:r>
          <w:rPr>
            <w:rStyle w:val="Hyperlink"/>
          </w:rPr>
          <w:t>[XMLSCHEMA1/2]</w:t>
        </w:r>
      </w:hyperlink>
      <w:r>
        <w:t xml:space="preserve"> section 2.1) fragment specifies the </w:t>
      </w:r>
      <w:r>
        <w:t>contents of this complex type.</w:t>
      </w:r>
    </w:p>
    <w:p w:rsidR="001A7A2D" w:rsidRDefault="00911F04">
      <w:pPr>
        <w:pStyle w:val="Code"/>
      </w:pPr>
      <w:r>
        <w:t>&lt;xsd:complexType name="CT_ArrayData"&gt;</w:t>
      </w:r>
    </w:p>
    <w:p w:rsidR="001A7A2D" w:rsidRDefault="00911F04">
      <w:pPr>
        <w:pStyle w:val="Code"/>
      </w:pPr>
      <w:r>
        <w:t xml:space="preserve">  &lt;xsd:sequence&gt;</w:t>
      </w:r>
    </w:p>
    <w:p w:rsidR="001A7A2D" w:rsidRDefault="00911F04">
      <w:pPr>
        <w:pStyle w:val="Code"/>
      </w:pPr>
      <w:r>
        <w:t xml:space="preserve">    &lt;xsd:element name="a" minOccurs="0" maxOccurs="unbounded" type="CT_Array"/&gt;</w:t>
      </w:r>
    </w:p>
    <w:p w:rsidR="001A7A2D" w:rsidRDefault="00911F04">
      <w:pPr>
        <w:pStyle w:val="Code"/>
      </w:pPr>
      <w:r>
        <w:t xml:space="preserve">    &lt;xsd:element name="extLst" type="x:CT_ExtensionList" minOccurs="0" maxOccurs="1"/&gt;</w:t>
      </w:r>
    </w:p>
    <w:p w:rsidR="001A7A2D" w:rsidRDefault="00911F04">
      <w:pPr>
        <w:pStyle w:val="Code"/>
      </w:pPr>
      <w:r>
        <w:t xml:space="preserve">  &lt;</w:t>
      </w:r>
      <w:r>
        <w:t>/xsd:sequence&gt;</w:t>
      </w:r>
    </w:p>
    <w:p w:rsidR="001A7A2D" w:rsidRDefault="00911F04">
      <w:pPr>
        <w:pStyle w:val="Code"/>
      </w:pPr>
      <w:r>
        <w:t xml:space="preserve">  &lt;xsd:attribute name="count" type="xsd:unsignedInt" use="required"/&gt;</w:t>
      </w:r>
    </w:p>
    <w:p w:rsidR="001A7A2D" w:rsidRDefault="00911F04">
      <w:pPr>
        <w:pStyle w:val="Code"/>
      </w:pPr>
      <w:r>
        <w:t>&lt;/xsd:complexType&gt;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1775" w:name="section_1e7ed3935fe346219fb8328461535262"/>
      <w:bookmarkStart w:id="1776" w:name="_Toc69879723"/>
      <w:r>
        <w:t>CT_ArrayValue</w:t>
      </w:r>
      <w:bookmarkEnd w:id="1775"/>
      <w:bookmarkEnd w:id="1776"/>
    </w:p>
    <w:p w:rsidR="001A7A2D" w:rsidRDefault="00911F04">
      <w:r>
        <w:rPr>
          <w:i/>
        </w:rPr>
        <w:t xml:space="preserve">Target namespace: </w:t>
      </w:r>
      <w:r>
        <w:t>http://schemas.microsoft.com/office/spreadsheetml/2017/richdata2</w:t>
      </w:r>
    </w:p>
    <w:p w:rsidR="001A7A2D" w:rsidRDefault="00911F04">
      <w:r>
        <w:rPr>
          <w:i/>
        </w:rPr>
        <w:t xml:space="preserve">Referenced by: </w:t>
      </w:r>
      <w:hyperlink w:anchor="Section_17c61c05de454485b0b99337b6b2fe6b">
        <w:r>
          <w:rPr>
            <w:rStyle w:val="Hyperlink"/>
          </w:rPr>
          <w:t>CT_Array</w:t>
        </w:r>
      </w:hyperlink>
    </w:p>
    <w:p w:rsidR="001A7A2D" w:rsidRDefault="00911F04">
      <w:bookmarkStart w:id="1777" w:name="CC_1b164d70000000000000000000000000"/>
      <w:bookmarkEnd w:id="1777"/>
      <w:r>
        <w:t xml:space="preserve">A complex type that specifies the value and type of an element in a </w:t>
      </w:r>
      <w:hyperlink w:anchor="gt_4b9137fd-391c-4d11-9488-c5d535d68feb">
        <w:r>
          <w:rPr>
            <w:rStyle w:val="HyperlinkGreen"/>
            <w:b/>
          </w:rPr>
          <w:t>rich array</w:t>
        </w:r>
      </w:hyperlink>
      <w:r>
        <w:t>.</w:t>
      </w:r>
    </w:p>
    <w:p w:rsidR="001A7A2D" w:rsidRDefault="00911F04">
      <w:r>
        <w:rPr>
          <w:i/>
        </w:rPr>
        <w:t>Attributes:</w:t>
      </w:r>
    </w:p>
    <w:p w:rsidR="001A7A2D" w:rsidRDefault="00911F04">
      <w:bookmarkStart w:id="1778" w:name="CC_ae0ebda6000000000000000000000000"/>
      <w:bookmarkEnd w:id="1778"/>
      <w:r>
        <w:rPr>
          <w:b/>
        </w:rPr>
        <w:t xml:space="preserve">t: </w:t>
      </w:r>
      <w:r>
        <w:t xml:space="preserve">An </w:t>
      </w:r>
      <w:hyperlink w:anchor="Section_1b1424250abb422086ccaa5cde3f87a5">
        <w:r>
          <w:rPr>
            <w:rStyle w:val="Hyperlink"/>
          </w:rPr>
          <w:t>ST_ArrayValueType</w:t>
        </w:r>
      </w:hyperlink>
      <w:r>
        <w:t xml:space="preserve"> attribute that specifies the </w:t>
      </w:r>
      <w:hyperlink w:anchor="gt_0d327bc0-a461-4723-8beb-d935fdab4895">
        <w:r>
          <w:rPr>
            <w:rStyle w:val="HyperlinkGreen"/>
            <w:b/>
          </w:rPr>
          <w:t>data type</w:t>
        </w:r>
      </w:hyperlink>
      <w:r>
        <w:t xml:space="preserve"> of the rich array value.</w:t>
      </w:r>
    </w:p>
    <w:p w:rsidR="001A7A2D" w:rsidRDefault="00911F04">
      <w:r>
        <w:t>The following W3C XML Schema (</w:t>
      </w:r>
      <w:hyperlink r:id="rId798">
        <w:r>
          <w:rPr>
            <w:rStyle w:val="Hyperlink"/>
          </w:rPr>
          <w:t>[XMLSCHEMA1/2]</w:t>
        </w:r>
      </w:hyperlink>
      <w:r>
        <w:t xml:space="preserve"> section 2.1) fragment specifies the contents of this complex type.</w:t>
      </w:r>
    </w:p>
    <w:p w:rsidR="001A7A2D" w:rsidRDefault="00911F04">
      <w:pPr>
        <w:pStyle w:val="Code"/>
      </w:pPr>
      <w:r>
        <w:t>&lt;xsd:complexType name="CT_ArrayValue"&gt;</w:t>
      </w:r>
    </w:p>
    <w:p w:rsidR="001A7A2D" w:rsidRDefault="00911F04">
      <w:pPr>
        <w:pStyle w:val="Code"/>
      </w:pPr>
      <w:r>
        <w:t xml:space="preserve">  &lt;xsd:simpleC</w:t>
      </w:r>
      <w:r>
        <w:t>ontent&gt;</w:t>
      </w:r>
    </w:p>
    <w:p w:rsidR="001A7A2D" w:rsidRDefault="00911F04">
      <w:pPr>
        <w:pStyle w:val="Code"/>
      </w:pPr>
      <w:r>
        <w:t xml:space="preserve">    &lt;xsd:extension base="x:ST_Xstring"&gt;</w:t>
      </w:r>
    </w:p>
    <w:p w:rsidR="001A7A2D" w:rsidRDefault="00911F04">
      <w:pPr>
        <w:pStyle w:val="Code"/>
      </w:pPr>
      <w:r>
        <w:t xml:space="preserve">      &lt;xsd:attribute name="t" type="ST_ArrayValueType" use="optional" default="d"/&gt;</w:t>
      </w:r>
    </w:p>
    <w:p w:rsidR="001A7A2D" w:rsidRDefault="00911F04">
      <w:pPr>
        <w:pStyle w:val="Code"/>
      </w:pPr>
      <w:r>
        <w:t xml:space="preserve">    &lt;/xsd:extension&gt;</w:t>
      </w:r>
    </w:p>
    <w:p w:rsidR="001A7A2D" w:rsidRDefault="00911F04">
      <w:pPr>
        <w:pStyle w:val="Code"/>
      </w:pPr>
      <w:r>
        <w:t xml:space="preserve">  &lt;/xsd:simpleContent&gt;</w:t>
      </w:r>
    </w:p>
    <w:p w:rsidR="001A7A2D" w:rsidRDefault="00911F04">
      <w:pPr>
        <w:pStyle w:val="Code"/>
      </w:pPr>
      <w:r>
        <w:t>&lt;/xsd:complexType&gt;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1779" w:name="section_c9ffab2d6f0445a9bbf10511538e8909"/>
      <w:bookmarkStart w:id="1780" w:name="_Toc69879724"/>
      <w:r>
        <w:lastRenderedPageBreak/>
        <w:t>CT_CustomRichFilter</w:t>
      </w:r>
      <w:bookmarkEnd w:id="1779"/>
      <w:bookmarkEnd w:id="1780"/>
    </w:p>
    <w:p w:rsidR="001A7A2D" w:rsidRDefault="00911F04">
      <w:r>
        <w:rPr>
          <w:i/>
        </w:rPr>
        <w:t xml:space="preserve">Target namespace: </w:t>
      </w:r>
      <w:r>
        <w:t>http://schemas.microsoft.com/office/spreadsheetml/2017/richdata2</w:t>
      </w:r>
    </w:p>
    <w:p w:rsidR="001A7A2D" w:rsidRDefault="00911F04">
      <w:r>
        <w:rPr>
          <w:i/>
        </w:rPr>
        <w:t xml:space="preserve">Referenced by: </w:t>
      </w:r>
      <w:hyperlink w:anchor="Section_8793aa6c536b4de189b549d2bef4517c">
        <w:r>
          <w:rPr>
            <w:rStyle w:val="Hyperlink"/>
          </w:rPr>
          <w:t>CT_CustomRichFilters</w:t>
        </w:r>
      </w:hyperlink>
    </w:p>
    <w:p w:rsidR="001A7A2D" w:rsidRDefault="00911F04">
      <w:bookmarkStart w:id="1781" w:name="CC_c9b79f3d000000000000000000000000"/>
      <w:bookmarkEnd w:id="1781"/>
      <w:r>
        <w:t xml:space="preserve">A complex type that specifies a custom </w:t>
      </w:r>
      <w:hyperlink w:anchor="gt_ffbe7b55-8e84-4f41-a18d-fc29191a4cda">
        <w:r>
          <w:rPr>
            <w:rStyle w:val="HyperlinkGreen"/>
            <w:b/>
          </w:rPr>
          <w:t>filter</w:t>
        </w:r>
      </w:hyperlink>
      <w:r>
        <w:t xml:space="preserve"> criterion that is associated with a </w:t>
      </w:r>
      <w:hyperlink w:anchor="gt_6b4745f1-42f9-4382-9ffe-aaf34d550d6a">
        <w:r>
          <w:rPr>
            <w:rStyle w:val="HyperlinkGreen"/>
            <w:b/>
          </w:rPr>
          <w:t>rich value</w:t>
        </w:r>
      </w:hyperlink>
      <w:r>
        <w:t>.</w:t>
      </w:r>
    </w:p>
    <w:p w:rsidR="001A7A2D" w:rsidRDefault="00911F04">
      <w:r>
        <w:rPr>
          <w:i/>
        </w:rPr>
        <w:t>Attributes:</w:t>
      </w:r>
    </w:p>
    <w:p w:rsidR="001A7A2D" w:rsidRDefault="00911F04">
      <w:bookmarkStart w:id="1782" w:name="CC_bfc0bb6f000000000000000000000000"/>
      <w:bookmarkEnd w:id="1782"/>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w:t>
        </w:r>
        <w:r>
          <w:rPr>
            <w:rStyle w:val="HyperlinkGreen"/>
            <w:b/>
          </w:rPr>
          <w:t>lue key</w:t>
        </w:r>
      </w:hyperlink>
      <w:r>
        <w:t xml:space="preserve"> for which the filters is defined.</w:t>
      </w:r>
    </w:p>
    <w:p w:rsidR="001A7A2D" w:rsidRDefault="00911F04">
      <w:bookmarkStart w:id="1783" w:name="CC_ede04d5b000000000000000000000000"/>
      <w:bookmarkEnd w:id="1783"/>
      <w:r>
        <w:rPr>
          <w:b/>
        </w:rPr>
        <w:t xml:space="preserve">operator: </w:t>
      </w:r>
      <w:r>
        <w:t xml:space="preserve">An </w:t>
      </w:r>
      <w:r>
        <w:rPr>
          <w:b/>
        </w:rPr>
        <w:t>ST_FilterOperator</w:t>
      </w:r>
      <w:r>
        <w:t xml:space="preserve"> (</w:t>
      </w:r>
      <w:hyperlink r:id="rId799">
        <w:r>
          <w:rPr>
            <w:rStyle w:val="Hyperlink"/>
          </w:rPr>
          <w:t>[ISO/IEC29500-1:2016]</w:t>
        </w:r>
      </w:hyperlink>
      <w:r>
        <w:t xml:space="preserve"> section 18.18.31) attribute that specifies the operator of the custom filter criterion.</w:t>
      </w:r>
    </w:p>
    <w:p w:rsidR="001A7A2D" w:rsidRDefault="00911F04">
      <w:bookmarkStart w:id="1784" w:name="CC_a51c3590000000000000000000000000"/>
      <w:bookmarkEnd w:id="1784"/>
      <w:r>
        <w:rPr>
          <w:b/>
        </w:rPr>
        <w:t xml:space="preserve">val: </w:t>
      </w:r>
      <w:r>
        <w:t>A</w:t>
      </w:r>
      <w:r>
        <w:t xml:space="preserve">n </w:t>
      </w:r>
      <w:r>
        <w:rPr>
          <w:b/>
        </w:rPr>
        <w:t>ST_Xstring</w:t>
      </w:r>
      <w:r>
        <w:t xml:space="preserve"> ([ISO/IEC29500-1:2016] section 22.9.2.19) attribute that specifies the value to be used as a custom filter criterion. The length of this value MUST be less than 65536 characters.</w:t>
      </w:r>
    </w:p>
    <w:p w:rsidR="001A7A2D" w:rsidRDefault="00911F04">
      <w:r>
        <w:t>The following W3C XML Schema (</w:t>
      </w:r>
      <w:hyperlink r:id="rId800">
        <w:r>
          <w:rPr>
            <w:rStyle w:val="Hyperlink"/>
          </w:rPr>
          <w:t>[XMLSCHEMA1/2]</w:t>
        </w:r>
      </w:hyperlink>
      <w:r>
        <w:t xml:space="preserve"> section 2.1) fragment specifies the contents of this complex type.</w:t>
      </w:r>
    </w:p>
    <w:p w:rsidR="001A7A2D" w:rsidRDefault="00911F04">
      <w:pPr>
        <w:pStyle w:val="Code"/>
      </w:pPr>
      <w:r>
        <w:t>&lt;xsd:complexType name="CT_CustomRichFilter"&gt;</w:t>
      </w:r>
    </w:p>
    <w:p w:rsidR="001A7A2D" w:rsidRDefault="00911F04">
      <w:pPr>
        <w:pStyle w:val="Code"/>
      </w:pPr>
      <w:r>
        <w:t xml:space="preserve">  &lt;xsd:complexContent&gt;</w:t>
      </w:r>
    </w:p>
    <w:p w:rsidR="001A7A2D" w:rsidRDefault="00911F04">
      <w:pPr>
        <w:pStyle w:val="Code"/>
      </w:pPr>
      <w:r>
        <w:t xml:space="preserve">    &lt;xsd:extension base="x:CT_CustomFilter"</w:t>
      </w:r>
      <w:r>
        <w:t>&gt;</w:t>
      </w:r>
    </w:p>
    <w:p w:rsidR="001A7A2D" w:rsidRDefault="00911F04">
      <w:pPr>
        <w:pStyle w:val="Code"/>
      </w:pPr>
      <w:r>
        <w:t xml:space="preserve">      &lt;xsd:attribute name="key" type="ST_RichFilterKey" use="optional"/&gt;</w:t>
      </w:r>
    </w:p>
    <w:p w:rsidR="001A7A2D" w:rsidRDefault="00911F04">
      <w:pPr>
        <w:pStyle w:val="Code"/>
      </w:pPr>
      <w:r>
        <w:t xml:space="preserve">    &lt;/xsd:extension&gt;</w:t>
      </w:r>
    </w:p>
    <w:p w:rsidR="001A7A2D" w:rsidRDefault="00911F04">
      <w:pPr>
        <w:pStyle w:val="Code"/>
      </w:pPr>
      <w:r>
        <w:t xml:space="preserve">  &lt;/xsd:complexContent&gt;</w:t>
      </w:r>
    </w:p>
    <w:p w:rsidR="001A7A2D" w:rsidRDefault="00911F04">
      <w:pPr>
        <w:pStyle w:val="Code"/>
      </w:pPr>
      <w:r>
        <w:t>&lt;/xsd:complexType&gt;</w:t>
      </w:r>
    </w:p>
    <w:p w:rsidR="001A7A2D" w:rsidRDefault="00911F04">
      <w:r>
        <w:t xml:space="preserve">See section </w:t>
      </w:r>
      <w:hyperlink w:anchor="Section_7149166445c9427ab1d869dc70a1dd07">
        <w:r>
          <w:rPr>
            <w:rStyle w:val="Hyperlink"/>
          </w:rPr>
          <w:t>5.20</w:t>
        </w:r>
      </w:hyperlink>
      <w:r>
        <w:t xml:space="preserve"> for the full W3C XML Schema ([XMLSCHE</w:t>
      </w:r>
      <w:r>
        <w:t>MA1/2] section 2.1).</w:t>
      </w:r>
    </w:p>
    <w:p w:rsidR="001A7A2D" w:rsidRDefault="00911F04">
      <w:pPr>
        <w:pStyle w:val="Heading3"/>
      </w:pPr>
      <w:bookmarkStart w:id="1785" w:name="section_8793aa6c536b4de189b549d2bef4517c"/>
      <w:bookmarkStart w:id="1786" w:name="_Toc69879725"/>
      <w:r>
        <w:t>CT_CustomRichFilters</w:t>
      </w:r>
      <w:bookmarkEnd w:id="1785"/>
      <w:bookmarkEnd w:id="1786"/>
    </w:p>
    <w:p w:rsidR="001A7A2D" w:rsidRDefault="00911F04">
      <w:r>
        <w:rPr>
          <w:i/>
        </w:rPr>
        <w:t xml:space="preserve">Target namespace: </w:t>
      </w:r>
      <w:r>
        <w:t>http://schemas.microsoft.com/office/spreadsheetml/2017/richdata2</w:t>
      </w:r>
    </w:p>
    <w:p w:rsidR="001A7A2D" w:rsidRDefault="00911F04">
      <w:r>
        <w:rPr>
          <w:i/>
        </w:rPr>
        <w:t xml:space="preserve">Referenced by: </w:t>
      </w:r>
      <w:hyperlink w:anchor="Section_407edac1996743cd9b675816e6eadca6">
        <w:r>
          <w:rPr>
            <w:rStyle w:val="Hyperlink"/>
          </w:rPr>
          <w:t>CT_RichFilterColumn</w:t>
        </w:r>
      </w:hyperlink>
    </w:p>
    <w:p w:rsidR="001A7A2D" w:rsidRDefault="00911F04">
      <w:bookmarkStart w:id="1787" w:name="CC_85f3d5ab000000000000000000000000"/>
      <w:bookmarkEnd w:id="1787"/>
      <w:r>
        <w:t>This complex type specifies custo</w:t>
      </w:r>
      <w:r>
        <w:t xml:space="preserve">m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1A7A2D" w:rsidRDefault="00911F04">
      <w:r>
        <w:rPr>
          <w:i/>
        </w:rPr>
        <w:t>Child Elements:</w:t>
      </w:r>
    </w:p>
    <w:p w:rsidR="001A7A2D" w:rsidRDefault="00911F04">
      <w:bookmarkStart w:id="1788" w:name="CC_2947b338000000000000000000000000"/>
      <w:bookmarkEnd w:id="1788"/>
      <w:r>
        <w:rPr>
          <w:b/>
        </w:rPr>
        <w:t>customFilter:</w:t>
      </w:r>
      <w:r>
        <w:rPr>
          <w:b/>
        </w:rPr>
        <w:t xml:space="preserve"> </w:t>
      </w:r>
      <w:r>
        <w:t xml:space="preserve">A </w:t>
      </w:r>
      <w:hyperlink w:anchor="Section_c9ffab2d6f0445a9bbf10511538e8909">
        <w:r>
          <w:rPr>
            <w:rStyle w:val="Hyperlink"/>
          </w:rPr>
          <w:t>CT_CustomRichFilter</w:t>
        </w:r>
      </w:hyperlink>
      <w:r>
        <w:t xml:space="preserve"> element that specifies custom filter criterion that is associated with a rich value.</w:t>
      </w:r>
    </w:p>
    <w:p w:rsidR="001A7A2D" w:rsidRDefault="00911F04">
      <w:bookmarkStart w:id="1789" w:name="CC_643a52b5000000000000000000000000"/>
      <w:bookmarkEnd w:id="1789"/>
      <w:r>
        <w:rPr>
          <w:b/>
        </w:rPr>
        <w:t xml:space="preserve">extLst: </w:t>
      </w:r>
      <w:r>
        <w:t xml:space="preserve">A </w:t>
      </w:r>
      <w:r>
        <w:rPr>
          <w:b/>
        </w:rPr>
        <w:t>CT_ExtensionList</w:t>
      </w:r>
      <w:r>
        <w:t xml:space="preserve"> (</w:t>
      </w:r>
      <w:hyperlink r:id="rId801">
        <w:r>
          <w:rPr>
            <w:rStyle w:val="Hyperlink"/>
          </w:rPr>
          <w:t>[ISO/IEC29500-4:2016]</w:t>
        </w:r>
      </w:hyperlink>
      <w:r>
        <w:t xml:space="preserve"> section A.2) element that specifies future extensibility for this element.</w:t>
      </w:r>
    </w:p>
    <w:p w:rsidR="001A7A2D" w:rsidRDefault="00911F04">
      <w:r>
        <w:rPr>
          <w:i/>
        </w:rPr>
        <w:t>Attributes:</w:t>
      </w:r>
    </w:p>
    <w:p w:rsidR="001A7A2D" w:rsidRDefault="00911F04">
      <w:bookmarkStart w:id="1790" w:name="CC_ace45f81000000000000000000000000"/>
      <w:bookmarkEnd w:id="1790"/>
      <w:r>
        <w:rPr>
          <w:b/>
        </w:rPr>
        <w:t xml:space="preserve">and: </w:t>
      </w:r>
      <w:r>
        <w:t xml:space="preserve">A </w:t>
      </w:r>
      <w:r>
        <w:rPr>
          <w:b/>
        </w:rPr>
        <w:t>Boolean</w:t>
      </w:r>
      <w:r>
        <w:t xml:space="preserve"> (</w:t>
      </w:r>
      <w:hyperlink r:id="rId802">
        <w:r>
          <w:rPr>
            <w:rStyle w:val="Hyperlink"/>
          </w:rPr>
          <w:t>[XMLSCHEMA2/2]</w:t>
        </w:r>
      </w:hyperlink>
      <w:r>
        <w:t xml:space="preserve"> section 3.2.2) attribute that specifies the relationship between custom filter criterion. This attribute only applies when there are two criteria:</w:t>
      </w:r>
    </w:p>
    <w:tbl>
      <w:tblPr>
        <w:tblStyle w:val="Table-ShadedHeader"/>
        <w:tblW w:w="0" w:type="auto"/>
        <w:tblLook w:val="04A0" w:firstRow="1" w:lastRow="0" w:firstColumn="1" w:lastColumn="0" w:noHBand="0" w:noVBand="1"/>
      </w:tblPr>
      <w:tblGrid>
        <w:gridCol w:w="752"/>
        <w:gridCol w:w="8723"/>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tcPr>
          <w:p w:rsidR="001A7A2D" w:rsidRDefault="00911F04">
            <w:pPr>
              <w:pStyle w:val="TableHeaderText"/>
              <w:spacing w:before="0" w:after="0"/>
            </w:pPr>
            <w:r>
              <w:t>Value</w:t>
            </w:r>
          </w:p>
        </w:tc>
        <w:tc>
          <w:tcPr>
            <w:tcW w:w="0" w:type="auto"/>
          </w:tcPr>
          <w:p w:rsidR="001A7A2D" w:rsidRDefault="00911F04">
            <w:pPr>
              <w:pStyle w:val="TableHeaderText"/>
              <w:spacing w:before="0" w:after="0"/>
            </w:pPr>
            <w:r>
              <w:t>Meaning</w:t>
            </w:r>
          </w:p>
        </w:tc>
      </w:tr>
      <w:tr w:rsidR="001A7A2D" w:rsidTr="001A7A2D">
        <w:tc>
          <w:tcPr>
            <w:tcW w:w="0" w:type="auto"/>
          </w:tcPr>
          <w:p w:rsidR="001A7A2D" w:rsidRDefault="00911F04">
            <w:pPr>
              <w:pStyle w:val="TableBodyText"/>
              <w:spacing w:before="0" w:after="0"/>
            </w:pPr>
            <w:r>
              <w:t>"false"</w:t>
            </w:r>
          </w:p>
        </w:tc>
        <w:tc>
          <w:tcPr>
            <w:tcW w:w="0" w:type="auto"/>
          </w:tcPr>
          <w:p w:rsidR="001A7A2D" w:rsidRDefault="00911F04">
            <w:pPr>
              <w:pStyle w:val="TableBodyText"/>
              <w:spacing w:before="0" w:after="0"/>
            </w:pPr>
            <w:r>
              <w:t xml:space="preserve">The two criteria are related by an OR relationship. That is, for a cell value to meet the custom filter criteria, at least one criterion specified by the </w:t>
            </w:r>
            <w:r>
              <w:rPr>
                <w:b/>
              </w:rPr>
              <w:t>customFilter</w:t>
            </w:r>
            <w:r>
              <w:t xml:space="preserve"> child elements MUST be met.</w:t>
            </w:r>
          </w:p>
        </w:tc>
      </w:tr>
      <w:tr w:rsidR="001A7A2D" w:rsidTr="001A7A2D">
        <w:tc>
          <w:tcPr>
            <w:tcW w:w="0" w:type="auto"/>
          </w:tcPr>
          <w:p w:rsidR="001A7A2D" w:rsidRDefault="00911F04">
            <w:pPr>
              <w:pStyle w:val="TableBodyText"/>
              <w:spacing w:before="0" w:after="0"/>
            </w:pPr>
            <w:r>
              <w:t>"true"</w:t>
            </w:r>
          </w:p>
        </w:tc>
        <w:tc>
          <w:tcPr>
            <w:tcW w:w="0" w:type="auto"/>
          </w:tcPr>
          <w:p w:rsidR="001A7A2D" w:rsidRDefault="00911F04">
            <w:pPr>
              <w:pStyle w:val="TableBodyText"/>
              <w:spacing w:before="0" w:after="0"/>
            </w:pPr>
            <w:r>
              <w:t xml:space="preserve">The two criteria are related by an AND relationship. </w:t>
            </w:r>
            <w:r>
              <w:t xml:space="preserve">That is, for a cell value to meet the custom filter criteria, both criteria specified by the </w:t>
            </w:r>
            <w:r>
              <w:rPr>
                <w:b/>
              </w:rPr>
              <w:t>customFilter</w:t>
            </w:r>
            <w:r>
              <w:t xml:space="preserve"> child elements MUST be met.</w:t>
            </w:r>
          </w:p>
        </w:tc>
      </w:tr>
    </w:tbl>
    <w:p w:rsidR="001A7A2D" w:rsidRDefault="001A7A2D"/>
    <w:p w:rsidR="001A7A2D" w:rsidRDefault="00911F04">
      <w:r>
        <w:t>The following W3C XML Schema (</w:t>
      </w:r>
      <w:hyperlink r:id="rId803">
        <w:r>
          <w:rPr>
            <w:rStyle w:val="Hyperlink"/>
          </w:rPr>
          <w:t>[XMLSCHEMA1/2]</w:t>
        </w:r>
      </w:hyperlink>
      <w:r>
        <w:t xml:space="preserve"> section 2.</w:t>
      </w:r>
      <w:r>
        <w:t>1) fragment specifies the contents of this complex type.</w:t>
      </w:r>
    </w:p>
    <w:p w:rsidR="001A7A2D" w:rsidRDefault="00911F04">
      <w:pPr>
        <w:pStyle w:val="Code"/>
      </w:pPr>
      <w:r>
        <w:t>&lt;xsd:complexType name="CT_CustomRichFilters"&gt;</w:t>
      </w:r>
    </w:p>
    <w:p w:rsidR="001A7A2D" w:rsidRDefault="00911F04">
      <w:pPr>
        <w:pStyle w:val="Code"/>
      </w:pPr>
      <w:r>
        <w:t xml:space="preserve">  &lt;xsd:sequence&gt;</w:t>
      </w:r>
    </w:p>
    <w:p w:rsidR="001A7A2D" w:rsidRDefault="00911F04">
      <w:pPr>
        <w:pStyle w:val="Code"/>
      </w:pPr>
      <w:r>
        <w:t xml:space="preserve">    &lt;xsd:choice minOccurs="1" maxOccurs="2"&gt;</w:t>
      </w:r>
    </w:p>
    <w:p w:rsidR="001A7A2D" w:rsidRDefault="00911F04">
      <w:pPr>
        <w:pStyle w:val="Code"/>
      </w:pPr>
      <w:r>
        <w:t xml:space="preserve">      &lt;xsd:element name="customFilter" minOccurs="0" maxOccurs="1" type="CT_CustomRichFilte</w:t>
      </w:r>
      <w:r>
        <w:t>r"/&gt;</w:t>
      </w:r>
    </w:p>
    <w:p w:rsidR="001A7A2D" w:rsidRDefault="00911F04">
      <w:pPr>
        <w:pStyle w:val="Code"/>
      </w:pPr>
      <w:r>
        <w:t xml:space="preserve">      &lt;xsd:element name="extLst" minOccurs="0" maxOccurs="1" type="x:CT_ExtensionList"/&gt;</w:t>
      </w:r>
    </w:p>
    <w:p w:rsidR="001A7A2D" w:rsidRDefault="00911F04">
      <w:pPr>
        <w:pStyle w:val="Code"/>
      </w:pPr>
      <w:r>
        <w:t xml:space="preserve">    &lt;/xsd:choice&gt;</w:t>
      </w:r>
    </w:p>
    <w:p w:rsidR="001A7A2D" w:rsidRDefault="00911F04">
      <w:pPr>
        <w:pStyle w:val="Code"/>
      </w:pPr>
      <w:r>
        <w:t xml:space="preserve">  &lt;/xsd:sequence&gt;</w:t>
      </w:r>
    </w:p>
    <w:p w:rsidR="001A7A2D" w:rsidRDefault="00911F04">
      <w:pPr>
        <w:pStyle w:val="Code"/>
      </w:pPr>
      <w:r>
        <w:t xml:space="preserve">  &lt;xsd:attribute name="and" type="xsd:boolean" use="optional" default="false"/&gt;</w:t>
      </w:r>
    </w:p>
    <w:p w:rsidR="001A7A2D" w:rsidRDefault="00911F04">
      <w:pPr>
        <w:pStyle w:val="Code"/>
      </w:pPr>
      <w:r>
        <w:t>&lt;/xsd:complexType&gt;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1791" w:name="section_6eaa79bef3c14949894351b2ffadb9ca"/>
      <w:bookmarkStart w:id="1792" w:name="_Toc69879726"/>
      <w:r>
        <w:t>CT_DynamicRichFilter</w:t>
      </w:r>
      <w:bookmarkEnd w:id="1791"/>
      <w:bookmarkEnd w:id="1792"/>
    </w:p>
    <w:p w:rsidR="001A7A2D" w:rsidRDefault="00911F04">
      <w:r>
        <w:rPr>
          <w:i/>
        </w:rPr>
        <w:t xml:space="preserve">Target namespace: </w:t>
      </w:r>
      <w:r>
        <w:t>http://schemas.microsoft.com/office/spreadsheetml/2017/richdata2</w:t>
      </w:r>
    </w:p>
    <w:p w:rsidR="001A7A2D" w:rsidRDefault="00911F04">
      <w:r>
        <w:rPr>
          <w:i/>
        </w:rPr>
        <w:t xml:space="preserve">Referenced by: </w:t>
      </w:r>
      <w:hyperlink w:anchor="Section_407edac1996743cd9b675816e6eadca6">
        <w:r>
          <w:rPr>
            <w:rStyle w:val="Hyperlink"/>
          </w:rPr>
          <w:t>CT_RichFilterColumn</w:t>
        </w:r>
      </w:hyperlink>
    </w:p>
    <w:p w:rsidR="001A7A2D" w:rsidRDefault="00911F04">
      <w:bookmarkStart w:id="1793" w:name="CC_1b87466d000000000000000000000000"/>
      <w:bookmarkEnd w:id="1793"/>
      <w:r>
        <w:t xml:space="preserve">This complex type specifies the dynamic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These criteria are considered dynamic because they can change, either with the data itself (e.g., "above average") or with the current system date (e.g., show values for "today"). For any </w:t>
      </w:r>
      <w:hyperlink w:anchor="gt_43d1e51e-4f26-493b-b7c9-e84e920d7461">
        <w:r>
          <w:rPr>
            <w:rStyle w:val="HyperlinkGreen"/>
            <w:b/>
          </w:rPr>
          <w:t>cells</w:t>
        </w:r>
      </w:hyperlink>
      <w:r>
        <w:t xml:space="preserve"> within the filter </w:t>
      </w:r>
      <w:hyperlink w:anchor="gt_c2c93fec-8d3e-45de-8010-c738cc1cea99">
        <w:r>
          <w:rPr>
            <w:rStyle w:val="HyperlinkGreen"/>
            <w:b/>
          </w:rPr>
          <w:t>range</w:t>
        </w:r>
      </w:hyperlink>
      <w:r>
        <w:t xml:space="preserve"> whose values do not meet the specified criteria, the corresponding </w:t>
      </w:r>
      <w:hyperlink w:anchor="gt_a87817fc-9b18-49a1-925e-9be9e1d92665">
        <w:r>
          <w:rPr>
            <w:rStyle w:val="HyperlinkGreen"/>
            <w:b/>
          </w:rPr>
          <w:t>rows</w:t>
        </w:r>
      </w:hyperlink>
      <w:r>
        <w:t xml:space="preserve"> wi</w:t>
      </w:r>
      <w:r>
        <w:t xml:space="preserve">ll be hidden from view when the filter is applied. This complex type extends the base type </w:t>
      </w:r>
      <w:r>
        <w:rPr>
          <w:b/>
        </w:rPr>
        <w:t>CT_DynamicFilter</w:t>
      </w:r>
      <w:r>
        <w:t xml:space="preserve"> (</w:t>
      </w:r>
      <w:hyperlink r:id="rId804">
        <w:r>
          <w:rPr>
            <w:rStyle w:val="Hyperlink"/>
          </w:rPr>
          <w:t>[ISO/IEC29500-1:2016]</w:t>
        </w:r>
      </w:hyperlink>
      <w:r>
        <w:t xml:space="preserve"> section 18.3.2.5)</w:t>
      </w:r>
    </w:p>
    <w:p w:rsidR="001A7A2D" w:rsidRDefault="00911F04">
      <w:r>
        <w:rPr>
          <w:i/>
        </w:rPr>
        <w:t>Attributes:</w:t>
      </w:r>
    </w:p>
    <w:p w:rsidR="001A7A2D" w:rsidRDefault="00911F04">
      <w:bookmarkStart w:id="1794" w:name="CC_d605e02c000000000000000000000000"/>
      <w:bookmarkEnd w:id="1794"/>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1A7A2D" w:rsidRDefault="00911F04">
      <w:bookmarkStart w:id="1795" w:name="CC_89444385000000000000000000000000"/>
      <w:bookmarkEnd w:id="1795"/>
      <w:r>
        <w:rPr>
          <w:b/>
        </w:rPr>
        <w:t xml:space="preserve">type: </w:t>
      </w:r>
      <w:r>
        <w:t xml:space="preserve">An </w:t>
      </w:r>
      <w:r>
        <w:rPr>
          <w:b/>
        </w:rPr>
        <w:t>ST_DynamicFilterType</w:t>
      </w:r>
      <w:r>
        <w:t xml:space="preserve"> ([ISO/IE</w:t>
      </w:r>
      <w:r>
        <w:t>C29500-1:2016] section 18.18.26) attribute that specifies the type of dynamic filter.</w:t>
      </w:r>
    </w:p>
    <w:p w:rsidR="001A7A2D" w:rsidRDefault="00911F04">
      <w:bookmarkStart w:id="1796" w:name="CC_33e466bf000000000000000000000000"/>
      <w:bookmarkEnd w:id="1796"/>
      <w:r>
        <w:rPr>
          <w:b/>
        </w:rPr>
        <w:t xml:space="preserve">val: </w:t>
      </w:r>
      <w:r>
        <w:t xml:space="preserve">A </w:t>
      </w:r>
      <w:r>
        <w:rPr>
          <w:b/>
        </w:rPr>
        <w:t>double</w:t>
      </w:r>
      <w:r>
        <w:t xml:space="preserve"> (</w:t>
      </w:r>
      <w:hyperlink r:id="rId805">
        <w:r>
          <w:rPr>
            <w:rStyle w:val="Hyperlink"/>
          </w:rPr>
          <w:t>[XMLSCHEMA2/2]</w:t>
        </w:r>
      </w:hyperlink>
      <w:r>
        <w:t xml:space="preserve"> section 3.2.5) </w:t>
      </w:r>
      <w:hyperlink w:anchor="gt_108a1419-49a9-4d19-b6ca-7206aa726b3f">
        <w:r>
          <w:rPr>
            <w:rStyle w:val="HyperlinkGreen"/>
            <w:b/>
          </w:rPr>
          <w:t>attribute</w:t>
        </w:r>
      </w:hyperlink>
      <w:r>
        <w:t xml:space="preserve"> that specifies a minimum value for dynamic filter. It is inclusive for today, yesterday, tomorrow, nextWeek, thisWeek, lastWeek, nextMonth, thisMonth, lastMonth, nextQuarter, thisQuarter, lastQuarter, nextYear, thisYear, lastYear, and yearToDat</w:t>
      </w:r>
      <w:r>
        <w:t xml:space="preserve">e. The </w:t>
      </w:r>
      <w:r>
        <w:rPr>
          <w:b/>
        </w:rPr>
        <w:t>val</w:t>
      </w:r>
      <w:r>
        <w:t xml:space="preserve"> attribute is not required for Q1, Q2, Q3, Q4, M1, M2, M3, M4, M5, M6, M7, M8, M9, M10, M11 and M12. It is exclusive for aboveAverage and belowAverage.</w:t>
      </w:r>
    </w:p>
    <w:p w:rsidR="001A7A2D" w:rsidRDefault="00911F04">
      <w:bookmarkStart w:id="1797" w:name="CC_97d4cdb1000000000000000000000000"/>
      <w:bookmarkEnd w:id="1797"/>
      <w:r>
        <w:rPr>
          <w:b/>
        </w:rPr>
        <w:t xml:space="preserve">maxVal: </w:t>
      </w:r>
      <w:r>
        <w:t xml:space="preserve">A </w:t>
      </w:r>
      <w:r>
        <w:rPr>
          <w:b/>
        </w:rPr>
        <w:t>double</w:t>
      </w:r>
      <w:r>
        <w:t xml:space="preserve"> ([XMLSCHEMA2/2] section 3.2.5) attribute that specifies a maximum value for d</w:t>
      </w:r>
      <w:r>
        <w:t>ynamic filter. It is exclusive and required for today, yesterday, tomorrow, nextWeek, thisWeek, lastWeek, nextMonth, thisMonth, lastMonth, nextQuarter, thisQuarter, lastQuarter, nextYear, thisYear, lastYear, and yearToDate.</w:t>
      </w:r>
    </w:p>
    <w:p w:rsidR="001A7A2D" w:rsidRDefault="00911F04">
      <w:bookmarkStart w:id="1798" w:name="CC_4ec56fc5000000000000000000000000"/>
      <w:bookmarkEnd w:id="1798"/>
      <w:r>
        <w:rPr>
          <w:b/>
        </w:rPr>
        <w:t xml:space="preserve">valIso: </w:t>
      </w:r>
      <w:r>
        <w:t xml:space="preserve">A </w:t>
      </w:r>
      <w:r>
        <w:rPr>
          <w:b/>
        </w:rPr>
        <w:t>dateTime</w:t>
      </w:r>
      <w:r>
        <w:t xml:space="preserve"> ([XMLSCHEMA2/</w:t>
      </w:r>
      <w:r>
        <w:t xml:space="preserve">2] section 3.2.7) attribute that specifies a minimum value for dynamic filter. (See description of the </w:t>
      </w:r>
      <w:r>
        <w:rPr>
          <w:b/>
        </w:rPr>
        <w:t>maxValIso</w:t>
      </w:r>
      <w:r>
        <w:t xml:space="preserve"> attribute to understand when the </w:t>
      </w:r>
      <w:r>
        <w:rPr>
          <w:b/>
        </w:rPr>
        <w:t xml:space="preserve">valIso </w:t>
      </w:r>
      <w:r>
        <w:t>attribute is required.)</w:t>
      </w:r>
    </w:p>
    <w:p w:rsidR="001A7A2D" w:rsidRDefault="00911F04">
      <w:bookmarkStart w:id="1799" w:name="CC_d85a0159000000000000000000000000"/>
      <w:bookmarkEnd w:id="1799"/>
      <w:r>
        <w:rPr>
          <w:b/>
        </w:rPr>
        <w:t xml:space="preserve">maxValIso: </w:t>
      </w:r>
      <w:r>
        <w:t xml:space="preserve">A </w:t>
      </w:r>
      <w:r>
        <w:rPr>
          <w:b/>
        </w:rPr>
        <w:t>dateTime</w:t>
      </w:r>
      <w:r>
        <w:t xml:space="preserve"> ([XMLSCHEMA2/2] section 3.2.7) attribute that specifies a</w:t>
      </w:r>
      <w:r>
        <w:t xml:space="preserve"> maximum value for dynamic filter. The </w:t>
      </w:r>
      <w:r>
        <w:rPr>
          <w:b/>
        </w:rPr>
        <w:t>maxValIso</w:t>
      </w:r>
      <w:r>
        <w:t xml:space="preserve"> attribute is required for today, yesterday, tomorrow, nextWeek, thisWeek, lastWeek, nextMonth, thisMonth, lastMonth, nextQuarter, thisQuarter, lastQuarter, nextYear, thisYear, lastYear, and yearToDate.</w:t>
      </w:r>
    </w:p>
    <w:p w:rsidR="001A7A2D" w:rsidRDefault="00911F04">
      <w:r>
        <w:lastRenderedPageBreak/>
        <w:t>The a</w:t>
      </w:r>
      <w:r>
        <w:t>bove criteria are based on a value range; that is, if today's date is September 22nd, then the range for thisWeek is the values greater than or equal to September 17 and less than September 24. In the thisWeek range, the lower value is expressed valIso. Th</w:t>
      </w:r>
      <w:r>
        <w:t xml:space="preserve">e higher value is expressed using the </w:t>
      </w:r>
      <w:r>
        <w:rPr>
          <w:b/>
        </w:rPr>
        <w:t>maxValIso</w:t>
      </w:r>
      <w:r>
        <w:t xml:space="preserve"> attribute.</w:t>
      </w:r>
    </w:p>
    <w:p w:rsidR="001A7A2D" w:rsidRDefault="00911F04">
      <w:r>
        <w:t xml:space="preserve">These dynamic filters do not require the </w:t>
      </w:r>
      <w:r>
        <w:rPr>
          <w:b/>
        </w:rPr>
        <w:t>valIso</w:t>
      </w:r>
      <w:r>
        <w:t xml:space="preserve"> or </w:t>
      </w:r>
      <w:r>
        <w:rPr>
          <w:b/>
        </w:rPr>
        <w:t>maxValIso</w:t>
      </w:r>
      <w:r>
        <w:t xml:space="preserve"> attributes:</w:t>
      </w:r>
    </w:p>
    <w:p w:rsidR="001A7A2D" w:rsidRDefault="00911F04">
      <w:r>
        <w:t xml:space="preserve">Q1, Q2, Q3, Q4, M1, M2, M3, M4, M5, M6, M7, M8, M9, M10, M11 and M12. </w:t>
      </w:r>
    </w:p>
    <w:p w:rsidR="001A7A2D" w:rsidRDefault="00911F04">
      <w:r>
        <w:t xml:space="preserve">The above criteria shall not specify the range using </w:t>
      </w:r>
      <w:r>
        <w:rPr>
          <w:b/>
        </w:rPr>
        <w:t>valIso</w:t>
      </w:r>
      <w:r>
        <w:t xml:space="preserve"> and </w:t>
      </w:r>
      <w:r>
        <w:rPr>
          <w:b/>
        </w:rPr>
        <w:t>maxValIso</w:t>
      </w:r>
      <w:r>
        <w:t xml:space="preserve"> because Q1 starts from M1 to M3, and M1 is January.</w:t>
      </w:r>
    </w:p>
    <w:p w:rsidR="001A7A2D" w:rsidRDefault="00911F04">
      <w:r>
        <w:t xml:space="preserve">These types of dynamic filters use </w:t>
      </w:r>
      <w:r>
        <w:rPr>
          <w:b/>
        </w:rPr>
        <w:t>valIso</w:t>
      </w:r>
      <w:r>
        <w:t xml:space="preserve"> and do not use </w:t>
      </w:r>
      <w:r>
        <w:rPr>
          <w:b/>
        </w:rPr>
        <w:t>maxValIso</w:t>
      </w:r>
      <w:r>
        <w:t>:</w:t>
      </w:r>
    </w:p>
    <w:p w:rsidR="001A7A2D" w:rsidRDefault="00911F04">
      <w:r>
        <w:t>aboveAverage and belowAverage</w:t>
      </w:r>
    </w:p>
    <w:p w:rsidR="001A7A2D" w:rsidRDefault="00911F04">
      <w:r>
        <w:t>The following W3C XML Schema (</w:t>
      </w:r>
      <w:hyperlink r:id="rId806">
        <w:r>
          <w:rPr>
            <w:rStyle w:val="Hyperlink"/>
          </w:rPr>
          <w:t>[XMLSCHEMA1/2]</w:t>
        </w:r>
      </w:hyperlink>
      <w:r>
        <w:t xml:space="preserve"> section 2.1) fragment specifies the contents of this complex type.</w:t>
      </w:r>
    </w:p>
    <w:p w:rsidR="001A7A2D" w:rsidRDefault="00911F04">
      <w:pPr>
        <w:pStyle w:val="Code"/>
      </w:pPr>
      <w:r>
        <w:t>&lt;xsd:complexType name="CT_DynamicRichFilter"&gt;</w:t>
      </w:r>
    </w:p>
    <w:p w:rsidR="001A7A2D" w:rsidRDefault="00911F04">
      <w:pPr>
        <w:pStyle w:val="Code"/>
      </w:pPr>
      <w:r>
        <w:t xml:space="preserve">  &lt;xsd:complexContent&gt;</w:t>
      </w:r>
    </w:p>
    <w:p w:rsidR="001A7A2D" w:rsidRDefault="00911F04">
      <w:pPr>
        <w:pStyle w:val="Code"/>
      </w:pPr>
      <w:r>
        <w:t xml:space="preserve">    &lt;xsd:extension base="x:CT_DynamicFilter"&gt;</w:t>
      </w:r>
    </w:p>
    <w:p w:rsidR="001A7A2D" w:rsidRDefault="00911F04">
      <w:pPr>
        <w:pStyle w:val="Code"/>
      </w:pPr>
      <w:r>
        <w:t xml:space="preserve">      &lt;xsd:attribute name="key"</w:t>
      </w:r>
      <w:r>
        <w:t xml:space="preserve"> type="ST_RichFilterKey" use="optional"/&gt;</w:t>
      </w:r>
    </w:p>
    <w:p w:rsidR="001A7A2D" w:rsidRDefault="00911F04">
      <w:pPr>
        <w:pStyle w:val="Code"/>
      </w:pPr>
      <w:r>
        <w:t xml:space="preserve">    &lt;/xsd:extension&gt;</w:t>
      </w:r>
    </w:p>
    <w:p w:rsidR="001A7A2D" w:rsidRDefault="00911F04">
      <w:pPr>
        <w:pStyle w:val="Code"/>
      </w:pPr>
      <w:r>
        <w:t xml:space="preserve">  &lt;/xsd:complexContent&gt;</w:t>
      </w:r>
    </w:p>
    <w:p w:rsidR="001A7A2D" w:rsidRDefault="00911F04">
      <w:pPr>
        <w:pStyle w:val="Code"/>
      </w:pPr>
      <w:r>
        <w:t>&lt;/xsd:complexType&gt;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1800" w:name="section_a6955ad1aef84ea2b754909220e4439e"/>
      <w:bookmarkStart w:id="1801" w:name="_Toc69879727"/>
      <w:r>
        <w:t>CT_Key</w:t>
      </w:r>
      <w:bookmarkEnd w:id="1800"/>
      <w:bookmarkEnd w:id="1801"/>
    </w:p>
    <w:p w:rsidR="001A7A2D" w:rsidRDefault="00911F04">
      <w:r>
        <w:rPr>
          <w:i/>
        </w:rPr>
        <w:t>Targe</w:t>
      </w:r>
      <w:r>
        <w:rPr>
          <w:i/>
        </w:rPr>
        <w:t xml:space="preserve">t namespace: </w:t>
      </w:r>
      <w:r>
        <w:t>http://schemas.microsoft.com/office/spreadsheetml/2017/richdata</w:t>
      </w:r>
    </w:p>
    <w:p w:rsidR="001A7A2D" w:rsidRDefault="00911F04">
      <w:r>
        <w:rPr>
          <w:i/>
        </w:rPr>
        <w:t xml:space="preserve">Referenced by: </w:t>
      </w:r>
      <w:hyperlink w:anchor="Section_7dfa3a06e4c84aa8acd5359a16cb3dbc">
        <w:r>
          <w:rPr>
            <w:rStyle w:val="Hyperlink"/>
          </w:rPr>
          <w:t>CT_RichValueStructure</w:t>
        </w:r>
      </w:hyperlink>
    </w:p>
    <w:p w:rsidR="001A7A2D" w:rsidRDefault="00911F04">
      <w:bookmarkStart w:id="1802" w:name="CC_4d77ea15000000000000000000000000"/>
      <w:bookmarkEnd w:id="1802"/>
      <w:r>
        <w:t xml:space="preserve">This complex type specifies the </w:t>
      </w:r>
      <w:hyperlink w:anchor="gt_9bd647fb-b615-497b-bd37-76e19d7835d3">
        <w:r>
          <w:rPr>
            <w:rStyle w:val="HyperlinkGreen"/>
            <w:b/>
          </w:rPr>
          <w:t>rich value key</w:t>
        </w:r>
      </w:hyperlink>
      <w:r>
        <w:t>.</w:t>
      </w:r>
    </w:p>
    <w:p w:rsidR="001A7A2D" w:rsidRDefault="00911F04">
      <w:r>
        <w:rPr>
          <w:i/>
        </w:rPr>
        <w:t>Attributes:</w:t>
      </w:r>
    </w:p>
    <w:p w:rsidR="001A7A2D" w:rsidRDefault="00911F04">
      <w:bookmarkStart w:id="1803" w:name="CC_540ca3f5000000000000000000000000"/>
      <w:bookmarkEnd w:id="1803"/>
      <w:r>
        <w:rPr>
          <w:b/>
        </w:rPr>
        <w:t xml:space="preserve">n: </w:t>
      </w:r>
      <w:r>
        <w:t xml:space="preserve">An </w:t>
      </w:r>
      <w:r>
        <w:rPr>
          <w:b/>
        </w:rPr>
        <w:t>ST_Xstring</w:t>
      </w:r>
      <w:r>
        <w:t xml:space="preserve"> (</w:t>
      </w:r>
      <w:hyperlink r:id="rId807">
        <w:r>
          <w:rPr>
            <w:rStyle w:val="Hyperlink"/>
          </w:rPr>
          <w:t>[ISO/IEC29500-1:2016]</w:t>
        </w:r>
      </w:hyperlink>
      <w:r>
        <w:t xml:space="preserve"> section 22.9.2.19) </w:t>
      </w:r>
      <w:hyperlink w:anchor="gt_108a1419-49a9-4d19-b6ca-7206aa726b3f">
        <w:r>
          <w:rPr>
            <w:rStyle w:val="HyperlinkGreen"/>
            <w:b/>
          </w:rPr>
          <w:t>attribute</w:t>
        </w:r>
      </w:hyperlink>
      <w:r>
        <w:t xml:space="preserve"> that specifies the name of the rich value key. This name is case insensitive and MUST be unique in the </w:t>
      </w:r>
      <w:r>
        <w:rPr>
          <w:b/>
        </w:rPr>
        <w:t>CT_RichValueStructure</w:t>
      </w:r>
      <w:r>
        <w:t>. This string MUST be less than or equal to 255 characters in length.</w:t>
      </w:r>
    </w:p>
    <w:p w:rsidR="001A7A2D" w:rsidRDefault="00911F04">
      <w:bookmarkStart w:id="1804" w:name="CC_53f6a3f5000000000000000000000000"/>
      <w:bookmarkEnd w:id="1804"/>
      <w:r>
        <w:rPr>
          <w:b/>
        </w:rPr>
        <w:t xml:space="preserve">t: </w:t>
      </w:r>
      <w:r>
        <w:t xml:space="preserve">An </w:t>
      </w:r>
      <w:hyperlink w:anchor="Section_84e6b00943e543dd80b0556d593bc698">
        <w:r>
          <w:rPr>
            <w:rStyle w:val="Hyperlink"/>
          </w:rPr>
          <w:t>ST_RichValueValueType</w:t>
        </w:r>
      </w:hyperlink>
      <w:r>
        <w:t xml:space="preserve"> attribute that specifies the </w:t>
      </w:r>
      <w:hyperlink w:anchor="gt_0d327bc0-a461-4723-8beb-d935fdab4895">
        <w:r>
          <w:rPr>
            <w:rStyle w:val="HyperlinkGreen"/>
            <w:b/>
          </w:rPr>
          <w:t>data type</w:t>
        </w:r>
      </w:hyperlink>
      <w:r>
        <w:t xml:space="preserve"> of the value associated with this key.</w:t>
      </w:r>
    </w:p>
    <w:p w:rsidR="001A7A2D" w:rsidRDefault="00911F04">
      <w:r>
        <w:t>The following W3C XML Schema (</w:t>
      </w:r>
      <w:hyperlink r:id="rId808">
        <w:r>
          <w:rPr>
            <w:rStyle w:val="Hyperlink"/>
          </w:rPr>
          <w:t>[XMLSCHEMA1/2]</w:t>
        </w:r>
      </w:hyperlink>
      <w:r>
        <w:t xml:space="preserve"> section 2.1) fragment specifies the contents of this complex type.</w:t>
      </w:r>
    </w:p>
    <w:p w:rsidR="001A7A2D" w:rsidRDefault="00911F04">
      <w:pPr>
        <w:pStyle w:val="Code"/>
      </w:pPr>
      <w:r>
        <w:t>&lt;xsd:complexType name="CT_Key"&gt;</w:t>
      </w:r>
    </w:p>
    <w:p w:rsidR="001A7A2D" w:rsidRDefault="00911F04">
      <w:pPr>
        <w:pStyle w:val="Code"/>
      </w:pPr>
      <w:r>
        <w:t xml:space="preserve">  &lt;xsd:attribute name="n" type="x:ST_Xstring" use="required"/&gt;</w:t>
      </w:r>
    </w:p>
    <w:p w:rsidR="001A7A2D" w:rsidRDefault="00911F04">
      <w:pPr>
        <w:pStyle w:val="Code"/>
      </w:pPr>
      <w:r>
        <w:t xml:space="preserve">  &lt;xsd:attribute name="t" type="ST_RichVal</w:t>
      </w:r>
      <w:r>
        <w:t>ueValueType" use="optional" default="d"/&gt;</w:t>
      </w:r>
    </w:p>
    <w:p w:rsidR="001A7A2D" w:rsidRDefault="00911F04">
      <w:pPr>
        <w:pStyle w:val="Code"/>
      </w:pPr>
      <w:r>
        <w:t>&lt;/xsd:complexType&gt;</w:t>
      </w:r>
    </w:p>
    <w:p w:rsidR="001A7A2D" w:rsidRDefault="00911F04">
      <w:r>
        <w:t xml:space="preserve">See section </w:t>
      </w:r>
      <w:hyperlink w:anchor="Section_9058338fcf3b4a7b8f84622e180eacc5">
        <w:r>
          <w:rPr>
            <w:rStyle w:val="Hyperlink"/>
          </w:rPr>
          <w:t>5.21</w:t>
        </w:r>
      </w:hyperlink>
      <w:r>
        <w:t xml:space="preserve"> for the full W3C XML Schema ([XMLSCHEMA1/2] section 2.1).</w:t>
      </w:r>
    </w:p>
    <w:p w:rsidR="001A7A2D" w:rsidRDefault="00911F04">
      <w:pPr>
        <w:pStyle w:val="Heading3"/>
      </w:pPr>
      <w:bookmarkStart w:id="1805" w:name="section_800e0c6cdb9d49c5abebdee0b3690f08"/>
      <w:bookmarkStart w:id="1806" w:name="_Toc69879728"/>
      <w:r>
        <w:lastRenderedPageBreak/>
        <w:t>CT_RichDateGroupItem</w:t>
      </w:r>
      <w:bookmarkEnd w:id="1805"/>
      <w:bookmarkEnd w:id="1806"/>
    </w:p>
    <w:p w:rsidR="001A7A2D" w:rsidRDefault="00911F04">
      <w:r>
        <w:rPr>
          <w:i/>
        </w:rPr>
        <w:t xml:space="preserve">Target namespace: </w:t>
      </w:r>
      <w:r>
        <w:t>http://schemas.microsoft.com/office/spreadsheetml/2017/richdata2</w:t>
      </w:r>
    </w:p>
    <w:p w:rsidR="001A7A2D" w:rsidRDefault="00911F04">
      <w:r>
        <w:rPr>
          <w:i/>
        </w:rPr>
        <w:t xml:space="preserve">Referenced by: </w:t>
      </w:r>
      <w:hyperlink w:anchor="Section_e0526e572ec448bdb28ff1b14eb8501f">
        <w:r>
          <w:rPr>
            <w:rStyle w:val="Hyperlink"/>
          </w:rPr>
          <w:t>CT_RichFilters</w:t>
        </w:r>
      </w:hyperlink>
    </w:p>
    <w:p w:rsidR="001A7A2D" w:rsidRDefault="00911F04">
      <w:bookmarkStart w:id="1807" w:name="CC_d8ab7748000000000000000000000000"/>
      <w:bookmarkEnd w:id="1807"/>
      <w:r>
        <w:t xml:space="preserve">This complex type specifies a group of dates or times which are used in a </w:t>
      </w:r>
      <w:hyperlink w:anchor="gt_ffbe7b55-8e84-4f41-a18d-fc29191a4cda">
        <w:r>
          <w:rPr>
            <w:rStyle w:val="HyperlinkGreen"/>
            <w:b/>
          </w:rPr>
          <w:t>filter</w:t>
        </w:r>
      </w:hyperlink>
      <w:r>
        <w:t xml:space="preserve"> criteria associated with </w:t>
      </w:r>
      <w:hyperlink w:anchor="gt_6b4745f1-42f9-4382-9ffe-aaf34d550d6a">
        <w:r>
          <w:rPr>
            <w:rStyle w:val="HyperlinkGreen"/>
            <w:b/>
          </w:rPr>
          <w:t>rich values</w:t>
        </w:r>
      </w:hyperlink>
      <w:r>
        <w:t xml:space="preserve">. This complex type extends the base type </w:t>
      </w:r>
      <w:r>
        <w:rPr>
          <w:b/>
        </w:rPr>
        <w:t xml:space="preserve">CT_DateGroupItem </w:t>
      </w:r>
      <w:r>
        <w:t>([</w:t>
      </w:r>
      <w:hyperlink r:id="rId809">
        <w:r>
          <w:rPr>
            <w:rStyle w:val="Hyperlink"/>
          </w:rPr>
          <w:t>[ISO/IEC29500-1:2016]</w:t>
        </w:r>
      </w:hyperlink>
      <w:r>
        <w:t xml:space="preserve"> section 18.3.2.4).</w:t>
      </w:r>
    </w:p>
    <w:p w:rsidR="001A7A2D" w:rsidRDefault="00911F04">
      <w:r>
        <w:rPr>
          <w:i/>
        </w:rPr>
        <w:t>Attributes:</w:t>
      </w:r>
    </w:p>
    <w:p w:rsidR="001A7A2D" w:rsidRDefault="00911F04">
      <w:bookmarkStart w:id="1808" w:name="CC_1d6b0cc7000000000000000000000000"/>
      <w:bookmarkEnd w:id="1808"/>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1A7A2D" w:rsidRDefault="00911F04">
      <w:bookmarkStart w:id="1809" w:name="CC_ab4028eb000000000000000000000000"/>
      <w:bookmarkEnd w:id="1809"/>
      <w:r>
        <w:rPr>
          <w:b/>
        </w:rPr>
        <w:t xml:space="preserve">year: </w:t>
      </w:r>
      <w:r>
        <w:t xml:space="preserve">An </w:t>
      </w:r>
      <w:r>
        <w:rPr>
          <w:b/>
        </w:rPr>
        <w:t>unsignedShort</w:t>
      </w:r>
      <w:r>
        <w:t xml:space="preserve"> (</w:t>
      </w:r>
      <w:hyperlink r:id="rId810">
        <w:r>
          <w:rPr>
            <w:rStyle w:val="Hyperlink"/>
          </w:rPr>
          <w:t>[XMLSCHEMA2/2]</w:t>
        </w:r>
      </w:hyperlink>
      <w:r>
        <w:t xml:space="preserve"> section 3.3.23) attribute that specifies the year (4 digits).</w:t>
      </w:r>
    </w:p>
    <w:p w:rsidR="001A7A2D" w:rsidRDefault="00911F04">
      <w:bookmarkStart w:id="1810" w:name="CC_ee506d4f000000000000000000000000"/>
      <w:bookmarkEnd w:id="1810"/>
      <w:r>
        <w:rPr>
          <w:b/>
        </w:rPr>
        <w:t xml:space="preserve">month: </w:t>
      </w:r>
      <w:r>
        <w:t xml:space="preserve">An </w:t>
      </w:r>
      <w:r>
        <w:rPr>
          <w:b/>
        </w:rPr>
        <w:t>unsignedShort</w:t>
      </w:r>
      <w:r>
        <w:t xml:space="preserve"> ([XMLSCHEMA2/</w:t>
      </w:r>
      <w:r>
        <w:t>2] section 3.3.23) attribute that specifies the month (1-12).</w:t>
      </w:r>
    </w:p>
    <w:p w:rsidR="001A7A2D" w:rsidRDefault="00911F04">
      <w:bookmarkStart w:id="1811" w:name="CC_c79c258a000000000000000000000000"/>
      <w:bookmarkEnd w:id="1811"/>
      <w:r>
        <w:rPr>
          <w:b/>
        </w:rPr>
        <w:t xml:space="preserve">day: </w:t>
      </w:r>
      <w:r>
        <w:t xml:space="preserve">An </w:t>
      </w:r>
      <w:r>
        <w:rPr>
          <w:b/>
        </w:rPr>
        <w:t>unsignedShort</w:t>
      </w:r>
      <w:r>
        <w:t xml:space="preserve"> ([XMLSCHEMA2/2] section 3.3.23) attribute that specifies the day (1-31).</w:t>
      </w:r>
    </w:p>
    <w:p w:rsidR="001A7A2D" w:rsidRDefault="00911F04">
      <w:bookmarkStart w:id="1812" w:name="CC_50a86d49000000000000000000000000"/>
      <w:bookmarkEnd w:id="1812"/>
      <w:r>
        <w:rPr>
          <w:b/>
        </w:rPr>
        <w:t xml:space="preserve">hour: </w:t>
      </w:r>
      <w:r>
        <w:t xml:space="preserve">An </w:t>
      </w:r>
      <w:r>
        <w:rPr>
          <w:b/>
        </w:rPr>
        <w:t>unsignedShort</w:t>
      </w:r>
      <w:r>
        <w:t xml:space="preserve"> ([XMLSCHEMA2/2] section 3.3.23) attribute that specifies the hour (0-23).</w:t>
      </w:r>
    </w:p>
    <w:p w:rsidR="001A7A2D" w:rsidRDefault="00911F04">
      <w:bookmarkStart w:id="1813" w:name="CC_9efd3813000000000000000000000000"/>
      <w:bookmarkEnd w:id="1813"/>
      <w:r>
        <w:rPr>
          <w:b/>
        </w:rPr>
        <w:t>mi</w:t>
      </w:r>
      <w:r>
        <w:rPr>
          <w:b/>
        </w:rPr>
        <w:t xml:space="preserve">nute: </w:t>
      </w:r>
      <w:r>
        <w:t xml:space="preserve">An </w:t>
      </w:r>
      <w:r>
        <w:rPr>
          <w:b/>
        </w:rPr>
        <w:t>unsignedShort</w:t>
      </w:r>
      <w:r>
        <w:t xml:space="preserve"> ([XMLSCHEMA2/2] section 3.3.23) attribute that specifies the minute (0-59).</w:t>
      </w:r>
    </w:p>
    <w:p w:rsidR="001A7A2D" w:rsidRDefault="00911F04">
      <w:bookmarkStart w:id="1814" w:name="CC_9e256162000000000000000000000000"/>
      <w:bookmarkEnd w:id="1814"/>
      <w:r>
        <w:rPr>
          <w:b/>
        </w:rPr>
        <w:t xml:space="preserve">second: </w:t>
      </w:r>
      <w:r>
        <w:t xml:space="preserve">An </w:t>
      </w:r>
      <w:r>
        <w:rPr>
          <w:b/>
        </w:rPr>
        <w:t>unsignedShort</w:t>
      </w:r>
      <w:r>
        <w:t xml:space="preserve"> ([XMLSCHEMA2/2] section 3.3.23) attribute that specifies the second (0-59).</w:t>
      </w:r>
    </w:p>
    <w:p w:rsidR="001A7A2D" w:rsidRDefault="00911F04">
      <w:bookmarkStart w:id="1815" w:name="CC_51b1a005000000000000000000000000"/>
      <w:bookmarkEnd w:id="1815"/>
      <w:r>
        <w:rPr>
          <w:b/>
        </w:rPr>
        <w:t xml:space="preserve">dateTimeGrouping: </w:t>
      </w:r>
      <w:r>
        <w:t xml:space="preserve">An </w:t>
      </w:r>
      <w:r>
        <w:rPr>
          <w:b/>
        </w:rPr>
        <w:t>ST_DateTimeGrouping</w:t>
      </w:r>
      <w:r>
        <w:t xml:space="preserve"> ([ISO/IEC29500-</w:t>
      </w:r>
      <w:r>
        <w:t>1:2016] section 18.18.22) attribute that specifies the grouping level.</w:t>
      </w:r>
    </w:p>
    <w:p w:rsidR="001A7A2D" w:rsidRDefault="00911F04">
      <w:r>
        <w:t>The following W3C XML Schema (</w:t>
      </w:r>
      <w:hyperlink r:id="rId811">
        <w:r>
          <w:rPr>
            <w:rStyle w:val="Hyperlink"/>
          </w:rPr>
          <w:t>[XMLSCHEMA1/2]</w:t>
        </w:r>
      </w:hyperlink>
      <w:r>
        <w:t xml:space="preserve"> section 2.1) fragment specifies the contents of this complex type.</w:t>
      </w:r>
    </w:p>
    <w:p w:rsidR="001A7A2D" w:rsidRDefault="00911F04">
      <w:pPr>
        <w:pStyle w:val="Code"/>
      </w:pPr>
      <w:r>
        <w:t>&lt;</w:t>
      </w:r>
      <w:r>
        <w:t>xsd:complexType name="CT_RichDateGroupItem"&gt;</w:t>
      </w:r>
    </w:p>
    <w:p w:rsidR="001A7A2D" w:rsidRDefault="00911F04">
      <w:pPr>
        <w:pStyle w:val="Code"/>
      </w:pPr>
      <w:r>
        <w:t xml:space="preserve">  &lt;xsd:complexContent&gt;</w:t>
      </w:r>
    </w:p>
    <w:p w:rsidR="001A7A2D" w:rsidRDefault="00911F04">
      <w:pPr>
        <w:pStyle w:val="Code"/>
      </w:pPr>
      <w:r>
        <w:t xml:space="preserve">    &lt;xsd:extension base="x:CT_DateGroupItem"&gt;</w:t>
      </w:r>
    </w:p>
    <w:p w:rsidR="001A7A2D" w:rsidRDefault="00911F04">
      <w:pPr>
        <w:pStyle w:val="Code"/>
      </w:pPr>
      <w:r>
        <w:t xml:space="preserve">      &lt;xsd:attribute name="key" type="ST_RichFilterKey" use="optional"/&gt;</w:t>
      </w:r>
    </w:p>
    <w:p w:rsidR="001A7A2D" w:rsidRDefault="00911F04">
      <w:pPr>
        <w:pStyle w:val="Code"/>
      </w:pPr>
      <w:r>
        <w:t xml:space="preserve">    &lt;/xsd:extension&gt;</w:t>
      </w:r>
    </w:p>
    <w:p w:rsidR="001A7A2D" w:rsidRDefault="00911F04">
      <w:pPr>
        <w:pStyle w:val="Code"/>
      </w:pPr>
      <w:r>
        <w:t xml:space="preserve">  &lt;/xsd:complexContent&gt;</w:t>
      </w:r>
    </w:p>
    <w:p w:rsidR="001A7A2D" w:rsidRDefault="00911F04">
      <w:pPr>
        <w:pStyle w:val="Code"/>
      </w:pPr>
      <w:r>
        <w:t>&lt;/xsd:complexType&gt;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1816" w:name="section_602d53f6e36b419c8961a3f4daee98d1"/>
      <w:bookmarkStart w:id="1817" w:name="_Toc69879729"/>
      <w:r>
        <w:t>CT_RichFilter</w:t>
      </w:r>
      <w:bookmarkEnd w:id="1816"/>
      <w:bookmarkEnd w:id="1817"/>
    </w:p>
    <w:p w:rsidR="001A7A2D" w:rsidRDefault="00911F04">
      <w:r>
        <w:rPr>
          <w:i/>
        </w:rPr>
        <w:t xml:space="preserve">Target namespace: </w:t>
      </w:r>
      <w:r>
        <w:t>http://schemas.microsoft.com/office/spreadsheetml/2017/richdata2</w:t>
      </w:r>
    </w:p>
    <w:p w:rsidR="001A7A2D" w:rsidRDefault="00911F04">
      <w:r>
        <w:rPr>
          <w:i/>
        </w:rPr>
        <w:t xml:space="preserve">Referenced by: </w:t>
      </w:r>
      <w:hyperlink w:anchor="Section_e0526e572ec448bdb28ff1b14eb8501f">
        <w:r>
          <w:rPr>
            <w:rStyle w:val="Hyperlink"/>
          </w:rPr>
          <w:t>CT_RichFilters</w:t>
        </w:r>
      </w:hyperlink>
    </w:p>
    <w:p w:rsidR="001A7A2D" w:rsidRDefault="00911F04">
      <w:bookmarkStart w:id="1818" w:name="CC_4f98a7c8000000000000000000000000"/>
      <w:bookmarkEnd w:id="1818"/>
      <w:r>
        <w:t xml:space="preserve">This complex type specifies a </w:t>
      </w:r>
      <w:hyperlink w:anchor="gt_ffbe7b55-8e84-4f41-a18d-fc29191a4cda">
        <w:r>
          <w:rPr>
            <w:rStyle w:val="HyperlinkGreen"/>
            <w:b/>
          </w:rPr>
          <w:t>filter</w:t>
        </w:r>
      </w:hyperlink>
      <w:r>
        <w:t xml:space="preserve"> criterion associated with </w:t>
      </w:r>
      <w:hyperlink w:anchor="gt_6b4745f1-42f9-4382-9ffe-aaf34d550d6a">
        <w:r>
          <w:rPr>
            <w:rStyle w:val="HyperlinkGreen"/>
            <w:b/>
          </w:rPr>
          <w:t>rich values</w:t>
        </w:r>
      </w:hyperlink>
      <w:r>
        <w:t xml:space="preserve">.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not be hidden by this filter criterion. Rows that do not contain such a rich value will be hidden.</w:t>
      </w:r>
    </w:p>
    <w:p w:rsidR="001A7A2D" w:rsidRDefault="00911F04">
      <w:r>
        <w:rPr>
          <w:i/>
        </w:rPr>
        <w:t>Attributes:</w:t>
      </w:r>
    </w:p>
    <w:p w:rsidR="001A7A2D" w:rsidRDefault="00911F04">
      <w:bookmarkStart w:id="1819" w:name="CC_2e4aba8c000000000000000000000000"/>
      <w:bookmarkEnd w:id="1819"/>
      <w:r>
        <w:rPr>
          <w:b/>
        </w:rPr>
        <w:lastRenderedPageBreak/>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filters is defined.</w:t>
      </w:r>
    </w:p>
    <w:p w:rsidR="001A7A2D" w:rsidRDefault="00911F04">
      <w:bookmarkStart w:id="1820" w:name="CC_2dfc019e000000000000000000000000"/>
      <w:bookmarkEnd w:id="1820"/>
      <w:r>
        <w:rPr>
          <w:b/>
        </w:rPr>
        <w:t xml:space="preserve">val: </w:t>
      </w:r>
      <w:r>
        <w:t xml:space="preserve">An </w:t>
      </w:r>
      <w:r>
        <w:rPr>
          <w:b/>
        </w:rPr>
        <w:t>ST_Xstring</w:t>
      </w:r>
      <w:r>
        <w:t xml:space="preserve"> (</w:t>
      </w:r>
      <w:hyperlink r:id="rId812">
        <w:r>
          <w:rPr>
            <w:rStyle w:val="Hyperlink"/>
          </w:rPr>
          <w:t>[ISO/IEC2</w:t>
        </w:r>
        <w:r>
          <w:rPr>
            <w:rStyle w:val="Hyperlink"/>
          </w:rPr>
          <w:t>9500-1:2016]</w:t>
        </w:r>
      </w:hyperlink>
      <w:r>
        <w:t xml:space="preserve"> section 22.9.2.19) attribute that specifies the value to be used as a filter criterion. The length of this value MUST be less than 65536 characters.</w:t>
      </w:r>
    </w:p>
    <w:p w:rsidR="001A7A2D" w:rsidRDefault="00911F04">
      <w:bookmarkStart w:id="1821" w:name="CC_d08b07a2000000000000000000000000"/>
      <w:bookmarkEnd w:id="1821"/>
      <w:r>
        <w:rPr>
          <w:b/>
        </w:rPr>
        <w:t xml:space="preserve">blank: </w:t>
      </w:r>
      <w:r>
        <w:t xml:space="preserve">A </w:t>
      </w:r>
      <w:r>
        <w:rPr>
          <w:b/>
        </w:rPr>
        <w:t>Boolean</w:t>
      </w:r>
      <w:r>
        <w:t xml:space="preserve"> (</w:t>
      </w:r>
      <w:hyperlink r:id="rId813">
        <w:r>
          <w:rPr>
            <w:rStyle w:val="Hyperlink"/>
          </w:rPr>
          <w:t>[XMLSCHEMA2/2]</w:t>
        </w:r>
      </w:hyperlink>
      <w:r>
        <w:t xml:space="preserve"> section 3.2.2) attribute that specifies whether the filter criterion includes blank values.</w:t>
      </w:r>
    </w:p>
    <w:p w:rsidR="001A7A2D" w:rsidRDefault="00911F04">
      <w:bookmarkStart w:id="1822" w:name="CC_636a4d22000000000000000000000000"/>
      <w:bookmarkEnd w:id="1822"/>
      <w:r>
        <w:rPr>
          <w:b/>
        </w:rPr>
        <w:t xml:space="preserve">nodata: </w:t>
      </w:r>
      <w:r>
        <w:t xml:space="preserve">A </w:t>
      </w:r>
      <w:r>
        <w:rPr>
          <w:b/>
        </w:rPr>
        <w:t>Boolean</w:t>
      </w:r>
      <w:r>
        <w:t xml:space="preserve"> ([XMLSCHEMA2/2] section 3.2.2) attribute that specifies whether the filter includes values that do not have the specified rich valu</w:t>
      </w:r>
      <w:r>
        <w:t>e key.</w:t>
      </w:r>
    </w:p>
    <w:p w:rsidR="001A7A2D" w:rsidRDefault="00911F04">
      <w:r>
        <w:t>The following W3C XML Schema (</w:t>
      </w:r>
      <w:hyperlink r:id="rId814">
        <w:r>
          <w:rPr>
            <w:rStyle w:val="Hyperlink"/>
          </w:rPr>
          <w:t>[XMLSCHEMA1/2]</w:t>
        </w:r>
      </w:hyperlink>
      <w:r>
        <w:t xml:space="preserve"> section 2.1) fragment specifies the contents of this complex type.</w:t>
      </w:r>
    </w:p>
    <w:p w:rsidR="001A7A2D" w:rsidRDefault="00911F04">
      <w:pPr>
        <w:pStyle w:val="Code"/>
      </w:pPr>
      <w:r>
        <w:t>&lt;xsd:complexType name="CT_RichFilter"&gt;</w:t>
      </w:r>
    </w:p>
    <w:p w:rsidR="001A7A2D" w:rsidRDefault="00911F04">
      <w:pPr>
        <w:pStyle w:val="Code"/>
      </w:pPr>
      <w:r>
        <w:t xml:space="preserve">  &lt;xsd:attribute name="key" type=</w:t>
      </w:r>
      <w:r>
        <w:t>"ST_RichFilterKey" use="optional"/&gt;</w:t>
      </w:r>
    </w:p>
    <w:p w:rsidR="001A7A2D" w:rsidRDefault="00911F04">
      <w:pPr>
        <w:pStyle w:val="Code"/>
      </w:pPr>
      <w:r>
        <w:t xml:space="preserve">  &lt;xsd:attribute name="val" type="x:ST_Xstring" use="optional"/&gt;</w:t>
      </w:r>
    </w:p>
    <w:p w:rsidR="001A7A2D" w:rsidRDefault="00911F04">
      <w:pPr>
        <w:pStyle w:val="Code"/>
      </w:pPr>
      <w:r>
        <w:t xml:space="preserve">  &lt;xsd:attribute name="blank" type="xsd:boolean" use="optional"/&gt;</w:t>
      </w:r>
    </w:p>
    <w:p w:rsidR="001A7A2D" w:rsidRDefault="00911F04">
      <w:pPr>
        <w:pStyle w:val="Code"/>
      </w:pPr>
      <w:r>
        <w:t xml:space="preserve">  &lt;xsd:attribute name="nodata" type="xsd:boolean" use="optional"/&gt;</w:t>
      </w:r>
    </w:p>
    <w:p w:rsidR="001A7A2D" w:rsidRDefault="00911F04">
      <w:pPr>
        <w:pStyle w:val="Code"/>
      </w:pPr>
      <w:r>
        <w:t>&lt;/xsd:complexType&gt;</w:t>
      </w:r>
    </w:p>
    <w:p w:rsidR="001A7A2D" w:rsidRDefault="00911F04">
      <w:r>
        <w:t>See</w:t>
      </w:r>
      <w:r>
        <w:t xml:space="preserv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1823" w:name="section_e0526e572ec448bdb28ff1b14eb8501f"/>
      <w:bookmarkStart w:id="1824" w:name="_Toc69879730"/>
      <w:r>
        <w:t>CT_RichFilters</w:t>
      </w:r>
      <w:bookmarkEnd w:id="1823"/>
      <w:bookmarkEnd w:id="1824"/>
    </w:p>
    <w:p w:rsidR="001A7A2D" w:rsidRDefault="00911F04">
      <w:r>
        <w:rPr>
          <w:i/>
        </w:rPr>
        <w:t xml:space="preserve">Target namespace: </w:t>
      </w:r>
      <w:r>
        <w:t>http://schemas.microsoft.com/office/spreadsheetml/2017/richdata2</w:t>
      </w:r>
    </w:p>
    <w:p w:rsidR="001A7A2D" w:rsidRDefault="00911F04">
      <w:r>
        <w:rPr>
          <w:i/>
        </w:rPr>
        <w:t xml:space="preserve">Referenced by: </w:t>
      </w:r>
      <w:hyperlink w:anchor="Section_407edac1996743cd9b675816e6eadca6">
        <w:r>
          <w:rPr>
            <w:rStyle w:val="Hyperlink"/>
          </w:rPr>
          <w:t>CT_RichFilterColumn</w:t>
        </w:r>
      </w:hyperlink>
    </w:p>
    <w:p w:rsidR="001A7A2D" w:rsidRDefault="00911F04">
      <w:bookmarkStart w:id="1825" w:name="CC_7ee716be000000000000000000000000"/>
      <w:bookmarkEnd w:id="1825"/>
      <w:r>
        <w:t xml:space="preserve">This complex type specifies a </w:t>
      </w:r>
      <w:hyperlink w:anchor="gt_ffbe7b55-8e84-4f41-a18d-fc29191a4cda">
        <w:r>
          <w:rPr>
            <w:rStyle w:val="HyperlinkGreen"/>
            <w:b/>
          </w:rPr>
          <w:t>filter</w:t>
        </w:r>
      </w:hyperlink>
      <w:r>
        <w:t xml:space="preserve"> with multiple criteria associated with </w:t>
      </w:r>
      <w:hyperlink w:anchor="gt_6b4745f1-42f9-4382-9ffe-aaf34d550d6a">
        <w:r>
          <w:rPr>
            <w:rStyle w:val="HyperlinkGreen"/>
            <w:b/>
          </w:rPr>
          <w:t>rich values</w:t>
        </w:r>
      </w:hyperlink>
      <w:r>
        <w:t>.</w:t>
      </w:r>
    </w:p>
    <w:p w:rsidR="001A7A2D" w:rsidRDefault="00911F04">
      <w:r>
        <w:rPr>
          <w:i/>
        </w:rPr>
        <w:t>Child Elements:</w:t>
      </w:r>
    </w:p>
    <w:p w:rsidR="001A7A2D" w:rsidRDefault="00911F04">
      <w:bookmarkStart w:id="1826" w:name="CC_eea0d547000000000000000000000000"/>
      <w:bookmarkEnd w:id="1826"/>
      <w:r>
        <w:rPr>
          <w:b/>
        </w:rPr>
        <w:t xml:space="preserve">filter: </w:t>
      </w:r>
      <w:r>
        <w:t xml:space="preserve">A </w:t>
      </w:r>
      <w:hyperlink w:anchor="Section_602d53f6e36b419c8961a3f4daee98d1">
        <w:r>
          <w:rPr>
            <w:rStyle w:val="Hyperlink"/>
          </w:rPr>
          <w:t>CT_RichFilter</w:t>
        </w:r>
      </w:hyperlink>
      <w:r>
        <w:t xml:space="preserve"> element that specifies a filter criterion associated with rich values. </w:t>
      </w:r>
      <w:hyperlink w:anchor="gt_a87817fc-9b18-49a1-925e-9be9e1d92665">
        <w:r>
          <w:rPr>
            <w:rStyle w:val="HyperlinkGreen"/>
            <w:b/>
          </w:rPr>
          <w:t>Rows</w:t>
        </w:r>
      </w:hyperlink>
      <w:r>
        <w:t xml:space="preserve"> that contain a rich value within the filter </w:t>
      </w:r>
      <w:hyperlink w:anchor="gt_c2c93fec-8d3e-45de-8010-c738cc1cea99">
        <w:r>
          <w:rPr>
            <w:rStyle w:val="HyperlinkGreen"/>
            <w:b/>
          </w:rPr>
          <w:t>range</w:t>
        </w:r>
      </w:hyperlink>
      <w:r>
        <w:t xml:space="preserve"> that have a </w:t>
      </w:r>
      <w:hyperlink w:anchor="gt_b334e51c-02fa-407f-93d2-402ce53f3c0f">
        <w:r>
          <w:rPr>
            <w:rStyle w:val="HyperlinkGreen"/>
            <w:b/>
          </w:rPr>
          <w:t>key value pair (KVP)</w:t>
        </w:r>
      </w:hyperlink>
      <w:r>
        <w:t xml:space="preserve"> with value </w:t>
      </w:r>
      <w:r>
        <w:rPr>
          <w:b/>
        </w:rPr>
        <w:t>val</w:t>
      </w:r>
      <w:r>
        <w:t xml:space="preserve"> and key </w:t>
      </w:r>
      <w:r>
        <w:rPr>
          <w:b/>
        </w:rPr>
        <w:t>key</w:t>
      </w:r>
      <w:r>
        <w:t xml:space="preserve"> will </w:t>
      </w:r>
      <w:r>
        <w:t>not be hidden by this filter criterion. Rows that do not contain such a rich value will be hidden.</w:t>
      </w:r>
    </w:p>
    <w:p w:rsidR="001A7A2D" w:rsidRDefault="00911F04">
      <w:bookmarkStart w:id="1827" w:name="CC_ce43b5c1000000000000000000000000"/>
      <w:bookmarkEnd w:id="1827"/>
      <w:r>
        <w:rPr>
          <w:b/>
        </w:rPr>
        <w:t xml:space="preserve">dateGroupItem: </w:t>
      </w:r>
      <w:r>
        <w:t xml:space="preserve">A </w:t>
      </w:r>
      <w:hyperlink w:anchor="Section_800e0c6cdb9d49c5abebdee0b3690f08">
        <w:r>
          <w:rPr>
            <w:rStyle w:val="Hyperlink"/>
          </w:rPr>
          <w:t>CT_RichDateGroupItem</w:t>
        </w:r>
      </w:hyperlink>
      <w:r>
        <w:t xml:space="preserve"> element that specifies a group of dates or times which are used in a filter criteria associated with rich values.</w:t>
      </w:r>
    </w:p>
    <w:p w:rsidR="001A7A2D" w:rsidRDefault="00911F04">
      <w:bookmarkStart w:id="1828" w:name="CC_ebba0de2000000000000000000000000"/>
      <w:bookmarkEnd w:id="1828"/>
      <w:r>
        <w:rPr>
          <w:b/>
        </w:rPr>
        <w:t xml:space="preserve">extLst: </w:t>
      </w:r>
      <w:r>
        <w:t xml:space="preserve">A </w:t>
      </w:r>
      <w:r>
        <w:rPr>
          <w:b/>
        </w:rPr>
        <w:t>CT_ExtensionList</w:t>
      </w:r>
      <w:r>
        <w:t xml:space="preserve"> (</w:t>
      </w:r>
      <w:hyperlink r:id="rId815">
        <w:r>
          <w:rPr>
            <w:rStyle w:val="Hyperlink"/>
          </w:rPr>
          <w:t>[ISO/IEC29500-4:2016]</w:t>
        </w:r>
      </w:hyperlink>
      <w:r>
        <w:t xml:space="preserve"> section A.2) element that</w:t>
      </w:r>
      <w:r>
        <w:t xml:space="preserve"> specifies future extensibility for this element.</w:t>
      </w:r>
    </w:p>
    <w:p w:rsidR="001A7A2D" w:rsidRDefault="00911F04">
      <w:r>
        <w:t>The following W3C XML Schema (</w:t>
      </w:r>
      <w:hyperlink r:id="rId816">
        <w:r>
          <w:rPr>
            <w:rStyle w:val="Hyperlink"/>
          </w:rPr>
          <w:t>[XMLSCHEMA1/2]</w:t>
        </w:r>
      </w:hyperlink>
      <w:r>
        <w:t xml:space="preserve"> section 2.1) fragment specifies the contents of this complex type.</w:t>
      </w:r>
    </w:p>
    <w:p w:rsidR="001A7A2D" w:rsidRDefault="00911F04">
      <w:pPr>
        <w:pStyle w:val="Code"/>
      </w:pPr>
      <w:r>
        <w:t>&lt;xsd:complexType</w:t>
      </w:r>
      <w:r>
        <w:t xml:space="preserve"> name="CT_RichFilters"&gt;</w:t>
      </w:r>
    </w:p>
    <w:p w:rsidR="001A7A2D" w:rsidRDefault="00911F04">
      <w:pPr>
        <w:pStyle w:val="Code"/>
      </w:pPr>
      <w:r>
        <w:t xml:space="preserve">  &lt;xsd:sequence&gt;</w:t>
      </w:r>
    </w:p>
    <w:p w:rsidR="001A7A2D" w:rsidRDefault="00911F04">
      <w:pPr>
        <w:pStyle w:val="Code"/>
      </w:pPr>
      <w:r>
        <w:t xml:space="preserve">    &lt;xsd:element name="filter" type="CT_RichFilter" minOccurs="0" maxOccurs="unbounded"/&gt;</w:t>
      </w:r>
    </w:p>
    <w:p w:rsidR="001A7A2D" w:rsidRDefault="00911F04">
      <w:pPr>
        <w:pStyle w:val="Code"/>
      </w:pPr>
      <w:r>
        <w:t xml:space="preserve">    &lt;xsd:element name="dateGroupItem" type="CT_RichDateGroupItem" minOccurs="0" maxOccurs="unbounded"/&gt;</w:t>
      </w:r>
    </w:p>
    <w:p w:rsidR="001A7A2D" w:rsidRDefault="00911F04">
      <w:pPr>
        <w:pStyle w:val="Code"/>
      </w:pPr>
      <w:r>
        <w:t xml:space="preserve">    &lt;xsd:element name</w:t>
      </w:r>
      <w:r>
        <w:t>="extLst" type="x:CT_ExtensionList" minOccurs="0" maxOccurs="1"/&gt;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1829" w:name="section_479db4e3edd24d198984023d3a081558"/>
      <w:bookmarkStart w:id="1830" w:name="_Toc69879731"/>
      <w:r>
        <w:lastRenderedPageBreak/>
        <w:t>CT_RichFormatPr</w:t>
      </w:r>
      <w:r>
        <w:t>operties</w:t>
      </w:r>
      <w:bookmarkEnd w:id="1829"/>
      <w:bookmarkEnd w:id="1830"/>
    </w:p>
    <w:p w:rsidR="001A7A2D" w:rsidRDefault="00911F04">
      <w:r>
        <w:rPr>
          <w:i/>
        </w:rPr>
        <w:t xml:space="preserve">Target namespace: </w:t>
      </w:r>
      <w:r>
        <w:t>http://schemas.microsoft.com/office/spreadsheetml/2017/richdata2</w:t>
      </w:r>
    </w:p>
    <w:p w:rsidR="001A7A2D" w:rsidRDefault="00911F04">
      <w:r>
        <w:rPr>
          <w:i/>
        </w:rPr>
        <w:t xml:space="preserve">Referenced by: </w:t>
      </w:r>
      <w:hyperlink w:anchor="Section_43e346e0d85448c39fd6b0f70300b408">
        <w:r>
          <w:rPr>
            <w:rStyle w:val="Hyperlink"/>
          </w:rPr>
          <w:t>CT_RichStylesheet</w:t>
        </w:r>
      </w:hyperlink>
    </w:p>
    <w:p w:rsidR="001A7A2D" w:rsidRDefault="00911F04">
      <w:bookmarkStart w:id="1831" w:name="CC_5997db2d000000000000000000000000"/>
      <w:bookmarkEnd w:id="1831"/>
      <w:r>
        <w:t xml:space="preserve">This complex type specifies a list of properties for </w:t>
      </w:r>
      <w:hyperlink w:anchor="gt_6b4745f1-42f9-4382-9ffe-aaf34d550d6a">
        <w:r>
          <w:rPr>
            <w:rStyle w:val="HyperlinkGreen"/>
            <w:b/>
          </w:rPr>
          <w:t>rich value</w:t>
        </w:r>
      </w:hyperlink>
      <w:r>
        <w:t xml:space="preserve"> formats.</w:t>
      </w:r>
    </w:p>
    <w:p w:rsidR="001A7A2D" w:rsidRDefault="00911F04">
      <w:r>
        <w:rPr>
          <w:i/>
        </w:rPr>
        <w:t>Child Elements:</w:t>
      </w:r>
    </w:p>
    <w:p w:rsidR="001A7A2D" w:rsidRDefault="00911F04">
      <w:bookmarkStart w:id="1832" w:name="CC_4a097a57000000000000000000000000"/>
      <w:bookmarkEnd w:id="1832"/>
      <w:r>
        <w:rPr>
          <w:b/>
        </w:rPr>
        <w:t xml:space="preserve">rPr: </w:t>
      </w:r>
      <w:r>
        <w:t xml:space="preserve">A </w:t>
      </w:r>
      <w:hyperlink w:anchor="Section_c2a904f51e464f588f9feb245df5ce79">
        <w:r>
          <w:rPr>
            <w:rStyle w:val="Hyperlink"/>
          </w:rPr>
          <w:t>CT_RichFormatProperty</w:t>
        </w:r>
      </w:hyperlink>
      <w:r>
        <w:t xml:space="preserve"> element that specifies a property for rich value formats.</w:t>
      </w:r>
    </w:p>
    <w:p w:rsidR="001A7A2D" w:rsidRDefault="00911F04">
      <w:r>
        <w:t>The following W3C XML S</w:t>
      </w:r>
      <w:r>
        <w:t>chema (</w:t>
      </w:r>
      <w:hyperlink r:id="rId817">
        <w:r>
          <w:rPr>
            <w:rStyle w:val="Hyperlink"/>
          </w:rPr>
          <w:t>[XMLSCHEMA1/2]</w:t>
        </w:r>
      </w:hyperlink>
      <w:r>
        <w:t xml:space="preserve"> section 2.1) fragment specifies the contents of this complex type.</w:t>
      </w:r>
    </w:p>
    <w:p w:rsidR="001A7A2D" w:rsidRDefault="00911F04">
      <w:pPr>
        <w:pStyle w:val="Code"/>
      </w:pPr>
      <w:r>
        <w:t>&lt;xsd:complexType name="CT_RichFormatProperties"&gt;</w:t>
      </w:r>
    </w:p>
    <w:p w:rsidR="001A7A2D" w:rsidRDefault="00911F04">
      <w:pPr>
        <w:pStyle w:val="Code"/>
      </w:pPr>
      <w:r>
        <w:t xml:space="preserve">  &lt;xsd:sequence&gt;</w:t>
      </w:r>
    </w:p>
    <w:p w:rsidR="001A7A2D" w:rsidRDefault="00911F04">
      <w:pPr>
        <w:pStyle w:val="Code"/>
      </w:pPr>
      <w:r>
        <w:t xml:space="preserve">    &lt;xsd:element name="rPr" minOccur</w:t>
      </w:r>
      <w:r>
        <w:t>s="1" maxOccurs="unbounded" type="CT_RichFormatProperty"/&gt;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1833" w:name="section_c2a904f51e464f588f9feb245df5ce79"/>
      <w:bookmarkStart w:id="1834" w:name="_Toc69879732"/>
      <w:r>
        <w:t>CT_RichFormatProperty</w:t>
      </w:r>
      <w:bookmarkEnd w:id="1833"/>
      <w:bookmarkEnd w:id="1834"/>
    </w:p>
    <w:p w:rsidR="001A7A2D" w:rsidRDefault="00911F04">
      <w:r>
        <w:rPr>
          <w:i/>
        </w:rPr>
        <w:t xml:space="preserve">Target namespace: </w:t>
      </w:r>
      <w:r>
        <w:t>http://schemas.microsoft.com/office/spreadsheetml/2017/richdata2</w:t>
      </w:r>
    </w:p>
    <w:p w:rsidR="001A7A2D" w:rsidRDefault="00911F04">
      <w:r>
        <w:rPr>
          <w:i/>
        </w:rPr>
        <w:t xml:space="preserve">Referenced by: </w:t>
      </w:r>
      <w:hyperlink w:anchor="Section_479db4e3edd24d198984023d3a081558">
        <w:r>
          <w:rPr>
            <w:rStyle w:val="Hyperlink"/>
          </w:rPr>
          <w:t>CT_RichFormatProperties</w:t>
        </w:r>
      </w:hyperlink>
    </w:p>
    <w:p w:rsidR="001A7A2D" w:rsidRDefault="00911F04">
      <w:bookmarkStart w:id="1835" w:name="CC_fc8d2468000000000000000000000000"/>
      <w:bookmarkEnd w:id="1835"/>
      <w:r>
        <w:t xml:space="preserve">This complex type specifies a property for </w:t>
      </w:r>
      <w:hyperlink w:anchor="gt_6b4745f1-42f9-4382-9ffe-aaf34d550d6a">
        <w:r>
          <w:rPr>
            <w:rStyle w:val="HyperlinkGreen"/>
            <w:b/>
          </w:rPr>
          <w:t>rich value</w:t>
        </w:r>
      </w:hyperlink>
      <w:r>
        <w:t xml:space="preserve"> formats.</w:t>
      </w:r>
    </w:p>
    <w:p w:rsidR="001A7A2D" w:rsidRDefault="00911F04">
      <w:r>
        <w:rPr>
          <w:i/>
        </w:rPr>
        <w:t>Attributes:</w:t>
      </w:r>
    </w:p>
    <w:p w:rsidR="001A7A2D" w:rsidRDefault="00911F04">
      <w:bookmarkStart w:id="1836" w:name="CC_a4985156000000000000000000000000"/>
      <w:bookmarkEnd w:id="1836"/>
      <w:r>
        <w:rPr>
          <w:b/>
        </w:rPr>
        <w:t xml:space="preserve">n: </w:t>
      </w:r>
      <w:r>
        <w:t xml:space="preserve">An </w:t>
      </w:r>
      <w:r>
        <w:rPr>
          <w:b/>
        </w:rPr>
        <w:t>ST_Xstring</w:t>
      </w:r>
      <w:r>
        <w:t xml:space="preserve"> (</w:t>
      </w:r>
      <w:hyperlink r:id="rId818">
        <w:r>
          <w:rPr>
            <w:rStyle w:val="Hyperlink"/>
          </w:rPr>
          <w:t>[ISO/IEC29500-1:2016]</w:t>
        </w:r>
      </w:hyperlink>
      <w:r>
        <w:t xml:space="preserve"> section 22.9.2.19) attribute that specifies the name of the property.</w:t>
      </w:r>
    </w:p>
    <w:p w:rsidR="001A7A2D" w:rsidRDefault="00911F04">
      <w:bookmarkStart w:id="1837" w:name="CC_a49e5156000000000000000000000000"/>
      <w:bookmarkEnd w:id="1837"/>
      <w:r>
        <w:rPr>
          <w:b/>
        </w:rPr>
        <w:t xml:space="preserve">t: </w:t>
      </w:r>
      <w:r>
        <w:t xml:space="preserve">An </w:t>
      </w:r>
      <w:hyperlink w:anchor="Section_88a6da0ab15842ca863d4f4979104977">
        <w:r>
          <w:rPr>
            <w:rStyle w:val="Hyperlink"/>
          </w:rPr>
          <w:t>ST_RichFormatPropertyType</w:t>
        </w:r>
      </w:hyperlink>
      <w:r>
        <w:t xml:space="preserve"> attribute that specifies the </w:t>
      </w:r>
      <w:hyperlink w:anchor="gt_0d327bc0-a461-4723-8beb-d935fdab4895">
        <w:r>
          <w:rPr>
            <w:rStyle w:val="HyperlinkGreen"/>
            <w:b/>
          </w:rPr>
          <w:t>data type</w:t>
        </w:r>
      </w:hyperlink>
      <w:r>
        <w:t xml:space="preserve"> of the property.</w:t>
      </w:r>
    </w:p>
    <w:p w:rsidR="001A7A2D" w:rsidRDefault="00911F04">
      <w:r>
        <w:t>The following W3C XML Schema (</w:t>
      </w:r>
      <w:hyperlink r:id="rId819">
        <w:r>
          <w:rPr>
            <w:rStyle w:val="Hyperlink"/>
          </w:rPr>
          <w:t>[XMLSCHEMA1/2]</w:t>
        </w:r>
      </w:hyperlink>
      <w:r>
        <w:t xml:space="preserve"> section 2.1) fragment specifies the contents of this complex type.</w:t>
      </w:r>
    </w:p>
    <w:p w:rsidR="001A7A2D" w:rsidRDefault="00911F04">
      <w:pPr>
        <w:pStyle w:val="Code"/>
      </w:pPr>
      <w:r>
        <w:t>&lt;xsd:complexType name="CT_RichFormatProperty"&gt;</w:t>
      </w:r>
    </w:p>
    <w:p w:rsidR="001A7A2D" w:rsidRDefault="00911F04">
      <w:pPr>
        <w:pStyle w:val="Code"/>
      </w:pPr>
      <w:r>
        <w:t xml:space="preserve">  &lt;xsd:attribute name="n" type="x:ST_Xstring" use="required"/&gt;</w:t>
      </w:r>
    </w:p>
    <w:p w:rsidR="001A7A2D" w:rsidRDefault="00911F04">
      <w:pPr>
        <w:pStyle w:val="Code"/>
      </w:pPr>
      <w:r>
        <w:t xml:space="preserve">  &lt;xsd:attribute name="t"</w:t>
      </w:r>
      <w:r>
        <w:t xml:space="preserve"> type="ST_RichFormatPropertyType" use="required"/&gt;</w:t>
      </w:r>
    </w:p>
    <w:p w:rsidR="001A7A2D" w:rsidRDefault="00911F04">
      <w:pPr>
        <w:pStyle w:val="Code"/>
      </w:pPr>
      <w:r>
        <w:t>&lt;/xsd:complexType&gt;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1838" w:name="section_984b10b877a0427388afdf98616ee8e1"/>
      <w:bookmarkStart w:id="1839" w:name="_Toc69879733"/>
      <w:r>
        <w:t>CT_RichSortCondition</w:t>
      </w:r>
      <w:bookmarkEnd w:id="1838"/>
      <w:bookmarkEnd w:id="1839"/>
    </w:p>
    <w:p w:rsidR="001A7A2D" w:rsidRDefault="00911F04">
      <w:r>
        <w:rPr>
          <w:i/>
        </w:rPr>
        <w:t xml:space="preserve">Target namespace: </w:t>
      </w:r>
      <w:r>
        <w:t>http://sc</w:t>
      </w:r>
      <w:r>
        <w:t>hemas.microsoft.com/office/spreadsheetml/2017/richdata2</w:t>
      </w:r>
    </w:p>
    <w:p w:rsidR="001A7A2D" w:rsidRDefault="00911F04">
      <w:r>
        <w:rPr>
          <w:i/>
        </w:rPr>
        <w:t xml:space="preserve">Referenced by: </w:t>
      </w:r>
      <w:hyperlink w:anchor="Section_d22f5ce6c38b4a75b3c0e364d694aa2a">
        <w:r>
          <w:rPr>
            <w:rStyle w:val="Hyperlink"/>
          </w:rPr>
          <w:t>richSortCondition</w:t>
        </w:r>
      </w:hyperlink>
      <w:r>
        <w:t xml:space="preserve">, </w:t>
      </w:r>
      <w:hyperlink w:anchor="Section_cd611e3d7b67404d8934bd2b6e738c75">
        <w:r>
          <w:rPr>
            <w:rStyle w:val="Hyperlink"/>
          </w:rPr>
          <w:t>CT_SortRule</w:t>
        </w:r>
      </w:hyperlink>
    </w:p>
    <w:p w:rsidR="001A7A2D" w:rsidRDefault="00911F04">
      <w:bookmarkStart w:id="1840" w:name="CC_c0996f05000000000000000000000000"/>
      <w:bookmarkEnd w:id="1840"/>
      <w:r>
        <w:t xml:space="preserve">This complex type specifies </w:t>
      </w:r>
      <w:hyperlink w:anchor="gt_198a56e7-6045-43cf-8acd-793eab3647c1">
        <w:r>
          <w:rPr>
            <w:rStyle w:val="HyperlinkGreen"/>
            <w:b/>
          </w:rPr>
          <w:t>sort conditions</w:t>
        </w:r>
      </w:hyperlink>
      <w:r>
        <w:t xml:space="preserve"> associated with </w:t>
      </w:r>
      <w:hyperlink w:anchor="gt_6b4745f1-42f9-4382-9ffe-aaf34d550d6a">
        <w:r>
          <w:rPr>
            <w:rStyle w:val="HyperlinkGreen"/>
            <w:b/>
          </w:rPr>
          <w:t>rich values</w:t>
        </w:r>
      </w:hyperlink>
      <w:r>
        <w:t>.</w:t>
      </w:r>
    </w:p>
    <w:p w:rsidR="001A7A2D" w:rsidRDefault="00911F04">
      <w:r>
        <w:rPr>
          <w:i/>
        </w:rPr>
        <w:t>Attributes:</w:t>
      </w:r>
    </w:p>
    <w:p w:rsidR="001A7A2D" w:rsidRDefault="00911F04">
      <w:bookmarkStart w:id="1841" w:name="CC_4d3531be000000000000000000000000"/>
      <w:bookmarkEnd w:id="1841"/>
      <w:r>
        <w:rPr>
          <w:b/>
        </w:rPr>
        <w:lastRenderedPageBreak/>
        <w:t xml:space="preserve">richSortKey: </w:t>
      </w:r>
      <w:r>
        <w:t xml:space="preserve">An </w:t>
      </w:r>
      <w:r>
        <w:rPr>
          <w:b/>
        </w:rPr>
        <w:t>ST_Xstring</w:t>
      </w:r>
      <w:r>
        <w:t xml:space="preserve"> (</w:t>
      </w:r>
      <w:hyperlink r:id="rId820">
        <w:r>
          <w:rPr>
            <w:rStyle w:val="Hyperlink"/>
          </w:rPr>
          <w:t>[ISO/IEC29500-1:2016]</w:t>
        </w:r>
      </w:hyperlink>
      <w:r>
        <w:t xml:space="preserve"> section 22.9.2.19) attribute that specifies the </w:t>
      </w:r>
      <w:hyperlink w:anchor="gt_9bd647fb-b615-497b-bd37-76e19d7835d3">
        <w:r>
          <w:rPr>
            <w:rStyle w:val="HyperlinkGreen"/>
            <w:b/>
          </w:rPr>
          <w:t>rich value key</w:t>
        </w:r>
      </w:hyperlink>
      <w:r>
        <w:t xml:space="preserve"> for which the sort condition is defined. This</w:t>
      </w:r>
      <w:r>
        <w:t xml:space="preserve"> string MUST be less than or equal to of 255 characters in length.</w:t>
      </w:r>
    </w:p>
    <w:p w:rsidR="001A7A2D" w:rsidRDefault="00911F04">
      <w:bookmarkStart w:id="1842" w:name="CC_f05c721c000000000000000000000000"/>
      <w:bookmarkEnd w:id="1842"/>
      <w:r>
        <w:rPr>
          <w:b/>
        </w:rPr>
        <w:t xml:space="preserve">descending: </w:t>
      </w:r>
      <w:r>
        <w:t>A boolean (</w:t>
      </w:r>
      <w:hyperlink r:id="rId821">
        <w:r>
          <w:rPr>
            <w:rStyle w:val="Hyperlink"/>
          </w:rPr>
          <w:t>[XMLSCHEMA2/2]</w:t>
        </w:r>
      </w:hyperlink>
      <w:r>
        <w:t xml:space="preserve"> section 3.2.2) attribute that specifies the direction of the </w:t>
      </w:r>
      <w:hyperlink w:anchor="gt_95f9d655-2668-4f39-889e-9d4040d05880">
        <w:r>
          <w:rPr>
            <w:rStyle w:val="HyperlinkGreen"/>
            <w:b/>
          </w:rPr>
          <w:t>sort</w:t>
        </w:r>
      </w:hyperlink>
      <w:r>
        <w:t>.</w:t>
      </w:r>
    </w:p>
    <w:tbl>
      <w:tblPr>
        <w:tblStyle w:val="Table-ShadedHeader"/>
        <w:tblW w:w="0" w:type="auto"/>
        <w:tblLook w:val="04A0" w:firstRow="1" w:lastRow="0" w:firstColumn="1" w:lastColumn="0" w:noHBand="0" w:noVBand="1"/>
      </w:tblPr>
      <w:tblGrid>
        <w:gridCol w:w="1350"/>
        <w:gridCol w:w="8010"/>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1350" w:type="dxa"/>
          </w:tcPr>
          <w:p w:rsidR="001A7A2D" w:rsidRDefault="00911F04">
            <w:pPr>
              <w:pStyle w:val="TableHeaderText"/>
            </w:pPr>
            <w:r>
              <w:t>Value</w:t>
            </w:r>
          </w:p>
        </w:tc>
        <w:tc>
          <w:tcPr>
            <w:tcW w:w="8010" w:type="dxa"/>
          </w:tcPr>
          <w:p w:rsidR="001A7A2D" w:rsidRDefault="00911F04">
            <w:pPr>
              <w:pStyle w:val="TableHeaderText"/>
            </w:pPr>
            <w:r>
              <w:t>Meaning</w:t>
            </w:r>
          </w:p>
        </w:tc>
      </w:tr>
      <w:tr w:rsidR="001A7A2D" w:rsidTr="001A7A2D">
        <w:tc>
          <w:tcPr>
            <w:tcW w:w="1350" w:type="dxa"/>
          </w:tcPr>
          <w:p w:rsidR="001A7A2D" w:rsidRDefault="00911F04">
            <w:pPr>
              <w:pStyle w:val="TableBodyText"/>
            </w:pPr>
            <w:r>
              <w:t>"false"</w:t>
            </w:r>
          </w:p>
        </w:tc>
        <w:tc>
          <w:tcPr>
            <w:tcW w:w="8010" w:type="dxa"/>
          </w:tcPr>
          <w:p w:rsidR="001A7A2D" w:rsidRDefault="00911F04">
            <w:pPr>
              <w:pStyle w:val="TableBodyText"/>
            </w:pPr>
            <w:r>
              <w:t xml:space="preserve">If </w:t>
            </w:r>
            <w:r>
              <w:rPr>
                <w:b/>
              </w:rPr>
              <w:t>sortBy</w:t>
            </w:r>
            <w:r>
              <w:t xml:space="preserve"> is "value", sort in ascending order. If </w:t>
            </w:r>
            <w:r>
              <w:rPr>
                <w:b/>
              </w:rPr>
              <w:t>sortBy</w:t>
            </w:r>
            <w:r>
              <w:t xml:space="preserve"> is "cellColor" or "fontColor", cells in which the cell color or cell font color specified by </w:t>
            </w:r>
            <w:r>
              <w:rPr>
                <w:b/>
              </w:rPr>
              <w:t>dxfId</w:t>
            </w:r>
            <w:r>
              <w:t xml:space="preserve"> occurs are ordered at the top of t</w:t>
            </w:r>
            <w:r>
              <w:t xml:space="preserve">he range. If </w:t>
            </w:r>
            <w:r>
              <w:rPr>
                <w:b/>
              </w:rPr>
              <w:t>sortBy</w:t>
            </w:r>
            <w:r>
              <w:t xml:space="preserve"> is "icon", cells in which the icon specified by </w:t>
            </w:r>
            <w:r>
              <w:rPr>
                <w:b/>
              </w:rPr>
              <w:t>iconSet</w:t>
            </w:r>
            <w:r>
              <w:t xml:space="preserve"> and </w:t>
            </w:r>
            <w:r>
              <w:rPr>
                <w:b/>
              </w:rPr>
              <w:t>iconId</w:t>
            </w:r>
            <w:r>
              <w:t xml:space="preserve"> occurs are ordered at the top of the range.</w:t>
            </w:r>
          </w:p>
        </w:tc>
      </w:tr>
      <w:tr w:rsidR="001A7A2D" w:rsidTr="001A7A2D">
        <w:tc>
          <w:tcPr>
            <w:tcW w:w="1350" w:type="dxa"/>
          </w:tcPr>
          <w:p w:rsidR="001A7A2D" w:rsidRDefault="00911F04">
            <w:pPr>
              <w:pStyle w:val="TableBodyText"/>
            </w:pPr>
            <w:r>
              <w:t>"true"</w:t>
            </w:r>
          </w:p>
        </w:tc>
        <w:tc>
          <w:tcPr>
            <w:tcW w:w="8010" w:type="dxa"/>
          </w:tcPr>
          <w:p w:rsidR="001A7A2D" w:rsidRDefault="00911F04">
            <w:pPr>
              <w:pStyle w:val="TableBodyText"/>
            </w:pPr>
            <w:r>
              <w:t xml:space="preserve">If </w:t>
            </w:r>
            <w:r>
              <w:rPr>
                <w:b/>
              </w:rPr>
              <w:t>sortBy</w:t>
            </w:r>
            <w:r>
              <w:t xml:space="preserve"> is "value", sort in descending order. If </w:t>
            </w:r>
            <w:r>
              <w:rPr>
                <w:b/>
              </w:rPr>
              <w:t>sortBy</w:t>
            </w:r>
            <w:r>
              <w:t xml:space="preserve"> is "cellColor" or "fontColor", cells in which the cell color or cell font color specified by </w:t>
            </w:r>
            <w:r>
              <w:rPr>
                <w:b/>
              </w:rPr>
              <w:t>dxfId</w:t>
            </w:r>
            <w:r>
              <w:t xml:space="preserve"> occurs are ordered at the bottom of the range. If </w:t>
            </w:r>
            <w:r>
              <w:rPr>
                <w:b/>
              </w:rPr>
              <w:t>sortBy</w:t>
            </w:r>
            <w:r>
              <w:t xml:space="preserve"> is "icon", cells in which the icon specified by </w:t>
            </w:r>
            <w:r>
              <w:rPr>
                <w:b/>
              </w:rPr>
              <w:t>iconSet</w:t>
            </w:r>
            <w:r>
              <w:t xml:space="preserve"> and </w:t>
            </w:r>
            <w:r>
              <w:rPr>
                <w:b/>
              </w:rPr>
              <w:t>iconId</w:t>
            </w:r>
            <w:r>
              <w:t xml:space="preserve"> occurs are ordered at the bottom</w:t>
            </w:r>
            <w:r>
              <w:t xml:space="preserve"> of the range.</w:t>
            </w:r>
          </w:p>
        </w:tc>
      </w:tr>
    </w:tbl>
    <w:p w:rsidR="001A7A2D" w:rsidRDefault="001A7A2D"/>
    <w:p w:rsidR="001A7A2D" w:rsidRDefault="00911F04">
      <w:bookmarkStart w:id="1843" w:name="CC_d9daaaf3000000000000000000000000"/>
      <w:bookmarkEnd w:id="1843"/>
      <w:r>
        <w:rPr>
          <w:b/>
        </w:rPr>
        <w:t xml:space="preserve">sortBy: </w:t>
      </w:r>
      <w:r>
        <w:t xml:space="preserve">An </w:t>
      </w:r>
      <w:r>
        <w:rPr>
          <w:b/>
        </w:rPr>
        <w:t>ST_SortBy</w:t>
      </w:r>
      <w:r>
        <w:t xml:space="preserve"> ([ISO/IEC29500-1:2016] section 18.18.72) attribute that specifies how the cells in a range are sorted.</w:t>
      </w:r>
    </w:p>
    <w:p w:rsidR="001A7A2D" w:rsidRDefault="00911F04">
      <w:bookmarkStart w:id="1844" w:name="CC_13dce189000000000000000000000000"/>
      <w:bookmarkEnd w:id="1844"/>
      <w:r>
        <w:rPr>
          <w:b/>
        </w:rPr>
        <w:t xml:space="preserve">ref: </w:t>
      </w:r>
      <w:r>
        <w:t xml:space="preserve">An </w:t>
      </w:r>
      <w:r>
        <w:rPr>
          <w:b/>
        </w:rPr>
        <w:t>ST_Ref</w:t>
      </w:r>
      <w:r>
        <w:t xml:space="preserve"> ([ISO/IEC29500-1:2016] section 18.18.62) attribute that specifies the </w:t>
      </w:r>
      <w:hyperlink w:anchor="gt_a87817fc-9b18-49a1-925e-9be9e1d92665">
        <w:r>
          <w:rPr>
            <w:rStyle w:val="HyperlinkGreen"/>
            <w:b/>
          </w:rPr>
          <w:t>row</w:t>
        </w:r>
      </w:hyperlink>
      <w:r>
        <w:t xml:space="preserve"> or </w:t>
      </w:r>
      <w:hyperlink w:anchor="gt_9fc0c6e3-3fd3-4cfd-bf45-7b5d3461f972">
        <w:r>
          <w:rPr>
            <w:rStyle w:val="HyperlinkGreen"/>
            <w:b/>
          </w:rPr>
          <w:t>column</w:t>
        </w:r>
      </w:hyperlink>
      <w:r>
        <w:t xml:space="preserve"> to which this sort condition applies. This value MUST be contained within the </w:t>
      </w:r>
      <w:r>
        <w:rPr>
          <w:b/>
        </w:rPr>
        <w:t>ref</w:t>
      </w:r>
      <w:r>
        <w:t xml:space="preserve"> in the </w:t>
      </w:r>
      <w:r>
        <w:rPr>
          <w:b/>
        </w:rPr>
        <w:t xml:space="preserve">sortState </w:t>
      </w:r>
      <w:r>
        <w:t>([ISO/IEC29500-1:2016]</w:t>
      </w:r>
      <w:r>
        <w:t xml:space="preserve"> section 18.3.1.92) element that precedes this element. If the </w:t>
      </w:r>
      <w:r>
        <w:rPr>
          <w:b/>
        </w:rPr>
        <w:t>sortState.columnSort</w:t>
      </w:r>
      <w:r>
        <w:t xml:space="preserve"> attribute that precedes this element is "false", this value specifies the column to which this sort condition applies and there MUST be only a single column specified by </w:t>
      </w:r>
      <w:r>
        <w:rPr>
          <w:b/>
        </w:rPr>
        <w:t>re</w:t>
      </w:r>
      <w:r>
        <w:rPr>
          <w:b/>
        </w:rPr>
        <w:t>f</w:t>
      </w:r>
      <w:r>
        <w:t xml:space="preserve">. If the </w:t>
      </w:r>
      <w:r>
        <w:rPr>
          <w:b/>
        </w:rPr>
        <w:t>sortState.columnSort</w:t>
      </w:r>
      <w:r>
        <w:t xml:space="preserve"> attribute that precedes this element is "true", this value specifies the row to which this sort condition applies and there MUST be only a single row specified by </w:t>
      </w:r>
      <w:r>
        <w:rPr>
          <w:b/>
        </w:rPr>
        <w:t>ref</w:t>
      </w:r>
      <w:r>
        <w:t>.</w:t>
      </w:r>
    </w:p>
    <w:p w:rsidR="001A7A2D" w:rsidRDefault="00911F04">
      <w:bookmarkStart w:id="1845" w:name="CC_cf48028a000000000000000000000000"/>
      <w:bookmarkEnd w:id="1845"/>
      <w:r>
        <w:rPr>
          <w:b/>
        </w:rPr>
        <w:t xml:space="preserve">customList: </w:t>
      </w:r>
      <w:r>
        <w:t xml:space="preserve">An </w:t>
      </w:r>
      <w:r>
        <w:rPr>
          <w:b/>
        </w:rPr>
        <w:t>ST_Xstring</w:t>
      </w:r>
      <w:r>
        <w:t xml:space="preserve"> ([ISO/IEC29500-1:2016] section </w:t>
      </w:r>
      <w:r>
        <w:t xml:space="preserve">22.9.2.19) attribute that specifies a comma-delimited list of strings that specifies a custom </w:t>
      </w:r>
      <w:hyperlink w:anchor="gt_58099001-70b9-4664-91fa-6035629bccb7">
        <w:r>
          <w:rPr>
            <w:rStyle w:val="HyperlinkGreen"/>
            <w:b/>
          </w:rPr>
          <w:t>sort order</w:t>
        </w:r>
      </w:hyperlink>
      <w:r>
        <w:t>. The order of strings in the list specifies the sort order. When a cell value matches a s</w:t>
      </w:r>
      <w:r>
        <w:t xml:space="preserve">tring in the list, it is sorted ahead of the cell values that match a later string in the list, and so on for each cell in the range. MUST be ignored if </w:t>
      </w:r>
      <w:r>
        <w:rPr>
          <w:b/>
        </w:rPr>
        <w:t>sortBy</w:t>
      </w:r>
      <w:r>
        <w:t xml:space="preserve"> is not equal to "value".</w:t>
      </w:r>
    </w:p>
    <w:p w:rsidR="001A7A2D" w:rsidRDefault="00911F04">
      <w:bookmarkStart w:id="1846" w:name="CC_63757246000000000000000000000000"/>
      <w:bookmarkEnd w:id="1846"/>
      <w:r>
        <w:rPr>
          <w:b/>
        </w:rPr>
        <w:t xml:space="preserve">dxfId: </w:t>
      </w:r>
      <w:r>
        <w:t xml:space="preserve">An </w:t>
      </w:r>
      <w:r>
        <w:rPr>
          <w:b/>
        </w:rPr>
        <w:t>ST_DxfId</w:t>
      </w:r>
      <w:r>
        <w:t xml:space="preserve"> ([ISO/IEC29500-1:2016] section 18.18.25) attribute t</w:t>
      </w:r>
      <w:r>
        <w:t xml:space="preserve">hat specifies the format identifier when </w:t>
      </w:r>
      <w:r>
        <w:rPr>
          <w:b/>
        </w:rPr>
        <w:t>sortBy</w:t>
      </w:r>
      <w:r>
        <w:t xml:space="preserve"> equals "cellColor" or </w:t>
      </w:r>
      <w:r>
        <w:rPr>
          <w:b/>
        </w:rPr>
        <w:t>sortBy</w:t>
      </w:r>
      <w:r>
        <w:t xml:space="preserve"> equals "fontColor". MUST NOT be present if </w:t>
      </w:r>
      <w:r>
        <w:rPr>
          <w:b/>
        </w:rPr>
        <w:t>sortBy</w:t>
      </w:r>
      <w:r>
        <w:t xml:space="preserve"> equals "icon" or "value".</w:t>
      </w:r>
    </w:p>
    <w:p w:rsidR="001A7A2D" w:rsidRDefault="00911F04">
      <w:bookmarkStart w:id="1847" w:name="CC_5f54b0f5000000000000000000000000"/>
      <w:bookmarkEnd w:id="1847"/>
      <w:r>
        <w:rPr>
          <w:b/>
        </w:rPr>
        <w:t xml:space="preserve">iconSet: </w:t>
      </w:r>
      <w:r>
        <w:t xml:space="preserve">An </w:t>
      </w:r>
      <w:hyperlink w:anchor="Section_bfdf00a54e494b00880332250e1683c2">
        <w:r>
          <w:rPr>
            <w:rStyle w:val="Hyperlink"/>
          </w:rPr>
          <w:t>ST_IconSetType</w:t>
        </w:r>
      </w:hyperlink>
      <w:r>
        <w:t xml:space="preserve"> attribute tha</w:t>
      </w:r>
      <w:r>
        <w:t xml:space="preserve">t specifies the icon set when </w:t>
      </w:r>
      <w:r>
        <w:rPr>
          <w:b/>
        </w:rPr>
        <w:t>sortBy</w:t>
      </w:r>
      <w:r>
        <w:t xml:space="preserve"> equals "icon". The absence of this attribute means no icon. MUST NOT be present if </w:t>
      </w:r>
      <w:r>
        <w:rPr>
          <w:b/>
        </w:rPr>
        <w:t>sortBy</w:t>
      </w:r>
      <w:r>
        <w:t xml:space="preserve"> is not equal to "icon".</w:t>
      </w:r>
    </w:p>
    <w:p w:rsidR="001A7A2D" w:rsidRDefault="00911F04">
      <w:bookmarkStart w:id="1848" w:name="CC_92e33c5a000000000000000000000000"/>
      <w:bookmarkEnd w:id="1848"/>
      <w:r>
        <w:rPr>
          <w:b/>
        </w:rPr>
        <w:t xml:space="preserve">iconId: </w:t>
      </w:r>
      <w:r>
        <w:t xml:space="preserve">An </w:t>
      </w:r>
      <w:r>
        <w:rPr>
          <w:b/>
        </w:rPr>
        <w:t>unsignedInt</w:t>
      </w:r>
      <w:r>
        <w:t xml:space="preserve"> ([XMLSCHEMA2/2] section 3.3.22) attribute that specifies the zero-based index of a</w:t>
      </w:r>
      <w:r>
        <w:t xml:space="preserve">n icon in an </w:t>
      </w:r>
      <w:hyperlink w:anchor="gt_15e781d5-cddc-4852-b031-1ebc6b601ca9">
        <w:r>
          <w:rPr>
            <w:rStyle w:val="HyperlinkGreen"/>
            <w:b/>
          </w:rPr>
          <w:t>icon set</w:t>
        </w:r>
      </w:hyperlink>
      <w:r>
        <w:t xml:space="preserve">. If the icon set specified by </w:t>
      </w:r>
      <w:r>
        <w:rPr>
          <w:b/>
        </w:rPr>
        <w:t>iconSet</w:t>
      </w:r>
      <w:r>
        <w:t xml:space="preserve"> has three icons, this value MUST be less than or equal to 2. If the icon set specified by </w:t>
      </w:r>
      <w:r>
        <w:rPr>
          <w:b/>
        </w:rPr>
        <w:t>iconSet</w:t>
      </w:r>
      <w:r>
        <w:t xml:space="preserve"> has four icons, this value MUST be l</w:t>
      </w:r>
      <w:r>
        <w:t xml:space="preserve">ess than or equal to 3. If the icon set specified by </w:t>
      </w:r>
      <w:r>
        <w:rPr>
          <w:b/>
        </w:rPr>
        <w:t>iconSet</w:t>
      </w:r>
      <w:r>
        <w:t xml:space="preserve"> has five icons, this value MUST be less than or equal to 4. The absence of this attribute means no icon. MUST NOT be present if </w:t>
      </w:r>
      <w:r>
        <w:rPr>
          <w:b/>
        </w:rPr>
        <w:t>sortBy</w:t>
      </w:r>
      <w:r>
        <w:t xml:space="preserve"> is not equal to "icon".</w:t>
      </w:r>
    </w:p>
    <w:p w:rsidR="001A7A2D" w:rsidRDefault="00911F04">
      <w:r>
        <w:t>The following W3C XML Schema (</w:t>
      </w:r>
      <w:hyperlink r:id="rId822">
        <w:r>
          <w:rPr>
            <w:rStyle w:val="Hyperlink"/>
          </w:rPr>
          <w:t>[XMLSCHEMA1/2]</w:t>
        </w:r>
      </w:hyperlink>
      <w:r>
        <w:t xml:space="preserve"> section 2.1) fragment specifies the contents of this complex type.</w:t>
      </w:r>
    </w:p>
    <w:p w:rsidR="001A7A2D" w:rsidRDefault="00911F04">
      <w:pPr>
        <w:pStyle w:val="Code"/>
      </w:pPr>
      <w:r>
        <w:t>&lt;xsd:complexType name="CT_RichSortCondition"&gt;</w:t>
      </w:r>
    </w:p>
    <w:p w:rsidR="001A7A2D" w:rsidRDefault="00911F04">
      <w:pPr>
        <w:pStyle w:val="Code"/>
      </w:pPr>
      <w:r>
        <w:t xml:space="preserve">  &lt;xsd:complexContent&gt;</w:t>
      </w:r>
    </w:p>
    <w:p w:rsidR="001A7A2D" w:rsidRDefault="00911F04">
      <w:pPr>
        <w:pStyle w:val="Code"/>
      </w:pPr>
      <w:r>
        <w:t xml:space="preserve">    &lt;xsd:extension base="x2:CT_SortCondition"&gt;</w:t>
      </w:r>
    </w:p>
    <w:p w:rsidR="001A7A2D" w:rsidRDefault="00911F04">
      <w:pPr>
        <w:pStyle w:val="Code"/>
      </w:pPr>
      <w:r>
        <w:t xml:space="preserve">      &lt;xsd:attribute name="richSortKey" type="x:ST_Xstring" use="optional"/&gt;</w:t>
      </w:r>
    </w:p>
    <w:p w:rsidR="001A7A2D" w:rsidRDefault="00911F04">
      <w:pPr>
        <w:pStyle w:val="Code"/>
      </w:pPr>
      <w:r>
        <w:t xml:space="preserve">    &lt;/xsd:extension&gt;</w:t>
      </w:r>
    </w:p>
    <w:p w:rsidR="001A7A2D" w:rsidRDefault="00911F04">
      <w:pPr>
        <w:pStyle w:val="Code"/>
      </w:pPr>
      <w:r>
        <w:lastRenderedPageBreak/>
        <w:t xml:space="preserve">  &lt;/xsd:complexContent&gt;</w:t>
      </w:r>
    </w:p>
    <w:p w:rsidR="001A7A2D" w:rsidRDefault="00911F04">
      <w:pPr>
        <w:pStyle w:val="Code"/>
      </w:pPr>
      <w:r>
        <w:t>&lt;/xsd:complexType&gt;</w:t>
      </w:r>
    </w:p>
    <w:p w:rsidR="001A7A2D" w:rsidRDefault="00911F04">
      <w:r>
        <w:t xml:space="preserve">See section </w:t>
      </w:r>
      <w:hyperlink w:anchor="Section_7149166445c9427ab1d869dc70a1dd07">
        <w:r>
          <w:rPr>
            <w:rStyle w:val="Hyperlink"/>
          </w:rPr>
          <w:t>5.20</w:t>
        </w:r>
      </w:hyperlink>
      <w:r>
        <w:t xml:space="preserve"> for the full W3C XML Schema ([XMLS</w:t>
      </w:r>
      <w:r>
        <w:t>CHEMA1/2] section 2.1).</w:t>
      </w:r>
    </w:p>
    <w:p w:rsidR="001A7A2D" w:rsidRDefault="00911F04">
      <w:pPr>
        <w:pStyle w:val="Heading3"/>
      </w:pPr>
      <w:bookmarkStart w:id="1849" w:name="section_c803b251e3154140845ccd679b6e98ba"/>
      <w:bookmarkStart w:id="1850" w:name="_Toc69879734"/>
      <w:r>
        <w:t>CT_RichStyle</w:t>
      </w:r>
      <w:bookmarkEnd w:id="1849"/>
      <w:bookmarkEnd w:id="1850"/>
    </w:p>
    <w:p w:rsidR="001A7A2D" w:rsidRDefault="00911F04">
      <w:r>
        <w:rPr>
          <w:i/>
        </w:rPr>
        <w:t xml:space="preserve">Target namespace: </w:t>
      </w:r>
      <w:r>
        <w:t>http://schemas.microsoft.com/office/spreadsheetml/2017/richdata2</w:t>
      </w:r>
    </w:p>
    <w:p w:rsidR="001A7A2D" w:rsidRDefault="00911F04">
      <w:r>
        <w:rPr>
          <w:i/>
        </w:rPr>
        <w:t xml:space="preserve">Referenced by: </w:t>
      </w:r>
      <w:hyperlink w:anchor="Section_529508cf873e43bdb68e4df453246713">
        <w:r>
          <w:rPr>
            <w:rStyle w:val="Hyperlink"/>
          </w:rPr>
          <w:t>CT_RichStyles</w:t>
        </w:r>
      </w:hyperlink>
    </w:p>
    <w:p w:rsidR="001A7A2D" w:rsidRDefault="00911F04">
      <w:bookmarkStart w:id="1851" w:name="CC_05f233e3000000000000000000000000"/>
      <w:bookmarkEnd w:id="1851"/>
      <w:r>
        <w:t xml:space="preserve">This complex type specifies a list of </w:t>
      </w:r>
      <w:r>
        <w:t>properties and optional style differential formats (DXFs) (</w:t>
      </w:r>
      <w:hyperlink r:id="rId823">
        <w:r>
          <w:rPr>
            <w:rStyle w:val="Hyperlink"/>
          </w:rPr>
          <w:t>[ISO/IEC29500-1:2016]</w:t>
        </w:r>
      </w:hyperlink>
      <w:r>
        <w:t xml:space="preserve"> section 18.8) associated with </w:t>
      </w:r>
      <w:hyperlink w:anchor="gt_6b4745f1-42f9-4382-9ffe-aaf34d550d6a">
        <w:r>
          <w:rPr>
            <w:rStyle w:val="HyperlinkGreen"/>
            <w:b/>
          </w:rPr>
          <w:t>rich values</w:t>
        </w:r>
      </w:hyperlink>
      <w:r>
        <w:t>.</w:t>
      </w:r>
    </w:p>
    <w:p w:rsidR="001A7A2D" w:rsidRDefault="00911F04">
      <w:r>
        <w:rPr>
          <w:i/>
        </w:rPr>
        <w:t>Chil</w:t>
      </w:r>
      <w:r>
        <w:rPr>
          <w:i/>
        </w:rPr>
        <w:t>d Elements:</w:t>
      </w:r>
    </w:p>
    <w:p w:rsidR="001A7A2D" w:rsidRDefault="00911F04">
      <w:bookmarkStart w:id="1852" w:name="CC_3db9b31d000000000000000000000000"/>
      <w:bookmarkEnd w:id="1852"/>
      <w:r>
        <w:rPr>
          <w:b/>
        </w:rPr>
        <w:t xml:space="preserve">rpv: </w:t>
      </w:r>
      <w:r>
        <w:t xml:space="preserve">A </w:t>
      </w:r>
      <w:hyperlink w:anchor="Section_dc01de23338b4f3ca3586c754b95cf84">
        <w:r>
          <w:rPr>
            <w:rStyle w:val="Hyperlink"/>
          </w:rPr>
          <w:t>CT_RichStylePropertyValue</w:t>
        </w:r>
      </w:hyperlink>
      <w:r>
        <w:t xml:space="preserve"> element that specifies the value of and identifier to the </w:t>
      </w:r>
      <w:r>
        <w:rPr>
          <w:b/>
        </w:rPr>
        <w:t>CT_RichFormatProperty</w:t>
      </w:r>
      <w:r>
        <w:t xml:space="preserve"> (section </w:t>
      </w:r>
      <w:hyperlink w:anchor="Section_c2a904f51e464f588f9feb245df5ce79" w:history="1">
        <w:r>
          <w:rPr>
            <w:rStyle w:val="Hyperlink"/>
          </w:rPr>
          <w:t>2.6.168</w:t>
        </w:r>
      </w:hyperlink>
      <w:r>
        <w:t>).</w:t>
      </w:r>
    </w:p>
    <w:p w:rsidR="001A7A2D" w:rsidRDefault="00911F04">
      <w:r>
        <w:rPr>
          <w:i/>
        </w:rPr>
        <w:t>Attributes:</w:t>
      </w:r>
    </w:p>
    <w:p w:rsidR="001A7A2D" w:rsidRDefault="00911F04">
      <w:bookmarkStart w:id="1853" w:name="CC_e3a3d79d000000000000000000000000"/>
      <w:bookmarkEnd w:id="1853"/>
      <w:r>
        <w:rPr>
          <w:b/>
        </w:rPr>
        <w:t xml:space="preserve">dxfid: </w:t>
      </w:r>
      <w:r>
        <w:t xml:space="preserve">An </w:t>
      </w:r>
      <w:r>
        <w:rPr>
          <w:b/>
        </w:rPr>
        <w:t>ST_DxfId</w:t>
      </w:r>
      <w:r>
        <w:t xml:space="preserve"> ([ISO/IEC29500-1:2016] section 18.18.25) attribute that specifies the identifier to </w:t>
      </w:r>
      <w:r>
        <w:rPr>
          <w:b/>
        </w:rPr>
        <w:t>CT_Dxfs</w:t>
      </w:r>
      <w:r>
        <w:t xml:space="preserve"> (</w:t>
      </w:r>
      <w:hyperlink r:id="rId824">
        <w:r>
          <w:rPr>
            <w:rStyle w:val="Hyperlink"/>
          </w:rPr>
          <w:t>[ISO/IEC29500-4:2016]</w:t>
        </w:r>
      </w:hyperlink>
      <w:r>
        <w:t xml:space="preserve"> section A.2) in the styles part. </w:t>
      </w:r>
      <w:r>
        <w:t xml:space="preserve">This is a zero-based index. See [ISO/IEC29500-1:2016] section 18.8.30 in Style for more information on formats. This simple type’s contents are a restricted by the </w:t>
      </w:r>
      <w:r>
        <w:rPr>
          <w:b/>
        </w:rPr>
        <w:t>unsignedInt</w:t>
      </w:r>
      <w:r>
        <w:t xml:space="preserve"> (</w:t>
      </w:r>
      <w:hyperlink r:id="rId825">
        <w:r>
          <w:rPr>
            <w:rStyle w:val="Hyperlink"/>
          </w:rPr>
          <w:t>[XMLSCHEMA2/2]</w:t>
        </w:r>
      </w:hyperlink>
      <w:r>
        <w:t xml:space="preserve"> section 3.3.22) data type.</w:t>
      </w:r>
    </w:p>
    <w:p w:rsidR="001A7A2D" w:rsidRDefault="00911F04">
      <w:r>
        <w:t>The following W3C XML Schema (</w:t>
      </w:r>
      <w:hyperlink r:id="rId826">
        <w:r>
          <w:rPr>
            <w:rStyle w:val="Hyperlink"/>
          </w:rPr>
          <w:t>[XMLSCHEMA1/2]</w:t>
        </w:r>
      </w:hyperlink>
      <w:r>
        <w:t xml:space="preserve"> section 2.1) fragment specifies the contents of this complex type.</w:t>
      </w:r>
    </w:p>
    <w:p w:rsidR="001A7A2D" w:rsidRDefault="00911F04">
      <w:pPr>
        <w:pStyle w:val="Code"/>
      </w:pPr>
      <w:r>
        <w:t>&lt;xsd:complexType name="CT_RichStyle"&gt;</w:t>
      </w:r>
    </w:p>
    <w:p w:rsidR="001A7A2D" w:rsidRDefault="00911F04">
      <w:pPr>
        <w:pStyle w:val="Code"/>
      </w:pPr>
      <w:r>
        <w:t xml:space="preserve">  &lt;xsd:sequen</w:t>
      </w:r>
      <w:r>
        <w:t>ce&gt;</w:t>
      </w:r>
    </w:p>
    <w:p w:rsidR="001A7A2D" w:rsidRDefault="00911F04">
      <w:pPr>
        <w:pStyle w:val="Code"/>
      </w:pPr>
      <w:r>
        <w:t xml:space="preserve">    &lt;xsd:element name="rpv" minOccurs="0" maxOccurs="unbounded" type="CT_RichStylePropertyValue"/&gt;</w:t>
      </w:r>
    </w:p>
    <w:p w:rsidR="001A7A2D" w:rsidRDefault="00911F04">
      <w:pPr>
        <w:pStyle w:val="Code"/>
      </w:pPr>
      <w:r>
        <w:t xml:space="preserve">  &lt;/xsd:sequence&gt;</w:t>
      </w:r>
    </w:p>
    <w:p w:rsidR="001A7A2D" w:rsidRDefault="00911F04">
      <w:pPr>
        <w:pStyle w:val="Code"/>
      </w:pPr>
      <w:r>
        <w:t xml:space="preserve">  &lt;xsd:attribute name="dxfid" type="x:ST_DxfId" use="optional"/&gt;</w:t>
      </w:r>
    </w:p>
    <w:p w:rsidR="001A7A2D" w:rsidRDefault="00911F04">
      <w:pPr>
        <w:pStyle w:val="Code"/>
      </w:pPr>
      <w:r>
        <w:t>&lt;/xsd:complexType&gt;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1854" w:name="section_dc01de23338b4f3ca3586c754b95cf84"/>
      <w:bookmarkStart w:id="1855" w:name="_Toc69879735"/>
      <w:r>
        <w:t>CT_RichStylePropertyValue</w:t>
      </w:r>
      <w:bookmarkEnd w:id="1854"/>
      <w:bookmarkEnd w:id="1855"/>
    </w:p>
    <w:p w:rsidR="001A7A2D" w:rsidRDefault="00911F04">
      <w:r>
        <w:rPr>
          <w:i/>
        </w:rPr>
        <w:t xml:space="preserve">Target namespace: </w:t>
      </w:r>
      <w:r>
        <w:t>http://schemas.microsoft.com/office/spreadsheetml/2017/richdata2</w:t>
      </w:r>
    </w:p>
    <w:p w:rsidR="001A7A2D" w:rsidRDefault="00911F04">
      <w:r>
        <w:rPr>
          <w:i/>
        </w:rPr>
        <w:t xml:space="preserve">Referenced by: </w:t>
      </w:r>
      <w:hyperlink w:anchor="Section_c803b251e3154140845ccd679b6e98ba">
        <w:r>
          <w:rPr>
            <w:rStyle w:val="Hyperlink"/>
          </w:rPr>
          <w:t>CT_RichStyle</w:t>
        </w:r>
      </w:hyperlink>
    </w:p>
    <w:p w:rsidR="001A7A2D" w:rsidRDefault="00911F04">
      <w:bookmarkStart w:id="1856" w:name="CC_b7215c87000000000000000000000000"/>
      <w:bookmarkEnd w:id="1856"/>
      <w:r>
        <w:t xml:space="preserve">This complex type specifies the value of and identifier to a </w:t>
      </w:r>
      <w:r>
        <w:rPr>
          <w:b/>
        </w:rPr>
        <w:t>CT_RichFormatProperty</w:t>
      </w:r>
      <w:r>
        <w:t xml:space="preserve"> (section </w:t>
      </w:r>
      <w:hyperlink w:anchor="Section_c2a904f51e464f588f9feb245df5ce79" w:history="1">
        <w:r>
          <w:rPr>
            <w:rStyle w:val="Hyperlink"/>
          </w:rPr>
          <w:t>2.6.168</w:t>
        </w:r>
      </w:hyperlink>
      <w:r>
        <w:t>).</w:t>
      </w:r>
    </w:p>
    <w:p w:rsidR="001A7A2D" w:rsidRDefault="00911F04">
      <w:r>
        <w:rPr>
          <w:i/>
        </w:rPr>
        <w:t>Attributes:</w:t>
      </w:r>
    </w:p>
    <w:p w:rsidR="001A7A2D" w:rsidRDefault="00911F04">
      <w:bookmarkStart w:id="1857" w:name="CC_3ec2e05f000000000000000000000000"/>
      <w:bookmarkEnd w:id="1857"/>
      <w:r>
        <w:rPr>
          <w:b/>
        </w:rPr>
        <w:t xml:space="preserve">i: </w:t>
      </w:r>
      <w:r>
        <w:t xml:space="preserve">An </w:t>
      </w:r>
      <w:r>
        <w:rPr>
          <w:b/>
        </w:rPr>
        <w:t>unsignedInt</w:t>
      </w:r>
      <w:r>
        <w:t xml:space="preserve"> (</w:t>
      </w:r>
      <w:hyperlink r:id="rId827">
        <w:r>
          <w:rPr>
            <w:rStyle w:val="Hyperlink"/>
          </w:rPr>
          <w:t>[XMLSCHEMA2/2]</w:t>
        </w:r>
      </w:hyperlink>
      <w:r>
        <w:t xml:space="preserve"> 3.3.22) attribute that specifies the identifier to a </w:t>
      </w:r>
      <w:r>
        <w:rPr>
          <w:b/>
        </w:rPr>
        <w:t>CT_RichFormatProperty</w:t>
      </w:r>
      <w:r>
        <w:t>.</w:t>
      </w:r>
    </w:p>
    <w:p w:rsidR="001A7A2D" w:rsidRDefault="00911F04">
      <w:r>
        <w:t>The following W3C XML Schema (</w:t>
      </w:r>
      <w:hyperlink r:id="rId828">
        <w:r>
          <w:rPr>
            <w:rStyle w:val="Hyperlink"/>
          </w:rPr>
          <w:t>[XMLSCH</w:t>
        </w:r>
        <w:r>
          <w:rPr>
            <w:rStyle w:val="Hyperlink"/>
          </w:rPr>
          <w:t>EMA1/2]</w:t>
        </w:r>
      </w:hyperlink>
      <w:r>
        <w:t xml:space="preserve"> section 2.1) fragment specifies the contents of this complex type.</w:t>
      </w:r>
    </w:p>
    <w:p w:rsidR="001A7A2D" w:rsidRDefault="00911F04">
      <w:pPr>
        <w:pStyle w:val="Code"/>
      </w:pPr>
      <w:r>
        <w:t>&lt;xsd:complexType name="CT_RichStylePropertyValue"&gt;</w:t>
      </w:r>
    </w:p>
    <w:p w:rsidR="001A7A2D" w:rsidRDefault="00911F04">
      <w:pPr>
        <w:pStyle w:val="Code"/>
      </w:pPr>
      <w:r>
        <w:t xml:space="preserve">  &lt;xsd:simpleContent&gt;</w:t>
      </w:r>
    </w:p>
    <w:p w:rsidR="001A7A2D" w:rsidRDefault="00911F04">
      <w:pPr>
        <w:pStyle w:val="Code"/>
      </w:pPr>
      <w:r>
        <w:lastRenderedPageBreak/>
        <w:t xml:space="preserve">    &lt;xsd:extension base="xsd:string"&gt;</w:t>
      </w:r>
    </w:p>
    <w:p w:rsidR="001A7A2D" w:rsidRDefault="00911F04">
      <w:pPr>
        <w:pStyle w:val="Code"/>
      </w:pPr>
      <w:r>
        <w:t xml:space="preserve">      &lt;xsd:attribute name="i" type="xsd:unsignedInt" use="required"/&gt;</w:t>
      </w:r>
    </w:p>
    <w:p w:rsidR="001A7A2D" w:rsidRDefault="00911F04">
      <w:pPr>
        <w:pStyle w:val="Code"/>
      </w:pPr>
      <w:r>
        <w:t xml:space="preserve">    &lt;/xsd:extension&gt;</w:t>
      </w:r>
    </w:p>
    <w:p w:rsidR="001A7A2D" w:rsidRDefault="00911F04">
      <w:pPr>
        <w:pStyle w:val="Code"/>
      </w:pPr>
      <w:r>
        <w:t xml:space="preserve">  &lt;/xsd:simpleContent&gt;</w:t>
      </w:r>
    </w:p>
    <w:p w:rsidR="001A7A2D" w:rsidRDefault="00911F04">
      <w:pPr>
        <w:pStyle w:val="Code"/>
      </w:pPr>
      <w:r>
        <w:t>&lt;/xsd:complexType&gt;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1858" w:name="section_529508cf873e43bdb68e4df453246713"/>
      <w:bookmarkStart w:id="1859" w:name="_Toc69879736"/>
      <w:r>
        <w:t>CT_RichStyles</w:t>
      </w:r>
      <w:bookmarkEnd w:id="1858"/>
      <w:bookmarkEnd w:id="1859"/>
    </w:p>
    <w:p w:rsidR="001A7A2D" w:rsidRDefault="00911F04">
      <w:r>
        <w:rPr>
          <w:i/>
        </w:rPr>
        <w:t xml:space="preserve">Target namespace: </w:t>
      </w:r>
      <w:r>
        <w:t>http://schemas.microsoft.com/office/spreadsheetml/2017/richdata2</w:t>
      </w:r>
    </w:p>
    <w:p w:rsidR="001A7A2D" w:rsidRDefault="00911F04">
      <w:r>
        <w:rPr>
          <w:i/>
        </w:rPr>
        <w:t xml:space="preserve">Referenced by: </w:t>
      </w:r>
      <w:hyperlink w:anchor="Section_43e346e0d85448c39fd6b0f70300b408">
        <w:r>
          <w:rPr>
            <w:rStyle w:val="Hyperlink"/>
          </w:rPr>
          <w:t>CT_RichStylesheet</w:t>
        </w:r>
      </w:hyperlink>
    </w:p>
    <w:p w:rsidR="001A7A2D" w:rsidRDefault="00911F04">
      <w:bookmarkStart w:id="1860" w:name="CC_f90fba2e000000000000000000000000"/>
      <w:bookmarkEnd w:id="1860"/>
      <w:r>
        <w:t xml:space="preserve">This complex type specifies a list of </w:t>
      </w:r>
      <w:hyperlink w:anchor="gt_b1e1f096-9da0-411f-909a-f69b92c17633">
        <w:r>
          <w:rPr>
            <w:rStyle w:val="HyperlinkGreen"/>
            <w:b/>
          </w:rPr>
          <w:t>styles</w:t>
        </w:r>
      </w:hyperlink>
      <w:r>
        <w:t xml:space="preserve"> associated with </w:t>
      </w:r>
      <w:hyperlink w:anchor="gt_6b4745f1-42f9-4382-9ffe-aaf34d550d6a">
        <w:r>
          <w:rPr>
            <w:rStyle w:val="HyperlinkGreen"/>
            <w:b/>
          </w:rPr>
          <w:t>rich values</w:t>
        </w:r>
      </w:hyperlink>
      <w:r>
        <w:t>.</w:t>
      </w:r>
    </w:p>
    <w:p w:rsidR="001A7A2D" w:rsidRDefault="00911F04">
      <w:r>
        <w:rPr>
          <w:i/>
        </w:rPr>
        <w:t>Child Elements:</w:t>
      </w:r>
    </w:p>
    <w:p w:rsidR="001A7A2D" w:rsidRDefault="00911F04">
      <w:bookmarkStart w:id="1861" w:name="CC_7f8bbf31000000000000000000000000"/>
      <w:bookmarkEnd w:id="1861"/>
      <w:r>
        <w:rPr>
          <w:b/>
        </w:rPr>
        <w:t xml:space="preserve">rSty: </w:t>
      </w:r>
      <w:r>
        <w:t xml:space="preserve">A </w:t>
      </w:r>
      <w:hyperlink w:anchor="Section_c803b251e3154140845ccd679b6e98ba">
        <w:r>
          <w:rPr>
            <w:rStyle w:val="Hyperlink"/>
          </w:rPr>
          <w:t>CT_RichStyle</w:t>
        </w:r>
      </w:hyperlink>
      <w:r>
        <w:t xml:space="preserve"> element that specifies a list of properties and optio</w:t>
      </w:r>
      <w:r>
        <w:t>nal style differential formats (DXFs) (</w:t>
      </w:r>
      <w:hyperlink r:id="rId829">
        <w:r>
          <w:rPr>
            <w:rStyle w:val="Hyperlink"/>
          </w:rPr>
          <w:t>[ISO/IEC29500-1:2016]</w:t>
        </w:r>
      </w:hyperlink>
      <w:r>
        <w:t xml:space="preserve"> section 18.8) associated with rich values.</w:t>
      </w:r>
    </w:p>
    <w:p w:rsidR="001A7A2D" w:rsidRDefault="00911F04">
      <w:r>
        <w:t>The following W3C XML Schema (</w:t>
      </w:r>
      <w:hyperlink r:id="rId830">
        <w:r>
          <w:rPr>
            <w:rStyle w:val="Hyperlink"/>
          </w:rPr>
          <w:t>[XMLSCHEMA1/2]</w:t>
        </w:r>
      </w:hyperlink>
      <w:r>
        <w:t xml:space="preserve"> section 2.1) fragment specifies the contents of this complex type.</w:t>
      </w:r>
    </w:p>
    <w:p w:rsidR="001A7A2D" w:rsidRDefault="00911F04">
      <w:pPr>
        <w:pStyle w:val="Code"/>
      </w:pPr>
      <w:r>
        <w:t>&lt;xsd:complexType name="CT_RichStyles"&gt;</w:t>
      </w:r>
    </w:p>
    <w:p w:rsidR="001A7A2D" w:rsidRDefault="00911F04">
      <w:pPr>
        <w:pStyle w:val="Code"/>
      </w:pPr>
      <w:r>
        <w:t xml:space="preserve">  &lt;xsd:sequence&gt;</w:t>
      </w:r>
    </w:p>
    <w:p w:rsidR="001A7A2D" w:rsidRDefault="00911F04">
      <w:pPr>
        <w:pStyle w:val="Code"/>
      </w:pPr>
      <w:r>
        <w:t xml:space="preserve">    &lt;xsd:element name="rSty" minOccurs="1" maxOccurs="u</w:t>
      </w:r>
      <w:r>
        <w:t>nbounded" type="CT_RichStyle"/&gt;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1862" w:name="section_43e346e0d85448c39fd6b0f70300b408"/>
      <w:bookmarkStart w:id="1863" w:name="_Toc69879737"/>
      <w:r>
        <w:t>CT_RichStylesheet</w:t>
      </w:r>
      <w:bookmarkEnd w:id="1862"/>
      <w:bookmarkEnd w:id="1863"/>
    </w:p>
    <w:p w:rsidR="001A7A2D" w:rsidRDefault="00911F04">
      <w:r>
        <w:rPr>
          <w:i/>
        </w:rPr>
        <w:t xml:space="preserve">Target namespace: </w:t>
      </w:r>
      <w:r>
        <w:t>http://schema</w:t>
      </w:r>
      <w:r>
        <w:t>s.microsoft.com/office/spreadsheetml/2017/richdata2</w:t>
      </w:r>
    </w:p>
    <w:p w:rsidR="001A7A2D" w:rsidRDefault="00911F04">
      <w:r>
        <w:rPr>
          <w:i/>
        </w:rPr>
        <w:t xml:space="preserve">Referenced by: </w:t>
      </w:r>
      <w:hyperlink w:anchor="Section_357034a59f4649c99ad1d5b38738110d">
        <w:r>
          <w:rPr>
            <w:rStyle w:val="Hyperlink"/>
          </w:rPr>
          <w:t>richStyleSheet</w:t>
        </w:r>
      </w:hyperlink>
    </w:p>
    <w:p w:rsidR="001A7A2D" w:rsidRDefault="00911F04">
      <w:bookmarkStart w:id="1864" w:name="CC_b327c24c000000000000000000000000"/>
      <w:bookmarkEnd w:id="1864"/>
      <w:r>
        <w:t xml:space="preserve">This complex type contains </w:t>
      </w:r>
      <w:hyperlink w:anchor="gt_b1e1f096-9da0-411f-909a-f69b92c17633">
        <w:r>
          <w:rPr>
            <w:rStyle w:val="HyperlinkGreen"/>
            <w:b/>
          </w:rPr>
          <w:t>style</w:t>
        </w:r>
      </w:hyperlink>
      <w:r>
        <w:t xml:space="preserve"> information asso</w:t>
      </w:r>
      <w:r>
        <w:t xml:space="preserve">ciated with </w:t>
      </w:r>
      <w:hyperlink w:anchor="gt_6b4745f1-42f9-4382-9ffe-aaf34d550d6a">
        <w:r>
          <w:rPr>
            <w:rStyle w:val="HyperlinkGreen"/>
            <w:b/>
          </w:rPr>
          <w:t>rich values</w:t>
        </w:r>
      </w:hyperlink>
      <w:r>
        <w:t>.</w:t>
      </w:r>
    </w:p>
    <w:p w:rsidR="001A7A2D" w:rsidRDefault="00911F04">
      <w:r>
        <w:rPr>
          <w:i/>
        </w:rPr>
        <w:t>Child Elements:</w:t>
      </w:r>
    </w:p>
    <w:p w:rsidR="001A7A2D" w:rsidRDefault="00911F04">
      <w:bookmarkStart w:id="1865" w:name="CC_d54dc080000000000000000000000000"/>
      <w:bookmarkEnd w:id="1865"/>
      <w:r>
        <w:rPr>
          <w:b/>
        </w:rPr>
        <w:t xml:space="preserve">dxfs: </w:t>
      </w:r>
      <w:r>
        <w:t xml:space="preserve">A </w:t>
      </w:r>
      <w:r>
        <w:rPr>
          <w:b/>
        </w:rPr>
        <w:t>CT_Dxfs</w:t>
      </w:r>
      <w:r>
        <w:t xml:space="preserve"> (</w:t>
      </w:r>
      <w:hyperlink r:id="rId831">
        <w:r>
          <w:rPr>
            <w:rStyle w:val="Hyperlink"/>
          </w:rPr>
          <w:t>[ISO/IEC29500-4:2016]</w:t>
        </w:r>
      </w:hyperlink>
      <w:r>
        <w:t xml:space="preserve"> section A.2) element that specifies the list of </w:t>
      </w:r>
      <w:r>
        <w:t xml:space="preserve">style differential formats (DXFs), as specified in </w:t>
      </w:r>
      <w:hyperlink r:id="rId832">
        <w:r>
          <w:rPr>
            <w:rStyle w:val="Hyperlink"/>
          </w:rPr>
          <w:t>[ISO/IEC29500-1:2016]</w:t>
        </w:r>
      </w:hyperlink>
      <w:r>
        <w:t xml:space="preserve"> section 18.8.</w:t>
      </w:r>
    </w:p>
    <w:p w:rsidR="001A7A2D" w:rsidRDefault="00911F04">
      <w:bookmarkStart w:id="1866" w:name="CC_81a47629000000000000000000000000"/>
      <w:bookmarkEnd w:id="1866"/>
      <w:r>
        <w:rPr>
          <w:b/>
        </w:rPr>
        <w:t xml:space="preserve">richProperties: </w:t>
      </w:r>
      <w:r>
        <w:t xml:space="preserve">A </w:t>
      </w:r>
      <w:hyperlink w:anchor="Section_479db4e3edd24d198984023d3a081558">
        <w:r>
          <w:rPr>
            <w:rStyle w:val="Hyperlink"/>
          </w:rPr>
          <w:t>CT_RichFormatPropertie</w:t>
        </w:r>
        <w:r>
          <w:rPr>
            <w:rStyle w:val="Hyperlink"/>
          </w:rPr>
          <w:t>s</w:t>
        </w:r>
      </w:hyperlink>
      <w:r>
        <w:t xml:space="preserve"> element that specifies a list of properties for rich value formats.</w:t>
      </w:r>
    </w:p>
    <w:p w:rsidR="001A7A2D" w:rsidRDefault="00911F04">
      <w:bookmarkStart w:id="1867" w:name="CC_f14358a1000000000000000000000000"/>
      <w:bookmarkEnd w:id="1867"/>
      <w:r>
        <w:rPr>
          <w:b/>
        </w:rPr>
        <w:t xml:space="preserve">richStyles: </w:t>
      </w:r>
      <w:r>
        <w:t xml:space="preserve">A </w:t>
      </w:r>
      <w:hyperlink w:anchor="Section_529508cf873e43bdb68e4df453246713">
        <w:r>
          <w:rPr>
            <w:rStyle w:val="Hyperlink"/>
          </w:rPr>
          <w:t>CT_RichStyles</w:t>
        </w:r>
      </w:hyperlink>
      <w:r>
        <w:t xml:space="preserve"> element that specifies a list of styles associated with rich values.</w:t>
      </w:r>
    </w:p>
    <w:p w:rsidR="001A7A2D" w:rsidRDefault="00911F04">
      <w:bookmarkStart w:id="1868" w:name="CC_9d1704fb000000000000000000000000"/>
      <w:bookmarkEnd w:id="1868"/>
      <w:r>
        <w:rPr>
          <w:b/>
        </w:rPr>
        <w:t xml:space="preserve">extLst: </w:t>
      </w:r>
      <w:r>
        <w:t xml:space="preserve">A </w:t>
      </w:r>
      <w:r>
        <w:rPr>
          <w:b/>
        </w:rPr>
        <w:t>CT_ExtensionList</w:t>
      </w:r>
      <w:r>
        <w:t xml:space="preserve"> ([ISO/IEC29500-4:2016] section A.2) element that specifies future extensibility for this element.</w:t>
      </w:r>
    </w:p>
    <w:p w:rsidR="001A7A2D" w:rsidRDefault="00911F04">
      <w:r>
        <w:t>The following W3C XML Schema (</w:t>
      </w:r>
      <w:hyperlink r:id="rId833">
        <w:r>
          <w:rPr>
            <w:rStyle w:val="Hyperlink"/>
          </w:rPr>
          <w:t>[XMLSCHEMA1/2]</w:t>
        </w:r>
      </w:hyperlink>
      <w:r>
        <w:t xml:space="preserve"> section 2.1) fragment specifies the contents of</w:t>
      </w:r>
      <w:r>
        <w:t xml:space="preserve"> this complex type.</w:t>
      </w:r>
    </w:p>
    <w:p w:rsidR="001A7A2D" w:rsidRDefault="00911F04">
      <w:pPr>
        <w:pStyle w:val="Code"/>
      </w:pPr>
      <w:r>
        <w:t>&lt;xsd:complexType name="CT_RichStylesheet"&gt;</w:t>
      </w:r>
    </w:p>
    <w:p w:rsidR="001A7A2D" w:rsidRDefault="00911F04">
      <w:pPr>
        <w:pStyle w:val="Code"/>
      </w:pPr>
      <w:r>
        <w:t xml:space="preserve">  &lt;xsd:sequence&gt;</w:t>
      </w:r>
    </w:p>
    <w:p w:rsidR="001A7A2D" w:rsidRDefault="00911F04">
      <w:pPr>
        <w:pStyle w:val="Code"/>
      </w:pPr>
      <w:r>
        <w:lastRenderedPageBreak/>
        <w:t xml:space="preserve">    &lt;xsd:element name="dxfs" type="x:CT_Dxfs" minOccurs="0" maxOccurs="1"/&gt;</w:t>
      </w:r>
    </w:p>
    <w:p w:rsidR="001A7A2D" w:rsidRDefault="00911F04">
      <w:pPr>
        <w:pStyle w:val="Code"/>
      </w:pPr>
      <w:r>
        <w:t xml:space="preserve">    &lt;xsd:element name="richProperties" type="CT_RichFormatProperties" minOccurs="0" maxOccurs="1"/&gt;</w:t>
      </w:r>
    </w:p>
    <w:p w:rsidR="001A7A2D" w:rsidRDefault="00911F04">
      <w:pPr>
        <w:pStyle w:val="Code"/>
      </w:pPr>
      <w:r>
        <w:t xml:space="preserve">    &lt;xsd:element name="richStyles" type="CT_RichStyles" minOccurs="0" maxOccurs="1"/&gt;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1869" w:name="section_6a109ad8a40e4d6f871cd0e3c985056c"/>
      <w:bookmarkStart w:id="1870" w:name="_Toc69879738"/>
      <w:r>
        <w:t>CT_RichTop10</w:t>
      </w:r>
      <w:bookmarkEnd w:id="1869"/>
      <w:bookmarkEnd w:id="1870"/>
    </w:p>
    <w:p w:rsidR="001A7A2D" w:rsidRDefault="00911F04">
      <w:r>
        <w:rPr>
          <w:i/>
        </w:rPr>
        <w:t xml:space="preserve">Target namespace: </w:t>
      </w:r>
      <w:r>
        <w:t>http://schemas.microsoft.com/office/spreadsheetml/2017/richdata2</w:t>
      </w:r>
    </w:p>
    <w:p w:rsidR="001A7A2D" w:rsidRDefault="00911F04">
      <w:r>
        <w:rPr>
          <w:i/>
        </w:rPr>
        <w:t xml:space="preserve">Referenced by: </w:t>
      </w:r>
      <w:hyperlink w:anchor="Section_407edac1996743cd9b675816e6eadca6">
        <w:r>
          <w:rPr>
            <w:rStyle w:val="Hyperlink"/>
          </w:rPr>
          <w:t>CT_RichFilterColumn</w:t>
        </w:r>
      </w:hyperlink>
    </w:p>
    <w:p w:rsidR="001A7A2D" w:rsidRDefault="00911F04">
      <w:bookmarkStart w:id="1871" w:name="CC_94b37fa7000000000000000000000000"/>
      <w:bookmarkEnd w:id="1871"/>
      <w:r>
        <w:t xml:space="preserve">This complex type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 This co</w:t>
      </w:r>
      <w:r>
        <w:t xml:space="preserve">mplex type extends the base type </w:t>
      </w:r>
      <w:r>
        <w:rPr>
          <w:b/>
        </w:rPr>
        <w:t>CT_Top10</w:t>
      </w:r>
      <w:r>
        <w:t xml:space="preserve"> (</w:t>
      </w:r>
      <w:hyperlink r:id="rId834">
        <w:r>
          <w:rPr>
            <w:rStyle w:val="Hyperlink"/>
          </w:rPr>
          <w:t>[ISO/IEC29500-1:2016]</w:t>
        </w:r>
      </w:hyperlink>
      <w:r>
        <w:t xml:space="preserve"> section 18.3.2.10).</w:t>
      </w:r>
    </w:p>
    <w:p w:rsidR="001A7A2D" w:rsidRDefault="00911F04">
      <w:r>
        <w:rPr>
          <w:i/>
        </w:rPr>
        <w:t>Attributes:</w:t>
      </w:r>
    </w:p>
    <w:p w:rsidR="001A7A2D" w:rsidRDefault="00911F04">
      <w:bookmarkStart w:id="1872" w:name="CC_0e40b07c000000000000000000000000"/>
      <w:bookmarkEnd w:id="1872"/>
      <w:r>
        <w:rPr>
          <w:b/>
        </w:rPr>
        <w:t xml:space="preserve">key: </w:t>
      </w:r>
      <w:r>
        <w:t xml:space="preserve">An </w:t>
      </w:r>
      <w:r>
        <w:rPr>
          <w:b/>
        </w:rPr>
        <w:t>ST_RichFilterKey</w:t>
      </w:r>
      <w:r>
        <w:t xml:space="preserve"> (section </w:t>
      </w:r>
      <w:hyperlink w:anchor="Section_507c630c2a9748c9af7a478d3181eda5" w:history="1">
        <w:r>
          <w:rPr>
            <w:rStyle w:val="Hyperlink"/>
          </w:rPr>
          <w:t>2.7.38</w:t>
        </w:r>
      </w:hyperlink>
      <w:r>
        <w:t xml:space="preserve">) attribute that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filters</w:t>
        </w:r>
      </w:hyperlink>
      <w:r>
        <w:t xml:space="preserve"> is defined.</w:t>
      </w:r>
    </w:p>
    <w:p w:rsidR="001A7A2D" w:rsidRDefault="00911F04">
      <w:bookmarkStart w:id="1873" w:name="CC_2f8443f2000000000000000000000000"/>
      <w:bookmarkEnd w:id="1873"/>
      <w:r>
        <w:rPr>
          <w:b/>
        </w:rPr>
        <w:t xml:space="preserve">top: </w:t>
      </w:r>
      <w:r>
        <w:t xml:space="preserve">A </w:t>
      </w:r>
      <w:r>
        <w:rPr>
          <w:b/>
        </w:rPr>
        <w:t>Boolean</w:t>
      </w:r>
      <w:r>
        <w:t xml:space="preserve"> (</w:t>
      </w:r>
      <w:hyperlink r:id="rId835">
        <w:r>
          <w:rPr>
            <w:rStyle w:val="Hyperlink"/>
          </w:rPr>
          <w:t>[XMLSCHEMA2/2]</w:t>
        </w:r>
      </w:hyperlink>
      <w:r>
        <w:t xml:space="preserve"> section 3.2.2) attribute that specifies whether a top N filter or a bottom N filter is applied. True indicates a top N filter is applied. False indicates a bottom N filter is applied.</w:t>
      </w:r>
    </w:p>
    <w:p w:rsidR="001A7A2D" w:rsidRDefault="00911F04">
      <w:bookmarkStart w:id="1874" w:name="CC_3d1693f0000000000000000000000000"/>
      <w:bookmarkEnd w:id="1874"/>
      <w:r>
        <w:rPr>
          <w:b/>
        </w:rPr>
        <w:t xml:space="preserve">percent: </w:t>
      </w:r>
      <w:r>
        <w:t xml:space="preserve">A </w:t>
      </w:r>
      <w:r>
        <w:rPr>
          <w:b/>
        </w:rPr>
        <w:t>Boolean</w:t>
      </w:r>
      <w:r>
        <w:t xml:space="preserve"> ([</w:t>
      </w:r>
      <w:r>
        <w:t xml:space="preserve">XMLSCHEMA2/2] section 3.2.2) attribute that specifies whether the top N filter or bottom N filter is based on a percentage of the total sum of values in the </w:t>
      </w:r>
      <w:hyperlink w:anchor="gt_9fc0c6e3-3fd3-4cfd-bf45-7b5d3461f972">
        <w:r>
          <w:rPr>
            <w:rStyle w:val="HyperlinkGreen"/>
            <w:b/>
          </w:rPr>
          <w:t>column</w:t>
        </w:r>
      </w:hyperlink>
      <w:r>
        <w:t xml:space="preserve"> or not. True indicates value f</w:t>
      </w:r>
      <w:r>
        <w:t>ilters by a percent value of the column. False indicates value filters by number of items.</w:t>
      </w:r>
    </w:p>
    <w:p w:rsidR="001A7A2D" w:rsidRDefault="00911F04">
      <w:bookmarkStart w:id="1875" w:name="CC_17cb5abc000000000000000000000000"/>
      <w:bookmarkEnd w:id="1875"/>
      <w:r>
        <w:rPr>
          <w:b/>
        </w:rPr>
        <w:t xml:space="preserve">val: </w:t>
      </w:r>
      <w:r>
        <w:t xml:space="preserve">A </w:t>
      </w:r>
      <w:r>
        <w:rPr>
          <w:b/>
        </w:rPr>
        <w:t>double</w:t>
      </w:r>
      <w:r>
        <w:t xml:space="preserve"> ([XMLSCHEMA2/2] section 3.2.5) attribute that specifies the top or bottom value to use as the filter criteria.</w:t>
      </w:r>
    </w:p>
    <w:p w:rsidR="001A7A2D" w:rsidRDefault="00911F04">
      <w:bookmarkStart w:id="1876" w:name="CC_58361ae7000000000000000000000000"/>
      <w:bookmarkEnd w:id="1876"/>
      <w:r>
        <w:rPr>
          <w:b/>
        </w:rPr>
        <w:t xml:space="preserve">filterVal: </w:t>
      </w:r>
      <w:r>
        <w:t xml:space="preserve">A </w:t>
      </w:r>
      <w:r>
        <w:rPr>
          <w:b/>
        </w:rPr>
        <w:t>double</w:t>
      </w:r>
      <w:r>
        <w:t xml:space="preserve"> ([XMLSCHEMA2/2]</w:t>
      </w:r>
      <w:r>
        <w:t xml:space="preserve"> section 3.2.5) attribute that specifies the actual cell value or </w:t>
      </w:r>
      <w:hyperlink w:anchor="gt_26aa395d-2e6a-4071-b25c-95e20adf8ac3">
        <w:r>
          <w:rPr>
            <w:rStyle w:val="HyperlinkGreen"/>
            <w:b/>
          </w:rPr>
          <w:t>rich value data</w:t>
        </w:r>
      </w:hyperlink>
      <w:r>
        <w:t xml:space="preserve"> in the range which is used to perform the comparison for this filter.</w:t>
      </w:r>
    </w:p>
    <w:p w:rsidR="001A7A2D" w:rsidRDefault="00911F04">
      <w:r>
        <w:t>The following W3C XML Schema (</w:t>
      </w:r>
      <w:hyperlink r:id="rId836">
        <w:r>
          <w:rPr>
            <w:rStyle w:val="Hyperlink"/>
          </w:rPr>
          <w:t>[XMLSCHEMA1/2]</w:t>
        </w:r>
      </w:hyperlink>
      <w:r>
        <w:t xml:space="preserve"> section 2.1) fragment specifies the contents of this complex type.</w:t>
      </w:r>
    </w:p>
    <w:p w:rsidR="001A7A2D" w:rsidRDefault="00911F04">
      <w:pPr>
        <w:pStyle w:val="Code"/>
      </w:pPr>
      <w:r>
        <w:t>&lt;xsd:complexType name="CT_RichTop10"&gt;</w:t>
      </w:r>
    </w:p>
    <w:p w:rsidR="001A7A2D" w:rsidRDefault="00911F04">
      <w:pPr>
        <w:pStyle w:val="Code"/>
      </w:pPr>
      <w:r>
        <w:t xml:space="preserve">  &lt;xsd:complexContent&gt;</w:t>
      </w:r>
    </w:p>
    <w:p w:rsidR="001A7A2D" w:rsidRDefault="00911F04">
      <w:pPr>
        <w:pStyle w:val="Code"/>
      </w:pPr>
      <w:r>
        <w:t xml:space="preserve">    &lt;xsd:extension base="x:CT_Top10"&gt;</w:t>
      </w:r>
    </w:p>
    <w:p w:rsidR="001A7A2D" w:rsidRDefault="00911F04">
      <w:pPr>
        <w:pStyle w:val="Code"/>
      </w:pPr>
      <w:r>
        <w:t xml:space="preserve">      &lt;xsd:attribute n</w:t>
      </w:r>
      <w:r>
        <w:t>ame="key" type="ST_RichFilterKey" use="optional"/&gt;</w:t>
      </w:r>
    </w:p>
    <w:p w:rsidR="001A7A2D" w:rsidRDefault="00911F04">
      <w:pPr>
        <w:pStyle w:val="Code"/>
      </w:pPr>
      <w:r>
        <w:t xml:space="preserve">    &lt;/xsd:extension&gt;</w:t>
      </w:r>
    </w:p>
    <w:p w:rsidR="001A7A2D" w:rsidRDefault="00911F04">
      <w:pPr>
        <w:pStyle w:val="Code"/>
      </w:pPr>
      <w:r>
        <w:t xml:space="preserve">  &lt;/xsd:complexContent&gt;</w:t>
      </w:r>
    </w:p>
    <w:p w:rsidR="001A7A2D" w:rsidRDefault="00911F04">
      <w:pPr>
        <w:pStyle w:val="Code"/>
      </w:pPr>
      <w:r>
        <w:t>&lt;/xsd:complexType&gt;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1877" w:name="section_b8d7927a79b44f2cb76b3a6e9cd7ad40"/>
      <w:bookmarkStart w:id="1878" w:name="_Toc69879739"/>
      <w:r>
        <w:t>CT_</w:t>
      </w:r>
      <w:r>
        <w:t>RichValue</w:t>
      </w:r>
      <w:bookmarkEnd w:id="1877"/>
      <w:bookmarkEnd w:id="1878"/>
    </w:p>
    <w:p w:rsidR="001A7A2D" w:rsidRDefault="00911F04">
      <w:r>
        <w:rPr>
          <w:i/>
        </w:rPr>
        <w:t xml:space="preserve">Target namespace: </w:t>
      </w:r>
      <w:r>
        <w:t>http://schemas.microsoft.com/office/spreadsheetml/2017/richdata</w:t>
      </w:r>
    </w:p>
    <w:p w:rsidR="001A7A2D" w:rsidRDefault="00911F04">
      <w:r>
        <w:rPr>
          <w:i/>
        </w:rPr>
        <w:t xml:space="preserve">Referenced by: </w:t>
      </w:r>
      <w:hyperlink w:anchor="Section_4b53ebeff1fc4521b78847a5e347d66c">
        <w:r>
          <w:rPr>
            <w:rStyle w:val="Hyperlink"/>
          </w:rPr>
          <w:t>CT_RichValueData</w:t>
        </w:r>
      </w:hyperlink>
    </w:p>
    <w:p w:rsidR="001A7A2D" w:rsidRDefault="00911F04">
      <w:bookmarkStart w:id="1879" w:name="CC_50e54105000000000000000000000000"/>
      <w:bookmarkEnd w:id="1879"/>
      <w:r>
        <w:t xml:space="preserve">This complex type specifies </w:t>
      </w:r>
      <w:hyperlink w:anchor="gt_26aa395d-2e6a-4071-b25c-95e20adf8ac3">
        <w:r>
          <w:rPr>
            <w:rStyle w:val="HyperlinkGreen"/>
            <w:b/>
          </w:rPr>
          <w:t>rich value data</w:t>
        </w:r>
      </w:hyperlink>
      <w:r>
        <w:t xml:space="preserve"> information for a single </w:t>
      </w:r>
      <w:hyperlink w:anchor="gt_6b4745f1-42f9-4382-9ffe-aaf34d550d6a">
        <w:r>
          <w:rPr>
            <w:rStyle w:val="HyperlinkGreen"/>
            <w:b/>
          </w:rPr>
          <w:t>rich value</w:t>
        </w:r>
      </w:hyperlink>
      <w:r>
        <w:t>.</w:t>
      </w:r>
    </w:p>
    <w:p w:rsidR="001A7A2D" w:rsidRDefault="00911F04">
      <w:r>
        <w:rPr>
          <w:i/>
        </w:rPr>
        <w:lastRenderedPageBreak/>
        <w:t>Child Elements:</w:t>
      </w:r>
    </w:p>
    <w:p w:rsidR="001A7A2D" w:rsidRDefault="00911F04">
      <w:bookmarkStart w:id="1880" w:name="CC_b986bbcd000000000000000000000000"/>
      <w:bookmarkEnd w:id="1880"/>
      <w:r>
        <w:rPr>
          <w:b/>
        </w:rPr>
        <w:t xml:space="preserve">fb: </w:t>
      </w:r>
      <w:r>
        <w:t xml:space="preserve">A </w:t>
      </w:r>
      <w:hyperlink w:anchor="Section_56b98662f6e04e7886497ec216b10680">
        <w:r>
          <w:rPr>
            <w:rStyle w:val="Hyperlink"/>
          </w:rPr>
          <w:t>CT_RichValueFallback</w:t>
        </w:r>
      </w:hyperlink>
      <w:r>
        <w:t xml:space="preserve"> element that s</w:t>
      </w:r>
      <w:r>
        <w:t xml:space="preserve">pecifies the </w:t>
      </w:r>
      <w:hyperlink w:anchor="gt_a90d0ec0-088b-4f60-a153-198666294d07">
        <w:r>
          <w:rPr>
            <w:rStyle w:val="HyperlinkGreen"/>
            <w:b/>
          </w:rPr>
          <w:t>rich value fallback</w:t>
        </w:r>
      </w:hyperlink>
      <w:r>
        <w:t>.</w:t>
      </w:r>
    </w:p>
    <w:p w:rsidR="001A7A2D" w:rsidRDefault="00911F04">
      <w:bookmarkStart w:id="1881" w:name="CC_0ba5721d000000000000000000000000"/>
      <w:bookmarkEnd w:id="1881"/>
      <w:r>
        <w:rPr>
          <w:b/>
        </w:rPr>
        <w:t xml:space="preserve">v: </w:t>
      </w:r>
      <w:r>
        <w:t xml:space="preserve">A </w:t>
      </w:r>
      <w:hyperlink w:anchor="Section_80ad02f001ed41459b3a9732db22eba8">
        <w:r>
          <w:rPr>
            <w:rStyle w:val="Hyperlink"/>
          </w:rPr>
          <w:t>CT_Value</w:t>
        </w:r>
      </w:hyperlink>
      <w:r>
        <w:t xml:space="preserve"> element that specifies a value contained in the rich value as part of a </w:t>
      </w:r>
      <w:hyperlink w:anchor="gt_b334e51c-02fa-407f-93d2-402ce53f3c0f">
        <w:r>
          <w:rPr>
            <w:rStyle w:val="HyperlinkGreen"/>
            <w:b/>
          </w:rPr>
          <w:t>key value pair (KVP)</w:t>
        </w:r>
      </w:hyperlink>
      <w:r>
        <w:t xml:space="preserve">. The </w:t>
      </w:r>
      <w:hyperlink w:anchor="gt_9bd647fb-b615-497b-bd37-76e19d7835d3">
        <w:r>
          <w:rPr>
            <w:rStyle w:val="HyperlinkGreen"/>
            <w:b/>
          </w:rPr>
          <w:t>rich value key</w:t>
        </w:r>
      </w:hyperlink>
      <w:r>
        <w:t xml:space="preserve"> and </w:t>
      </w:r>
      <w:hyperlink w:anchor="gt_0d327bc0-a461-4723-8beb-d935fdab4895">
        <w:r>
          <w:rPr>
            <w:rStyle w:val="HyperlinkGreen"/>
            <w:b/>
          </w:rPr>
          <w:t>data type</w:t>
        </w:r>
      </w:hyperlink>
      <w:r>
        <w:t xml:space="preserve"> is determined by matching the index of the </w:t>
      </w:r>
      <w:r>
        <w:rPr>
          <w:b/>
        </w:rPr>
        <w:t>CT_Value</w:t>
      </w:r>
      <w:r>
        <w:t xml:space="preserve"> with the index of the </w:t>
      </w:r>
      <w:r>
        <w:rPr>
          <w:b/>
        </w:rPr>
        <w:t>CT_Key</w:t>
      </w:r>
      <w:r>
        <w:t xml:space="preserve"> (section </w:t>
      </w:r>
      <w:hyperlink w:anchor="Section_a6955ad1aef84ea2b754909220e4439e" w:history="1">
        <w:r>
          <w:rPr>
            <w:rStyle w:val="Hyperlink"/>
          </w:rPr>
          <w:t>2.6.163</w:t>
        </w:r>
      </w:hyperlink>
      <w:r>
        <w:t xml:space="preserve">) in the </w:t>
      </w:r>
      <w:r>
        <w:rPr>
          <w:b/>
        </w:rPr>
        <w:t>CT_RichValueStructure</w:t>
      </w:r>
      <w:r>
        <w:t xml:space="preserve"> (section </w:t>
      </w:r>
      <w:hyperlink w:anchor="Section_7dfa3a06e4c84aa8acd5359a16cb3dbc" w:history="1">
        <w:r>
          <w:rPr>
            <w:rStyle w:val="Hyperlink"/>
          </w:rPr>
          <w:t>2.6.180</w:t>
        </w:r>
      </w:hyperlink>
      <w:r>
        <w:t xml:space="preserve">) identified by the </w:t>
      </w:r>
      <w:r>
        <w:rPr>
          <w:b/>
        </w:rPr>
        <w:t>s</w:t>
      </w:r>
      <w:r>
        <w:t xml:space="preserve"> attribute.</w:t>
      </w:r>
    </w:p>
    <w:p w:rsidR="001A7A2D" w:rsidRDefault="00911F04">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1170" w:type="dxa"/>
          </w:tcPr>
          <w:p w:rsidR="001A7A2D" w:rsidRDefault="00911F04">
            <w:pPr>
              <w:pStyle w:val="TableHeaderText"/>
            </w:pPr>
            <w:r>
              <w:t>Value</w:t>
            </w:r>
          </w:p>
        </w:tc>
        <w:tc>
          <w:tcPr>
            <w:tcW w:w="8305" w:type="dxa"/>
          </w:tcPr>
          <w:p w:rsidR="001A7A2D" w:rsidRDefault="00911F04">
            <w:pPr>
              <w:pStyle w:val="TableHeaderText"/>
            </w:pPr>
            <w:r>
              <w:t>Meaning</w:t>
            </w:r>
          </w:p>
        </w:tc>
      </w:tr>
      <w:tr w:rsidR="001A7A2D" w:rsidTr="001A7A2D">
        <w:tc>
          <w:tcPr>
            <w:tcW w:w="1170" w:type="dxa"/>
          </w:tcPr>
          <w:p w:rsidR="001A7A2D" w:rsidRDefault="00911F04">
            <w:pPr>
              <w:pStyle w:val="TableBodyText"/>
            </w:pPr>
            <w:r>
              <w:t>"a"</w:t>
            </w:r>
          </w:p>
        </w:tc>
        <w:tc>
          <w:tcPr>
            <w:tcW w:w="8305" w:type="dxa"/>
          </w:tcPr>
          <w:p w:rsidR="001A7A2D" w:rsidRDefault="00911F04">
            <w:pPr>
              <w:pStyle w:val="TableBodyText"/>
            </w:pPr>
            <w:r>
              <w:t xml:space="preserve">The </w:t>
            </w:r>
            <w:r>
              <w:rPr>
                <w:b/>
              </w:rPr>
              <w:t>CT_Value</w:t>
            </w:r>
            <w:r>
              <w:t xml:space="preserve"> identifies a </w:t>
            </w:r>
            <w:r>
              <w:rPr>
                <w:b/>
              </w:rPr>
              <w:t>CT_Array</w:t>
            </w:r>
            <w:r>
              <w:t xml:space="preserve"> specified in section </w:t>
            </w:r>
            <w:hyperlink w:anchor="Section_17c61c05de454485b0b99337b6b2fe6b" w:history="1">
              <w:r>
                <w:rPr>
                  <w:rStyle w:val="Hyperlink"/>
                </w:rPr>
                <w:t>2.6.157</w:t>
              </w:r>
            </w:hyperlink>
            <w:r>
              <w:t>. This is a zero-based index.</w:t>
            </w:r>
          </w:p>
        </w:tc>
      </w:tr>
      <w:tr w:rsidR="001A7A2D" w:rsidTr="001A7A2D">
        <w:tc>
          <w:tcPr>
            <w:tcW w:w="1170" w:type="dxa"/>
          </w:tcPr>
          <w:p w:rsidR="001A7A2D" w:rsidRDefault="00911F04">
            <w:pPr>
              <w:pStyle w:val="TableBodyText"/>
            </w:pPr>
            <w:r>
              <w:t>"r"</w:t>
            </w:r>
          </w:p>
        </w:tc>
        <w:tc>
          <w:tcPr>
            <w:tcW w:w="8305" w:type="dxa"/>
          </w:tcPr>
          <w:p w:rsidR="001A7A2D" w:rsidRDefault="00911F04">
            <w:pPr>
              <w:pStyle w:val="TableBodyText"/>
            </w:pPr>
            <w:r>
              <w:t xml:space="preserve">The </w:t>
            </w:r>
            <w:r>
              <w:rPr>
                <w:b/>
              </w:rPr>
              <w:t>CT_Value</w:t>
            </w:r>
            <w:r>
              <w:t xml:space="preserve"> identifies a </w:t>
            </w:r>
            <w:r>
              <w:rPr>
                <w:b/>
              </w:rPr>
              <w:t>CT_RichValue</w:t>
            </w:r>
            <w:r>
              <w:t xml:space="preserve"> specified in this section. This is a zero-based index. This index MUST reference a </w:t>
            </w:r>
            <w:r>
              <w:rPr>
                <w:b/>
              </w:rPr>
              <w:t>CT_RichValue</w:t>
            </w:r>
            <w:r>
              <w:t xml:space="preserve"> that comes before the</w:t>
            </w:r>
            <w:r>
              <w:t xml:space="preserve"> current </w:t>
            </w:r>
            <w:r>
              <w:rPr>
                <w:b/>
              </w:rPr>
              <w:t>CT_RichValue</w:t>
            </w:r>
            <w:r>
              <w:t xml:space="preserve"> in the list specified in </w:t>
            </w:r>
            <w:r>
              <w:rPr>
                <w:b/>
              </w:rPr>
              <w:t>CT_RichValueData</w:t>
            </w:r>
            <w:r>
              <w:t xml:space="preserve"> (section 2.6.177).</w:t>
            </w:r>
          </w:p>
        </w:tc>
      </w:tr>
      <w:tr w:rsidR="001A7A2D" w:rsidTr="001A7A2D">
        <w:tc>
          <w:tcPr>
            <w:tcW w:w="1170" w:type="dxa"/>
          </w:tcPr>
          <w:p w:rsidR="001A7A2D" w:rsidRDefault="00911F04">
            <w:pPr>
              <w:pStyle w:val="TableBodyText"/>
            </w:pPr>
            <w:r>
              <w:t>"spb"</w:t>
            </w:r>
          </w:p>
        </w:tc>
        <w:tc>
          <w:tcPr>
            <w:tcW w:w="8305" w:type="dxa"/>
          </w:tcPr>
          <w:p w:rsidR="001A7A2D" w:rsidRDefault="00911F04">
            <w:pPr>
              <w:pStyle w:val="TableBodyText"/>
            </w:pPr>
            <w:r>
              <w:t xml:space="preserve">The </w:t>
            </w:r>
            <w:r>
              <w:rPr>
                <w:b/>
              </w:rPr>
              <w:t>CT_Value</w:t>
            </w:r>
            <w:r>
              <w:t xml:space="preserve"> identifies a </w:t>
            </w:r>
            <w:r>
              <w:rPr>
                <w:b/>
              </w:rPr>
              <w:t>CT_SupportingPropertyBag</w:t>
            </w:r>
            <w:r>
              <w:t xml:space="preserve"> specified in section </w:t>
            </w:r>
            <w:hyperlink w:anchor="Section_1e24d4a8d93f48e79370e7f79af427df" w:history="1">
              <w:r>
                <w:rPr>
                  <w:rStyle w:val="Hyperlink"/>
                </w:rPr>
                <w:t>2.6.188</w:t>
              </w:r>
            </w:hyperlink>
            <w:r>
              <w:t>. This is a zero-based inde</w:t>
            </w:r>
            <w:r>
              <w:t>x.</w:t>
            </w:r>
          </w:p>
        </w:tc>
      </w:tr>
    </w:tbl>
    <w:p w:rsidR="001A7A2D" w:rsidRDefault="001A7A2D"/>
    <w:p w:rsidR="001A7A2D" w:rsidRDefault="00911F04">
      <w:r>
        <w:rPr>
          <w:i/>
        </w:rPr>
        <w:t>Attributes:</w:t>
      </w:r>
    </w:p>
    <w:p w:rsidR="001A7A2D" w:rsidRDefault="00911F04">
      <w:bookmarkStart w:id="1882" w:name="CC_d3ff8484000000000000000000000000"/>
      <w:bookmarkEnd w:id="1882"/>
      <w:r>
        <w:rPr>
          <w:b/>
        </w:rPr>
        <w:t xml:space="preserve">s: </w:t>
      </w:r>
      <w:r>
        <w:t xml:space="preserve">An </w:t>
      </w:r>
      <w:r>
        <w:rPr>
          <w:b/>
        </w:rPr>
        <w:t>unsignedInt</w:t>
      </w:r>
      <w:r>
        <w:t xml:space="preserve"> (</w:t>
      </w:r>
      <w:hyperlink r:id="rId837">
        <w:r>
          <w:rPr>
            <w:rStyle w:val="Hyperlink"/>
          </w:rPr>
          <w:t>[XMLSCHEMA2/2]</w:t>
        </w:r>
      </w:hyperlink>
      <w:r>
        <w:t xml:space="preserve"> section 3.3.22) attribute that specifies the identifier to the </w:t>
      </w:r>
      <w:r>
        <w:rPr>
          <w:b/>
        </w:rPr>
        <w:t>CT_RichValueStructure</w:t>
      </w:r>
      <w:r>
        <w:t xml:space="preserve"> (section 2.6.180). This is a zero-based index.</w:t>
      </w:r>
    </w:p>
    <w:p w:rsidR="001A7A2D" w:rsidRDefault="00911F04">
      <w:r>
        <w:t>The foll</w:t>
      </w:r>
      <w:r>
        <w:t>owing W3C XML Schema (</w:t>
      </w:r>
      <w:hyperlink r:id="rId838">
        <w:r>
          <w:rPr>
            <w:rStyle w:val="Hyperlink"/>
          </w:rPr>
          <w:t>[XMLSCHEMA1/2]</w:t>
        </w:r>
      </w:hyperlink>
      <w:r>
        <w:t xml:space="preserve"> section 2.1) fragment specifies the contents of this complex type.</w:t>
      </w:r>
    </w:p>
    <w:p w:rsidR="001A7A2D" w:rsidRDefault="00911F04">
      <w:pPr>
        <w:pStyle w:val="Code"/>
      </w:pPr>
      <w:r>
        <w:t>&lt;xsd:complexType name="CT_RichValue"&gt;</w:t>
      </w:r>
    </w:p>
    <w:p w:rsidR="001A7A2D" w:rsidRDefault="00911F04">
      <w:pPr>
        <w:pStyle w:val="Code"/>
      </w:pPr>
      <w:r>
        <w:t xml:space="preserve">  &lt;xsd:sequence&gt;</w:t>
      </w:r>
    </w:p>
    <w:p w:rsidR="001A7A2D" w:rsidRDefault="00911F04">
      <w:pPr>
        <w:pStyle w:val="Code"/>
      </w:pPr>
      <w:r>
        <w:t xml:space="preserve">    &lt;xsd:element name="fb"</w:t>
      </w:r>
      <w:r>
        <w:t xml:space="preserve"> minOccurs="0" maxOccurs="1" type="CT_RichValueFallback"/&gt;</w:t>
      </w:r>
    </w:p>
    <w:p w:rsidR="001A7A2D" w:rsidRDefault="00911F04">
      <w:pPr>
        <w:pStyle w:val="Code"/>
      </w:pPr>
      <w:r>
        <w:t xml:space="preserve">    &lt;xsd:element name="v" minOccurs="1" maxOccurs="unbounded" type="CT_Value"/&gt;</w:t>
      </w:r>
    </w:p>
    <w:p w:rsidR="001A7A2D" w:rsidRDefault="00911F04">
      <w:pPr>
        <w:pStyle w:val="Code"/>
      </w:pPr>
      <w:r>
        <w:t xml:space="preserve">  &lt;/xsd:sequence&gt;</w:t>
      </w:r>
    </w:p>
    <w:p w:rsidR="001A7A2D" w:rsidRDefault="00911F04">
      <w:pPr>
        <w:pStyle w:val="Code"/>
      </w:pPr>
      <w:r>
        <w:t xml:space="preserve">  &lt;xsd:attribute name="s" type="xsd:unsignedInt" use="required"/&gt;</w:t>
      </w:r>
    </w:p>
    <w:p w:rsidR="001A7A2D" w:rsidRDefault="00911F04">
      <w:pPr>
        <w:pStyle w:val="Code"/>
      </w:pPr>
      <w:r>
        <w:t>&lt;/xsd:complexType&gt;</w:t>
      </w:r>
    </w:p>
    <w:p w:rsidR="001A7A2D" w:rsidRDefault="00911F04">
      <w:r>
        <w:t xml:space="preserve">See section </w:t>
      </w:r>
      <w:hyperlink w:anchor="Section_9058338fcf3b4a7b8f84622e180eacc5">
        <w:r>
          <w:rPr>
            <w:rStyle w:val="Hyperlink"/>
          </w:rPr>
          <w:t>5.21</w:t>
        </w:r>
      </w:hyperlink>
      <w:r>
        <w:t xml:space="preserve"> for the full W3C XML Schema ([XMLSCHEMA1/2] section 2.1).</w:t>
      </w:r>
    </w:p>
    <w:p w:rsidR="001A7A2D" w:rsidRDefault="00911F04">
      <w:pPr>
        <w:pStyle w:val="Heading3"/>
      </w:pPr>
      <w:bookmarkStart w:id="1883" w:name="section_571495615faf466095fb140ba011990a"/>
      <w:bookmarkStart w:id="1884" w:name="_Toc69879740"/>
      <w:r>
        <w:t>CT_RichValueBlock</w:t>
      </w:r>
      <w:bookmarkEnd w:id="1883"/>
      <w:bookmarkEnd w:id="1884"/>
    </w:p>
    <w:p w:rsidR="001A7A2D" w:rsidRDefault="00911F04">
      <w:r>
        <w:rPr>
          <w:i/>
        </w:rPr>
        <w:t xml:space="preserve">Target namespace: </w:t>
      </w:r>
      <w:r>
        <w:t>http://schemas.microsoft.com/office/spreadsheetml/2017/richdata</w:t>
      </w:r>
    </w:p>
    <w:p w:rsidR="001A7A2D" w:rsidRDefault="00911F04">
      <w:r>
        <w:rPr>
          <w:i/>
        </w:rPr>
        <w:t xml:space="preserve">Referenced by: </w:t>
      </w:r>
      <w:hyperlink w:anchor="Section_d54dccb62ecc475d97fe4a9ae5d3f94e">
        <w:r>
          <w:rPr>
            <w:rStyle w:val="Hyperlink"/>
          </w:rPr>
          <w:t>rvb</w:t>
        </w:r>
      </w:hyperlink>
    </w:p>
    <w:p w:rsidR="001A7A2D" w:rsidRDefault="00911F04">
      <w:bookmarkStart w:id="1885" w:name="CC_56ad5ecb000000000000000000000000"/>
      <w:bookmarkEnd w:id="1885"/>
      <w:r>
        <w:t xml:space="preserve">This complex type specifies the identifier for the </w:t>
      </w:r>
      <w:r>
        <w:rPr>
          <w:b/>
        </w:rPr>
        <w:t>CT_RichValue</w:t>
      </w:r>
      <w:r>
        <w:t xml:space="preserve"> (section </w:t>
      </w:r>
      <w:hyperlink w:anchor="Section_b8d7927a79b44f2cb76b3a6e9cd7ad40" w:history="1">
        <w:r>
          <w:rPr>
            <w:rStyle w:val="Hyperlink"/>
          </w:rPr>
          <w:t>2.6.175</w:t>
        </w:r>
      </w:hyperlink>
      <w:r>
        <w:t>).</w:t>
      </w:r>
    </w:p>
    <w:p w:rsidR="001A7A2D" w:rsidRDefault="00911F04">
      <w:r>
        <w:rPr>
          <w:i/>
        </w:rPr>
        <w:t>Attributes:</w:t>
      </w:r>
    </w:p>
    <w:p w:rsidR="001A7A2D" w:rsidRDefault="00911F04">
      <w:bookmarkStart w:id="1886" w:name="CC_ff27ccf4000000000000000000000000"/>
      <w:bookmarkEnd w:id="1886"/>
      <w:r>
        <w:rPr>
          <w:b/>
        </w:rPr>
        <w:t xml:space="preserve">i: </w:t>
      </w:r>
      <w:r>
        <w:t xml:space="preserve">An </w:t>
      </w:r>
      <w:r>
        <w:rPr>
          <w:b/>
        </w:rPr>
        <w:t>unsignedInt</w:t>
      </w:r>
      <w:r>
        <w:t xml:space="preserve"> (</w:t>
      </w:r>
      <w:hyperlink r:id="rId839">
        <w:r>
          <w:rPr>
            <w:rStyle w:val="Hyperlink"/>
          </w:rPr>
          <w:t>[XMLSCHEMA2/2]</w:t>
        </w:r>
      </w:hyperlink>
      <w:r>
        <w:t xml:space="preserve"> section 3.3.22) attribute that specifies the identifier for the </w:t>
      </w:r>
      <w:r>
        <w:rPr>
          <w:b/>
        </w:rPr>
        <w:t>CT_RichValue</w:t>
      </w:r>
      <w:r>
        <w:t xml:space="preserve"> (section 2.6.175). This is a zero-based index.</w:t>
      </w:r>
    </w:p>
    <w:p w:rsidR="001A7A2D" w:rsidRDefault="00911F04">
      <w:r>
        <w:t>The following W3C XML Schema (</w:t>
      </w:r>
      <w:hyperlink r:id="rId840">
        <w:r>
          <w:rPr>
            <w:rStyle w:val="Hyperlink"/>
          </w:rPr>
          <w:t>[XMLSCHEMA1/2]</w:t>
        </w:r>
      </w:hyperlink>
      <w:r>
        <w:t xml:space="preserve"> section 2.1) fragment specifies the contents of this complex type.</w:t>
      </w:r>
    </w:p>
    <w:p w:rsidR="001A7A2D" w:rsidRDefault="00911F04">
      <w:pPr>
        <w:pStyle w:val="Code"/>
      </w:pPr>
      <w:r>
        <w:t>&lt;xsd:complexType name="CT_RichValueBlock"&gt;</w:t>
      </w:r>
    </w:p>
    <w:p w:rsidR="001A7A2D" w:rsidRDefault="00911F04">
      <w:pPr>
        <w:pStyle w:val="Code"/>
      </w:pPr>
      <w:r>
        <w:t xml:space="preserve">  &lt;xsd:attribute name="i" type="xsd:unsignedInt" use="required"/&gt;</w:t>
      </w:r>
    </w:p>
    <w:p w:rsidR="001A7A2D" w:rsidRDefault="00911F04">
      <w:pPr>
        <w:pStyle w:val="Code"/>
      </w:pPr>
      <w:r>
        <w:lastRenderedPageBreak/>
        <w:t>&lt;/xsd:complexType&gt;</w:t>
      </w:r>
    </w:p>
    <w:p w:rsidR="001A7A2D" w:rsidRDefault="00911F04">
      <w:r>
        <w:t xml:space="preserve">See section </w:t>
      </w:r>
      <w:hyperlink w:anchor="Section_9058338fcf3b4a7b8f84622e180eacc5">
        <w:r>
          <w:rPr>
            <w:rStyle w:val="Hyperlink"/>
          </w:rPr>
          <w:t>5.21</w:t>
        </w:r>
      </w:hyperlink>
      <w:r>
        <w:t xml:space="preserve"> for the full W3C XML Schema ([XMLSCHEMA1/2] section 2.1).</w:t>
      </w:r>
    </w:p>
    <w:p w:rsidR="001A7A2D" w:rsidRDefault="00911F04">
      <w:pPr>
        <w:pStyle w:val="Heading3"/>
      </w:pPr>
      <w:bookmarkStart w:id="1887" w:name="section_4b53ebeff1fc4521b78847a5e347d66c"/>
      <w:bookmarkStart w:id="1888" w:name="_Toc69879741"/>
      <w:r>
        <w:t>CT_RichValueData</w:t>
      </w:r>
      <w:bookmarkEnd w:id="1887"/>
      <w:bookmarkEnd w:id="1888"/>
    </w:p>
    <w:p w:rsidR="001A7A2D" w:rsidRDefault="00911F04">
      <w:r>
        <w:rPr>
          <w:i/>
        </w:rPr>
        <w:t xml:space="preserve">Target namespace: </w:t>
      </w:r>
      <w:r>
        <w:t>http://schemas.microsoft.com/office/spreadsheetml/2017/richdata</w:t>
      </w:r>
    </w:p>
    <w:p w:rsidR="001A7A2D" w:rsidRDefault="00911F04">
      <w:r>
        <w:rPr>
          <w:i/>
        </w:rPr>
        <w:t xml:space="preserve">Referenced by: </w:t>
      </w:r>
      <w:hyperlink w:anchor="Section_42c032f4086248f99b9bd20b6e946fa6">
        <w:r>
          <w:rPr>
            <w:rStyle w:val="Hyperlink"/>
          </w:rPr>
          <w:t>rvData</w:t>
        </w:r>
      </w:hyperlink>
    </w:p>
    <w:p w:rsidR="001A7A2D" w:rsidRDefault="00911F04">
      <w:bookmarkStart w:id="1889" w:name="CC_cad322c1000000000000000000000000"/>
      <w:bookmarkEnd w:id="1889"/>
      <w:r>
        <w:t xml:space="preserve">This complex type specifies a list of </w:t>
      </w:r>
      <w:hyperlink w:anchor="gt_26aa395d-2e6a-4071-b25c-95e20adf8ac3">
        <w:r>
          <w:rPr>
            <w:rStyle w:val="HyperlinkGreen"/>
            <w:b/>
          </w:rPr>
          <w:t>rich value data</w:t>
        </w:r>
      </w:hyperlink>
      <w:r>
        <w:t xml:space="preserve"> elements.</w:t>
      </w:r>
    </w:p>
    <w:p w:rsidR="001A7A2D" w:rsidRDefault="00911F04">
      <w:r>
        <w:rPr>
          <w:i/>
        </w:rPr>
        <w:t>Child Elements:</w:t>
      </w:r>
    </w:p>
    <w:p w:rsidR="001A7A2D" w:rsidRDefault="00911F04">
      <w:bookmarkStart w:id="1890" w:name="CC_0d525c9c000000000000000000000000"/>
      <w:bookmarkEnd w:id="1890"/>
      <w:r>
        <w:rPr>
          <w:b/>
        </w:rPr>
        <w:t xml:space="preserve">rv: </w:t>
      </w:r>
      <w:r>
        <w:t xml:space="preserve">A </w:t>
      </w:r>
      <w:hyperlink w:anchor="Section_b8d7927a79b44f2cb76b3a6e9cd7ad40">
        <w:r>
          <w:rPr>
            <w:rStyle w:val="Hyperlink"/>
          </w:rPr>
          <w:t>CT_RichValue</w:t>
        </w:r>
      </w:hyperlink>
      <w:r>
        <w:t xml:space="preserve"> element that specifies rich value data information for a single </w:t>
      </w:r>
      <w:hyperlink w:anchor="gt_6b4745f1-42f9-4382-9ffe-aaf34d550d6a">
        <w:r>
          <w:rPr>
            <w:rStyle w:val="HyperlinkGreen"/>
            <w:b/>
          </w:rPr>
          <w:t>rich value</w:t>
        </w:r>
      </w:hyperlink>
    </w:p>
    <w:p w:rsidR="001A7A2D" w:rsidRDefault="00911F04">
      <w:bookmarkStart w:id="1891" w:name="CC_c4beaa50000000000000000000000000"/>
      <w:bookmarkEnd w:id="1891"/>
      <w:r>
        <w:rPr>
          <w:b/>
        </w:rPr>
        <w:t xml:space="preserve">extLst: </w:t>
      </w:r>
      <w:r>
        <w:t xml:space="preserve">A </w:t>
      </w:r>
      <w:r>
        <w:rPr>
          <w:b/>
        </w:rPr>
        <w:t>CT_ExtensionList</w:t>
      </w:r>
      <w:r>
        <w:t xml:space="preserve"> (</w:t>
      </w:r>
      <w:hyperlink r:id="rId841">
        <w:r>
          <w:rPr>
            <w:rStyle w:val="Hyperlink"/>
          </w:rPr>
          <w:t>[ISO/IEC29500-4:2016]</w:t>
        </w:r>
      </w:hyperlink>
      <w:r>
        <w:t xml:space="preserve"> se</w:t>
      </w:r>
      <w:r>
        <w:t>ction A.2) element that specifies future extensibility for this element.</w:t>
      </w:r>
    </w:p>
    <w:p w:rsidR="001A7A2D" w:rsidRDefault="00911F04">
      <w:r>
        <w:rPr>
          <w:i/>
        </w:rPr>
        <w:t>Attributes:</w:t>
      </w:r>
    </w:p>
    <w:p w:rsidR="001A7A2D" w:rsidRDefault="00911F04">
      <w:bookmarkStart w:id="1892" w:name="CC_b502a64f000000000000000000000000"/>
      <w:bookmarkEnd w:id="1892"/>
      <w:r>
        <w:rPr>
          <w:b/>
        </w:rPr>
        <w:t xml:space="preserve">count: </w:t>
      </w:r>
      <w:r>
        <w:t xml:space="preserve">An </w:t>
      </w:r>
      <w:r>
        <w:rPr>
          <w:b/>
        </w:rPr>
        <w:t>unsignedInt</w:t>
      </w:r>
      <w:r>
        <w:t xml:space="preserve"> (</w:t>
      </w:r>
      <w:hyperlink r:id="rId842">
        <w:r>
          <w:rPr>
            <w:rStyle w:val="Hyperlink"/>
          </w:rPr>
          <w:t>[XMLSCHEMA2/2]</w:t>
        </w:r>
      </w:hyperlink>
      <w:r>
        <w:t xml:space="preserve"> section 3.3.22) attribute that specifies the count of </w:t>
      </w:r>
      <w:r>
        <w:rPr>
          <w:b/>
        </w:rPr>
        <w:t>CT_RichValue</w:t>
      </w:r>
      <w:r>
        <w:t xml:space="preserve"> e</w:t>
      </w:r>
      <w:r>
        <w:t xml:space="preserve">lements. The number of </w:t>
      </w:r>
      <w:r>
        <w:rPr>
          <w:b/>
        </w:rPr>
        <w:t>CT_RichValue</w:t>
      </w:r>
      <w:r>
        <w:t xml:space="preserve"> elements MUST match this count. This count MUST be less than or equal to 2147483647.</w:t>
      </w:r>
    </w:p>
    <w:p w:rsidR="001A7A2D" w:rsidRDefault="00911F04">
      <w:r>
        <w:t>The following W3C XML Schema (</w:t>
      </w:r>
      <w:hyperlink r:id="rId843">
        <w:r>
          <w:rPr>
            <w:rStyle w:val="Hyperlink"/>
          </w:rPr>
          <w:t>[XMLSCHEMA1/2]</w:t>
        </w:r>
      </w:hyperlink>
      <w:r>
        <w:t xml:space="preserve"> section 2.1) fragment spe</w:t>
      </w:r>
      <w:r>
        <w:t>cifies the contents of this complex type.</w:t>
      </w:r>
    </w:p>
    <w:p w:rsidR="001A7A2D" w:rsidRDefault="00911F04">
      <w:pPr>
        <w:pStyle w:val="Code"/>
      </w:pPr>
      <w:r>
        <w:t>&lt;xsd:complexType name="CT_RichValueData"&gt;</w:t>
      </w:r>
    </w:p>
    <w:p w:rsidR="001A7A2D" w:rsidRDefault="00911F04">
      <w:pPr>
        <w:pStyle w:val="Code"/>
      </w:pPr>
      <w:r>
        <w:t xml:space="preserve">  &lt;xsd:sequence&gt;</w:t>
      </w:r>
    </w:p>
    <w:p w:rsidR="001A7A2D" w:rsidRDefault="00911F04">
      <w:pPr>
        <w:pStyle w:val="Code"/>
      </w:pPr>
      <w:r>
        <w:t xml:space="preserve">    &lt;xsd:element name="rv" minOccurs="0" maxOccurs="unbounded" type="CT_RichValue"/&gt;</w:t>
      </w:r>
    </w:p>
    <w:p w:rsidR="001A7A2D" w:rsidRDefault="00911F04">
      <w:pPr>
        <w:pStyle w:val="Code"/>
      </w:pPr>
      <w:r>
        <w:t xml:space="preserve">    &lt;xsd:element name="extLst" type="x:CT_ExtensionList" minOccurs="0"</w:t>
      </w:r>
      <w:r>
        <w:t xml:space="preserve"> maxOccurs="1"/&gt;</w:t>
      </w:r>
    </w:p>
    <w:p w:rsidR="001A7A2D" w:rsidRDefault="00911F04">
      <w:pPr>
        <w:pStyle w:val="Code"/>
      </w:pPr>
      <w:r>
        <w:t xml:space="preserve">  &lt;/xsd:sequence&gt;</w:t>
      </w:r>
    </w:p>
    <w:p w:rsidR="001A7A2D" w:rsidRDefault="00911F04">
      <w:pPr>
        <w:pStyle w:val="Code"/>
      </w:pPr>
      <w:r>
        <w:t xml:space="preserve">  &lt;xsd:attribute name="count" type="xsd:unsignedInt" use="required"/&gt;</w:t>
      </w:r>
    </w:p>
    <w:p w:rsidR="001A7A2D" w:rsidRDefault="00911F04">
      <w:pPr>
        <w:pStyle w:val="Code"/>
      </w:pPr>
      <w:r>
        <w:t>&lt;/xsd:complexType&gt;</w:t>
      </w:r>
    </w:p>
    <w:p w:rsidR="001A7A2D" w:rsidRDefault="00911F04">
      <w:r>
        <w:t xml:space="preserve">See section </w:t>
      </w:r>
      <w:hyperlink w:anchor="Section_9058338fcf3b4a7b8f84622e180eacc5">
        <w:r>
          <w:rPr>
            <w:rStyle w:val="Hyperlink"/>
          </w:rPr>
          <w:t>5.21</w:t>
        </w:r>
      </w:hyperlink>
      <w:r>
        <w:t xml:space="preserve"> for the full W3C XML Schema ([XMLSCHEMA1/2] section </w:t>
      </w:r>
      <w:r>
        <w:t>2.1).</w:t>
      </w:r>
    </w:p>
    <w:p w:rsidR="001A7A2D" w:rsidRDefault="00911F04">
      <w:pPr>
        <w:pStyle w:val="Heading3"/>
      </w:pPr>
      <w:bookmarkStart w:id="1893" w:name="section_56b98662f6e04e7886497ec216b10680"/>
      <w:bookmarkStart w:id="1894" w:name="_Toc69879742"/>
      <w:r>
        <w:t>CT_RichValueFallback</w:t>
      </w:r>
      <w:bookmarkEnd w:id="1893"/>
      <w:bookmarkEnd w:id="1894"/>
    </w:p>
    <w:p w:rsidR="001A7A2D" w:rsidRDefault="00911F04">
      <w:r>
        <w:rPr>
          <w:i/>
        </w:rPr>
        <w:t xml:space="preserve">Target namespace: </w:t>
      </w:r>
      <w:r>
        <w:t>http://schemas.microsoft.com/office/spreadsheetml/2017/richdata</w:t>
      </w:r>
    </w:p>
    <w:p w:rsidR="001A7A2D" w:rsidRDefault="00911F04">
      <w:r>
        <w:rPr>
          <w:i/>
        </w:rPr>
        <w:t xml:space="preserve">Referenced by: </w:t>
      </w:r>
      <w:hyperlink w:anchor="Section_b8d7927a79b44f2cb76b3a6e9cd7ad40">
        <w:r>
          <w:rPr>
            <w:rStyle w:val="Hyperlink"/>
          </w:rPr>
          <w:t>CT_RichValue</w:t>
        </w:r>
      </w:hyperlink>
    </w:p>
    <w:p w:rsidR="001A7A2D" w:rsidRDefault="00911F04">
      <w:bookmarkStart w:id="1895" w:name="CC_49d9617e000000000000000000000000"/>
      <w:bookmarkEnd w:id="1895"/>
      <w:r>
        <w:t xml:space="preserve">This complex type specifies the </w:t>
      </w:r>
      <w:hyperlink w:anchor="gt_a90d0ec0-088b-4f60-a153-198666294d07">
        <w:r>
          <w:rPr>
            <w:rStyle w:val="HyperlinkGreen"/>
            <w:b/>
          </w:rPr>
          <w:t>rich value fallback</w:t>
        </w:r>
      </w:hyperlink>
      <w:r>
        <w:t>.</w:t>
      </w:r>
    </w:p>
    <w:p w:rsidR="001A7A2D" w:rsidRDefault="00911F04">
      <w:r>
        <w:rPr>
          <w:i/>
        </w:rPr>
        <w:t>Attributes:</w:t>
      </w:r>
    </w:p>
    <w:p w:rsidR="001A7A2D" w:rsidRDefault="00911F04">
      <w:bookmarkStart w:id="1896" w:name="CC_52a47578000000000000000000000000"/>
      <w:bookmarkEnd w:id="1896"/>
      <w:r>
        <w:rPr>
          <w:b/>
        </w:rPr>
        <w:t xml:space="preserve">t: </w:t>
      </w:r>
      <w:r>
        <w:t xml:space="preserve">An </w:t>
      </w:r>
      <w:hyperlink w:anchor="Section_4609620387f248f584ffbf80d6ba8511">
        <w:r>
          <w:rPr>
            <w:rStyle w:val="Hyperlink"/>
          </w:rPr>
          <w:t>ST_RichValueFallbackType</w:t>
        </w:r>
      </w:hyperlink>
      <w:r>
        <w:t xml:space="preserve"> attribute that specifies the </w:t>
      </w:r>
      <w:hyperlink w:anchor="gt_0d327bc0-a461-4723-8beb-d935fdab4895">
        <w:r>
          <w:rPr>
            <w:rStyle w:val="HyperlinkGreen"/>
            <w:b/>
          </w:rPr>
          <w:t>data type</w:t>
        </w:r>
      </w:hyperlink>
      <w:r>
        <w:t xml:space="preserve"> of the rich value fallback.</w:t>
      </w:r>
    </w:p>
    <w:p w:rsidR="001A7A2D" w:rsidRDefault="00911F04">
      <w:r>
        <w:t>The following W3C XML Schema (</w:t>
      </w:r>
      <w:hyperlink r:id="rId844">
        <w:r>
          <w:rPr>
            <w:rStyle w:val="Hyperlink"/>
          </w:rPr>
          <w:t>[XMLSCHEMA1/2]</w:t>
        </w:r>
      </w:hyperlink>
      <w:r>
        <w:t xml:space="preserve"> section 2.1) fragment specifies the contents of this complex type.</w:t>
      </w:r>
    </w:p>
    <w:p w:rsidR="001A7A2D" w:rsidRDefault="00911F04">
      <w:pPr>
        <w:pStyle w:val="Code"/>
      </w:pPr>
      <w:r>
        <w:t>&lt;xsd:complexType name="CT_RichValueFallba</w:t>
      </w:r>
      <w:r>
        <w:t>ck"&gt;</w:t>
      </w:r>
    </w:p>
    <w:p w:rsidR="001A7A2D" w:rsidRDefault="00911F04">
      <w:pPr>
        <w:pStyle w:val="Code"/>
      </w:pPr>
      <w:r>
        <w:t xml:space="preserve">  &lt;xsd:simpleContent&gt;</w:t>
      </w:r>
    </w:p>
    <w:p w:rsidR="001A7A2D" w:rsidRDefault="00911F04">
      <w:pPr>
        <w:pStyle w:val="Code"/>
      </w:pPr>
      <w:r>
        <w:t xml:space="preserve">    &lt;xsd:extension base="xsd:string"&gt;</w:t>
      </w:r>
    </w:p>
    <w:p w:rsidR="001A7A2D" w:rsidRDefault="00911F04">
      <w:pPr>
        <w:pStyle w:val="Code"/>
      </w:pPr>
      <w:r>
        <w:t xml:space="preserve">      &lt;xsd:attribute name="t" type="ST_RichValueFallbackType" use="optional" default="n"/&gt;</w:t>
      </w:r>
    </w:p>
    <w:p w:rsidR="001A7A2D" w:rsidRDefault="00911F04">
      <w:pPr>
        <w:pStyle w:val="Code"/>
      </w:pPr>
      <w:r>
        <w:t xml:space="preserve">    &lt;/xsd:extension&gt;</w:t>
      </w:r>
    </w:p>
    <w:p w:rsidR="001A7A2D" w:rsidRDefault="00911F04">
      <w:pPr>
        <w:pStyle w:val="Code"/>
      </w:pPr>
      <w:r>
        <w:lastRenderedPageBreak/>
        <w:t xml:space="preserve">  &lt;/xsd:simpleContent&gt;</w:t>
      </w:r>
    </w:p>
    <w:p w:rsidR="001A7A2D" w:rsidRDefault="00911F04">
      <w:pPr>
        <w:pStyle w:val="Code"/>
      </w:pPr>
      <w:r>
        <w:t>&lt;/xsd:complexType&gt;</w:t>
      </w:r>
    </w:p>
    <w:p w:rsidR="001A7A2D" w:rsidRDefault="00911F04">
      <w:r>
        <w:t xml:space="preserve">See section </w:t>
      </w:r>
      <w:hyperlink w:anchor="Section_9058338fcf3b4a7b8f84622e180eacc5">
        <w:r>
          <w:rPr>
            <w:rStyle w:val="Hyperlink"/>
          </w:rPr>
          <w:t>5.21</w:t>
        </w:r>
      </w:hyperlink>
      <w:r>
        <w:t xml:space="preserve"> for the full W3C XML Schema ([XMLSCHEMA1/2] section 2.1).</w:t>
      </w:r>
    </w:p>
    <w:p w:rsidR="001A7A2D" w:rsidRDefault="00911F04">
      <w:pPr>
        <w:pStyle w:val="Heading3"/>
      </w:pPr>
      <w:bookmarkStart w:id="1897" w:name="section_4b181b9033d64c35a62bceacf6681027"/>
      <w:bookmarkStart w:id="1898" w:name="_Toc69879743"/>
      <w:r>
        <w:t>CT_RichValueGlobalType</w:t>
      </w:r>
      <w:bookmarkEnd w:id="1897"/>
      <w:bookmarkEnd w:id="1898"/>
    </w:p>
    <w:p w:rsidR="001A7A2D" w:rsidRDefault="00911F04">
      <w:r>
        <w:rPr>
          <w:i/>
        </w:rPr>
        <w:t xml:space="preserve">Target namespace: </w:t>
      </w:r>
      <w:r>
        <w:t>http://schemas.microsoft.com/office/spreadsheetml/2017/richdata2</w:t>
      </w:r>
    </w:p>
    <w:p w:rsidR="001A7A2D" w:rsidRDefault="00911F04">
      <w:r>
        <w:rPr>
          <w:i/>
        </w:rPr>
        <w:t xml:space="preserve">Referenced by: </w:t>
      </w:r>
      <w:hyperlink w:anchor="Section_6b2ed0e075bc4118ad12327520402707">
        <w:r>
          <w:rPr>
            <w:rStyle w:val="Hyperlink"/>
          </w:rPr>
          <w:t>CT_RichValueTypesInfo</w:t>
        </w:r>
      </w:hyperlink>
    </w:p>
    <w:p w:rsidR="001A7A2D" w:rsidRDefault="00911F04">
      <w:bookmarkStart w:id="1899" w:name="CC_3cc711a5000000000000000000000000"/>
      <w:bookmarkEnd w:id="1899"/>
      <w:r>
        <w:t xml:space="preserve">This complex type specifies information that applies to all </w:t>
      </w:r>
      <w:hyperlink w:anchor="gt_48e3a54f-c5d8-4f87-8c13-5aa4dbbcb100">
        <w:r>
          <w:rPr>
            <w:rStyle w:val="HyperlinkGreen"/>
            <w:b/>
          </w:rPr>
          <w:t>rich value types</w:t>
        </w:r>
      </w:hyperlink>
      <w:r>
        <w:t>.</w:t>
      </w:r>
    </w:p>
    <w:p w:rsidR="001A7A2D" w:rsidRDefault="00911F04">
      <w:r>
        <w:rPr>
          <w:i/>
        </w:rPr>
        <w:t>Child Elements:</w:t>
      </w:r>
    </w:p>
    <w:p w:rsidR="001A7A2D" w:rsidRDefault="00911F04">
      <w:bookmarkStart w:id="1900" w:name="CC_d483a039000000000000000000000000"/>
      <w:bookmarkEnd w:id="1900"/>
      <w:r>
        <w:rPr>
          <w:b/>
        </w:rPr>
        <w:t xml:space="preserve">keyFlags: </w:t>
      </w:r>
      <w:r>
        <w:t xml:space="preserve">A </w:t>
      </w:r>
      <w:hyperlink w:anchor="Section_97203575155141158abab4c9602a9cb9">
        <w:r>
          <w:rPr>
            <w:rStyle w:val="Hyperlink"/>
          </w:rPr>
          <w:t>CT_RichValueTypeKeyFlags</w:t>
        </w:r>
      </w:hyperlink>
      <w:r>
        <w:t xml:space="preserve"> element that specifies the values of </w:t>
      </w:r>
      <w:hyperlink w:anchor="gt_b8457705-f738-4ea7-9175-1e9703aae2d2">
        <w:r>
          <w:rPr>
            <w:rStyle w:val="HyperlinkGreen"/>
            <w:b/>
          </w:rPr>
          <w:t>rich value key flags</w:t>
        </w:r>
      </w:hyperlink>
      <w:r>
        <w:t xml:space="preserve"> that differ from the defaults for all rich value types. See sections under section </w:t>
      </w:r>
      <w:hyperlink w:anchor="Section_8c1f2a3e2f7b4eacbaf0ef2173648b42" w:history="1">
        <w:r>
          <w:rPr>
            <w:rStyle w:val="Hyperlink"/>
          </w:rPr>
          <w:t>2.3.6.1</w:t>
        </w:r>
      </w:hyperlink>
      <w:r>
        <w:t xml:space="preserve"> for specific type definitions.</w:t>
      </w:r>
    </w:p>
    <w:p w:rsidR="001A7A2D" w:rsidRDefault="00911F04">
      <w:bookmarkStart w:id="1901" w:name="CC_3b521307000000000000000000000000"/>
      <w:bookmarkEnd w:id="1901"/>
      <w:r>
        <w:rPr>
          <w:b/>
        </w:rPr>
        <w:t xml:space="preserve">extLst: </w:t>
      </w:r>
      <w:r>
        <w:t xml:space="preserve">A </w:t>
      </w:r>
      <w:r>
        <w:rPr>
          <w:b/>
        </w:rPr>
        <w:t>CT_ExtensionList</w:t>
      </w:r>
      <w:r>
        <w:t xml:space="preserve"> (</w:t>
      </w:r>
      <w:hyperlink r:id="rId845">
        <w:r>
          <w:rPr>
            <w:rStyle w:val="Hyperlink"/>
          </w:rPr>
          <w:t>[ISO/IEC29500-4:2016]</w:t>
        </w:r>
      </w:hyperlink>
      <w:r>
        <w:t xml:space="preserve"> section A.2) element that specifies future </w:t>
      </w:r>
      <w:r>
        <w:t>extensibility for this element.</w:t>
      </w:r>
    </w:p>
    <w:p w:rsidR="001A7A2D" w:rsidRDefault="00911F04">
      <w:r>
        <w:t>The following W3C XML Schema (</w:t>
      </w:r>
      <w:hyperlink r:id="rId846">
        <w:r>
          <w:rPr>
            <w:rStyle w:val="Hyperlink"/>
          </w:rPr>
          <w:t>[XMLSCHEMA1/2]</w:t>
        </w:r>
      </w:hyperlink>
      <w:r>
        <w:t xml:space="preserve"> section 2.1) fragment specifies the contents of this complex type.</w:t>
      </w:r>
    </w:p>
    <w:p w:rsidR="001A7A2D" w:rsidRDefault="00911F04">
      <w:pPr>
        <w:pStyle w:val="Code"/>
      </w:pPr>
      <w:r>
        <w:t>&lt;xsd:complexType name="CT_RichValueGlobalType"&gt;</w:t>
      </w:r>
    </w:p>
    <w:p w:rsidR="001A7A2D" w:rsidRDefault="00911F04">
      <w:pPr>
        <w:pStyle w:val="Code"/>
      </w:pPr>
      <w:r>
        <w:t xml:space="preserve">  &lt;xsd:sequence&gt;</w:t>
      </w:r>
    </w:p>
    <w:p w:rsidR="001A7A2D" w:rsidRDefault="00911F04">
      <w:pPr>
        <w:pStyle w:val="Code"/>
      </w:pPr>
      <w:r>
        <w:t xml:space="preserve">    &lt;xsd:element name="keyFlags" minOccurs="0" maxOccurs="1" type="CT_RichValueTypeKeyFlags"/&gt;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1902" w:name="section_7dfa3a06e4c84aa8acd5359a16cb3dbc"/>
      <w:bookmarkStart w:id="1903" w:name="_Toc69879744"/>
      <w:r>
        <w:t>CT_RichValueStructure</w:t>
      </w:r>
      <w:bookmarkEnd w:id="1902"/>
      <w:bookmarkEnd w:id="1903"/>
    </w:p>
    <w:p w:rsidR="001A7A2D" w:rsidRDefault="00911F04">
      <w:r>
        <w:rPr>
          <w:i/>
        </w:rPr>
        <w:t xml:space="preserve">Target namespace: </w:t>
      </w:r>
      <w:r>
        <w:t>http://schemas.microsoft.com/office/spreadsheetml/2017/richdata</w:t>
      </w:r>
    </w:p>
    <w:p w:rsidR="001A7A2D" w:rsidRDefault="00911F04">
      <w:r>
        <w:rPr>
          <w:i/>
        </w:rPr>
        <w:t xml:space="preserve">Referenced by: </w:t>
      </w:r>
      <w:hyperlink w:anchor="Section_b12b8314fe2a4a5e81177b83b6bcb5d2">
        <w:r>
          <w:rPr>
            <w:rStyle w:val="Hyperlink"/>
          </w:rPr>
          <w:t>CT_RichValueStructures</w:t>
        </w:r>
      </w:hyperlink>
    </w:p>
    <w:p w:rsidR="001A7A2D" w:rsidRDefault="00911F04">
      <w:bookmarkStart w:id="1904" w:name="CC_65990714000000000000000000000000"/>
      <w:bookmarkEnd w:id="1904"/>
      <w:r>
        <w:t xml:space="preserve">This complex type specifies the structure for one or more </w:t>
      </w:r>
      <w:hyperlink w:anchor="gt_6b4745f1-42f9-4382-9ffe-aaf34d550d6a">
        <w:r>
          <w:rPr>
            <w:rStyle w:val="HyperlinkGreen"/>
            <w:b/>
          </w:rPr>
          <w:t>rich values</w:t>
        </w:r>
      </w:hyperlink>
      <w:r>
        <w:t>.</w:t>
      </w:r>
    </w:p>
    <w:p w:rsidR="001A7A2D" w:rsidRDefault="00911F04">
      <w:r>
        <w:rPr>
          <w:i/>
        </w:rPr>
        <w:t>Child Elements:</w:t>
      </w:r>
    </w:p>
    <w:p w:rsidR="001A7A2D" w:rsidRDefault="00911F04">
      <w:bookmarkStart w:id="1905" w:name="CC_c331a3bf000000000000000000000000"/>
      <w:bookmarkEnd w:id="1905"/>
      <w:r>
        <w:rPr>
          <w:b/>
        </w:rPr>
        <w:t xml:space="preserve">k: </w:t>
      </w:r>
      <w:r>
        <w:t xml:space="preserve">A </w:t>
      </w:r>
      <w:hyperlink w:anchor="Section_a6955ad1aef84ea2b754909220e4439e">
        <w:r>
          <w:rPr>
            <w:rStyle w:val="Hyperlink"/>
          </w:rPr>
          <w:t>CT_Key</w:t>
        </w:r>
      </w:hyperlink>
      <w:r>
        <w:t xml:space="preserve"> element that specifies the </w:t>
      </w:r>
      <w:hyperlink w:anchor="gt_9bd647fb-b615-497b-bd37-76e19d7835d3">
        <w:r>
          <w:rPr>
            <w:rStyle w:val="HyperlinkGreen"/>
            <w:b/>
          </w:rPr>
          <w:t>rich value key</w:t>
        </w:r>
      </w:hyperlink>
      <w:r>
        <w:t>.</w:t>
      </w:r>
    </w:p>
    <w:p w:rsidR="001A7A2D" w:rsidRDefault="00911F04">
      <w:r>
        <w:rPr>
          <w:i/>
        </w:rPr>
        <w:t>Attributes:</w:t>
      </w:r>
    </w:p>
    <w:p w:rsidR="001A7A2D" w:rsidRDefault="00911F04">
      <w:bookmarkStart w:id="1906" w:name="CC_e3d8ce05000000000000000000000000"/>
      <w:bookmarkEnd w:id="1906"/>
      <w:r>
        <w:rPr>
          <w:b/>
        </w:rPr>
        <w:t xml:space="preserve">t: </w:t>
      </w:r>
      <w:r>
        <w:t xml:space="preserve">A </w:t>
      </w:r>
      <w:r>
        <w:rPr>
          <w:b/>
        </w:rPr>
        <w:t>string</w:t>
      </w:r>
      <w:r>
        <w:t xml:space="preserve"> (</w:t>
      </w:r>
      <w:hyperlink r:id="rId847">
        <w:r>
          <w:rPr>
            <w:rStyle w:val="Hyperlink"/>
          </w:rPr>
          <w:t>[XMLSCHEMA2/2]</w:t>
        </w:r>
      </w:hyperlink>
      <w:r>
        <w:t xml:space="preserve"> section 3.</w:t>
      </w:r>
      <w:r>
        <w:t xml:space="preserve">2.1) attribute that specifies the name of the </w:t>
      </w:r>
      <w:hyperlink w:anchor="gt_48e3a54f-c5d8-4f87-8c13-5aa4dbbcb100">
        <w:r>
          <w:rPr>
            <w:rStyle w:val="HyperlinkGreen"/>
            <w:b/>
          </w:rPr>
          <w:t>rich value type</w:t>
        </w:r>
      </w:hyperlink>
      <w:r>
        <w:t>.</w:t>
      </w:r>
    </w:p>
    <w:p w:rsidR="001A7A2D" w:rsidRDefault="00911F04">
      <w:r>
        <w:t>The following W3C XML Schema (</w:t>
      </w:r>
      <w:hyperlink r:id="rId848">
        <w:r>
          <w:rPr>
            <w:rStyle w:val="Hyperlink"/>
          </w:rPr>
          <w:t>[XMLSCHEMA1/2]</w:t>
        </w:r>
      </w:hyperlink>
      <w:r>
        <w:t xml:space="preserve"> section 2.1) fragment</w:t>
      </w:r>
      <w:r>
        <w:t xml:space="preserve"> specifies the contents of this complex type.</w:t>
      </w:r>
    </w:p>
    <w:p w:rsidR="001A7A2D" w:rsidRDefault="00911F04">
      <w:pPr>
        <w:pStyle w:val="Code"/>
      </w:pPr>
      <w:r>
        <w:t>&lt;xsd:complexType name="CT_RichValueStructure"&gt;</w:t>
      </w:r>
    </w:p>
    <w:p w:rsidR="001A7A2D" w:rsidRDefault="00911F04">
      <w:pPr>
        <w:pStyle w:val="Code"/>
      </w:pPr>
      <w:r>
        <w:t xml:space="preserve">  &lt;xsd:sequence&gt;</w:t>
      </w:r>
    </w:p>
    <w:p w:rsidR="001A7A2D" w:rsidRDefault="00911F04">
      <w:pPr>
        <w:pStyle w:val="Code"/>
      </w:pPr>
      <w:r>
        <w:t xml:space="preserve">    &lt;xsd:element name="k" minOccurs="1" maxOccurs="unbounded" type="CT_Key"/&gt;</w:t>
      </w:r>
    </w:p>
    <w:p w:rsidR="001A7A2D" w:rsidRDefault="00911F04">
      <w:pPr>
        <w:pStyle w:val="Code"/>
      </w:pPr>
      <w:r>
        <w:t xml:space="preserve">  &lt;/xsd:sequence&gt;</w:t>
      </w:r>
    </w:p>
    <w:p w:rsidR="001A7A2D" w:rsidRDefault="00911F04">
      <w:pPr>
        <w:pStyle w:val="Code"/>
      </w:pPr>
      <w:r>
        <w:lastRenderedPageBreak/>
        <w:t xml:space="preserve">  &lt;xsd:attribute name="t" type="xsd:string" use="r</w:t>
      </w:r>
      <w:r>
        <w:t>equired"/&gt;</w:t>
      </w:r>
    </w:p>
    <w:p w:rsidR="001A7A2D" w:rsidRDefault="00911F04">
      <w:pPr>
        <w:pStyle w:val="Code"/>
      </w:pPr>
      <w:r>
        <w:t>&lt;/xsd:complexType&gt;</w:t>
      </w:r>
    </w:p>
    <w:p w:rsidR="001A7A2D" w:rsidRDefault="00911F04">
      <w:r>
        <w:t xml:space="preserve">See section </w:t>
      </w:r>
      <w:hyperlink w:anchor="Section_9058338fcf3b4a7b8f84622e180eacc5">
        <w:r>
          <w:rPr>
            <w:rStyle w:val="Hyperlink"/>
          </w:rPr>
          <w:t>5.21</w:t>
        </w:r>
      </w:hyperlink>
      <w:r>
        <w:t xml:space="preserve"> for the full W3C XML Schema ([XMLSCHEMA1/2] section 2.1).</w:t>
      </w:r>
    </w:p>
    <w:p w:rsidR="001A7A2D" w:rsidRDefault="00911F04">
      <w:pPr>
        <w:pStyle w:val="Heading3"/>
      </w:pPr>
      <w:bookmarkStart w:id="1907" w:name="section_b12b8314fe2a4a5e81177b83b6bcb5d2"/>
      <w:bookmarkStart w:id="1908" w:name="_Toc69879745"/>
      <w:r>
        <w:t>CT_RichValueStructures</w:t>
      </w:r>
      <w:bookmarkEnd w:id="1907"/>
      <w:bookmarkEnd w:id="1908"/>
    </w:p>
    <w:p w:rsidR="001A7A2D" w:rsidRDefault="00911F04">
      <w:r>
        <w:rPr>
          <w:i/>
        </w:rPr>
        <w:t xml:space="preserve">Target namespace: </w:t>
      </w:r>
      <w:r>
        <w:t>http://schemas.microsoft.com/office/spreadsheetml/2017/richdata</w:t>
      </w:r>
    </w:p>
    <w:p w:rsidR="001A7A2D" w:rsidRDefault="00911F04">
      <w:r>
        <w:rPr>
          <w:i/>
        </w:rPr>
        <w:t xml:space="preserve">Referenced by: </w:t>
      </w:r>
      <w:hyperlink w:anchor="Section_5a37902a0bc243ea8039d68aa4344f76">
        <w:r>
          <w:rPr>
            <w:rStyle w:val="Hyperlink"/>
          </w:rPr>
          <w:t>rvStructures</w:t>
        </w:r>
      </w:hyperlink>
    </w:p>
    <w:p w:rsidR="001A7A2D" w:rsidRDefault="00911F04">
      <w:bookmarkStart w:id="1909" w:name="CC_0993c459000000000000000000000000"/>
      <w:bookmarkEnd w:id="1909"/>
      <w:r>
        <w:t xml:space="preserve">This complex type specifies the list of </w:t>
      </w:r>
      <w:hyperlink w:anchor="gt_6b4745f1-42f9-4382-9ffe-aaf34d550d6a">
        <w:r>
          <w:rPr>
            <w:rStyle w:val="HyperlinkGreen"/>
            <w:b/>
          </w:rPr>
          <w:t>rich value</w:t>
        </w:r>
      </w:hyperlink>
      <w:r>
        <w:t xml:space="preserve"> structures.</w:t>
      </w:r>
    </w:p>
    <w:p w:rsidR="001A7A2D" w:rsidRDefault="00911F04">
      <w:r>
        <w:rPr>
          <w:i/>
        </w:rPr>
        <w:t>Child Elements:</w:t>
      </w:r>
    </w:p>
    <w:p w:rsidR="001A7A2D" w:rsidRDefault="00911F04">
      <w:bookmarkStart w:id="1910" w:name="CC_7dcb546b000000000000000000000000"/>
      <w:bookmarkEnd w:id="1910"/>
      <w:r>
        <w:rPr>
          <w:b/>
        </w:rPr>
        <w:t xml:space="preserve">s: </w:t>
      </w:r>
      <w:r>
        <w:t xml:space="preserve">A </w:t>
      </w:r>
      <w:hyperlink w:anchor="Section_7dfa3a06e4c84aa8acd5359a16cb3dbc">
        <w:r>
          <w:rPr>
            <w:rStyle w:val="Hyperlink"/>
          </w:rPr>
          <w:t>CT_RichValueStructure</w:t>
        </w:r>
      </w:hyperlink>
      <w:r>
        <w:t xml:space="preserve"> element that specifies the structure for one or more rich values</w:t>
      </w:r>
      <w:r>
        <w:rPr>
          <w:b/>
        </w:rPr>
        <w:t>.</w:t>
      </w:r>
    </w:p>
    <w:p w:rsidR="001A7A2D" w:rsidRDefault="00911F04">
      <w:bookmarkStart w:id="1911" w:name="CC_85361f36000000000000000000000000"/>
      <w:bookmarkEnd w:id="1911"/>
      <w:r>
        <w:rPr>
          <w:b/>
        </w:rPr>
        <w:t xml:space="preserve">extLst: </w:t>
      </w:r>
      <w:r>
        <w:t xml:space="preserve">A </w:t>
      </w:r>
      <w:r>
        <w:rPr>
          <w:b/>
        </w:rPr>
        <w:t>CT_ExtensionList</w:t>
      </w:r>
      <w:r>
        <w:t xml:space="preserve"> (</w:t>
      </w:r>
      <w:hyperlink r:id="rId849">
        <w:r>
          <w:rPr>
            <w:rStyle w:val="Hyperlink"/>
          </w:rPr>
          <w:t>[ISO/IEC29500-4:2016]</w:t>
        </w:r>
      </w:hyperlink>
      <w:r>
        <w:t xml:space="preserve"> section A.2) element that specifies future extensibility for this element.</w:t>
      </w:r>
    </w:p>
    <w:p w:rsidR="001A7A2D" w:rsidRDefault="00911F04">
      <w:r>
        <w:rPr>
          <w:i/>
        </w:rPr>
        <w:t>Attributes:</w:t>
      </w:r>
    </w:p>
    <w:p w:rsidR="001A7A2D" w:rsidRDefault="00911F04">
      <w:bookmarkStart w:id="1912" w:name="CC_eaf726f4000000000000000000000000"/>
      <w:bookmarkEnd w:id="1912"/>
      <w:r>
        <w:rPr>
          <w:b/>
        </w:rPr>
        <w:t xml:space="preserve">count: </w:t>
      </w:r>
      <w:r>
        <w:t xml:space="preserve">An </w:t>
      </w:r>
      <w:r>
        <w:rPr>
          <w:b/>
        </w:rPr>
        <w:t>unsignedInt</w:t>
      </w:r>
      <w:r>
        <w:t xml:space="preserve"> (</w:t>
      </w:r>
      <w:hyperlink r:id="rId850">
        <w:r>
          <w:rPr>
            <w:rStyle w:val="Hyperlink"/>
          </w:rPr>
          <w:t>[XMLSCHEMA2/2]</w:t>
        </w:r>
      </w:hyperlink>
      <w:r>
        <w:t xml:space="preserve"> section 3.3.22) attribute that specifies the count of </w:t>
      </w:r>
      <w:hyperlink w:anchor="gt_048a0082-4ff4-4807-8300-69ccc781c098">
        <w:r>
          <w:rPr>
            <w:rStyle w:val="HyperlinkGreen"/>
            <w:b/>
          </w:rPr>
          <w:t>supporting property bag</w:t>
        </w:r>
      </w:hyperlink>
      <w:r>
        <w:t xml:space="preserve"> child elements. The number of </w:t>
      </w:r>
      <w:r>
        <w:rPr>
          <w:b/>
        </w:rPr>
        <w:t>CT_RichValueStructure</w:t>
      </w:r>
      <w:r>
        <w:t xml:space="preserve"> elements MUST match this count. This count M</w:t>
      </w:r>
      <w:r>
        <w:t>UST be less than or equal to 2147483647.</w:t>
      </w:r>
    </w:p>
    <w:p w:rsidR="001A7A2D" w:rsidRDefault="00911F04">
      <w:r>
        <w:t>The following W3C XML Schema (</w:t>
      </w:r>
      <w:hyperlink r:id="rId851">
        <w:r>
          <w:rPr>
            <w:rStyle w:val="Hyperlink"/>
          </w:rPr>
          <w:t>[XMLSCHEMA1/2]</w:t>
        </w:r>
      </w:hyperlink>
      <w:r>
        <w:t xml:space="preserve"> section 2.1) fragment specifies the contents of this complex type.</w:t>
      </w:r>
    </w:p>
    <w:p w:rsidR="001A7A2D" w:rsidRDefault="00911F04">
      <w:pPr>
        <w:pStyle w:val="Code"/>
      </w:pPr>
      <w:r>
        <w:t>&lt;xsd:complexType name="CT_RichValueStr</w:t>
      </w:r>
      <w:r>
        <w:t>uctures"&gt;</w:t>
      </w:r>
    </w:p>
    <w:p w:rsidR="001A7A2D" w:rsidRDefault="00911F04">
      <w:pPr>
        <w:pStyle w:val="Code"/>
      </w:pPr>
      <w:r>
        <w:t xml:space="preserve">  &lt;xsd:sequence&gt;</w:t>
      </w:r>
    </w:p>
    <w:p w:rsidR="001A7A2D" w:rsidRDefault="00911F04">
      <w:pPr>
        <w:pStyle w:val="Code"/>
      </w:pPr>
      <w:r>
        <w:t xml:space="preserve">    &lt;xsd:element name="s" minOccurs="0" maxOccurs="unbounded" type="CT_RichValueStructure"/&gt;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&lt;xsd:attribute name="count" t</w:t>
      </w:r>
      <w:r>
        <w:t>ype="xsd:unsignedInt" use="required"/&gt;</w:t>
      </w:r>
    </w:p>
    <w:p w:rsidR="001A7A2D" w:rsidRDefault="00911F04">
      <w:pPr>
        <w:pStyle w:val="Code"/>
      </w:pPr>
      <w:r>
        <w:t>&lt;/xsd:complexType&gt;</w:t>
      </w:r>
    </w:p>
    <w:p w:rsidR="001A7A2D" w:rsidRDefault="00911F04">
      <w:r>
        <w:t xml:space="preserve">See section </w:t>
      </w:r>
      <w:hyperlink w:anchor="Section_9058338fcf3b4a7b8f84622e180eacc5">
        <w:r>
          <w:rPr>
            <w:rStyle w:val="Hyperlink"/>
          </w:rPr>
          <w:t>5.21</w:t>
        </w:r>
      </w:hyperlink>
      <w:r>
        <w:t xml:space="preserve"> for the full W3C XML Schema ([XMLSCHEMA1/2] section 2.1).</w:t>
      </w:r>
    </w:p>
    <w:p w:rsidR="001A7A2D" w:rsidRDefault="00911F04">
      <w:pPr>
        <w:pStyle w:val="Heading3"/>
      </w:pPr>
      <w:bookmarkStart w:id="1913" w:name="section_0a1cee9c0c744d92ad2674c3585f6e5e"/>
      <w:bookmarkStart w:id="1914" w:name="_Toc69879746"/>
      <w:r>
        <w:t>CT_RichValueType</w:t>
      </w:r>
      <w:bookmarkEnd w:id="1913"/>
      <w:bookmarkEnd w:id="1914"/>
    </w:p>
    <w:p w:rsidR="001A7A2D" w:rsidRDefault="00911F04">
      <w:r>
        <w:rPr>
          <w:i/>
        </w:rPr>
        <w:t xml:space="preserve">Target namespace: </w:t>
      </w:r>
      <w:r>
        <w:t>http://schemas.microsoft.</w:t>
      </w:r>
      <w:r>
        <w:t>com/office/spreadsheetml/2017/richdata2</w:t>
      </w:r>
    </w:p>
    <w:p w:rsidR="001A7A2D" w:rsidRDefault="00911F04">
      <w:r>
        <w:rPr>
          <w:i/>
        </w:rPr>
        <w:t xml:space="preserve">Referenced by: </w:t>
      </w:r>
      <w:hyperlink w:anchor="Section_879bfbfb9ea742728edea144b5074696">
        <w:r>
          <w:rPr>
            <w:rStyle w:val="Hyperlink"/>
          </w:rPr>
          <w:t>CT_RichValueTypes</w:t>
        </w:r>
      </w:hyperlink>
    </w:p>
    <w:p w:rsidR="001A7A2D" w:rsidRDefault="00911F04">
      <w:bookmarkStart w:id="1915" w:name="CC_69882a85000000000000000000000000"/>
      <w:bookmarkEnd w:id="1915"/>
      <w:r>
        <w:t xml:space="preserve">This complex type specifies information about a single </w:t>
      </w:r>
      <w:hyperlink w:anchor="gt_48e3a54f-c5d8-4f87-8c13-5aa4dbbcb100">
        <w:r>
          <w:rPr>
            <w:rStyle w:val="HyperlinkGreen"/>
            <w:b/>
          </w:rPr>
          <w:t>rich value type</w:t>
        </w:r>
      </w:hyperlink>
      <w:r>
        <w:t>.</w:t>
      </w:r>
    </w:p>
    <w:p w:rsidR="001A7A2D" w:rsidRDefault="00911F04">
      <w:r>
        <w:rPr>
          <w:i/>
        </w:rPr>
        <w:t>Child Elements:</w:t>
      </w:r>
    </w:p>
    <w:p w:rsidR="001A7A2D" w:rsidRDefault="00911F04">
      <w:bookmarkStart w:id="1916" w:name="CC_889941a4000000000000000000000000"/>
      <w:bookmarkEnd w:id="1916"/>
      <w:r>
        <w:rPr>
          <w:b/>
        </w:rPr>
        <w:t xml:space="preserve">keyFlags: </w:t>
      </w:r>
      <w:r>
        <w:t xml:space="preserve">A </w:t>
      </w:r>
      <w:hyperlink w:anchor="Section_97203575155141158abab4c9602a9cb9">
        <w:r>
          <w:rPr>
            <w:rStyle w:val="Hyperlink"/>
          </w:rPr>
          <w:t>CT_RichValueTypeKeyFlags</w:t>
        </w:r>
      </w:hyperlink>
      <w:r>
        <w:t xml:space="preserve"> element that specifies the set of </w:t>
      </w:r>
      <w:hyperlink w:anchor="gt_b8457705-f738-4ea7-9175-1e9703aae2d2">
        <w:r>
          <w:rPr>
            <w:rStyle w:val="HyperlinkGreen"/>
            <w:b/>
          </w:rPr>
          <w:t>rich value key flags</w:t>
        </w:r>
      </w:hyperlink>
      <w:r>
        <w:t xml:space="preserve"> that d</w:t>
      </w:r>
      <w:r>
        <w:t xml:space="preserve">iffer from defaults for the rich value type identified by the </w:t>
      </w:r>
      <w:r>
        <w:rPr>
          <w:b/>
        </w:rPr>
        <w:t>name</w:t>
      </w:r>
      <w:r>
        <w:t xml:space="preserve"> attribute.</w:t>
      </w:r>
    </w:p>
    <w:p w:rsidR="001A7A2D" w:rsidRDefault="00911F04">
      <w:bookmarkStart w:id="1917" w:name="CC_cd0bba99000000000000000000000000"/>
      <w:bookmarkEnd w:id="1917"/>
      <w:r>
        <w:rPr>
          <w:b/>
        </w:rPr>
        <w:t xml:space="preserve">extLst: </w:t>
      </w:r>
      <w:r>
        <w:t xml:space="preserve">A </w:t>
      </w:r>
      <w:r>
        <w:rPr>
          <w:b/>
        </w:rPr>
        <w:t>CT_ExtensionList</w:t>
      </w:r>
      <w:r>
        <w:t xml:space="preserve"> (</w:t>
      </w:r>
      <w:hyperlink r:id="rId852">
        <w:r>
          <w:rPr>
            <w:rStyle w:val="Hyperlink"/>
          </w:rPr>
          <w:t>[ISO/IEC29500-4:2016]</w:t>
        </w:r>
      </w:hyperlink>
      <w:r>
        <w:t xml:space="preserve"> section A.2) element that specifies future extensibility for t</w:t>
      </w:r>
      <w:r>
        <w:t>his element.</w:t>
      </w:r>
    </w:p>
    <w:p w:rsidR="001A7A2D" w:rsidRDefault="00911F04">
      <w:r>
        <w:rPr>
          <w:i/>
        </w:rPr>
        <w:t>Attributes:</w:t>
      </w:r>
    </w:p>
    <w:p w:rsidR="001A7A2D" w:rsidRDefault="00911F04">
      <w:bookmarkStart w:id="1918" w:name="CC_040044ce000000000000000000000000"/>
      <w:bookmarkEnd w:id="1918"/>
      <w:r>
        <w:rPr>
          <w:b/>
        </w:rPr>
        <w:lastRenderedPageBreak/>
        <w:t xml:space="preserve">name: </w:t>
      </w:r>
      <w:r>
        <w:t xml:space="preserve">A </w:t>
      </w:r>
      <w:r>
        <w:rPr>
          <w:b/>
        </w:rPr>
        <w:t>string</w:t>
      </w:r>
      <w:r>
        <w:t xml:space="preserve"> (</w:t>
      </w:r>
      <w:hyperlink r:id="rId853">
        <w:r>
          <w:rPr>
            <w:rStyle w:val="Hyperlink"/>
          </w:rPr>
          <w:t>[XMLSCHEMA2/2]</w:t>
        </w:r>
      </w:hyperlink>
      <w:r>
        <w:t xml:space="preserve"> section 3.2.1) attribute that specifies the name of the rich value type. This string MUST be less than or equal to of 255 characters in</w:t>
      </w:r>
      <w:r>
        <w:t xml:space="preserve"> length.</w:t>
      </w:r>
    </w:p>
    <w:p w:rsidR="001A7A2D" w:rsidRDefault="00911F04">
      <w:r>
        <w:t>The following W3C XML Schema (</w:t>
      </w:r>
      <w:hyperlink r:id="rId854">
        <w:r>
          <w:rPr>
            <w:rStyle w:val="Hyperlink"/>
          </w:rPr>
          <w:t>[XMLSCHEMA1/2]</w:t>
        </w:r>
      </w:hyperlink>
      <w:r>
        <w:t xml:space="preserve"> section 2.1) fragment specifies the contents of this complex type.</w:t>
      </w:r>
    </w:p>
    <w:p w:rsidR="001A7A2D" w:rsidRDefault="00911F04">
      <w:pPr>
        <w:pStyle w:val="Code"/>
      </w:pPr>
      <w:r>
        <w:t>&lt;xsd:complexType name="CT_RichValueType"&gt;</w:t>
      </w:r>
    </w:p>
    <w:p w:rsidR="001A7A2D" w:rsidRDefault="00911F04">
      <w:pPr>
        <w:pStyle w:val="Code"/>
      </w:pPr>
      <w:r>
        <w:t xml:space="preserve">  &lt;xsd:sequence&gt;</w:t>
      </w:r>
    </w:p>
    <w:p w:rsidR="001A7A2D" w:rsidRDefault="00911F04">
      <w:pPr>
        <w:pStyle w:val="Code"/>
      </w:pPr>
      <w:r>
        <w:t xml:space="preserve">    &lt;xsd:el</w:t>
      </w:r>
      <w:r>
        <w:t>ement name="keyFlags" minOccurs="0" maxOccurs="1" type="CT_RichValueTypeKeyFlags"/&gt;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&lt;xsd:attribute name="name" type="xsd:string" use="required"/&gt;</w:t>
      </w:r>
    </w:p>
    <w:p w:rsidR="001A7A2D" w:rsidRDefault="00911F04">
      <w:pPr>
        <w:pStyle w:val="Code"/>
      </w:pPr>
      <w:r>
        <w:t>&lt;</w:t>
      </w:r>
      <w:r>
        <w:t>/xsd:complexType&gt;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1919" w:name="section_97203575155141158abab4c9602a9cb9"/>
      <w:bookmarkStart w:id="1920" w:name="_Toc69879747"/>
      <w:r>
        <w:t>CT_RichValueTypeKeyFlags</w:t>
      </w:r>
      <w:bookmarkEnd w:id="1919"/>
      <w:bookmarkEnd w:id="1920"/>
    </w:p>
    <w:p w:rsidR="001A7A2D" w:rsidRDefault="00911F04">
      <w:r>
        <w:rPr>
          <w:i/>
        </w:rPr>
        <w:t xml:space="preserve">Target namespace: </w:t>
      </w:r>
      <w:r>
        <w:t>http://schemas.microsoft.com/office/spreadsheetml/2017/ri</w:t>
      </w:r>
      <w:r>
        <w:t>chdata2</w:t>
      </w:r>
    </w:p>
    <w:p w:rsidR="001A7A2D" w:rsidRDefault="00911F04">
      <w:r>
        <w:rPr>
          <w:i/>
        </w:rPr>
        <w:t xml:space="preserve">Referenced by: </w:t>
      </w:r>
      <w:hyperlink w:anchor="Section_4b181b9033d64c35a62bceacf6681027">
        <w:r>
          <w:rPr>
            <w:rStyle w:val="Hyperlink"/>
          </w:rPr>
          <w:t>CT_RichValueGlobalType</w:t>
        </w:r>
      </w:hyperlink>
      <w:r>
        <w:t xml:space="preserve">, </w:t>
      </w:r>
      <w:hyperlink w:anchor="Section_0a1cee9c0c744d92ad2674c3585f6e5e">
        <w:r>
          <w:rPr>
            <w:rStyle w:val="Hyperlink"/>
          </w:rPr>
          <w:t>CT_RichValueType</w:t>
        </w:r>
      </w:hyperlink>
    </w:p>
    <w:p w:rsidR="001A7A2D" w:rsidRDefault="00911F04">
      <w:bookmarkStart w:id="1921" w:name="CC_58fb505f000000000000000000000000"/>
      <w:bookmarkEnd w:id="1921"/>
      <w:r>
        <w:t xml:space="preserve">This complex type specifies a collection of </w:t>
      </w:r>
      <w:r>
        <w:rPr>
          <w:b/>
        </w:rPr>
        <w:t>CT_RichValueTypeReservedKey</w:t>
      </w:r>
      <w:r>
        <w:t xml:space="preserve"> elements.</w:t>
      </w:r>
    </w:p>
    <w:p w:rsidR="001A7A2D" w:rsidRDefault="00911F04">
      <w:r>
        <w:rPr>
          <w:i/>
        </w:rPr>
        <w:t>Child Elements:</w:t>
      </w:r>
    </w:p>
    <w:p w:rsidR="001A7A2D" w:rsidRDefault="00911F04">
      <w:bookmarkStart w:id="1922" w:name="CC_2c3db368000000000000000000000000"/>
      <w:bookmarkEnd w:id="1922"/>
      <w:r>
        <w:rPr>
          <w:b/>
        </w:rPr>
        <w:t xml:space="preserve">key: </w:t>
      </w:r>
      <w:r>
        <w:t xml:space="preserve">A </w:t>
      </w:r>
      <w:hyperlink w:anchor="Section_b7e8ddd691dc4891a3f2d63902bc60fa">
        <w:r>
          <w:rPr>
            <w:rStyle w:val="Hyperlink"/>
          </w:rPr>
          <w:t>CT_RichValueTypeReservedKey</w:t>
        </w:r>
      </w:hyperlink>
      <w:r>
        <w:t xml:space="preserve"> element that specifies a </w:t>
      </w:r>
      <w:hyperlink w:anchor="gt_9bd647fb-b615-497b-bd37-76e19d7835d3">
        <w:r>
          <w:rPr>
            <w:rStyle w:val="HyperlinkGreen"/>
            <w:b/>
          </w:rPr>
          <w:t>rich value key</w:t>
        </w:r>
      </w:hyperlink>
      <w:r>
        <w:t xml:space="preserve"> wi</w:t>
      </w:r>
      <w:r>
        <w:t xml:space="preserve">th </w:t>
      </w:r>
      <w:hyperlink w:anchor="gt_b8457705-f738-4ea7-9175-1e9703aae2d2">
        <w:r>
          <w:rPr>
            <w:rStyle w:val="HyperlinkGreen"/>
            <w:b/>
          </w:rPr>
          <w:t>rich value key flags</w:t>
        </w:r>
      </w:hyperlink>
      <w:r>
        <w:t xml:space="preserve"> that apply to it.</w:t>
      </w:r>
    </w:p>
    <w:p w:rsidR="001A7A2D" w:rsidRDefault="00911F04">
      <w:r>
        <w:t>The following W3C XML Schema (</w:t>
      </w:r>
      <w:hyperlink r:id="rId855">
        <w:r>
          <w:rPr>
            <w:rStyle w:val="Hyperlink"/>
          </w:rPr>
          <w:t>[XMLSCHEMA1/2]</w:t>
        </w:r>
      </w:hyperlink>
      <w:r>
        <w:t xml:space="preserve"> section 2.1) fragment specifies the conten</w:t>
      </w:r>
      <w:r>
        <w:t>ts of this complex type.</w:t>
      </w:r>
    </w:p>
    <w:p w:rsidR="001A7A2D" w:rsidRDefault="00911F04">
      <w:pPr>
        <w:pStyle w:val="Code"/>
      </w:pPr>
      <w:r>
        <w:t>&lt;xsd:complexType name="CT_RichValueTypeKeyFlags"&gt;</w:t>
      </w:r>
    </w:p>
    <w:p w:rsidR="001A7A2D" w:rsidRDefault="00911F04">
      <w:pPr>
        <w:pStyle w:val="Code"/>
      </w:pPr>
      <w:r>
        <w:t xml:space="preserve">  &lt;xsd:sequence&gt;</w:t>
      </w:r>
    </w:p>
    <w:p w:rsidR="001A7A2D" w:rsidRDefault="00911F04">
      <w:pPr>
        <w:pStyle w:val="Code"/>
      </w:pPr>
      <w:r>
        <w:t xml:space="preserve">    &lt;xsd:element name="key" minOccurs="1" maxOccurs="unbounded" type="CT_RichValueTypeReservedKey"/&gt;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1923" w:name="section_b7e8ddd691dc4891a3f2d63902bc60fa"/>
      <w:bookmarkStart w:id="1924" w:name="_Toc69879748"/>
      <w:r>
        <w:t>CT_RichValueTypeReservedKey</w:t>
      </w:r>
      <w:bookmarkEnd w:id="1923"/>
      <w:bookmarkEnd w:id="1924"/>
    </w:p>
    <w:p w:rsidR="001A7A2D" w:rsidRDefault="00911F04">
      <w:r>
        <w:rPr>
          <w:i/>
        </w:rPr>
        <w:t xml:space="preserve">Target namespace: </w:t>
      </w:r>
      <w:r>
        <w:t>http://schemas.microsoft.com/office/spreadsheetml/2017/richdata2</w:t>
      </w:r>
    </w:p>
    <w:p w:rsidR="001A7A2D" w:rsidRDefault="00911F04">
      <w:r>
        <w:rPr>
          <w:i/>
        </w:rPr>
        <w:t xml:space="preserve">Referenced by: </w:t>
      </w:r>
      <w:hyperlink w:anchor="Section_97203575155141158abab4c9602a9cb9">
        <w:r>
          <w:rPr>
            <w:rStyle w:val="Hyperlink"/>
          </w:rPr>
          <w:t>CT_RichValueTypeKeyFlags</w:t>
        </w:r>
      </w:hyperlink>
    </w:p>
    <w:p w:rsidR="001A7A2D" w:rsidRDefault="00911F04">
      <w:bookmarkStart w:id="1925" w:name="CC_b4791cf2000000000000000000000000"/>
      <w:bookmarkEnd w:id="1925"/>
      <w:r>
        <w:t xml:space="preserve">This complex type specifies a </w:t>
      </w:r>
      <w:hyperlink w:anchor="gt_9bd647fb-b615-497b-bd37-76e19d7835d3">
        <w:r>
          <w:rPr>
            <w:rStyle w:val="HyperlinkGreen"/>
            <w:b/>
          </w:rPr>
          <w:t>rich value key</w:t>
        </w:r>
      </w:hyperlink>
      <w:r>
        <w:t xml:space="preserve"> with </w:t>
      </w:r>
      <w:hyperlink w:anchor="gt_b8457705-f738-4ea7-9175-1e9703aae2d2">
        <w:r>
          <w:rPr>
            <w:rStyle w:val="HyperlinkGreen"/>
            <w:b/>
          </w:rPr>
          <w:t>rich value k</w:t>
        </w:r>
        <w:r>
          <w:rPr>
            <w:rStyle w:val="HyperlinkGreen"/>
            <w:b/>
          </w:rPr>
          <w:t>ey flags</w:t>
        </w:r>
      </w:hyperlink>
      <w:r>
        <w:t xml:space="preserve"> that apply to it.</w:t>
      </w:r>
    </w:p>
    <w:p w:rsidR="001A7A2D" w:rsidRDefault="00911F04">
      <w:r>
        <w:rPr>
          <w:i/>
        </w:rPr>
        <w:t>Child Elements:</w:t>
      </w:r>
    </w:p>
    <w:p w:rsidR="001A7A2D" w:rsidRDefault="00911F04">
      <w:bookmarkStart w:id="1926" w:name="CC_d54a7d1b000000000000000000000000"/>
      <w:bookmarkEnd w:id="1926"/>
      <w:r>
        <w:rPr>
          <w:b/>
        </w:rPr>
        <w:t xml:space="preserve">flag: </w:t>
      </w:r>
      <w:r>
        <w:t xml:space="preserve">A </w:t>
      </w:r>
      <w:hyperlink w:anchor="Section_d965952fcd294165aafc1ca992cbe095">
        <w:r>
          <w:rPr>
            <w:rStyle w:val="Hyperlink"/>
          </w:rPr>
          <w:t>CT_RichValueTypeReservedKeyFlag</w:t>
        </w:r>
      </w:hyperlink>
      <w:r>
        <w:t xml:space="preserve"> element that specifies information for the rich value key flag.</w:t>
      </w:r>
    </w:p>
    <w:p w:rsidR="001A7A2D" w:rsidRDefault="00911F04">
      <w:r>
        <w:rPr>
          <w:i/>
        </w:rPr>
        <w:t>Attributes:</w:t>
      </w:r>
    </w:p>
    <w:p w:rsidR="001A7A2D" w:rsidRDefault="00911F04">
      <w:bookmarkStart w:id="1927" w:name="CC_9a9beec8000000000000000000000000"/>
      <w:bookmarkEnd w:id="1927"/>
      <w:r>
        <w:rPr>
          <w:b/>
        </w:rPr>
        <w:t xml:space="preserve">name: </w:t>
      </w:r>
      <w:r>
        <w:t xml:space="preserve">A </w:t>
      </w:r>
      <w:r>
        <w:rPr>
          <w:b/>
        </w:rPr>
        <w:t>string</w:t>
      </w:r>
      <w:r>
        <w:t xml:space="preserve"> (</w:t>
      </w:r>
      <w:hyperlink r:id="rId856">
        <w:r>
          <w:rPr>
            <w:rStyle w:val="Hyperlink"/>
          </w:rPr>
          <w:t>[XMLSCHEMA2/2]</w:t>
        </w:r>
      </w:hyperlink>
      <w:r>
        <w:t xml:space="preserve"> section 3.2.1) attribute that specifies the name of the rich value key.</w:t>
      </w:r>
    </w:p>
    <w:p w:rsidR="001A7A2D" w:rsidRDefault="00911F04">
      <w:r>
        <w:lastRenderedPageBreak/>
        <w:t>The following W3C XML Schema (</w:t>
      </w:r>
      <w:hyperlink r:id="rId857">
        <w:r>
          <w:rPr>
            <w:rStyle w:val="Hyperlink"/>
          </w:rPr>
          <w:t>[XMLSCHEMA1/2]</w:t>
        </w:r>
      </w:hyperlink>
      <w:r>
        <w:t xml:space="preserve"> section 2.1) fragment specifies the contents of this complex type.</w:t>
      </w:r>
    </w:p>
    <w:p w:rsidR="001A7A2D" w:rsidRDefault="00911F04">
      <w:pPr>
        <w:pStyle w:val="Code"/>
      </w:pPr>
      <w:r>
        <w:t>&lt;xsd:complexType name="CT_RichValueTypeReservedKey"&gt;</w:t>
      </w:r>
    </w:p>
    <w:p w:rsidR="001A7A2D" w:rsidRDefault="00911F04">
      <w:pPr>
        <w:pStyle w:val="Code"/>
      </w:pPr>
      <w:r>
        <w:t xml:space="preserve">  &lt;xsd:sequence&gt;</w:t>
      </w:r>
    </w:p>
    <w:p w:rsidR="001A7A2D" w:rsidRDefault="00911F04">
      <w:pPr>
        <w:pStyle w:val="Code"/>
      </w:pPr>
      <w:r>
        <w:t xml:space="preserve">    &lt;xsd:element name="flag" minOccurs="1" maxOccurs="unbounded" type="CT_RichValueTypeReservedKeyFlag"/&gt;</w:t>
      </w:r>
    </w:p>
    <w:p w:rsidR="001A7A2D" w:rsidRDefault="00911F04">
      <w:pPr>
        <w:pStyle w:val="Code"/>
      </w:pPr>
      <w:r>
        <w:t xml:space="preserve">  &lt;/xsd:sequ</w:t>
      </w:r>
      <w:r>
        <w:t>ence&gt;</w:t>
      </w:r>
    </w:p>
    <w:p w:rsidR="001A7A2D" w:rsidRDefault="00911F04">
      <w:pPr>
        <w:pStyle w:val="Code"/>
      </w:pPr>
      <w:r>
        <w:t xml:space="preserve">  &lt;xsd:attribute name="name" type="xsd:string" use="required"/&gt;</w:t>
      </w:r>
    </w:p>
    <w:p w:rsidR="001A7A2D" w:rsidRDefault="00911F04">
      <w:pPr>
        <w:pStyle w:val="Code"/>
      </w:pPr>
      <w:r>
        <w:t>&lt;/xsd:complexType&gt;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1928" w:name="section_d965952fcd294165aafc1ca992cbe095"/>
      <w:bookmarkStart w:id="1929" w:name="_Toc69879749"/>
      <w:r>
        <w:t>CT_RichValueTypeReservedKeyFlag</w:t>
      </w:r>
      <w:bookmarkEnd w:id="1928"/>
      <w:bookmarkEnd w:id="1929"/>
    </w:p>
    <w:p w:rsidR="001A7A2D" w:rsidRDefault="00911F04">
      <w:r>
        <w:rPr>
          <w:i/>
        </w:rPr>
        <w:t xml:space="preserve">Target namespace: </w:t>
      </w:r>
      <w:r>
        <w:t>http://schemas.microsoft.com/office/spreadsheetml/2017/richdata2</w:t>
      </w:r>
    </w:p>
    <w:p w:rsidR="001A7A2D" w:rsidRDefault="00911F04">
      <w:r>
        <w:rPr>
          <w:i/>
        </w:rPr>
        <w:t xml:space="preserve">Referenced by: </w:t>
      </w:r>
      <w:hyperlink w:anchor="Section_b7e8ddd691dc4891a3f2d63902bc60fa">
        <w:r>
          <w:rPr>
            <w:rStyle w:val="Hyperlink"/>
          </w:rPr>
          <w:t>CT_RichValueTypeReservedKey</w:t>
        </w:r>
      </w:hyperlink>
    </w:p>
    <w:p w:rsidR="001A7A2D" w:rsidRDefault="00911F04">
      <w:bookmarkStart w:id="1930" w:name="CC_ab9ed314000000000000000000000000"/>
      <w:bookmarkEnd w:id="1930"/>
      <w:r>
        <w:t>This complex type specifies informa</w:t>
      </w:r>
      <w:r>
        <w:t xml:space="preserve">tion for the </w:t>
      </w:r>
      <w:hyperlink w:anchor="gt_b8457705-f738-4ea7-9175-1e9703aae2d2">
        <w:r>
          <w:rPr>
            <w:rStyle w:val="HyperlinkGreen"/>
            <w:b/>
          </w:rPr>
          <w:t>rich value key flag</w:t>
        </w:r>
      </w:hyperlink>
      <w:r>
        <w:t>.</w:t>
      </w:r>
    </w:p>
    <w:p w:rsidR="001A7A2D" w:rsidRDefault="00911F04">
      <w:r>
        <w:rPr>
          <w:i/>
        </w:rPr>
        <w:t>Attributes:</w:t>
      </w:r>
    </w:p>
    <w:p w:rsidR="001A7A2D" w:rsidRDefault="00911F04">
      <w:bookmarkStart w:id="1931" w:name="CC_c0552e91000000000000000000000000"/>
      <w:bookmarkEnd w:id="1931"/>
      <w:r>
        <w:rPr>
          <w:b/>
        </w:rPr>
        <w:t xml:space="preserve">name: </w:t>
      </w:r>
      <w:r>
        <w:t xml:space="preserve">A </w:t>
      </w:r>
      <w:r>
        <w:rPr>
          <w:b/>
        </w:rPr>
        <w:t>string</w:t>
      </w:r>
      <w:r>
        <w:t xml:space="preserve"> (</w:t>
      </w:r>
      <w:hyperlink r:id="rId858">
        <w:r>
          <w:rPr>
            <w:rStyle w:val="Hyperlink"/>
          </w:rPr>
          <w:t>[XMLSCHEMA2/2]</w:t>
        </w:r>
      </w:hyperlink>
      <w:r>
        <w:t xml:space="preserve"> section 3.2.1) attribute that specifies the name of </w:t>
      </w:r>
      <w:r>
        <w:t>the rich value key flag.</w:t>
      </w:r>
    </w:p>
    <w:p w:rsidR="001A7A2D" w:rsidRDefault="00911F04">
      <w:bookmarkStart w:id="1932" w:name="CC_7967e4e1000000000000000000000000"/>
      <w:bookmarkEnd w:id="1932"/>
      <w:r>
        <w:rPr>
          <w:b/>
        </w:rPr>
        <w:t xml:space="preserve">value: </w:t>
      </w:r>
      <w:r>
        <w:t xml:space="preserve">A </w:t>
      </w:r>
      <w:r>
        <w:rPr>
          <w:b/>
        </w:rPr>
        <w:t>Boolean</w:t>
      </w:r>
      <w:r>
        <w:t xml:space="preserve"> ([XMLSCHEMA2/2] section 3.2.2) attribute that specifies the value for the rich value key flag.</w:t>
      </w:r>
    </w:p>
    <w:p w:rsidR="001A7A2D" w:rsidRDefault="00911F04">
      <w:r>
        <w:t>The following W3C XML Schema (</w:t>
      </w:r>
      <w:hyperlink r:id="rId859">
        <w:r>
          <w:rPr>
            <w:rStyle w:val="Hyperlink"/>
          </w:rPr>
          <w:t>[XMLSCHEMA1/2]</w:t>
        </w:r>
      </w:hyperlink>
      <w:r>
        <w:t xml:space="preserve"> section 2</w:t>
      </w:r>
      <w:r>
        <w:t>.1) fragment specifies the contents of this complex type.</w:t>
      </w:r>
    </w:p>
    <w:p w:rsidR="001A7A2D" w:rsidRDefault="00911F04">
      <w:pPr>
        <w:pStyle w:val="Code"/>
      </w:pPr>
      <w:r>
        <w:t>&lt;xsd:complexType name="CT_RichValueTypeReservedKeyFlag"&gt;</w:t>
      </w:r>
    </w:p>
    <w:p w:rsidR="001A7A2D" w:rsidRDefault="00911F04">
      <w:pPr>
        <w:pStyle w:val="Code"/>
      </w:pPr>
      <w:r>
        <w:t xml:space="preserve">  &lt;xsd:attribute name="name" type="xsd:string" use="required"/&gt;</w:t>
      </w:r>
    </w:p>
    <w:p w:rsidR="001A7A2D" w:rsidRDefault="00911F04">
      <w:pPr>
        <w:pStyle w:val="Code"/>
      </w:pPr>
      <w:r>
        <w:t xml:space="preserve">  &lt;xsd:attribute name="value" type="xsd:boolean" use="required"/&gt;</w:t>
      </w:r>
    </w:p>
    <w:p w:rsidR="001A7A2D" w:rsidRDefault="00911F04">
      <w:pPr>
        <w:pStyle w:val="Code"/>
      </w:pPr>
      <w:r>
        <w:t>&lt;/xsd:compl</w:t>
      </w:r>
      <w:r>
        <w:t>exType&gt;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1933" w:name="section_879bfbfb9ea742728edea144b5074696"/>
      <w:bookmarkStart w:id="1934" w:name="_Toc69879750"/>
      <w:r>
        <w:t>CT_RichValueTypes</w:t>
      </w:r>
      <w:bookmarkEnd w:id="1933"/>
      <w:bookmarkEnd w:id="1934"/>
    </w:p>
    <w:p w:rsidR="001A7A2D" w:rsidRDefault="00911F04">
      <w:r>
        <w:rPr>
          <w:i/>
        </w:rPr>
        <w:t xml:space="preserve">Target namespace: </w:t>
      </w:r>
      <w:r>
        <w:t>http://schemas.microsoft.com/office/spreadsheetml/2017/richdata2</w:t>
      </w:r>
    </w:p>
    <w:p w:rsidR="001A7A2D" w:rsidRDefault="00911F04">
      <w:r>
        <w:rPr>
          <w:i/>
        </w:rPr>
        <w:t>Reference</w:t>
      </w:r>
      <w:r>
        <w:rPr>
          <w:i/>
        </w:rPr>
        <w:t xml:space="preserve">d by: </w:t>
      </w:r>
      <w:hyperlink w:anchor="Section_6b2ed0e075bc4118ad12327520402707">
        <w:r>
          <w:rPr>
            <w:rStyle w:val="Hyperlink"/>
          </w:rPr>
          <w:t>CT_RichValueTypesInfo</w:t>
        </w:r>
      </w:hyperlink>
    </w:p>
    <w:p w:rsidR="001A7A2D" w:rsidRDefault="00911F04">
      <w:bookmarkStart w:id="1935" w:name="CC_9d147857000000000000000000000000"/>
      <w:bookmarkEnd w:id="1935"/>
      <w:r>
        <w:t xml:space="preserve">This complex type specifies a collection of elements that specify information about </w:t>
      </w:r>
      <w:hyperlink w:anchor="gt_48e3a54f-c5d8-4f87-8c13-5aa4dbbcb100">
        <w:r>
          <w:rPr>
            <w:rStyle w:val="HyperlinkGreen"/>
            <w:b/>
          </w:rPr>
          <w:t>rich value types</w:t>
        </w:r>
      </w:hyperlink>
      <w:r>
        <w:t>.</w:t>
      </w:r>
    </w:p>
    <w:p w:rsidR="001A7A2D" w:rsidRDefault="00911F04">
      <w:r>
        <w:rPr>
          <w:i/>
        </w:rPr>
        <w:t>Child Elements:</w:t>
      </w:r>
    </w:p>
    <w:p w:rsidR="001A7A2D" w:rsidRDefault="00911F04">
      <w:bookmarkStart w:id="1936" w:name="CC_806086cb000000000000000000000000"/>
      <w:bookmarkEnd w:id="1936"/>
      <w:r>
        <w:rPr>
          <w:b/>
        </w:rPr>
        <w:t xml:space="preserve">type: </w:t>
      </w:r>
      <w:r>
        <w:t xml:space="preserve">A </w:t>
      </w:r>
      <w:hyperlink w:anchor="Section_0a1cee9c0c744d92ad2674c3585f6e5e">
        <w:r>
          <w:rPr>
            <w:rStyle w:val="Hyperlink"/>
          </w:rPr>
          <w:t>CT_RichValueType</w:t>
        </w:r>
      </w:hyperlink>
      <w:r>
        <w:t xml:space="preserve"> element that specifies information about a single rich value type.</w:t>
      </w:r>
    </w:p>
    <w:p w:rsidR="001A7A2D" w:rsidRDefault="00911F04">
      <w:r>
        <w:t>The following W3C XML Schema (</w:t>
      </w:r>
      <w:hyperlink r:id="rId860">
        <w:r>
          <w:rPr>
            <w:rStyle w:val="Hyperlink"/>
          </w:rPr>
          <w:t>[XMLSCHEMA1/2]</w:t>
        </w:r>
      </w:hyperlink>
      <w:r>
        <w:t xml:space="preserve"> section 2.1) fragment specifies the contents of this complex type.</w:t>
      </w:r>
    </w:p>
    <w:p w:rsidR="001A7A2D" w:rsidRDefault="00911F04">
      <w:pPr>
        <w:pStyle w:val="Code"/>
      </w:pPr>
      <w:r>
        <w:t>&lt;xsd:complexType name="CT_RichValueTypes"&gt;</w:t>
      </w:r>
    </w:p>
    <w:p w:rsidR="001A7A2D" w:rsidRDefault="00911F04">
      <w:pPr>
        <w:pStyle w:val="Code"/>
      </w:pPr>
      <w:r>
        <w:t xml:space="preserve">  &lt;xsd:sequence&gt;</w:t>
      </w:r>
    </w:p>
    <w:p w:rsidR="001A7A2D" w:rsidRDefault="00911F04">
      <w:pPr>
        <w:pStyle w:val="Code"/>
      </w:pPr>
      <w:r>
        <w:t xml:space="preserve">    &lt;xsd:element name="type" minOccurs="0" maxOccurs="unbounded" type="CT_RichValueType"/&gt;</w:t>
      </w:r>
    </w:p>
    <w:p w:rsidR="001A7A2D" w:rsidRDefault="00911F04">
      <w:pPr>
        <w:pStyle w:val="Code"/>
      </w:pPr>
      <w:r>
        <w:t xml:space="preserve">  &lt;/xsd:seque</w:t>
      </w:r>
      <w:r>
        <w:t>nce&gt;</w:t>
      </w:r>
    </w:p>
    <w:p w:rsidR="001A7A2D" w:rsidRDefault="00911F04">
      <w:pPr>
        <w:pStyle w:val="Code"/>
      </w:pPr>
      <w:r>
        <w:lastRenderedPageBreak/>
        <w:t>&lt;/xsd:complexType&gt;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1937" w:name="section_6b2ed0e075bc4118ad12327520402707"/>
      <w:bookmarkStart w:id="1938" w:name="_Toc69879751"/>
      <w:r>
        <w:t>CT_RichValueTypesInfo</w:t>
      </w:r>
      <w:bookmarkEnd w:id="1937"/>
      <w:bookmarkEnd w:id="1938"/>
    </w:p>
    <w:p w:rsidR="001A7A2D" w:rsidRDefault="00911F04">
      <w:r>
        <w:rPr>
          <w:i/>
        </w:rPr>
        <w:t xml:space="preserve">Target namespace: </w:t>
      </w:r>
      <w:r>
        <w:t>http://schemas.microsoft.com/office/spreadsheetml/2017/richdata2</w:t>
      </w:r>
    </w:p>
    <w:p w:rsidR="001A7A2D" w:rsidRDefault="00911F04">
      <w:r>
        <w:rPr>
          <w:i/>
        </w:rPr>
        <w:t xml:space="preserve">Referenced by: </w:t>
      </w:r>
      <w:hyperlink w:anchor="Section_0aab0bd06925469aabefdb4614ffb420">
        <w:r>
          <w:rPr>
            <w:rStyle w:val="Hyperlink"/>
          </w:rPr>
          <w:t>rvTypesInfo</w:t>
        </w:r>
      </w:hyperlink>
    </w:p>
    <w:p w:rsidR="001A7A2D" w:rsidRDefault="00911F04">
      <w:bookmarkStart w:id="1939" w:name="CC_d5c47763000000000000000000000000"/>
      <w:bookmarkEnd w:id="1939"/>
      <w:r>
        <w:t xml:space="preserve">This complex type specifies two groupings of information. One applies to all </w:t>
      </w:r>
      <w:hyperlink w:anchor="gt_48e3a54f-c5d8-4f87-8c13-5aa4dbbcb100">
        <w:r>
          <w:rPr>
            <w:rStyle w:val="HyperlinkGreen"/>
            <w:b/>
          </w:rPr>
          <w:t>rich value types</w:t>
        </w:r>
      </w:hyperlink>
      <w:r>
        <w:t>, and the other only applies to the identified rich value types.</w:t>
      </w:r>
    </w:p>
    <w:p w:rsidR="001A7A2D" w:rsidRDefault="00911F04">
      <w:r>
        <w:rPr>
          <w:i/>
        </w:rPr>
        <w:t>Child Elements:</w:t>
      </w:r>
    </w:p>
    <w:p w:rsidR="001A7A2D" w:rsidRDefault="00911F04">
      <w:bookmarkStart w:id="1940" w:name="CC_d5f546f6000000000000000000000000"/>
      <w:bookmarkEnd w:id="1940"/>
      <w:r>
        <w:rPr>
          <w:b/>
        </w:rPr>
        <w:t xml:space="preserve">global: </w:t>
      </w:r>
      <w:r>
        <w:t xml:space="preserve">A </w:t>
      </w:r>
      <w:hyperlink w:anchor="Section_4b181b9033d64c35a62bceacf6681027">
        <w:r>
          <w:rPr>
            <w:rStyle w:val="Hyperlink"/>
          </w:rPr>
          <w:t>CT_RichValueGlobalType</w:t>
        </w:r>
      </w:hyperlink>
      <w:r>
        <w:t xml:space="preserve"> element that specifies in</w:t>
      </w:r>
      <w:r>
        <w:t>formation that applies to all rich value types.</w:t>
      </w:r>
    </w:p>
    <w:p w:rsidR="001A7A2D" w:rsidRDefault="00911F04">
      <w:bookmarkStart w:id="1941" w:name="CC_013ebee0000000000000000000000000"/>
      <w:bookmarkEnd w:id="1941"/>
      <w:r>
        <w:rPr>
          <w:b/>
        </w:rPr>
        <w:t xml:space="preserve">types: </w:t>
      </w:r>
      <w:r>
        <w:t xml:space="preserve">A </w:t>
      </w:r>
      <w:hyperlink w:anchor="Section_879bfbfb9ea742728edea144b5074696">
        <w:r>
          <w:rPr>
            <w:rStyle w:val="Hyperlink"/>
          </w:rPr>
          <w:t>CT_RichValueTypes</w:t>
        </w:r>
      </w:hyperlink>
      <w:r>
        <w:t xml:space="preserve"> element that specifies information about identified rich value types.</w:t>
      </w:r>
    </w:p>
    <w:p w:rsidR="001A7A2D" w:rsidRDefault="00911F04">
      <w:bookmarkStart w:id="1942" w:name="CC_05749403000000000000000000000000"/>
      <w:bookmarkEnd w:id="1942"/>
      <w:r>
        <w:rPr>
          <w:b/>
        </w:rPr>
        <w:t xml:space="preserve">extLst: </w:t>
      </w:r>
      <w:r>
        <w:t xml:space="preserve">A </w:t>
      </w:r>
      <w:r>
        <w:rPr>
          <w:b/>
        </w:rPr>
        <w:t>CT_ExtensionList</w:t>
      </w:r>
      <w:r>
        <w:t xml:space="preserve"> (</w:t>
      </w:r>
      <w:hyperlink r:id="rId861">
        <w:r>
          <w:rPr>
            <w:rStyle w:val="Hyperlink"/>
          </w:rPr>
          <w:t>[ISO/IEC29500-4:2016]</w:t>
        </w:r>
      </w:hyperlink>
      <w:r>
        <w:t xml:space="preserve"> section A.2) element that specifies future extensibility for this element.</w:t>
      </w:r>
    </w:p>
    <w:p w:rsidR="001A7A2D" w:rsidRDefault="00911F04">
      <w:r>
        <w:t>The following W3C XML Schema (</w:t>
      </w:r>
      <w:hyperlink r:id="rId862">
        <w:r>
          <w:rPr>
            <w:rStyle w:val="Hyperlink"/>
          </w:rPr>
          <w:t>[XMLSCHEMA1/2]</w:t>
        </w:r>
      </w:hyperlink>
      <w:r>
        <w:t xml:space="preserve"> section 2.1) fragment specifies the contents of this complex type.</w:t>
      </w:r>
    </w:p>
    <w:p w:rsidR="001A7A2D" w:rsidRDefault="00911F04">
      <w:pPr>
        <w:pStyle w:val="Code"/>
      </w:pPr>
      <w:r>
        <w:t>&lt;xsd:complexType name="CT_RichValueTypesInfo"&gt;</w:t>
      </w:r>
    </w:p>
    <w:p w:rsidR="001A7A2D" w:rsidRDefault="00911F04">
      <w:pPr>
        <w:pStyle w:val="Code"/>
      </w:pPr>
      <w:r>
        <w:t xml:space="preserve">  &lt;xsd:sequence&gt;</w:t>
      </w:r>
    </w:p>
    <w:p w:rsidR="001A7A2D" w:rsidRDefault="00911F04">
      <w:pPr>
        <w:pStyle w:val="Code"/>
      </w:pPr>
      <w:r>
        <w:t xml:space="preserve">    &lt;xsd:element name="global" minOccurs="0" maxOccurs="1" type="CT_RichValueGlobalType"/&gt;</w:t>
      </w:r>
    </w:p>
    <w:p w:rsidR="001A7A2D" w:rsidRDefault="00911F04">
      <w:pPr>
        <w:pStyle w:val="Code"/>
      </w:pPr>
      <w:r>
        <w:t xml:space="preserve">    &lt;xsd:element name="types" min</w:t>
      </w:r>
      <w:r>
        <w:t>Occurs="0" maxOccurs="1" type="CT_RichValueTypes"/&gt;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7149166445c9427ab1d869dc70a1dd07">
        <w:r>
          <w:rPr>
            <w:rStyle w:val="Hyperlink"/>
          </w:rPr>
          <w:t>5.20</w:t>
        </w:r>
      </w:hyperlink>
      <w:r>
        <w:t xml:space="preserve"> </w:t>
      </w:r>
      <w:r>
        <w:t>for the full W3C XML Schema ([XMLSCHEMA1/2] section 2.1).</w:t>
      </w:r>
    </w:p>
    <w:p w:rsidR="001A7A2D" w:rsidRDefault="00911F04">
      <w:pPr>
        <w:pStyle w:val="Heading3"/>
      </w:pPr>
      <w:bookmarkStart w:id="1943" w:name="section_1e24d4a8d93f48e79370e7f79af427df"/>
      <w:bookmarkStart w:id="1944" w:name="_Toc69879752"/>
      <w:r>
        <w:t>CT_SupportingPropertyBag</w:t>
      </w:r>
      <w:bookmarkEnd w:id="1943"/>
      <w:bookmarkEnd w:id="1944"/>
    </w:p>
    <w:p w:rsidR="001A7A2D" w:rsidRDefault="00911F04">
      <w:r>
        <w:rPr>
          <w:i/>
        </w:rPr>
        <w:t xml:space="preserve">Target namespace: </w:t>
      </w:r>
      <w:r>
        <w:t>http://schemas.microsoft.com/office/spreadsheetml/2017/richdata2</w:t>
      </w:r>
    </w:p>
    <w:p w:rsidR="001A7A2D" w:rsidRDefault="00911F04">
      <w:r>
        <w:rPr>
          <w:i/>
        </w:rPr>
        <w:t xml:space="preserve">Referenced by: </w:t>
      </w:r>
      <w:hyperlink w:anchor="Section_c2ae1a7e0d22471289861f402c8419ed">
        <w:r>
          <w:rPr>
            <w:rStyle w:val="Hyperlink"/>
          </w:rPr>
          <w:t>CT_Supportin</w:t>
        </w:r>
        <w:r>
          <w:rPr>
            <w:rStyle w:val="Hyperlink"/>
          </w:rPr>
          <w:t>gPropertyBagData</w:t>
        </w:r>
      </w:hyperlink>
    </w:p>
    <w:p w:rsidR="001A7A2D" w:rsidRDefault="00911F04">
      <w:bookmarkStart w:id="1945" w:name="CC_3ccff90d000000000000000000000000"/>
      <w:bookmarkEnd w:id="1945"/>
      <w:r>
        <w:t xml:space="preserve">This complex type specifies </w:t>
      </w:r>
      <w:hyperlink w:anchor="gt_c7e57fec-f265-403b-accb-9fa4628addf8">
        <w:r>
          <w:rPr>
            <w:rStyle w:val="HyperlinkGreen"/>
            <w:b/>
          </w:rPr>
          <w:t>supporting property bag data</w:t>
        </w:r>
      </w:hyperlink>
      <w:r>
        <w:t xml:space="preserve"> information for a single </w:t>
      </w:r>
      <w:hyperlink w:anchor="gt_048a0082-4ff4-4807-8300-69ccc781c098">
        <w:r>
          <w:rPr>
            <w:rStyle w:val="HyperlinkGreen"/>
            <w:b/>
          </w:rPr>
          <w:t>supporting property bag</w:t>
        </w:r>
      </w:hyperlink>
      <w:r>
        <w:t>.</w:t>
      </w:r>
    </w:p>
    <w:p w:rsidR="001A7A2D" w:rsidRDefault="00911F04">
      <w:r>
        <w:rPr>
          <w:i/>
        </w:rPr>
        <w:t>Child El</w:t>
      </w:r>
      <w:r>
        <w:rPr>
          <w:i/>
        </w:rPr>
        <w:t>ements:</w:t>
      </w:r>
    </w:p>
    <w:p w:rsidR="001A7A2D" w:rsidRDefault="00911F04">
      <w:bookmarkStart w:id="1946" w:name="CC_a3134a85000000000000000000000000"/>
      <w:bookmarkEnd w:id="1946"/>
      <w:r>
        <w:rPr>
          <w:b/>
        </w:rPr>
        <w:t xml:space="preserve">v: </w:t>
      </w:r>
      <w:r>
        <w:t xml:space="preserve">A </w:t>
      </w:r>
      <w:hyperlink w:anchor="Section_2dc6548d507f4c1d88deab4709d0a035">
        <w:r>
          <w:rPr>
            <w:rStyle w:val="Hyperlink"/>
          </w:rPr>
          <w:t>CT_SupportingPropertyBagValue</w:t>
        </w:r>
      </w:hyperlink>
      <w:r>
        <w:t xml:space="preserve"> element that specifies a value contained in the supporting property bag as part of a </w:t>
      </w:r>
      <w:hyperlink w:anchor="gt_b334e51c-02fa-407f-93d2-402ce53f3c0f">
        <w:r>
          <w:rPr>
            <w:rStyle w:val="HyperlinkGreen"/>
            <w:b/>
          </w:rPr>
          <w:t>key</w:t>
        </w:r>
        <w:r>
          <w:rPr>
            <w:rStyle w:val="HyperlinkGreen"/>
            <w:b/>
          </w:rPr>
          <w:t xml:space="preserve"> value pair (KVP)</w:t>
        </w:r>
      </w:hyperlink>
      <w:r>
        <w:t xml:space="preserve">. The </w:t>
      </w:r>
      <w:hyperlink w:anchor="gt_9b058a5b-a83d-4208-9d7d-49665db1ff97">
        <w:r>
          <w:rPr>
            <w:rStyle w:val="HyperlinkGreen"/>
            <w:b/>
          </w:rPr>
          <w:t>supporting property bag key</w:t>
        </w:r>
      </w:hyperlink>
      <w:r>
        <w:t xml:space="preserve"> and </w:t>
      </w:r>
      <w:hyperlink w:anchor="gt_0d327bc0-a461-4723-8beb-d935fdab4895">
        <w:r>
          <w:rPr>
            <w:rStyle w:val="HyperlinkGreen"/>
            <w:b/>
          </w:rPr>
          <w:t>data type</w:t>
        </w:r>
      </w:hyperlink>
      <w:r>
        <w:t xml:space="preserve"> is determined by matching the index of the </w:t>
      </w:r>
      <w:r>
        <w:rPr>
          <w:b/>
        </w:rPr>
        <w:t>CT_SupportingPropertyBag</w:t>
      </w:r>
      <w:r>
        <w:rPr>
          <w:b/>
        </w:rPr>
        <w:t>Value</w:t>
      </w:r>
      <w:r>
        <w:t xml:space="preserve"> with the index of the </w:t>
      </w:r>
      <w:r>
        <w:rPr>
          <w:b/>
        </w:rPr>
        <w:t>CT_SupportingPropertyBagKey</w:t>
      </w:r>
      <w:r>
        <w:t xml:space="preserve"> (section </w:t>
      </w:r>
      <w:hyperlink w:anchor="Section_0937b5a8413440998a784ab1459974f8" w:history="1">
        <w:r>
          <w:rPr>
            <w:rStyle w:val="Hyperlink"/>
          </w:rPr>
          <w:t>2.6.193</w:t>
        </w:r>
      </w:hyperlink>
      <w:r>
        <w:t xml:space="preserve">) in the </w:t>
      </w:r>
      <w:r>
        <w:rPr>
          <w:b/>
        </w:rPr>
        <w:t>CT_SupportingPropertyBagStructure</w:t>
      </w:r>
      <w:r>
        <w:t xml:space="preserve"> (section </w:t>
      </w:r>
      <w:hyperlink w:anchor="Section_089a3ccc622a4d51ad54ced0c88f0baf" w:history="1">
        <w:r>
          <w:rPr>
            <w:rStyle w:val="Hyperlink"/>
          </w:rPr>
          <w:t>2.6.195</w:t>
        </w:r>
      </w:hyperlink>
      <w:r>
        <w:t>) ide</w:t>
      </w:r>
      <w:r>
        <w:t xml:space="preserve">ntified by the </w:t>
      </w:r>
      <w:r>
        <w:rPr>
          <w:b/>
        </w:rPr>
        <w:t>s</w:t>
      </w:r>
      <w:r>
        <w:t xml:space="preserve"> attribute.</w:t>
      </w:r>
    </w:p>
    <w:p w:rsidR="001A7A2D" w:rsidRDefault="00911F04">
      <w:r>
        <w:t>Certain data types indicate that the value represents an index as described in the table below.</w:t>
      </w:r>
    </w:p>
    <w:tbl>
      <w:tblPr>
        <w:tblStyle w:val="Table-ShadedHeader"/>
        <w:tblW w:w="0" w:type="auto"/>
        <w:tblLook w:val="04A0" w:firstRow="1" w:lastRow="0" w:firstColumn="1" w:lastColumn="0" w:noHBand="0" w:noVBand="1"/>
      </w:tblPr>
      <w:tblGrid>
        <w:gridCol w:w="1170"/>
        <w:gridCol w:w="830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1170" w:type="dxa"/>
          </w:tcPr>
          <w:p w:rsidR="001A7A2D" w:rsidRDefault="00911F04">
            <w:pPr>
              <w:pStyle w:val="TableHeaderText"/>
            </w:pPr>
            <w:r>
              <w:lastRenderedPageBreak/>
              <w:t>Value</w:t>
            </w:r>
          </w:p>
        </w:tc>
        <w:tc>
          <w:tcPr>
            <w:tcW w:w="8305" w:type="dxa"/>
          </w:tcPr>
          <w:p w:rsidR="001A7A2D" w:rsidRDefault="00911F04">
            <w:pPr>
              <w:pStyle w:val="TableHeaderText"/>
            </w:pPr>
            <w:r>
              <w:t>Meaning</w:t>
            </w:r>
          </w:p>
        </w:tc>
      </w:tr>
      <w:tr w:rsidR="001A7A2D" w:rsidTr="001A7A2D">
        <w:tc>
          <w:tcPr>
            <w:tcW w:w="1170" w:type="dxa"/>
          </w:tcPr>
          <w:p w:rsidR="001A7A2D" w:rsidRDefault="00911F04">
            <w:pPr>
              <w:pStyle w:val="TableBodyText"/>
            </w:pPr>
            <w:r>
              <w:t>"spb"</w:t>
            </w:r>
          </w:p>
        </w:tc>
        <w:tc>
          <w:tcPr>
            <w:tcW w:w="8305" w:type="dxa"/>
          </w:tcPr>
          <w:p w:rsidR="001A7A2D" w:rsidRDefault="00911F04">
            <w:pPr>
              <w:pStyle w:val="TableBodyText"/>
            </w:pPr>
            <w:r>
              <w:t xml:space="preserve">The </w:t>
            </w:r>
            <w:r>
              <w:rPr>
                <w:b/>
              </w:rPr>
              <w:t>CT_SupportingPropertyBagValue</w:t>
            </w:r>
            <w:r>
              <w:t xml:space="preserve"> identifies a </w:t>
            </w:r>
            <w:r>
              <w:rPr>
                <w:b/>
              </w:rPr>
              <w:t>CT_SupportingPropertyBag</w:t>
            </w:r>
            <w:r>
              <w:t xml:space="preserve"> specified in section 2.6.188</w:t>
            </w:r>
            <w:r>
              <w:t xml:space="preserve">. This is a zero-based index. This index MUST reference a </w:t>
            </w:r>
            <w:r>
              <w:rPr>
                <w:b/>
              </w:rPr>
              <w:t>CT_SupportingPropertyBag</w:t>
            </w:r>
            <w:r>
              <w:t xml:space="preserve"> that comes before the current </w:t>
            </w:r>
            <w:r>
              <w:rPr>
                <w:b/>
              </w:rPr>
              <w:t>CT_SupportingPropertyBag</w:t>
            </w:r>
            <w:r>
              <w:t xml:space="preserve"> in the list specified in </w:t>
            </w:r>
            <w:r>
              <w:rPr>
                <w:b/>
              </w:rPr>
              <w:t xml:space="preserve">CT_SupportingPropertyBagData </w:t>
            </w:r>
            <w:r>
              <w:t>(section 2.6.192).</w:t>
            </w:r>
          </w:p>
        </w:tc>
      </w:tr>
      <w:tr w:rsidR="001A7A2D" w:rsidTr="001A7A2D">
        <w:tc>
          <w:tcPr>
            <w:tcW w:w="1170" w:type="dxa"/>
          </w:tcPr>
          <w:p w:rsidR="001A7A2D" w:rsidRDefault="00911F04">
            <w:pPr>
              <w:pStyle w:val="TableBodyText"/>
            </w:pPr>
            <w:r>
              <w:t>"spba"</w:t>
            </w:r>
          </w:p>
        </w:tc>
        <w:tc>
          <w:tcPr>
            <w:tcW w:w="8305" w:type="dxa"/>
          </w:tcPr>
          <w:p w:rsidR="001A7A2D" w:rsidRDefault="00911F04">
            <w:pPr>
              <w:pStyle w:val="TableBodyText"/>
            </w:pPr>
            <w:r>
              <w:t xml:space="preserve">The </w:t>
            </w:r>
            <w:r>
              <w:rPr>
                <w:b/>
              </w:rPr>
              <w:t>CT_SupportingPropertyBagValue</w:t>
            </w:r>
            <w:r>
              <w:t xml:space="preserve"> ide</w:t>
            </w:r>
            <w:r>
              <w:t xml:space="preserve">ntifies a </w:t>
            </w:r>
            <w:r>
              <w:rPr>
                <w:b/>
              </w:rPr>
              <w:t>CT_SupportingPropertyBagArray</w:t>
            </w:r>
            <w:r>
              <w:t xml:space="preserve"> specified in section </w:t>
            </w:r>
            <w:hyperlink w:anchor="Section_b3b9264e75664655a5a5c825c53dae11" w:history="1">
              <w:r>
                <w:rPr>
                  <w:rStyle w:val="Hyperlink"/>
                </w:rPr>
                <w:t>2.6.189</w:t>
              </w:r>
            </w:hyperlink>
            <w:r>
              <w:t>. This is a zero-based index.</w:t>
            </w:r>
          </w:p>
        </w:tc>
      </w:tr>
    </w:tbl>
    <w:p w:rsidR="001A7A2D" w:rsidRDefault="001A7A2D"/>
    <w:p w:rsidR="001A7A2D" w:rsidRDefault="00911F04">
      <w:r>
        <w:rPr>
          <w:i/>
        </w:rPr>
        <w:t>Attributes:</w:t>
      </w:r>
    </w:p>
    <w:p w:rsidR="001A7A2D" w:rsidRDefault="00911F04">
      <w:bookmarkStart w:id="1947" w:name="CC_968abc96000000000000000000000000"/>
      <w:bookmarkEnd w:id="1947"/>
      <w:r>
        <w:rPr>
          <w:b/>
        </w:rPr>
        <w:t xml:space="preserve">s: </w:t>
      </w:r>
      <w:r>
        <w:t xml:space="preserve">An </w:t>
      </w:r>
      <w:r>
        <w:rPr>
          <w:b/>
        </w:rPr>
        <w:t>unsignedInt</w:t>
      </w:r>
      <w:r>
        <w:t xml:space="preserve"> (</w:t>
      </w:r>
      <w:hyperlink r:id="rId863">
        <w:r>
          <w:rPr>
            <w:rStyle w:val="Hyperlink"/>
          </w:rPr>
          <w:t>[XMLSCHEMA2/2]</w:t>
        </w:r>
      </w:hyperlink>
      <w:r>
        <w:t xml:space="preserve"> section 3.3.22) attribute that specifies the identifier to the </w:t>
      </w:r>
      <w:r>
        <w:rPr>
          <w:b/>
        </w:rPr>
        <w:t>CT_SupportingPropertyBagStructure</w:t>
      </w:r>
      <w:r>
        <w:t xml:space="preserve"> (section 2.6.195). This is a zero-based index.</w:t>
      </w:r>
    </w:p>
    <w:p w:rsidR="001A7A2D" w:rsidRDefault="00911F04">
      <w:r>
        <w:t>The following W3C XML Schema (</w:t>
      </w:r>
      <w:hyperlink r:id="rId864">
        <w:r>
          <w:rPr>
            <w:rStyle w:val="Hyperlink"/>
          </w:rPr>
          <w:t>[X</w:t>
        </w:r>
        <w:r>
          <w:rPr>
            <w:rStyle w:val="Hyperlink"/>
          </w:rPr>
          <w:t>MLSCHEMA1/2]</w:t>
        </w:r>
      </w:hyperlink>
      <w:r>
        <w:t xml:space="preserve"> section 2.1) fragment specifies the contents of this complex type.</w:t>
      </w:r>
    </w:p>
    <w:p w:rsidR="001A7A2D" w:rsidRDefault="00911F04">
      <w:pPr>
        <w:pStyle w:val="Code"/>
      </w:pPr>
      <w:r>
        <w:t>&lt;xsd:complexType name="CT_SupportingPropertyBag"&gt;</w:t>
      </w:r>
    </w:p>
    <w:p w:rsidR="001A7A2D" w:rsidRDefault="00911F04">
      <w:pPr>
        <w:pStyle w:val="Code"/>
      </w:pPr>
      <w:r>
        <w:t xml:space="preserve">  &lt;xsd:sequence&gt;</w:t>
      </w:r>
    </w:p>
    <w:p w:rsidR="001A7A2D" w:rsidRDefault="00911F04">
      <w:pPr>
        <w:pStyle w:val="Code"/>
      </w:pPr>
      <w:r>
        <w:t xml:space="preserve">    &lt;xsd:element name="v" minOccurs="1" maxOccurs="unbounded" type="CT_SupportingPropertyBagValue"/&gt;</w:t>
      </w:r>
    </w:p>
    <w:p w:rsidR="001A7A2D" w:rsidRDefault="00911F04">
      <w:pPr>
        <w:pStyle w:val="Code"/>
      </w:pPr>
      <w:r>
        <w:t xml:space="preserve">  &lt;/xsd:</w:t>
      </w:r>
      <w:r>
        <w:t>sequence&gt;</w:t>
      </w:r>
    </w:p>
    <w:p w:rsidR="001A7A2D" w:rsidRDefault="00911F04">
      <w:pPr>
        <w:pStyle w:val="Code"/>
      </w:pPr>
      <w:r>
        <w:t xml:space="preserve">  &lt;xsd:attribute name="s" type="xsd:unsignedInt" use="required"/&gt;</w:t>
      </w:r>
    </w:p>
    <w:p w:rsidR="001A7A2D" w:rsidRDefault="00911F04">
      <w:pPr>
        <w:pStyle w:val="Code"/>
      </w:pPr>
      <w:r>
        <w:t>&lt;/xsd:complexType&gt;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1948" w:name="section_b3b9264e75664655a5a5c825c53dae11"/>
      <w:bookmarkStart w:id="1949" w:name="_Toc69879753"/>
      <w:r>
        <w:t>CT_SupportingPropertyBagArray</w:t>
      </w:r>
      <w:bookmarkEnd w:id="1948"/>
      <w:bookmarkEnd w:id="1949"/>
    </w:p>
    <w:p w:rsidR="001A7A2D" w:rsidRDefault="00911F04">
      <w:r>
        <w:rPr>
          <w:i/>
        </w:rPr>
        <w:t xml:space="preserve">Target namespace: </w:t>
      </w:r>
      <w:r>
        <w:t>http://schemas.microsoft.com/office/spreadsheetml/2017/richdata2</w:t>
      </w:r>
    </w:p>
    <w:p w:rsidR="001A7A2D" w:rsidRDefault="00911F04">
      <w:r>
        <w:rPr>
          <w:i/>
        </w:rPr>
        <w:t xml:space="preserve">Referenced by: </w:t>
      </w:r>
      <w:hyperlink w:anchor="Section_1ad8d1b516d44071b93e35c25abe36a2">
        <w:r>
          <w:rPr>
            <w:rStyle w:val="Hyperlink"/>
          </w:rPr>
          <w:t>CT_SupportingPropertyBagArrayData</w:t>
        </w:r>
      </w:hyperlink>
    </w:p>
    <w:p w:rsidR="001A7A2D" w:rsidRDefault="00911F04">
      <w:bookmarkStart w:id="1950" w:name="CC_5b75e735000000000000000000000000"/>
      <w:bookmarkEnd w:id="1950"/>
      <w:r>
        <w:t>This complex type specifies a c</w:t>
      </w:r>
      <w:r>
        <w:t xml:space="preserve">ollection of values and </w:t>
      </w:r>
      <w:hyperlink w:anchor="gt_0d327bc0-a461-4723-8beb-d935fdab4895">
        <w:r>
          <w:rPr>
            <w:rStyle w:val="HyperlinkGreen"/>
            <w:b/>
          </w:rPr>
          <w:t>data types</w:t>
        </w:r>
      </w:hyperlink>
      <w:r>
        <w:t xml:space="preserve"> of elements in a </w:t>
      </w:r>
      <w:hyperlink w:anchor="gt_7b3f3c16-241f-4a7f-8677-ac555c9a45bb">
        <w:r>
          <w:rPr>
            <w:rStyle w:val="HyperlinkGreen"/>
            <w:b/>
          </w:rPr>
          <w:t>supporting property bag array</w:t>
        </w:r>
      </w:hyperlink>
      <w:r>
        <w:t>.</w:t>
      </w:r>
    </w:p>
    <w:p w:rsidR="001A7A2D" w:rsidRDefault="00911F04">
      <w:r>
        <w:rPr>
          <w:i/>
        </w:rPr>
        <w:t>Child Elements:</w:t>
      </w:r>
    </w:p>
    <w:p w:rsidR="001A7A2D" w:rsidRDefault="00911F04">
      <w:bookmarkStart w:id="1951" w:name="CC_ffa6f973000000000000000000000000"/>
      <w:bookmarkEnd w:id="1951"/>
      <w:r>
        <w:rPr>
          <w:b/>
        </w:rPr>
        <w:t xml:space="preserve">v: </w:t>
      </w:r>
      <w:r>
        <w:t xml:space="preserve">A </w:t>
      </w:r>
      <w:hyperlink w:anchor="Section_78790c4757f649b9b410494ac5c96004">
        <w:r>
          <w:rPr>
            <w:rStyle w:val="Hyperlink"/>
          </w:rPr>
          <w:t>CT_SupportingPropertyBagArrayValue</w:t>
        </w:r>
      </w:hyperlink>
      <w:r>
        <w:t xml:space="preserve"> element that specifies the value and data type of a single element in a supporting property bag array.</w:t>
      </w:r>
    </w:p>
    <w:p w:rsidR="001A7A2D" w:rsidRDefault="00911F04">
      <w:r>
        <w:rPr>
          <w:i/>
        </w:rPr>
        <w:t>Attributes:</w:t>
      </w:r>
    </w:p>
    <w:p w:rsidR="001A7A2D" w:rsidRDefault="00911F04">
      <w:bookmarkStart w:id="1952" w:name="CC_31da96df000000000000000000000000"/>
      <w:bookmarkEnd w:id="1952"/>
      <w:r>
        <w:rPr>
          <w:b/>
        </w:rPr>
        <w:t xml:space="preserve">count: </w:t>
      </w:r>
      <w:r>
        <w:t xml:space="preserve">An </w:t>
      </w:r>
      <w:r>
        <w:rPr>
          <w:b/>
        </w:rPr>
        <w:t>unsignedInt</w:t>
      </w:r>
      <w:r>
        <w:t xml:space="preserve"> (</w:t>
      </w:r>
      <w:hyperlink r:id="rId865">
        <w:r>
          <w:rPr>
            <w:rStyle w:val="Hyperlink"/>
          </w:rPr>
          <w:t>[XMLSCHEMA2/2]</w:t>
        </w:r>
      </w:hyperlink>
      <w:r>
        <w:t xml:space="preserve"> section 3.3.22) attribute that specifies the count of elements in the supporting property bag array. The number of </w:t>
      </w:r>
      <w:r>
        <w:rPr>
          <w:b/>
        </w:rPr>
        <w:t>CT_SupportingPropertyBagArrayValue</w:t>
      </w:r>
      <w:r>
        <w:t xml:space="preserve"> elements MUST match this count.</w:t>
      </w:r>
    </w:p>
    <w:p w:rsidR="001A7A2D" w:rsidRDefault="00911F04">
      <w:r>
        <w:t>The following W3</w:t>
      </w:r>
      <w:r>
        <w:t>C XML Schema (</w:t>
      </w:r>
      <w:hyperlink r:id="rId866">
        <w:r>
          <w:rPr>
            <w:rStyle w:val="Hyperlink"/>
          </w:rPr>
          <w:t>[XMLSCHEMA1/2]</w:t>
        </w:r>
      </w:hyperlink>
      <w:r>
        <w:t xml:space="preserve"> section 2.1) fragment specifies the contents of this complex type.</w:t>
      </w:r>
    </w:p>
    <w:p w:rsidR="001A7A2D" w:rsidRDefault="00911F04">
      <w:pPr>
        <w:pStyle w:val="Code"/>
      </w:pPr>
      <w:r>
        <w:t>&lt;xsd:complexType name="CT_SupportingPropertyBagArray"&gt;</w:t>
      </w:r>
    </w:p>
    <w:p w:rsidR="001A7A2D" w:rsidRDefault="00911F04">
      <w:pPr>
        <w:pStyle w:val="Code"/>
      </w:pPr>
      <w:r>
        <w:t xml:space="preserve">  &lt;xsd:sequence&gt;</w:t>
      </w:r>
    </w:p>
    <w:p w:rsidR="001A7A2D" w:rsidRDefault="00911F04">
      <w:pPr>
        <w:pStyle w:val="Code"/>
      </w:pPr>
      <w:r>
        <w:t xml:space="preserve">    &lt;xsd:element name="</w:t>
      </w:r>
      <w:r>
        <w:t>v" minOccurs="1" maxOccurs="unbounded" type="CT_SupportingPropertyBagArrayValue"/&gt;</w:t>
      </w:r>
    </w:p>
    <w:p w:rsidR="001A7A2D" w:rsidRDefault="00911F04">
      <w:pPr>
        <w:pStyle w:val="Code"/>
      </w:pPr>
      <w:r>
        <w:t xml:space="preserve">  &lt;/xsd:sequence&gt;</w:t>
      </w:r>
    </w:p>
    <w:p w:rsidR="001A7A2D" w:rsidRDefault="00911F04">
      <w:pPr>
        <w:pStyle w:val="Code"/>
      </w:pPr>
      <w:r>
        <w:t xml:space="preserve">  &lt;xsd:attribute name="count" type="xsd:unsignedInt" use="required"/&gt;</w:t>
      </w:r>
    </w:p>
    <w:p w:rsidR="001A7A2D" w:rsidRDefault="00911F04">
      <w:pPr>
        <w:pStyle w:val="Code"/>
      </w:pPr>
      <w:r>
        <w:lastRenderedPageBreak/>
        <w:t>&lt;/xsd:complexType&gt;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1953" w:name="section_1ad8d1b516d44071b93e35c25abe36a2"/>
      <w:bookmarkStart w:id="1954" w:name="_Toc69879754"/>
      <w:r>
        <w:t>CT_SupportingPropertyBagArrayData</w:t>
      </w:r>
      <w:bookmarkEnd w:id="1953"/>
      <w:bookmarkEnd w:id="1954"/>
    </w:p>
    <w:p w:rsidR="001A7A2D" w:rsidRDefault="00911F04">
      <w:r>
        <w:rPr>
          <w:i/>
        </w:rPr>
        <w:t xml:space="preserve">Target namespace: </w:t>
      </w:r>
      <w:r>
        <w:t>http://schemas.microsoft.com/office/spreadsheetml/2017/richdata2</w:t>
      </w:r>
    </w:p>
    <w:p w:rsidR="001A7A2D" w:rsidRDefault="00911F04">
      <w:r>
        <w:rPr>
          <w:i/>
        </w:rPr>
        <w:t xml:space="preserve">Referenced by: </w:t>
      </w:r>
      <w:hyperlink w:anchor="Section_8080ca5bbabd4fde96f303ba7006de22">
        <w:r>
          <w:rPr>
            <w:rStyle w:val="Hyperlink"/>
          </w:rPr>
          <w:t>CT_SupportingPropertyBags</w:t>
        </w:r>
      </w:hyperlink>
    </w:p>
    <w:p w:rsidR="001A7A2D" w:rsidRDefault="00911F04">
      <w:bookmarkStart w:id="1955" w:name="CC_349dc87b000000000000000000000000"/>
      <w:bookmarkEnd w:id="1955"/>
      <w:r>
        <w:t xml:space="preserve">This complex type specifies a list of </w:t>
      </w:r>
      <w:hyperlink w:anchor="gt_7b3f3c16-241f-4a7f-8677-ac555c9a45bb">
        <w:r>
          <w:rPr>
            <w:rStyle w:val="HyperlinkGreen"/>
            <w:b/>
          </w:rPr>
          <w:t>supporting property bag arrays</w:t>
        </w:r>
      </w:hyperlink>
      <w:r>
        <w:t>.</w:t>
      </w:r>
    </w:p>
    <w:p w:rsidR="001A7A2D" w:rsidRDefault="00911F04">
      <w:r>
        <w:rPr>
          <w:i/>
        </w:rPr>
        <w:t>Child Elements:</w:t>
      </w:r>
    </w:p>
    <w:p w:rsidR="001A7A2D" w:rsidRDefault="00911F04">
      <w:bookmarkStart w:id="1956" w:name="CC_a593a359000000000000000000000000"/>
      <w:bookmarkEnd w:id="1956"/>
      <w:r>
        <w:rPr>
          <w:b/>
        </w:rPr>
        <w:t xml:space="preserve">a: </w:t>
      </w:r>
      <w:r>
        <w:t xml:space="preserve">A </w:t>
      </w:r>
      <w:hyperlink w:anchor="Section_b3b9264e75664655a5a5c825c53dae11">
        <w:r>
          <w:rPr>
            <w:rStyle w:val="Hyperlink"/>
          </w:rPr>
          <w:t>CT_</w:t>
        </w:r>
        <w:r>
          <w:rPr>
            <w:rStyle w:val="Hyperlink"/>
          </w:rPr>
          <w:t>SupportingPropertyBagArray</w:t>
        </w:r>
      </w:hyperlink>
      <w:r>
        <w:t xml:space="preserve"> element that specifies a collection of values and </w:t>
      </w:r>
      <w:hyperlink w:anchor="gt_0d327bc0-a461-4723-8beb-d935fdab4895">
        <w:r>
          <w:rPr>
            <w:rStyle w:val="HyperlinkGreen"/>
            <w:b/>
          </w:rPr>
          <w:t>data types</w:t>
        </w:r>
      </w:hyperlink>
      <w:r>
        <w:t xml:space="preserve"> of elements in a supporting property bag array.</w:t>
      </w:r>
    </w:p>
    <w:p w:rsidR="001A7A2D" w:rsidRDefault="00911F04">
      <w:bookmarkStart w:id="1957" w:name="CC_aab77872000000000000000000000000"/>
      <w:bookmarkEnd w:id="1957"/>
      <w:r>
        <w:rPr>
          <w:b/>
        </w:rPr>
        <w:t xml:space="preserve">extLst: </w:t>
      </w:r>
      <w:r>
        <w:t xml:space="preserve">A </w:t>
      </w:r>
      <w:r>
        <w:rPr>
          <w:b/>
        </w:rPr>
        <w:t>CT_ExtensionList</w:t>
      </w:r>
      <w:r>
        <w:t xml:space="preserve"> (</w:t>
      </w:r>
      <w:hyperlink r:id="rId867">
        <w:r>
          <w:rPr>
            <w:rStyle w:val="Hyperlink"/>
          </w:rPr>
          <w:t>[ISO/IEC29500-4:2016]</w:t>
        </w:r>
      </w:hyperlink>
      <w:r>
        <w:t xml:space="preserve"> section A.2) element that specifies future extensibility for this element.</w:t>
      </w:r>
    </w:p>
    <w:p w:rsidR="001A7A2D" w:rsidRDefault="00911F04">
      <w:r>
        <w:rPr>
          <w:i/>
        </w:rPr>
        <w:t>Attributes:</w:t>
      </w:r>
    </w:p>
    <w:p w:rsidR="001A7A2D" w:rsidRDefault="00911F04">
      <w:bookmarkStart w:id="1958" w:name="CC_a7c6f570000000000000000000000000"/>
      <w:bookmarkEnd w:id="1958"/>
      <w:r>
        <w:rPr>
          <w:b/>
        </w:rPr>
        <w:t xml:space="preserve">count: </w:t>
      </w:r>
      <w:r>
        <w:t xml:space="preserve">An </w:t>
      </w:r>
      <w:r>
        <w:rPr>
          <w:b/>
        </w:rPr>
        <w:t>unsignedInt</w:t>
      </w:r>
      <w:r>
        <w:t xml:space="preserve"> (</w:t>
      </w:r>
      <w:hyperlink r:id="rId868">
        <w:r>
          <w:rPr>
            <w:rStyle w:val="Hyperlink"/>
          </w:rPr>
          <w:t>[XMLSCHEMA2/2]</w:t>
        </w:r>
      </w:hyperlink>
      <w:r>
        <w:t xml:space="preserve"> section 3.3.22) attribute that specifies the count of supporting property bag arrays. The number of </w:t>
      </w:r>
      <w:r>
        <w:rPr>
          <w:b/>
        </w:rPr>
        <w:t>CT_SupportingPropertyBagArray</w:t>
      </w:r>
      <w:r>
        <w:t xml:space="preserve"> elements MUST match this count.</w:t>
      </w:r>
    </w:p>
    <w:p w:rsidR="001A7A2D" w:rsidRDefault="00911F04">
      <w:r>
        <w:t>The following W3C XML Schema (</w:t>
      </w:r>
      <w:hyperlink r:id="rId869">
        <w:r>
          <w:rPr>
            <w:rStyle w:val="Hyperlink"/>
          </w:rPr>
          <w:t>[XMLSCHEMA1/2]</w:t>
        </w:r>
      </w:hyperlink>
      <w:r>
        <w:t xml:space="preserve"> section 2.1) fragment specifies the contents of this complex type.</w:t>
      </w:r>
    </w:p>
    <w:p w:rsidR="001A7A2D" w:rsidRDefault="00911F04">
      <w:pPr>
        <w:pStyle w:val="Code"/>
      </w:pPr>
      <w:r>
        <w:t>&lt;xsd:complexType name="CT_SupportingPropertyBagArrayData"&gt;</w:t>
      </w:r>
    </w:p>
    <w:p w:rsidR="001A7A2D" w:rsidRDefault="00911F04">
      <w:pPr>
        <w:pStyle w:val="Code"/>
      </w:pPr>
      <w:r>
        <w:t xml:space="preserve">  &lt;xsd:sequence&gt;</w:t>
      </w:r>
    </w:p>
    <w:p w:rsidR="001A7A2D" w:rsidRDefault="00911F04">
      <w:pPr>
        <w:pStyle w:val="Code"/>
      </w:pPr>
      <w:r>
        <w:t xml:space="preserve">    &lt;xsd:element name="a" minOccurs="0" maxOccurs="unbounded" type="CT_SupportingPropertyBagArra</w:t>
      </w:r>
      <w:r>
        <w:t>y"/&gt;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&lt;xsd:attribute name="count" type="xsd:unsignedInt" use="required"/&gt;</w:t>
      </w:r>
    </w:p>
    <w:p w:rsidR="001A7A2D" w:rsidRDefault="00911F04">
      <w:pPr>
        <w:pStyle w:val="Code"/>
      </w:pPr>
      <w:r>
        <w:t>&lt;/xsd:complexType&gt;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1959" w:name="section_78790c4757f649b9b410494ac5c96004"/>
      <w:bookmarkStart w:id="1960" w:name="_Toc69879755"/>
      <w:r>
        <w:t>CT_SupportingPropertyBagArrayValue</w:t>
      </w:r>
      <w:bookmarkEnd w:id="1959"/>
      <w:bookmarkEnd w:id="1960"/>
    </w:p>
    <w:p w:rsidR="001A7A2D" w:rsidRDefault="00911F04">
      <w:r>
        <w:rPr>
          <w:i/>
        </w:rPr>
        <w:t xml:space="preserve">Target namespace: </w:t>
      </w:r>
      <w:r>
        <w:t>http://schemas.microsoft.com/office/spreadsheetml/2017/richdata2</w:t>
      </w:r>
    </w:p>
    <w:p w:rsidR="001A7A2D" w:rsidRDefault="00911F04">
      <w:r>
        <w:rPr>
          <w:i/>
        </w:rPr>
        <w:t>Referenced by:</w:t>
      </w:r>
      <w:r>
        <w:rPr>
          <w:i/>
        </w:rPr>
        <w:t xml:space="preserve"> </w:t>
      </w:r>
      <w:hyperlink w:anchor="Section_b3b9264e75664655a5a5c825c53dae11">
        <w:r>
          <w:rPr>
            <w:rStyle w:val="Hyperlink"/>
          </w:rPr>
          <w:t>CT_SupportingPropertyBagArray</w:t>
        </w:r>
      </w:hyperlink>
    </w:p>
    <w:p w:rsidR="001A7A2D" w:rsidRDefault="00911F04">
      <w:bookmarkStart w:id="1961" w:name="CC_d7c9e5ef000000000000000000000000"/>
      <w:bookmarkEnd w:id="1961"/>
      <w:r>
        <w:t xml:space="preserve">This complex type specifies the value and </w:t>
      </w:r>
      <w:hyperlink w:anchor="gt_0d327bc0-a461-4723-8beb-d935fdab4895">
        <w:r>
          <w:rPr>
            <w:rStyle w:val="HyperlinkGreen"/>
            <w:b/>
          </w:rPr>
          <w:t>data type</w:t>
        </w:r>
      </w:hyperlink>
      <w:r>
        <w:t xml:space="preserve"> of an element in a </w:t>
      </w:r>
      <w:hyperlink w:anchor="gt_7b3f3c16-241f-4a7f-8677-ac555c9a45bb">
        <w:r>
          <w:rPr>
            <w:rStyle w:val="HyperlinkGreen"/>
            <w:b/>
          </w:rPr>
          <w:t>supporting property bag array</w:t>
        </w:r>
      </w:hyperlink>
      <w:r>
        <w:t>.</w:t>
      </w:r>
    </w:p>
    <w:p w:rsidR="001A7A2D" w:rsidRDefault="00911F04">
      <w:r>
        <w:rPr>
          <w:i/>
        </w:rPr>
        <w:t>Attributes:</w:t>
      </w:r>
    </w:p>
    <w:p w:rsidR="001A7A2D" w:rsidRDefault="00911F04">
      <w:bookmarkStart w:id="1962" w:name="CC_6a63474c000000000000000000000000"/>
      <w:bookmarkEnd w:id="1962"/>
      <w:r>
        <w:rPr>
          <w:b/>
        </w:rPr>
        <w:t xml:space="preserve">t: </w:t>
      </w:r>
      <w:r>
        <w:t xml:space="preserve">An </w:t>
      </w:r>
      <w:hyperlink w:anchor="Section_bcdba6bd1f5e4ce19854155d168e7964">
        <w:r>
          <w:rPr>
            <w:rStyle w:val="Hyperlink"/>
          </w:rPr>
          <w:t>ST_SupportingPropertyBagArrayValueType</w:t>
        </w:r>
      </w:hyperlink>
      <w:r>
        <w:t xml:space="preserve"> attribute that specifies the data type of the supporting property bag ar</w:t>
      </w:r>
      <w:r>
        <w:t>ray value.</w:t>
      </w:r>
    </w:p>
    <w:p w:rsidR="001A7A2D" w:rsidRDefault="00911F04">
      <w:r>
        <w:t>The following W3C XML Schema (</w:t>
      </w:r>
      <w:hyperlink r:id="rId870">
        <w:r>
          <w:rPr>
            <w:rStyle w:val="Hyperlink"/>
          </w:rPr>
          <w:t>[XMLSCHEMA1/2]</w:t>
        </w:r>
      </w:hyperlink>
      <w:r>
        <w:t xml:space="preserve"> section 2.1) fragment specifies the contents of this complex type.</w:t>
      </w:r>
    </w:p>
    <w:p w:rsidR="001A7A2D" w:rsidRDefault="00911F04">
      <w:pPr>
        <w:pStyle w:val="Code"/>
      </w:pPr>
      <w:r>
        <w:t>&lt;xsd:complexType name="CT_SupportingPropertyBagArrayValue"&gt;</w:t>
      </w:r>
    </w:p>
    <w:p w:rsidR="001A7A2D" w:rsidRDefault="00911F04">
      <w:pPr>
        <w:pStyle w:val="Code"/>
      </w:pPr>
      <w:r>
        <w:lastRenderedPageBreak/>
        <w:t xml:space="preserve">  &lt;xsd:s</w:t>
      </w:r>
      <w:r>
        <w:t>impleContent&gt;</w:t>
      </w:r>
    </w:p>
    <w:p w:rsidR="001A7A2D" w:rsidRDefault="00911F04">
      <w:pPr>
        <w:pStyle w:val="Code"/>
      </w:pPr>
      <w:r>
        <w:t xml:space="preserve">    &lt;xsd:extension base="x:ST_Xstring"&gt;</w:t>
      </w:r>
    </w:p>
    <w:p w:rsidR="001A7A2D" w:rsidRDefault="00911F04">
      <w:pPr>
        <w:pStyle w:val="Code"/>
      </w:pPr>
      <w:r>
        <w:t xml:space="preserve">      &lt;xsd:attribute name="t" type="ST_SupportingPropertyBagArrayValueType" use="optional" default="d"/&gt;</w:t>
      </w:r>
    </w:p>
    <w:p w:rsidR="001A7A2D" w:rsidRDefault="00911F04">
      <w:pPr>
        <w:pStyle w:val="Code"/>
      </w:pPr>
      <w:r>
        <w:t xml:space="preserve">    &lt;/xsd:extension&gt;</w:t>
      </w:r>
    </w:p>
    <w:p w:rsidR="001A7A2D" w:rsidRDefault="00911F04">
      <w:pPr>
        <w:pStyle w:val="Code"/>
      </w:pPr>
      <w:r>
        <w:t xml:space="preserve">  &lt;/xsd:simpleContent&gt;</w:t>
      </w:r>
    </w:p>
    <w:p w:rsidR="001A7A2D" w:rsidRDefault="00911F04">
      <w:pPr>
        <w:pStyle w:val="Code"/>
      </w:pPr>
      <w:r>
        <w:t>&lt;/xsd:complexType&gt;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1963" w:name="section_c2ae1a7e0d22471289861f402c8419ed"/>
      <w:bookmarkStart w:id="1964" w:name="_Toc69879756"/>
      <w:r>
        <w:t>CT_SupportingPropertyBagData</w:t>
      </w:r>
      <w:bookmarkEnd w:id="1963"/>
      <w:bookmarkEnd w:id="1964"/>
    </w:p>
    <w:p w:rsidR="001A7A2D" w:rsidRDefault="00911F04">
      <w:r>
        <w:rPr>
          <w:i/>
        </w:rPr>
        <w:t xml:space="preserve">Target namespace: </w:t>
      </w:r>
      <w:r>
        <w:t>http://schemas.microsoft.com/office/spreadsheetml/2017/richdata2</w:t>
      </w:r>
    </w:p>
    <w:p w:rsidR="001A7A2D" w:rsidRDefault="00911F04">
      <w:r>
        <w:rPr>
          <w:i/>
        </w:rPr>
        <w:t xml:space="preserve">Referenced by: </w:t>
      </w:r>
      <w:hyperlink w:anchor="Section_8080ca5bbabd4fde96f303ba7006de22">
        <w:r>
          <w:rPr>
            <w:rStyle w:val="Hyperlink"/>
          </w:rPr>
          <w:t>CT_SupportingPropertyBags</w:t>
        </w:r>
      </w:hyperlink>
    </w:p>
    <w:p w:rsidR="001A7A2D" w:rsidRDefault="00911F04">
      <w:bookmarkStart w:id="1965" w:name="CC_76b5f141000000000000000000000000"/>
      <w:bookmarkEnd w:id="1965"/>
      <w:r>
        <w:t xml:space="preserve">This complex type specifies a list of </w:t>
      </w:r>
      <w:hyperlink w:anchor="gt_c7e57fec-f265-403b-accb-9fa4628addf8">
        <w:r>
          <w:rPr>
            <w:rStyle w:val="HyperlinkGreen"/>
            <w:b/>
          </w:rPr>
          <w:t>supporting property bag data</w:t>
        </w:r>
      </w:hyperlink>
      <w:r>
        <w:t>.</w:t>
      </w:r>
    </w:p>
    <w:p w:rsidR="001A7A2D" w:rsidRDefault="00911F04">
      <w:r>
        <w:rPr>
          <w:i/>
        </w:rPr>
        <w:t>Child Elements:</w:t>
      </w:r>
    </w:p>
    <w:p w:rsidR="001A7A2D" w:rsidRDefault="00911F04">
      <w:bookmarkStart w:id="1966" w:name="CC_f45c21cf000000000000000000000000"/>
      <w:bookmarkEnd w:id="1966"/>
      <w:r>
        <w:rPr>
          <w:b/>
        </w:rPr>
        <w:t xml:space="preserve">spb: </w:t>
      </w:r>
      <w:r>
        <w:t xml:space="preserve">A </w:t>
      </w:r>
      <w:hyperlink w:anchor="Section_1e24d4a8d93f48e79370e7f79af427df">
        <w:r>
          <w:rPr>
            <w:rStyle w:val="Hyperlink"/>
          </w:rPr>
          <w:t>CT_SupportingPropertyBag</w:t>
        </w:r>
      </w:hyperlink>
      <w:r>
        <w:t xml:space="preserve"> element that specifies the supporting property bag data information for a single </w:t>
      </w:r>
      <w:hyperlink w:anchor="gt_048a0082-4ff4-4807-8300-69ccc781c098">
        <w:r>
          <w:rPr>
            <w:rStyle w:val="HyperlinkGreen"/>
            <w:b/>
          </w:rPr>
          <w:t>supporting property bag</w:t>
        </w:r>
      </w:hyperlink>
      <w:r>
        <w:t>.</w:t>
      </w:r>
    </w:p>
    <w:p w:rsidR="001A7A2D" w:rsidRDefault="00911F04">
      <w:bookmarkStart w:id="1967" w:name="CC_b7894441000000000000000000000000"/>
      <w:bookmarkEnd w:id="1967"/>
      <w:r>
        <w:rPr>
          <w:b/>
        </w:rPr>
        <w:t xml:space="preserve">extLst: </w:t>
      </w:r>
      <w:r>
        <w:t xml:space="preserve">A </w:t>
      </w:r>
      <w:r>
        <w:rPr>
          <w:b/>
        </w:rPr>
        <w:t>CT_Extens</w:t>
      </w:r>
      <w:r>
        <w:rPr>
          <w:b/>
        </w:rPr>
        <w:t>ionList</w:t>
      </w:r>
      <w:r>
        <w:t xml:space="preserve"> (</w:t>
      </w:r>
      <w:hyperlink r:id="rId871">
        <w:r>
          <w:rPr>
            <w:rStyle w:val="Hyperlink"/>
          </w:rPr>
          <w:t>[ISO/IEC29500-4:2016]</w:t>
        </w:r>
      </w:hyperlink>
      <w:r>
        <w:t xml:space="preserve"> section A.2) element that specifies future extensibility for this element.</w:t>
      </w:r>
    </w:p>
    <w:p w:rsidR="001A7A2D" w:rsidRDefault="00911F04">
      <w:r>
        <w:rPr>
          <w:i/>
        </w:rPr>
        <w:t>Attributes:</w:t>
      </w:r>
    </w:p>
    <w:p w:rsidR="001A7A2D" w:rsidRDefault="00911F04">
      <w:bookmarkStart w:id="1968" w:name="CC_e7a837f7000000000000000000000000"/>
      <w:bookmarkEnd w:id="1968"/>
      <w:r>
        <w:rPr>
          <w:b/>
        </w:rPr>
        <w:t xml:space="preserve">count: </w:t>
      </w:r>
      <w:r>
        <w:t xml:space="preserve">An </w:t>
      </w:r>
      <w:r>
        <w:rPr>
          <w:b/>
        </w:rPr>
        <w:t>unsignedInt</w:t>
      </w:r>
      <w:r>
        <w:t xml:space="preserve"> (</w:t>
      </w:r>
      <w:hyperlink r:id="rId872">
        <w:r>
          <w:rPr>
            <w:rStyle w:val="Hyperlink"/>
          </w:rPr>
          <w:t>[XMLSCHEMA2/2]</w:t>
        </w:r>
      </w:hyperlink>
      <w:r>
        <w:t xml:space="preserve"> section 3.3.22) attribute that specifies the count of supporting property bags. The number of </w:t>
      </w:r>
      <w:r>
        <w:rPr>
          <w:b/>
        </w:rPr>
        <w:t>CT_SupportingPropertyBag</w:t>
      </w:r>
      <w:r>
        <w:t xml:space="preserve"> elements MUST match this count.</w:t>
      </w:r>
    </w:p>
    <w:p w:rsidR="001A7A2D" w:rsidRDefault="00911F04">
      <w:r>
        <w:t>The following W3C XML Schema (</w:t>
      </w:r>
      <w:hyperlink r:id="rId873">
        <w:r>
          <w:rPr>
            <w:rStyle w:val="Hyperlink"/>
          </w:rPr>
          <w:t>[XMLSCHEMA1/2]</w:t>
        </w:r>
      </w:hyperlink>
      <w:r>
        <w:t xml:space="preserve"> section 2.1) fragment specifies the contents of this complex type.</w:t>
      </w:r>
    </w:p>
    <w:p w:rsidR="001A7A2D" w:rsidRDefault="00911F04">
      <w:pPr>
        <w:pStyle w:val="Code"/>
      </w:pPr>
      <w:r>
        <w:t>&lt;xsd:complexType name="CT_SupportingPropertyBagData"&gt;</w:t>
      </w:r>
    </w:p>
    <w:p w:rsidR="001A7A2D" w:rsidRDefault="00911F04">
      <w:pPr>
        <w:pStyle w:val="Code"/>
      </w:pPr>
      <w:r>
        <w:t xml:space="preserve">  &lt;xsd:sequence&gt;</w:t>
      </w:r>
    </w:p>
    <w:p w:rsidR="001A7A2D" w:rsidRDefault="00911F04">
      <w:pPr>
        <w:pStyle w:val="Code"/>
      </w:pPr>
      <w:r>
        <w:t xml:space="preserve">    &lt;xsd:element name="spb" minOccurs="0</w:t>
      </w:r>
      <w:r>
        <w:t>" maxOccurs="unbounded" type="CT_SupportingPropertyBag"/&gt;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&lt;xsd:attribute name="count" type="xsd:unsignedInt" use="required"/&gt;</w:t>
      </w:r>
    </w:p>
    <w:p w:rsidR="001A7A2D" w:rsidRDefault="00911F04">
      <w:pPr>
        <w:pStyle w:val="Code"/>
      </w:pPr>
      <w:r>
        <w:t>&lt;/xsd:complexType&gt;</w:t>
      </w:r>
    </w:p>
    <w:p w:rsidR="001A7A2D" w:rsidRDefault="00911F04">
      <w:r>
        <w:t xml:space="preserve">See </w:t>
      </w:r>
      <w:r>
        <w:t xml:space="preserve">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1969" w:name="section_0937b5a8413440998a784ab1459974f8"/>
      <w:bookmarkStart w:id="1970" w:name="_Toc69879757"/>
      <w:r>
        <w:t>CT_SupportingPropertyBagKey</w:t>
      </w:r>
      <w:bookmarkEnd w:id="1969"/>
      <w:bookmarkEnd w:id="1970"/>
    </w:p>
    <w:p w:rsidR="001A7A2D" w:rsidRDefault="00911F04">
      <w:r>
        <w:rPr>
          <w:i/>
        </w:rPr>
        <w:t xml:space="preserve">Target namespace: </w:t>
      </w:r>
      <w:r>
        <w:t>http://schemas.microsoft.com/office/spreadsheetml/2017/richdata2</w:t>
      </w:r>
    </w:p>
    <w:p w:rsidR="001A7A2D" w:rsidRDefault="00911F04">
      <w:r>
        <w:rPr>
          <w:i/>
        </w:rPr>
        <w:t xml:space="preserve">Referenced by: </w:t>
      </w:r>
      <w:hyperlink w:anchor="Section_089a3ccc622a4d51ad54ced0c88f0baf">
        <w:r>
          <w:rPr>
            <w:rStyle w:val="Hyperlink"/>
          </w:rPr>
          <w:t>CT_SupportingPropertyBagStructure</w:t>
        </w:r>
      </w:hyperlink>
    </w:p>
    <w:p w:rsidR="001A7A2D" w:rsidRDefault="00911F04">
      <w:bookmarkStart w:id="1971" w:name="CC_2fc173d8000000000000000000000000"/>
      <w:bookmarkEnd w:id="1971"/>
      <w:r>
        <w:t xml:space="preserve">This complex type specifies the </w:t>
      </w:r>
      <w:hyperlink w:anchor="gt_9b058a5b-a83d-4208-9d7d-49665db1ff97">
        <w:r>
          <w:rPr>
            <w:rStyle w:val="HyperlinkGreen"/>
            <w:b/>
          </w:rPr>
          <w:t>supporting property bag key</w:t>
        </w:r>
      </w:hyperlink>
      <w:r>
        <w:t>.</w:t>
      </w:r>
    </w:p>
    <w:p w:rsidR="001A7A2D" w:rsidRDefault="00911F04">
      <w:r>
        <w:rPr>
          <w:i/>
        </w:rPr>
        <w:t>Attributes:</w:t>
      </w:r>
    </w:p>
    <w:p w:rsidR="001A7A2D" w:rsidRDefault="00911F04">
      <w:bookmarkStart w:id="1972" w:name="CC_3ba7f45e000000000000000000000000"/>
      <w:bookmarkEnd w:id="1972"/>
      <w:r>
        <w:rPr>
          <w:b/>
        </w:rPr>
        <w:t xml:space="preserve">n: </w:t>
      </w:r>
      <w:r>
        <w:t xml:space="preserve">An </w:t>
      </w:r>
      <w:r>
        <w:rPr>
          <w:b/>
        </w:rPr>
        <w:t>ST_</w:t>
      </w:r>
      <w:r>
        <w:rPr>
          <w:b/>
        </w:rPr>
        <w:t>Xstring</w:t>
      </w:r>
      <w:r>
        <w:t xml:space="preserve"> (</w:t>
      </w:r>
      <w:hyperlink r:id="rId874">
        <w:r>
          <w:rPr>
            <w:rStyle w:val="Hyperlink"/>
          </w:rPr>
          <w:t>[ISO/IEC29500-1:2016]</w:t>
        </w:r>
      </w:hyperlink>
      <w:r>
        <w:t xml:space="preserve"> section 22.9.2.19) attribute that specifies the name of the key. This name is case sensitive and MUST be unique in the </w:t>
      </w:r>
      <w:r>
        <w:rPr>
          <w:b/>
        </w:rPr>
        <w:t>CT_SupportingPropertyBagStructure</w:t>
      </w:r>
      <w:r>
        <w:t>.</w:t>
      </w:r>
    </w:p>
    <w:p w:rsidR="001A7A2D" w:rsidRDefault="00911F04">
      <w:bookmarkStart w:id="1973" w:name="CC_8005f45e000000000000000000000000"/>
      <w:bookmarkEnd w:id="1973"/>
      <w:r>
        <w:rPr>
          <w:b/>
        </w:rPr>
        <w:lastRenderedPageBreak/>
        <w:t xml:space="preserve">t: </w:t>
      </w:r>
      <w:r>
        <w:t>An</w:t>
      </w:r>
      <w:r>
        <w:t xml:space="preserve"> </w:t>
      </w:r>
      <w:hyperlink w:anchor="Section_b1304d86bb2f4c22a62287c5491a0b96">
        <w:r>
          <w:rPr>
            <w:rStyle w:val="Hyperlink"/>
          </w:rPr>
          <w:t>ST_SupportingPropertyBagValueType</w:t>
        </w:r>
      </w:hyperlink>
      <w:r>
        <w:t xml:space="preserve"> attribute that specifies the data type of the value associated with this key.</w:t>
      </w:r>
    </w:p>
    <w:p w:rsidR="001A7A2D" w:rsidRDefault="00911F04">
      <w:r>
        <w:t>The following W3C XML Schema (</w:t>
      </w:r>
      <w:hyperlink r:id="rId875">
        <w:r>
          <w:rPr>
            <w:rStyle w:val="Hyperlink"/>
          </w:rPr>
          <w:t>[XMLSCHEMA1/2]</w:t>
        </w:r>
      </w:hyperlink>
      <w:r>
        <w:t xml:space="preserve"> section 2.1) fragment specifies the contents of this complex type.</w:t>
      </w:r>
    </w:p>
    <w:p w:rsidR="001A7A2D" w:rsidRDefault="00911F04">
      <w:pPr>
        <w:pStyle w:val="Code"/>
      </w:pPr>
      <w:r>
        <w:t>&lt;xsd:complexType name="CT_SupportingPropertyBagKey"&gt;</w:t>
      </w:r>
    </w:p>
    <w:p w:rsidR="001A7A2D" w:rsidRDefault="00911F04">
      <w:pPr>
        <w:pStyle w:val="Code"/>
      </w:pPr>
      <w:r>
        <w:t xml:space="preserve">  &lt;xsd:attribute name="n" type="x:ST_Xstring" use="required"/&gt;</w:t>
      </w:r>
    </w:p>
    <w:p w:rsidR="001A7A2D" w:rsidRDefault="00911F04">
      <w:pPr>
        <w:pStyle w:val="Code"/>
      </w:pPr>
      <w:r>
        <w:t xml:space="preserve">  &lt;xsd:attribute name="t" type="ST_Supporti</w:t>
      </w:r>
      <w:r>
        <w:t>ngPropertyBagValueType" use="optional" default="d"/&gt;</w:t>
      </w:r>
    </w:p>
    <w:p w:rsidR="001A7A2D" w:rsidRDefault="00911F04">
      <w:pPr>
        <w:pStyle w:val="Code"/>
      </w:pPr>
      <w:r>
        <w:t>&lt;/xsd:complexType&gt;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1974" w:name="section_8080ca5bbabd4fde96f303ba7006de22"/>
      <w:bookmarkStart w:id="1975" w:name="_Toc69879758"/>
      <w:r>
        <w:t>CT_SupportingPropertyBags</w:t>
      </w:r>
      <w:bookmarkEnd w:id="1974"/>
      <w:bookmarkEnd w:id="1975"/>
    </w:p>
    <w:p w:rsidR="001A7A2D" w:rsidRDefault="00911F04">
      <w:r>
        <w:rPr>
          <w:i/>
        </w:rPr>
        <w:t xml:space="preserve">Target namespace: </w:t>
      </w:r>
      <w:r>
        <w:t>ht</w:t>
      </w:r>
      <w:r>
        <w:t>tp://schemas.microsoft.com/office/spreadsheetml/2017/richdata2</w:t>
      </w:r>
    </w:p>
    <w:p w:rsidR="001A7A2D" w:rsidRDefault="00911F04">
      <w:r>
        <w:rPr>
          <w:i/>
        </w:rPr>
        <w:t xml:space="preserve">Referenced by: </w:t>
      </w:r>
      <w:hyperlink w:anchor="Section_efb6bef6ea834b12825d9a25d347e448">
        <w:r>
          <w:rPr>
            <w:rStyle w:val="Hyperlink"/>
          </w:rPr>
          <w:t>supportingPropertyBags</w:t>
        </w:r>
      </w:hyperlink>
    </w:p>
    <w:p w:rsidR="001A7A2D" w:rsidRDefault="00911F04">
      <w:bookmarkStart w:id="1976" w:name="CC_73291d40000000000000000000000000"/>
      <w:bookmarkEnd w:id="1976"/>
      <w:r>
        <w:t xml:space="preserve">This complex type specifies a list of </w:t>
      </w:r>
      <w:hyperlink w:anchor="gt_c7e57fec-f265-403b-accb-9fa4628addf8">
        <w:r>
          <w:rPr>
            <w:rStyle w:val="HyperlinkGreen"/>
            <w:b/>
          </w:rPr>
          <w:t>supporting property bag data</w:t>
        </w:r>
      </w:hyperlink>
      <w:r>
        <w:t>.</w:t>
      </w:r>
    </w:p>
    <w:p w:rsidR="001A7A2D" w:rsidRDefault="00911F04">
      <w:r>
        <w:rPr>
          <w:i/>
        </w:rPr>
        <w:t>Child Elements:</w:t>
      </w:r>
    </w:p>
    <w:p w:rsidR="001A7A2D" w:rsidRDefault="00911F04">
      <w:bookmarkStart w:id="1977" w:name="CC_edbf6ab0000000000000000000000000"/>
      <w:bookmarkEnd w:id="1977"/>
      <w:r>
        <w:rPr>
          <w:b/>
        </w:rPr>
        <w:t xml:space="preserve">spbArrays: </w:t>
      </w:r>
      <w:r>
        <w:t xml:space="preserve">A </w:t>
      </w:r>
      <w:hyperlink w:anchor="Section_1ad8d1b516d44071b93e35c25abe36a2">
        <w:r>
          <w:rPr>
            <w:rStyle w:val="Hyperlink"/>
          </w:rPr>
          <w:t>CT_SupportingPropertyBagArrayData</w:t>
        </w:r>
      </w:hyperlink>
      <w:r>
        <w:t xml:space="preserve"> element that specifies a list of </w:t>
      </w:r>
      <w:hyperlink w:anchor="gt_7b3f3c16-241f-4a7f-8677-ac555c9a45bb">
        <w:r>
          <w:rPr>
            <w:rStyle w:val="HyperlinkGreen"/>
            <w:b/>
          </w:rPr>
          <w:t>supporting property bag arrays</w:t>
        </w:r>
      </w:hyperlink>
      <w:r>
        <w:t>.</w:t>
      </w:r>
    </w:p>
    <w:p w:rsidR="001A7A2D" w:rsidRDefault="00911F04">
      <w:bookmarkStart w:id="1978" w:name="CC_fb3e56af000000000000000000000000"/>
      <w:bookmarkEnd w:id="1978"/>
      <w:r>
        <w:rPr>
          <w:b/>
        </w:rPr>
        <w:t xml:space="preserve">spbData: </w:t>
      </w:r>
      <w:r>
        <w:t xml:space="preserve">A </w:t>
      </w:r>
      <w:hyperlink w:anchor="Section_c2ae1a7e0d22471289861f402c8419ed">
        <w:r>
          <w:rPr>
            <w:rStyle w:val="Hyperlink"/>
          </w:rPr>
          <w:t>CT_SupportingPropertyBagData</w:t>
        </w:r>
      </w:hyperlink>
      <w:r>
        <w:t xml:space="preserve"> element that specifies a list of supporting property bag data</w:t>
      </w:r>
      <w:r>
        <w:t>.</w:t>
      </w:r>
    </w:p>
    <w:p w:rsidR="001A7A2D" w:rsidRDefault="00911F04">
      <w:r>
        <w:t>The following W3C XML Schema (</w:t>
      </w:r>
      <w:hyperlink r:id="rId876">
        <w:r>
          <w:rPr>
            <w:rStyle w:val="Hyperlink"/>
          </w:rPr>
          <w:t>[XMLSCHEMA1/2]</w:t>
        </w:r>
      </w:hyperlink>
      <w:r>
        <w:t xml:space="preserve"> section 2.1) fragment specifies the contents of this complex type.</w:t>
      </w:r>
    </w:p>
    <w:p w:rsidR="001A7A2D" w:rsidRDefault="00911F04">
      <w:pPr>
        <w:pStyle w:val="Code"/>
      </w:pPr>
      <w:r>
        <w:t>&lt;xsd:complexType name="CT_SupportingPropertyBags"&gt;</w:t>
      </w:r>
    </w:p>
    <w:p w:rsidR="001A7A2D" w:rsidRDefault="00911F04">
      <w:pPr>
        <w:pStyle w:val="Code"/>
      </w:pPr>
      <w:r>
        <w:t xml:space="preserve">  &lt;xsd:sequence&gt;</w:t>
      </w:r>
    </w:p>
    <w:p w:rsidR="001A7A2D" w:rsidRDefault="00911F04">
      <w:pPr>
        <w:pStyle w:val="Code"/>
      </w:pPr>
      <w:r>
        <w:t xml:space="preserve">    &lt;</w:t>
      </w:r>
      <w:r>
        <w:t>xsd:element name="spbArrays" minOccurs="0" maxOccurs="1" type="CT_SupportingPropertyBagArrayData"/&gt;</w:t>
      </w:r>
    </w:p>
    <w:p w:rsidR="001A7A2D" w:rsidRDefault="00911F04">
      <w:pPr>
        <w:pStyle w:val="Code"/>
      </w:pPr>
      <w:r>
        <w:t xml:space="preserve">    &lt;xsd:element name="spbData" minOccurs="1" maxOccurs="1" type="CT_SupportingPropertyBagData"/&gt;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1979" w:name="section_089a3ccc622a4d51ad54ced0c88f0baf"/>
      <w:bookmarkStart w:id="1980" w:name="_Toc69879759"/>
      <w:r>
        <w:t>CT_SupportingPropertyBagStructure</w:t>
      </w:r>
      <w:bookmarkEnd w:id="1979"/>
      <w:bookmarkEnd w:id="1980"/>
    </w:p>
    <w:p w:rsidR="001A7A2D" w:rsidRDefault="00911F04">
      <w:r>
        <w:rPr>
          <w:i/>
        </w:rPr>
        <w:t xml:space="preserve">Target namespace: </w:t>
      </w:r>
      <w:r>
        <w:t>http://schemas.microsoft.com/office/spreadsheetml/2017/richdata2</w:t>
      </w:r>
    </w:p>
    <w:p w:rsidR="001A7A2D" w:rsidRDefault="00911F04">
      <w:r>
        <w:rPr>
          <w:i/>
        </w:rPr>
        <w:t xml:space="preserve">Referenced by: </w:t>
      </w:r>
      <w:hyperlink w:anchor="Section_2a4f5d8f8dca4458a5cf2455510e5d2f">
        <w:r>
          <w:rPr>
            <w:rStyle w:val="Hyperlink"/>
          </w:rPr>
          <w:t>CT_SupportingPropertyBagStructures</w:t>
        </w:r>
      </w:hyperlink>
    </w:p>
    <w:p w:rsidR="001A7A2D" w:rsidRDefault="00911F04">
      <w:bookmarkStart w:id="1981" w:name="CC_f5917bc4000000000000000000000000"/>
      <w:bookmarkEnd w:id="1981"/>
      <w:r>
        <w:t xml:space="preserve">This complex type specifies the </w:t>
      </w:r>
      <w:hyperlink w:anchor="gt_048a0082-4ff4-4807-8300-69ccc781c098">
        <w:r>
          <w:rPr>
            <w:rStyle w:val="HyperlinkGreen"/>
            <w:b/>
          </w:rPr>
          <w:t>supporting property bag</w:t>
        </w:r>
      </w:hyperlink>
      <w:r>
        <w:t xml:space="preserve"> structure for one or more supporting property b</w:t>
      </w:r>
      <w:r>
        <w:t>ags.</w:t>
      </w:r>
    </w:p>
    <w:p w:rsidR="001A7A2D" w:rsidRDefault="00911F04">
      <w:r>
        <w:rPr>
          <w:i/>
        </w:rPr>
        <w:t>Child Elements:</w:t>
      </w:r>
    </w:p>
    <w:p w:rsidR="001A7A2D" w:rsidRDefault="00911F04">
      <w:bookmarkStart w:id="1982" w:name="CC_69821373000000000000000000000000"/>
      <w:bookmarkEnd w:id="1982"/>
      <w:r>
        <w:rPr>
          <w:b/>
        </w:rPr>
        <w:t xml:space="preserve">k: </w:t>
      </w:r>
      <w:r>
        <w:t xml:space="preserve">A </w:t>
      </w:r>
      <w:hyperlink w:anchor="Section_0937b5a8413440998a784ab1459974f8">
        <w:r>
          <w:rPr>
            <w:rStyle w:val="Hyperlink"/>
          </w:rPr>
          <w:t>CT_SupportingPropertyBagKey</w:t>
        </w:r>
      </w:hyperlink>
      <w:r>
        <w:t xml:space="preserve"> element that specifies the </w:t>
      </w:r>
      <w:hyperlink w:anchor="gt_9b058a5b-a83d-4208-9d7d-49665db1ff97">
        <w:r>
          <w:rPr>
            <w:rStyle w:val="HyperlinkGreen"/>
            <w:b/>
          </w:rPr>
          <w:t>supporting property bag key</w:t>
        </w:r>
      </w:hyperlink>
      <w:r>
        <w:t>.</w:t>
      </w:r>
    </w:p>
    <w:p w:rsidR="001A7A2D" w:rsidRDefault="00911F04">
      <w:r>
        <w:t>The following W3C XML</w:t>
      </w:r>
      <w:r>
        <w:t xml:space="preserve"> Schema (</w:t>
      </w:r>
      <w:hyperlink r:id="rId877">
        <w:r>
          <w:rPr>
            <w:rStyle w:val="Hyperlink"/>
          </w:rPr>
          <w:t>[XMLSCHEMA1/2]</w:t>
        </w:r>
      </w:hyperlink>
      <w:r>
        <w:t xml:space="preserve"> section 2.1) fragment specifies the contents of this complex type.</w:t>
      </w:r>
    </w:p>
    <w:p w:rsidR="001A7A2D" w:rsidRDefault="00911F04">
      <w:pPr>
        <w:pStyle w:val="Code"/>
      </w:pPr>
      <w:r>
        <w:lastRenderedPageBreak/>
        <w:t>&lt;xsd:complexType name="CT_SupportingPropertyBagStructure"&gt;</w:t>
      </w:r>
    </w:p>
    <w:p w:rsidR="001A7A2D" w:rsidRDefault="00911F04">
      <w:pPr>
        <w:pStyle w:val="Code"/>
      </w:pPr>
      <w:r>
        <w:t xml:space="preserve">  &lt;xsd:sequence&gt;</w:t>
      </w:r>
    </w:p>
    <w:p w:rsidR="001A7A2D" w:rsidRDefault="00911F04">
      <w:pPr>
        <w:pStyle w:val="Code"/>
      </w:pPr>
      <w:r>
        <w:t xml:space="preserve">    &lt;xsd:element name="k</w:t>
      </w:r>
      <w:r>
        <w:t>" minOccurs="1" maxOccurs="unbounded" type="CT_SupportingPropertyBagKey"/&gt;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1983" w:name="section_2a4f5d8f8dca4458a5cf2455510e5d2f"/>
      <w:bookmarkStart w:id="1984" w:name="_Toc69879760"/>
      <w:r>
        <w:t>CT_SupportingPropertyBagStructures</w:t>
      </w:r>
      <w:bookmarkEnd w:id="1983"/>
      <w:bookmarkEnd w:id="1984"/>
    </w:p>
    <w:p w:rsidR="001A7A2D" w:rsidRDefault="00911F04">
      <w:r>
        <w:rPr>
          <w:i/>
        </w:rPr>
        <w:t xml:space="preserve">Target namespace: </w:t>
      </w:r>
      <w:r>
        <w:t>http://schemas.microsoft.com/office/spreadsheetml/2017/richdata2</w:t>
      </w:r>
    </w:p>
    <w:p w:rsidR="001A7A2D" w:rsidRDefault="00911F04">
      <w:r>
        <w:rPr>
          <w:i/>
        </w:rPr>
        <w:t xml:space="preserve">Referenced by: </w:t>
      </w:r>
      <w:hyperlink w:anchor="Section_2a76e201630640b9a4dc6b72f834d6fc">
        <w:r>
          <w:rPr>
            <w:rStyle w:val="Hyperlink"/>
          </w:rPr>
          <w:t>spbStructures</w:t>
        </w:r>
      </w:hyperlink>
    </w:p>
    <w:p w:rsidR="001A7A2D" w:rsidRDefault="00911F04">
      <w:bookmarkStart w:id="1985" w:name="CC_7b573c55000000000000000000000000"/>
      <w:bookmarkEnd w:id="1985"/>
      <w:r>
        <w:t xml:space="preserve">This complex type specifies a list of </w:t>
      </w:r>
      <w:hyperlink w:anchor="gt_048a0082-4ff4-4807-8300-69ccc781c098">
        <w:r>
          <w:rPr>
            <w:rStyle w:val="HyperlinkGreen"/>
            <w:b/>
          </w:rPr>
          <w:t>supporting property bag</w:t>
        </w:r>
      </w:hyperlink>
      <w:r>
        <w:t xml:space="preserve"> structures.</w:t>
      </w:r>
    </w:p>
    <w:p w:rsidR="001A7A2D" w:rsidRDefault="00911F04">
      <w:r>
        <w:rPr>
          <w:i/>
        </w:rPr>
        <w:t>Child Elements:</w:t>
      </w:r>
    </w:p>
    <w:p w:rsidR="001A7A2D" w:rsidRDefault="00911F04">
      <w:bookmarkStart w:id="1986" w:name="CC_60da323a000000000000000000000000"/>
      <w:bookmarkEnd w:id="1986"/>
      <w:r>
        <w:rPr>
          <w:b/>
        </w:rPr>
        <w:t xml:space="preserve">s: </w:t>
      </w:r>
      <w:r>
        <w:t xml:space="preserve">A </w:t>
      </w:r>
      <w:hyperlink w:anchor="Section_089a3ccc622a4d51ad54ced0c88f0baf">
        <w:r>
          <w:rPr>
            <w:rStyle w:val="Hyperlink"/>
          </w:rPr>
          <w:t>CT_SupportingPropertyBagStructure</w:t>
        </w:r>
      </w:hyperlink>
      <w:r>
        <w:t xml:space="preserve"> element that specifies the supporting property b</w:t>
      </w:r>
      <w:r>
        <w:t>ag structure for one or more supporting property bags.</w:t>
      </w:r>
    </w:p>
    <w:p w:rsidR="001A7A2D" w:rsidRDefault="00911F04">
      <w:bookmarkStart w:id="1987" w:name="CC_6ab6ed93000000000000000000000000"/>
      <w:bookmarkEnd w:id="1987"/>
      <w:r>
        <w:rPr>
          <w:b/>
        </w:rPr>
        <w:t xml:space="preserve">extLst: </w:t>
      </w:r>
      <w:r>
        <w:t xml:space="preserve">A </w:t>
      </w:r>
      <w:r>
        <w:rPr>
          <w:b/>
        </w:rPr>
        <w:t>CT_ExtensionList</w:t>
      </w:r>
      <w:r>
        <w:t xml:space="preserve"> (</w:t>
      </w:r>
      <w:hyperlink r:id="rId878">
        <w:r>
          <w:rPr>
            <w:rStyle w:val="Hyperlink"/>
          </w:rPr>
          <w:t>[ISO/IEC29500-4:2016]</w:t>
        </w:r>
      </w:hyperlink>
      <w:r>
        <w:t xml:space="preserve"> section A.2) element that specifies future extensibility for this element.</w:t>
      </w:r>
    </w:p>
    <w:p w:rsidR="001A7A2D" w:rsidRDefault="00911F04">
      <w:r>
        <w:rPr>
          <w:i/>
        </w:rPr>
        <w:t>Attributes</w:t>
      </w:r>
      <w:r>
        <w:rPr>
          <w:i/>
        </w:rPr>
        <w:t>:</w:t>
      </w:r>
    </w:p>
    <w:p w:rsidR="001A7A2D" w:rsidRDefault="00911F04">
      <w:bookmarkStart w:id="1988" w:name="CC_e37552a0000000000000000000000000"/>
      <w:bookmarkEnd w:id="1988"/>
      <w:r>
        <w:rPr>
          <w:b/>
        </w:rPr>
        <w:t xml:space="preserve">count: </w:t>
      </w:r>
      <w:r>
        <w:t xml:space="preserve">An </w:t>
      </w:r>
      <w:r>
        <w:rPr>
          <w:b/>
        </w:rPr>
        <w:t>unsignedInt</w:t>
      </w:r>
      <w:r>
        <w:t xml:space="preserve"> (</w:t>
      </w:r>
      <w:hyperlink r:id="rId879">
        <w:r>
          <w:rPr>
            <w:rStyle w:val="Hyperlink"/>
          </w:rPr>
          <w:t>[XMLSCHEMA2/2]</w:t>
        </w:r>
      </w:hyperlink>
      <w:r>
        <w:t xml:space="preserve"> section 3.3.22) attribute that specifies the count of supporting property bag structures. The number of </w:t>
      </w:r>
      <w:r>
        <w:rPr>
          <w:b/>
        </w:rPr>
        <w:t>CT_SupportingPropertyBagStructure</w:t>
      </w:r>
      <w:r>
        <w:t xml:space="preserve"> elements MUST match this count.</w:t>
      </w:r>
    </w:p>
    <w:p w:rsidR="001A7A2D" w:rsidRDefault="00911F04">
      <w:r>
        <w:t>The following W3C XML Schema (</w:t>
      </w:r>
      <w:hyperlink r:id="rId880">
        <w:r>
          <w:rPr>
            <w:rStyle w:val="Hyperlink"/>
          </w:rPr>
          <w:t>[XMLSCHEMA1/2]</w:t>
        </w:r>
      </w:hyperlink>
      <w:r>
        <w:t xml:space="preserve"> section 2.1) fragment specifies the contents of this complex type.</w:t>
      </w:r>
    </w:p>
    <w:p w:rsidR="001A7A2D" w:rsidRDefault="00911F04">
      <w:pPr>
        <w:pStyle w:val="Code"/>
      </w:pPr>
      <w:r>
        <w:t>&lt;xsd:complexType name="CT_SupportingPropertyBa</w:t>
      </w:r>
      <w:r>
        <w:t>gStructures"&gt;</w:t>
      </w:r>
    </w:p>
    <w:p w:rsidR="001A7A2D" w:rsidRDefault="00911F04">
      <w:pPr>
        <w:pStyle w:val="Code"/>
      </w:pPr>
      <w:r>
        <w:t xml:space="preserve">  &lt;xsd:sequence&gt;</w:t>
      </w:r>
    </w:p>
    <w:p w:rsidR="001A7A2D" w:rsidRDefault="00911F04">
      <w:pPr>
        <w:pStyle w:val="Code"/>
      </w:pPr>
      <w:r>
        <w:t xml:space="preserve">    &lt;xsd:element name="s" minOccurs="0" maxOccurs="unbounded" type="CT_SupportingPropertyBagStructure"/&gt;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&lt;xsd:attribut</w:t>
      </w:r>
      <w:r>
        <w:t>e name="count" type="xsd:unsignedInt" use="required"/&gt;</w:t>
      </w:r>
    </w:p>
    <w:p w:rsidR="001A7A2D" w:rsidRDefault="00911F04">
      <w:pPr>
        <w:pStyle w:val="Code"/>
      </w:pPr>
      <w:r>
        <w:t>&lt;/xsd:complexType&gt;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1989" w:name="section_2dc6548d507f4c1d88deab4709d0a035"/>
      <w:bookmarkStart w:id="1990" w:name="_Toc69879761"/>
      <w:r>
        <w:t>CT_SupportingPropertyBagValue</w:t>
      </w:r>
      <w:bookmarkEnd w:id="1989"/>
      <w:bookmarkEnd w:id="1990"/>
    </w:p>
    <w:p w:rsidR="001A7A2D" w:rsidRDefault="00911F04">
      <w:r>
        <w:rPr>
          <w:i/>
        </w:rPr>
        <w:t>Target namespa</w:t>
      </w:r>
      <w:r>
        <w:rPr>
          <w:i/>
        </w:rPr>
        <w:t xml:space="preserve">ce: </w:t>
      </w:r>
      <w:r>
        <w:t>http://schemas.microsoft.com/office/spreadsheetml/2017/richdata2</w:t>
      </w:r>
    </w:p>
    <w:p w:rsidR="001A7A2D" w:rsidRDefault="00911F04">
      <w:r>
        <w:rPr>
          <w:i/>
        </w:rPr>
        <w:t xml:space="preserve">Referenced by: </w:t>
      </w:r>
      <w:hyperlink w:anchor="Section_1e24d4a8d93f48e79370e7f79af427df">
        <w:r>
          <w:rPr>
            <w:rStyle w:val="Hyperlink"/>
          </w:rPr>
          <w:t>CT_SupportingPropertyBag</w:t>
        </w:r>
      </w:hyperlink>
    </w:p>
    <w:p w:rsidR="001A7A2D" w:rsidRDefault="00911F04">
      <w:bookmarkStart w:id="1991" w:name="CC_090b77b1000000000000000000000000"/>
      <w:bookmarkEnd w:id="1991"/>
      <w:r>
        <w:t xml:space="preserve">This complex type specifies the </w:t>
      </w:r>
      <w:hyperlink w:anchor="gt_c7e57fec-f265-403b-accb-9fa4628addf8">
        <w:r>
          <w:rPr>
            <w:rStyle w:val="HyperlinkGreen"/>
            <w:b/>
          </w:rPr>
          <w:t>supporting property bag data</w:t>
        </w:r>
      </w:hyperlink>
      <w:r>
        <w:t>.</w:t>
      </w:r>
    </w:p>
    <w:p w:rsidR="001A7A2D" w:rsidRDefault="00911F04">
      <w:r>
        <w:t>The following W3C XML Schema (</w:t>
      </w:r>
      <w:hyperlink r:id="rId881">
        <w:r>
          <w:rPr>
            <w:rStyle w:val="Hyperlink"/>
          </w:rPr>
          <w:t>[XMLSCHEMA1/2]</w:t>
        </w:r>
      </w:hyperlink>
      <w:r>
        <w:t xml:space="preserve"> section 2.1) fragment specifies the contents of this com</w:t>
      </w:r>
      <w:r>
        <w:t>plex type.</w:t>
      </w:r>
    </w:p>
    <w:p w:rsidR="001A7A2D" w:rsidRDefault="00911F04">
      <w:pPr>
        <w:pStyle w:val="Code"/>
      </w:pPr>
      <w:r>
        <w:t>&lt;xsd:complexType name="CT_SupportingPropertyBagValue"&gt;</w:t>
      </w:r>
    </w:p>
    <w:p w:rsidR="001A7A2D" w:rsidRDefault="00911F04">
      <w:pPr>
        <w:pStyle w:val="Code"/>
      </w:pPr>
      <w:r>
        <w:t xml:space="preserve">  &lt;xsd:simpleContent&gt;</w:t>
      </w:r>
    </w:p>
    <w:p w:rsidR="001A7A2D" w:rsidRDefault="00911F04">
      <w:pPr>
        <w:pStyle w:val="Code"/>
      </w:pPr>
      <w:r>
        <w:t xml:space="preserve">    &lt;xsd:extension base="x:ST_Xstring"/&gt;</w:t>
      </w:r>
    </w:p>
    <w:p w:rsidR="001A7A2D" w:rsidRDefault="00911F04">
      <w:pPr>
        <w:pStyle w:val="Code"/>
      </w:pPr>
      <w:r>
        <w:lastRenderedPageBreak/>
        <w:t xml:space="preserve">  &lt;/xsd:simpleContent&gt;</w:t>
      </w:r>
    </w:p>
    <w:p w:rsidR="001A7A2D" w:rsidRDefault="00911F04">
      <w:pPr>
        <w:pStyle w:val="Code"/>
      </w:pPr>
      <w:r>
        <w:t>&lt;/xsd:complexType&gt;</w:t>
      </w:r>
    </w:p>
    <w:p w:rsidR="001A7A2D" w:rsidRDefault="00911F04">
      <w:r>
        <w:t xml:space="preserve">See section </w:t>
      </w:r>
      <w:hyperlink w:anchor="Section_7149166445c9427ab1d869dc70a1dd07">
        <w:r>
          <w:rPr>
            <w:rStyle w:val="Hyperlink"/>
          </w:rPr>
          <w:t>5.20</w:t>
        </w:r>
      </w:hyperlink>
      <w:r>
        <w:t xml:space="preserve"> for t</w:t>
      </w:r>
      <w:r>
        <w:t>he full W3C XML Schema ([XMLSCHEMA1/2] section 2.1).</w:t>
      </w:r>
    </w:p>
    <w:p w:rsidR="001A7A2D" w:rsidRDefault="00911F04">
      <w:pPr>
        <w:pStyle w:val="Heading3"/>
      </w:pPr>
      <w:bookmarkStart w:id="1992" w:name="section_80ad02f001ed41459b3a9732db22eba8"/>
      <w:bookmarkStart w:id="1993" w:name="_Toc69879762"/>
      <w:r>
        <w:t>CT_Value</w:t>
      </w:r>
      <w:bookmarkEnd w:id="1992"/>
      <w:bookmarkEnd w:id="1993"/>
    </w:p>
    <w:p w:rsidR="001A7A2D" w:rsidRDefault="00911F04">
      <w:r>
        <w:rPr>
          <w:i/>
        </w:rPr>
        <w:t xml:space="preserve">Target namespace: </w:t>
      </w:r>
      <w:r>
        <w:t>http://schemas.microsoft.com/office/spreadsheetml/2017/richdata</w:t>
      </w:r>
    </w:p>
    <w:p w:rsidR="001A7A2D" w:rsidRDefault="00911F04">
      <w:r>
        <w:rPr>
          <w:i/>
        </w:rPr>
        <w:t xml:space="preserve">Referenced by: </w:t>
      </w:r>
      <w:hyperlink w:anchor="Section_b8d7927a79b44f2cb76b3a6e9cd7ad40">
        <w:r>
          <w:rPr>
            <w:rStyle w:val="Hyperlink"/>
          </w:rPr>
          <w:t>CT_RichValue</w:t>
        </w:r>
      </w:hyperlink>
    </w:p>
    <w:p w:rsidR="001A7A2D" w:rsidRDefault="00911F04">
      <w:bookmarkStart w:id="1994" w:name="CC_bcde108d000000000000000000000000"/>
      <w:bookmarkEnd w:id="1994"/>
      <w:r>
        <w:t>This complex type spe</w:t>
      </w:r>
      <w:r>
        <w:t xml:space="preserve">cifies the </w:t>
      </w:r>
      <w:hyperlink w:anchor="gt_26aa395d-2e6a-4071-b25c-95e20adf8ac3">
        <w:r>
          <w:rPr>
            <w:rStyle w:val="HyperlinkGreen"/>
            <w:b/>
          </w:rPr>
          <w:t>rich value data</w:t>
        </w:r>
      </w:hyperlink>
      <w:r>
        <w:t>.</w:t>
      </w:r>
    </w:p>
    <w:p w:rsidR="001A7A2D" w:rsidRDefault="00911F04">
      <w:r>
        <w:t>The following W3C XML Schema (</w:t>
      </w:r>
      <w:hyperlink r:id="rId882">
        <w:r>
          <w:rPr>
            <w:rStyle w:val="Hyperlink"/>
          </w:rPr>
          <w:t>[XMLSCHEMA1/2]</w:t>
        </w:r>
      </w:hyperlink>
      <w:r>
        <w:t xml:space="preserve"> section 2.1) fragment specifies the contents of this com</w:t>
      </w:r>
      <w:r>
        <w:t>plex type.</w:t>
      </w:r>
    </w:p>
    <w:p w:rsidR="001A7A2D" w:rsidRDefault="00911F04">
      <w:pPr>
        <w:pStyle w:val="Code"/>
      </w:pPr>
      <w:r>
        <w:t>&lt;xsd:complexType name="CT_Value"&gt;</w:t>
      </w:r>
    </w:p>
    <w:p w:rsidR="001A7A2D" w:rsidRDefault="00911F04">
      <w:pPr>
        <w:pStyle w:val="Code"/>
      </w:pPr>
      <w:r>
        <w:t xml:space="preserve">  &lt;xsd:simpleContent&gt;</w:t>
      </w:r>
    </w:p>
    <w:p w:rsidR="001A7A2D" w:rsidRDefault="00911F04">
      <w:pPr>
        <w:pStyle w:val="Code"/>
      </w:pPr>
      <w:r>
        <w:t xml:space="preserve">    &lt;xsd:extension base="x:ST_Xstring"/&gt;</w:t>
      </w:r>
    </w:p>
    <w:p w:rsidR="001A7A2D" w:rsidRDefault="00911F04">
      <w:pPr>
        <w:pStyle w:val="Code"/>
      </w:pPr>
      <w:r>
        <w:t xml:space="preserve">  &lt;/xsd:simpleContent&gt;</w:t>
      </w:r>
    </w:p>
    <w:p w:rsidR="001A7A2D" w:rsidRDefault="00911F04">
      <w:pPr>
        <w:pStyle w:val="Code"/>
      </w:pPr>
      <w:r>
        <w:t>&lt;/xsd:complexType&gt;</w:t>
      </w:r>
    </w:p>
    <w:p w:rsidR="001A7A2D" w:rsidRDefault="00911F04">
      <w:r>
        <w:t xml:space="preserve">See section </w:t>
      </w:r>
      <w:hyperlink w:anchor="Section_9058338fcf3b4a7b8f84622e180eacc5">
        <w:r>
          <w:rPr>
            <w:rStyle w:val="Hyperlink"/>
          </w:rPr>
          <w:t>5.21</w:t>
        </w:r>
      </w:hyperlink>
      <w:r>
        <w:t xml:space="preserve"> for the full W3C XML Schema ([XMLSCHEMA1/2] section 2.1).</w:t>
      </w:r>
    </w:p>
    <w:p w:rsidR="001A7A2D" w:rsidRDefault="00911F04">
      <w:pPr>
        <w:pStyle w:val="Heading3"/>
      </w:pPr>
      <w:bookmarkStart w:id="1995" w:name="section_d158be0b3e694226a78ca96d3fcee017"/>
      <w:bookmarkStart w:id="1996" w:name="_Toc69879763"/>
      <w:r>
        <w:t>CT_CalcFeature</w:t>
      </w:r>
      <w:bookmarkEnd w:id="1995"/>
      <w:bookmarkEnd w:id="1996"/>
    </w:p>
    <w:p w:rsidR="001A7A2D" w:rsidRDefault="00911F04">
      <w:r>
        <w:rPr>
          <w:i/>
        </w:rPr>
        <w:t xml:space="preserve">Target namespace: </w:t>
      </w:r>
      <w:r>
        <w:t>http://schemas.microsoft.com/office/spreadsheetml/2018/calcfeatures</w:t>
      </w:r>
    </w:p>
    <w:p w:rsidR="001A7A2D" w:rsidRDefault="00911F04">
      <w:r>
        <w:rPr>
          <w:i/>
        </w:rPr>
        <w:t xml:space="preserve">Referenced by: </w:t>
      </w:r>
      <w:hyperlink w:anchor="Section_588fb9e0e8244e4f95ffb84de746e212">
        <w:r>
          <w:rPr>
            <w:rStyle w:val="Hyperlink"/>
          </w:rPr>
          <w:t>CT_CalcFeatures</w:t>
        </w:r>
      </w:hyperlink>
    </w:p>
    <w:p w:rsidR="001A7A2D" w:rsidRDefault="00911F04">
      <w:bookmarkStart w:id="1997" w:name="CC_a499155d000000000000000000000000"/>
      <w:bookmarkEnd w:id="1997"/>
      <w:r>
        <w:t>Th</w:t>
      </w:r>
      <w:r>
        <w:t xml:space="preserve">is complex type specifies the name of a calculation engine feature that was present when the workbook was </w:t>
      </w:r>
      <w:hyperlink w:anchor="gt_439238d4-21e0-4733-a20a-61115096aaca">
        <w:r>
          <w:rPr>
            <w:rStyle w:val="HyperlinkGreen"/>
            <w:b/>
          </w:rPr>
          <w:t>calculated</w:t>
        </w:r>
      </w:hyperlink>
      <w:r>
        <w:t>.</w:t>
      </w:r>
    </w:p>
    <w:p w:rsidR="001A7A2D" w:rsidRDefault="00911F04">
      <w:r>
        <w:rPr>
          <w:i/>
        </w:rPr>
        <w:t>Attributes:</w:t>
      </w:r>
    </w:p>
    <w:p w:rsidR="001A7A2D" w:rsidRDefault="00911F04">
      <w:bookmarkStart w:id="1998" w:name="CC_3b0509dd000000000000000000000000"/>
      <w:bookmarkEnd w:id="1998"/>
      <w:r>
        <w:rPr>
          <w:b/>
        </w:rPr>
        <w:t xml:space="preserve">name: </w:t>
      </w:r>
      <w:r>
        <w:t xml:space="preserve">A </w:t>
      </w:r>
      <w:r>
        <w:rPr>
          <w:b/>
        </w:rPr>
        <w:t>string</w:t>
      </w:r>
      <w:r>
        <w:t xml:space="preserve"> (</w:t>
      </w:r>
      <w:hyperlink r:id="rId883">
        <w:r>
          <w:rPr>
            <w:rStyle w:val="Hyperlink"/>
          </w:rPr>
          <w:t>[XMLSCHEMA2/2]</w:t>
        </w:r>
      </w:hyperlink>
      <w:r>
        <w:t xml:space="preserve"> section 3.2.1) attribute that specifies the name of the calculation engine feature.</w:t>
      </w:r>
    </w:p>
    <w:tbl>
      <w:tblPr>
        <w:tblStyle w:val="Table-ShadedHeader"/>
        <w:tblW w:w="0" w:type="auto"/>
        <w:tblLook w:val="04A0" w:firstRow="1" w:lastRow="0" w:firstColumn="1" w:lastColumn="0" w:noHBand="0" w:noVBand="1"/>
      </w:tblPr>
      <w:tblGrid>
        <w:gridCol w:w="2212"/>
        <w:gridCol w:w="5726"/>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Name</w:t>
            </w:r>
          </w:p>
        </w:tc>
        <w:tc>
          <w:tcPr>
            <w:tcW w:w="0" w:type="auto"/>
            <w:vAlign w:val="center"/>
          </w:tcPr>
          <w:p w:rsidR="001A7A2D" w:rsidRDefault="00911F04">
            <w:pPr>
              <w:pStyle w:val="TableHeaderText"/>
            </w:pPr>
            <w:r>
              <w:t>Calculation Engine Feature</w:t>
            </w:r>
          </w:p>
        </w:tc>
      </w:tr>
      <w:tr w:rsidR="001A7A2D" w:rsidTr="001A7A2D">
        <w:tc>
          <w:tcPr>
            <w:tcW w:w="0" w:type="auto"/>
            <w:vAlign w:val="center"/>
          </w:tcPr>
          <w:p w:rsidR="001A7A2D" w:rsidRDefault="00911F04">
            <w:pPr>
              <w:pStyle w:val="TableBodyText"/>
            </w:pPr>
            <w:r>
              <w:t>"microsoft.com:RD"</w:t>
            </w:r>
          </w:p>
        </w:tc>
        <w:tc>
          <w:tcPr>
            <w:tcW w:w="0" w:type="auto"/>
            <w:vAlign w:val="center"/>
          </w:tcPr>
          <w:p w:rsidR="001A7A2D" w:rsidRDefault="00911F04">
            <w:pPr>
              <w:pStyle w:val="TableBodyText"/>
            </w:pPr>
            <w:r>
              <w:t xml:space="preserve">Rich data (section </w:t>
            </w:r>
            <w:hyperlink w:anchor="Section_4f1ecdeda9884361a6ca62a789f3e095" w:history="1">
              <w:r>
                <w:rPr>
                  <w:rStyle w:val="Hyperlink"/>
                </w:rPr>
                <w:t>2.3.6</w:t>
              </w:r>
            </w:hyperlink>
            <w:r>
              <w:t>) was present in the calculation engine</w:t>
            </w:r>
          </w:p>
        </w:tc>
      </w:tr>
      <w:tr w:rsidR="001A7A2D" w:rsidTr="001A7A2D">
        <w:tc>
          <w:tcPr>
            <w:tcW w:w="0" w:type="auto"/>
            <w:vAlign w:val="center"/>
          </w:tcPr>
          <w:p w:rsidR="001A7A2D" w:rsidRDefault="00911F04">
            <w:pPr>
              <w:pStyle w:val="TableBodyText"/>
            </w:pPr>
            <w:r>
              <w:t>"microsoft.com:FV"</w:t>
            </w:r>
          </w:p>
        </w:tc>
        <w:tc>
          <w:tcPr>
            <w:tcW w:w="0" w:type="auto"/>
            <w:vAlign w:val="center"/>
          </w:tcPr>
          <w:p w:rsidR="001A7A2D" w:rsidRDefault="00911F04">
            <w:pPr>
              <w:pStyle w:val="TableBodyText"/>
            </w:pPr>
            <w:r>
              <w:t>_FV or FIELDVALUE functions were present in the calculation engine</w:t>
            </w:r>
          </w:p>
        </w:tc>
      </w:tr>
      <w:tr w:rsidR="001A7A2D" w:rsidTr="001A7A2D">
        <w:tc>
          <w:tcPr>
            <w:tcW w:w="0" w:type="auto"/>
            <w:vAlign w:val="center"/>
          </w:tcPr>
          <w:p w:rsidR="001A7A2D" w:rsidRDefault="00911F04">
            <w:pPr>
              <w:pStyle w:val="TableBodyText"/>
            </w:pPr>
            <w:r>
              <w:t>"microsoft.com:Single"</w:t>
            </w:r>
          </w:p>
        </w:tc>
        <w:tc>
          <w:tcPr>
            <w:tcW w:w="0" w:type="auto"/>
            <w:vAlign w:val="center"/>
          </w:tcPr>
          <w:p w:rsidR="001A7A2D" w:rsidRDefault="00911F04">
            <w:pPr>
              <w:pStyle w:val="TableBodyText"/>
            </w:pPr>
            <w:r>
              <w:t>The SINGLE function was present in the calculation engine</w:t>
            </w:r>
          </w:p>
        </w:tc>
      </w:tr>
      <w:tr w:rsidR="001A7A2D" w:rsidTr="001A7A2D">
        <w:tc>
          <w:tcPr>
            <w:tcW w:w="0" w:type="auto"/>
            <w:vAlign w:val="center"/>
          </w:tcPr>
          <w:p w:rsidR="001A7A2D" w:rsidRDefault="00911F04">
            <w:pPr>
              <w:pStyle w:val="TableBodyText"/>
            </w:pPr>
            <w:r>
              <w:t>"Microsoft.com:LET_WF"</w:t>
            </w:r>
          </w:p>
        </w:tc>
        <w:tc>
          <w:tcPr>
            <w:tcW w:w="0" w:type="auto"/>
            <w:vAlign w:val="center"/>
          </w:tcPr>
          <w:p w:rsidR="001A7A2D" w:rsidRDefault="00911F04">
            <w:pPr>
              <w:pStyle w:val="TableBodyText"/>
            </w:pPr>
            <w:r>
              <w:t>The LET function was present in the calculation engine</w:t>
            </w:r>
          </w:p>
        </w:tc>
      </w:tr>
    </w:tbl>
    <w:p w:rsidR="001A7A2D" w:rsidRDefault="001A7A2D"/>
    <w:p w:rsidR="001A7A2D" w:rsidRDefault="00911F04">
      <w:r>
        <w:t>The following W3C XML Schema (</w:t>
      </w:r>
      <w:hyperlink r:id="rId884">
        <w:r>
          <w:rPr>
            <w:rStyle w:val="Hyperlink"/>
          </w:rPr>
          <w:t>[XMLSCHEMA1/2]</w:t>
        </w:r>
      </w:hyperlink>
      <w:r>
        <w:t xml:space="preserve"> section 2.1) fragment specifies the contents of this complex type.</w:t>
      </w:r>
    </w:p>
    <w:p w:rsidR="001A7A2D" w:rsidRDefault="00911F04">
      <w:pPr>
        <w:pStyle w:val="Code"/>
      </w:pPr>
      <w:r>
        <w:t>&lt;xsd:complexType name="CT_CalcFeature"&gt;</w:t>
      </w:r>
    </w:p>
    <w:p w:rsidR="001A7A2D" w:rsidRDefault="00911F04">
      <w:pPr>
        <w:pStyle w:val="Code"/>
      </w:pPr>
      <w:r>
        <w:t xml:space="preserve">  &lt;xsd:attribute name="name" type="xsd:string" use="required"/&gt;</w:t>
      </w:r>
    </w:p>
    <w:p w:rsidR="001A7A2D" w:rsidRDefault="00911F04">
      <w:pPr>
        <w:pStyle w:val="Code"/>
      </w:pPr>
      <w:r>
        <w:t>&lt;/xsd:complexType&gt;</w:t>
      </w:r>
    </w:p>
    <w:p w:rsidR="001A7A2D" w:rsidRDefault="00911F04">
      <w:r>
        <w:lastRenderedPageBreak/>
        <w:t xml:space="preserve">See section </w:t>
      </w:r>
      <w:hyperlink w:anchor="Section_6c4054c805a949dcbaa913e5a6282989">
        <w:r>
          <w:rPr>
            <w:rStyle w:val="Hyperlink"/>
          </w:rPr>
          <w:t>5.22</w:t>
        </w:r>
      </w:hyperlink>
      <w:r>
        <w:t xml:space="preserve"> for the full W3C XML Schema ([XMLSCHEMA1/2] section </w:t>
      </w:r>
      <w:r>
        <w:t>2.1).</w:t>
      </w:r>
    </w:p>
    <w:p w:rsidR="001A7A2D" w:rsidRDefault="00911F04">
      <w:pPr>
        <w:pStyle w:val="Heading3"/>
      </w:pPr>
      <w:bookmarkStart w:id="1999" w:name="section_588fb9e0e8244e4f95ffb84de746e212"/>
      <w:bookmarkStart w:id="2000" w:name="_Toc69879764"/>
      <w:r>
        <w:t>CT_CalcFeatures</w:t>
      </w:r>
      <w:bookmarkEnd w:id="1999"/>
      <w:bookmarkEnd w:id="2000"/>
    </w:p>
    <w:p w:rsidR="001A7A2D" w:rsidRDefault="00911F04">
      <w:r>
        <w:rPr>
          <w:i/>
        </w:rPr>
        <w:t xml:space="preserve">Target namespace: </w:t>
      </w:r>
      <w:r>
        <w:t>http://schemas.microsoft.com/office/spreadsheetml/2018/calcfeatures</w:t>
      </w:r>
    </w:p>
    <w:p w:rsidR="001A7A2D" w:rsidRDefault="00911F04">
      <w:r>
        <w:rPr>
          <w:i/>
        </w:rPr>
        <w:t xml:space="preserve">Referenced by: </w:t>
      </w:r>
      <w:hyperlink w:anchor="Section_c1a60ba08af14b09a6668118f1c39d69">
        <w:r>
          <w:rPr>
            <w:rStyle w:val="Hyperlink"/>
          </w:rPr>
          <w:t>calcFeatures</w:t>
        </w:r>
      </w:hyperlink>
    </w:p>
    <w:p w:rsidR="001A7A2D" w:rsidRDefault="00911F04">
      <w:bookmarkStart w:id="2001" w:name="CC_fb980bff000000000000000000000000"/>
      <w:bookmarkEnd w:id="2001"/>
      <w:r>
        <w:t xml:space="preserve">This element specifies a list of </w:t>
      </w:r>
      <w:r>
        <w:rPr>
          <w:b/>
        </w:rPr>
        <w:t>CT_CalcFeature</w:t>
      </w:r>
      <w:r>
        <w:t xml:space="preserve"> elements </w:t>
      </w:r>
      <w:r>
        <w:t xml:space="preserve">(section </w:t>
      </w:r>
      <w:hyperlink w:anchor="Section_d158be0b3e694226a78ca96d3fcee017" w:history="1">
        <w:r>
          <w:rPr>
            <w:rStyle w:val="Hyperlink"/>
          </w:rPr>
          <w:t>2.6.199</w:t>
        </w:r>
      </w:hyperlink>
      <w:r>
        <w:t>).</w:t>
      </w:r>
    </w:p>
    <w:p w:rsidR="001A7A2D" w:rsidRDefault="00911F04">
      <w:r>
        <w:rPr>
          <w:i/>
        </w:rPr>
        <w:t>Child Elements:</w:t>
      </w:r>
    </w:p>
    <w:p w:rsidR="001A7A2D" w:rsidRDefault="00911F04">
      <w:bookmarkStart w:id="2002" w:name="CC_cc709f34000000000000000000000000"/>
      <w:bookmarkEnd w:id="2002"/>
      <w:r>
        <w:rPr>
          <w:b/>
        </w:rPr>
        <w:t xml:space="preserve">feature: </w:t>
      </w:r>
      <w:r>
        <w:t>A CT_CalcFeature element that specifies a calculation engine feature.</w:t>
      </w:r>
    </w:p>
    <w:p w:rsidR="001A7A2D" w:rsidRDefault="00911F04">
      <w:r>
        <w:t>The following W3C XML Schema (</w:t>
      </w:r>
      <w:hyperlink r:id="rId885">
        <w:r>
          <w:rPr>
            <w:rStyle w:val="Hyperlink"/>
          </w:rPr>
          <w:t>[XMLSCHEMA1/2]</w:t>
        </w:r>
      </w:hyperlink>
      <w:r>
        <w:t xml:space="preserve"> section 2.1) fragment specifies the contents of this complex type.</w:t>
      </w:r>
    </w:p>
    <w:p w:rsidR="001A7A2D" w:rsidRDefault="00911F04">
      <w:pPr>
        <w:pStyle w:val="Code"/>
      </w:pPr>
      <w:r>
        <w:t>&lt;xsd:complexType name="CT_CalcFeatures"&gt;</w:t>
      </w:r>
    </w:p>
    <w:p w:rsidR="001A7A2D" w:rsidRDefault="00911F04">
      <w:pPr>
        <w:pStyle w:val="Code"/>
      </w:pPr>
      <w:r>
        <w:t xml:space="preserve">  &lt;xsd:sequence&gt;</w:t>
      </w:r>
    </w:p>
    <w:p w:rsidR="001A7A2D" w:rsidRDefault="00911F04">
      <w:pPr>
        <w:pStyle w:val="Code"/>
      </w:pPr>
      <w:r>
        <w:t xml:space="preserve">    &lt;xsd:element name="feature" minOccurs="1" maxOccurs="unbounded" type="CT_CalcFeature"/&gt;</w:t>
      </w:r>
    </w:p>
    <w:p w:rsidR="001A7A2D" w:rsidRDefault="00911F04">
      <w:pPr>
        <w:pStyle w:val="Code"/>
      </w:pPr>
      <w:r>
        <w:t xml:space="preserve">  &lt;</w:t>
      </w:r>
      <w:r>
        <w:t>/xsd:sequence&gt;</w:t>
      </w:r>
    </w:p>
    <w:p w:rsidR="001A7A2D" w:rsidRDefault="00911F04">
      <w:pPr>
        <w:pStyle w:val="Code"/>
      </w:pPr>
      <w:r>
        <w:t>&lt;/xsd:complexType&gt;</w:t>
      </w:r>
    </w:p>
    <w:p w:rsidR="001A7A2D" w:rsidRDefault="00911F04">
      <w:r>
        <w:t xml:space="preserve">See section </w:t>
      </w:r>
      <w:hyperlink w:anchor="Section_6c4054c805a949dcbaa913e5a6282989">
        <w:r>
          <w:rPr>
            <w:rStyle w:val="Hyperlink"/>
          </w:rPr>
          <w:t>5.22</w:t>
        </w:r>
      </w:hyperlink>
      <w:r>
        <w:t xml:space="preserve"> for the full W3C XML Schema ([XMLSCHEMA1/2] section 2.1).</w:t>
      </w:r>
    </w:p>
    <w:p w:rsidR="001A7A2D" w:rsidRDefault="00911F04">
      <w:pPr>
        <w:pStyle w:val="Heading3"/>
      </w:pPr>
      <w:bookmarkStart w:id="2003" w:name="section_407edac1996743cd9b675816e6eadca6"/>
      <w:bookmarkStart w:id="2004" w:name="_Toc69879765"/>
      <w:r>
        <w:t>CT_RichFilterColumn</w:t>
      </w:r>
      <w:bookmarkEnd w:id="2003"/>
      <w:bookmarkEnd w:id="2004"/>
    </w:p>
    <w:p w:rsidR="001A7A2D" w:rsidRDefault="00911F04">
      <w:r>
        <w:rPr>
          <w:i/>
        </w:rPr>
        <w:t xml:space="preserve">Target namespace: </w:t>
      </w:r>
      <w:r>
        <w:t>http://schemas.microsoft.com/office/spreadshee</w:t>
      </w:r>
      <w:r>
        <w:t>tml/2017/richdata2</w:t>
      </w:r>
    </w:p>
    <w:p w:rsidR="001A7A2D" w:rsidRDefault="00911F04">
      <w:r>
        <w:rPr>
          <w:i/>
        </w:rPr>
        <w:t xml:space="preserve">Referenced by: </w:t>
      </w:r>
      <w:hyperlink w:anchor="Section_b1354c156c7143d3847741d113def51a">
        <w:r>
          <w:rPr>
            <w:rStyle w:val="Hyperlink"/>
          </w:rPr>
          <w:t>filterColumn</w:t>
        </w:r>
      </w:hyperlink>
    </w:p>
    <w:p w:rsidR="001A7A2D" w:rsidRDefault="00911F04">
      <w:bookmarkStart w:id="2005" w:name="CC_185f062e000000000000000000000000"/>
      <w:bookmarkEnd w:id="2005"/>
      <w:r>
        <w:t xml:space="preserve">This complex type specifies </w:t>
      </w:r>
      <w:hyperlink w:anchor="gt_ffbe7b55-8e84-4f41-a18d-fc29191a4cda">
        <w:r>
          <w:rPr>
            <w:rStyle w:val="HyperlinkGreen"/>
            <w:b/>
          </w:rPr>
          <w:t>filter</w:t>
        </w:r>
      </w:hyperlink>
      <w:r>
        <w:t xml:space="preserve"> information associated with </w:t>
      </w:r>
      <w:hyperlink w:anchor="gt_6b4745f1-42f9-4382-9ffe-aaf34d550d6a">
        <w:r>
          <w:rPr>
            <w:rStyle w:val="HyperlinkGreen"/>
            <w:b/>
          </w:rPr>
          <w:t>rich values</w:t>
        </w:r>
      </w:hyperlink>
      <w:r>
        <w:t>.</w:t>
      </w:r>
    </w:p>
    <w:p w:rsidR="001A7A2D" w:rsidRDefault="00911F04">
      <w:r>
        <w:rPr>
          <w:i/>
        </w:rPr>
        <w:t>Child Elements:</w:t>
      </w:r>
    </w:p>
    <w:p w:rsidR="001A7A2D" w:rsidRDefault="00911F04">
      <w:bookmarkStart w:id="2006" w:name="CC_92f5b268000000000000000000000000"/>
      <w:bookmarkEnd w:id="2006"/>
      <w:r>
        <w:rPr>
          <w:b/>
        </w:rPr>
        <w:t xml:space="preserve">filters: </w:t>
      </w:r>
      <w:r>
        <w:t xml:space="preserve">A </w:t>
      </w:r>
      <w:hyperlink w:anchor="Section_e0526e572ec448bdb28ff1b14eb8501f">
        <w:r>
          <w:rPr>
            <w:rStyle w:val="Hyperlink"/>
          </w:rPr>
          <w:t>CT_RichFilters</w:t>
        </w:r>
      </w:hyperlink>
      <w:r>
        <w:t xml:space="preserve"> element that specifies a filter with multiple criteria associated with rich values.</w:t>
      </w:r>
    </w:p>
    <w:p w:rsidR="001A7A2D" w:rsidRDefault="00911F04">
      <w:bookmarkStart w:id="2007" w:name="CC_e2fa3ac3000000000000000000000000"/>
      <w:bookmarkEnd w:id="2007"/>
      <w:r>
        <w:rPr>
          <w:b/>
        </w:rPr>
        <w:t xml:space="preserve">top10: </w:t>
      </w:r>
      <w:r>
        <w:t xml:space="preserve">A </w:t>
      </w:r>
      <w:hyperlink w:anchor="Section_6a109ad8a40e4d6f871cd0e3c985056c">
        <w:r>
          <w:rPr>
            <w:rStyle w:val="Hyperlink"/>
          </w:rPr>
          <w:t>CT_RichTop10</w:t>
        </w:r>
      </w:hyperlink>
      <w:r>
        <w:t xml:space="preserve"> element that specifies a </w:t>
      </w:r>
      <w:hyperlink w:anchor="gt_0f30d3fd-cc8f-4c20-ab45-4ccbb3f834d9">
        <w:r>
          <w:rPr>
            <w:rStyle w:val="HyperlinkGreen"/>
            <w:b/>
          </w:rPr>
          <w:t>top N filter</w:t>
        </w:r>
      </w:hyperlink>
      <w:r>
        <w:t xml:space="preserve"> or </w:t>
      </w:r>
      <w:hyperlink w:anchor="gt_11ba3d33-d05f-4eda-9631-aa6d4942e277">
        <w:r>
          <w:rPr>
            <w:rStyle w:val="HyperlinkGreen"/>
            <w:b/>
          </w:rPr>
          <w:t>bottom N filter</w:t>
        </w:r>
      </w:hyperlink>
      <w:r>
        <w:t>.</w:t>
      </w:r>
    </w:p>
    <w:p w:rsidR="001A7A2D" w:rsidRDefault="00911F04">
      <w:bookmarkStart w:id="2008" w:name="CC_692008c1000000000000000000000000"/>
      <w:bookmarkEnd w:id="2008"/>
      <w:r>
        <w:rPr>
          <w:b/>
        </w:rPr>
        <w:t>cu</w:t>
      </w:r>
      <w:r>
        <w:rPr>
          <w:b/>
        </w:rPr>
        <w:t xml:space="preserve">stomFilters: </w:t>
      </w:r>
      <w:r>
        <w:t xml:space="preserve">A </w:t>
      </w:r>
      <w:hyperlink w:anchor="Section_8793aa6c536b4de189b549d2bef4517c">
        <w:r>
          <w:rPr>
            <w:rStyle w:val="Hyperlink"/>
          </w:rPr>
          <w:t>CT_CustomRichFilters</w:t>
        </w:r>
      </w:hyperlink>
      <w:r>
        <w:t xml:space="preserve"> element that specifies custom filter criteria associated with rich values. </w:t>
      </w:r>
      <w:hyperlink w:anchor="gt_a87817fc-9b18-49a1-925e-9be9e1d92665">
        <w:r>
          <w:rPr>
            <w:rStyle w:val="HyperlinkGreen"/>
            <w:b/>
          </w:rPr>
          <w:t>Rows</w:t>
        </w:r>
      </w:hyperlink>
      <w:r>
        <w:t xml:space="preserve"> that contain a </w:t>
      </w:r>
      <w:hyperlink w:anchor="gt_43d1e51e-4f26-493b-b7c9-e84e920d7461">
        <w:r>
          <w:rPr>
            <w:rStyle w:val="HyperlinkGreen"/>
            <w:b/>
          </w:rPr>
          <w:t>cell</w:t>
        </w:r>
      </w:hyperlink>
      <w:r>
        <w:t xml:space="preserve"> within the filter </w:t>
      </w:r>
      <w:hyperlink w:anchor="gt_c2c93fec-8d3e-45de-8010-c738cc1cea99">
        <w:r>
          <w:rPr>
            <w:rStyle w:val="HyperlinkGreen"/>
            <w:b/>
          </w:rPr>
          <w:t>range</w:t>
        </w:r>
      </w:hyperlink>
      <w:r>
        <w:t xml:space="preserve"> such that the value does not meet the custom filter criteria will be hidden.</w:t>
      </w:r>
    </w:p>
    <w:p w:rsidR="001A7A2D" w:rsidRDefault="00911F04">
      <w:bookmarkStart w:id="2009" w:name="CC_ec273916000000000000000000000000"/>
      <w:bookmarkEnd w:id="2009"/>
      <w:r>
        <w:rPr>
          <w:b/>
        </w:rPr>
        <w:t xml:space="preserve">dynamicFilter: </w:t>
      </w:r>
      <w:r>
        <w:t xml:space="preserve">A </w:t>
      </w:r>
      <w:hyperlink w:anchor="Section_6eaa79bef3c14949894351b2ffadb9ca">
        <w:r>
          <w:rPr>
            <w:rStyle w:val="Hyperlink"/>
          </w:rPr>
          <w:t>CT_DynamicRichFilter</w:t>
        </w:r>
      </w:hyperlink>
      <w:r>
        <w:t xml:space="preserve"> element that specifies the dynamic filter criteria associated with rich values. These criteria are considered dynamic because they can change, either with the data itself (e.g., "ab</w:t>
      </w:r>
      <w:r>
        <w:t>ove average") or with the current system date (e.g., show values for "today"). For any cells within the filter range whose values do not meet the specified criteria, the corresponding rows will be hidden from view when the filter is applied.</w:t>
      </w:r>
    </w:p>
    <w:p w:rsidR="001A7A2D" w:rsidRDefault="00911F04">
      <w:bookmarkStart w:id="2010" w:name="CC_8f1f9071000000000000000000000000"/>
      <w:bookmarkEnd w:id="2010"/>
      <w:r>
        <w:rPr>
          <w:b/>
        </w:rPr>
        <w:t xml:space="preserve">extLst: </w:t>
      </w:r>
      <w:r>
        <w:t xml:space="preserve">A </w:t>
      </w:r>
      <w:r>
        <w:rPr>
          <w:b/>
        </w:rPr>
        <w:t>CT_ExtensionList</w:t>
      </w:r>
      <w:r>
        <w:t xml:space="preserve"> (</w:t>
      </w:r>
      <w:hyperlink r:id="rId886">
        <w:r>
          <w:rPr>
            <w:rStyle w:val="Hyperlink"/>
          </w:rPr>
          <w:t>[ISO/IEC29500-4:2016]</w:t>
        </w:r>
      </w:hyperlink>
      <w:r>
        <w:t xml:space="preserve"> section A.2) element that specifies future extensibility for this element.</w:t>
      </w:r>
    </w:p>
    <w:p w:rsidR="001A7A2D" w:rsidRDefault="00911F04">
      <w:r>
        <w:t>The following W3C XML Schema (</w:t>
      </w:r>
      <w:hyperlink r:id="rId887">
        <w:r>
          <w:rPr>
            <w:rStyle w:val="Hyperlink"/>
          </w:rPr>
          <w:t>[XMLSCHEMA1/2]</w:t>
        </w:r>
      </w:hyperlink>
      <w:r>
        <w:t xml:space="preserve"> section 2.1) fragment specifies the contents of this complex type.</w:t>
      </w:r>
    </w:p>
    <w:p w:rsidR="001A7A2D" w:rsidRDefault="00911F04">
      <w:pPr>
        <w:pStyle w:val="Code"/>
      </w:pPr>
      <w:r>
        <w:t>&lt;xsd:complexType name="CT_RichFilterColumn"&gt;</w:t>
      </w:r>
    </w:p>
    <w:p w:rsidR="001A7A2D" w:rsidRDefault="00911F04">
      <w:pPr>
        <w:pStyle w:val="Code"/>
      </w:pPr>
      <w:r>
        <w:t xml:space="preserve">  &lt;xsd:choice minOccurs="0" maxOccurs="1"&gt;</w:t>
      </w:r>
    </w:p>
    <w:p w:rsidR="001A7A2D" w:rsidRDefault="00911F04">
      <w:pPr>
        <w:pStyle w:val="Code"/>
      </w:pPr>
      <w:r>
        <w:t xml:space="preserve">    &lt;xsd:element name="filters" type="CT_RichFilters"/&gt;</w:t>
      </w:r>
    </w:p>
    <w:p w:rsidR="001A7A2D" w:rsidRDefault="00911F04">
      <w:pPr>
        <w:pStyle w:val="Code"/>
      </w:pPr>
      <w:r>
        <w:lastRenderedPageBreak/>
        <w:t xml:space="preserve">    &lt;xsd:e</w:t>
      </w:r>
      <w:r>
        <w:t>lement name="top10" type="CT_RichTop10"/&gt;</w:t>
      </w:r>
    </w:p>
    <w:p w:rsidR="001A7A2D" w:rsidRDefault="00911F04">
      <w:pPr>
        <w:pStyle w:val="Code"/>
      </w:pPr>
      <w:r>
        <w:t xml:space="preserve">    &lt;xsd:element name="customFilters" type="CT_CustomRichFilters"/&gt;</w:t>
      </w:r>
    </w:p>
    <w:p w:rsidR="001A7A2D" w:rsidRDefault="00911F04">
      <w:pPr>
        <w:pStyle w:val="Code"/>
      </w:pPr>
      <w:r>
        <w:t xml:space="preserve">    &lt;xsd:element name="dynamicFilter" type="CT_DynamicRichFilter"/&gt;</w:t>
      </w:r>
    </w:p>
    <w:p w:rsidR="001A7A2D" w:rsidRDefault="00911F04">
      <w:pPr>
        <w:pStyle w:val="Code"/>
      </w:pPr>
      <w:r>
        <w:t xml:space="preserve">    &lt;xsd:element name="extLst" type="x:CT_ExtensionList"/&gt;</w:t>
      </w:r>
    </w:p>
    <w:p w:rsidR="001A7A2D" w:rsidRDefault="00911F04">
      <w:pPr>
        <w:pStyle w:val="Code"/>
      </w:pPr>
      <w:r>
        <w:t xml:space="preserve">  &lt;/xsd:choice&gt;</w:t>
      </w:r>
    </w:p>
    <w:p w:rsidR="001A7A2D" w:rsidRDefault="00911F04">
      <w:pPr>
        <w:pStyle w:val="Code"/>
      </w:pPr>
      <w:r>
        <w:t>&lt;/x</w:t>
      </w:r>
      <w:r>
        <w:t>sd:complexType&gt;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2011" w:name="section_b03ed619e3074d3e9c67b68612274128"/>
      <w:bookmarkStart w:id="2012" w:name="_Toc69879766"/>
      <w:r>
        <w:t>CT_Mention</w:t>
      </w:r>
      <w:bookmarkEnd w:id="2011"/>
      <w:bookmarkEnd w:id="2012"/>
    </w:p>
    <w:p w:rsidR="001A7A2D" w:rsidRDefault="00911F04">
      <w:r>
        <w:rPr>
          <w:i/>
        </w:rPr>
        <w:t xml:space="preserve">Target namespace: </w:t>
      </w:r>
      <w:r>
        <w:t>http://schemas.microsoft.com/office/spreadsheetml/2018/threadedcomments</w:t>
      </w:r>
    </w:p>
    <w:p w:rsidR="001A7A2D" w:rsidRDefault="00911F04">
      <w:r>
        <w:rPr>
          <w:i/>
        </w:rPr>
        <w:t>R</w:t>
      </w:r>
      <w:r>
        <w:rPr>
          <w:i/>
        </w:rPr>
        <w:t xml:space="preserve">eferenced by: </w:t>
      </w:r>
      <w:hyperlink w:anchor="Section_ad5b8b34af9d4d8bb2006b0fa7363521">
        <w:r>
          <w:rPr>
            <w:rStyle w:val="Hyperlink"/>
          </w:rPr>
          <w:t>CT_ThreadedCommentMentions</w:t>
        </w:r>
      </w:hyperlink>
    </w:p>
    <w:p w:rsidR="001A7A2D" w:rsidRDefault="00911F04">
      <w:bookmarkStart w:id="2013" w:name="CC_652590f8000000000000000000000000"/>
      <w:bookmarkEnd w:id="2013"/>
      <w:r>
        <w:t xml:space="preserve">This complex type specifies the properties of a </w:t>
      </w:r>
      <w:hyperlink w:anchor="gt_afcc37b0-9cff-4c5c-87cd-9db73437848b">
        <w:r>
          <w:rPr>
            <w:rStyle w:val="HyperlinkGreen"/>
            <w:b/>
          </w:rPr>
          <w:t>mention</w:t>
        </w:r>
      </w:hyperlink>
      <w:r>
        <w:t xml:space="preserve"> in a </w:t>
      </w:r>
      <w:hyperlink w:anchor="gt_7275a968-842f-4c12-b5e6-faf2a7f249c4">
        <w:r>
          <w:rPr>
            <w:rStyle w:val="HyperlinkGreen"/>
            <w:b/>
          </w:rPr>
          <w:t>threaded comment</w:t>
        </w:r>
      </w:hyperlink>
      <w:r>
        <w:t>.</w:t>
      </w:r>
    </w:p>
    <w:p w:rsidR="001A7A2D" w:rsidRDefault="00911F04">
      <w:r>
        <w:rPr>
          <w:i/>
        </w:rPr>
        <w:t>Attributes:</w:t>
      </w:r>
    </w:p>
    <w:p w:rsidR="001A7A2D" w:rsidRDefault="00911F04">
      <w:bookmarkStart w:id="2014" w:name="CC_fa92bfcc000000000000000000000000"/>
      <w:bookmarkEnd w:id="2014"/>
      <w:r>
        <w:rPr>
          <w:b/>
        </w:rPr>
        <w:t xml:space="preserve">mentionpersonId: </w:t>
      </w:r>
      <w:r>
        <w:t xml:space="preserve">An </w:t>
      </w:r>
      <w:r>
        <w:rPr>
          <w:b/>
        </w:rPr>
        <w:t>ST_Guid</w:t>
      </w:r>
      <w:r>
        <w:t xml:space="preserve"> (</w:t>
      </w:r>
      <w:hyperlink r:id="rId888">
        <w:r>
          <w:rPr>
            <w:rStyle w:val="Hyperlink"/>
          </w:rPr>
          <w:t>[ISO/IEC29500-1:2016]</w:t>
        </w:r>
      </w:hyperlink>
      <w:r>
        <w:t xml:space="preserve"> section 22.9.2.4) attribute that specifies a unique identifier for the person mentioned. This attribute MUST correspond to the </w:t>
      </w:r>
      <w:r>
        <w:rPr>
          <w:b/>
        </w:rPr>
        <w:t>id</w:t>
      </w:r>
      <w:r>
        <w:t xml:space="preserve"> specified in </w:t>
      </w:r>
      <w:r>
        <w:rPr>
          <w:b/>
        </w:rPr>
        <w:t>CT_Person</w:t>
      </w:r>
      <w:r>
        <w:t xml:space="preserve"> (section </w:t>
      </w:r>
      <w:hyperlink w:anchor="Section_6274371e7c5c46e3b661cbeb4abfe968" w:history="1">
        <w:r>
          <w:rPr>
            <w:rStyle w:val="Hyperlink"/>
          </w:rPr>
          <w:t>2.6.203</w:t>
        </w:r>
      </w:hyperlink>
      <w:r>
        <w:t>).</w:t>
      </w:r>
    </w:p>
    <w:p w:rsidR="001A7A2D" w:rsidRDefault="00911F04">
      <w:bookmarkStart w:id="2015" w:name="CC_aaa17f6e000000000000000000000000"/>
      <w:bookmarkEnd w:id="2015"/>
      <w:r>
        <w:rPr>
          <w:b/>
        </w:rPr>
        <w:t xml:space="preserve">mentionId: </w:t>
      </w:r>
      <w:r>
        <w:t xml:space="preserve">An </w:t>
      </w:r>
      <w:r>
        <w:rPr>
          <w:b/>
        </w:rPr>
        <w:t>ST_Guid</w:t>
      </w:r>
      <w:r>
        <w:t xml:space="preserve"> (</w:t>
      </w:r>
      <w:r>
        <w:t>[ISO/IEC29500-1:2016] section 22.9.2.4) attribute that specifies a unique identifier for this mention.</w:t>
      </w:r>
    </w:p>
    <w:p w:rsidR="001A7A2D" w:rsidRDefault="00911F04">
      <w:bookmarkStart w:id="2016" w:name="CC_a982cc06000000000000000000000000"/>
      <w:bookmarkEnd w:id="2016"/>
      <w:r>
        <w:rPr>
          <w:b/>
        </w:rPr>
        <w:t xml:space="preserve">startIndex: </w:t>
      </w:r>
      <w:r>
        <w:t xml:space="preserve">An </w:t>
      </w:r>
      <w:r>
        <w:rPr>
          <w:b/>
        </w:rPr>
        <w:t>unsignedInt</w:t>
      </w:r>
      <w:r>
        <w:t xml:space="preserve"> (</w:t>
      </w:r>
      <w:hyperlink r:id="rId889">
        <w:r>
          <w:rPr>
            <w:rStyle w:val="Hyperlink"/>
          </w:rPr>
          <w:t>[XMLSCHEMA2/2]</w:t>
        </w:r>
      </w:hyperlink>
      <w:r>
        <w:t xml:space="preserve"> section 3.3.22) attribute that specifies the index in comment text where the mention starts.</w:t>
      </w:r>
    </w:p>
    <w:p w:rsidR="001A7A2D" w:rsidRDefault="00911F04">
      <w:bookmarkStart w:id="2017" w:name="CC_d3192217000000000000000000000000"/>
      <w:bookmarkEnd w:id="2017"/>
      <w:r>
        <w:rPr>
          <w:b/>
        </w:rPr>
        <w:t xml:space="preserve">length: </w:t>
      </w:r>
      <w:r>
        <w:t xml:space="preserve">An </w:t>
      </w:r>
      <w:r>
        <w:rPr>
          <w:b/>
        </w:rPr>
        <w:t xml:space="preserve">unsignedInt </w:t>
      </w:r>
      <w:r>
        <w:t xml:space="preserve">([XMLSCHEMA2/2] section 3.3.22) attribute that specifies the number of characters in the mention from </w:t>
      </w:r>
      <w:r>
        <w:rPr>
          <w:b/>
        </w:rPr>
        <w:t>startIndex</w:t>
      </w:r>
      <w:r>
        <w:t>.</w:t>
      </w:r>
    </w:p>
    <w:p w:rsidR="001A7A2D" w:rsidRDefault="00911F04">
      <w:r>
        <w:t>The following W3C XML Sch</w:t>
      </w:r>
      <w:r>
        <w:t>ema (</w:t>
      </w:r>
      <w:hyperlink r:id="rId890">
        <w:r>
          <w:rPr>
            <w:rStyle w:val="Hyperlink"/>
          </w:rPr>
          <w:t>[XMLSCHEMA1/2]</w:t>
        </w:r>
      </w:hyperlink>
      <w:r>
        <w:t xml:space="preserve"> section 2.1) fragment specifies the contents of this complex type.</w:t>
      </w:r>
    </w:p>
    <w:p w:rsidR="001A7A2D" w:rsidRDefault="00911F04">
      <w:pPr>
        <w:pStyle w:val="Code"/>
      </w:pPr>
      <w:r>
        <w:t>&lt;xsd:complexType name="CT_Mention"&gt;</w:t>
      </w:r>
    </w:p>
    <w:p w:rsidR="001A7A2D" w:rsidRDefault="00911F04">
      <w:pPr>
        <w:pStyle w:val="Code"/>
      </w:pPr>
      <w:r>
        <w:t xml:space="preserve">  &lt;xsd:attribute name="mentionpersonId" type="x:ST_Guid" use="requir</w:t>
      </w:r>
      <w:r>
        <w:t>ed"/&gt;</w:t>
      </w:r>
    </w:p>
    <w:p w:rsidR="001A7A2D" w:rsidRDefault="00911F04">
      <w:pPr>
        <w:pStyle w:val="Code"/>
      </w:pPr>
      <w:r>
        <w:t xml:space="preserve">  &lt;xsd:attribute name="mentionId" type="x:ST_Guid" use="required"/&gt;</w:t>
      </w:r>
    </w:p>
    <w:p w:rsidR="001A7A2D" w:rsidRDefault="00911F04">
      <w:pPr>
        <w:pStyle w:val="Code"/>
      </w:pPr>
      <w:r>
        <w:t xml:space="preserve">  &lt;xsd:attribute name="startIndex" type="xsd:unsignedInt" use="required"/&gt;</w:t>
      </w:r>
    </w:p>
    <w:p w:rsidR="001A7A2D" w:rsidRDefault="00911F04">
      <w:pPr>
        <w:pStyle w:val="Code"/>
      </w:pPr>
      <w:r>
        <w:t xml:space="preserve">  &lt;xsd:attribute name="length" type="xsd:unsignedInt" use="required"/&gt;</w:t>
      </w:r>
    </w:p>
    <w:p w:rsidR="001A7A2D" w:rsidRDefault="00911F04">
      <w:pPr>
        <w:pStyle w:val="Code"/>
      </w:pPr>
      <w:r>
        <w:t>&lt;/xsd:complexType&gt;</w:t>
      </w:r>
    </w:p>
    <w:p w:rsidR="001A7A2D" w:rsidRDefault="00911F04">
      <w:r>
        <w:t xml:space="preserve">See section </w:t>
      </w:r>
      <w:hyperlink w:anchor="Section_adb847329fc848b6bddc6b0bcdaad940">
        <w:r>
          <w:rPr>
            <w:rStyle w:val="Hyperlink"/>
          </w:rPr>
          <w:t>5.23</w:t>
        </w:r>
      </w:hyperlink>
      <w:r>
        <w:t xml:space="preserve"> for the full W3C XML Schema ([XMLSCHEMA1/2] section 2.1).</w:t>
      </w:r>
    </w:p>
    <w:p w:rsidR="001A7A2D" w:rsidRDefault="00911F04">
      <w:pPr>
        <w:pStyle w:val="Heading3"/>
      </w:pPr>
      <w:bookmarkStart w:id="2018" w:name="section_6274371e7c5c46e3b661cbeb4abfe968"/>
      <w:bookmarkStart w:id="2019" w:name="_Toc69879767"/>
      <w:r>
        <w:t>CT_Person</w:t>
      </w:r>
      <w:bookmarkEnd w:id="2018"/>
      <w:bookmarkEnd w:id="2019"/>
    </w:p>
    <w:p w:rsidR="001A7A2D" w:rsidRDefault="00911F04">
      <w:r>
        <w:rPr>
          <w:i/>
        </w:rPr>
        <w:t xml:space="preserve">Target namespace: </w:t>
      </w:r>
      <w:r>
        <w:t>http://schemas.microsoft.com/office/spreadsheetml/2018/threadedcomments</w:t>
      </w:r>
    </w:p>
    <w:p w:rsidR="001A7A2D" w:rsidRDefault="00911F04">
      <w:r>
        <w:rPr>
          <w:i/>
        </w:rPr>
        <w:t xml:space="preserve">Referenced by: </w:t>
      </w:r>
      <w:hyperlink w:anchor="Section_d969311e5d7443909da280a7824c9071">
        <w:r>
          <w:rPr>
            <w:rStyle w:val="Hyperlink"/>
          </w:rPr>
          <w:t>CT_PersonList</w:t>
        </w:r>
      </w:hyperlink>
    </w:p>
    <w:p w:rsidR="001A7A2D" w:rsidRDefault="00911F04">
      <w:bookmarkStart w:id="2020" w:name="CC_c7d695fd000000000000000000000000"/>
      <w:bookmarkEnd w:id="2020"/>
      <w:r>
        <w:t>This complex type specifies the information about an author of a comment or a person mentioned in a comment.</w:t>
      </w:r>
    </w:p>
    <w:p w:rsidR="001A7A2D" w:rsidRDefault="00911F04">
      <w:r>
        <w:rPr>
          <w:i/>
        </w:rPr>
        <w:t>Child Elements:</w:t>
      </w:r>
    </w:p>
    <w:p w:rsidR="001A7A2D" w:rsidRDefault="00911F04">
      <w:bookmarkStart w:id="2021" w:name="CC_47cda3ca000000000000000000000000"/>
      <w:bookmarkEnd w:id="2021"/>
      <w:r>
        <w:rPr>
          <w:b/>
        </w:rPr>
        <w:t xml:space="preserve">extLst: </w:t>
      </w:r>
      <w:r>
        <w:t xml:space="preserve">A </w:t>
      </w:r>
      <w:r>
        <w:rPr>
          <w:b/>
        </w:rPr>
        <w:t>CT_ExtensionList</w:t>
      </w:r>
      <w:r>
        <w:t xml:space="preserve"> (</w:t>
      </w:r>
      <w:hyperlink r:id="rId891">
        <w:r>
          <w:rPr>
            <w:rStyle w:val="Hyperlink"/>
          </w:rPr>
          <w:t>[ISO/IEC29500-4:2016]</w:t>
        </w:r>
      </w:hyperlink>
      <w:r>
        <w:t xml:space="preserve"> section A.2) element that specifies future extensibility for this element.</w:t>
      </w:r>
    </w:p>
    <w:p w:rsidR="001A7A2D" w:rsidRDefault="00911F04">
      <w:r>
        <w:rPr>
          <w:i/>
        </w:rPr>
        <w:t>Attributes:</w:t>
      </w:r>
    </w:p>
    <w:p w:rsidR="001A7A2D" w:rsidRDefault="00911F04">
      <w:bookmarkStart w:id="2022" w:name="CC_60dc6953000000000000000000000000"/>
      <w:bookmarkEnd w:id="2022"/>
      <w:r>
        <w:rPr>
          <w:b/>
        </w:rPr>
        <w:lastRenderedPageBreak/>
        <w:t xml:space="preserve">displayName: </w:t>
      </w:r>
      <w:r>
        <w:t xml:space="preserve">An </w:t>
      </w:r>
      <w:r>
        <w:rPr>
          <w:b/>
        </w:rPr>
        <w:t>ST_Xstring</w:t>
      </w:r>
      <w:r>
        <w:t xml:space="preserve"> (</w:t>
      </w:r>
      <w:hyperlink r:id="rId892">
        <w:r>
          <w:rPr>
            <w:rStyle w:val="Hyperlink"/>
          </w:rPr>
          <w:t>[ISO/IEC29500-1:2016]</w:t>
        </w:r>
      </w:hyperlink>
      <w:r>
        <w:t xml:space="preserve"> section 22.</w:t>
      </w:r>
      <w:r>
        <w:t>9.2.19) attribute that specifies the display name of the person.</w:t>
      </w:r>
    </w:p>
    <w:p w:rsidR="001A7A2D" w:rsidRDefault="00911F04">
      <w:bookmarkStart w:id="2023" w:name="CC_35811140000000000000000000000000"/>
      <w:bookmarkEnd w:id="2023"/>
      <w:r>
        <w:rPr>
          <w:b/>
        </w:rPr>
        <w:t xml:space="preserve">id: </w:t>
      </w:r>
      <w:r>
        <w:t xml:space="preserve">An </w:t>
      </w:r>
      <w:r>
        <w:rPr>
          <w:b/>
        </w:rPr>
        <w:t>ST_Guid</w:t>
      </w:r>
      <w:r>
        <w:t xml:space="preserve"> ([ISO/IEC29500-1:2016] section 22.9.2.4) attribute that specifies a unique identifier for the person.</w:t>
      </w:r>
    </w:p>
    <w:p w:rsidR="001A7A2D" w:rsidRDefault="00911F04">
      <w:bookmarkStart w:id="2024" w:name="CC_2152e671000000000000000000000000"/>
      <w:bookmarkEnd w:id="2024"/>
      <w:r>
        <w:rPr>
          <w:b/>
        </w:rPr>
        <w:t xml:space="preserve">userId: </w:t>
      </w:r>
      <w:r>
        <w:t xml:space="preserve">An </w:t>
      </w:r>
      <w:r>
        <w:rPr>
          <w:b/>
        </w:rPr>
        <w:t>ST_Xstring</w:t>
      </w:r>
      <w:r>
        <w:t xml:space="preserve"> ([ISO/IEC29500-1:2016] section 22.9.2.19) attribute </w:t>
      </w:r>
      <w:r>
        <w:t>that specifies a provider issued user identifier for the person.</w:t>
      </w:r>
    </w:p>
    <w:p w:rsidR="001A7A2D" w:rsidRDefault="00911F04">
      <w:bookmarkStart w:id="2025" w:name="CC_9265e0cc000000000000000000000000"/>
      <w:bookmarkEnd w:id="2025"/>
      <w:r>
        <w:rPr>
          <w:b/>
        </w:rPr>
        <w:t xml:space="preserve">providerId: </w:t>
      </w:r>
      <w:r>
        <w:t xml:space="preserve">An </w:t>
      </w:r>
      <w:r>
        <w:rPr>
          <w:b/>
        </w:rPr>
        <w:t>ST_Xstring</w:t>
      </w:r>
      <w:r>
        <w:t xml:space="preserve"> ([ISO/IEC29500-1:2016] section 22.9.2.19) attribute that specifies the provider type of the person’s information.</w:t>
      </w:r>
    </w:p>
    <w:p w:rsidR="001A7A2D" w:rsidRDefault="00911F04">
      <w:r>
        <w:t xml:space="preserve">This table lists example values of the </w:t>
      </w:r>
      <w:r>
        <w:rPr>
          <w:b/>
        </w:rPr>
        <w:t>providerId</w:t>
      </w:r>
      <w:r>
        <w:t xml:space="preserve"> attribute and the corresponding meanings of the </w:t>
      </w:r>
      <w:r>
        <w:rPr>
          <w:b/>
        </w:rPr>
        <w:t>userId</w:t>
      </w:r>
      <w:r>
        <w:t xml:space="preserve"> attribute.</w:t>
      </w:r>
    </w:p>
    <w:tbl>
      <w:tblPr>
        <w:tblStyle w:val="Table-ShadedHeader"/>
        <w:tblW w:w="494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667"/>
        <w:gridCol w:w="1845"/>
        <w:gridCol w:w="1166"/>
        <w:gridCol w:w="2783"/>
      </w:tblGrid>
      <w:tr w:rsidR="001A7A2D" w:rsidTr="001A7A2D">
        <w:trPr>
          <w:cnfStyle w:val="100000000000" w:firstRow="1" w:lastRow="0" w:firstColumn="0" w:lastColumn="0" w:oddVBand="0" w:evenVBand="0" w:oddHBand="0" w:evenHBand="0" w:firstRowFirstColumn="0" w:firstRowLastColumn="0" w:lastRowFirstColumn="0" w:lastRowLastColumn="0"/>
          <w:trHeight w:val="502"/>
          <w:tblHeader/>
        </w:trPr>
        <w:tc>
          <w:tcPr>
            <w:tcW w:w="1938"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1A7A2D" w:rsidRDefault="00911F04">
            <w:pPr>
              <w:pStyle w:val="TableHeaderText"/>
              <w:spacing w:before="0" w:after="0"/>
            </w:pPr>
            <w:r>
              <w:t>Identity Provider</w:t>
            </w:r>
          </w:p>
        </w:tc>
        <w:tc>
          <w:tcPr>
            <w:tcW w:w="975"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1A7A2D" w:rsidRDefault="00911F04">
            <w:pPr>
              <w:pStyle w:val="TableHeaderText"/>
              <w:spacing w:before="0" w:after="0"/>
            </w:pPr>
            <w:r>
              <w:t>providerId</w:t>
            </w:r>
          </w:p>
          <w:p w:rsidR="001A7A2D" w:rsidRDefault="00911F04">
            <w:pPr>
              <w:pStyle w:val="TableHeaderText"/>
              <w:spacing w:before="0" w:after="0"/>
            </w:pPr>
            <w:r>
              <w:t>value</w:t>
            </w:r>
          </w:p>
        </w:tc>
        <w:tc>
          <w:tcPr>
            <w:tcW w:w="616"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1A7A2D" w:rsidRDefault="00911F04">
            <w:pPr>
              <w:pStyle w:val="TableHeaderText"/>
              <w:spacing w:before="0" w:after="0"/>
            </w:pPr>
            <w:r>
              <w:t>userId</w:t>
            </w:r>
          </w:p>
          <w:p w:rsidR="001A7A2D" w:rsidRDefault="00911F04">
            <w:pPr>
              <w:pStyle w:val="TableHeaderText"/>
              <w:spacing w:before="0" w:after="0"/>
            </w:pPr>
            <w:r>
              <w:t>value</w:t>
            </w:r>
          </w:p>
        </w:tc>
        <w:tc>
          <w:tcPr>
            <w:tcW w:w="1471" w:type="pct"/>
            <w:tcBorders>
              <w:top w:val="none" w:sz="0" w:space="0" w:color="auto"/>
              <w:left w:val="none" w:sz="0" w:space="0" w:color="auto"/>
              <w:bottom w:val="none" w:sz="0" w:space="0" w:color="auto"/>
              <w:right w:val="none" w:sz="0" w:space="0" w:color="auto"/>
              <w:tl2br w:val="none" w:sz="0" w:space="0" w:color="auto"/>
              <w:tr2bl w:val="none" w:sz="0" w:space="0" w:color="auto"/>
            </w:tcBorders>
            <w:tcMar>
              <w:top w:w="0" w:type="dxa"/>
              <w:left w:w="108" w:type="dxa"/>
              <w:bottom w:w="0" w:type="dxa"/>
              <w:right w:w="108" w:type="dxa"/>
            </w:tcMar>
            <w:hideMark/>
          </w:tcPr>
          <w:p w:rsidR="001A7A2D" w:rsidRDefault="00911F04">
            <w:pPr>
              <w:pStyle w:val="TableHeaderText"/>
              <w:spacing w:before="0" w:after="0"/>
            </w:pPr>
            <w:r>
              <w:t>Description of userId value</w:t>
            </w:r>
          </w:p>
        </w:tc>
      </w:tr>
      <w:tr w:rsidR="001A7A2D" w:rsidTr="001A7A2D">
        <w:tc>
          <w:tcPr>
            <w:tcW w:w="1938" w:type="pct"/>
            <w:tcMar>
              <w:top w:w="0" w:type="dxa"/>
              <w:left w:w="108" w:type="dxa"/>
              <w:bottom w:w="0" w:type="dxa"/>
              <w:right w:w="108" w:type="dxa"/>
            </w:tcMar>
            <w:hideMark/>
          </w:tcPr>
          <w:p w:rsidR="001A7A2D" w:rsidRDefault="00911F04">
            <w:pPr>
              <w:pStyle w:val="TableBodyText"/>
              <w:spacing w:before="0" w:after="0"/>
            </w:pPr>
            <w:r>
              <w:t xml:space="preserve">No Provider </w:t>
            </w:r>
          </w:p>
        </w:tc>
        <w:tc>
          <w:tcPr>
            <w:tcW w:w="975" w:type="pct"/>
            <w:tcMar>
              <w:top w:w="0" w:type="dxa"/>
              <w:left w:w="108" w:type="dxa"/>
              <w:bottom w:w="0" w:type="dxa"/>
              <w:right w:w="108" w:type="dxa"/>
            </w:tcMar>
            <w:hideMark/>
          </w:tcPr>
          <w:p w:rsidR="001A7A2D" w:rsidRDefault="00911F04">
            <w:pPr>
              <w:pStyle w:val="TableBodyText"/>
              <w:spacing w:before="0" w:after="0"/>
            </w:pPr>
            <w:r>
              <w:t>"None"</w:t>
            </w:r>
          </w:p>
        </w:tc>
        <w:tc>
          <w:tcPr>
            <w:tcW w:w="616" w:type="pct"/>
            <w:tcMar>
              <w:top w:w="0" w:type="dxa"/>
              <w:left w:w="108" w:type="dxa"/>
              <w:bottom w:w="0" w:type="dxa"/>
              <w:right w:w="108" w:type="dxa"/>
            </w:tcMar>
            <w:hideMark/>
          </w:tcPr>
          <w:p w:rsidR="001A7A2D" w:rsidRDefault="00911F04">
            <w:pPr>
              <w:pStyle w:val="TableBodyText"/>
              <w:spacing w:before="0" w:after="0"/>
            </w:pPr>
            <w:r>
              <w:t>"Name"</w:t>
            </w:r>
          </w:p>
        </w:tc>
        <w:tc>
          <w:tcPr>
            <w:tcW w:w="1471" w:type="pct"/>
            <w:tcMar>
              <w:top w:w="0" w:type="dxa"/>
              <w:left w:w="108" w:type="dxa"/>
              <w:bottom w:w="0" w:type="dxa"/>
              <w:right w:w="108" w:type="dxa"/>
            </w:tcMar>
            <w:hideMark/>
          </w:tcPr>
          <w:p w:rsidR="001A7A2D" w:rsidRDefault="00911F04">
            <w:pPr>
              <w:pStyle w:val="TableBodyText"/>
              <w:spacing w:before="0" w:after="0"/>
            </w:pPr>
            <w:r>
              <w:t>Author’s name</w:t>
            </w:r>
          </w:p>
        </w:tc>
      </w:tr>
      <w:tr w:rsidR="001A7A2D" w:rsidTr="001A7A2D">
        <w:tc>
          <w:tcPr>
            <w:tcW w:w="1938" w:type="pct"/>
            <w:tcMar>
              <w:top w:w="0" w:type="dxa"/>
              <w:left w:w="108" w:type="dxa"/>
              <w:bottom w:w="0" w:type="dxa"/>
              <w:right w:w="108" w:type="dxa"/>
            </w:tcMar>
            <w:hideMark/>
          </w:tcPr>
          <w:p w:rsidR="001A7A2D" w:rsidRDefault="00911F04">
            <w:pPr>
              <w:pStyle w:val="TableBodyText"/>
              <w:spacing w:before="0" w:after="0"/>
            </w:pPr>
            <w:r>
              <w:t>Active Directory</w:t>
            </w:r>
          </w:p>
        </w:tc>
        <w:tc>
          <w:tcPr>
            <w:tcW w:w="975" w:type="pct"/>
            <w:tcMar>
              <w:top w:w="0" w:type="dxa"/>
              <w:left w:w="108" w:type="dxa"/>
              <w:bottom w:w="0" w:type="dxa"/>
              <w:right w:w="108" w:type="dxa"/>
            </w:tcMar>
            <w:hideMark/>
          </w:tcPr>
          <w:p w:rsidR="001A7A2D" w:rsidRDefault="00911F04">
            <w:pPr>
              <w:pStyle w:val="TableBodyText"/>
              <w:spacing w:before="0" w:after="0"/>
            </w:pPr>
            <w:r>
              <w:t>"AD"</w:t>
            </w:r>
          </w:p>
        </w:tc>
        <w:tc>
          <w:tcPr>
            <w:tcW w:w="616" w:type="pct"/>
            <w:tcMar>
              <w:top w:w="0" w:type="dxa"/>
              <w:left w:w="108" w:type="dxa"/>
              <w:bottom w:w="0" w:type="dxa"/>
              <w:right w:w="108" w:type="dxa"/>
            </w:tcMar>
            <w:hideMark/>
          </w:tcPr>
          <w:p w:rsidR="001A7A2D" w:rsidRDefault="00911F04">
            <w:pPr>
              <w:pStyle w:val="TableBodyText"/>
              <w:spacing w:before="0" w:after="0"/>
            </w:pPr>
            <w:r>
              <w:t>SID</w:t>
            </w:r>
          </w:p>
        </w:tc>
        <w:tc>
          <w:tcPr>
            <w:tcW w:w="1471" w:type="pct"/>
            <w:tcMar>
              <w:top w:w="0" w:type="dxa"/>
              <w:left w:w="108" w:type="dxa"/>
              <w:bottom w:w="0" w:type="dxa"/>
              <w:right w:w="108" w:type="dxa"/>
            </w:tcMar>
            <w:hideMark/>
          </w:tcPr>
          <w:p w:rsidR="001A7A2D" w:rsidRDefault="00911F04">
            <w:pPr>
              <w:pStyle w:val="TableBodyText"/>
              <w:spacing w:before="0" w:after="0"/>
            </w:pPr>
            <w:r>
              <w:t xml:space="preserve">Active Directory Security Identifier (as specified in </w:t>
            </w:r>
            <w:hyperlink r:id="rId893" w:anchor="Section_cca2742956894a16b2b49325d93e4ba2">
              <w:r>
                <w:rPr>
                  <w:rStyle w:val="Hyperlink"/>
                </w:rPr>
                <w:t>[MS-DTYP]</w:t>
              </w:r>
            </w:hyperlink>
            <w:r>
              <w:t xml:space="preserve"> section 2.4.2)</w:t>
            </w:r>
          </w:p>
        </w:tc>
      </w:tr>
      <w:tr w:rsidR="001A7A2D" w:rsidTr="001A7A2D">
        <w:tc>
          <w:tcPr>
            <w:tcW w:w="1938" w:type="pct"/>
            <w:tcMar>
              <w:top w:w="0" w:type="dxa"/>
              <w:left w:w="108" w:type="dxa"/>
              <w:bottom w:w="0" w:type="dxa"/>
              <w:right w:w="108" w:type="dxa"/>
            </w:tcMar>
          </w:tcPr>
          <w:p w:rsidR="001A7A2D" w:rsidRDefault="00911F04">
            <w:pPr>
              <w:pStyle w:val="TableBodyText"/>
              <w:spacing w:before="0" w:after="0"/>
            </w:pPr>
            <w:r>
              <w:t>Windows Live ID</w:t>
            </w:r>
          </w:p>
        </w:tc>
        <w:tc>
          <w:tcPr>
            <w:tcW w:w="975" w:type="pct"/>
            <w:tcMar>
              <w:top w:w="0" w:type="dxa"/>
              <w:left w:w="108" w:type="dxa"/>
              <w:bottom w:w="0" w:type="dxa"/>
              <w:right w:w="108" w:type="dxa"/>
            </w:tcMar>
          </w:tcPr>
          <w:p w:rsidR="001A7A2D" w:rsidRDefault="00911F04">
            <w:pPr>
              <w:pStyle w:val="TableBodyText"/>
              <w:spacing w:before="0" w:after="0"/>
            </w:pPr>
            <w:r>
              <w:t>"Windows Live"</w:t>
            </w:r>
          </w:p>
        </w:tc>
        <w:tc>
          <w:tcPr>
            <w:tcW w:w="616" w:type="pct"/>
            <w:tcMar>
              <w:top w:w="0" w:type="dxa"/>
              <w:left w:w="108" w:type="dxa"/>
              <w:bottom w:w="0" w:type="dxa"/>
              <w:right w:w="108" w:type="dxa"/>
            </w:tcMar>
          </w:tcPr>
          <w:p w:rsidR="001A7A2D" w:rsidRDefault="00911F04">
            <w:pPr>
              <w:pStyle w:val="TableBodyText"/>
              <w:spacing w:before="0" w:after="0"/>
            </w:pPr>
            <w:r>
              <w:t>CID</w:t>
            </w:r>
          </w:p>
        </w:tc>
        <w:tc>
          <w:tcPr>
            <w:tcW w:w="1471" w:type="pct"/>
            <w:tcMar>
              <w:top w:w="0" w:type="dxa"/>
              <w:left w:w="108" w:type="dxa"/>
              <w:bottom w:w="0" w:type="dxa"/>
              <w:right w:w="108" w:type="dxa"/>
            </w:tcMar>
          </w:tcPr>
          <w:p w:rsidR="001A7A2D" w:rsidRDefault="00911F04">
            <w:pPr>
              <w:pStyle w:val="TableBodyText"/>
              <w:spacing w:before="0" w:after="0"/>
            </w:pPr>
            <w:r>
              <w:t>A 64-bit signed decimal that uniquely identifies a user on Win</w:t>
            </w:r>
            <w:r>
              <w:t>dows Live.</w:t>
            </w:r>
          </w:p>
        </w:tc>
      </w:tr>
      <w:tr w:rsidR="001A7A2D" w:rsidTr="001A7A2D">
        <w:tc>
          <w:tcPr>
            <w:tcW w:w="1938" w:type="pct"/>
            <w:tcMar>
              <w:top w:w="0" w:type="dxa"/>
              <w:left w:w="108" w:type="dxa"/>
              <w:bottom w:w="0" w:type="dxa"/>
              <w:right w:w="108" w:type="dxa"/>
            </w:tcMar>
          </w:tcPr>
          <w:p w:rsidR="001A7A2D" w:rsidRDefault="00911F04">
            <w:pPr>
              <w:pStyle w:val="TableBodyText"/>
              <w:spacing w:before="0" w:after="0"/>
            </w:pPr>
            <w:r>
              <w:t>Office 365</w:t>
            </w:r>
          </w:p>
        </w:tc>
        <w:tc>
          <w:tcPr>
            <w:tcW w:w="975" w:type="pct"/>
            <w:tcMar>
              <w:top w:w="0" w:type="dxa"/>
              <w:left w:w="108" w:type="dxa"/>
              <w:bottom w:w="0" w:type="dxa"/>
              <w:right w:w="108" w:type="dxa"/>
            </w:tcMar>
          </w:tcPr>
          <w:p w:rsidR="001A7A2D" w:rsidRDefault="00911F04">
            <w:pPr>
              <w:pStyle w:val="TableBodyText"/>
              <w:spacing w:before="0" w:after="0"/>
            </w:pPr>
            <w:r>
              <w:t>"AD"</w:t>
            </w:r>
          </w:p>
        </w:tc>
        <w:tc>
          <w:tcPr>
            <w:tcW w:w="616" w:type="pct"/>
            <w:tcMar>
              <w:top w:w="0" w:type="dxa"/>
              <w:left w:w="108" w:type="dxa"/>
              <w:bottom w:w="0" w:type="dxa"/>
              <w:right w:w="108" w:type="dxa"/>
            </w:tcMar>
          </w:tcPr>
          <w:p w:rsidR="001A7A2D" w:rsidRDefault="00911F04">
            <w:pPr>
              <w:pStyle w:val="TableBodyText"/>
              <w:spacing w:before="0" w:after="0"/>
            </w:pPr>
            <w:r>
              <w:t>O365ID</w:t>
            </w:r>
          </w:p>
        </w:tc>
        <w:tc>
          <w:tcPr>
            <w:tcW w:w="1471" w:type="pct"/>
            <w:tcMar>
              <w:top w:w="0" w:type="dxa"/>
              <w:left w:w="108" w:type="dxa"/>
              <w:bottom w:w="0" w:type="dxa"/>
              <w:right w:w="108" w:type="dxa"/>
            </w:tcMar>
          </w:tcPr>
          <w:p w:rsidR="001A7A2D" w:rsidRDefault="00911F04">
            <w:pPr>
              <w:pStyle w:val="TableBodyText"/>
              <w:spacing w:before="0" w:after="0"/>
            </w:pPr>
            <w:r>
              <w:t>A string that uniquely identifies a user. It SHOULD be comprised of three individual values separated by a "::" character delimiter.</w:t>
            </w:r>
          </w:p>
        </w:tc>
      </w:tr>
      <w:tr w:rsidR="001A7A2D" w:rsidTr="001A7A2D">
        <w:tc>
          <w:tcPr>
            <w:tcW w:w="1938" w:type="pct"/>
            <w:tcMar>
              <w:top w:w="0" w:type="dxa"/>
              <w:left w:w="108" w:type="dxa"/>
              <w:bottom w:w="0" w:type="dxa"/>
              <w:right w:w="108" w:type="dxa"/>
            </w:tcMar>
            <w:hideMark/>
          </w:tcPr>
          <w:p w:rsidR="001A7A2D" w:rsidRDefault="00911F04">
            <w:pPr>
              <w:pStyle w:val="TableBodyText"/>
              <w:spacing w:before="0" w:after="0"/>
            </w:pPr>
            <w:r>
              <w:t>People Picker</w:t>
            </w:r>
          </w:p>
        </w:tc>
        <w:tc>
          <w:tcPr>
            <w:tcW w:w="975" w:type="pct"/>
            <w:tcMar>
              <w:top w:w="0" w:type="dxa"/>
              <w:left w:w="108" w:type="dxa"/>
              <w:bottom w:w="0" w:type="dxa"/>
              <w:right w:w="108" w:type="dxa"/>
            </w:tcMar>
            <w:hideMark/>
          </w:tcPr>
          <w:p w:rsidR="001A7A2D" w:rsidRDefault="00911F04">
            <w:pPr>
              <w:pStyle w:val="TableBodyText"/>
              <w:spacing w:before="0" w:after="0"/>
            </w:pPr>
            <w:r>
              <w:t>"PeoplePicker"</w:t>
            </w:r>
          </w:p>
        </w:tc>
        <w:tc>
          <w:tcPr>
            <w:tcW w:w="616" w:type="pct"/>
            <w:tcMar>
              <w:top w:w="0" w:type="dxa"/>
              <w:left w:w="108" w:type="dxa"/>
              <w:bottom w:w="0" w:type="dxa"/>
              <w:right w:w="108" w:type="dxa"/>
            </w:tcMar>
            <w:hideMark/>
          </w:tcPr>
          <w:p w:rsidR="001A7A2D" w:rsidRDefault="00911F04">
            <w:pPr>
              <w:pStyle w:val="TableBodyText"/>
              <w:spacing w:before="0" w:after="0"/>
            </w:pPr>
            <w:r>
              <w:t>"Email address"</w:t>
            </w:r>
          </w:p>
        </w:tc>
        <w:tc>
          <w:tcPr>
            <w:tcW w:w="1471" w:type="pct"/>
            <w:tcMar>
              <w:top w:w="0" w:type="dxa"/>
              <w:left w:w="108" w:type="dxa"/>
              <w:bottom w:w="0" w:type="dxa"/>
              <w:right w:w="108" w:type="dxa"/>
            </w:tcMar>
            <w:hideMark/>
          </w:tcPr>
          <w:p w:rsidR="001A7A2D" w:rsidRDefault="00911F04">
            <w:pPr>
              <w:pStyle w:val="TableBodyText"/>
              <w:spacing w:before="0" w:after="0"/>
            </w:pPr>
            <w:r>
              <w:t xml:space="preserve">An </w:t>
            </w:r>
            <w:hyperlink w:anchor="gt_2abe03c8-7fe4-4170-833f-9b1112d972b6">
              <w:r>
                <w:rPr>
                  <w:rStyle w:val="HyperlinkGreen"/>
                  <w:b/>
                </w:rPr>
                <w:t>email address</w:t>
              </w:r>
            </w:hyperlink>
            <w:r>
              <w:t xml:space="preserve"> provided by People Picker</w:t>
            </w:r>
          </w:p>
        </w:tc>
      </w:tr>
    </w:tbl>
    <w:p w:rsidR="001A7A2D" w:rsidRDefault="001A7A2D"/>
    <w:p w:rsidR="001A7A2D" w:rsidRDefault="00911F04">
      <w:r>
        <w:t>The following W3C XML Schema (</w:t>
      </w:r>
      <w:hyperlink r:id="rId894">
        <w:r>
          <w:rPr>
            <w:rStyle w:val="Hyperlink"/>
          </w:rPr>
          <w:t>[XMLSCHEMA1/2]</w:t>
        </w:r>
      </w:hyperlink>
      <w:r>
        <w:t xml:space="preserve"> section 2.1) fragment specifies the contents of this complex type.</w:t>
      </w:r>
    </w:p>
    <w:p w:rsidR="001A7A2D" w:rsidRDefault="00911F04">
      <w:pPr>
        <w:pStyle w:val="Code"/>
      </w:pPr>
      <w:r>
        <w:t>&lt;xsd:complexType name="CT_Person"&gt;</w:t>
      </w:r>
    </w:p>
    <w:p w:rsidR="001A7A2D" w:rsidRDefault="00911F04">
      <w:pPr>
        <w:pStyle w:val="Code"/>
      </w:pPr>
      <w:r>
        <w:t xml:space="preserve">  &lt;xsd:sequence&gt;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&lt;xsd:attribute name="displayN</w:t>
      </w:r>
      <w:r>
        <w:t>ame" type="x:ST_Xstring" use="required"/&gt;</w:t>
      </w:r>
    </w:p>
    <w:p w:rsidR="001A7A2D" w:rsidRDefault="00911F04">
      <w:pPr>
        <w:pStyle w:val="Code"/>
      </w:pPr>
      <w:r>
        <w:t xml:space="preserve">  &lt;xsd:attribute name="id" type="x:ST_Guid" use="required"/&gt;</w:t>
      </w:r>
    </w:p>
    <w:p w:rsidR="001A7A2D" w:rsidRDefault="00911F04">
      <w:pPr>
        <w:pStyle w:val="Code"/>
      </w:pPr>
      <w:r>
        <w:t xml:space="preserve">  &lt;xsd:attribute name="userId" type="x:ST_Xstring" use="optional"/&gt;</w:t>
      </w:r>
    </w:p>
    <w:p w:rsidR="001A7A2D" w:rsidRDefault="00911F04">
      <w:pPr>
        <w:pStyle w:val="Code"/>
      </w:pPr>
      <w:r>
        <w:t xml:space="preserve">  &lt;xsd:attribute name="providerId" type="x:ST_Xstring" use="optional"/&gt;</w:t>
      </w:r>
    </w:p>
    <w:p w:rsidR="001A7A2D" w:rsidRDefault="00911F04">
      <w:pPr>
        <w:pStyle w:val="Code"/>
      </w:pPr>
      <w:r>
        <w:t>&lt;/xsd:complex</w:t>
      </w:r>
      <w:r>
        <w:t>Type&gt;</w:t>
      </w:r>
    </w:p>
    <w:p w:rsidR="001A7A2D" w:rsidRDefault="00911F04">
      <w:r>
        <w:t xml:space="preserve">See section </w:t>
      </w:r>
      <w:hyperlink w:anchor="Section_adb847329fc848b6bddc6b0bcdaad940">
        <w:r>
          <w:rPr>
            <w:rStyle w:val="Hyperlink"/>
          </w:rPr>
          <w:t>5.23</w:t>
        </w:r>
      </w:hyperlink>
      <w:r>
        <w:t xml:space="preserve"> for the full W3C XML Schema ([XMLSCHEMA1/2] section 2.1).</w:t>
      </w:r>
    </w:p>
    <w:p w:rsidR="001A7A2D" w:rsidRDefault="00911F04">
      <w:pPr>
        <w:pStyle w:val="Heading3"/>
      </w:pPr>
      <w:bookmarkStart w:id="2026" w:name="section_d969311e5d7443909da280a7824c9071"/>
      <w:bookmarkStart w:id="2027" w:name="_Toc69879768"/>
      <w:r>
        <w:t>CT_PersonList</w:t>
      </w:r>
      <w:bookmarkEnd w:id="2026"/>
      <w:bookmarkEnd w:id="2027"/>
    </w:p>
    <w:p w:rsidR="001A7A2D" w:rsidRDefault="00911F04">
      <w:r>
        <w:rPr>
          <w:i/>
        </w:rPr>
        <w:t xml:space="preserve">Target namespace: </w:t>
      </w:r>
      <w:r>
        <w:t>http://schemas.microsoft.com/office/spreadsheetml/2018/threadedcomments</w:t>
      </w:r>
    </w:p>
    <w:p w:rsidR="001A7A2D" w:rsidRDefault="00911F04">
      <w:r>
        <w:rPr>
          <w:i/>
        </w:rPr>
        <w:t xml:space="preserve">Referenced by: </w:t>
      </w:r>
      <w:hyperlink w:anchor="Section_9f1b6e0e79cd4ae2b3a76dea649c57f6">
        <w:r>
          <w:rPr>
            <w:rStyle w:val="Hyperlink"/>
          </w:rPr>
          <w:t>personList</w:t>
        </w:r>
      </w:hyperlink>
    </w:p>
    <w:p w:rsidR="001A7A2D" w:rsidRDefault="00911F04">
      <w:bookmarkStart w:id="2028" w:name="CC_2431aec0000000000000000000000000"/>
      <w:bookmarkEnd w:id="2028"/>
      <w:r>
        <w:t>This complex type specifies a collection of persons.</w:t>
      </w:r>
    </w:p>
    <w:p w:rsidR="001A7A2D" w:rsidRDefault="00911F04">
      <w:r>
        <w:rPr>
          <w:i/>
        </w:rPr>
        <w:t>Child Elements:</w:t>
      </w:r>
    </w:p>
    <w:p w:rsidR="001A7A2D" w:rsidRDefault="00911F04">
      <w:bookmarkStart w:id="2029" w:name="CC_2b3da416000000000000000000000000"/>
      <w:bookmarkEnd w:id="2029"/>
      <w:r>
        <w:rPr>
          <w:b/>
        </w:rPr>
        <w:t xml:space="preserve">person: </w:t>
      </w:r>
      <w:r>
        <w:t xml:space="preserve">A </w:t>
      </w:r>
      <w:hyperlink w:anchor="Section_6274371e7c5c46e3b661cbeb4abfe968">
        <w:r>
          <w:rPr>
            <w:rStyle w:val="Hyperlink"/>
          </w:rPr>
          <w:t>CT_Person</w:t>
        </w:r>
      </w:hyperlink>
      <w:r>
        <w:t xml:space="preserve"> element that specifies each person’s information in the collection.</w:t>
      </w:r>
    </w:p>
    <w:p w:rsidR="001A7A2D" w:rsidRDefault="00911F04">
      <w:bookmarkStart w:id="2030" w:name="CC_bfa850d5000000000000000000000000"/>
      <w:bookmarkEnd w:id="2030"/>
      <w:r>
        <w:rPr>
          <w:b/>
        </w:rPr>
        <w:lastRenderedPageBreak/>
        <w:t xml:space="preserve">extLst: </w:t>
      </w:r>
      <w:r>
        <w:t xml:space="preserve">A </w:t>
      </w:r>
      <w:r>
        <w:rPr>
          <w:b/>
        </w:rPr>
        <w:t>CT_ExtensionList</w:t>
      </w:r>
      <w:r>
        <w:t xml:space="preserve"> (</w:t>
      </w:r>
      <w:hyperlink r:id="rId895">
        <w:r>
          <w:rPr>
            <w:rStyle w:val="Hyperlink"/>
          </w:rPr>
          <w:t>[ISO/IEC29500-4:2016]</w:t>
        </w:r>
      </w:hyperlink>
      <w:r>
        <w:t xml:space="preserve"> section A.2) element that specifies future extensibility for this eleme</w:t>
      </w:r>
      <w:r>
        <w:t>nt.</w:t>
      </w:r>
    </w:p>
    <w:p w:rsidR="001A7A2D" w:rsidRDefault="00911F04">
      <w:r>
        <w:t>The following W3C XML Schema (</w:t>
      </w:r>
      <w:hyperlink r:id="rId896">
        <w:r>
          <w:rPr>
            <w:rStyle w:val="Hyperlink"/>
          </w:rPr>
          <w:t>[XMLSCHEMA1/2]</w:t>
        </w:r>
      </w:hyperlink>
      <w:r>
        <w:t xml:space="preserve"> section 2.1) fragment specifies the contents of this complex type.</w:t>
      </w:r>
    </w:p>
    <w:p w:rsidR="001A7A2D" w:rsidRDefault="00911F04">
      <w:pPr>
        <w:pStyle w:val="Code"/>
      </w:pPr>
      <w:r>
        <w:t>&lt;xsd:complexType name="CT_PersonList"&gt;</w:t>
      </w:r>
    </w:p>
    <w:p w:rsidR="001A7A2D" w:rsidRDefault="00911F04">
      <w:pPr>
        <w:pStyle w:val="Code"/>
      </w:pPr>
      <w:r>
        <w:t xml:space="preserve">  &lt;xsd:sequence&gt;</w:t>
      </w:r>
    </w:p>
    <w:p w:rsidR="001A7A2D" w:rsidRDefault="00911F04">
      <w:pPr>
        <w:pStyle w:val="Code"/>
      </w:pPr>
      <w:r>
        <w:t xml:space="preserve">    &lt;xsd:element na</w:t>
      </w:r>
      <w:r>
        <w:t>me="person" type="CT_Person" minOccurs="0" maxOccurs="unbounded"/&gt;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adb847329fc848b6bddc6b0bcdaad940">
        <w:r>
          <w:rPr>
            <w:rStyle w:val="Hyperlink"/>
          </w:rPr>
          <w:t>5.23</w:t>
        </w:r>
      </w:hyperlink>
      <w:r>
        <w:t xml:space="preserve"> for the full W3C XML Schema ([XMLSCHEMA1/2] section 2.1).</w:t>
      </w:r>
    </w:p>
    <w:p w:rsidR="001A7A2D" w:rsidRDefault="00911F04">
      <w:pPr>
        <w:pStyle w:val="Heading3"/>
      </w:pPr>
      <w:bookmarkStart w:id="2031" w:name="section_42f9b03d966242049783dbeb324a691c"/>
      <w:bookmarkStart w:id="2032" w:name="_Toc69879769"/>
      <w:r>
        <w:t>CT_ThreadedComment</w:t>
      </w:r>
      <w:bookmarkEnd w:id="2031"/>
      <w:bookmarkEnd w:id="2032"/>
    </w:p>
    <w:p w:rsidR="001A7A2D" w:rsidRDefault="00911F04">
      <w:r>
        <w:rPr>
          <w:i/>
        </w:rPr>
        <w:t xml:space="preserve">Target namespace: </w:t>
      </w:r>
      <w:r>
        <w:t>http://schemas.microsoft.com/office/spreadsheetml/2018/threadedcomments</w:t>
      </w:r>
    </w:p>
    <w:p w:rsidR="001A7A2D" w:rsidRDefault="00911F04">
      <w:r>
        <w:rPr>
          <w:i/>
        </w:rPr>
        <w:t xml:space="preserve">Referenced by: </w:t>
      </w:r>
      <w:hyperlink w:anchor="Section_0cfb2f0587a24b5fa9adfb11ca39e2f8">
        <w:r>
          <w:rPr>
            <w:rStyle w:val="Hyperlink"/>
          </w:rPr>
          <w:t>CT_ThreadedComments</w:t>
        </w:r>
      </w:hyperlink>
    </w:p>
    <w:p w:rsidR="001A7A2D" w:rsidRDefault="00911F04">
      <w:bookmarkStart w:id="2033" w:name="CC_f6b141b3000000000000000000000000"/>
      <w:bookmarkEnd w:id="2033"/>
      <w:r>
        <w:t xml:space="preserve">This complex type specifies the properties of a </w:t>
      </w:r>
      <w:hyperlink w:anchor="gt_7275a968-842f-4c12-b5e6-faf2a7f249c4">
        <w:r>
          <w:rPr>
            <w:rStyle w:val="HyperlinkGreen"/>
            <w:b/>
          </w:rPr>
          <w:t>threaded comment</w:t>
        </w:r>
      </w:hyperlink>
      <w:r>
        <w:t>.</w:t>
      </w:r>
    </w:p>
    <w:p w:rsidR="001A7A2D" w:rsidRDefault="00911F04">
      <w:r>
        <w:rPr>
          <w:i/>
        </w:rPr>
        <w:t>Child Elements:</w:t>
      </w:r>
    </w:p>
    <w:p w:rsidR="001A7A2D" w:rsidRDefault="00911F04">
      <w:bookmarkStart w:id="2034" w:name="CC_eee0651c000000000000000000000000"/>
      <w:bookmarkEnd w:id="2034"/>
      <w:r>
        <w:rPr>
          <w:b/>
        </w:rPr>
        <w:t xml:space="preserve">text: </w:t>
      </w:r>
      <w:r>
        <w:t>An ST_Xstring (</w:t>
      </w:r>
      <w:hyperlink r:id="rId897">
        <w:r>
          <w:rPr>
            <w:rStyle w:val="Hyperlink"/>
          </w:rPr>
          <w:t>[</w:t>
        </w:r>
        <w:r>
          <w:rPr>
            <w:rStyle w:val="Hyperlink"/>
          </w:rPr>
          <w:t>ISO/IEC29500-1:2016]</w:t>
        </w:r>
      </w:hyperlink>
      <w:r>
        <w:t xml:space="preserve"> section 22.9.2.19) element that specifies the unformatted text of this comment.</w:t>
      </w:r>
    </w:p>
    <w:p w:rsidR="001A7A2D" w:rsidRDefault="00911F04">
      <w:bookmarkStart w:id="2035" w:name="CC_6ecb53f0000000000000000000000000"/>
      <w:bookmarkEnd w:id="2035"/>
      <w:r>
        <w:rPr>
          <w:b/>
        </w:rPr>
        <w:t xml:space="preserve">mentions: </w:t>
      </w:r>
      <w:r>
        <w:t xml:space="preserve">A </w:t>
      </w:r>
      <w:hyperlink w:anchor="Section_ad5b8b34af9d4d8bb2006b0fa7363521">
        <w:r>
          <w:rPr>
            <w:rStyle w:val="Hyperlink"/>
          </w:rPr>
          <w:t>CT_ThreadedCommentMentions</w:t>
        </w:r>
      </w:hyperlink>
      <w:r>
        <w:t xml:space="preserve"> element that specifies a list of </w:t>
      </w:r>
      <w:hyperlink w:anchor="gt_afcc37b0-9cff-4c5c-87cd-9db73437848b">
        <w:r>
          <w:rPr>
            <w:rStyle w:val="HyperlinkGreen"/>
            <w:b/>
          </w:rPr>
          <w:t>mentions</w:t>
        </w:r>
      </w:hyperlink>
      <w:r>
        <w:t xml:space="preserve"> in this comment. </w:t>
      </w:r>
    </w:p>
    <w:p w:rsidR="001A7A2D" w:rsidRDefault="00911F04">
      <w:bookmarkStart w:id="2036" w:name="CC_b720afdc000000000000000000000000"/>
      <w:bookmarkEnd w:id="2036"/>
      <w:r>
        <w:rPr>
          <w:b/>
        </w:rPr>
        <w:t xml:space="preserve">extLst: </w:t>
      </w:r>
      <w:r>
        <w:t xml:space="preserve">A </w:t>
      </w:r>
      <w:r>
        <w:rPr>
          <w:b/>
        </w:rPr>
        <w:t>CT_ExtensionList</w:t>
      </w:r>
      <w:r>
        <w:t xml:space="preserve"> (</w:t>
      </w:r>
      <w:hyperlink r:id="rId898">
        <w:r>
          <w:rPr>
            <w:rStyle w:val="Hyperlink"/>
          </w:rPr>
          <w:t>[ISO/IEC29500-4:2016]</w:t>
        </w:r>
      </w:hyperlink>
      <w:r>
        <w:t xml:space="preserve"> section A.2) element that specifies future extensibil</w:t>
      </w:r>
      <w:r>
        <w:t>ity for this element</w:t>
      </w:r>
      <w:r>
        <w:rPr>
          <w:b/>
        </w:rPr>
        <w:t>.</w:t>
      </w:r>
    </w:p>
    <w:p w:rsidR="001A7A2D" w:rsidRDefault="00911F04">
      <w:r>
        <w:rPr>
          <w:i/>
        </w:rPr>
        <w:t>Attributes:</w:t>
      </w:r>
    </w:p>
    <w:p w:rsidR="001A7A2D" w:rsidRDefault="00911F04">
      <w:bookmarkStart w:id="2037" w:name="CC_656020bd000000000000000000000000"/>
      <w:bookmarkEnd w:id="2037"/>
      <w:r>
        <w:rPr>
          <w:b/>
        </w:rPr>
        <w:t xml:space="preserve">ref: </w:t>
      </w:r>
      <w:r>
        <w:t xml:space="preserve">An </w:t>
      </w:r>
      <w:r>
        <w:rPr>
          <w:b/>
        </w:rPr>
        <w:t>ST_Ref</w:t>
      </w:r>
      <w:r>
        <w:t xml:space="preserve"> (section </w:t>
      </w:r>
      <w:hyperlink w:anchor="Section_c326af1b1d0642219584aaadc9c94308" w:history="1">
        <w:r>
          <w:rPr>
            <w:rStyle w:val="Hyperlink"/>
          </w:rPr>
          <w:t>2.7.1</w:t>
        </w:r>
      </w:hyperlink>
      <w:r>
        <w:t>) attribute that specifies the reference to the cell that this threaded comment is anchored to.</w:t>
      </w:r>
    </w:p>
    <w:p w:rsidR="001A7A2D" w:rsidRDefault="00911F04">
      <w:bookmarkStart w:id="2038" w:name="CC_12c9b848000000000000000000000000"/>
      <w:bookmarkEnd w:id="2038"/>
      <w:r>
        <w:rPr>
          <w:b/>
        </w:rPr>
        <w:t xml:space="preserve">dT: </w:t>
      </w:r>
      <w:r>
        <w:t xml:space="preserve">A </w:t>
      </w:r>
      <w:r>
        <w:rPr>
          <w:b/>
        </w:rPr>
        <w:t>dateTime</w:t>
      </w:r>
      <w:r>
        <w:t xml:space="preserve"> (</w:t>
      </w:r>
      <w:hyperlink r:id="rId899">
        <w:r>
          <w:rPr>
            <w:rStyle w:val="Hyperlink"/>
          </w:rPr>
          <w:t>[XMLSCHEMA2/2]</w:t>
        </w:r>
      </w:hyperlink>
      <w:r>
        <w:t xml:space="preserve"> section 3.2.7) attribute that specifies the UTC time that the comment was authored for the first time.</w:t>
      </w:r>
    </w:p>
    <w:p w:rsidR="001A7A2D" w:rsidRDefault="00911F04">
      <w:bookmarkStart w:id="2039" w:name="CC_fc1e3e41000000000000000000000000"/>
      <w:bookmarkEnd w:id="2039"/>
      <w:r>
        <w:rPr>
          <w:b/>
        </w:rPr>
        <w:t xml:space="preserve">personId: </w:t>
      </w:r>
      <w:r>
        <w:t xml:space="preserve">An </w:t>
      </w:r>
      <w:r>
        <w:rPr>
          <w:b/>
        </w:rPr>
        <w:t>ST_Guid</w:t>
      </w:r>
      <w:r>
        <w:t xml:space="preserve"> ([ISO/IEC29500-1:2016] section 22.9.2.4) attribute that specifies a uniqu</w:t>
      </w:r>
      <w:r>
        <w:t xml:space="preserve">e identifier for the comment author. This attribute MUST correspond to the </w:t>
      </w:r>
      <w:r>
        <w:rPr>
          <w:b/>
        </w:rPr>
        <w:t>id</w:t>
      </w:r>
      <w:r>
        <w:t xml:space="preserve"> specified in </w:t>
      </w:r>
      <w:r>
        <w:rPr>
          <w:b/>
        </w:rPr>
        <w:t>CT_Person</w:t>
      </w:r>
      <w:r>
        <w:t xml:space="preserve"> (section </w:t>
      </w:r>
      <w:hyperlink w:anchor="Section_6274371e7c5c46e3b661cbeb4abfe968" w:history="1">
        <w:r>
          <w:rPr>
            <w:rStyle w:val="Hyperlink"/>
          </w:rPr>
          <w:t>2.6.203</w:t>
        </w:r>
      </w:hyperlink>
      <w:r>
        <w:t xml:space="preserve">). </w:t>
      </w:r>
    </w:p>
    <w:p w:rsidR="001A7A2D" w:rsidRDefault="00911F04">
      <w:bookmarkStart w:id="2040" w:name="CC_922a9558000000000000000000000000"/>
      <w:bookmarkEnd w:id="2040"/>
      <w:r>
        <w:rPr>
          <w:b/>
        </w:rPr>
        <w:t xml:space="preserve">id: </w:t>
      </w:r>
      <w:r>
        <w:t xml:space="preserve">An </w:t>
      </w:r>
      <w:r>
        <w:rPr>
          <w:b/>
        </w:rPr>
        <w:t>ST_Guid</w:t>
      </w:r>
      <w:r>
        <w:t xml:space="preserve"> ([ISO/IEC29500-1:2016] section 22.9.2.4) attribute that spec</w:t>
      </w:r>
      <w:r>
        <w:t>ifies a unique identifier for this threaded comment.</w:t>
      </w:r>
    </w:p>
    <w:p w:rsidR="001A7A2D" w:rsidRDefault="00911F04">
      <w:bookmarkStart w:id="2041" w:name="CC_1fa44455000000000000000000000000"/>
      <w:bookmarkEnd w:id="2041"/>
      <w:r>
        <w:rPr>
          <w:b/>
        </w:rPr>
        <w:t xml:space="preserve">parentId: </w:t>
      </w:r>
      <w:r>
        <w:t xml:space="preserve">An </w:t>
      </w:r>
      <w:r>
        <w:rPr>
          <w:b/>
        </w:rPr>
        <w:t>ST_Guid</w:t>
      </w:r>
      <w:r>
        <w:t xml:space="preserve"> ([ISO/IEC29500-1:2016] section 22.9.2.4) attribute that specifies the </w:t>
      </w:r>
      <w:r>
        <w:rPr>
          <w:b/>
        </w:rPr>
        <w:t>id</w:t>
      </w:r>
      <w:r>
        <w:t xml:space="preserve"> of the parent comment of this comment in the </w:t>
      </w:r>
      <w:hyperlink w:anchor="gt_502f1c43-e7e6-4c33-9120-ebafa77215e8">
        <w:r>
          <w:rPr>
            <w:rStyle w:val="HyperlinkGreen"/>
            <w:b/>
          </w:rPr>
          <w:t>co</w:t>
        </w:r>
        <w:r>
          <w:rPr>
            <w:rStyle w:val="HyperlinkGreen"/>
            <w:b/>
          </w:rPr>
          <w:t>mment thread</w:t>
        </w:r>
      </w:hyperlink>
      <w:r>
        <w:t>.</w:t>
      </w:r>
    </w:p>
    <w:p w:rsidR="001A7A2D" w:rsidRDefault="00911F04">
      <w:bookmarkStart w:id="2042" w:name="CC_d9bc9be9000000000000000000000000"/>
      <w:bookmarkEnd w:id="2042"/>
      <w:r>
        <w:rPr>
          <w:b/>
        </w:rPr>
        <w:t xml:space="preserve">done: </w:t>
      </w:r>
      <w:r>
        <w:t xml:space="preserve">A </w:t>
      </w:r>
      <w:r>
        <w:rPr>
          <w:b/>
        </w:rPr>
        <w:t>Boolean</w:t>
      </w:r>
      <w:r>
        <w:t xml:space="preserve"> ([XMLSCHEMA2/2] section 3.2.2) attribute that specifies a flag to track resolving status of the comment.</w:t>
      </w:r>
    </w:p>
    <w:p w:rsidR="001A7A2D" w:rsidRDefault="00911F04">
      <w:r>
        <w:t>The following W3C XML Schema (</w:t>
      </w:r>
      <w:hyperlink r:id="rId900">
        <w:r>
          <w:rPr>
            <w:rStyle w:val="Hyperlink"/>
          </w:rPr>
          <w:t>[XMLSCHEMA1/2]</w:t>
        </w:r>
      </w:hyperlink>
      <w:r>
        <w:t xml:space="preserve"> section 2.1</w:t>
      </w:r>
      <w:r>
        <w:t>) fragment specifies the contents of this complex type.</w:t>
      </w:r>
    </w:p>
    <w:p w:rsidR="001A7A2D" w:rsidRDefault="00911F04">
      <w:pPr>
        <w:pStyle w:val="Code"/>
      </w:pPr>
      <w:r>
        <w:t>&lt;xsd:complexType name="CT_ThreadedComment"&gt;</w:t>
      </w:r>
    </w:p>
    <w:p w:rsidR="001A7A2D" w:rsidRDefault="00911F04">
      <w:pPr>
        <w:pStyle w:val="Code"/>
      </w:pPr>
      <w:r>
        <w:t xml:space="preserve">  &lt;xsd:sequence&gt;</w:t>
      </w:r>
    </w:p>
    <w:p w:rsidR="001A7A2D" w:rsidRDefault="00911F04">
      <w:pPr>
        <w:pStyle w:val="Code"/>
      </w:pPr>
      <w:r>
        <w:lastRenderedPageBreak/>
        <w:t xml:space="preserve">    &lt;xsd:element name="text" type="x:ST_Xstring" minOccurs="0" maxOccurs="1"/&gt;</w:t>
      </w:r>
    </w:p>
    <w:p w:rsidR="001A7A2D" w:rsidRDefault="00911F04">
      <w:pPr>
        <w:pStyle w:val="Code"/>
      </w:pPr>
      <w:r>
        <w:t xml:space="preserve">    &lt;xsd:element name="mentions"</w:t>
      </w:r>
      <w:r>
        <w:t xml:space="preserve"> type="CT_ThreadedCommentMentions" minOccurs="0" maxOccurs="1"/&gt;</w:t>
      </w:r>
    </w:p>
    <w:p w:rsidR="001A7A2D" w:rsidRDefault="00911F04">
      <w:pPr>
        <w:pStyle w:val="Code"/>
      </w:pPr>
      <w:r>
        <w:t xml:space="preserve">    &lt;xsd:element name="extLst" minOccurs="0" maxOccurs="1"/&gt;</w:t>
      </w:r>
    </w:p>
    <w:p w:rsidR="001A7A2D" w:rsidRDefault="00911F04">
      <w:pPr>
        <w:pStyle w:val="Code"/>
      </w:pPr>
      <w:r>
        <w:t xml:space="preserve">  &lt;/xsd:sequence&gt;</w:t>
      </w:r>
    </w:p>
    <w:p w:rsidR="001A7A2D" w:rsidRDefault="00911F04">
      <w:pPr>
        <w:pStyle w:val="Code"/>
      </w:pPr>
      <w:r>
        <w:t xml:space="preserve">  &lt;xsd:attribute name="ref" type="x:ST_Ref" use="optional"/&gt;</w:t>
      </w:r>
    </w:p>
    <w:p w:rsidR="001A7A2D" w:rsidRDefault="00911F04">
      <w:pPr>
        <w:pStyle w:val="Code"/>
      </w:pPr>
      <w:r>
        <w:t xml:space="preserve">  &lt;xsd:attribute name="dT" type="xsd:dateTime" use=</w:t>
      </w:r>
      <w:r>
        <w:t>"optional"/&gt;</w:t>
      </w:r>
    </w:p>
    <w:p w:rsidR="001A7A2D" w:rsidRDefault="00911F04">
      <w:pPr>
        <w:pStyle w:val="Code"/>
      </w:pPr>
      <w:r>
        <w:t xml:space="preserve">  &lt;xsd:attribute name="personId" type="x:ST_Guid" use="required"/&gt;</w:t>
      </w:r>
    </w:p>
    <w:p w:rsidR="001A7A2D" w:rsidRDefault="00911F04">
      <w:pPr>
        <w:pStyle w:val="Code"/>
      </w:pPr>
      <w:r>
        <w:t xml:space="preserve">  &lt;xsd:attribute name="id" type="x:ST_Guid" use="required"/&gt;</w:t>
      </w:r>
    </w:p>
    <w:p w:rsidR="001A7A2D" w:rsidRDefault="00911F04">
      <w:pPr>
        <w:pStyle w:val="Code"/>
      </w:pPr>
      <w:r>
        <w:t xml:space="preserve">  &lt;xsd:attribute name="parentId" type="x:ST_Guid" use="optional"/&gt;</w:t>
      </w:r>
    </w:p>
    <w:p w:rsidR="001A7A2D" w:rsidRDefault="00911F04">
      <w:pPr>
        <w:pStyle w:val="Code"/>
      </w:pPr>
      <w:r>
        <w:t xml:space="preserve">  &lt;xsd:attribute name="done" type="xsd:boolean" </w:t>
      </w:r>
      <w:r>
        <w:t>use="optional"/&gt;</w:t>
      </w:r>
    </w:p>
    <w:p w:rsidR="001A7A2D" w:rsidRDefault="00911F04">
      <w:pPr>
        <w:pStyle w:val="Code"/>
      </w:pPr>
      <w:r>
        <w:t>&lt;/xsd:complexType&gt;</w:t>
      </w:r>
    </w:p>
    <w:p w:rsidR="001A7A2D" w:rsidRDefault="00911F04">
      <w:r>
        <w:t xml:space="preserve">See section </w:t>
      </w:r>
      <w:hyperlink w:anchor="Section_adb847329fc848b6bddc6b0bcdaad940">
        <w:r>
          <w:rPr>
            <w:rStyle w:val="Hyperlink"/>
          </w:rPr>
          <w:t>5.23</w:t>
        </w:r>
      </w:hyperlink>
      <w:r>
        <w:t xml:space="preserve"> for the full W3C XML Schema ([XMLSCHEMA1/2] section 2.1).</w:t>
      </w:r>
    </w:p>
    <w:p w:rsidR="001A7A2D" w:rsidRDefault="00911F04">
      <w:pPr>
        <w:pStyle w:val="Heading3"/>
      </w:pPr>
      <w:bookmarkStart w:id="2043" w:name="section_ad5b8b34af9d4d8bb2006b0fa7363521"/>
      <w:bookmarkStart w:id="2044" w:name="_Toc69879770"/>
      <w:r>
        <w:t>CT_ThreadedCommentMentions</w:t>
      </w:r>
      <w:bookmarkEnd w:id="2043"/>
      <w:bookmarkEnd w:id="2044"/>
    </w:p>
    <w:p w:rsidR="001A7A2D" w:rsidRDefault="00911F04">
      <w:r>
        <w:rPr>
          <w:i/>
        </w:rPr>
        <w:t xml:space="preserve">Target namespace: </w:t>
      </w:r>
      <w:r>
        <w:t>http://schemas.microsoft.com/office/s</w:t>
      </w:r>
      <w:r>
        <w:t>preadsheetml/2018/threadedcomments</w:t>
      </w:r>
    </w:p>
    <w:p w:rsidR="001A7A2D" w:rsidRDefault="00911F04">
      <w:r>
        <w:rPr>
          <w:i/>
        </w:rPr>
        <w:t xml:space="preserve">Referenced by: </w:t>
      </w:r>
      <w:hyperlink w:anchor="Section_42f9b03d966242049783dbeb324a691c">
        <w:r>
          <w:rPr>
            <w:rStyle w:val="Hyperlink"/>
          </w:rPr>
          <w:t>CT_ThreadedComment</w:t>
        </w:r>
      </w:hyperlink>
    </w:p>
    <w:p w:rsidR="001A7A2D" w:rsidRDefault="00911F04">
      <w:bookmarkStart w:id="2045" w:name="CC_04a05adc000000000000000000000000"/>
      <w:bookmarkEnd w:id="2045"/>
      <w:r>
        <w:t xml:space="preserve">This complex type specifies a collection of </w:t>
      </w:r>
      <w:hyperlink w:anchor="gt_afcc37b0-9cff-4c5c-87cd-9db73437848b">
        <w:r>
          <w:rPr>
            <w:rStyle w:val="HyperlinkGreen"/>
            <w:b/>
          </w:rPr>
          <w:t>mentions</w:t>
        </w:r>
      </w:hyperlink>
      <w:r>
        <w:t xml:space="preserve"> in a </w:t>
      </w:r>
      <w:hyperlink w:anchor="gt_7275a968-842f-4c12-b5e6-faf2a7f249c4">
        <w:r>
          <w:rPr>
            <w:rStyle w:val="HyperlinkGreen"/>
            <w:b/>
          </w:rPr>
          <w:t>threaded comment</w:t>
        </w:r>
      </w:hyperlink>
      <w:r>
        <w:t>.</w:t>
      </w:r>
    </w:p>
    <w:p w:rsidR="001A7A2D" w:rsidRDefault="00911F04">
      <w:r>
        <w:rPr>
          <w:i/>
        </w:rPr>
        <w:t>Child Elements:</w:t>
      </w:r>
    </w:p>
    <w:p w:rsidR="001A7A2D" w:rsidRDefault="00911F04">
      <w:bookmarkStart w:id="2046" w:name="CC_a1bdc892000000000000000000000000"/>
      <w:bookmarkEnd w:id="2046"/>
      <w:r>
        <w:rPr>
          <w:b/>
        </w:rPr>
        <w:t xml:space="preserve">mention: </w:t>
      </w:r>
      <w:r>
        <w:t xml:space="preserve">A </w:t>
      </w:r>
      <w:hyperlink w:anchor="Section_b03ed619e3074d3e9c67b68612274128">
        <w:r>
          <w:rPr>
            <w:rStyle w:val="Hyperlink"/>
          </w:rPr>
          <w:t>CT_Mention</w:t>
        </w:r>
      </w:hyperlink>
      <w:r>
        <w:t xml:space="preserve"> element that specifies each mention in the collection and its properties.</w:t>
      </w:r>
    </w:p>
    <w:p w:rsidR="001A7A2D" w:rsidRDefault="00911F04">
      <w:r>
        <w:t>The f</w:t>
      </w:r>
      <w:r>
        <w:t>ollowing W3C XML Schema (</w:t>
      </w:r>
      <w:hyperlink r:id="rId901">
        <w:r>
          <w:rPr>
            <w:rStyle w:val="Hyperlink"/>
          </w:rPr>
          <w:t>[XMLSCHEMA1/2]</w:t>
        </w:r>
      </w:hyperlink>
      <w:r>
        <w:t xml:space="preserve"> section 2.1) fragment specifies the contents of this complex type.</w:t>
      </w:r>
    </w:p>
    <w:p w:rsidR="001A7A2D" w:rsidRDefault="00911F04">
      <w:pPr>
        <w:pStyle w:val="Code"/>
      </w:pPr>
      <w:r>
        <w:t>&lt;xsd:complexType name="CT_ThreadedCommentMentions"&gt;</w:t>
      </w:r>
    </w:p>
    <w:p w:rsidR="001A7A2D" w:rsidRDefault="00911F04">
      <w:pPr>
        <w:pStyle w:val="Code"/>
      </w:pPr>
      <w:r>
        <w:t xml:space="preserve">  &lt;xsd:sequence&gt;</w:t>
      </w:r>
    </w:p>
    <w:p w:rsidR="001A7A2D" w:rsidRDefault="00911F04">
      <w:pPr>
        <w:pStyle w:val="Code"/>
      </w:pPr>
      <w:r>
        <w:t xml:space="preserve">    &lt;xsd:elemen</w:t>
      </w:r>
      <w:r>
        <w:t>t name="mention" type="CT_Mention" minOccurs="0" maxOccurs="unbounded"/&gt;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adb847329fc848b6bddc6b0bcdaad940">
        <w:r>
          <w:rPr>
            <w:rStyle w:val="Hyperlink"/>
          </w:rPr>
          <w:t>5.23</w:t>
        </w:r>
      </w:hyperlink>
      <w:r>
        <w:t xml:space="preserve"> for the full W3C XML Schema ([XMLSCHEMA1/2] section 2.1).</w:t>
      </w:r>
    </w:p>
    <w:p w:rsidR="001A7A2D" w:rsidRDefault="00911F04">
      <w:pPr>
        <w:pStyle w:val="Heading3"/>
      </w:pPr>
      <w:bookmarkStart w:id="2047" w:name="section_0cfb2f0587a24b5fa9adfb11ca39e2f8"/>
      <w:bookmarkStart w:id="2048" w:name="_Toc69879771"/>
      <w:r>
        <w:t>CT_Threa</w:t>
      </w:r>
      <w:r>
        <w:t>dedComments</w:t>
      </w:r>
      <w:bookmarkEnd w:id="2047"/>
      <w:bookmarkEnd w:id="2048"/>
    </w:p>
    <w:p w:rsidR="001A7A2D" w:rsidRDefault="00911F04">
      <w:r>
        <w:rPr>
          <w:i/>
        </w:rPr>
        <w:t xml:space="preserve">Target namespace: </w:t>
      </w:r>
      <w:r>
        <w:t>http://schemas.microsoft.com/office/spreadsheetml/2018/threadedcomments</w:t>
      </w:r>
    </w:p>
    <w:p w:rsidR="001A7A2D" w:rsidRDefault="00911F04">
      <w:r>
        <w:rPr>
          <w:i/>
        </w:rPr>
        <w:t xml:space="preserve">Referenced by: </w:t>
      </w:r>
      <w:hyperlink w:anchor="Section_b1b3567212a0409cb00ecc2192094f41">
        <w:r>
          <w:rPr>
            <w:rStyle w:val="Hyperlink"/>
          </w:rPr>
          <w:t>ThreadedComments</w:t>
        </w:r>
      </w:hyperlink>
    </w:p>
    <w:p w:rsidR="001A7A2D" w:rsidRDefault="00911F04">
      <w:bookmarkStart w:id="2049" w:name="CC_31f5769c000000000000000000000000"/>
      <w:bookmarkEnd w:id="2049"/>
      <w:r>
        <w:t xml:space="preserve">This complex type specifies a collection of </w:t>
      </w:r>
      <w:hyperlink w:anchor="gt_7275a968-842f-4c12-b5e6-faf2a7f249c4">
        <w:r>
          <w:rPr>
            <w:rStyle w:val="HyperlinkGreen"/>
            <w:b/>
          </w:rPr>
          <w:t>threaded comment</w:t>
        </w:r>
      </w:hyperlink>
      <w:r>
        <w:t xml:space="preserve"> in a </w:t>
      </w:r>
      <w:hyperlink w:anchor="gt_502f1c43-e7e6-4c33-9120-ebafa77215e8">
        <w:r>
          <w:rPr>
            <w:rStyle w:val="HyperlinkGreen"/>
            <w:b/>
          </w:rPr>
          <w:t>comment thread</w:t>
        </w:r>
      </w:hyperlink>
      <w:r>
        <w:t>.</w:t>
      </w:r>
    </w:p>
    <w:p w:rsidR="001A7A2D" w:rsidRDefault="00911F04">
      <w:r>
        <w:rPr>
          <w:i/>
        </w:rPr>
        <w:t>Child Elements:</w:t>
      </w:r>
    </w:p>
    <w:p w:rsidR="001A7A2D" w:rsidRDefault="00911F04">
      <w:bookmarkStart w:id="2050" w:name="CC_f65d60fa000000000000000000000000"/>
      <w:bookmarkEnd w:id="2050"/>
      <w:r>
        <w:rPr>
          <w:b/>
        </w:rPr>
        <w:t xml:space="preserve">threadedComment: </w:t>
      </w:r>
      <w:r>
        <w:t xml:space="preserve">A </w:t>
      </w:r>
      <w:hyperlink w:anchor="Section_42f9b03d966242049783dbeb324a691c">
        <w:r>
          <w:rPr>
            <w:rStyle w:val="Hyperlink"/>
          </w:rPr>
          <w:t>CT_ThreadedComment</w:t>
        </w:r>
      </w:hyperlink>
      <w:r>
        <w:t xml:space="preserve"> element that specifies each threaded comment in the comment thread and its properties. </w:t>
      </w:r>
    </w:p>
    <w:p w:rsidR="001A7A2D" w:rsidRDefault="00911F04">
      <w:bookmarkStart w:id="2051" w:name="CC_5c009ad1000000000000000000000000"/>
      <w:bookmarkEnd w:id="2051"/>
      <w:r>
        <w:rPr>
          <w:b/>
        </w:rPr>
        <w:t xml:space="preserve">extLst: </w:t>
      </w:r>
      <w:r>
        <w:t xml:space="preserve">A </w:t>
      </w:r>
      <w:r>
        <w:rPr>
          <w:b/>
        </w:rPr>
        <w:t>CT_ExtensionList</w:t>
      </w:r>
      <w:r>
        <w:t xml:space="preserve"> (</w:t>
      </w:r>
      <w:hyperlink r:id="rId902">
        <w:r>
          <w:rPr>
            <w:rStyle w:val="Hyperlink"/>
          </w:rPr>
          <w:t>[ISO/IEC29500-4:2016]</w:t>
        </w:r>
      </w:hyperlink>
      <w:r>
        <w:t xml:space="preserve"> section A.2) element that specifies future extensibility for this element.</w:t>
      </w:r>
    </w:p>
    <w:p w:rsidR="001A7A2D" w:rsidRDefault="00911F04">
      <w:r>
        <w:t>The following W3C XML Schema (</w:t>
      </w:r>
      <w:hyperlink r:id="rId903">
        <w:r>
          <w:rPr>
            <w:rStyle w:val="Hyperlink"/>
          </w:rPr>
          <w:t>[XMLSCHEMA1/2]</w:t>
        </w:r>
      </w:hyperlink>
      <w:r>
        <w:t xml:space="preserve"> section 2.1) fragment specifies the content</w:t>
      </w:r>
      <w:r>
        <w:t>s of this complex type.</w:t>
      </w:r>
    </w:p>
    <w:p w:rsidR="001A7A2D" w:rsidRDefault="00911F04">
      <w:pPr>
        <w:pStyle w:val="Code"/>
      </w:pPr>
      <w:r>
        <w:t>&lt;xsd:complexType name="CT_ThreadedComments"&gt;</w:t>
      </w:r>
    </w:p>
    <w:p w:rsidR="001A7A2D" w:rsidRDefault="00911F04">
      <w:pPr>
        <w:pStyle w:val="Code"/>
      </w:pPr>
      <w:r>
        <w:t xml:space="preserve">  &lt;xsd:sequence&gt;</w:t>
      </w:r>
    </w:p>
    <w:p w:rsidR="001A7A2D" w:rsidRDefault="00911F04">
      <w:pPr>
        <w:pStyle w:val="Code"/>
      </w:pPr>
      <w:r>
        <w:lastRenderedPageBreak/>
        <w:t xml:space="preserve">    &lt;xsd:element name="threadedComment" type="CT_ThreadedComment" minOccurs="0" maxOccurs="unbounded"/&gt;</w:t>
      </w:r>
    </w:p>
    <w:p w:rsidR="001A7A2D" w:rsidRDefault="00911F04">
      <w:pPr>
        <w:pStyle w:val="Code"/>
      </w:pPr>
      <w:r>
        <w:t xml:space="preserve">    &lt;xsd:element name="extLst" type="x:CT_ExtensionList" minOccurs</w:t>
      </w:r>
      <w:r>
        <w:t>="0" maxOccurs="1"/&gt;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adb847329fc848b6bddc6b0bcdaad940">
        <w:r>
          <w:rPr>
            <w:rStyle w:val="Hyperlink"/>
          </w:rPr>
          <w:t>5.23</w:t>
        </w:r>
      </w:hyperlink>
      <w:r>
        <w:t xml:space="preserve"> for the full W3C XML Schema ([XMLSCHEMA1/2] section 2.1).</w:t>
      </w:r>
    </w:p>
    <w:p w:rsidR="001A7A2D" w:rsidRDefault="00911F04">
      <w:pPr>
        <w:pStyle w:val="Heading3"/>
      </w:pPr>
      <w:bookmarkStart w:id="2052" w:name="section_d1ef676dd9704dddb64262f5e0c291e0"/>
      <w:bookmarkStart w:id="2053" w:name="_Toc69879772"/>
      <w:r>
        <w:t>CT_DynamicArrayProperties</w:t>
      </w:r>
      <w:bookmarkEnd w:id="2052"/>
      <w:bookmarkEnd w:id="2053"/>
    </w:p>
    <w:p w:rsidR="001A7A2D" w:rsidRDefault="00911F04">
      <w:r>
        <w:rPr>
          <w:i/>
        </w:rPr>
        <w:t xml:space="preserve">Target namespace: </w:t>
      </w:r>
      <w:r>
        <w:t>http://schemas.m</w:t>
      </w:r>
      <w:r>
        <w:t>icrosoft.com/office/spreadsheetml/2017/dynamicarray</w:t>
      </w:r>
    </w:p>
    <w:p w:rsidR="001A7A2D" w:rsidRDefault="00911F04">
      <w:r>
        <w:rPr>
          <w:i/>
        </w:rPr>
        <w:t xml:space="preserve">Referenced by: </w:t>
      </w:r>
      <w:hyperlink w:anchor="Section_0f72449211ea437fac2bcc097b255da1">
        <w:r>
          <w:rPr>
            <w:rStyle w:val="Hyperlink"/>
          </w:rPr>
          <w:t>dynamicArrayProperties</w:t>
        </w:r>
      </w:hyperlink>
    </w:p>
    <w:p w:rsidR="001A7A2D" w:rsidRDefault="00911F04">
      <w:bookmarkStart w:id="2054" w:name="CC_4e8bf3bd000000000000000000000000"/>
      <w:bookmarkEnd w:id="2054"/>
      <w:r>
        <w:t xml:space="preserve">This complex type defines properties related to a </w:t>
      </w:r>
      <w:hyperlink w:anchor="gt_bb976581-5eac-4091-9255-6daae19ed259">
        <w:r>
          <w:rPr>
            <w:rStyle w:val="HyperlinkGreen"/>
            <w:b/>
          </w:rPr>
          <w:t>dynamic array</w:t>
        </w:r>
      </w:hyperlink>
      <w:r>
        <w:t>.</w:t>
      </w:r>
    </w:p>
    <w:p w:rsidR="001A7A2D" w:rsidRDefault="00911F04">
      <w:r>
        <w:rPr>
          <w:i/>
        </w:rPr>
        <w:t>Child Elements:</w:t>
      </w:r>
    </w:p>
    <w:p w:rsidR="001A7A2D" w:rsidRDefault="00911F04">
      <w:bookmarkStart w:id="2055" w:name="CC_4ba3ede7000000000000000000000000"/>
      <w:bookmarkEnd w:id="2055"/>
      <w:r>
        <w:rPr>
          <w:b/>
        </w:rPr>
        <w:t xml:space="preserve">extLst: </w:t>
      </w:r>
      <w:r>
        <w:t xml:space="preserve">A </w:t>
      </w:r>
      <w:r>
        <w:rPr>
          <w:b/>
        </w:rPr>
        <w:t>CT_ExtensionList</w:t>
      </w:r>
      <w:r>
        <w:t xml:space="preserve"> (</w:t>
      </w:r>
      <w:hyperlink r:id="rId904">
        <w:r>
          <w:rPr>
            <w:rStyle w:val="Hyperlink"/>
          </w:rPr>
          <w:t>[ISO/IEC29500-4:2016]</w:t>
        </w:r>
      </w:hyperlink>
      <w:r>
        <w:t xml:space="preserve"> section A.2) element that specifies future extensibility for this element.</w:t>
      </w:r>
    </w:p>
    <w:p w:rsidR="001A7A2D" w:rsidRDefault="00911F04">
      <w:r>
        <w:rPr>
          <w:i/>
        </w:rPr>
        <w:t>Attributes:</w:t>
      </w:r>
    </w:p>
    <w:p w:rsidR="001A7A2D" w:rsidRDefault="00911F04">
      <w:bookmarkStart w:id="2056" w:name="CC_02fb53a2000000000000000000000000"/>
      <w:bookmarkEnd w:id="2056"/>
      <w:r>
        <w:rPr>
          <w:b/>
        </w:rPr>
        <w:t xml:space="preserve">fDynamic: </w:t>
      </w:r>
      <w:r>
        <w:t xml:space="preserve"> A </w:t>
      </w:r>
      <w:r>
        <w:rPr>
          <w:b/>
        </w:rPr>
        <w:t>Boolean</w:t>
      </w:r>
      <w:r>
        <w:t xml:space="preserve"> (</w:t>
      </w:r>
      <w:hyperlink r:id="rId905">
        <w:r>
          <w:rPr>
            <w:rStyle w:val="Hyperlink"/>
          </w:rPr>
          <w:t>[XMLSCHEMA2/2]</w:t>
        </w:r>
      </w:hyperlink>
      <w:r>
        <w:t xml:space="preserve"> section 3.2.2) attribute that specifies a flag indicating the presence of a dynamic array.</w:t>
      </w:r>
    </w:p>
    <w:p w:rsidR="001A7A2D" w:rsidRDefault="00911F04">
      <w:bookmarkStart w:id="2057" w:name="CC_6639f308000000000000000000000000"/>
      <w:bookmarkEnd w:id="2057"/>
      <w:r>
        <w:rPr>
          <w:b/>
        </w:rPr>
        <w:t xml:space="preserve">fCollapsed: </w:t>
      </w:r>
      <w:r>
        <w:t xml:space="preserve"> A </w:t>
      </w:r>
      <w:r>
        <w:rPr>
          <w:b/>
        </w:rPr>
        <w:t>Boolean</w:t>
      </w:r>
      <w:r>
        <w:t xml:space="preserve"> ([XMLSCHEMA2/2] section 3.2.2) attribute which MUST b</w:t>
      </w:r>
      <w:r>
        <w:t>e ignored and MUST be 0.</w:t>
      </w:r>
    </w:p>
    <w:p w:rsidR="001A7A2D" w:rsidRDefault="00911F04">
      <w:r>
        <w:t>The following W3C XML Schema (</w:t>
      </w:r>
      <w:hyperlink r:id="rId906">
        <w:r>
          <w:rPr>
            <w:rStyle w:val="Hyperlink"/>
          </w:rPr>
          <w:t>[XMLSCHEMA1/2]</w:t>
        </w:r>
      </w:hyperlink>
      <w:r>
        <w:t xml:space="preserve"> section 2.1) fragment specifies the contents of this complex type.</w:t>
      </w:r>
    </w:p>
    <w:p w:rsidR="001A7A2D" w:rsidRDefault="00911F04">
      <w:pPr>
        <w:pStyle w:val="Code"/>
      </w:pPr>
      <w:r>
        <w:t>&lt;xsd:complexType name="CT_DynamicArrayProperties"&gt;</w:t>
      </w:r>
    </w:p>
    <w:p w:rsidR="001A7A2D" w:rsidRDefault="00911F04">
      <w:pPr>
        <w:pStyle w:val="Code"/>
      </w:pPr>
      <w:r>
        <w:t xml:space="preserve">  &lt;</w:t>
      </w:r>
      <w:r>
        <w:t>xsd:sequence&gt;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&lt;xsd:attribute name="fDynamic" type="xsd:boolean" use="optional"/&gt;</w:t>
      </w:r>
    </w:p>
    <w:p w:rsidR="001A7A2D" w:rsidRDefault="00911F04">
      <w:pPr>
        <w:pStyle w:val="Code"/>
      </w:pPr>
      <w:r>
        <w:t xml:space="preserve">  &lt;xsd:attribute name="fCollapsed" type="xsd:boolean" use="optional"</w:t>
      </w:r>
      <w:r>
        <w:t>/&gt;</w:t>
      </w:r>
    </w:p>
    <w:p w:rsidR="001A7A2D" w:rsidRDefault="00911F04">
      <w:pPr>
        <w:pStyle w:val="Code"/>
      </w:pPr>
      <w:r>
        <w:t>&lt;/xsd:complexType&gt;</w:t>
      </w:r>
    </w:p>
    <w:p w:rsidR="001A7A2D" w:rsidRDefault="00911F04">
      <w:r>
        <w:t xml:space="preserve">See section </w:t>
      </w:r>
      <w:hyperlink w:anchor="Section_878c8ac485484bfb9ad4b1378e0efed1">
        <w:r>
          <w:rPr>
            <w:rStyle w:val="Hyperlink"/>
          </w:rPr>
          <w:t>5.25</w:t>
        </w:r>
      </w:hyperlink>
      <w:r>
        <w:t xml:space="preserve"> for the full W3C XML Schema ([XMLSCHEMA1/2] section 2.1).</w:t>
      </w:r>
    </w:p>
    <w:p w:rsidR="001A7A2D" w:rsidRDefault="00911F04">
      <w:pPr>
        <w:pStyle w:val="Heading3"/>
      </w:pPr>
      <w:bookmarkStart w:id="2058" w:name="section_156596a92bb54351bcd039889d4fa26f"/>
      <w:bookmarkStart w:id="2059" w:name="_Toc69879773"/>
      <w:r>
        <w:t>CT_ColumnFilter</w:t>
      </w:r>
      <w:bookmarkEnd w:id="2058"/>
      <w:bookmarkEnd w:id="2059"/>
    </w:p>
    <w:p w:rsidR="001A7A2D" w:rsidRDefault="00911F04">
      <w:r>
        <w:rPr>
          <w:i/>
        </w:rPr>
        <w:t xml:space="preserve">Target namespace: </w:t>
      </w:r>
      <w:r>
        <w:t>http://schemas.microsoft.com/office/spreadsheetml/2019/namedsheetviews</w:t>
      </w:r>
    </w:p>
    <w:p w:rsidR="001A7A2D" w:rsidRDefault="00911F04">
      <w:r>
        <w:rPr>
          <w:i/>
        </w:rPr>
        <w:t xml:space="preserve">Referenced by: </w:t>
      </w:r>
      <w:hyperlink w:anchor="Section_e132d9ccc7114fb3aa28e7356a791b1c">
        <w:r>
          <w:rPr>
            <w:rStyle w:val="Hyperlink"/>
          </w:rPr>
          <w:t>CT_NsvFilter</w:t>
        </w:r>
      </w:hyperlink>
    </w:p>
    <w:p w:rsidR="001A7A2D" w:rsidRDefault="00911F04">
      <w:bookmarkStart w:id="2060" w:name="CC_b0167b87000000000000000000000000"/>
      <w:bookmarkEnd w:id="2060"/>
      <w:r>
        <w:t xml:space="preserve">This complex type defines filter criteria that is used on a specific column as part of a </w:t>
      </w:r>
      <w:hyperlink w:anchor="gt_536ae444-2479-4867-8bfa-9a5be4e9995e">
        <w:r>
          <w:rPr>
            <w:rStyle w:val="HyperlinkGreen"/>
            <w:b/>
          </w:rPr>
          <w:t>named sheet view</w:t>
        </w:r>
      </w:hyperlink>
    </w:p>
    <w:p w:rsidR="001A7A2D" w:rsidRDefault="00911F04">
      <w:r>
        <w:rPr>
          <w:i/>
        </w:rPr>
        <w:t>Child Elements:</w:t>
      </w:r>
    </w:p>
    <w:p w:rsidR="001A7A2D" w:rsidRDefault="00911F04">
      <w:bookmarkStart w:id="2061" w:name="CC_5ce959fa000000000000000000000000"/>
      <w:bookmarkEnd w:id="2061"/>
      <w:r>
        <w:rPr>
          <w:b/>
        </w:rPr>
        <w:t xml:space="preserve">dxf: </w:t>
      </w:r>
      <w:r>
        <w:t xml:space="preserve">A </w:t>
      </w:r>
      <w:r>
        <w:rPr>
          <w:b/>
        </w:rPr>
        <w:t>CT_Dxf</w:t>
      </w:r>
      <w:r>
        <w:t xml:space="preserve"> (</w:t>
      </w:r>
      <w:hyperlink r:id="rId907">
        <w:r>
          <w:rPr>
            <w:rStyle w:val="Hyperlink"/>
          </w:rPr>
          <w:t>[ISO/IEC29500-1:2016]</w:t>
        </w:r>
      </w:hyperlink>
      <w:r>
        <w:t xml:space="preserve"> section A.2).  If the </w:t>
      </w:r>
      <w:r>
        <w:rPr>
          <w:b/>
        </w:rPr>
        <w:t>filter</w:t>
      </w:r>
      <w:r>
        <w:t xml:space="preserve"> element within this type includes </w:t>
      </w:r>
      <w:r>
        <w:t xml:space="preserve">a </w:t>
      </w:r>
      <w:r>
        <w:rPr>
          <w:b/>
        </w:rPr>
        <w:t>colorFilter</w:t>
      </w:r>
      <w:r>
        <w:t xml:space="preserve"> ([ISO/IEC29500-1:2016] section 18.3.2.1) then this element MUST be present and MUST be used in place of the one referenced by the </w:t>
      </w:r>
      <w:r>
        <w:rPr>
          <w:b/>
        </w:rPr>
        <w:t>dxfId</w:t>
      </w:r>
      <w:r>
        <w:t xml:space="preserve"> attribute on the </w:t>
      </w:r>
      <w:r>
        <w:rPr>
          <w:b/>
        </w:rPr>
        <w:t>colorFilter</w:t>
      </w:r>
      <w:r>
        <w:t xml:space="preserve">.  If the </w:t>
      </w:r>
      <w:r>
        <w:rPr>
          <w:b/>
        </w:rPr>
        <w:t>filter</w:t>
      </w:r>
      <w:r>
        <w:t xml:space="preserve"> element within this type does NOT include a </w:t>
      </w:r>
      <w:r>
        <w:rPr>
          <w:b/>
        </w:rPr>
        <w:t>colorFilter</w:t>
      </w:r>
      <w:r>
        <w:t xml:space="preserve"> ([ISO</w:t>
      </w:r>
      <w:r>
        <w:t>/IEC29500-1:2016] section 18.3.2.1) then this element MUST be omitted.</w:t>
      </w:r>
    </w:p>
    <w:p w:rsidR="001A7A2D" w:rsidRDefault="00911F04">
      <w:bookmarkStart w:id="2062" w:name="CC_305fcdf7000000000000000000000000"/>
      <w:bookmarkEnd w:id="2062"/>
      <w:r>
        <w:rPr>
          <w:b/>
        </w:rPr>
        <w:lastRenderedPageBreak/>
        <w:t xml:space="preserve">filter: </w:t>
      </w:r>
      <w:r>
        <w:t xml:space="preserve">A </w:t>
      </w:r>
      <w:r>
        <w:rPr>
          <w:b/>
        </w:rPr>
        <w:t>CT_FilterColumn</w:t>
      </w:r>
      <w:r>
        <w:t xml:space="preserve"> ([ISO/IEC29500-1:2016] section A.2).  Defines the filter conditions to apply</w:t>
      </w:r>
      <w:r>
        <w:rPr>
          <w:b/>
        </w:rPr>
        <w:t>.</w:t>
      </w:r>
    </w:p>
    <w:p w:rsidR="001A7A2D" w:rsidRDefault="00911F04">
      <w:bookmarkStart w:id="2063" w:name="CC_e8a872c8000000000000000000000000"/>
      <w:bookmarkEnd w:id="2063"/>
      <w:r>
        <w:rPr>
          <w:b/>
        </w:rPr>
        <w:t xml:space="preserve">extLst: </w:t>
      </w:r>
      <w:r>
        <w:t xml:space="preserve">A </w:t>
      </w:r>
      <w:r>
        <w:rPr>
          <w:b/>
        </w:rPr>
        <w:t>CT_ExtensionList</w:t>
      </w:r>
      <w:r>
        <w:t xml:space="preserve"> ([ISO/IEC29500-1:2016]</w:t>
      </w:r>
      <w:r>
        <w:t xml:space="preserve"> section A.2) that specifies future extensibility for this element. </w:t>
      </w:r>
    </w:p>
    <w:p w:rsidR="001A7A2D" w:rsidRDefault="00911F04">
      <w:r>
        <w:rPr>
          <w:i/>
        </w:rPr>
        <w:t>Attributes:</w:t>
      </w:r>
    </w:p>
    <w:p w:rsidR="001A7A2D" w:rsidRDefault="00911F04">
      <w:bookmarkStart w:id="2064" w:name="CC_386d1604000000000000000000000000"/>
      <w:bookmarkEnd w:id="2064"/>
      <w:r>
        <w:rPr>
          <w:b/>
        </w:rPr>
        <w:t xml:space="preserve">colId: </w:t>
      </w:r>
      <w:r>
        <w:t xml:space="preserve">An </w:t>
      </w:r>
      <w:r>
        <w:rPr>
          <w:b/>
        </w:rPr>
        <w:t>unsignedInt</w:t>
      </w:r>
      <w:r>
        <w:t xml:space="preserve"> (</w:t>
      </w:r>
      <w:hyperlink r:id="rId908">
        <w:r>
          <w:rPr>
            <w:rStyle w:val="Hyperlink"/>
          </w:rPr>
          <w:t>[XMLSCHEMA2/2]</w:t>
        </w:r>
      </w:hyperlink>
      <w:r>
        <w:t xml:space="preserve"> section 3.3.22) attribute that specifies the zero-based index of the col</w:t>
      </w:r>
      <w:r>
        <w:t xml:space="preserve">umn that this filter is applied to.  When loading this element </w:t>
      </w:r>
      <w:r>
        <w:rPr>
          <w:b/>
        </w:rPr>
        <w:t>colId</w:t>
      </w:r>
      <w:r>
        <w:t xml:space="preserve"> and </w:t>
      </w:r>
      <w:r>
        <w:rPr>
          <w:b/>
        </w:rPr>
        <w:t>id</w:t>
      </w:r>
      <w:r>
        <w:t xml:space="preserve"> SHOULD be considered as described in section </w:t>
      </w:r>
      <w:hyperlink w:anchor="Section_dd6b2cb8b5b343b1a5bddccdd9c0864a" w:history="1">
        <w:r>
          <w:rPr>
            <w:rStyle w:val="Hyperlink"/>
          </w:rPr>
          <w:t>2.3.8.2</w:t>
        </w:r>
      </w:hyperlink>
      <w:r>
        <w:t xml:space="preserve">. </w:t>
      </w:r>
    </w:p>
    <w:p w:rsidR="001A7A2D" w:rsidRDefault="00911F04">
      <w:bookmarkStart w:id="2065" w:name="CC_9b451377000000000000000000000000"/>
      <w:bookmarkEnd w:id="2065"/>
      <w:r>
        <w:rPr>
          <w:b/>
        </w:rPr>
        <w:t xml:space="preserve">id: </w:t>
      </w:r>
      <w:r>
        <w:t xml:space="preserve">An </w:t>
      </w:r>
      <w:r>
        <w:rPr>
          <w:b/>
        </w:rPr>
        <w:t>ST_Guid</w:t>
      </w:r>
      <w:r>
        <w:t xml:space="preserve"> ([ISO/IEC29500-1:2016] section 22.9.2.4) attribute</w:t>
      </w:r>
      <w:r>
        <w:t xml:space="preserve"> that specifies the unique id of the column this filter is applied to.  When loading this element </w:t>
      </w:r>
      <w:r>
        <w:rPr>
          <w:b/>
        </w:rPr>
        <w:t>colId</w:t>
      </w:r>
      <w:r>
        <w:t xml:space="preserve"> and </w:t>
      </w:r>
      <w:r>
        <w:rPr>
          <w:b/>
        </w:rPr>
        <w:t>id</w:t>
      </w:r>
      <w:r>
        <w:t xml:space="preserve"> SHOULD be considered as described in section 2.3.8.2.</w:t>
      </w:r>
    </w:p>
    <w:p w:rsidR="001A7A2D" w:rsidRDefault="00911F04">
      <w:r>
        <w:t>The following W3C XML Schema (</w:t>
      </w:r>
      <w:hyperlink r:id="rId909">
        <w:r>
          <w:rPr>
            <w:rStyle w:val="Hyperlink"/>
          </w:rPr>
          <w:t>[XMLSCHEMA1/2]</w:t>
        </w:r>
      </w:hyperlink>
      <w:r>
        <w:t xml:space="preserve"> section 2.1) fragment specifies the contents of this complex type.</w:t>
      </w:r>
    </w:p>
    <w:p w:rsidR="001A7A2D" w:rsidRDefault="00911F04">
      <w:pPr>
        <w:pStyle w:val="Code"/>
      </w:pPr>
      <w:r>
        <w:t>&lt;xsd:complexType name="CT_ColumnFilter"&gt;</w:t>
      </w:r>
    </w:p>
    <w:p w:rsidR="001A7A2D" w:rsidRDefault="00911F04">
      <w:pPr>
        <w:pStyle w:val="Code"/>
      </w:pPr>
      <w:r>
        <w:t xml:space="preserve">  &lt;xsd:sequence&gt;</w:t>
      </w:r>
    </w:p>
    <w:p w:rsidR="001A7A2D" w:rsidRDefault="00911F04">
      <w:pPr>
        <w:pStyle w:val="Code"/>
      </w:pPr>
      <w:r>
        <w:t xml:space="preserve">    &lt;xsd:element name="dxf" type="x:CT_Dxf" minOccurs="0" maxOccurs="1"/&gt;</w:t>
      </w:r>
    </w:p>
    <w:p w:rsidR="001A7A2D" w:rsidRDefault="00911F04">
      <w:pPr>
        <w:pStyle w:val="Code"/>
      </w:pPr>
      <w:r>
        <w:t xml:space="preserve">    &lt;xsd:element name="filter" minOccu</w:t>
      </w:r>
      <w:r>
        <w:t>rs="0" maxOccurs="unbounded" type="x:CT_FilterColumn"/&gt;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&lt;xsd:attributeGroup ref="AG_ColumnId"/&gt;</w:t>
      </w:r>
    </w:p>
    <w:p w:rsidR="001A7A2D" w:rsidRDefault="00911F04">
      <w:pPr>
        <w:pStyle w:val="Code"/>
      </w:pPr>
      <w:r>
        <w:t>&lt;/xsd:complexType&gt;</w:t>
      </w:r>
    </w:p>
    <w:p w:rsidR="001A7A2D" w:rsidRDefault="00911F04">
      <w:r>
        <w:t xml:space="preserve">See section </w:t>
      </w:r>
      <w:hyperlink w:anchor="Section_55396aef0c074ffb9ffbe48b6d339abe">
        <w:r>
          <w:rPr>
            <w:rStyle w:val="Hyperlink"/>
          </w:rPr>
          <w:t>5.26</w:t>
        </w:r>
      </w:hyperlink>
      <w:r>
        <w:t xml:space="preserve"> for the full W3C XML Schema ([XMLSCHEMA1/2] section 2.1).</w:t>
      </w:r>
    </w:p>
    <w:p w:rsidR="001A7A2D" w:rsidRDefault="00911F04">
      <w:pPr>
        <w:pStyle w:val="Heading3"/>
      </w:pPr>
      <w:bookmarkStart w:id="2066" w:name="section_55eac87a38a042d4bbc92e339312d2d2"/>
      <w:bookmarkStart w:id="2067" w:name="_Toc69879774"/>
      <w:r>
        <w:t>CT_NamedSheetView</w:t>
      </w:r>
      <w:bookmarkEnd w:id="2066"/>
      <w:bookmarkEnd w:id="2067"/>
    </w:p>
    <w:p w:rsidR="001A7A2D" w:rsidRDefault="00911F04">
      <w:r>
        <w:rPr>
          <w:i/>
        </w:rPr>
        <w:t xml:space="preserve">Target namespace: </w:t>
      </w:r>
      <w:r>
        <w:t>http://schemas.microsoft.com/office/spreadsheetml/2019/namedsheetviews</w:t>
      </w:r>
    </w:p>
    <w:p w:rsidR="001A7A2D" w:rsidRDefault="00911F04">
      <w:r>
        <w:rPr>
          <w:i/>
        </w:rPr>
        <w:t xml:space="preserve">Referenced by: </w:t>
      </w:r>
      <w:hyperlink w:anchor="Section_16f8352671174942869dad31f86b937d">
        <w:r>
          <w:rPr>
            <w:rStyle w:val="Hyperlink"/>
          </w:rPr>
          <w:t>CT_NamedSheetViews</w:t>
        </w:r>
      </w:hyperlink>
    </w:p>
    <w:p w:rsidR="001A7A2D" w:rsidRDefault="00911F04">
      <w:bookmarkStart w:id="2068" w:name="CC_b0b7dea6000000000000000000000000"/>
      <w:bookmarkEnd w:id="2068"/>
      <w:r>
        <w:t xml:space="preserve">This complex type specifies the properties of a </w:t>
      </w:r>
      <w:hyperlink w:anchor="gt_536ae444-2479-4867-8bfa-9a5be4e9995e">
        <w:r>
          <w:rPr>
            <w:rStyle w:val="HyperlinkGreen"/>
            <w:b/>
          </w:rPr>
          <w:t>named sheet view</w:t>
        </w:r>
      </w:hyperlink>
    </w:p>
    <w:p w:rsidR="001A7A2D" w:rsidRDefault="00911F04">
      <w:r>
        <w:rPr>
          <w:i/>
        </w:rPr>
        <w:t>Child Elements:</w:t>
      </w:r>
    </w:p>
    <w:p w:rsidR="001A7A2D" w:rsidRDefault="00911F04">
      <w:bookmarkStart w:id="2069" w:name="CC_9e500e97000000000000000000000000"/>
      <w:bookmarkEnd w:id="2069"/>
      <w:r>
        <w:rPr>
          <w:b/>
        </w:rPr>
        <w:t xml:space="preserve">nsvFilter: </w:t>
      </w:r>
      <w:r>
        <w:t xml:space="preserve">A </w:t>
      </w:r>
      <w:hyperlink w:anchor="Section_e132d9ccc7114fb3aa28e7356a791b1c">
        <w:r>
          <w:rPr>
            <w:rStyle w:val="Hyperlink"/>
          </w:rPr>
          <w:t>CT_NsvFilter</w:t>
        </w:r>
      </w:hyperlink>
      <w:r>
        <w:t xml:space="preserve"> element that specifies the sort and/or filter criteria to be applied to a specified </w:t>
      </w:r>
      <w:hyperlink w:anchor="gt_aa1cb4ce-f545-4fe2-b44c-5d393d833c35">
        <w:r>
          <w:rPr>
            <w:rStyle w:val="HyperlinkGreen"/>
            <w:b/>
          </w:rPr>
          <w:t>AutoFilter</w:t>
        </w:r>
      </w:hyperlink>
    </w:p>
    <w:p w:rsidR="001A7A2D" w:rsidRDefault="00911F04">
      <w:bookmarkStart w:id="2070" w:name="CC_a64dac48000000000000000000000000"/>
      <w:bookmarkEnd w:id="2070"/>
      <w:r>
        <w:rPr>
          <w:b/>
        </w:rPr>
        <w:t xml:space="preserve">extLst: </w:t>
      </w:r>
      <w:r>
        <w:t xml:space="preserve">A </w:t>
      </w:r>
      <w:r>
        <w:rPr>
          <w:b/>
        </w:rPr>
        <w:t>CT_ExtensionList</w:t>
      </w:r>
      <w:r>
        <w:t xml:space="preserve"> (</w:t>
      </w:r>
      <w:hyperlink r:id="rId910">
        <w:r>
          <w:rPr>
            <w:rStyle w:val="Hyperlink"/>
          </w:rPr>
          <w:t>[ISO/IEC29500-1:2016]</w:t>
        </w:r>
      </w:hyperlink>
      <w:r>
        <w:t xml:space="preserve"> section A.2) that specifies future extensibility for this element</w:t>
      </w:r>
    </w:p>
    <w:p w:rsidR="001A7A2D" w:rsidRDefault="00911F04">
      <w:r>
        <w:rPr>
          <w:i/>
        </w:rPr>
        <w:t>Attributes:</w:t>
      </w:r>
    </w:p>
    <w:p w:rsidR="001A7A2D" w:rsidRDefault="00911F04">
      <w:bookmarkStart w:id="2071" w:name="CC_180521cf000000000000000000000000"/>
      <w:bookmarkEnd w:id="2071"/>
      <w:r>
        <w:rPr>
          <w:b/>
        </w:rPr>
        <w:t xml:space="preserve">name: </w:t>
      </w:r>
      <w:r>
        <w:t xml:space="preserve">A </w:t>
      </w:r>
      <w:r>
        <w:rPr>
          <w:b/>
        </w:rPr>
        <w:t>string</w:t>
      </w:r>
      <w:r>
        <w:t xml:space="preserve"> (</w:t>
      </w:r>
      <w:hyperlink r:id="rId911">
        <w:r>
          <w:rPr>
            <w:rStyle w:val="Hyperlink"/>
          </w:rPr>
          <w:t>[XMLSCHEMA2</w:t>
        </w:r>
        <w:r>
          <w:rPr>
            <w:rStyle w:val="Hyperlink"/>
          </w:rPr>
          <w:t>/2]</w:t>
        </w:r>
      </w:hyperlink>
      <w:r>
        <w:t xml:space="preserve"> section 3.2.1) attribute that specifies the name of the named sheet view.  The value of this attribute MUST be unique among elements within a </w:t>
      </w:r>
      <w:r>
        <w:rPr>
          <w:b/>
        </w:rPr>
        <w:t>CT_NamedSheetViews</w:t>
      </w:r>
      <w:r>
        <w:t xml:space="preserve"> (section 2.6.211)</w:t>
      </w:r>
    </w:p>
    <w:p w:rsidR="001A7A2D" w:rsidRDefault="00911F04">
      <w:r>
        <w:t xml:space="preserve">The number of characters in the string MUST be greater than or equal to 1 and less than or equal to 127.  The string MUST conform to the following </w:t>
      </w:r>
      <w:hyperlink w:anchor="gt_24ddbbb4-b79e-4419-96ec-0fdd229c9ebf">
        <w:r>
          <w:rPr>
            <w:rStyle w:val="HyperlinkGreen"/>
            <w:b/>
          </w:rPr>
          <w:t>Augmented Backus-Naur Form (ABNF)</w:t>
        </w:r>
      </w:hyperlink>
      <w:r>
        <w:t xml:space="preserve"> (</w:t>
      </w:r>
      <w:hyperlink r:id="rId912">
        <w:r>
          <w:rPr>
            <w:rStyle w:val="Hyperlink"/>
          </w:rPr>
          <w:t>[RFC5234]</w:t>
        </w:r>
      </w:hyperlink>
      <w:r>
        <w:t>) grammar:</w:t>
      </w:r>
    </w:p>
    <w:p w:rsidR="001A7A2D" w:rsidRDefault="00911F04">
      <w:pPr>
        <w:pStyle w:val="Code"/>
        <w:numPr>
          <w:ilvl w:val="0"/>
          <w:numId w:val="0"/>
        </w:numPr>
        <w:ind w:left="374" w:right="0" w:hanging="14"/>
      </w:pPr>
      <w:r>
        <w:t>string = name-character-special [*name-character name-character-special]</w:t>
      </w:r>
    </w:p>
    <w:p w:rsidR="001A7A2D" w:rsidRDefault="00911F04">
      <w:pPr>
        <w:pStyle w:val="Code"/>
        <w:numPr>
          <w:ilvl w:val="0"/>
          <w:numId w:val="0"/>
        </w:numPr>
        <w:ind w:left="374" w:right="0" w:hanging="14"/>
      </w:pPr>
      <w:r>
        <w:t>whitespace = %x09-%x0D / “ “</w:t>
      </w:r>
    </w:p>
    <w:p w:rsidR="001A7A2D" w:rsidRDefault="00911F04">
      <w:pPr>
        <w:pStyle w:val="Code"/>
        <w:numPr>
          <w:ilvl w:val="0"/>
          <w:numId w:val="0"/>
        </w:numPr>
        <w:ind w:left="374" w:right="0" w:hanging="14"/>
      </w:pPr>
      <w:r>
        <w:t>name-character-special = character ; MUST NOT be “;” or whitespace</w:t>
      </w:r>
    </w:p>
    <w:p w:rsidR="001A7A2D" w:rsidRDefault="00911F04">
      <w:pPr>
        <w:pStyle w:val="Code"/>
        <w:numPr>
          <w:ilvl w:val="0"/>
          <w:numId w:val="0"/>
        </w:numPr>
        <w:ind w:left="374" w:right="0" w:hanging="14"/>
      </w:pPr>
      <w:r>
        <w:lastRenderedPageBreak/>
        <w:t>; character =</w:t>
      </w:r>
      <w:r>
        <w:t xml:space="preserve"> as defined by the production of Char in the </w:t>
      </w:r>
      <w:hyperlink r:id="rId913">
        <w:r>
          <w:rPr>
            <w:rStyle w:val="Hyperlink"/>
          </w:rPr>
          <w:t>[W3C-XML]</w:t>
        </w:r>
      </w:hyperlink>
      <w:r>
        <w:t xml:space="preserve"> section 2.2</w:t>
      </w:r>
    </w:p>
    <w:p w:rsidR="001A7A2D" w:rsidRDefault="00911F04">
      <w:pPr>
        <w:pStyle w:val="Code"/>
        <w:numPr>
          <w:ilvl w:val="0"/>
          <w:numId w:val="0"/>
        </w:numPr>
        <w:ind w:left="374" w:right="0" w:hanging="14"/>
      </w:pPr>
      <w:r>
        <w:t>name-character = name-character-special / “ “</w:t>
      </w:r>
    </w:p>
    <w:p w:rsidR="001A7A2D" w:rsidRDefault="00911F04">
      <w:r>
        <w:t>Values beginning with “_xlnsv.” are reserved for future use.</w:t>
      </w:r>
    </w:p>
    <w:p w:rsidR="001A7A2D" w:rsidRDefault="00911F04">
      <w:bookmarkStart w:id="2072" w:name="CC_7683edd1000000000000000000000000"/>
      <w:bookmarkEnd w:id="2072"/>
      <w:r>
        <w:rPr>
          <w:b/>
        </w:rPr>
        <w:t xml:space="preserve">id: </w:t>
      </w:r>
      <w:r>
        <w:t xml:space="preserve">An </w:t>
      </w:r>
      <w:r>
        <w:rPr>
          <w:b/>
        </w:rPr>
        <w:t>ST_Guid</w:t>
      </w:r>
      <w:r>
        <w:t xml:space="preserve"> (</w:t>
      </w:r>
      <w:r>
        <w:t>[ISO/IEC29500-1:2016] section 22.9.2.4) attribute that specifies the unique id of this element.</w:t>
      </w:r>
    </w:p>
    <w:p w:rsidR="001A7A2D" w:rsidRDefault="00911F04">
      <w:r>
        <w:t>The following W3C XML Schema (</w:t>
      </w:r>
      <w:hyperlink r:id="rId914">
        <w:r>
          <w:rPr>
            <w:rStyle w:val="Hyperlink"/>
          </w:rPr>
          <w:t>[XMLSCHEMA1/2]</w:t>
        </w:r>
      </w:hyperlink>
      <w:r>
        <w:t xml:space="preserve"> section 2.1) fragment specifies the contents of th</w:t>
      </w:r>
      <w:r>
        <w:t>is complex type.</w:t>
      </w:r>
    </w:p>
    <w:p w:rsidR="001A7A2D" w:rsidRDefault="00911F04">
      <w:pPr>
        <w:pStyle w:val="Code"/>
      </w:pPr>
      <w:r>
        <w:t>&lt;xsd:complexType name="CT_NamedSheetView"&gt;</w:t>
      </w:r>
    </w:p>
    <w:p w:rsidR="001A7A2D" w:rsidRDefault="00911F04">
      <w:pPr>
        <w:pStyle w:val="Code"/>
      </w:pPr>
      <w:r>
        <w:t xml:space="preserve">  &lt;xsd:sequence&gt;</w:t>
      </w:r>
    </w:p>
    <w:p w:rsidR="001A7A2D" w:rsidRDefault="00911F04">
      <w:pPr>
        <w:pStyle w:val="Code"/>
      </w:pPr>
      <w:r>
        <w:t xml:space="preserve">    &lt;xsd:element name="nsvFilter" type="CT_NsvFilter" minOccurs="0" maxOccurs="unbounded"/&gt;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&lt;xsd:attribute name="name" type="xsd:string" use="required"/&gt;</w:t>
      </w:r>
    </w:p>
    <w:p w:rsidR="001A7A2D" w:rsidRDefault="00911F04">
      <w:pPr>
        <w:pStyle w:val="Code"/>
      </w:pPr>
      <w:r>
        <w:t xml:space="preserve">  &lt;xsd:attribute name="id" type="x:ST_Guid" use="required"/&gt;</w:t>
      </w:r>
    </w:p>
    <w:p w:rsidR="001A7A2D" w:rsidRDefault="00911F04">
      <w:pPr>
        <w:pStyle w:val="Code"/>
      </w:pPr>
      <w:r>
        <w:t>&lt;/xsd:complexType&gt;</w:t>
      </w:r>
    </w:p>
    <w:p w:rsidR="001A7A2D" w:rsidRDefault="00911F04">
      <w:r>
        <w:t xml:space="preserve">See section </w:t>
      </w:r>
      <w:hyperlink w:anchor="Section_55396aef0c074ffb9ffbe48b6d339abe">
        <w:r>
          <w:rPr>
            <w:rStyle w:val="Hyperlink"/>
          </w:rPr>
          <w:t>5.26</w:t>
        </w:r>
      </w:hyperlink>
      <w:r>
        <w:t xml:space="preserve"> for the full W</w:t>
      </w:r>
      <w:r>
        <w:t>3C XML Schema ([XMLSCHEMA1/2] section 2.1).</w:t>
      </w:r>
    </w:p>
    <w:p w:rsidR="001A7A2D" w:rsidRDefault="00911F04">
      <w:pPr>
        <w:pStyle w:val="Heading3"/>
      </w:pPr>
      <w:bookmarkStart w:id="2073" w:name="section_16f8352671174942869dad31f86b937d"/>
      <w:bookmarkStart w:id="2074" w:name="_Toc69879775"/>
      <w:r>
        <w:t>CT_NamedSheetViews</w:t>
      </w:r>
      <w:bookmarkEnd w:id="2073"/>
      <w:bookmarkEnd w:id="2074"/>
    </w:p>
    <w:p w:rsidR="001A7A2D" w:rsidRDefault="00911F04">
      <w:r>
        <w:rPr>
          <w:i/>
        </w:rPr>
        <w:t xml:space="preserve">Target namespace: </w:t>
      </w:r>
      <w:r>
        <w:t>http://schemas.microsoft.com/office/spreadsheetml/2019/namedsheetviews</w:t>
      </w:r>
    </w:p>
    <w:p w:rsidR="001A7A2D" w:rsidRDefault="00911F04">
      <w:r>
        <w:rPr>
          <w:i/>
        </w:rPr>
        <w:t xml:space="preserve">Referenced by: </w:t>
      </w:r>
      <w:hyperlink w:anchor="Section_adecc84b11aa42f9bdc5b448cb2a538e">
        <w:r>
          <w:rPr>
            <w:rStyle w:val="Hyperlink"/>
          </w:rPr>
          <w:t>namedSheetViews</w:t>
        </w:r>
      </w:hyperlink>
    </w:p>
    <w:p w:rsidR="001A7A2D" w:rsidRDefault="00911F04">
      <w:bookmarkStart w:id="2075" w:name="CC_3918d3c2000000000000000000000000"/>
      <w:bookmarkEnd w:id="2075"/>
      <w:r>
        <w:t xml:space="preserve">This complex type specifies a collection of </w:t>
      </w:r>
      <w:hyperlink w:anchor="gt_536ae444-2479-4867-8bfa-9a5be4e9995e">
        <w:r>
          <w:rPr>
            <w:rStyle w:val="HyperlinkGreen"/>
            <w:b/>
          </w:rPr>
          <w:t>named sheet views</w:t>
        </w:r>
      </w:hyperlink>
      <w:r>
        <w:t>.</w:t>
      </w:r>
    </w:p>
    <w:p w:rsidR="001A7A2D" w:rsidRDefault="00911F04">
      <w:r>
        <w:rPr>
          <w:i/>
        </w:rPr>
        <w:t>Child Elements:</w:t>
      </w:r>
    </w:p>
    <w:p w:rsidR="001A7A2D" w:rsidRDefault="00911F04">
      <w:bookmarkStart w:id="2076" w:name="CC_b85785f0000000000000000000000000"/>
      <w:bookmarkEnd w:id="2076"/>
      <w:r>
        <w:rPr>
          <w:b/>
        </w:rPr>
        <w:t xml:space="preserve">namedSheetView: </w:t>
      </w:r>
      <w:r>
        <w:t xml:space="preserve">A </w:t>
      </w:r>
      <w:hyperlink w:anchor="Section_55eac87a38a042d4bbc92e339312d2d2">
        <w:r>
          <w:rPr>
            <w:rStyle w:val="Hyperlink"/>
          </w:rPr>
          <w:t>CT_NamedSheetView</w:t>
        </w:r>
      </w:hyperlink>
      <w:r>
        <w:t xml:space="preserve"> element that spe</w:t>
      </w:r>
      <w:r>
        <w:t>cifies a single named sheet view.</w:t>
      </w:r>
    </w:p>
    <w:p w:rsidR="001A7A2D" w:rsidRDefault="00911F04">
      <w:bookmarkStart w:id="2077" w:name="CC_565aedc2000000000000000000000000"/>
      <w:bookmarkEnd w:id="2077"/>
      <w:r>
        <w:rPr>
          <w:b/>
        </w:rPr>
        <w:t xml:space="preserve">extLst: </w:t>
      </w:r>
      <w:r>
        <w:t xml:space="preserve">A </w:t>
      </w:r>
      <w:r>
        <w:rPr>
          <w:b/>
        </w:rPr>
        <w:t>CT_ExtensionList</w:t>
      </w:r>
      <w:r>
        <w:t xml:space="preserve"> (</w:t>
      </w:r>
      <w:hyperlink r:id="rId915">
        <w:r>
          <w:rPr>
            <w:rStyle w:val="Hyperlink"/>
          </w:rPr>
          <w:t>[ISO/IEC29500-1:2016]</w:t>
        </w:r>
      </w:hyperlink>
      <w:r>
        <w:t xml:space="preserve"> section A.2) that specifies future extensibility for this element.</w:t>
      </w:r>
    </w:p>
    <w:p w:rsidR="001A7A2D" w:rsidRDefault="00911F04">
      <w:r>
        <w:t>The following W3C XML Schema (</w:t>
      </w:r>
      <w:hyperlink r:id="rId916">
        <w:r>
          <w:rPr>
            <w:rStyle w:val="Hyperlink"/>
          </w:rPr>
          <w:t>[XMLSCHEMA1/2]</w:t>
        </w:r>
      </w:hyperlink>
      <w:r>
        <w:t xml:space="preserve"> section 2.1) fragment specifies the contents of this complex type.</w:t>
      </w:r>
    </w:p>
    <w:p w:rsidR="001A7A2D" w:rsidRDefault="00911F04">
      <w:pPr>
        <w:pStyle w:val="Code"/>
      </w:pPr>
      <w:r>
        <w:t>&lt;xsd:complexType name="CT_NamedSheetViews"&gt;</w:t>
      </w:r>
    </w:p>
    <w:p w:rsidR="001A7A2D" w:rsidRDefault="00911F04">
      <w:pPr>
        <w:pStyle w:val="Code"/>
      </w:pPr>
      <w:r>
        <w:t xml:space="preserve">  &lt;xsd:sequence&gt;</w:t>
      </w:r>
    </w:p>
    <w:p w:rsidR="001A7A2D" w:rsidRDefault="00911F04">
      <w:pPr>
        <w:pStyle w:val="Code"/>
      </w:pPr>
      <w:r>
        <w:t xml:space="preserve">    &lt;xsd:element name="namedSheetView"</w:t>
      </w:r>
      <w:r>
        <w:t xml:space="preserve"> type="CT_NamedSheetView" minOccurs="0" maxOccurs="unbounded"/&gt;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55396aef0c074ffb9ffbe48b6d339abe">
        <w:r>
          <w:rPr>
            <w:rStyle w:val="Hyperlink"/>
          </w:rPr>
          <w:t>5.26</w:t>
        </w:r>
      </w:hyperlink>
      <w:r>
        <w:t xml:space="preserve"> for the full W3C XML Schema ([XMLSCHEMA1/2] section 2.1).</w:t>
      </w:r>
    </w:p>
    <w:p w:rsidR="001A7A2D" w:rsidRDefault="00911F04">
      <w:pPr>
        <w:pStyle w:val="Heading3"/>
      </w:pPr>
      <w:bookmarkStart w:id="2078" w:name="section_e132d9ccc7114fb3aa28e7356a791b1c"/>
      <w:bookmarkStart w:id="2079" w:name="_Toc69879776"/>
      <w:r>
        <w:t>CT_NsvFilter</w:t>
      </w:r>
      <w:bookmarkEnd w:id="2078"/>
      <w:bookmarkEnd w:id="2079"/>
    </w:p>
    <w:p w:rsidR="001A7A2D" w:rsidRDefault="00911F04">
      <w:r>
        <w:rPr>
          <w:i/>
        </w:rPr>
        <w:t xml:space="preserve">Target namespace: </w:t>
      </w:r>
      <w:r>
        <w:t>http://schemas.microsoft.com/office/spreadsheetml/2019/namedsheetviews</w:t>
      </w:r>
    </w:p>
    <w:p w:rsidR="001A7A2D" w:rsidRDefault="00911F04">
      <w:r>
        <w:rPr>
          <w:i/>
        </w:rPr>
        <w:t xml:space="preserve">Referenced by: </w:t>
      </w:r>
      <w:hyperlink w:anchor="Section_55eac87a38a042d4bbc92e339312d2d2">
        <w:r>
          <w:rPr>
            <w:rStyle w:val="Hyperlink"/>
          </w:rPr>
          <w:t>CT_Nam</w:t>
        </w:r>
        <w:r>
          <w:rPr>
            <w:rStyle w:val="Hyperlink"/>
          </w:rPr>
          <w:t>edSheetView</w:t>
        </w:r>
      </w:hyperlink>
    </w:p>
    <w:p w:rsidR="001A7A2D" w:rsidRDefault="00911F04">
      <w:bookmarkStart w:id="2080" w:name="CC_f94025dd000000000000000000000000"/>
      <w:bookmarkEnd w:id="2080"/>
      <w:r>
        <w:t xml:space="preserve">This complex type specifies the sort and/or filter criteria to be applied to a single </w:t>
      </w:r>
      <w:hyperlink w:anchor="gt_aa1cb4ce-f545-4fe2-b44c-5d393d833c35">
        <w:r>
          <w:rPr>
            <w:rStyle w:val="HyperlinkGreen"/>
            <w:b/>
          </w:rPr>
          <w:t>AutoFilter</w:t>
        </w:r>
      </w:hyperlink>
      <w:r>
        <w:t>.</w:t>
      </w:r>
    </w:p>
    <w:p w:rsidR="001A7A2D" w:rsidRDefault="00911F04">
      <w:r>
        <w:rPr>
          <w:i/>
        </w:rPr>
        <w:lastRenderedPageBreak/>
        <w:t>Child Elements:</w:t>
      </w:r>
    </w:p>
    <w:p w:rsidR="001A7A2D" w:rsidRDefault="00911F04">
      <w:bookmarkStart w:id="2081" w:name="CC_47c59c81000000000000000000000000"/>
      <w:bookmarkEnd w:id="2081"/>
      <w:r>
        <w:rPr>
          <w:b/>
        </w:rPr>
        <w:t xml:space="preserve">columnFilter: </w:t>
      </w:r>
      <w:r>
        <w:t xml:space="preserve">A </w:t>
      </w:r>
      <w:hyperlink w:anchor="Section_156596a92bb54351bcd039889d4fa26f">
        <w:r>
          <w:rPr>
            <w:rStyle w:val="Hyperlink"/>
          </w:rPr>
          <w:t>CT_ColumnFilter</w:t>
        </w:r>
      </w:hyperlink>
      <w:r>
        <w:t xml:space="preserve"> element that specifies filter criteria to apply to a specific column in the AutoFilter.</w:t>
      </w:r>
    </w:p>
    <w:p w:rsidR="001A7A2D" w:rsidRDefault="00911F04">
      <w:bookmarkStart w:id="2082" w:name="CC_c5ae071f000000000000000000000000"/>
      <w:bookmarkEnd w:id="2082"/>
      <w:r>
        <w:rPr>
          <w:b/>
        </w:rPr>
        <w:t xml:space="preserve">sortRules: </w:t>
      </w:r>
      <w:r>
        <w:t xml:space="preserve">A </w:t>
      </w:r>
      <w:hyperlink w:anchor="Section_058dbac60b8b45f4af04555c14470870">
        <w:r>
          <w:rPr>
            <w:rStyle w:val="Hyperlink"/>
          </w:rPr>
          <w:t>CT_SortRules</w:t>
        </w:r>
      </w:hyperlink>
      <w:r>
        <w:t xml:space="preserve"> element that specifies the sort criteria to apply to the AutoFilter.</w:t>
      </w:r>
    </w:p>
    <w:p w:rsidR="001A7A2D" w:rsidRDefault="00911F04">
      <w:bookmarkStart w:id="2083" w:name="CC_4cf4060e000000000000000000000000"/>
      <w:bookmarkEnd w:id="2083"/>
      <w:r>
        <w:rPr>
          <w:b/>
        </w:rPr>
        <w:t xml:space="preserve">extLst: </w:t>
      </w:r>
      <w:r>
        <w:t xml:space="preserve">A </w:t>
      </w:r>
      <w:r>
        <w:rPr>
          <w:b/>
        </w:rPr>
        <w:t>CT_ExtensionList</w:t>
      </w:r>
      <w:r>
        <w:t xml:space="preserve"> (</w:t>
      </w:r>
      <w:hyperlink r:id="rId917">
        <w:r>
          <w:rPr>
            <w:rStyle w:val="Hyperlink"/>
          </w:rPr>
          <w:t>[ISO/IEC29500-1:2016]</w:t>
        </w:r>
      </w:hyperlink>
      <w:r>
        <w:t xml:space="preserve"> section A.2) that specifies future extensibility for this element.</w:t>
      </w:r>
    </w:p>
    <w:p w:rsidR="001A7A2D" w:rsidRDefault="00911F04">
      <w:r>
        <w:rPr>
          <w:i/>
        </w:rPr>
        <w:t>Att</w:t>
      </w:r>
      <w:r>
        <w:rPr>
          <w:i/>
        </w:rPr>
        <w:t>ributes:</w:t>
      </w:r>
    </w:p>
    <w:p w:rsidR="001A7A2D" w:rsidRDefault="00911F04">
      <w:bookmarkStart w:id="2084" w:name="CC_950520ae000000000000000000000000"/>
      <w:bookmarkEnd w:id="2084"/>
      <w:r>
        <w:rPr>
          <w:b/>
        </w:rPr>
        <w:t xml:space="preserve">filterId: </w:t>
      </w:r>
      <w:r>
        <w:t xml:space="preserve">An </w:t>
      </w:r>
      <w:r>
        <w:rPr>
          <w:b/>
        </w:rPr>
        <w:t>ST_Guid</w:t>
      </w:r>
      <w:r>
        <w:t xml:space="preserve"> ([ISO/IEC29500-1:2016] section 22.9.2.4) attribute that specifies the unique id of the AutoFilter object this element applies to.  The value of this attribute SHOULD match a </w:t>
      </w:r>
      <w:r>
        <w:rPr>
          <w:b/>
        </w:rPr>
        <w:t>uid</w:t>
      </w:r>
      <w:r>
        <w:t xml:space="preserve"> (section </w:t>
      </w:r>
      <w:hyperlink w:anchor="Section_05198417f8f74ee4967859599f962c90" w:history="1">
        <w:r>
          <w:rPr>
            <w:rStyle w:val="Hyperlink"/>
          </w:rPr>
          <w:t>2.5.10</w:t>
        </w:r>
      </w:hyperlink>
      <w:r>
        <w:t xml:space="preserve">) attribute stored on the </w:t>
      </w:r>
      <w:r>
        <w:rPr>
          <w:b/>
        </w:rPr>
        <w:t>CT_AutoFilter</w:t>
      </w:r>
      <w:r>
        <w:t xml:space="preserve"> ([ISO/IEC29500-1:2016] section A.2) that describes the AutoFilter associated with this element.  </w:t>
      </w:r>
    </w:p>
    <w:p w:rsidR="001A7A2D" w:rsidRDefault="00911F04">
      <w:r>
        <w:t xml:space="preserve">Use of this attribute during load is described in section </w:t>
      </w:r>
      <w:hyperlink w:anchor="Section_dd6b2cb8b5b343b1a5bddccdd9c0864a" w:history="1">
        <w:r>
          <w:rPr>
            <w:rStyle w:val="Hyperlink"/>
          </w:rPr>
          <w:t>2.3.8.2</w:t>
        </w:r>
      </w:hyperlink>
      <w:r>
        <w:t>.</w:t>
      </w:r>
    </w:p>
    <w:p w:rsidR="001A7A2D" w:rsidRDefault="00911F04">
      <w:bookmarkStart w:id="2085" w:name="CC_f46ec4e4000000000000000000000000"/>
      <w:bookmarkEnd w:id="2085"/>
      <w:r>
        <w:rPr>
          <w:b/>
        </w:rPr>
        <w:t xml:space="preserve">ref: </w:t>
      </w:r>
      <w:r>
        <w:t xml:space="preserve">An </w:t>
      </w:r>
      <w:r>
        <w:rPr>
          <w:b/>
        </w:rPr>
        <w:t>ST_Ref</w:t>
      </w:r>
      <w:r>
        <w:t xml:space="preserve"> ([ISO/IEC29500-1:2016] section 18.18.62) attribute that specifies the location of the AutoFilter object that this element applies to.  The value of this attribute SHOULD match the </w:t>
      </w:r>
      <w:r>
        <w:rPr>
          <w:b/>
        </w:rPr>
        <w:t>ref</w:t>
      </w:r>
      <w:r>
        <w:t xml:space="preserve"> attribute on the </w:t>
      </w:r>
      <w:r>
        <w:rPr>
          <w:b/>
        </w:rPr>
        <w:t>CT_A</w:t>
      </w:r>
      <w:r>
        <w:rPr>
          <w:b/>
        </w:rPr>
        <w:t>utoFilter</w:t>
      </w:r>
      <w:r>
        <w:t xml:space="preserve"> ([ISO/IEC29500-1:2016] section A.2) that describes the AutoFilter associated with this element.  </w:t>
      </w:r>
    </w:p>
    <w:p w:rsidR="001A7A2D" w:rsidRDefault="00911F04">
      <w:r>
        <w:t>This attribute is currently unused.</w:t>
      </w:r>
    </w:p>
    <w:p w:rsidR="001A7A2D" w:rsidRDefault="00911F04">
      <w:bookmarkStart w:id="2086" w:name="CC_322342a9000000000000000000000000"/>
      <w:bookmarkEnd w:id="2086"/>
      <w:r>
        <w:rPr>
          <w:b/>
        </w:rPr>
        <w:t xml:space="preserve">tableId: </w:t>
      </w:r>
      <w:r>
        <w:t xml:space="preserve">An </w:t>
      </w:r>
      <w:r>
        <w:rPr>
          <w:b/>
        </w:rPr>
        <w:t>unsignedInt</w:t>
      </w:r>
      <w:r>
        <w:t xml:space="preserve"> (</w:t>
      </w:r>
      <w:hyperlink r:id="rId918">
        <w:r>
          <w:rPr>
            <w:rStyle w:val="Hyperlink"/>
          </w:rPr>
          <w:t>[XMLSCHEMA2/2]</w:t>
        </w:r>
      </w:hyperlink>
      <w:r>
        <w:t xml:space="preserve"> section</w:t>
      </w:r>
      <w:r>
        <w:t xml:space="preserve"> 3.3.22) attribute that specifies the </w:t>
      </w:r>
      <w:r>
        <w:rPr>
          <w:b/>
        </w:rPr>
        <w:t>id</w:t>
      </w:r>
      <w:r>
        <w:t xml:space="preserve"> of the </w:t>
      </w:r>
      <w:hyperlink w:anchor="gt_d3a7da8d-a597-4838-9756-25e30b640ba7">
        <w:r>
          <w:rPr>
            <w:rStyle w:val="HyperlinkGreen"/>
            <w:b/>
          </w:rPr>
          <w:t>table</w:t>
        </w:r>
      </w:hyperlink>
      <w:r>
        <w:t xml:space="preserve"> that contains the AutoFilter associated with this element.</w:t>
      </w:r>
    </w:p>
    <w:p w:rsidR="001A7A2D" w:rsidRDefault="00911F04">
      <w:r>
        <w:t xml:space="preserve">If the AutoFilter is table owned (as explained in section </w:t>
      </w:r>
      <w:hyperlink w:anchor="Section_a3349ee14144443c9cede014a9474cc1" w:history="1">
        <w:r>
          <w:rPr>
            <w:rStyle w:val="Hyperlink"/>
          </w:rPr>
          <w:t>2.3.8.1</w:t>
        </w:r>
      </w:hyperlink>
      <w:r>
        <w:t xml:space="preserve">) then this value SHOULD match the </w:t>
      </w:r>
      <w:r>
        <w:rPr>
          <w:b/>
        </w:rPr>
        <w:t>id</w:t>
      </w:r>
      <w:r>
        <w:t xml:space="preserve"> attribute on the </w:t>
      </w:r>
      <w:r>
        <w:rPr>
          <w:b/>
        </w:rPr>
        <w:t>CT_Table</w:t>
      </w:r>
      <w:r>
        <w:t xml:space="preserve"> ([ISO/IEC29500-1:2016] section A.2) element that describes the owning table.  </w:t>
      </w:r>
    </w:p>
    <w:p w:rsidR="001A7A2D" w:rsidRDefault="00911F04">
      <w:r>
        <w:t>If the AutoFilter is worksheet owned (as explained in section 2.3.8.1</w:t>
      </w:r>
      <w:r>
        <w:t xml:space="preserve">) then this value SHOULD be 0. </w:t>
      </w:r>
    </w:p>
    <w:p w:rsidR="001A7A2D" w:rsidRDefault="00911F04">
      <w:r>
        <w:t>Use of this attribute during load is described in section 2.3.8.2</w:t>
      </w:r>
    </w:p>
    <w:p w:rsidR="001A7A2D" w:rsidRDefault="00911F04">
      <w:r>
        <w:t>The following W3C XML Schema (</w:t>
      </w:r>
      <w:hyperlink r:id="rId919">
        <w:r>
          <w:rPr>
            <w:rStyle w:val="Hyperlink"/>
          </w:rPr>
          <w:t>[XMLSCHEMA1/2]</w:t>
        </w:r>
      </w:hyperlink>
      <w:r>
        <w:t xml:space="preserve"> section 2.1) fragment specifies the contents of </w:t>
      </w:r>
      <w:r>
        <w:t>this complex type.</w:t>
      </w:r>
    </w:p>
    <w:p w:rsidR="001A7A2D" w:rsidRDefault="00911F04">
      <w:pPr>
        <w:pStyle w:val="Code"/>
      </w:pPr>
      <w:r>
        <w:t>&lt;xsd:complexType name="CT_NsvFilter"&gt;</w:t>
      </w:r>
    </w:p>
    <w:p w:rsidR="001A7A2D" w:rsidRDefault="00911F04">
      <w:pPr>
        <w:pStyle w:val="Code"/>
      </w:pPr>
      <w:r>
        <w:t xml:space="preserve">  &lt;xsd:sequence&gt;</w:t>
      </w:r>
    </w:p>
    <w:p w:rsidR="001A7A2D" w:rsidRDefault="00911F04">
      <w:pPr>
        <w:pStyle w:val="Code"/>
      </w:pPr>
      <w:r>
        <w:t xml:space="preserve">    &lt;xsd:element name="columnFilter" minOccurs="0" maxOccurs="unbounded" type="CT_ColumnFilter"/&gt;</w:t>
      </w:r>
    </w:p>
    <w:p w:rsidR="001A7A2D" w:rsidRDefault="00911F04">
      <w:pPr>
        <w:pStyle w:val="Code"/>
      </w:pPr>
      <w:r>
        <w:t xml:space="preserve">    &lt;xsd:element name="sortRules" minOccurs="0" maxOccurs="1" type="CT_SortRules"/&gt;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&lt;xsd:attribute name="filterId" type="x:ST_Guid" use="required"/&gt;</w:t>
      </w:r>
    </w:p>
    <w:p w:rsidR="001A7A2D" w:rsidRDefault="00911F04">
      <w:pPr>
        <w:pStyle w:val="Code"/>
      </w:pPr>
      <w:r>
        <w:t xml:space="preserve">  &lt;xsd:attribute name="ref" type="x:ST_Ref" use="optional"/&gt;</w:t>
      </w:r>
    </w:p>
    <w:p w:rsidR="001A7A2D" w:rsidRDefault="00911F04">
      <w:pPr>
        <w:pStyle w:val="Code"/>
      </w:pPr>
      <w:r>
        <w:t xml:space="preserve">  &lt;xsd:attribute</w:t>
      </w:r>
      <w:r>
        <w:t xml:space="preserve"> name="tableId" type="xsd:unsignedInt" use="optional"/&gt;</w:t>
      </w:r>
    </w:p>
    <w:p w:rsidR="001A7A2D" w:rsidRDefault="00911F04">
      <w:pPr>
        <w:pStyle w:val="Code"/>
      </w:pPr>
      <w:r>
        <w:t>&lt;/xsd:complexType&gt;</w:t>
      </w:r>
    </w:p>
    <w:p w:rsidR="001A7A2D" w:rsidRDefault="00911F04">
      <w:r>
        <w:t xml:space="preserve">See section </w:t>
      </w:r>
      <w:hyperlink w:anchor="Section_55396aef0c074ffb9ffbe48b6d339abe">
        <w:r>
          <w:rPr>
            <w:rStyle w:val="Hyperlink"/>
          </w:rPr>
          <w:t>5.26</w:t>
        </w:r>
      </w:hyperlink>
      <w:r>
        <w:t xml:space="preserve"> for the full W3C XML Schema ([XMLSCHEMA1/2] section 2.1).</w:t>
      </w:r>
    </w:p>
    <w:p w:rsidR="001A7A2D" w:rsidRDefault="00911F04">
      <w:pPr>
        <w:pStyle w:val="Heading3"/>
      </w:pPr>
      <w:bookmarkStart w:id="2087" w:name="section_cd611e3d7b67404d8934bd2b6e738c75"/>
      <w:bookmarkStart w:id="2088" w:name="_Toc69879777"/>
      <w:r>
        <w:t>CT_SortRule</w:t>
      </w:r>
      <w:bookmarkEnd w:id="2087"/>
      <w:bookmarkEnd w:id="2088"/>
    </w:p>
    <w:p w:rsidR="001A7A2D" w:rsidRDefault="00911F04">
      <w:r>
        <w:rPr>
          <w:i/>
        </w:rPr>
        <w:t xml:space="preserve">Target namespace: </w:t>
      </w:r>
      <w:r>
        <w:t>http://schema</w:t>
      </w:r>
      <w:r>
        <w:t>s.microsoft.com/office/spreadsheetml/2019/namedsheetviews</w:t>
      </w:r>
    </w:p>
    <w:p w:rsidR="001A7A2D" w:rsidRDefault="00911F04">
      <w:r>
        <w:rPr>
          <w:i/>
        </w:rPr>
        <w:t xml:space="preserve">Referenced by: </w:t>
      </w:r>
      <w:hyperlink w:anchor="Section_058dbac60b8b45f4af04555c14470870">
        <w:r>
          <w:rPr>
            <w:rStyle w:val="Hyperlink"/>
          </w:rPr>
          <w:t>CT_SortRules</w:t>
        </w:r>
      </w:hyperlink>
    </w:p>
    <w:p w:rsidR="001A7A2D" w:rsidRDefault="00911F04">
      <w:bookmarkStart w:id="2089" w:name="CC_62340f99000000000000000000000000"/>
      <w:bookmarkEnd w:id="2089"/>
      <w:r>
        <w:lastRenderedPageBreak/>
        <w:t xml:space="preserve">This complex type specifies the sort criteria to be applied to a single column as part of a </w:t>
      </w:r>
      <w:hyperlink w:anchor="gt_536ae444-2479-4867-8bfa-9a5be4e9995e">
        <w:r>
          <w:rPr>
            <w:rStyle w:val="HyperlinkGreen"/>
            <w:b/>
          </w:rPr>
          <w:t>named sheet view</w:t>
        </w:r>
      </w:hyperlink>
      <w:r>
        <w:t>.</w:t>
      </w:r>
    </w:p>
    <w:p w:rsidR="001A7A2D" w:rsidRDefault="00911F04">
      <w:r>
        <w:rPr>
          <w:i/>
        </w:rPr>
        <w:t>Child Elements:</w:t>
      </w:r>
    </w:p>
    <w:p w:rsidR="001A7A2D" w:rsidRDefault="00911F04">
      <w:bookmarkStart w:id="2090" w:name="CC_5c6f5bc3000000000000000000000000"/>
      <w:bookmarkEnd w:id="2090"/>
      <w:r>
        <w:rPr>
          <w:b/>
        </w:rPr>
        <w:t xml:space="preserve">dxf: </w:t>
      </w:r>
      <w:r>
        <w:t xml:space="preserve">A </w:t>
      </w:r>
      <w:r>
        <w:rPr>
          <w:b/>
        </w:rPr>
        <w:t>CT_Dxf</w:t>
      </w:r>
      <w:r>
        <w:t xml:space="preserve"> ().  If the </w:t>
      </w:r>
      <w:r>
        <w:rPr>
          <w:b/>
        </w:rPr>
        <w:t>sortCondition</w:t>
      </w:r>
      <w:r>
        <w:t xml:space="preserve"> element within this type specifies a </w:t>
      </w:r>
      <w:r>
        <w:rPr>
          <w:b/>
        </w:rPr>
        <w:t>dxfId</w:t>
      </w:r>
      <w:r>
        <w:t xml:space="preserve"> attribute then this element MUST be present and MUST be used in place of the one referenced </w:t>
      </w:r>
      <w:r>
        <w:t xml:space="preserve">by that </w:t>
      </w:r>
      <w:r>
        <w:rPr>
          <w:b/>
        </w:rPr>
        <w:t>dxfId</w:t>
      </w:r>
      <w:r>
        <w:t xml:space="preserve"> attribute.  If the </w:t>
      </w:r>
      <w:r>
        <w:rPr>
          <w:b/>
        </w:rPr>
        <w:t>sortCondition</w:t>
      </w:r>
      <w:r>
        <w:t xml:space="preserve"> element within this type does NOT specify a </w:t>
      </w:r>
      <w:r>
        <w:rPr>
          <w:b/>
        </w:rPr>
        <w:t>dxfId</w:t>
      </w:r>
      <w:r>
        <w:t xml:space="preserve"> attribute then this element MUST be omitted. </w:t>
      </w:r>
    </w:p>
    <w:p w:rsidR="001A7A2D" w:rsidRDefault="00911F04">
      <w:bookmarkStart w:id="2091" w:name="CC_b93ed4f7000000000000000000000000"/>
      <w:bookmarkEnd w:id="2091"/>
      <w:r>
        <w:rPr>
          <w:b/>
        </w:rPr>
        <w:t xml:space="preserve">sortCondition: </w:t>
      </w:r>
      <w:r>
        <w:t xml:space="preserve">A </w:t>
      </w:r>
      <w:hyperlink w:anchor="Section_af08b8709b064812a4d67bc80d819e62">
        <w:r>
          <w:rPr>
            <w:rStyle w:val="Hyperlink"/>
          </w:rPr>
          <w:t>CT_SortCondition</w:t>
        </w:r>
      </w:hyperlink>
      <w:r>
        <w:t xml:space="preserve"> element that spe</w:t>
      </w:r>
      <w:r>
        <w:t xml:space="preserve">cifies the </w:t>
      </w:r>
      <w:hyperlink w:anchor="gt_198a56e7-6045-43cf-8acd-793eab3647c1">
        <w:r>
          <w:rPr>
            <w:rStyle w:val="HyperlinkGreen"/>
            <w:b/>
          </w:rPr>
          <w:t>sort condition</w:t>
        </w:r>
      </w:hyperlink>
      <w:r>
        <w:t xml:space="preserve"> to apply to the column.</w:t>
      </w:r>
    </w:p>
    <w:p w:rsidR="001A7A2D" w:rsidRDefault="00911F04">
      <w:bookmarkStart w:id="2092" w:name="CC_51dc77a2000000000000000000000000"/>
      <w:bookmarkEnd w:id="2092"/>
      <w:r>
        <w:rPr>
          <w:b/>
        </w:rPr>
        <w:t xml:space="preserve">richSortCondition: </w:t>
      </w:r>
      <w:r>
        <w:t xml:space="preserve">A </w:t>
      </w:r>
      <w:hyperlink w:anchor="Section_984b10b877a0427388afdf98616ee8e1">
        <w:r>
          <w:rPr>
            <w:rStyle w:val="Hyperlink"/>
          </w:rPr>
          <w:t>CT_RichSortCondition</w:t>
        </w:r>
      </w:hyperlink>
      <w:r>
        <w:t xml:space="preserve"> element that specifies the sort conditi</w:t>
      </w:r>
      <w:r>
        <w:t xml:space="preserve">on associated with </w:t>
      </w:r>
      <w:hyperlink w:anchor="gt_6b4745f1-42f9-4382-9ffe-aaf34d550d6a">
        <w:r>
          <w:rPr>
            <w:rStyle w:val="HyperlinkGreen"/>
            <w:b/>
          </w:rPr>
          <w:t>rich values</w:t>
        </w:r>
      </w:hyperlink>
      <w:r>
        <w:t xml:space="preserve">. To apply to the column. </w:t>
      </w:r>
    </w:p>
    <w:p w:rsidR="001A7A2D" w:rsidRDefault="00911F04">
      <w:r>
        <w:rPr>
          <w:i/>
        </w:rPr>
        <w:t>Attributes:</w:t>
      </w:r>
    </w:p>
    <w:p w:rsidR="001A7A2D" w:rsidRDefault="00911F04">
      <w:r>
        <w:rPr>
          <w:b/>
        </w:rPr>
        <w:t xml:space="preserve">colId: </w:t>
      </w:r>
      <w:r>
        <w:t xml:space="preserve">An </w:t>
      </w:r>
      <w:r>
        <w:rPr>
          <w:b/>
        </w:rPr>
        <w:t>unsignedInt</w:t>
      </w:r>
      <w:r>
        <w:t xml:space="preserve"> (</w:t>
      </w:r>
      <w:hyperlink r:id="rId920">
        <w:r>
          <w:rPr>
            <w:rStyle w:val="Hyperlink"/>
          </w:rPr>
          <w:t>[XMLSCHEMA2/2]</w:t>
        </w:r>
      </w:hyperlink>
      <w:r>
        <w:t xml:space="preserve"> section 3.3.22) attrib</w:t>
      </w:r>
      <w:r>
        <w:t xml:space="preserve">ute that specifies the zero-based index of the column that this filter is applied to.  When loading this element </w:t>
      </w:r>
      <w:r>
        <w:rPr>
          <w:b/>
        </w:rPr>
        <w:t>colId</w:t>
      </w:r>
      <w:r>
        <w:t xml:space="preserve"> and </w:t>
      </w:r>
      <w:r>
        <w:rPr>
          <w:b/>
        </w:rPr>
        <w:t>id</w:t>
      </w:r>
      <w:r>
        <w:t xml:space="preserve"> SHOULD be considered as described in section </w:t>
      </w:r>
      <w:hyperlink w:anchor="Section_dd6b2cb8b5b343b1a5bddccdd9c0864a" w:history="1">
        <w:r>
          <w:rPr>
            <w:rStyle w:val="Hyperlink"/>
          </w:rPr>
          <w:t>2.3.8.2</w:t>
        </w:r>
      </w:hyperlink>
      <w:r>
        <w:t xml:space="preserve">. </w:t>
      </w:r>
    </w:p>
    <w:p w:rsidR="001A7A2D" w:rsidRDefault="00911F04">
      <w:r>
        <w:rPr>
          <w:b/>
        </w:rPr>
        <w:t xml:space="preserve">id: </w:t>
      </w:r>
      <w:r>
        <w:t xml:space="preserve">An </w:t>
      </w:r>
      <w:r>
        <w:rPr>
          <w:b/>
        </w:rPr>
        <w:t>ST_Guid</w:t>
      </w:r>
      <w:r>
        <w:t xml:space="preserve"> (</w:t>
      </w:r>
      <w:hyperlink r:id="rId921">
        <w:r>
          <w:rPr>
            <w:rStyle w:val="Hyperlink"/>
          </w:rPr>
          <w:t>[ISO/IEC29500-1:2016]</w:t>
        </w:r>
      </w:hyperlink>
      <w:r>
        <w:t xml:space="preserve"> section 22.9.2.4) attribute that specifies the unique id of the column this filter is applied to.  When loading this element </w:t>
      </w:r>
      <w:r>
        <w:rPr>
          <w:b/>
        </w:rPr>
        <w:t>colId</w:t>
      </w:r>
      <w:r>
        <w:t xml:space="preserve"> and </w:t>
      </w:r>
      <w:r>
        <w:rPr>
          <w:b/>
        </w:rPr>
        <w:t>id</w:t>
      </w:r>
      <w:r>
        <w:t xml:space="preserve"> SHOULD be considered as desc</w:t>
      </w:r>
      <w:r>
        <w:t>ribed in section 2.3.8.2.</w:t>
      </w:r>
    </w:p>
    <w:p w:rsidR="001A7A2D" w:rsidRDefault="00911F04">
      <w:r>
        <w:t>The following W3C XML Schema (</w:t>
      </w:r>
      <w:hyperlink r:id="rId922">
        <w:r>
          <w:rPr>
            <w:rStyle w:val="Hyperlink"/>
          </w:rPr>
          <w:t>[XMLSCHEMA1/2]</w:t>
        </w:r>
      </w:hyperlink>
      <w:r>
        <w:t xml:space="preserve"> section 2.1) fragment specifies the contents of this complex type.</w:t>
      </w:r>
    </w:p>
    <w:p w:rsidR="001A7A2D" w:rsidRDefault="00911F04">
      <w:pPr>
        <w:pStyle w:val="Code"/>
      </w:pPr>
      <w:r>
        <w:t>&lt;xsd:complexType name="CT_SortRule"&gt;</w:t>
      </w:r>
    </w:p>
    <w:p w:rsidR="001A7A2D" w:rsidRDefault="00911F04">
      <w:pPr>
        <w:pStyle w:val="Code"/>
      </w:pPr>
      <w:r>
        <w:t xml:space="preserve">  &lt;xsd:sequence&gt;</w:t>
      </w:r>
    </w:p>
    <w:p w:rsidR="001A7A2D" w:rsidRDefault="00911F04">
      <w:pPr>
        <w:pStyle w:val="Code"/>
      </w:pPr>
      <w:r>
        <w:t xml:space="preserve">    &lt;xsd:element name="dxf" type="x:CT_Dxf" minOccurs="0" maxOccurs="1"/&gt;</w:t>
      </w:r>
    </w:p>
    <w:p w:rsidR="001A7A2D" w:rsidRDefault="00911F04">
      <w:pPr>
        <w:pStyle w:val="Code"/>
      </w:pPr>
      <w:r>
        <w:t xml:space="preserve">    &lt;xsd:choice minOccurs="0" maxOccurs="1"&gt;</w:t>
      </w:r>
    </w:p>
    <w:p w:rsidR="001A7A2D" w:rsidRDefault="00911F04">
      <w:pPr>
        <w:pStyle w:val="Code"/>
      </w:pPr>
      <w:r>
        <w:t xml:space="preserve">      &lt;xsd:element name="sortCondition" minOccurs="0" maxOccurs="1" type="x14:CT_SortCondition"/&gt;</w:t>
      </w:r>
    </w:p>
    <w:p w:rsidR="001A7A2D" w:rsidRDefault="00911F04">
      <w:pPr>
        <w:pStyle w:val="Code"/>
      </w:pPr>
      <w:r>
        <w:t xml:space="preserve">      &lt;xsd:element name="richSortCondi</w:t>
      </w:r>
      <w:r>
        <w:t>tion" minOccurs="0" maxOccurs="1" type="xlrd2:CT_RichSortCondition"/&gt;</w:t>
      </w:r>
    </w:p>
    <w:p w:rsidR="001A7A2D" w:rsidRDefault="00911F04">
      <w:pPr>
        <w:pStyle w:val="Code"/>
      </w:pPr>
      <w:r>
        <w:t xml:space="preserve">    &lt;/xsd:choice&gt;</w:t>
      </w:r>
    </w:p>
    <w:p w:rsidR="001A7A2D" w:rsidRDefault="00911F04">
      <w:pPr>
        <w:pStyle w:val="Code"/>
      </w:pPr>
      <w:r>
        <w:t xml:space="preserve">  &lt;/xsd:sequence&gt;</w:t>
      </w:r>
    </w:p>
    <w:p w:rsidR="001A7A2D" w:rsidRDefault="00911F04">
      <w:pPr>
        <w:pStyle w:val="Code"/>
      </w:pPr>
      <w:r>
        <w:t xml:space="preserve">  &lt;xsd:attributeGroup ref="AG_ColumnId"/&gt;</w:t>
      </w:r>
    </w:p>
    <w:p w:rsidR="001A7A2D" w:rsidRDefault="00911F04">
      <w:pPr>
        <w:pStyle w:val="Code"/>
      </w:pPr>
      <w:r>
        <w:t>&lt;/xsd:complexType&gt;</w:t>
      </w:r>
    </w:p>
    <w:p w:rsidR="001A7A2D" w:rsidRDefault="00911F04">
      <w:r>
        <w:t xml:space="preserve">See section </w:t>
      </w:r>
      <w:hyperlink w:anchor="Section_55396aef0c074ffb9ffbe48b6d339abe">
        <w:r>
          <w:rPr>
            <w:rStyle w:val="Hyperlink"/>
          </w:rPr>
          <w:t>5.26</w:t>
        </w:r>
      </w:hyperlink>
      <w:r>
        <w:t xml:space="preserve"> for the f</w:t>
      </w:r>
      <w:r>
        <w:t>ull W3C XML Schema ([XMLSCHEMA1/2] section 2.1).</w:t>
      </w:r>
    </w:p>
    <w:p w:rsidR="001A7A2D" w:rsidRDefault="00911F04">
      <w:pPr>
        <w:pStyle w:val="Heading3"/>
      </w:pPr>
      <w:bookmarkStart w:id="2093" w:name="section_058dbac60b8b45f4af04555c14470870"/>
      <w:bookmarkStart w:id="2094" w:name="_Toc69879778"/>
      <w:r>
        <w:t>CT_SortRules</w:t>
      </w:r>
      <w:bookmarkEnd w:id="2093"/>
      <w:bookmarkEnd w:id="2094"/>
    </w:p>
    <w:p w:rsidR="001A7A2D" w:rsidRDefault="00911F04">
      <w:r>
        <w:rPr>
          <w:i/>
        </w:rPr>
        <w:t xml:space="preserve">Target namespace: </w:t>
      </w:r>
      <w:r>
        <w:t>http://schemas.microsoft.com/office/spreadsheetml/2019/namedsheetviews</w:t>
      </w:r>
    </w:p>
    <w:p w:rsidR="001A7A2D" w:rsidRDefault="00911F04">
      <w:r>
        <w:rPr>
          <w:i/>
        </w:rPr>
        <w:t xml:space="preserve">Referenced by: </w:t>
      </w:r>
      <w:hyperlink w:anchor="Section_e132d9ccc7114fb3aa28e7356a791b1c">
        <w:r>
          <w:rPr>
            <w:rStyle w:val="Hyperlink"/>
          </w:rPr>
          <w:t>CT_NsvFilter</w:t>
        </w:r>
      </w:hyperlink>
    </w:p>
    <w:p w:rsidR="001A7A2D" w:rsidRDefault="00911F04">
      <w:bookmarkStart w:id="2095" w:name="CC_f47d0c6a000000000000000000000000"/>
      <w:bookmarkEnd w:id="2095"/>
      <w:r>
        <w:t xml:space="preserve">This complex type specifies an ordered collection of sort criteria to apply as part of a </w:t>
      </w:r>
      <w:hyperlink w:anchor="gt_536ae444-2479-4867-8bfa-9a5be4e9995e">
        <w:r>
          <w:rPr>
            <w:rStyle w:val="HyperlinkGreen"/>
            <w:b/>
          </w:rPr>
          <w:t>named sheet view</w:t>
        </w:r>
      </w:hyperlink>
      <w:r>
        <w:t>.</w:t>
      </w:r>
    </w:p>
    <w:p w:rsidR="001A7A2D" w:rsidRDefault="00911F04">
      <w:r>
        <w:rPr>
          <w:i/>
        </w:rPr>
        <w:t>Child Elements:</w:t>
      </w:r>
    </w:p>
    <w:p w:rsidR="001A7A2D" w:rsidRDefault="00911F04">
      <w:bookmarkStart w:id="2096" w:name="CC_b7f69af5000000000000000000000000"/>
      <w:bookmarkEnd w:id="2096"/>
      <w:r>
        <w:rPr>
          <w:b/>
        </w:rPr>
        <w:t xml:space="preserve">sortRule: </w:t>
      </w:r>
      <w:r>
        <w:t xml:space="preserve">A </w:t>
      </w:r>
      <w:hyperlink w:anchor="Section_cd611e3d7b67404d8934bd2b6e738c75">
        <w:r>
          <w:rPr>
            <w:rStyle w:val="Hyperlink"/>
          </w:rPr>
          <w:t>CT_SortRule</w:t>
        </w:r>
      </w:hyperlink>
      <w:r>
        <w:t xml:space="preserve"> element that specifies the sort criteria to apply on a single column.</w:t>
      </w:r>
    </w:p>
    <w:p w:rsidR="001A7A2D" w:rsidRDefault="00911F04">
      <w:bookmarkStart w:id="2097" w:name="CC_f3ba588d000000000000000000000000"/>
      <w:bookmarkEnd w:id="2097"/>
      <w:r>
        <w:rPr>
          <w:b/>
        </w:rPr>
        <w:t xml:space="preserve">extLst: </w:t>
      </w:r>
      <w:r>
        <w:t xml:space="preserve">A </w:t>
      </w:r>
      <w:r>
        <w:rPr>
          <w:b/>
        </w:rPr>
        <w:t>CT_ExtensionList</w:t>
      </w:r>
      <w:r>
        <w:t xml:space="preserve"> (</w:t>
      </w:r>
      <w:hyperlink r:id="rId923">
        <w:r>
          <w:rPr>
            <w:rStyle w:val="Hyperlink"/>
          </w:rPr>
          <w:t>[ISO/IEC29500-1:2016]</w:t>
        </w:r>
      </w:hyperlink>
      <w:r>
        <w:t xml:space="preserve"> section A.2) that specifies future extensibility for t</w:t>
      </w:r>
      <w:r>
        <w:t>his element.</w:t>
      </w:r>
    </w:p>
    <w:p w:rsidR="001A7A2D" w:rsidRDefault="00911F04">
      <w:r>
        <w:rPr>
          <w:i/>
        </w:rPr>
        <w:t>Attributes:</w:t>
      </w:r>
    </w:p>
    <w:p w:rsidR="001A7A2D" w:rsidRDefault="00911F04">
      <w:bookmarkStart w:id="2098" w:name="CC_3f11d36d000000000000000000000000"/>
      <w:bookmarkEnd w:id="2098"/>
      <w:r>
        <w:rPr>
          <w:b/>
        </w:rPr>
        <w:lastRenderedPageBreak/>
        <w:t xml:space="preserve">sortMethod: </w:t>
      </w:r>
      <w:r>
        <w:t xml:space="preserve">An </w:t>
      </w:r>
      <w:r>
        <w:rPr>
          <w:b/>
        </w:rPr>
        <w:t>ST_SortMethod</w:t>
      </w:r>
      <w:r>
        <w:t xml:space="preserve"> ([ISO/IEC29500-1:2016] section A.2) attribute that specifies the sort ordering to use.  Behavior of this attribute is equivalent to the </w:t>
      </w:r>
      <w:r>
        <w:rPr>
          <w:b/>
        </w:rPr>
        <w:t>sortMethod</w:t>
      </w:r>
      <w:r>
        <w:t xml:space="preserve"> attribute contained on the </w:t>
      </w:r>
      <w:r>
        <w:rPr>
          <w:b/>
        </w:rPr>
        <w:t>sortState</w:t>
      </w:r>
      <w:r>
        <w:t xml:space="preserve"> element as specified by [ISO/IEC29500-1:2016] section 18.3.1.92.</w:t>
      </w:r>
    </w:p>
    <w:p w:rsidR="001A7A2D" w:rsidRDefault="00911F04">
      <w:bookmarkStart w:id="2099" w:name="CC_2f11998b000000000000000000000000"/>
      <w:bookmarkEnd w:id="2099"/>
      <w:r>
        <w:rPr>
          <w:b/>
        </w:rPr>
        <w:t xml:space="preserve">caseSensitive: </w:t>
      </w:r>
      <w:r>
        <w:t xml:space="preserve">A </w:t>
      </w:r>
      <w:r>
        <w:rPr>
          <w:b/>
        </w:rPr>
        <w:t>boolean</w:t>
      </w:r>
      <w:r>
        <w:t xml:space="preserve"> (</w:t>
      </w:r>
      <w:hyperlink r:id="rId924">
        <w:r>
          <w:rPr>
            <w:rStyle w:val="Hyperlink"/>
          </w:rPr>
          <w:t>[XMLSCHEMA2/2]</w:t>
        </w:r>
      </w:hyperlink>
      <w:r>
        <w:t xml:space="preserve"> section 3.2.2) attribute that specifies whether sort is case sensitive or not.</w:t>
      </w:r>
    </w:p>
    <w:p w:rsidR="001A7A2D" w:rsidRDefault="00911F04">
      <w:r>
        <w:t>The f</w:t>
      </w:r>
      <w:r>
        <w:t>ollowing W3C XML Schema (</w:t>
      </w:r>
      <w:hyperlink r:id="rId925">
        <w:r>
          <w:rPr>
            <w:rStyle w:val="Hyperlink"/>
          </w:rPr>
          <w:t>[XMLSCHEMA1/2]</w:t>
        </w:r>
      </w:hyperlink>
      <w:r>
        <w:t xml:space="preserve"> section 2.1) fragment specifies the contents of this complex type.</w:t>
      </w:r>
    </w:p>
    <w:p w:rsidR="001A7A2D" w:rsidRDefault="00911F04">
      <w:pPr>
        <w:pStyle w:val="Code"/>
      </w:pPr>
      <w:r>
        <w:t>&lt;xsd:complexType name="CT_SortRules"&gt;</w:t>
      </w:r>
    </w:p>
    <w:p w:rsidR="001A7A2D" w:rsidRDefault="00911F04">
      <w:pPr>
        <w:pStyle w:val="Code"/>
      </w:pPr>
      <w:r>
        <w:t xml:space="preserve">  &lt;xsd:sequence&gt;</w:t>
      </w:r>
    </w:p>
    <w:p w:rsidR="001A7A2D" w:rsidRDefault="00911F04">
      <w:pPr>
        <w:pStyle w:val="Code"/>
      </w:pPr>
      <w:r>
        <w:t xml:space="preserve">    &lt;xsd:element name="sortRu</w:t>
      </w:r>
      <w:r>
        <w:t>le" minOccurs="0" maxOccurs="64" type="CT_SortRule"/&gt;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&lt;xsd:attribute name="sortMethod" type="x:ST_SortMethod" use="optional" default="none"/&gt;</w:t>
      </w:r>
    </w:p>
    <w:p w:rsidR="001A7A2D" w:rsidRDefault="00911F04">
      <w:pPr>
        <w:pStyle w:val="Code"/>
      </w:pPr>
      <w:r>
        <w:t xml:space="preserve">  &lt;xsd:</w:t>
      </w:r>
      <w:r>
        <w:t>attribute name="caseSensitive" type="xsd:boolean" use="optional" default="false"/&gt;</w:t>
      </w:r>
    </w:p>
    <w:p w:rsidR="001A7A2D" w:rsidRDefault="00911F04">
      <w:pPr>
        <w:pStyle w:val="Code"/>
      </w:pPr>
      <w:r>
        <w:t>&lt;/xsd:complexType&gt;</w:t>
      </w:r>
    </w:p>
    <w:p w:rsidR="001A7A2D" w:rsidRDefault="00911F04">
      <w:r>
        <w:t xml:space="preserve">See section </w:t>
      </w:r>
      <w:hyperlink w:anchor="Section_55396aef0c074ffb9ffbe48b6d339abe">
        <w:r>
          <w:rPr>
            <w:rStyle w:val="Hyperlink"/>
          </w:rPr>
          <w:t>5.26</w:t>
        </w:r>
      </w:hyperlink>
      <w:r>
        <w:t xml:space="preserve"> for the full W3C XML Schema ([XMLSCHEMA1/2] section 2.1).</w:t>
      </w:r>
    </w:p>
    <w:p w:rsidR="001A7A2D" w:rsidRDefault="00911F04">
      <w:pPr>
        <w:pStyle w:val="Heading3"/>
      </w:pPr>
      <w:bookmarkStart w:id="2100" w:name="section_5532aacfa0d549fa8d2178144700ae39"/>
      <w:bookmarkStart w:id="2101" w:name="_Toc69879779"/>
      <w:r>
        <w:t>CT_ExternalLinks</w:t>
      </w:r>
      <w:r>
        <w:t>Pr</w:t>
      </w:r>
      <w:bookmarkEnd w:id="2100"/>
      <w:bookmarkEnd w:id="2101"/>
    </w:p>
    <w:p w:rsidR="001A7A2D" w:rsidRDefault="00911F04">
      <w:r>
        <w:rPr>
          <w:i/>
        </w:rPr>
        <w:t xml:space="preserve">Target namespace: </w:t>
      </w:r>
      <w:r>
        <w:t>http://schemas.microsoft.com/office/spreadsheetml/2019/extlinksprops</w:t>
      </w:r>
    </w:p>
    <w:p w:rsidR="001A7A2D" w:rsidRDefault="00911F04">
      <w:r>
        <w:rPr>
          <w:i/>
        </w:rPr>
        <w:t xml:space="preserve">Referenced by: </w:t>
      </w:r>
      <w:hyperlink w:anchor="Section_eaea6a6338034e8cb1ef161c5fdbae3b">
        <w:r>
          <w:rPr>
            <w:rStyle w:val="Hyperlink"/>
          </w:rPr>
          <w:t>externalLinksPr</w:t>
        </w:r>
      </w:hyperlink>
    </w:p>
    <w:p w:rsidR="001A7A2D" w:rsidRDefault="00911F04">
      <w:bookmarkStart w:id="2102" w:name="CC_54c701bb000000000000000000000000"/>
      <w:bookmarkEnd w:id="2102"/>
      <w:r>
        <w:t>Extended properties applicable to all external links of this workbook.</w:t>
      </w:r>
    </w:p>
    <w:p w:rsidR="001A7A2D" w:rsidRDefault="00911F04">
      <w:r>
        <w:rPr>
          <w:i/>
        </w:rPr>
        <w:t>A</w:t>
      </w:r>
      <w:r>
        <w:rPr>
          <w:i/>
        </w:rPr>
        <w:t>ttributes:</w:t>
      </w:r>
    </w:p>
    <w:p w:rsidR="001A7A2D" w:rsidRDefault="00911F04">
      <w:bookmarkStart w:id="2103" w:name="CC_6aa47b6d000000000000000000000000"/>
      <w:bookmarkEnd w:id="2103"/>
      <w:r>
        <w:rPr>
          <w:b/>
        </w:rPr>
        <w:t xml:space="preserve">autoRefresh: </w:t>
      </w:r>
      <w:r>
        <w:t>A boolean (</w:t>
      </w:r>
      <w:hyperlink r:id="rId926">
        <w:r>
          <w:rPr>
            <w:rStyle w:val="Hyperlink"/>
          </w:rPr>
          <w:t>[XMLSCHEMA2/2]</w:t>
        </w:r>
      </w:hyperlink>
      <w:r>
        <w:t xml:space="preserve"> section 3.2.2) attribute that specifies whether to refresh external links periodically.</w:t>
      </w:r>
    </w:p>
    <w:p w:rsidR="001A7A2D" w:rsidRDefault="00911F04">
      <w:r>
        <w:t>The following W3C XML Schema (</w:t>
      </w:r>
      <w:hyperlink r:id="rId927">
        <w:r>
          <w:rPr>
            <w:rStyle w:val="Hyperlink"/>
          </w:rPr>
          <w:t>[XMLSCHEMA1/2]</w:t>
        </w:r>
      </w:hyperlink>
      <w:r>
        <w:t xml:space="preserve"> section 2.1) fragment specifies the contents of this complex type.</w:t>
      </w:r>
    </w:p>
    <w:p w:rsidR="001A7A2D" w:rsidRDefault="00911F04">
      <w:pPr>
        <w:pStyle w:val="Code"/>
      </w:pPr>
      <w:r>
        <w:t>&lt;xsd:complexType name="CT_ExternalLinksPr"&gt;</w:t>
      </w:r>
    </w:p>
    <w:p w:rsidR="001A7A2D" w:rsidRDefault="00911F04">
      <w:pPr>
        <w:pStyle w:val="Code"/>
      </w:pPr>
      <w:r>
        <w:t xml:space="preserve">  &lt;xsd:attribute name="autoRefresh" type="xsd:boolean" use="optional" default="false"/&gt;</w:t>
      </w:r>
    </w:p>
    <w:p w:rsidR="001A7A2D" w:rsidRDefault="00911F04">
      <w:pPr>
        <w:pStyle w:val="Code"/>
      </w:pPr>
      <w:r>
        <w:t>&lt;/xsd:complexType&gt;</w:t>
      </w:r>
    </w:p>
    <w:p w:rsidR="001A7A2D" w:rsidRDefault="00911F04">
      <w:r>
        <w:t xml:space="preserve">See section </w:t>
      </w:r>
      <w:hyperlink w:anchor="Section_b2939e1139c1475699097a2dc79e8c2e">
        <w:r>
          <w:rPr>
            <w:rStyle w:val="Hyperlink"/>
          </w:rPr>
          <w:t>5.27</w:t>
        </w:r>
      </w:hyperlink>
      <w:r>
        <w:t xml:space="preserve"> for the full W3C XML Schema ([XMLSCHEMA1/2] section 2.1).</w:t>
      </w:r>
    </w:p>
    <w:p w:rsidR="001A7A2D" w:rsidRDefault="00911F04">
      <w:pPr>
        <w:pStyle w:val="Heading3"/>
      </w:pPr>
      <w:bookmarkStart w:id="2104" w:name="section_d13e2c61fae142a7aa6fd6d8c226858d"/>
      <w:bookmarkStart w:id="2105" w:name="_Toc69879780"/>
      <w:r>
        <w:t>CT_WebImagesSupportingRichData</w:t>
      </w:r>
      <w:bookmarkEnd w:id="2104"/>
      <w:bookmarkEnd w:id="2105"/>
    </w:p>
    <w:p w:rsidR="001A7A2D" w:rsidRDefault="00911F04">
      <w:r>
        <w:rPr>
          <w:i/>
        </w:rPr>
        <w:t xml:space="preserve">Target namespace: </w:t>
      </w:r>
      <w:r>
        <w:t>http://schemas.microsoft.com/office/spreadsheetml/2020/richdatawebimage</w:t>
      </w:r>
    </w:p>
    <w:p w:rsidR="001A7A2D" w:rsidRDefault="00911F04">
      <w:r>
        <w:rPr>
          <w:i/>
        </w:rPr>
        <w:t xml:space="preserve">Referenced by: </w:t>
      </w:r>
      <w:hyperlink w:anchor="Section_8e493a5650084a89a47761a1fd83abbb">
        <w:r>
          <w:rPr>
            <w:rStyle w:val="Hyperlink"/>
          </w:rPr>
          <w:t>webImagesSrd</w:t>
        </w:r>
      </w:hyperlink>
    </w:p>
    <w:p w:rsidR="001A7A2D" w:rsidRDefault="00911F04">
      <w:bookmarkStart w:id="2106" w:name="CC_12ebec6e000000000000000000000000"/>
      <w:bookmarkEnd w:id="2106"/>
      <w:r>
        <w:t>This complex type specifies a list of sets of properties associated with web image rich value</w:t>
      </w:r>
      <w:r>
        <w:t xml:space="preserve">s. For more information see section </w:t>
      </w:r>
      <w:hyperlink w:anchor="Section_9940168fccfc43a8bf8134c7d4bff974" w:history="1">
        <w:r>
          <w:rPr>
            <w:rStyle w:val="Hyperlink"/>
          </w:rPr>
          <w:t>2.3.6.1.10</w:t>
        </w:r>
      </w:hyperlink>
      <w:r>
        <w:t>.</w:t>
      </w:r>
    </w:p>
    <w:p w:rsidR="001A7A2D" w:rsidRDefault="00911F04">
      <w:r>
        <w:rPr>
          <w:i/>
        </w:rPr>
        <w:t>Child Elements:</w:t>
      </w:r>
    </w:p>
    <w:p w:rsidR="001A7A2D" w:rsidRDefault="00911F04">
      <w:bookmarkStart w:id="2107" w:name="CC_c71e8198000000000000000000000000"/>
      <w:bookmarkEnd w:id="2107"/>
      <w:r>
        <w:rPr>
          <w:b/>
        </w:rPr>
        <w:t xml:space="preserve">webImageSrd: </w:t>
      </w:r>
      <w:r>
        <w:t xml:space="preserve">A </w:t>
      </w:r>
      <w:hyperlink w:anchor="Section_0bbd3612e1b241ef9ce7241d4a969b57">
        <w:r>
          <w:rPr>
            <w:rStyle w:val="Hyperlink"/>
          </w:rPr>
          <w:t>CT_WebImageSupportingRichData</w:t>
        </w:r>
      </w:hyperlink>
      <w:r>
        <w:t xml:space="preserve"> element that specifies a</w:t>
      </w:r>
      <w:r>
        <w:t xml:space="preserve"> set of properties for a web image </w:t>
      </w:r>
      <w:hyperlink w:anchor="gt_6b4745f1-42f9-4382-9ffe-aaf34d550d6a">
        <w:r>
          <w:rPr>
            <w:rStyle w:val="HyperlinkGreen"/>
            <w:b/>
          </w:rPr>
          <w:t>rich value</w:t>
        </w:r>
      </w:hyperlink>
      <w:r>
        <w:t>.</w:t>
      </w:r>
    </w:p>
    <w:p w:rsidR="001A7A2D" w:rsidRDefault="00911F04">
      <w:bookmarkStart w:id="2108" w:name="CC_96f607bb000000000000000000000000"/>
      <w:bookmarkEnd w:id="2108"/>
      <w:r>
        <w:rPr>
          <w:b/>
        </w:rPr>
        <w:lastRenderedPageBreak/>
        <w:t xml:space="preserve">extLst: </w:t>
      </w:r>
      <w:r>
        <w:t>A CT_ExtensionList (</w:t>
      </w:r>
      <w:hyperlink r:id="rId928">
        <w:r>
          <w:rPr>
            <w:rStyle w:val="Hyperlink"/>
          </w:rPr>
          <w:t>[ISO/IEC29500-1:2016]</w:t>
        </w:r>
      </w:hyperlink>
      <w:r>
        <w:t xml:space="preserve"> section A.2) that specifies fut</w:t>
      </w:r>
      <w:r>
        <w:t>ure extensibility for this element.</w:t>
      </w:r>
    </w:p>
    <w:p w:rsidR="001A7A2D" w:rsidRDefault="00911F04">
      <w:r>
        <w:t>The following W3C XML Schema (</w:t>
      </w:r>
      <w:hyperlink r:id="rId929">
        <w:r>
          <w:rPr>
            <w:rStyle w:val="Hyperlink"/>
          </w:rPr>
          <w:t>[XMLSCHEMA1/2]</w:t>
        </w:r>
      </w:hyperlink>
      <w:r>
        <w:t xml:space="preserve"> section 2.1) fragment specifies the contents of this complex type.</w:t>
      </w:r>
    </w:p>
    <w:p w:rsidR="001A7A2D" w:rsidRDefault="00911F04">
      <w:pPr>
        <w:pStyle w:val="Code"/>
      </w:pPr>
      <w:r>
        <w:t>&lt;xsd:complexType name="CT_WebImagesSupporti</w:t>
      </w:r>
      <w:r>
        <w:t>ngRichData"&gt;</w:t>
      </w:r>
    </w:p>
    <w:p w:rsidR="001A7A2D" w:rsidRDefault="00911F04">
      <w:pPr>
        <w:pStyle w:val="Code"/>
      </w:pPr>
      <w:r>
        <w:t xml:space="preserve">  &lt;xsd:sequence&gt;</w:t>
      </w:r>
    </w:p>
    <w:p w:rsidR="001A7A2D" w:rsidRDefault="00911F04">
      <w:pPr>
        <w:pStyle w:val="Code"/>
      </w:pPr>
      <w:r>
        <w:t xml:space="preserve">    &lt;xsd:element name="webImageSrd" minOccurs="0" maxOccurs="unbounded" type="CT_WebImageSupportingRichData"/&gt;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&lt;/xsd:comp</w:t>
      </w:r>
      <w:r>
        <w:t>lexType&gt;</w:t>
      </w:r>
    </w:p>
    <w:p w:rsidR="001A7A2D" w:rsidRDefault="00911F04">
      <w:r>
        <w:t xml:space="preserve">See section </w:t>
      </w:r>
      <w:hyperlink w:anchor="Section_1dc262ba8b454611b6fbce1b04a561e0">
        <w:r>
          <w:rPr>
            <w:rStyle w:val="Hyperlink"/>
          </w:rPr>
          <w:t>5.28</w:t>
        </w:r>
      </w:hyperlink>
      <w:r>
        <w:t xml:space="preserve"> for the full W3C XML Schema ([XMLSCHEMA1/2] section 2.1).</w:t>
      </w:r>
    </w:p>
    <w:p w:rsidR="001A7A2D" w:rsidRDefault="00911F04">
      <w:pPr>
        <w:pStyle w:val="Heading3"/>
      </w:pPr>
      <w:bookmarkStart w:id="2109" w:name="section_0bbd3612e1b241ef9ce7241d4a969b57"/>
      <w:bookmarkStart w:id="2110" w:name="_Toc69879781"/>
      <w:r>
        <w:t>CT_WebImageSupportingRichData</w:t>
      </w:r>
      <w:bookmarkEnd w:id="2109"/>
      <w:bookmarkEnd w:id="2110"/>
    </w:p>
    <w:p w:rsidR="001A7A2D" w:rsidRDefault="00911F04">
      <w:r>
        <w:rPr>
          <w:i/>
        </w:rPr>
        <w:t xml:space="preserve">Target namespace: </w:t>
      </w:r>
      <w:r>
        <w:t>http://schemas.microsoft.com/office/spreadsheetml/2020/richda</w:t>
      </w:r>
      <w:r>
        <w:t>tawebimage</w:t>
      </w:r>
    </w:p>
    <w:p w:rsidR="001A7A2D" w:rsidRDefault="00911F04">
      <w:r>
        <w:rPr>
          <w:i/>
        </w:rPr>
        <w:t xml:space="preserve">Referenced by: </w:t>
      </w:r>
      <w:hyperlink w:anchor="Section_d13e2c61fae142a7aa6fd6d8c226858d">
        <w:r>
          <w:rPr>
            <w:rStyle w:val="Hyperlink"/>
          </w:rPr>
          <w:t>CT_WebImagesSupportingRichData</w:t>
        </w:r>
      </w:hyperlink>
    </w:p>
    <w:p w:rsidR="001A7A2D" w:rsidRDefault="00911F04">
      <w:bookmarkStart w:id="2111" w:name="CC_3dc7e775000000000000000000000000"/>
      <w:bookmarkEnd w:id="2111"/>
      <w:r>
        <w:t xml:space="preserve">This complex type specifies a set of properties for a web image </w:t>
      </w:r>
      <w:hyperlink w:anchor="gt_6b4745f1-42f9-4382-9ffe-aaf34d550d6a">
        <w:r>
          <w:rPr>
            <w:rStyle w:val="HyperlinkGreen"/>
            <w:b/>
          </w:rPr>
          <w:t>rich value</w:t>
        </w:r>
      </w:hyperlink>
      <w:r>
        <w:t>.</w:t>
      </w:r>
    </w:p>
    <w:p w:rsidR="001A7A2D" w:rsidRDefault="00911F04">
      <w:r>
        <w:rPr>
          <w:i/>
        </w:rPr>
        <w:t>Child Elements:</w:t>
      </w:r>
    </w:p>
    <w:p w:rsidR="001A7A2D" w:rsidRDefault="00911F04">
      <w:bookmarkStart w:id="2112" w:name="CC_cd00f22e000000000000000000000000"/>
      <w:bookmarkEnd w:id="2112"/>
      <w:r>
        <w:rPr>
          <w:b/>
        </w:rPr>
        <w:t xml:space="preserve">address: </w:t>
      </w:r>
      <w:r>
        <w:t xml:space="preserve">A </w:t>
      </w:r>
      <w:hyperlink w:anchor="Section_857bb42ce0814e0aaaab1f351b6b5f63">
        <w:r>
          <w:rPr>
            <w:rStyle w:val="Hyperlink"/>
          </w:rPr>
          <w:t>CT_WebImageSupportingRichDataRelationship</w:t>
        </w:r>
      </w:hyperlink>
      <w:r>
        <w:t xml:space="preserve"> element that specifies the relationship ID for the hyperlink address.</w:t>
      </w:r>
    </w:p>
    <w:p w:rsidR="001A7A2D" w:rsidRDefault="00911F04">
      <w:bookmarkStart w:id="2113" w:name="CC_dfd4d515000000000000000000000000"/>
      <w:bookmarkEnd w:id="2113"/>
      <w:r>
        <w:rPr>
          <w:b/>
        </w:rPr>
        <w:t xml:space="preserve">moreImagesAddress: </w:t>
      </w:r>
      <w:r>
        <w:t xml:space="preserve">A </w:t>
      </w:r>
      <w:r>
        <w:t>CT_WebImageSupportingRichDataRelationship element that specifies the relationship ID for the hyperlink to more images.</w:t>
      </w:r>
    </w:p>
    <w:p w:rsidR="001A7A2D" w:rsidRDefault="00911F04">
      <w:bookmarkStart w:id="2114" w:name="CC_ba166b5e000000000000000000000000"/>
      <w:bookmarkEnd w:id="2114"/>
      <w:r>
        <w:rPr>
          <w:b/>
        </w:rPr>
        <w:t xml:space="preserve">blip: </w:t>
      </w:r>
      <w:r>
        <w:t xml:space="preserve">A CT_WebImageSupportingRichDataRelationship element that specifies the relationship ID for the </w:t>
      </w:r>
      <w:hyperlink w:anchor="gt_f9c3c085-93c6-49a8-9043-591902711956">
        <w:r>
          <w:rPr>
            <w:rStyle w:val="HyperlinkGreen"/>
            <w:b/>
          </w:rPr>
          <w:t>BLIP</w:t>
        </w:r>
      </w:hyperlink>
      <w:r>
        <w:t>.</w:t>
      </w:r>
    </w:p>
    <w:p w:rsidR="001A7A2D" w:rsidRDefault="00911F04">
      <w:r>
        <w:t>The following W3C XML Schema (</w:t>
      </w:r>
      <w:hyperlink r:id="rId930">
        <w:r>
          <w:rPr>
            <w:rStyle w:val="Hyperlink"/>
          </w:rPr>
          <w:t>[XMLSCHEMA1/2]</w:t>
        </w:r>
      </w:hyperlink>
      <w:r>
        <w:t xml:space="preserve"> section 2.1) fragment specifies the contents of this complex type.</w:t>
      </w:r>
    </w:p>
    <w:p w:rsidR="001A7A2D" w:rsidRDefault="00911F04">
      <w:pPr>
        <w:pStyle w:val="Code"/>
      </w:pPr>
      <w:r>
        <w:t>&lt;xsd:complexType name="CT_WebImageSupportingRic</w:t>
      </w:r>
      <w:r>
        <w:t>hData"&gt;</w:t>
      </w:r>
    </w:p>
    <w:p w:rsidR="001A7A2D" w:rsidRDefault="00911F04">
      <w:pPr>
        <w:pStyle w:val="Code"/>
      </w:pPr>
      <w:r>
        <w:t xml:space="preserve">  &lt;xsd:sequence&gt;</w:t>
      </w:r>
    </w:p>
    <w:p w:rsidR="001A7A2D" w:rsidRDefault="00911F04">
      <w:pPr>
        <w:pStyle w:val="Code"/>
      </w:pPr>
      <w:r>
        <w:t xml:space="preserve">    &lt;xsd:element name="address" minOccurs="1" maxOccurs="1" type="CT_WebImageSupportingRichDataRelationship"/&gt;</w:t>
      </w:r>
    </w:p>
    <w:p w:rsidR="001A7A2D" w:rsidRDefault="00911F04">
      <w:pPr>
        <w:pStyle w:val="Code"/>
      </w:pPr>
      <w:r>
        <w:t xml:space="preserve">    &lt;xsd:element name="moreImagesAddress" minOccurs="0" maxOccurs="1" type="CT_WebImageSupportingRichDataRelationship"/&gt;</w:t>
      </w:r>
    </w:p>
    <w:p w:rsidR="001A7A2D" w:rsidRDefault="00911F04">
      <w:pPr>
        <w:pStyle w:val="Code"/>
      </w:pPr>
      <w:r>
        <w:t xml:space="preserve">    &lt;xsd:element name="blip" minOccurs="0" maxOccurs="1" type="CT_WebImageSupportingRichDataRelationship"/&gt;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1dc262ba8b454611b6fbce1b04a561e0">
        <w:r>
          <w:rPr>
            <w:rStyle w:val="Hyperlink"/>
          </w:rPr>
          <w:t>5.28</w:t>
        </w:r>
      </w:hyperlink>
      <w:r>
        <w:t xml:space="preserve"> for the full W3C XML Schema ([</w:t>
      </w:r>
      <w:r>
        <w:t>XMLSCHEMA1/2] section 2.1).</w:t>
      </w:r>
    </w:p>
    <w:p w:rsidR="001A7A2D" w:rsidRDefault="00911F04">
      <w:pPr>
        <w:pStyle w:val="Heading3"/>
      </w:pPr>
      <w:bookmarkStart w:id="2115" w:name="section_857bb42ce0814e0aaaab1f351b6b5f63"/>
      <w:bookmarkStart w:id="2116" w:name="_Toc69879782"/>
      <w:r>
        <w:t>CT_WebImageSupportingRichDataRelationship</w:t>
      </w:r>
      <w:bookmarkEnd w:id="2115"/>
      <w:bookmarkEnd w:id="2116"/>
    </w:p>
    <w:p w:rsidR="001A7A2D" w:rsidRDefault="00911F04">
      <w:r>
        <w:rPr>
          <w:i/>
        </w:rPr>
        <w:t xml:space="preserve">Target namespace: </w:t>
      </w:r>
      <w:r>
        <w:t>http://schemas.microsoft.com/office/spreadsheetml/2020/richdatawebimage</w:t>
      </w:r>
    </w:p>
    <w:p w:rsidR="001A7A2D" w:rsidRDefault="00911F04">
      <w:r>
        <w:rPr>
          <w:i/>
        </w:rPr>
        <w:t xml:space="preserve">Referenced by: </w:t>
      </w:r>
      <w:hyperlink w:anchor="Section_0bbd3612e1b241ef9ce7241d4a969b57">
        <w:r>
          <w:rPr>
            <w:rStyle w:val="Hyperlink"/>
          </w:rPr>
          <w:t>CT_WebImageSupport</w:t>
        </w:r>
        <w:r>
          <w:rPr>
            <w:rStyle w:val="Hyperlink"/>
          </w:rPr>
          <w:t>ingRichData</w:t>
        </w:r>
      </w:hyperlink>
    </w:p>
    <w:p w:rsidR="001A7A2D" w:rsidRDefault="00911F04">
      <w:bookmarkStart w:id="2117" w:name="CC_bf1035d2000000000000000000000000"/>
      <w:bookmarkEnd w:id="2117"/>
      <w:r>
        <w:t xml:space="preserve">This complex type specifies a relationship to a web image </w:t>
      </w:r>
      <w:hyperlink w:anchor="gt_6b4745f1-42f9-4382-9ffe-aaf34d550d6a">
        <w:r>
          <w:rPr>
            <w:rStyle w:val="HyperlinkGreen"/>
            <w:b/>
          </w:rPr>
          <w:t>rich value</w:t>
        </w:r>
      </w:hyperlink>
      <w:r>
        <w:t xml:space="preserve"> property.</w:t>
      </w:r>
    </w:p>
    <w:p w:rsidR="001A7A2D" w:rsidRDefault="00911F04">
      <w:r>
        <w:rPr>
          <w:i/>
        </w:rPr>
        <w:lastRenderedPageBreak/>
        <w:t>Attributes:</w:t>
      </w:r>
    </w:p>
    <w:p w:rsidR="001A7A2D" w:rsidRDefault="00911F04">
      <w:bookmarkStart w:id="2118" w:name="CC_f299c755000000000000000000000000"/>
      <w:bookmarkEnd w:id="2118"/>
      <w:r>
        <w:rPr>
          <w:b/>
        </w:rPr>
        <w:t xml:space="preserve">r:id: </w:t>
      </w:r>
      <w:r>
        <w:t xml:space="preserve">An </w:t>
      </w:r>
      <w:r>
        <w:rPr>
          <w:b/>
        </w:rPr>
        <w:t>ST_RelationshipId</w:t>
      </w:r>
      <w:r>
        <w:t xml:space="preserve"> (</w:t>
      </w:r>
      <w:hyperlink r:id="rId931">
        <w:r>
          <w:rPr>
            <w:rStyle w:val="Hyperlink"/>
          </w:rPr>
          <w:t>[ISO/IEC29500-1:2016]</w:t>
        </w:r>
      </w:hyperlink>
      <w:r>
        <w:t xml:space="preserve"> section 22.8.2.1) attribute that specifies the ID of the relationship.</w:t>
      </w:r>
    </w:p>
    <w:p w:rsidR="001A7A2D" w:rsidRDefault="00911F04">
      <w:r>
        <w:t>The following W3C XML Schema (</w:t>
      </w:r>
      <w:hyperlink r:id="rId932">
        <w:r>
          <w:rPr>
            <w:rStyle w:val="Hyperlink"/>
          </w:rPr>
          <w:t>[XMLSCHEMA1/2]</w:t>
        </w:r>
      </w:hyperlink>
      <w:r>
        <w:t xml:space="preserve"> section 2.1) fragment specifies the contents of th</w:t>
      </w:r>
      <w:r>
        <w:t>is complex type.</w:t>
      </w:r>
    </w:p>
    <w:p w:rsidR="001A7A2D" w:rsidRDefault="00911F04">
      <w:pPr>
        <w:pStyle w:val="Code"/>
      </w:pPr>
      <w:r>
        <w:t>&lt;xsd:complexType name="CT_WebImageSupportingRichDataRelationship"&gt;</w:t>
      </w:r>
    </w:p>
    <w:p w:rsidR="001A7A2D" w:rsidRDefault="00911F04">
      <w:pPr>
        <w:pStyle w:val="Code"/>
      </w:pPr>
      <w:r>
        <w:t xml:space="preserve">  &lt;xsd:attribute ref="r:id" use="required"/&gt;</w:t>
      </w:r>
    </w:p>
    <w:p w:rsidR="001A7A2D" w:rsidRDefault="00911F04">
      <w:pPr>
        <w:pStyle w:val="Code"/>
      </w:pPr>
      <w:r>
        <w:t>&lt;/xsd:complexType&gt;</w:t>
      </w:r>
    </w:p>
    <w:p w:rsidR="001A7A2D" w:rsidRDefault="00911F04">
      <w:r>
        <w:t xml:space="preserve">See section </w:t>
      </w:r>
      <w:hyperlink w:anchor="Section_1dc262ba8b454611b6fbce1b04a561e0">
        <w:r>
          <w:rPr>
            <w:rStyle w:val="Hyperlink"/>
          </w:rPr>
          <w:t>5.28</w:t>
        </w:r>
      </w:hyperlink>
      <w:r>
        <w:t xml:space="preserve"> for the full W3C XML Schema </w:t>
      </w:r>
      <w:r>
        <w:t>([XMLSCHEMA1/2] section 2.1).</w:t>
      </w:r>
    </w:p>
    <w:p w:rsidR="001A7A2D" w:rsidRDefault="00911F04">
      <w:pPr>
        <w:pStyle w:val="Heading3"/>
      </w:pPr>
      <w:bookmarkStart w:id="2119" w:name="section_6b0fef4e008b44deb8aeb16b3ffcd0fe"/>
      <w:bookmarkStart w:id="2120" w:name="_Toc69879783"/>
      <w:r>
        <w:t>CT_CommentHyperlink</w:t>
      </w:r>
      <w:bookmarkEnd w:id="2119"/>
      <w:bookmarkEnd w:id="2120"/>
    </w:p>
    <w:p w:rsidR="001A7A2D" w:rsidRDefault="00911F04">
      <w:r>
        <w:rPr>
          <w:i/>
        </w:rPr>
        <w:t xml:space="preserve">Target namespace: </w:t>
      </w:r>
      <w:r>
        <w:t>http://schemas.microsoft.com/office/spreadsheetml/2020/threadedcomments2</w:t>
      </w:r>
    </w:p>
    <w:p w:rsidR="001A7A2D" w:rsidRDefault="00911F04">
      <w:r>
        <w:rPr>
          <w:i/>
        </w:rPr>
        <w:t xml:space="preserve">Referenced by: </w:t>
      </w:r>
      <w:hyperlink w:anchor="Section_2a6395824675416eba5b47301cadcb35">
        <w:r>
          <w:rPr>
            <w:rStyle w:val="Hyperlink"/>
          </w:rPr>
          <w:t>CT_ThreadedComments2Ext</w:t>
        </w:r>
      </w:hyperlink>
    </w:p>
    <w:p w:rsidR="001A7A2D" w:rsidRDefault="00911F04">
      <w:bookmarkStart w:id="2121" w:name="CC_059685ad000000000000000000000000"/>
      <w:bookmarkEnd w:id="2121"/>
      <w:r>
        <w:rPr>
          <w:b/>
        </w:rPr>
        <w:t xml:space="preserve">This complex </w:t>
      </w:r>
      <w:r>
        <w:rPr>
          <w:b/>
        </w:rPr>
        <w:t>type specifies the properties of hyperlinked text in this threaded comment</w:t>
      </w:r>
    </w:p>
    <w:p w:rsidR="001A7A2D" w:rsidRDefault="00911F04">
      <w:r>
        <w:rPr>
          <w:i/>
        </w:rPr>
        <w:t>Child Elements:</w:t>
      </w:r>
    </w:p>
    <w:p w:rsidR="001A7A2D" w:rsidRDefault="00911F04">
      <w:bookmarkStart w:id="2122" w:name="CC_f2687594000000000000000000000000"/>
      <w:bookmarkEnd w:id="2122"/>
      <w:r>
        <w:rPr>
          <w:b/>
        </w:rPr>
        <w:t xml:space="preserve">extLst: </w:t>
      </w:r>
      <w:r>
        <w:t>A CT_ExtensionList (</w:t>
      </w:r>
      <w:hyperlink r:id="rId933">
        <w:r>
          <w:rPr>
            <w:rStyle w:val="Hyperlink"/>
          </w:rPr>
          <w:t>[ISO/IEC29500-1:2016]</w:t>
        </w:r>
      </w:hyperlink>
      <w:r>
        <w:t xml:space="preserve"> section A.2) element that specifies future extens</w:t>
      </w:r>
      <w:r>
        <w:t xml:space="preserve">ibility for this element </w:t>
      </w:r>
    </w:p>
    <w:p w:rsidR="001A7A2D" w:rsidRDefault="00911F04">
      <w:r>
        <w:rPr>
          <w:i/>
        </w:rPr>
        <w:t>Attributes:</w:t>
      </w:r>
    </w:p>
    <w:p w:rsidR="001A7A2D" w:rsidRDefault="00911F04">
      <w:bookmarkStart w:id="2123" w:name="CC_40163bca000000000000000000000000"/>
      <w:bookmarkEnd w:id="2123"/>
      <w:r>
        <w:rPr>
          <w:b/>
        </w:rPr>
        <w:t xml:space="preserve">startIndex: </w:t>
      </w:r>
      <w:r>
        <w:t xml:space="preserve">An </w:t>
      </w:r>
      <w:r>
        <w:rPr>
          <w:b/>
        </w:rPr>
        <w:t>unsignedInt</w:t>
      </w:r>
      <w:r>
        <w:t xml:space="preserve"> (</w:t>
      </w:r>
      <w:hyperlink r:id="rId934">
        <w:r>
          <w:rPr>
            <w:rStyle w:val="Hyperlink"/>
          </w:rPr>
          <w:t>[XMLSCHEMA2/2]</w:t>
        </w:r>
      </w:hyperlink>
      <w:r>
        <w:t xml:space="preserve"> section 3.3.22) attribute that specifies the index in comment text where this hyperlink starts.</w:t>
      </w:r>
    </w:p>
    <w:p w:rsidR="001A7A2D" w:rsidRDefault="00911F04">
      <w:bookmarkStart w:id="2124" w:name="CC_3c5270b7000000000000000000000000"/>
      <w:bookmarkEnd w:id="2124"/>
      <w:r>
        <w:rPr>
          <w:b/>
        </w:rPr>
        <w:t xml:space="preserve">length: </w:t>
      </w:r>
      <w:r>
        <w:t xml:space="preserve"> An </w:t>
      </w:r>
      <w:r>
        <w:rPr>
          <w:b/>
        </w:rPr>
        <w:t>un</w:t>
      </w:r>
      <w:r>
        <w:rPr>
          <w:b/>
        </w:rPr>
        <w:t xml:space="preserve">signedInt </w:t>
      </w:r>
      <w:r>
        <w:t xml:space="preserve">([XMLSCHEMA2/2] section 3.3.22) attribute that specifies the number of characters in this hyperlink from </w:t>
      </w:r>
      <w:r>
        <w:rPr>
          <w:b/>
        </w:rPr>
        <w:t>startIndex</w:t>
      </w:r>
      <w:r>
        <w:t>.</w:t>
      </w:r>
    </w:p>
    <w:p w:rsidR="001A7A2D" w:rsidRDefault="00911F04">
      <w:bookmarkStart w:id="2125" w:name="CC_d5db6e5e000000000000000000000000"/>
      <w:bookmarkEnd w:id="2125"/>
      <w:r>
        <w:rPr>
          <w:b/>
        </w:rPr>
        <w:t xml:space="preserve">url: </w:t>
      </w:r>
      <w:r>
        <w:t xml:space="preserve"> An ST_Xstring ([ISO/IEC29500-1:2016] section 22.9.2.19) element that specifies the URL of this hyperlink.</w:t>
      </w:r>
    </w:p>
    <w:p w:rsidR="001A7A2D" w:rsidRDefault="00911F04">
      <w:r>
        <w:t>The following W3C</w:t>
      </w:r>
      <w:r>
        <w:t xml:space="preserve"> XML Schema (</w:t>
      </w:r>
      <w:hyperlink r:id="rId935">
        <w:r>
          <w:rPr>
            <w:rStyle w:val="Hyperlink"/>
          </w:rPr>
          <w:t>[XMLSCHEMA1/2]</w:t>
        </w:r>
      </w:hyperlink>
      <w:r>
        <w:t xml:space="preserve"> section 2.1) fragment specifies the contents of this complex type.</w:t>
      </w:r>
    </w:p>
    <w:p w:rsidR="001A7A2D" w:rsidRDefault="00911F04">
      <w:pPr>
        <w:pStyle w:val="Code"/>
      </w:pPr>
      <w:r>
        <w:t>&lt;xsd:complexType name="CT_CommentHyperlink"&gt;</w:t>
      </w:r>
    </w:p>
    <w:p w:rsidR="001A7A2D" w:rsidRDefault="00911F04">
      <w:pPr>
        <w:pStyle w:val="Code"/>
      </w:pPr>
      <w:r>
        <w:t xml:space="preserve">  &lt;xsd:sequence&gt;</w:t>
      </w:r>
    </w:p>
    <w:p w:rsidR="001A7A2D" w:rsidRDefault="00911F04">
      <w:pPr>
        <w:pStyle w:val="Code"/>
      </w:pPr>
      <w:r>
        <w:t xml:space="preserve">    &lt;xsd:element name="extLst"</w:t>
      </w:r>
      <w:r>
        <w:t xml:space="preserve"> type="x:CT_ExtensionList" minOccurs="0" maxOccurs="1"/&gt;</w:t>
      </w:r>
    </w:p>
    <w:p w:rsidR="001A7A2D" w:rsidRDefault="00911F04">
      <w:pPr>
        <w:pStyle w:val="Code"/>
      </w:pPr>
      <w:r>
        <w:t xml:space="preserve">  &lt;/xsd:sequence&gt;</w:t>
      </w:r>
    </w:p>
    <w:p w:rsidR="001A7A2D" w:rsidRDefault="00911F04">
      <w:pPr>
        <w:pStyle w:val="Code"/>
      </w:pPr>
      <w:r>
        <w:t xml:space="preserve">  &lt;xsd:attribute name="startIndex" type="xsd:unsignedInt" use="required"/&gt;</w:t>
      </w:r>
    </w:p>
    <w:p w:rsidR="001A7A2D" w:rsidRDefault="00911F04">
      <w:pPr>
        <w:pStyle w:val="Code"/>
      </w:pPr>
      <w:r>
        <w:t xml:space="preserve">  &lt;xsd:attribute name="length" type="xsd:unsignedInt" use="required"/&gt;</w:t>
      </w:r>
    </w:p>
    <w:p w:rsidR="001A7A2D" w:rsidRDefault="00911F04">
      <w:pPr>
        <w:pStyle w:val="Code"/>
      </w:pPr>
      <w:r>
        <w:t xml:space="preserve">  &lt;xsd:attribute name="url" type="x</w:t>
      </w:r>
      <w:r>
        <w:t>:ST_Xstring" use="required"/&gt;</w:t>
      </w:r>
    </w:p>
    <w:p w:rsidR="001A7A2D" w:rsidRDefault="00911F04">
      <w:pPr>
        <w:pStyle w:val="Code"/>
      </w:pPr>
      <w:r>
        <w:t>&lt;/xsd:complexType&gt;</w:t>
      </w:r>
    </w:p>
    <w:p w:rsidR="001A7A2D" w:rsidRDefault="00911F04">
      <w:r>
        <w:t xml:space="preserve">See section </w:t>
      </w:r>
      <w:hyperlink w:anchor="Section_716e392dd858443ba393141a983260b0">
        <w:r>
          <w:rPr>
            <w:rStyle w:val="Hyperlink"/>
          </w:rPr>
          <w:t>5.30</w:t>
        </w:r>
      </w:hyperlink>
      <w:r>
        <w:t xml:space="preserve"> for the full W3C XML Schema ([XMLSCHEMA1/2] section 2.1).</w:t>
      </w:r>
    </w:p>
    <w:p w:rsidR="001A7A2D" w:rsidRDefault="00911F04">
      <w:pPr>
        <w:pStyle w:val="Heading3"/>
      </w:pPr>
      <w:bookmarkStart w:id="2126" w:name="section_2a6395824675416eba5b47301cadcb35"/>
      <w:bookmarkStart w:id="2127" w:name="_Toc69879784"/>
      <w:r>
        <w:t>CT_ThreadedComments2Ext</w:t>
      </w:r>
      <w:bookmarkEnd w:id="2126"/>
      <w:bookmarkEnd w:id="2127"/>
    </w:p>
    <w:p w:rsidR="001A7A2D" w:rsidRDefault="00911F04">
      <w:r>
        <w:rPr>
          <w:i/>
        </w:rPr>
        <w:t xml:space="preserve">Target namespace: </w:t>
      </w:r>
      <w:r>
        <w:t>http://schemas.microsoft.co</w:t>
      </w:r>
      <w:r>
        <w:t>m/office/spreadsheetml/2020/threadedcomments2</w:t>
      </w:r>
    </w:p>
    <w:p w:rsidR="001A7A2D" w:rsidRDefault="00911F04">
      <w:bookmarkStart w:id="2128" w:name="CC_49735202000000000000000000000000"/>
      <w:bookmarkEnd w:id="2128"/>
      <w:r>
        <w:t>This complex type specifies the information for hyperlinks for this threaded comment.</w:t>
      </w:r>
    </w:p>
    <w:p w:rsidR="001A7A2D" w:rsidRDefault="00911F04">
      <w:r>
        <w:rPr>
          <w:i/>
        </w:rPr>
        <w:t>Child Elements:</w:t>
      </w:r>
    </w:p>
    <w:p w:rsidR="001A7A2D" w:rsidRDefault="00911F04">
      <w:bookmarkStart w:id="2129" w:name="CC_299418bd000000000000000000000000"/>
      <w:bookmarkEnd w:id="2129"/>
      <w:r>
        <w:rPr>
          <w:b/>
        </w:rPr>
        <w:lastRenderedPageBreak/>
        <w:t xml:space="preserve">checksum: </w:t>
      </w:r>
      <w:r>
        <w:t xml:space="preserve"> An </w:t>
      </w:r>
      <w:r>
        <w:rPr>
          <w:b/>
        </w:rPr>
        <w:t xml:space="preserve">unsignedInt </w:t>
      </w:r>
      <w:r>
        <w:t>(</w:t>
      </w:r>
      <w:hyperlink r:id="rId936">
        <w:r>
          <w:rPr>
            <w:rStyle w:val="Hyperlink"/>
          </w:rPr>
          <w:t>[XMLSCHEMA2/2]</w:t>
        </w:r>
      </w:hyperlink>
      <w:r>
        <w:t xml:space="preserve"> s</w:t>
      </w:r>
      <w:r>
        <w:t>ection 3.3.22) attribute that specifies the CRC32 (</w:t>
      </w:r>
      <w:hyperlink r:id="rId937" w:anchor="Section_d93502fa5b8f4f47a3fe5574046f4b8d">
        <w:r>
          <w:rPr>
            <w:rStyle w:val="Hyperlink"/>
          </w:rPr>
          <w:t>[MS-OSHARED]</w:t>
        </w:r>
      </w:hyperlink>
      <w:r>
        <w:t xml:space="preserve"> section 2.4.3.2) checksum of the full plain text of this threaded comment.</w:t>
      </w:r>
    </w:p>
    <w:p w:rsidR="001A7A2D" w:rsidRDefault="00911F04">
      <w:bookmarkStart w:id="2130" w:name="CC_c8109d09000000000000000000000000"/>
      <w:bookmarkEnd w:id="2130"/>
      <w:r>
        <w:rPr>
          <w:b/>
        </w:rPr>
        <w:t xml:space="preserve">hyperlink: </w:t>
      </w:r>
      <w:r>
        <w:t xml:space="preserve">A </w:t>
      </w:r>
      <w:hyperlink w:anchor="Section_6b0fef4e008b44deb8aeb16b3ffcd0fe">
        <w:r>
          <w:rPr>
            <w:rStyle w:val="Hyperlink"/>
          </w:rPr>
          <w:t>CT_CommentHyperlink</w:t>
        </w:r>
      </w:hyperlink>
      <w:r>
        <w:t xml:space="preserve"> element that specifies the hyperlink.</w:t>
      </w:r>
    </w:p>
    <w:p w:rsidR="001A7A2D" w:rsidRDefault="00911F04">
      <w:r>
        <w:t>The following W3C XML Schema (</w:t>
      </w:r>
      <w:hyperlink r:id="rId938">
        <w:r>
          <w:rPr>
            <w:rStyle w:val="Hyperlink"/>
          </w:rPr>
          <w:t>[XMLSCHEMA1/2]</w:t>
        </w:r>
      </w:hyperlink>
      <w:r>
        <w:t xml:space="preserve"> section 2.1) fragment speci</w:t>
      </w:r>
      <w:r>
        <w:t>fies the contents of this complex type.</w:t>
      </w:r>
    </w:p>
    <w:p w:rsidR="001A7A2D" w:rsidRDefault="00911F04">
      <w:pPr>
        <w:pStyle w:val="Code"/>
      </w:pPr>
      <w:r>
        <w:t>&lt;xsd:complexType name="CT_ThreadedComments2Ext"&gt;</w:t>
      </w:r>
    </w:p>
    <w:p w:rsidR="001A7A2D" w:rsidRDefault="00911F04">
      <w:pPr>
        <w:pStyle w:val="Code"/>
      </w:pPr>
      <w:r>
        <w:t xml:space="preserve">  &lt;xsd:sequence&gt;</w:t>
      </w:r>
    </w:p>
    <w:p w:rsidR="001A7A2D" w:rsidRDefault="00911F04">
      <w:pPr>
        <w:pStyle w:val="Code"/>
      </w:pPr>
      <w:r>
        <w:t xml:space="preserve">    &lt;xsd:element name="checksum" type="xsd:unsignedInt" minOccurs="1" maxOccurs="1"/&gt;</w:t>
      </w:r>
    </w:p>
    <w:p w:rsidR="001A7A2D" w:rsidRDefault="00911F04">
      <w:pPr>
        <w:pStyle w:val="Code"/>
      </w:pPr>
      <w:r>
        <w:t xml:space="preserve">    &lt;xsd:sequence&gt;</w:t>
      </w:r>
    </w:p>
    <w:p w:rsidR="001A7A2D" w:rsidRDefault="00911F04">
      <w:pPr>
        <w:pStyle w:val="Code"/>
      </w:pPr>
      <w:r>
        <w:t xml:space="preserve">      &lt;xsd:element name="hyperlink" type="CT_</w:t>
      </w:r>
      <w:r>
        <w:t>CommentHyperlink" minOccurs="0" maxOccurs="unbounded"/&gt;</w:t>
      </w:r>
    </w:p>
    <w:p w:rsidR="001A7A2D" w:rsidRDefault="00911F04">
      <w:pPr>
        <w:pStyle w:val="Code"/>
      </w:pPr>
      <w:r>
        <w:t xml:space="preserve">    &lt;/xsd:sequence&gt;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716e392dd858443ba393141a983260b0">
        <w:r>
          <w:rPr>
            <w:rStyle w:val="Hyperlink"/>
          </w:rPr>
          <w:t>5.30</w:t>
        </w:r>
      </w:hyperlink>
      <w:r>
        <w:t xml:space="preserve"> for the full W3C XML Schema ([XMLSCHEMA1/2] section 2.1).</w:t>
      </w:r>
    </w:p>
    <w:p w:rsidR="001A7A2D" w:rsidRDefault="00911F04">
      <w:pPr>
        <w:pStyle w:val="Heading3"/>
      </w:pPr>
      <w:bookmarkStart w:id="2131" w:name="section_a655eb881eb447d8919d52e4c586211c"/>
      <w:bookmarkStart w:id="2132" w:name="_Toc69879785"/>
      <w:r>
        <w:t>CT_Ri</w:t>
      </w:r>
      <w:r>
        <w:t>chValueRefreshInterval</w:t>
      </w:r>
      <w:bookmarkEnd w:id="2131"/>
      <w:bookmarkEnd w:id="2132"/>
    </w:p>
    <w:p w:rsidR="001A7A2D" w:rsidRDefault="00911F04">
      <w:r>
        <w:rPr>
          <w:i/>
        </w:rPr>
        <w:t xml:space="preserve">Target namespace: </w:t>
      </w:r>
      <w:r>
        <w:t>http://schemas.microsoft.com/office/spreadsheetml/2020/richvaluerefresh</w:t>
      </w:r>
    </w:p>
    <w:p w:rsidR="001A7A2D" w:rsidRDefault="00911F04">
      <w:r>
        <w:rPr>
          <w:i/>
        </w:rPr>
        <w:t xml:space="preserve">Referenced by: </w:t>
      </w:r>
      <w:hyperlink w:anchor="Section_d7838cb2b6084667b52b93a751687a60">
        <w:r>
          <w:rPr>
            <w:rStyle w:val="Hyperlink"/>
          </w:rPr>
          <w:t>CT_RichValueRefreshIntervals</w:t>
        </w:r>
      </w:hyperlink>
    </w:p>
    <w:p w:rsidR="001A7A2D" w:rsidRDefault="00911F04">
      <w:bookmarkStart w:id="2133" w:name="CC_204df4f7000000000000000000000000"/>
      <w:bookmarkEnd w:id="2133"/>
      <w:r>
        <w:t>This complex type specifies the refr</w:t>
      </w:r>
      <w:r>
        <w:t xml:space="preserve">esh interval for the given </w:t>
      </w:r>
      <w:r>
        <w:rPr>
          <w:b/>
        </w:rPr>
        <w:t xml:space="preserve">resourceID </w:t>
      </w:r>
      <w:r>
        <w:t>attribute.</w:t>
      </w:r>
    </w:p>
    <w:p w:rsidR="001A7A2D" w:rsidRDefault="00911F04">
      <w:r>
        <w:rPr>
          <w:i/>
        </w:rPr>
        <w:t>Attributes:</w:t>
      </w:r>
    </w:p>
    <w:p w:rsidR="001A7A2D" w:rsidRDefault="00911F04">
      <w:bookmarkStart w:id="2134" w:name="CC_c2adb83c000000000000000000000000"/>
      <w:bookmarkEnd w:id="2134"/>
      <w:r>
        <w:rPr>
          <w:b/>
        </w:rPr>
        <w:t xml:space="preserve">resourceIdInt: </w:t>
      </w:r>
      <w:r>
        <w:t xml:space="preserve"> An </w:t>
      </w:r>
      <w:r>
        <w:rPr>
          <w:b/>
        </w:rPr>
        <w:t>int</w:t>
      </w:r>
      <w:r>
        <w:t xml:space="preserve"> (</w:t>
      </w:r>
      <w:hyperlink r:id="rId939">
        <w:r>
          <w:rPr>
            <w:rStyle w:val="Hyperlink"/>
          </w:rPr>
          <w:t>[XMLSCHEMA2/2]</w:t>
        </w:r>
      </w:hyperlink>
      <w:r>
        <w:t xml:space="preserve"> section 3.3.17) attribute that specifies the numeric ID for specifying the rich values that</w:t>
      </w:r>
      <w:r>
        <w:t xml:space="preserve"> this interval applies to. Either resourceIdInt or resourceIdStr MUST be included. Both MAY be included.</w:t>
      </w:r>
    </w:p>
    <w:p w:rsidR="001A7A2D" w:rsidRDefault="00911F04">
      <w:bookmarkStart w:id="2135" w:name="CC_f2dafc94000000000000000000000000"/>
      <w:bookmarkEnd w:id="2135"/>
      <w:r>
        <w:rPr>
          <w:b/>
        </w:rPr>
        <w:t xml:space="preserve">resourceIdStr: </w:t>
      </w:r>
      <w:r>
        <w:t xml:space="preserve">A </w:t>
      </w:r>
      <w:r>
        <w:rPr>
          <w:b/>
        </w:rPr>
        <w:t>string</w:t>
      </w:r>
      <w:r>
        <w:t xml:space="preserve"> ([XMLSCHEMA2/2]section 3.2.1) attribute that specifies the string ID for specifying the rich values that this interval applies </w:t>
      </w:r>
      <w:r>
        <w:t>to. Either resourceIdInt or resourceIdStr MUST be included. Both MAY be included.</w:t>
      </w:r>
    </w:p>
    <w:p w:rsidR="001A7A2D" w:rsidRDefault="00911F04">
      <w:bookmarkStart w:id="2136" w:name="CC_67cd6443000000000000000000000000"/>
      <w:bookmarkEnd w:id="2136"/>
      <w:r>
        <w:rPr>
          <w:b/>
        </w:rPr>
        <w:t xml:space="preserve">interval: </w:t>
      </w:r>
      <w:r>
        <w:t xml:space="preserve">An </w:t>
      </w:r>
      <w:r>
        <w:rPr>
          <w:b/>
        </w:rPr>
        <w:t>int</w:t>
      </w:r>
      <w:r>
        <w:t xml:space="preserve"> ([XMLSCHEMA2/2] section 3.3.17) attribute that specifies the refresh interval in seconds for the </w:t>
      </w:r>
      <w:r>
        <w:rPr>
          <w:b/>
        </w:rPr>
        <w:t>resourceID</w:t>
      </w:r>
      <w:r>
        <w:t>.</w:t>
      </w:r>
    </w:p>
    <w:tbl>
      <w:tblPr>
        <w:tblStyle w:val="Table-ShadedHeader"/>
        <w:tblW w:w="0" w:type="auto"/>
        <w:tblLook w:val="04A0" w:firstRow="1" w:lastRow="0" w:firstColumn="1" w:lastColumn="0" w:noHBand="0" w:noVBand="1"/>
      </w:tblPr>
      <w:tblGrid>
        <w:gridCol w:w="3105"/>
        <w:gridCol w:w="622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105" w:type="dxa"/>
            <w:tcBorders>
              <w:top w:val="single" w:sz="8" w:space="0" w:color="000000"/>
              <w:left w:val="single" w:sz="8" w:space="0" w:color="000000"/>
              <w:bottom w:val="single" w:sz="8" w:space="0" w:color="000000"/>
              <w:right w:val="single" w:sz="8" w:space="0" w:color="000000"/>
            </w:tcBorders>
            <w:tcMar>
              <w:top w:w="29" w:type="dxa"/>
              <w:left w:w="115" w:type="dxa"/>
              <w:bottom w:w="29" w:type="dxa"/>
              <w:right w:w="115" w:type="dxa"/>
            </w:tcMar>
            <w:hideMark/>
          </w:tcPr>
          <w:p w:rsidR="001A7A2D" w:rsidRDefault="00911F04">
            <w:pPr>
              <w:pStyle w:val="TableHeaderText"/>
              <w:spacing w:before="0"/>
              <w:textAlignment w:val="baseline"/>
            </w:pPr>
            <w:r>
              <w:t>Value</w:t>
            </w:r>
          </w:p>
        </w:tc>
        <w:tc>
          <w:tcPr>
            <w:tcW w:w="6225" w:type="dxa"/>
            <w:tcBorders>
              <w:top w:val="single" w:sz="8" w:space="0" w:color="000000"/>
              <w:left w:val="nil"/>
              <w:bottom w:val="single" w:sz="8" w:space="0" w:color="000000"/>
              <w:right w:val="single" w:sz="8" w:space="0" w:color="000000"/>
            </w:tcBorders>
            <w:tcMar>
              <w:top w:w="29" w:type="dxa"/>
              <w:left w:w="115" w:type="dxa"/>
              <w:bottom w:w="29" w:type="dxa"/>
              <w:right w:w="115" w:type="dxa"/>
            </w:tcMar>
            <w:hideMark/>
          </w:tcPr>
          <w:p w:rsidR="001A7A2D" w:rsidRDefault="00911F04">
            <w:pPr>
              <w:pStyle w:val="TableHeaderText"/>
              <w:spacing w:before="0"/>
              <w:textAlignment w:val="baseline"/>
            </w:pPr>
            <w:r>
              <w:t>Description</w:t>
            </w:r>
          </w:p>
        </w:tc>
      </w:tr>
      <w:tr w:rsidR="001A7A2D" w:rsidTr="001A7A2D">
        <w:tc>
          <w:tcPr>
            <w:tcW w:w="3105" w:type="dxa"/>
            <w:tcBorders>
              <w:top w:val="single" w:sz="8" w:space="0" w:color="000000"/>
              <w:left w:val="single" w:sz="8" w:space="0" w:color="000000"/>
              <w:bottom w:val="single" w:sz="4" w:space="0" w:color="auto"/>
              <w:right w:val="single" w:sz="8" w:space="0" w:color="000000"/>
            </w:tcBorders>
            <w:tcMar>
              <w:top w:w="29" w:type="dxa"/>
              <w:left w:w="115" w:type="dxa"/>
              <w:bottom w:w="29" w:type="dxa"/>
              <w:right w:w="115" w:type="dxa"/>
            </w:tcMar>
            <w:hideMark/>
          </w:tcPr>
          <w:p w:rsidR="001A7A2D" w:rsidRDefault="00911F04">
            <w:pPr>
              <w:pStyle w:val="TableBodyText"/>
              <w:spacing w:before="0"/>
              <w:textAlignment w:val="baseline"/>
            </w:pPr>
            <w:r>
              <w:t>-1</w:t>
            </w:r>
          </w:p>
        </w:tc>
        <w:tc>
          <w:tcPr>
            <w:tcW w:w="6225" w:type="dxa"/>
            <w:tcBorders>
              <w:top w:val="single" w:sz="8" w:space="0" w:color="000000"/>
              <w:left w:val="nil"/>
              <w:bottom w:val="single" w:sz="4" w:space="0" w:color="auto"/>
              <w:right w:val="single" w:sz="8" w:space="0" w:color="000000"/>
            </w:tcBorders>
            <w:tcMar>
              <w:top w:w="29" w:type="dxa"/>
              <w:left w:w="115" w:type="dxa"/>
              <w:bottom w:w="29" w:type="dxa"/>
              <w:right w:w="115" w:type="dxa"/>
            </w:tcMar>
            <w:hideMark/>
          </w:tcPr>
          <w:p w:rsidR="001A7A2D" w:rsidRDefault="00911F04">
            <w:pPr>
              <w:pStyle w:val="TableBodyText"/>
              <w:spacing w:before="0"/>
              <w:textAlignment w:val="baseline"/>
            </w:pPr>
            <w:r>
              <w:t>Refresh on load only.</w:t>
            </w:r>
          </w:p>
        </w:tc>
      </w:tr>
      <w:tr w:rsidR="001A7A2D" w:rsidTr="001A7A2D">
        <w:tc>
          <w:tcPr>
            <w:tcW w:w="3105" w:type="dxa"/>
            <w:tcBorders>
              <w:top w:val="single" w:sz="4" w:space="0" w:color="auto"/>
              <w:left w:val="single" w:sz="8" w:space="0" w:color="000000"/>
              <w:bottom w:val="single" w:sz="4" w:space="0" w:color="auto"/>
              <w:right w:val="single" w:sz="8" w:space="0" w:color="000000"/>
            </w:tcBorders>
            <w:tcMar>
              <w:top w:w="29" w:type="dxa"/>
              <w:left w:w="115" w:type="dxa"/>
              <w:bottom w:w="29" w:type="dxa"/>
              <w:right w:w="115" w:type="dxa"/>
            </w:tcMar>
          </w:tcPr>
          <w:p w:rsidR="001A7A2D" w:rsidRDefault="00911F04">
            <w:pPr>
              <w:pStyle w:val="TableBodyText"/>
              <w:spacing w:before="0"/>
              <w:textAlignment w:val="baseline"/>
            </w:pPr>
            <w:r>
              <w:t>0</w:t>
            </w:r>
          </w:p>
        </w:tc>
        <w:tc>
          <w:tcPr>
            <w:tcW w:w="6225" w:type="dxa"/>
            <w:tcBorders>
              <w:top w:val="single" w:sz="4" w:space="0" w:color="auto"/>
              <w:left w:val="nil"/>
              <w:bottom w:val="single" w:sz="4" w:space="0" w:color="auto"/>
              <w:right w:val="single" w:sz="8" w:space="0" w:color="000000"/>
            </w:tcBorders>
            <w:tcMar>
              <w:top w:w="29" w:type="dxa"/>
              <w:left w:w="115" w:type="dxa"/>
              <w:bottom w:w="29" w:type="dxa"/>
              <w:right w:w="115" w:type="dxa"/>
            </w:tcMar>
          </w:tcPr>
          <w:p w:rsidR="001A7A2D" w:rsidRDefault="00911F04">
            <w:pPr>
              <w:pStyle w:val="TableBodyText"/>
              <w:spacing w:before="0"/>
              <w:textAlignment w:val="baseline"/>
            </w:pPr>
            <w:r>
              <w:t>No automatic refresh.</w:t>
            </w:r>
          </w:p>
        </w:tc>
      </w:tr>
      <w:tr w:rsidR="001A7A2D" w:rsidTr="001A7A2D">
        <w:tc>
          <w:tcPr>
            <w:tcW w:w="3105" w:type="dxa"/>
            <w:tcBorders>
              <w:top w:val="single" w:sz="4" w:space="0" w:color="auto"/>
              <w:left w:val="single" w:sz="8" w:space="0" w:color="000000"/>
              <w:bottom w:val="outset" w:sz="8" w:space="0" w:color="auto"/>
              <w:right w:val="single" w:sz="8" w:space="0" w:color="000000"/>
            </w:tcBorders>
            <w:tcMar>
              <w:top w:w="29" w:type="dxa"/>
              <w:left w:w="115" w:type="dxa"/>
              <w:bottom w:w="29" w:type="dxa"/>
              <w:right w:w="115" w:type="dxa"/>
            </w:tcMar>
          </w:tcPr>
          <w:p w:rsidR="001A7A2D" w:rsidRDefault="00911F04">
            <w:pPr>
              <w:pStyle w:val="TableBodyText"/>
              <w:spacing w:before="0"/>
              <w:textAlignment w:val="baseline"/>
            </w:pPr>
            <w:r>
              <w:t>Any other value</w:t>
            </w:r>
          </w:p>
        </w:tc>
        <w:tc>
          <w:tcPr>
            <w:tcW w:w="6225" w:type="dxa"/>
            <w:tcBorders>
              <w:top w:val="single" w:sz="4" w:space="0" w:color="auto"/>
              <w:left w:val="nil"/>
              <w:bottom w:val="outset" w:sz="8" w:space="0" w:color="auto"/>
              <w:right w:val="single" w:sz="8" w:space="0" w:color="000000"/>
            </w:tcBorders>
            <w:tcMar>
              <w:top w:w="29" w:type="dxa"/>
              <w:left w:w="115" w:type="dxa"/>
              <w:bottom w:w="29" w:type="dxa"/>
              <w:right w:w="115" w:type="dxa"/>
            </w:tcMar>
          </w:tcPr>
          <w:p w:rsidR="001A7A2D" w:rsidRDefault="00911F04">
            <w:pPr>
              <w:pStyle w:val="TableBodyText"/>
              <w:spacing w:before="0"/>
              <w:textAlignment w:val="baseline"/>
            </w:pPr>
            <w:r>
              <w:t xml:space="preserve">Time in seconds, MAY be overridden by the </w:t>
            </w:r>
            <w:hyperlink w:anchor="gt_2dc07ca2-2b40-437e-a5ec-ed28ebfb116a">
              <w:r>
                <w:rPr>
                  <w:rStyle w:val="HyperlinkGreen"/>
                  <w:b/>
                </w:rPr>
                <w:t>service</w:t>
              </w:r>
            </w:hyperlink>
            <w:r>
              <w:t>.</w:t>
            </w:r>
          </w:p>
        </w:tc>
      </w:tr>
    </w:tbl>
    <w:p w:rsidR="001A7A2D" w:rsidRDefault="001A7A2D"/>
    <w:p w:rsidR="001A7A2D" w:rsidRDefault="00911F04">
      <w:r>
        <w:t>The following W3C XML Schema (</w:t>
      </w:r>
      <w:hyperlink r:id="rId940">
        <w:r>
          <w:rPr>
            <w:rStyle w:val="Hyperlink"/>
          </w:rPr>
          <w:t>[XMLSCHEMA1/2]</w:t>
        </w:r>
      </w:hyperlink>
      <w:r>
        <w:t xml:space="preserve"> section 2.1) fragment specifies the contents of this complex type.</w:t>
      </w:r>
    </w:p>
    <w:p w:rsidR="001A7A2D" w:rsidRDefault="00911F04">
      <w:pPr>
        <w:pStyle w:val="Code"/>
      </w:pPr>
      <w:r>
        <w:t>&lt;xsd:complexType name="CT_RichValueRefreshInterval"&gt;</w:t>
      </w:r>
    </w:p>
    <w:p w:rsidR="001A7A2D" w:rsidRDefault="00911F04">
      <w:pPr>
        <w:pStyle w:val="Code"/>
      </w:pPr>
      <w:r>
        <w:t xml:space="preserve">  &lt;xsd:attribute name="resourceIdInt" type="xsd:int" use="optional"/&gt;</w:t>
      </w:r>
    </w:p>
    <w:p w:rsidR="001A7A2D" w:rsidRDefault="00911F04">
      <w:pPr>
        <w:pStyle w:val="Code"/>
      </w:pPr>
      <w:r>
        <w:t xml:space="preserve">  &lt;xsd:attribute name="resourceIdStr"</w:t>
      </w:r>
      <w:r>
        <w:t xml:space="preserve"> type="xsd:string" use="optional"/&gt;</w:t>
      </w:r>
    </w:p>
    <w:p w:rsidR="001A7A2D" w:rsidRDefault="00911F04">
      <w:pPr>
        <w:pStyle w:val="Code"/>
      </w:pPr>
      <w:r>
        <w:t xml:space="preserve">  &lt;xsd:attribute name="interval" type="xsd:int" use="required"/&gt;</w:t>
      </w:r>
    </w:p>
    <w:p w:rsidR="001A7A2D" w:rsidRDefault="00911F04">
      <w:pPr>
        <w:pStyle w:val="Code"/>
      </w:pPr>
      <w:r>
        <w:t>&lt;/xsd:complexType&gt;</w:t>
      </w:r>
    </w:p>
    <w:p w:rsidR="001A7A2D" w:rsidRDefault="00911F04">
      <w:r>
        <w:lastRenderedPageBreak/>
        <w:t xml:space="preserve">See section </w:t>
      </w:r>
      <w:hyperlink w:anchor="Section_7c97123fa8954094afe6b661d7f3e634">
        <w:r>
          <w:rPr>
            <w:rStyle w:val="Hyperlink"/>
          </w:rPr>
          <w:t>5.31</w:t>
        </w:r>
      </w:hyperlink>
      <w:r>
        <w:t xml:space="preserve"> for the full W3C XML Schema ([XMLSCHEMA1/2] section 2.1)</w:t>
      </w:r>
      <w:r>
        <w:t>.</w:t>
      </w:r>
    </w:p>
    <w:p w:rsidR="001A7A2D" w:rsidRDefault="00911F04">
      <w:pPr>
        <w:pStyle w:val="Heading3"/>
      </w:pPr>
      <w:bookmarkStart w:id="2137" w:name="section_d7838cb2b6084667b52b93a751687a60"/>
      <w:bookmarkStart w:id="2138" w:name="_Toc69879786"/>
      <w:r>
        <w:t>CT_RichValueRefreshIntervals</w:t>
      </w:r>
      <w:bookmarkEnd w:id="2137"/>
      <w:bookmarkEnd w:id="2138"/>
    </w:p>
    <w:p w:rsidR="001A7A2D" w:rsidRDefault="00911F04">
      <w:r>
        <w:rPr>
          <w:i/>
        </w:rPr>
        <w:t xml:space="preserve">Target namespace: </w:t>
      </w:r>
      <w:r>
        <w:t>http://schemas.microsoft.com/office/spreadsheetml/2020/richvaluerefresh</w:t>
      </w:r>
    </w:p>
    <w:p w:rsidR="001A7A2D" w:rsidRDefault="00911F04">
      <w:r>
        <w:rPr>
          <w:i/>
        </w:rPr>
        <w:t xml:space="preserve">Referenced by: </w:t>
      </w:r>
      <w:hyperlink w:anchor="Section_3ab1993283894711847a01295f9a816f">
        <w:r>
          <w:rPr>
            <w:rStyle w:val="Hyperlink"/>
          </w:rPr>
          <w:t>refreshIntervals</w:t>
        </w:r>
      </w:hyperlink>
    </w:p>
    <w:p w:rsidR="001A7A2D" w:rsidRDefault="00911F04">
      <w:bookmarkStart w:id="2139" w:name="CC_3f0cabd9000000000000000000000000"/>
      <w:bookmarkEnd w:id="2139"/>
      <w:r>
        <w:t>Specifies a collection of refresh interv</w:t>
      </w:r>
      <w:r>
        <w:t>als.</w:t>
      </w:r>
    </w:p>
    <w:p w:rsidR="001A7A2D" w:rsidRDefault="00911F04">
      <w:r>
        <w:rPr>
          <w:i/>
        </w:rPr>
        <w:t>Child Elements:</w:t>
      </w:r>
    </w:p>
    <w:p w:rsidR="001A7A2D" w:rsidRDefault="00911F04">
      <w:bookmarkStart w:id="2140" w:name="CC_25823643000000000000000000000000"/>
      <w:bookmarkEnd w:id="2140"/>
      <w:r>
        <w:rPr>
          <w:b/>
        </w:rPr>
        <w:t xml:space="preserve">refreshInterval: </w:t>
      </w:r>
      <w:r>
        <w:t xml:space="preserve">A </w:t>
      </w:r>
      <w:hyperlink w:anchor="Section_a655eb881eb447d8919d52e4c586211c">
        <w:r>
          <w:rPr>
            <w:rStyle w:val="Hyperlink"/>
          </w:rPr>
          <w:t>CT_RichValueRefreshInterval</w:t>
        </w:r>
      </w:hyperlink>
      <w:r>
        <w:t xml:space="preserve"> element that specifies the refresh interval. </w:t>
      </w:r>
    </w:p>
    <w:p w:rsidR="001A7A2D" w:rsidRDefault="00911F04">
      <w:r>
        <w:t>The following W3C XML Schema (</w:t>
      </w:r>
      <w:hyperlink r:id="rId941">
        <w:r>
          <w:rPr>
            <w:rStyle w:val="Hyperlink"/>
          </w:rPr>
          <w:t>[XMLSCHEMA1/2]</w:t>
        </w:r>
      </w:hyperlink>
      <w:r>
        <w:t xml:space="preserve"> section 2.1) fragment specifies the contents of this complex type.</w:t>
      </w:r>
    </w:p>
    <w:p w:rsidR="001A7A2D" w:rsidRDefault="00911F04">
      <w:pPr>
        <w:pStyle w:val="Code"/>
      </w:pPr>
      <w:r>
        <w:t>&lt;xsd:complexType name="CT_RichValueRefreshIntervals"&gt;</w:t>
      </w:r>
    </w:p>
    <w:p w:rsidR="001A7A2D" w:rsidRDefault="00911F04">
      <w:pPr>
        <w:pStyle w:val="Code"/>
      </w:pPr>
      <w:r>
        <w:t xml:space="preserve">  &lt;xsd:sequence&gt;</w:t>
      </w:r>
    </w:p>
    <w:p w:rsidR="001A7A2D" w:rsidRDefault="00911F04">
      <w:pPr>
        <w:pStyle w:val="Code"/>
      </w:pPr>
      <w:r>
        <w:t xml:space="preserve">    &lt;xsd:element name="refreshInterval" minOccurs="1" maxOccurs="unbounded" type="CT_Ri</w:t>
      </w:r>
      <w:r>
        <w:t>chValueRefreshInterval"/&gt;</w:t>
      </w:r>
    </w:p>
    <w:p w:rsidR="001A7A2D" w:rsidRDefault="00911F04">
      <w:pPr>
        <w:pStyle w:val="Code"/>
      </w:pPr>
      <w:r>
        <w:t xml:space="preserve">  &lt;/xsd:sequence&gt;</w:t>
      </w:r>
    </w:p>
    <w:p w:rsidR="001A7A2D" w:rsidRDefault="00911F04">
      <w:pPr>
        <w:pStyle w:val="Code"/>
      </w:pPr>
      <w:r>
        <w:t>&lt;/xsd:complexType&gt;</w:t>
      </w:r>
    </w:p>
    <w:p w:rsidR="001A7A2D" w:rsidRDefault="00911F04">
      <w:r>
        <w:t xml:space="preserve">See section </w:t>
      </w:r>
      <w:hyperlink w:anchor="Section_7c97123fa8954094afe6b661d7f3e634">
        <w:r>
          <w:rPr>
            <w:rStyle w:val="Hyperlink"/>
          </w:rPr>
          <w:t>5.31</w:t>
        </w:r>
      </w:hyperlink>
      <w:r>
        <w:t xml:space="preserve"> for the full W3C XML Schema ([XMLSCHEMA1/2] section 2.1).</w:t>
      </w:r>
    </w:p>
    <w:p w:rsidR="001A7A2D" w:rsidRDefault="00911F04">
      <w:pPr>
        <w:pStyle w:val="Heading3"/>
      </w:pPr>
      <w:bookmarkStart w:id="2141" w:name="section_91a0ebf3236f4cfbb2432b7a8d628b29"/>
      <w:bookmarkStart w:id="2142" w:name="_Toc69879787"/>
      <w:r>
        <w:t>CT_DataFieldFutureData</w:t>
      </w:r>
      <w:bookmarkEnd w:id="2141"/>
      <w:bookmarkEnd w:id="2142"/>
    </w:p>
    <w:p w:rsidR="001A7A2D" w:rsidRDefault="00911F04">
      <w:r>
        <w:rPr>
          <w:i/>
        </w:rPr>
        <w:t xml:space="preserve">Target namespace: </w:t>
      </w:r>
      <w:r>
        <w:t>http://schemas</w:t>
      </w:r>
      <w:r>
        <w:t>.microsoft.com/office/spreadsheetml/2020/pivotNov2020</w:t>
      </w:r>
    </w:p>
    <w:p w:rsidR="001A7A2D" w:rsidRDefault="00911F04">
      <w:r>
        <w:rPr>
          <w:i/>
        </w:rPr>
        <w:t xml:space="preserve">Referenced by: </w:t>
      </w:r>
      <w:hyperlink w:anchor="Section_68b4242e425946fe9865fa9c35305a6d">
        <w:r>
          <w:rPr>
            <w:rStyle w:val="Hyperlink"/>
          </w:rPr>
          <w:t>dataFieldFutureData</w:t>
        </w:r>
      </w:hyperlink>
    </w:p>
    <w:p w:rsidR="001A7A2D" w:rsidRDefault="00911F04">
      <w:bookmarkStart w:id="2143" w:name="CC_2ca337ee000000000000000000000000"/>
      <w:bookmarkEnd w:id="2143"/>
      <w:r>
        <w:t xml:space="preserve">Specifies a source field for the parent </w:t>
      </w:r>
      <w:hyperlink w:anchor="gt_422ecf6b-649e-4e99-9431-5297e4e297b8">
        <w:r>
          <w:rPr>
            <w:rStyle w:val="HyperlinkGreen"/>
            <w:b/>
          </w:rPr>
          <w:t>Pi</w:t>
        </w:r>
        <w:r>
          <w:rPr>
            <w:rStyle w:val="HyperlinkGreen"/>
            <w:b/>
          </w:rPr>
          <w:t>votTable data field</w:t>
        </w:r>
      </w:hyperlink>
      <w:r>
        <w:t xml:space="preserve"> that SHOULD only be used for the specified version of the PivotTable or later. </w:t>
      </w:r>
    </w:p>
    <w:p w:rsidR="001A7A2D" w:rsidRDefault="00911F04">
      <w:r>
        <w:rPr>
          <w:i/>
        </w:rPr>
        <w:t>Attributes:</w:t>
      </w:r>
    </w:p>
    <w:p w:rsidR="001A7A2D" w:rsidRDefault="00911F04">
      <w:bookmarkStart w:id="2144" w:name="CC_72703740000000000000000000000000"/>
      <w:bookmarkEnd w:id="2144"/>
      <w:r>
        <w:rPr>
          <w:b/>
        </w:rPr>
        <w:t xml:space="preserve">version: </w:t>
      </w:r>
      <w:r>
        <w:t xml:space="preserve">An unsignedByte attribute that specifies a minimum version of the PivotTable for which this record should be honored. </w:t>
      </w:r>
    </w:p>
    <w:p w:rsidR="001A7A2D" w:rsidRDefault="00911F04">
      <w:bookmarkStart w:id="2145" w:name="CC_e387bcdf000000000000000000000000"/>
      <w:bookmarkEnd w:id="2145"/>
      <w:r>
        <w:rPr>
          <w:b/>
        </w:rPr>
        <w:t xml:space="preserve">sourceField: </w:t>
      </w:r>
      <w:r>
        <w:t xml:space="preserve">An unsignedInt attribute that specifies the index of the source PivotField for this data field. </w:t>
      </w:r>
    </w:p>
    <w:p w:rsidR="001A7A2D" w:rsidRDefault="00911F04">
      <w:r>
        <w:t>The following W3C XML Schema (</w:t>
      </w:r>
      <w:hyperlink r:id="rId942">
        <w:r>
          <w:rPr>
            <w:rStyle w:val="Hyperlink"/>
          </w:rPr>
          <w:t>[XMLSCHEMA1/2]</w:t>
        </w:r>
      </w:hyperlink>
      <w:r>
        <w:t xml:space="preserve"> section 2.1) fragment specifies the contents of t</w:t>
      </w:r>
      <w:r>
        <w:t>his complex type.</w:t>
      </w:r>
    </w:p>
    <w:p w:rsidR="001A7A2D" w:rsidRDefault="00911F04">
      <w:pPr>
        <w:pStyle w:val="Code"/>
      </w:pPr>
      <w:r>
        <w:t>&lt;xsd:complexType name="CT_DataFieldFutureData"&gt;</w:t>
      </w:r>
    </w:p>
    <w:p w:rsidR="001A7A2D" w:rsidRDefault="00911F04">
      <w:pPr>
        <w:pStyle w:val="Code"/>
      </w:pPr>
      <w:r>
        <w:t xml:space="preserve">  &lt;xsd:attribute name="version" type="xsd:unsignedByte" use="required"/&gt;</w:t>
      </w:r>
    </w:p>
    <w:p w:rsidR="001A7A2D" w:rsidRDefault="00911F04">
      <w:pPr>
        <w:pStyle w:val="Code"/>
      </w:pPr>
      <w:r>
        <w:t xml:space="preserve">  &lt;xsd:attribute name="sourceField" type="xsd:unsignedInt" use="required"/&gt;</w:t>
      </w:r>
    </w:p>
    <w:p w:rsidR="001A7A2D" w:rsidRDefault="00911F04">
      <w:pPr>
        <w:pStyle w:val="Code"/>
      </w:pPr>
      <w:r>
        <w:t>&lt;/xsd:complexType&gt;</w:t>
      </w:r>
    </w:p>
    <w:p w:rsidR="001A7A2D" w:rsidRDefault="00911F04">
      <w:r>
        <w:t xml:space="preserve">See section </w:t>
      </w:r>
      <w:hyperlink w:anchor="Section_a9f2fa9d070f449180e8832783f0ada2">
        <w:r>
          <w:rPr>
            <w:rStyle w:val="Hyperlink"/>
          </w:rPr>
          <w:t>5.29</w:t>
        </w:r>
      </w:hyperlink>
      <w:r>
        <w:t xml:space="preserve"> for the full W3C XML Schema ([XMLSCHEMA1/2] section 2.1).</w:t>
      </w:r>
    </w:p>
    <w:p w:rsidR="001A7A2D" w:rsidRDefault="00911F04">
      <w:pPr>
        <w:pStyle w:val="Heading3"/>
      </w:pPr>
      <w:bookmarkStart w:id="2146" w:name="section_8391117a30a24890863609b7f8d31e60"/>
      <w:bookmarkStart w:id="2147" w:name="_Toc69879788"/>
      <w:r>
        <w:t>CT_Ignorable</w:t>
      </w:r>
      <w:bookmarkEnd w:id="2146"/>
      <w:bookmarkEnd w:id="2147"/>
    </w:p>
    <w:p w:rsidR="001A7A2D" w:rsidRDefault="00911F04">
      <w:r>
        <w:rPr>
          <w:i/>
        </w:rPr>
        <w:t xml:space="preserve">Target namespace: </w:t>
      </w:r>
      <w:r>
        <w:t>http://schemas.microsoft.com/office/spreadsheetml/2020/pivotNov2020</w:t>
      </w:r>
    </w:p>
    <w:p w:rsidR="001A7A2D" w:rsidRDefault="00911F04">
      <w:r>
        <w:rPr>
          <w:i/>
        </w:rPr>
        <w:t xml:space="preserve">Referenced by: </w:t>
      </w:r>
      <w:hyperlink w:anchor="Section_b3472c80412b488190d14fc07ace0ac7">
        <w:r>
          <w:rPr>
            <w:rStyle w:val="Hyperlink"/>
          </w:rPr>
          <w:t>ignorableAfterVersion</w:t>
        </w:r>
      </w:hyperlink>
    </w:p>
    <w:p w:rsidR="001A7A2D" w:rsidRDefault="00911F04">
      <w:bookmarkStart w:id="2148" w:name="CC_32f51203000000000000000000000000"/>
      <w:bookmarkEnd w:id="2148"/>
      <w:r>
        <w:lastRenderedPageBreak/>
        <w:t>Specifies that the parent object can be ignored if the PivotTable is greater than or equal to a certain version.</w:t>
      </w:r>
    </w:p>
    <w:p w:rsidR="001A7A2D" w:rsidRDefault="00911F04">
      <w:r>
        <w:rPr>
          <w:i/>
        </w:rPr>
        <w:t>Attributes:</w:t>
      </w:r>
    </w:p>
    <w:p w:rsidR="001A7A2D" w:rsidRDefault="00911F04">
      <w:bookmarkStart w:id="2149" w:name="CC_5a5fed5b000000000000000000000000"/>
      <w:bookmarkEnd w:id="2149"/>
      <w:r>
        <w:rPr>
          <w:b/>
        </w:rPr>
        <w:t xml:space="preserve">version: </w:t>
      </w:r>
      <w:r>
        <w:t>An unsignedByte attribute that specifies a minimum vers</w:t>
      </w:r>
      <w:r>
        <w:t>ion of the PivotTable for which this object should be ignored.</w:t>
      </w:r>
    </w:p>
    <w:p w:rsidR="001A7A2D" w:rsidRDefault="00911F04">
      <w:r>
        <w:t>The following W3C XML Schema (</w:t>
      </w:r>
      <w:hyperlink r:id="rId943">
        <w:r>
          <w:rPr>
            <w:rStyle w:val="Hyperlink"/>
          </w:rPr>
          <w:t>[XMLSCHEMA1/2]</w:t>
        </w:r>
      </w:hyperlink>
      <w:r>
        <w:t xml:space="preserve"> section 2.1) fragment specifies the contents of this complex type.</w:t>
      </w:r>
    </w:p>
    <w:p w:rsidR="001A7A2D" w:rsidRDefault="00911F04">
      <w:pPr>
        <w:pStyle w:val="Code"/>
      </w:pPr>
      <w:r>
        <w:t>&lt;xsd:complexType</w:t>
      </w:r>
      <w:r>
        <w:t xml:space="preserve"> name="CT_Ignorable"&gt;</w:t>
      </w:r>
    </w:p>
    <w:p w:rsidR="001A7A2D" w:rsidRDefault="00911F04">
      <w:pPr>
        <w:pStyle w:val="Code"/>
      </w:pPr>
      <w:r>
        <w:t xml:space="preserve">  &lt;xsd:attribute name="version" type="xsd:unsignedByte" use="required"/&gt;</w:t>
      </w:r>
    </w:p>
    <w:p w:rsidR="001A7A2D" w:rsidRDefault="00911F04">
      <w:pPr>
        <w:pStyle w:val="Code"/>
      </w:pPr>
      <w:r>
        <w:t>&lt;/xsd:complexType&gt;</w:t>
      </w:r>
    </w:p>
    <w:p w:rsidR="001A7A2D" w:rsidRDefault="00911F04">
      <w:r>
        <w:t xml:space="preserve">See section </w:t>
      </w:r>
      <w:hyperlink w:anchor="Section_a9f2fa9d070f449180e8832783f0ada2">
        <w:r>
          <w:rPr>
            <w:rStyle w:val="Hyperlink"/>
          </w:rPr>
          <w:t>5.29</w:t>
        </w:r>
      </w:hyperlink>
      <w:r>
        <w:t xml:space="preserve"> for the full W3C XML Schema ([XMLSCHEMA1/2] section 2.1).</w:t>
      </w:r>
    </w:p>
    <w:p w:rsidR="001A7A2D" w:rsidRDefault="00911F04">
      <w:pPr>
        <w:pStyle w:val="Heading2"/>
      </w:pPr>
      <w:bookmarkStart w:id="2150" w:name="section_e38a35043eee4b309b520cbc3375acea"/>
      <w:bookmarkStart w:id="2151" w:name="_Toc69879789"/>
      <w:r>
        <w:t>Simp</w:t>
      </w:r>
      <w:r>
        <w:t>le Types</w:t>
      </w:r>
      <w:bookmarkEnd w:id="2150"/>
      <w:bookmarkEnd w:id="2151"/>
    </w:p>
    <w:p w:rsidR="001A7A2D" w:rsidRDefault="00911F04">
      <w:pPr>
        <w:pStyle w:val="Heading3"/>
      </w:pPr>
      <w:bookmarkStart w:id="2152" w:name="section_c326af1b1d0642219584aaadc9c94308"/>
      <w:bookmarkStart w:id="2153" w:name="_Toc69879790"/>
      <w:r>
        <w:t>ST_Ref</w:t>
      </w:r>
      <w:bookmarkEnd w:id="2152"/>
      <w:bookmarkEnd w:id="2153"/>
      <w:r>
        <w:fldChar w:fldCharType="begin"/>
      </w:r>
      <w:r>
        <w:instrText xml:space="preserve"> XE "Structures:simple types:ST_Ref" </w:instrText>
      </w:r>
      <w:r>
        <w:fldChar w:fldCharType="end"/>
      </w:r>
      <w:r>
        <w:fldChar w:fldCharType="begin"/>
      </w:r>
      <w:r>
        <w:instrText xml:space="preserve"> XE "Simple types:ST_Ref" </w:instrText>
      </w:r>
      <w:r>
        <w:fldChar w:fldCharType="end"/>
      </w:r>
      <w:r>
        <w:fldChar w:fldCharType="begin"/>
      </w:r>
      <w:r>
        <w:instrText xml:space="preserve"> XE "ST_Ref simple type" </w:instrText>
      </w:r>
      <w:r>
        <w:fldChar w:fldCharType="end"/>
      </w:r>
    </w:p>
    <w:p w:rsidR="001A7A2D" w:rsidRDefault="00911F04">
      <w:r>
        <w:rPr>
          <w:i/>
        </w:rPr>
        <w:t xml:space="preserve">Target namespace: </w:t>
      </w:r>
      <w:r>
        <w:t>http://schemas.microsoft.com/office/excel/2006/main</w:t>
      </w:r>
    </w:p>
    <w:p w:rsidR="001A7A2D" w:rsidRDefault="00911F04">
      <w:r>
        <w:rPr>
          <w:i/>
        </w:rPr>
        <w:t xml:space="preserve">Referenced by: </w:t>
      </w:r>
      <w:hyperlink w:anchor="Section_f875216dd800445d921374e4da53886f">
        <w:r>
          <w:rPr>
            <w:rStyle w:val="Hyperlink"/>
          </w:rPr>
          <w:t>CT_Ref</w:t>
        </w:r>
      </w:hyperlink>
      <w:r>
        <w:t xml:space="preserve">, </w:t>
      </w:r>
      <w:hyperlink w:anchor="Section_ea3aabce53f340d49682e4dda73cba75">
        <w:r>
          <w:rPr>
            <w:rStyle w:val="Hyperlink"/>
          </w:rPr>
          <w:t>ST_Sqref</w:t>
        </w:r>
      </w:hyperlink>
    </w:p>
    <w:p w:rsidR="001A7A2D" w:rsidRDefault="00911F04">
      <w:bookmarkStart w:id="2154" w:name="CC_6f0f530f000000000000000000000000"/>
      <w:bookmarkEnd w:id="2154"/>
      <w:r>
        <w:t xml:space="preserve">This simple type specifies a reference to a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w:t>
      </w:r>
    </w:p>
    <w:p w:rsidR="001A7A2D" w:rsidRDefault="00911F04">
      <w:r>
        <w:t xml:space="preserve">This simple type is identical to the </w:t>
      </w:r>
      <w:r>
        <w:rPr>
          <w:b/>
        </w:rPr>
        <w:t>ST_Ref</w:t>
      </w:r>
      <w:r>
        <w:t xml:space="preserve"> (</w:t>
      </w:r>
      <w:hyperlink r:id="rId944">
        <w:r>
          <w:rPr>
            <w:rStyle w:val="Hyperlink"/>
          </w:rPr>
          <w:t>[ISO/IEC29500-1:2016]</w:t>
        </w:r>
      </w:hyperlink>
      <w:r>
        <w:t xml:space="preserve"> section 18.18.62) simple type with the following except</w:t>
      </w:r>
      <w:r>
        <w:t>ion: This simple type MUST have the following grammar.</w:t>
      </w:r>
    </w:p>
    <w:p w:rsidR="001A7A2D" w:rsidRDefault="00911F04">
      <w:pPr>
        <w:pStyle w:val="ABNFGrammar"/>
        <w:ind w:left="1440" w:firstLine="0"/>
      </w:pPr>
      <w:r>
        <w:t xml:space="preserve"> (A1-cell [":" A1-cell])  / ref-constant</w:t>
      </w:r>
    </w:p>
    <w:p w:rsidR="001A7A2D" w:rsidRDefault="00911F04">
      <w:pPr>
        <w:spacing w:before="100" w:beforeAutospacing="1" w:after="100" w:afterAutospacing="1"/>
      </w:pPr>
      <w:r>
        <w:t xml:space="preserve">The </w:t>
      </w:r>
      <w:hyperlink w:anchor="gt_24ddbbb4-b79e-4419-96ec-0fdd229c9ebf">
        <w:r>
          <w:rPr>
            <w:rStyle w:val="HyperlinkGreen"/>
            <w:b/>
          </w:rPr>
          <w:t>ABNF</w:t>
        </w:r>
      </w:hyperlink>
      <w:r>
        <w:t xml:space="preserve"> (</w:t>
      </w:r>
      <w:hyperlink r:id="rId945">
        <w:r>
          <w:rPr>
            <w:rStyle w:val="Hyperlink"/>
          </w:rPr>
          <w:t>[RFC5234]</w:t>
        </w:r>
      </w:hyperlink>
      <w:r>
        <w:t>) definitions</w:t>
      </w:r>
      <w:r>
        <w:t xml:space="preserve"> for A1-cell and ref-constant are specified in </w:t>
      </w:r>
      <w:hyperlink w:anchor="Section_3d025add118d44139856ab65712ec1b0" w:history="1">
        <w:r>
          <w:rPr>
            <w:rStyle w:val="Hyperlink"/>
          </w:rPr>
          <w:t>Formulas</w:t>
        </w:r>
      </w:hyperlink>
      <w:r>
        <w:t>.</w:t>
      </w:r>
    </w:p>
    <w:p w:rsidR="001A7A2D" w:rsidRDefault="00911F04">
      <w:r>
        <w:t>The following W3C XML Schema (</w:t>
      </w:r>
      <w:hyperlink r:id="rId946">
        <w:r>
          <w:rPr>
            <w:rStyle w:val="Hyperlink"/>
          </w:rPr>
          <w:t>[XMLSCHEMA1/2]</w:t>
        </w:r>
      </w:hyperlink>
      <w:r>
        <w:t xml:space="preserve"> section 2.1) fragment specifi</w:t>
      </w:r>
      <w:r>
        <w:t>es the contents of this simple type.</w:t>
      </w:r>
    </w:p>
    <w:p w:rsidR="001A7A2D" w:rsidRDefault="00911F04">
      <w:pPr>
        <w:pStyle w:val="Code"/>
      </w:pPr>
      <w:r>
        <w:t>&lt;xsd:simpleType name="ST_Ref"&gt;</w:t>
      </w:r>
    </w:p>
    <w:p w:rsidR="001A7A2D" w:rsidRDefault="00911F04">
      <w:pPr>
        <w:pStyle w:val="Code"/>
      </w:pPr>
      <w:r>
        <w:t xml:space="preserve">  &lt;xsd:restriction base="xsd:string"/&gt;</w:t>
      </w:r>
    </w:p>
    <w:p w:rsidR="001A7A2D" w:rsidRDefault="00911F04">
      <w:pPr>
        <w:pStyle w:val="Code"/>
      </w:pPr>
      <w:r>
        <w:t>&lt;/xsd:simpleType&gt;</w:t>
      </w:r>
    </w:p>
    <w:p w:rsidR="001A7A2D" w:rsidRDefault="00911F04">
      <w:r>
        <w:t xml:space="preserve">See section </w:t>
      </w:r>
      <w:hyperlink w:anchor="Section_b0ddba06ac734d3da9138fbe4a56cf28">
        <w:r>
          <w:rPr>
            <w:rStyle w:val="Hyperlink"/>
          </w:rPr>
          <w:t>5.1</w:t>
        </w:r>
      </w:hyperlink>
      <w:r>
        <w:t xml:space="preserve"> for the full W3C XML Schema ([XMLSCHEMA1/2] section </w:t>
      </w:r>
      <w:r>
        <w:t>2.1).</w:t>
      </w:r>
    </w:p>
    <w:p w:rsidR="001A7A2D" w:rsidRDefault="00911F04">
      <w:pPr>
        <w:pStyle w:val="Heading3"/>
      </w:pPr>
      <w:bookmarkStart w:id="2155" w:name="section_ea3aabce53f340d49682e4dda73cba75"/>
      <w:bookmarkStart w:id="2156" w:name="_Toc69879791"/>
      <w:r>
        <w:t>ST_Sqref</w:t>
      </w:r>
      <w:bookmarkEnd w:id="2155"/>
      <w:bookmarkEnd w:id="2156"/>
      <w:r>
        <w:fldChar w:fldCharType="begin"/>
      </w:r>
      <w:r>
        <w:instrText xml:space="preserve"> XE "Structures:simple types:ST_Sqref" </w:instrText>
      </w:r>
      <w:r>
        <w:fldChar w:fldCharType="end"/>
      </w:r>
      <w:r>
        <w:fldChar w:fldCharType="begin"/>
      </w:r>
      <w:r>
        <w:instrText xml:space="preserve"> XE "Simple types:ST_Sqref" </w:instrText>
      </w:r>
      <w:r>
        <w:fldChar w:fldCharType="end"/>
      </w:r>
      <w:r>
        <w:fldChar w:fldCharType="begin"/>
      </w:r>
      <w:r>
        <w:instrText xml:space="preserve"> XE "ST_Sqref simple type" </w:instrText>
      </w:r>
      <w:r>
        <w:fldChar w:fldCharType="end"/>
      </w:r>
    </w:p>
    <w:p w:rsidR="001A7A2D" w:rsidRDefault="00911F04">
      <w:r>
        <w:rPr>
          <w:i/>
        </w:rPr>
        <w:t xml:space="preserve">Target namespace: </w:t>
      </w:r>
      <w:r>
        <w:t>http://schemas.microsoft.com/office/excel/2006/main</w:t>
      </w:r>
    </w:p>
    <w:p w:rsidR="001A7A2D" w:rsidRDefault="00911F04">
      <w:r>
        <w:rPr>
          <w:i/>
        </w:rPr>
        <w:t xml:space="preserve">Referenced by: </w:t>
      </w:r>
      <w:hyperlink w:anchor="Section_cb63a59070ec45739e144197ffd2f991">
        <w:r>
          <w:rPr>
            <w:rStyle w:val="Hyperlink"/>
          </w:rPr>
          <w:t>CT_Sqref</w:t>
        </w:r>
      </w:hyperlink>
    </w:p>
    <w:p w:rsidR="001A7A2D" w:rsidRDefault="00911F04">
      <w:bookmarkStart w:id="2157" w:name="CC_db7a416f000000000000000000000000"/>
      <w:bookmarkEnd w:id="2157"/>
      <w:r>
        <w:t xml:space="preserve">This simple type specifies a list of </w:t>
      </w:r>
      <w:hyperlink w:anchor="gt_43d1e51e-4f26-493b-b7c9-e84e920d7461">
        <w:r>
          <w:rPr>
            <w:rStyle w:val="HyperlinkGreen"/>
            <w:b/>
          </w:rPr>
          <w:t>cell</w:t>
        </w:r>
      </w:hyperlink>
      <w:r>
        <w:rPr>
          <w:b/>
        </w:rPr>
        <w:t xml:space="preserve"> </w:t>
      </w:r>
      <w:hyperlink w:anchor="gt_c2c93fec-8d3e-45de-8010-c738cc1cea99">
        <w:r>
          <w:rPr>
            <w:rStyle w:val="HyperlinkGreen"/>
            <w:b/>
          </w:rPr>
          <w:t>ranges</w:t>
        </w:r>
      </w:hyperlink>
      <w:r>
        <w:t xml:space="preserve">. </w:t>
      </w:r>
    </w:p>
    <w:p w:rsidR="001A7A2D" w:rsidRDefault="00911F04">
      <w:r>
        <w:t>This simple</w:t>
      </w:r>
      <w:r>
        <w:t xml:space="preserve"> type is identical to the </w:t>
      </w:r>
      <w:r>
        <w:rPr>
          <w:b/>
        </w:rPr>
        <w:t>ST_Sqref</w:t>
      </w:r>
      <w:r>
        <w:t xml:space="preserve"> (</w:t>
      </w:r>
      <w:hyperlink r:id="rId947">
        <w:r>
          <w:rPr>
            <w:rStyle w:val="Hyperlink"/>
          </w:rPr>
          <w:t>[ISO/IEC29500-1:2016]</w:t>
        </w:r>
      </w:hyperlink>
      <w:r>
        <w:t xml:space="preserve"> section 18.18.76) simple type with the following exceptions: </w:t>
      </w:r>
    </w:p>
    <w:p w:rsidR="001A7A2D" w:rsidRDefault="00911F04">
      <w:pPr>
        <w:pStyle w:val="ListParagraph"/>
        <w:numPr>
          <w:ilvl w:val="0"/>
          <w:numId w:val="61"/>
        </w:numPr>
      </w:pPr>
      <w:r>
        <w:t xml:space="preserve">MUST contain zero or more values of type </w:t>
      </w:r>
      <w:hyperlink w:anchor="Section_c326af1b1d0642219584aaadc9c94308" w:history="1">
        <w:r>
          <w:rPr>
            <w:rStyle w:val="Hyperlink"/>
            <w:b/>
          </w:rPr>
          <w:t>ST_Ref</w:t>
        </w:r>
      </w:hyperlink>
      <w:r>
        <w:t xml:space="preserve">. </w:t>
      </w:r>
    </w:p>
    <w:p w:rsidR="001A7A2D" w:rsidRDefault="00911F04">
      <w:pPr>
        <w:pStyle w:val="ListParagraph"/>
        <w:numPr>
          <w:ilvl w:val="0"/>
          <w:numId w:val="61"/>
        </w:numPr>
      </w:pPr>
      <w:r>
        <w:lastRenderedPageBreak/>
        <w:t xml:space="preserve">If the value contains an </w:t>
      </w:r>
      <w:r>
        <w:rPr>
          <w:b/>
        </w:rPr>
        <w:t>ST_Ref</w:t>
      </w:r>
      <w:r>
        <w:t xml:space="preserve"> of value "#REF!", then it MUST be the only value in the list.</w:t>
      </w:r>
    </w:p>
    <w:p w:rsidR="001A7A2D" w:rsidRDefault="00911F04">
      <w:pPr>
        <w:pStyle w:val="ListParagraph"/>
        <w:numPr>
          <w:ilvl w:val="0"/>
          <w:numId w:val="61"/>
        </w:numPr>
      </w:pPr>
      <w:r>
        <w:t>The number of cell references in this simple type MUST be less than 2,147,483,647.</w:t>
      </w:r>
    </w:p>
    <w:p w:rsidR="001A7A2D" w:rsidRDefault="00911F04">
      <w:r>
        <w:t>The followin</w:t>
      </w:r>
      <w:r>
        <w:t>g W3C XML Schema (</w:t>
      </w:r>
      <w:hyperlink r:id="rId948">
        <w:r>
          <w:rPr>
            <w:rStyle w:val="Hyperlink"/>
          </w:rPr>
          <w:t>[XMLSCHEMA1/2]</w:t>
        </w:r>
      </w:hyperlink>
      <w:r>
        <w:t xml:space="preserve"> section 2.1) fragment specifies the contents of this simple type.</w:t>
      </w:r>
    </w:p>
    <w:p w:rsidR="001A7A2D" w:rsidRDefault="00911F04">
      <w:pPr>
        <w:pStyle w:val="Code"/>
      </w:pPr>
      <w:r>
        <w:t>&lt;xsd:simpleType name="ST_Sqref"&gt;</w:t>
      </w:r>
    </w:p>
    <w:p w:rsidR="001A7A2D" w:rsidRDefault="00911F04">
      <w:pPr>
        <w:pStyle w:val="Code"/>
      </w:pPr>
      <w:r>
        <w:t xml:space="preserve">  &lt;xsd:list itemType="ST_Ref"/&gt;</w:t>
      </w:r>
    </w:p>
    <w:p w:rsidR="001A7A2D" w:rsidRDefault="00911F04">
      <w:pPr>
        <w:pStyle w:val="Code"/>
      </w:pPr>
      <w:r>
        <w:t>&lt;/xsd:simpleType&gt;</w:t>
      </w:r>
    </w:p>
    <w:p w:rsidR="001A7A2D" w:rsidRDefault="00911F04">
      <w:r>
        <w:t>See secti</w:t>
      </w:r>
      <w:r>
        <w:t xml:space="preserve">on </w:t>
      </w:r>
      <w:hyperlink w:anchor="Section_b0ddba06ac734d3da9138fbe4a56cf28">
        <w:r>
          <w:rPr>
            <w:rStyle w:val="Hyperlink"/>
          </w:rPr>
          <w:t>5.1</w:t>
        </w:r>
      </w:hyperlink>
      <w:r>
        <w:t xml:space="preserve"> for the full W3C XML Schema ([XMLSCHEMA1/2] section 2.1).</w:t>
      </w:r>
    </w:p>
    <w:p w:rsidR="001A7A2D" w:rsidRDefault="00911F04">
      <w:pPr>
        <w:pStyle w:val="Heading3"/>
      </w:pPr>
      <w:bookmarkStart w:id="2158" w:name="section_178769d7f69f499897702fe5ab0b65c7"/>
      <w:bookmarkStart w:id="2159" w:name="_Toc69879792"/>
      <w:r>
        <w:t>ST_DispBlanksAs</w:t>
      </w:r>
      <w:bookmarkEnd w:id="2158"/>
      <w:bookmarkEnd w:id="2159"/>
      <w:r>
        <w:fldChar w:fldCharType="begin"/>
      </w:r>
      <w:r>
        <w:instrText xml:space="preserve"> XE "Structures:simple types:ST_DispBlanksAs" </w:instrText>
      </w:r>
      <w:r>
        <w:fldChar w:fldCharType="end"/>
      </w:r>
      <w:r>
        <w:fldChar w:fldCharType="begin"/>
      </w:r>
      <w:r>
        <w:instrText xml:space="preserve"> XE "Simple types:ST_DispBlanksAs" </w:instrText>
      </w:r>
      <w:r>
        <w:fldChar w:fldCharType="end"/>
      </w:r>
      <w:r>
        <w:fldChar w:fldCharType="begin"/>
      </w:r>
      <w:r>
        <w:instrText xml:space="preserve"> XE "ST_DispBlanksAs simple </w:instrText>
      </w:r>
      <w:r>
        <w:instrText xml:space="preserve">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331c1ecbe49d4cd0843d3ae189dc8a88">
        <w:r>
          <w:rPr>
            <w:rStyle w:val="Hyperlink"/>
          </w:rPr>
          <w:t>CT_SparklineGroup</w:t>
        </w:r>
      </w:hyperlink>
    </w:p>
    <w:p w:rsidR="001A7A2D" w:rsidRDefault="00911F04">
      <w:bookmarkStart w:id="2160" w:name="CC_a6106335000000000000000000000000"/>
      <w:bookmarkEnd w:id="2160"/>
      <w:r>
        <w:t xml:space="preserve">This simple type specifies how empty </w:t>
      </w:r>
      <w:hyperlink w:anchor="gt_43d1e51e-4f26-493b-b7c9-e84e920d7461">
        <w:r>
          <w:rPr>
            <w:rStyle w:val="HyperlinkGreen"/>
            <w:b/>
          </w:rPr>
          <w:t>cells</w:t>
        </w:r>
      </w:hyperlink>
      <w:r>
        <w:t xml:space="preserve"> are plotted for all </w:t>
      </w:r>
      <w:hyperlink w:anchor="gt_69116abb-ab9d-485a-b8b2-8042ec25033f">
        <w:r>
          <w:rPr>
            <w:rStyle w:val="HyperlinkGreen"/>
            <w:b/>
          </w:rPr>
          <w:t>sparklines</w:t>
        </w:r>
      </w:hyperlink>
      <w:r>
        <w:t xml:space="preserve"> in the sparkline group. </w:t>
      </w:r>
    </w:p>
    <w:tbl>
      <w:tblPr>
        <w:tblStyle w:val="Table-ShadedHeader"/>
        <w:tblW w:w="0" w:type="auto"/>
        <w:tblLook w:val="04A0" w:firstRow="1" w:lastRow="0" w:firstColumn="1" w:lastColumn="0" w:noHBand="0" w:noVBand="1"/>
      </w:tblPr>
      <w:tblGrid>
        <w:gridCol w:w="734"/>
        <w:gridCol w:w="3402"/>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span</w:t>
            </w:r>
          </w:p>
        </w:tc>
        <w:tc>
          <w:tcPr>
            <w:tcW w:w="0" w:type="auto"/>
            <w:vAlign w:val="center"/>
          </w:tcPr>
          <w:p w:rsidR="001A7A2D" w:rsidRDefault="00911F04">
            <w:pPr>
              <w:pStyle w:val="TableBodyText"/>
            </w:pPr>
            <w:bookmarkStart w:id="2161" w:name="CC_183e84e1000000000000000000000000"/>
            <w:bookmarkEnd w:id="2161"/>
            <w:r>
              <w:t>Empty cells are plotted as interpolated.</w:t>
            </w:r>
          </w:p>
        </w:tc>
      </w:tr>
      <w:tr w:rsidR="001A7A2D" w:rsidTr="001A7A2D">
        <w:tc>
          <w:tcPr>
            <w:tcW w:w="0" w:type="auto"/>
            <w:vAlign w:val="center"/>
          </w:tcPr>
          <w:p w:rsidR="001A7A2D" w:rsidRDefault="00911F04">
            <w:pPr>
              <w:pStyle w:val="TableBodyText"/>
            </w:pPr>
            <w:r>
              <w:t>gap</w:t>
            </w:r>
          </w:p>
        </w:tc>
        <w:tc>
          <w:tcPr>
            <w:tcW w:w="0" w:type="auto"/>
            <w:vAlign w:val="center"/>
          </w:tcPr>
          <w:p w:rsidR="001A7A2D" w:rsidRDefault="00911F04">
            <w:pPr>
              <w:pStyle w:val="TableBodyText"/>
            </w:pPr>
            <w:bookmarkStart w:id="2162" w:name="CC_570240e0000000000000000000000000"/>
            <w:bookmarkEnd w:id="2162"/>
            <w:r>
              <w:t>Empty cells are not plotted.</w:t>
            </w:r>
          </w:p>
        </w:tc>
      </w:tr>
      <w:tr w:rsidR="001A7A2D" w:rsidTr="001A7A2D">
        <w:tc>
          <w:tcPr>
            <w:tcW w:w="0" w:type="auto"/>
            <w:vAlign w:val="center"/>
          </w:tcPr>
          <w:p w:rsidR="001A7A2D" w:rsidRDefault="00911F04">
            <w:pPr>
              <w:pStyle w:val="TableBodyText"/>
            </w:pPr>
            <w:r>
              <w:t>zero</w:t>
            </w:r>
          </w:p>
        </w:tc>
        <w:tc>
          <w:tcPr>
            <w:tcW w:w="0" w:type="auto"/>
            <w:vAlign w:val="center"/>
          </w:tcPr>
          <w:p w:rsidR="001A7A2D" w:rsidRDefault="00911F04">
            <w:pPr>
              <w:pStyle w:val="TableBodyText"/>
            </w:pPr>
            <w:bookmarkStart w:id="2163" w:name="CC_3ff62c61000000000000000000000000"/>
            <w:bookmarkEnd w:id="2163"/>
            <w:r>
              <w:t>Empty cells are plotted as zero.</w:t>
            </w:r>
          </w:p>
        </w:tc>
      </w:tr>
    </w:tbl>
    <w:p w:rsidR="001A7A2D" w:rsidRDefault="001A7A2D"/>
    <w:p w:rsidR="001A7A2D" w:rsidRDefault="00911F04">
      <w:r>
        <w:t>The following W3C XML Schema (</w:t>
      </w:r>
      <w:hyperlink r:id="rId949">
        <w:r>
          <w:rPr>
            <w:rStyle w:val="Hyperlink"/>
          </w:rPr>
          <w:t>[XMLSCHEMA1/2]</w:t>
        </w:r>
      </w:hyperlink>
      <w:r>
        <w:t xml:space="preserve"> section 2.1) fragment specifies the contents of this simple type.</w:t>
      </w:r>
    </w:p>
    <w:p w:rsidR="001A7A2D" w:rsidRDefault="00911F04">
      <w:pPr>
        <w:pStyle w:val="Code"/>
      </w:pPr>
      <w:r>
        <w:t>&lt;xsd:simpleType name="ST_DispBlanksAs"&gt;</w:t>
      </w:r>
    </w:p>
    <w:p w:rsidR="001A7A2D" w:rsidRDefault="00911F04">
      <w:pPr>
        <w:pStyle w:val="Code"/>
      </w:pPr>
      <w:r>
        <w:t xml:space="preserve">  &lt;xs</w:t>
      </w:r>
      <w:r>
        <w:t>d:restriction base="xsd:string"&gt;</w:t>
      </w:r>
    </w:p>
    <w:p w:rsidR="001A7A2D" w:rsidRDefault="00911F04">
      <w:pPr>
        <w:pStyle w:val="Code"/>
      </w:pPr>
      <w:r>
        <w:t xml:space="preserve">    &lt;xsd:enumeration value="span"/&gt;</w:t>
      </w:r>
    </w:p>
    <w:p w:rsidR="001A7A2D" w:rsidRDefault="00911F04">
      <w:pPr>
        <w:pStyle w:val="Code"/>
      </w:pPr>
      <w:r>
        <w:t xml:space="preserve">    &lt;xsd:enumeration value="gap"/&gt;</w:t>
      </w:r>
    </w:p>
    <w:p w:rsidR="001A7A2D" w:rsidRDefault="00911F04">
      <w:pPr>
        <w:pStyle w:val="Code"/>
      </w:pPr>
      <w:r>
        <w:t xml:space="preserve">    &lt;xsd:enumeration value="zero"/&gt;</w:t>
      </w:r>
    </w:p>
    <w:p w:rsidR="001A7A2D" w:rsidRDefault="00911F04">
      <w:pPr>
        <w:pStyle w:val="Code"/>
      </w:pPr>
      <w:r>
        <w:t xml:space="preserve">  &lt;/xsd:restriction&gt;</w:t>
      </w:r>
    </w:p>
    <w:p w:rsidR="001A7A2D" w:rsidRDefault="00911F04">
      <w:pPr>
        <w:pStyle w:val="Code"/>
      </w:pPr>
      <w:r>
        <w:t>&lt;/xsd:simpleType&gt;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2164" w:name="section_4e5a5da1d7b342048cd6ae51f1ec4e8d"/>
      <w:bookmarkStart w:id="2165" w:name="_Toc69879793"/>
      <w:r>
        <w:t>ST_SparklineAxisMinMax</w:t>
      </w:r>
      <w:bookmarkEnd w:id="2164"/>
      <w:bookmarkEnd w:id="2165"/>
      <w:r>
        <w:fldChar w:fldCharType="begin"/>
      </w:r>
      <w:r>
        <w:instrText xml:space="preserve"> XE "Structures:simple types:ST_SparklineAxisMinMax" </w:instrText>
      </w:r>
      <w:r>
        <w:fldChar w:fldCharType="end"/>
      </w:r>
      <w:r>
        <w:fldChar w:fldCharType="begin"/>
      </w:r>
      <w:r>
        <w:instrText xml:space="preserve"> XE "Simple types:ST_SparklineAxisMinMax" </w:instrText>
      </w:r>
      <w:r>
        <w:fldChar w:fldCharType="end"/>
      </w:r>
      <w:r>
        <w:fldChar w:fldCharType="begin"/>
      </w:r>
      <w:r>
        <w:instrText xml:space="preserve"> XE "ST_SparklineAxisMinMax simple type" </w:instrText>
      </w:r>
      <w:r>
        <w:fldChar w:fldCharType="end"/>
      </w:r>
    </w:p>
    <w:p w:rsidR="001A7A2D" w:rsidRDefault="00911F04">
      <w:r>
        <w:rPr>
          <w:i/>
        </w:rPr>
        <w:t xml:space="preserve">Target namespace: </w:t>
      </w:r>
      <w:r>
        <w:t>http://sche</w:t>
      </w:r>
      <w:r>
        <w:t>mas.microsoft.com/office/spreadsheetml/2009/9/main</w:t>
      </w:r>
    </w:p>
    <w:p w:rsidR="001A7A2D" w:rsidRDefault="00911F04">
      <w:r>
        <w:rPr>
          <w:i/>
        </w:rPr>
        <w:t xml:space="preserve">Referenced by: </w:t>
      </w:r>
      <w:hyperlink w:anchor="Section_331c1ecbe49d4cd0843d3ae189dc8a88">
        <w:r>
          <w:rPr>
            <w:rStyle w:val="Hyperlink"/>
          </w:rPr>
          <w:t>CT_SparklineGroup</w:t>
        </w:r>
      </w:hyperlink>
    </w:p>
    <w:p w:rsidR="001A7A2D" w:rsidRDefault="00911F04">
      <w:bookmarkStart w:id="2166" w:name="CC_8823dbd0000000000000000000000000"/>
      <w:bookmarkEnd w:id="2166"/>
      <w:r>
        <w:t xml:space="preserve">This simple type specifies information about how the vertical axis minimum or maximum is computed for this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999"/>
        <w:gridCol w:w="8476"/>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individual</w:t>
            </w:r>
          </w:p>
        </w:tc>
        <w:tc>
          <w:tcPr>
            <w:tcW w:w="0" w:type="auto"/>
            <w:vAlign w:val="center"/>
          </w:tcPr>
          <w:p w:rsidR="001A7A2D" w:rsidRDefault="00911F04">
            <w:pPr>
              <w:pStyle w:val="TableBodyText"/>
            </w:pPr>
            <w:bookmarkStart w:id="2167" w:name="CC_f6eae0e2000000000000000000000000"/>
            <w:bookmarkEnd w:id="2167"/>
            <w:r>
              <w:t xml:space="preserve">Specifies that the vertical axis minimum or maximum for each sparkline in this sparkline group is calculated automatically such that the </w:t>
            </w:r>
            <w:hyperlink w:anchor="gt_cf31915d-9d25-4dbb-abc7-e78f60626dc4">
              <w:r>
                <w:rPr>
                  <w:rStyle w:val="HyperlinkGreen"/>
                  <w:b/>
                </w:rPr>
                <w:t>data point</w:t>
              </w:r>
            </w:hyperlink>
            <w:r>
              <w:t xml:space="preserve"> with the </w:t>
            </w:r>
            <w:r>
              <w:rPr>
                <w:b/>
              </w:rPr>
              <w:t>minimum</w:t>
            </w:r>
            <w:r>
              <w:t xml:space="preserve"> or maximum value can be displayed in the </w:t>
            </w:r>
            <w:hyperlink w:anchor="gt_5bf6768b-586e-4869-8247-e0f9e899183c">
              <w:r>
                <w:rPr>
                  <w:rStyle w:val="HyperlinkGreen"/>
                  <w:b/>
                </w:rPr>
                <w:t>plot area</w:t>
              </w:r>
            </w:hyperlink>
            <w:r>
              <w:t>.</w:t>
            </w:r>
          </w:p>
        </w:tc>
      </w:tr>
      <w:tr w:rsidR="001A7A2D" w:rsidTr="001A7A2D">
        <w:tc>
          <w:tcPr>
            <w:tcW w:w="0" w:type="auto"/>
            <w:vAlign w:val="center"/>
          </w:tcPr>
          <w:p w:rsidR="001A7A2D" w:rsidRDefault="00911F04">
            <w:pPr>
              <w:pStyle w:val="TableBodyText"/>
            </w:pPr>
            <w:r>
              <w:lastRenderedPageBreak/>
              <w:t>group</w:t>
            </w:r>
          </w:p>
        </w:tc>
        <w:tc>
          <w:tcPr>
            <w:tcW w:w="0" w:type="auto"/>
            <w:vAlign w:val="center"/>
          </w:tcPr>
          <w:p w:rsidR="001A7A2D" w:rsidRDefault="00911F04">
            <w:pPr>
              <w:pStyle w:val="TableBodyText"/>
            </w:pPr>
            <w:bookmarkStart w:id="2168" w:name="CC_1e5b7ccc000000000000000000000000"/>
            <w:bookmarkEnd w:id="2168"/>
            <w:r>
              <w:t>Specifies that the vertical axis minimum or max</w:t>
            </w:r>
            <w:r>
              <w:t>imum is shared across all sparklines in this sparkline group and is calculated automatically such that the data point with the minimum or maximum value can be displayed in the plot area.</w:t>
            </w:r>
          </w:p>
        </w:tc>
      </w:tr>
      <w:tr w:rsidR="001A7A2D" w:rsidTr="001A7A2D">
        <w:tc>
          <w:tcPr>
            <w:tcW w:w="0" w:type="auto"/>
            <w:vAlign w:val="center"/>
          </w:tcPr>
          <w:p w:rsidR="001A7A2D" w:rsidRDefault="00911F04">
            <w:pPr>
              <w:pStyle w:val="TableBodyText"/>
            </w:pPr>
            <w:r>
              <w:t>custom</w:t>
            </w:r>
          </w:p>
        </w:tc>
        <w:tc>
          <w:tcPr>
            <w:tcW w:w="0" w:type="auto"/>
            <w:vAlign w:val="center"/>
          </w:tcPr>
          <w:p w:rsidR="001A7A2D" w:rsidRDefault="00911F04">
            <w:pPr>
              <w:pStyle w:val="TableBodyText"/>
            </w:pPr>
            <w:bookmarkStart w:id="2169" w:name="CC_5c773e5b000000000000000000000000"/>
            <w:bookmarkEnd w:id="2169"/>
            <w:r>
              <w:t xml:space="preserve">Specifies that the vertical axis minimum or maximum for each </w:t>
            </w:r>
            <w:r>
              <w:t xml:space="preserve">sparkline in this sparkline group is specified by the </w:t>
            </w:r>
            <w:r>
              <w:rPr>
                <w:b/>
              </w:rPr>
              <w:t>manualMin</w:t>
            </w:r>
            <w:r>
              <w:t xml:space="preserve"> attribute or the </w:t>
            </w:r>
            <w:r>
              <w:rPr>
                <w:b/>
              </w:rPr>
              <w:t>manualMax</w:t>
            </w:r>
            <w:r>
              <w:t xml:space="preserve"> attribute of CT_SparklineGroup.</w:t>
            </w:r>
          </w:p>
        </w:tc>
      </w:tr>
    </w:tbl>
    <w:p w:rsidR="001A7A2D" w:rsidRDefault="001A7A2D"/>
    <w:p w:rsidR="001A7A2D" w:rsidRDefault="00911F04">
      <w:r>
        <w:t>The following W3C XML Schema (</w:t>
      </w:r>
      <w:hyperlink r:id="rId950">
        <w:r>
          <w:rPr>
            <w:rStyle w:val="Hyperlink"/>
          </w:rPr>
          <w:t>[XMLSCHEMA1/2]</w:t>
        </w:r>
      </w:hyperlink>
      <w:r>
        <w:t xml:space="preserve"> section 2.1) fragment</w:t>
      </w:r>
      <w:r>
        <w:t xml:space="preserve"> specifies the contents of this simple type.</w:t>
      </w:r>
    </w:p>
    <w:p w:rsidR="001A7A2D" w:rsidRDefault="00911F04">
      <w:pPr>
        <w:pStyle w:val="Code"/>
      </w:pPr>
      <w:r>
        <w:t>&lt;xsd:simpleType name="ST_SparklineAxisMinMax"&gt;</w:t>
      </w:r>
    </w:p>
    <w:p w:rsidR="001A7A2D" w:rsidRDefault="00911F04">
      <w:pPr>
        <w:pStyle w:val="Code"/>
      </w:pPr>
      <w:r>
        <w:t xml:space="preserve">  &lt;xsd:restriction base="xsd:string"&gt;</w:t>
      </w:r>
    </w:p>
    <w:p w:rsidR="001A7A2D" w:rsidRDefault="00911F04">
      <w:pPr>
        <w:pStyle w:val="Code"/>
      </w:pPr>
      <w:r>
        <w:t xml:space="preserve">    &lt;xsd:enumeration value="individual"/&gt;</w:t>
      </w:r>
    </w:p>
    <w:p w:rsidR="001A7A2D" w:rsidRDefault="00911F04">
      <w:pPr>
        <w:pStyle w:val="Code"/>
      </w:pPr>
      <w:r>
        <w:t xml:space="preserve">    &lt;xsd:enumeration value="group"/&gt;</w:t>
      </w:r>
    </w:p>
    <w:p w:rsidR="001A7A2D" w:rsidRDefault="00911F04">
      <w:pPr>
        <w:pStyle w:val="Code"/>
      </w:pPr>
      <w:r>
        <w:t xml:space="preserve">    &lt;xsd:enumeration value="custom"/&gt;</w:t>
      </w:r>
    </w:p>
    <w:p w:rsidR="001A7A2D" w:rsidRDefault="00911F04">
      <w:pPr>
        <w:pStyle w:val="Code"/>
      </w:pPr>
      <w:r>
        <w:t xml:space="preserve">  &lt;</w:t>
      </w:r>
      <w:r>
        <w:t>/xsd:restriction&gt;</w:t>
      </w:r>
    </w:p>
    <w:p w:rsidR="001A7A2D" w:rsidRDefault="00911F04">
      <w:pPr>
        <w:pStyle w:val="Code"/>
      </w:pPr>
      <w:r>
        <w:t>&lt;/xsd:simpleType&gt;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2170" w:name="section_9453fe6bb0814f99b5bfce00a1b8dbf3"/>
      <w:bookmarkStart w:id="2171" w:name="_Toc69879794"/>
      <w:r>
        <w:t>ST_SparklineType</w:t>
      </w:r>
      <w:bookmarkEnd w:id="2170"/>
      <w:bookmarkEnd w:id="2171"/>
      <w:r>
        <w:fldChar w:fldCharType="begin"/>
      </w:r>
      <w:r>
        <w:instrText xml:space="preserve"> XE "Structures:simple types:ST_SparklineType" </w:instrText>
      </w:r>
      <w:r>
        <w:fldChar w:fldCharType="end"/>
      </w:r>
      <w:r>
        <w:fldChar w:fldCharType="begin"/>
      </w:r>
      <w:r>
        <w:instrText xml:space="preserve"> XE "Simple types:ST_SparklineType" </w:instrText>
      </w:r>
      <w:r>
        <w:fldChar w:fldCharType="end"/>
      </w:r>
      <w:r>
        <w:fldChar w:fldCharType="begin"/>
      </w:r>
      <w:r>
        <w:instrText xml:space="preserve"> XE "ST_SparklineType simple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331c1ecbe49d4cd0843d3ae189dc8a88">
        <w:r>
          <w:rPr>
            <w:rStyle w:val="Hyperlink"/>
          </w:rPr>
          <w:t>CT_SparklineGroup</w:t>
        </w:r>
      </w:hyperlink>
    </w:p>
    <w:p w:rsidR="001A7A2D" w:rsidRDefault="00911F04">
      <w:bookmarkStart w:id="2172" w:name="CC_e5bde786000000000000000000000000"/>
      <w:bookmarkEnd w:id="2172"/>
      <w:r>
        <w:t>This</w:t>
      </w:r>
      <w:r>
        <w:t xml:space="preserve"> simple type specifies the type of the </w:t>
      </w:r>
      <w:hyperlink w:anchor="gt_69116abb-ab9d-485a-b8b2-8042ec25033f">
        <w:r>
          <w:rPr>
            <w:rStyle w:val="HyperlinkGreen"/>
            <w:b/>
          </w:rPr>
          <w:t>sparkline</w:t>
        </w:r>
      </w:hyperlink>
      <w:r>
        <w:t xml:space="preserve"> group.</w:t>
      </w:r>
    </w:p>
    <w:tbl>
      <w:tblPr>
        <w:tblStyle w:val="Table-ShadedHeader"/>
        <w:tblW w:w="0" w:type="auto"/>
        <w:tblLook w:val="04A0" w:firstRow="1" w:lastRow="0" w:firstColumn="1" w:lastColumn="0" w:noHBand="0" w:noVBand="1"/>
      </w:tblPr>
      <w:tblGrid>
        <w:gridCol w:w="846"/>
        <w:gridCol w:w="2943"/>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line</w:t>
            </w:r>
          </w:p>
        </w:tc>
        <w:tc>
          <w:tcPr>
            <w:tcW w:w="0" w:type="auto"/>
            <w:vAlign w:val="center"/>
          </w:tcPr>
          <w:p w:rsidR="001A7A2D" w:rsidRDefault="00911F04">
            <w:pPr>
              <w:pStyle w:val="TableBodyText"/>
            </w:pPr>
            <w:bookmarkStart w:id="2173" w:name="CC_6c7a0def000000000000000000000000"/>
            <w:bookmarkEnd w:id="2173"/>
            <w:r>
              <w:t>Line sparklines.</w:t>
            </w:r>
          </w:p>
        </w:tc>
      </w:tr>
      <w:tr w:rsidR="001A7A2D" w:rsidTr="001A7A2D">
        <w:tc>
          <w:tcPr>
            <w:tcW w:w="0" w:type="auto"/>
            <w:vAlign w:val="center"/>
          </w:tcPr>
          <w:p w:rsidR="001A7A2D" w:rsidRDefault="00911F04">
            <w:pPr>
              <w:pStyle w:val="TableBodyText"/>
            </w:pPr>
            <w:r>
              <w:t>column</w:t>
            </w:r>
          </w:p>
        </w:tc>
        <w:bookmarkStart w:id="2174" w:name="CC_e31388f5000000000000000000000000"/>
        <w:bookmarkEnd w:id="2174"/>
        <w:tc>
          <w:tcPr>
            <w:tcW w:w="0" w:type="auto"/>
            <w:vAlign w:val="center"/>
          </w:tcPr>
          <w:p w:rsidR="001A7A2D" w:rsidRDefault="00911F04">
            <w:pPr>
              <w:pStyle w:val="TableBodyText"/>
            </w:pPr>
            <w:r>
              <w:rPr>
                <w:rStyle w:val="HyperlinkGreen"/>
                <w:b/>
              </w:rPr>
              <w:fldChar w:fldCharType="begin"/>
            </w:r>
            <w:r>
              <w:rPr>
                <w:rStyle w:val="HyperlinkGreen"/>
                <w:b/>
                <w:szCs w:val="24"/>
              </w:rPr>
              <w:instrText xml:space="preserve"> HYPERLINK \l "gt_9fc0c6e3-3fd3-4cfd-bf45-7b5d3461f972" \h </w:instrText>
            </w:r>
            <w:r>
              <w:rPr>
                <w:rStyle w:val="HyperlinkGreen"/>
                <w:b/>
              </w:rPr>
            </w:r>
            <w:r>
              <w:rPr>
                <w:rStyle w:val="HyperlinkGreen"/>
                <w:b/>
                <w:szCs w:val="24"/>
              </w:rPr>
              <w:fldChar w:fldCharType="separate"/>
            </w:r>
            <w:r>
              <w:rPr>
                <w:rStyle w:val="HyperlinkGreen"/>
                <w:b/>
              </w:rPr>
              <w:t>Column</w:t>
            </w:r>
            <w:r>
              <w:rPr>
                <w:rStyle w:val="HyperlinkGreen"/>
                <w:b/>
              </w:rPr>
              <w:fldChar w:fldCharType="end"/>
            </w:r>
            <w:r>
              <w:t xml:space="preserve"> sparklines.</w:t>
            </w:r>
          </w:p>
        </w:tc>
      </w:tr>
      <w:tr w:rsidR="001A7A2D" w:rsidTr="001A7A2D">
        <w:tc>
          <w:tcPr>
            <w:tcW w:w="0" w:type="auto"/>
            <w:vAlign w:val="center"/>
          </w:tcPr>
          <w:p w:rsidR="001A7A2D" w:rsidRDefault="00911F04">
            <w:pPr>
              <w:pStyle w:val="TableBodyText"/>
            </w:pPr>
            <w:r>
              <w:t>stacked</w:t>
            </w:r>
          </w:p>
        </w:tc>
        <w:tc>
          <w:tcPr>
            <w:tcW w:w="0" w:type="auto"/>
            <w:vAlign w:val="center"/>
          </w:tcPr>
          <w:p w:rsidR="001A7A2D" w:rsidRDefault="00911F04">
            <w:pPr>
              <w:pStyle w:val="TableBodyText"/>
            </w:pPr>
            <w:bookmarkStart w:id="2175" w:name="CC_9ba1a5ae000000000000000000000000"/>
            <w:bookmarkEnd w:id="2175"/>
            <w:r>
              <w:t>100% stacked column sparklines.</w:t>
            </w:r>
          </w:p>
        </w:tc>
      </w:tr>
    </w:tbl>
    <w:p w:rsidR="001A7A2D" w:rsidRDefault="001A7A2D"/>
    <w:p w:rsidR="001A7A2D" w:rsidRDefault="00911F04">
      <w:r>
        <w:t>The following W3C XML Schema (</w:t>
      </w:r>
      <w:hyperlink r:id="rId951">
        <w:r>
          <w:rPr>
            <w:rStyle w:val="Hyperlink"/>
          </w:rPr>
          <w:t>[XMLSCHEMA1/2]</w:t>
        </w:r>
      </w:hyperlink>
      <w:r>
        <w:t xml:space="preserve"> section 2.1) fragment specifies the contents of this simple type.</w:t>
      </w:r>
    </w:p>
    <w:p w:rsidR="001A7A2D" w:rsidRDefault="00911F04">
      <w:pPr>
        <w:pStyle w:val="Code"/>
      </w:pPr>
      <w:r>
        <w:t>&lt;xsd:simpleType name="ST_SparklineType"&gt;</w:t>
      </w:r>
    </w:p>
    <w:p w:rsidR="001A7A2D" w:rsidRDefault="00911F04">
      <w:pPr>
        <w:pStyle w:val="Code"/>
      </w:pPr>
      <w:r>
        <w:t xml:space="preserve">  &lt;xs</w:t>
      </w:r>
      <w:r>
        <w:t>d:restriction base="xsd:string"&gt;</w:t>
      </w:r>
    </w:p>
    <w:p w:rsidR="001A7A2D" w:rsidRDefault="00911F04">
      <w:pPr>
        <w:pStyle w:val="Code"/>
      </w:pPr>
      <w:r>
        <w:t xml:space="preserve">    &lt;xsd:enumeration value="line"/&gt;</w:t>
      </w:r>
    </w:p>
    <w:p w:rsidR="001A7A2D" w:rsidRDefault="00911F04">
      <w:pPr>
        <w:pStyle w:val="Code"/>
      </w:pPr>
      <w:r>
        <w:t xml:space="preserve">    &lt;xsd:enumeration value="column"/&gt;</w:t>
      </w:r>
    </w:p>
    <w:p w:rsidR="001A7A2D" w:rsidRDefault="00911F04">
      <w:pPr>
        <w:pStyle w:val="Code"/>
      </w:pPr>
      <w:r>
        <w:t xml:space="preserve">    &lt;xsd:enumeration value="stacked"/&gt;</w:t>
      </w:r>
    </w:p>
    <w:p w:rsidR="001A7A2D" w:rsidRDefault="00911F04">
      <w:pPr>
        <w:pStyle w:val="Code"/>
      </w:pPr>
      <w:r>
        <w:t xml:space="preserve">  &lt;/xsd:restriction&gt;</w:t>
      </w:r>
    </w:p>
    <w:p w:rsidR="001A7A2D" w:rsidRDefault="00911F04">
      <w:pPr>
        <w:pStyle w:val="Code"/>
      </w:pPr>
      <w:r>
        <w:t>&lt;/xsd:simpleType&gt;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2176" w:name="section_f5b294f2a16846c3b9a98e4f0132b78d"/>
      <w:bookmarkStart w:id="2177" w:name="_Toc69879795"/>
      <w:r>
        <w:t>ST_PivotShowAs</w:t>
      </w:r>
      <w:bookmarkEnd w:id="2176"/>
      <w:bookmarkEnd w:id="2177"/>
      <w:r>
        <w:fldChar w:fldCharType="begin"/>
      </w:r>
      <w:r>
        <w:instrText xml:space="preserve"> XE "Structures:simple types:ST_PivotShowAs" </w:instrText>
      </w:r>
      <w:r>
        <w:fldChar w:fldCharType="end"/>
      </w:r>
      <w:r>
        <w:fldChar w:fldCharType="begin"/>
      </w:r>
      <w:r>
        <w:instrText xml:space="preserve"> XE "Simple types:ST_PivotShowAs" </w:instrText>
      </w:r>
      <w:r>
        <w:fldChar w:fldCharType="end"/>
      </w:r>
      <w:r>
        <w:fldChar w:fldCharType="begin"/>
      </w:r>
      <w:r>
        <w:instrText xml:space="preserve"> XE "ST_PivotShowAs simple type" </w:instrText>
      </w:r>
      <w:r>
        <w:fldChar w:fldCharType="end"/>
      </w:r>
    </w:p>
    <w:p w:rsidR="001A7A2D" w:rsidRDefault="00911F04">
      <w:r>
        <w:rPr>
          <w:i/>
        </w:rPr>
        <w:t xml:space="preserve">Target namespace: </w:t>
      </w:r>
      <w:r>
        <w:t>http://schemas.microsoft.com/office/spr</w:t>
      </w:r>
      <w:r>
        <w:t>eadsheetml/2009/9/main</w:t>
      </w:r>
    </w:p>
    <w:p w:rsidR="001A7A2D" w:rsidRDefault="00911F04">
      <w:r>
        <w:rPr>
          <w:i/>
        </w:rPr>
        <w:lastRenderedPageBreak/>
        <w:t xml:space="preserve">Referenced by: </w:t>
      </w:r>
      <w:hyperlink w:anchor="Section_9fa014b6505d4aecbaf59473e2b3dd63">
        <w:r>
          <w:rPr>
            <w:rStyle w:val="Hyperlink"/>
          </w:rPr>
          <w:t>CT_DataField</w:t>
        </w:r>
      </w:hyperlink>
    </w:p>
    <w:p w:rsidR="001A7A2D" w:rsidRDefault="00911F04">
      <w:bookmarkStart w:id="2178" w:name="CC_f2bfdfc8000000000000000000000000"/>
      <w:bookmarkEnd w:id="2178"/>
      <w:r>
        <w:t>This simple type specifies the display format values for a PivotTable (</w:t>
      </w:r>
      <w:hyperlink r:id="rId952">
        <w:r>
          <w:rPr>
            <w:rStyle w:val="Hyperlink"/>
          </w:rPr>
          <w:t>[ISO/IEC29500-1:2016]</w:t>
        </w:r>
      </w:hyperlink>
      <w:r>
        <w:t xml:space="preserve"> section 18.10) </w:t>
      </w:r>
      <w:hyperlink w:anchor="gt_f819dd42-7f44-4613-8231-d5ad47f2bbcc">
        <w:r>
          <w:rPr>
            <w:rStyle w:val="HyperlinkGreen"/>
            <w:b/>
          </w:rPr>
          <w:t>field</w:t>
        </w:r>
      </w:hyperlink>
      <w:r>
        <w:t>.</w:t>
      </w:r>
    </w:p>
    <w:tbl>
      <w:tblPr>
        <w:tblStyle w:val="Table-ShadedHeader"/>
        <w:tblW w:w="0" w:type="auto"/>
        <w:tblLook w:val="04A0" w:firstRow="1" w:lastRow="0" w:firstColumn="1" w:lastColumn="0" w:noHBand="0" w:noVBand="1"/>
      </w:tblPr>
      <w:tblGrid>
        <w:gridCol w:w="2078"/>
        <w:gridCol w:w="3104"/>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percentOfParent</w:t>
            </w:r>
          </w:p>
        </w:tc>
        <w:tc>
          <w:tcPr>
            <w:tcW w:w="0" w:type="auto"/>
            <w:vAlign w:val="center"/>
          </w:tcPr>
          <w:p w:rsidR="001A7A2D" w:rsidRDefault="00911F04">
            <w:pPr>
              <w:pStyle w:val="TableBodyText"/>
            </w:pPr>
            <w:bookmarkStart w:id="2179" w:name="CC_1fe24402000000000000000000000000"/>
            <w:bookmarkEnd w:id="2179"/>
            <w:r>
              <w:t>Percentage of parent total.</w:t>
            </w:r>
          </w:p>
        </w:tc>
      </w:tr>
      <w:tr w:rsidR="001A7A2D" w:rsidTr="001A7A2D">
        <w:tc>
          <w:tcPr>
            <w:tcW w:w="0" w:type="auto"/>
            <w:vAlign w:val="center"/>
          </w:tcPr>
          <w:p w:rsidR="001A7A2D" w:rsidRDefault="00911F04">
            <w:pPr>
              <w:pStyle w:val="TableBodyText"/>
            </w:pPr>
            <w:r>
              <w:t>percentOfParentRow</w:t>
            </w:r>
          </w:p>
        </w:tc>
        <w:tc>
          <w:tcPr>
            <w:tcW w:w="0" w:type="auto"/>
            <w:vAlign w:val="center"/>
          </w:tcPr>
          <w:p w:rsidR="001A7A2D" w:rsidRDefault="00911F04">
            <w:pPr>
              <w:pStyle w:val="TableBodyText"/>
            </w:pPr>
            <w:bookmarkStart w:id="2180" w:name="CC_64f7759a000000000000000000000000"/>
            <w:bookmarkEnd w:id="2180"/>
            <w:r>
              <w:t xml:space="preserve">Percentage of parent </w:t>
            </w:r>
            <w:hyperlink w:anchor="gt_a87817fc-9b18-49a1-925e-9be9e1d92665">
              <w:r>
                <w:rPr>
                  <w:rStyle w:val="HyperlinkGreen"/>
                  <w:b/>
                </w:rPr>
                <w:t>row</w:t>
              </w:r>
            </w:hyperlink>
            <w:r>
              <w:t xml:space="preserve"> total.</w:t>
            </w:r>
          </w:p>
        </w:tc>
      </w:tr>
      <w:tr w:rsidR="001A7A2D" w:rsidTr="001A7A2D">
        <w:tc>
          <w:tcPr>
            <w:tcW w:w="0" w:type="auto"/>
            <w:vAlign w:val="center"/>
          </w:tcPr>
          <w:p w:rsidR="001A7A2D" w:rsidRDefault="00911F04">
            <w:pPr>
              <w:pStyle w:val="TableBodyText"/>
            </w:pPr>
            <w:r>
              <w:t>percentOfParentCol</w:t>
            </w:r>
          </w:p>
        </w:tc>
        <w:tc>
          <w:tcPr>
            <w:tcW w:w="0" w:type="auto"/>
            <w:vAlign w:val="center"/>
          </w:tcPr>
          <w:p w:rsidR="001A7A2D" w:rsidRDefault="00911F04">
            <w:pPr>
              <w:pStyle w:val="TableBodyText"/>
            </w:pPr>
            <w:bookmarkStart w:id="2181" w:name="CC_3a05759a000000000000000000000000"/>
            <w:bookmarkEnd w:id="2181"/>
            <w:r>
              <w:t xml:space="preserve">Percentage of parent </w:t>
            </w:r>
            <w:hyperlink w:anchor="gt_9fc0c6e3-3fd3-4cfd-bf45-7b5d3461f972">
              <w:r>
                <w:rPr>
                  <w:rStyle w:val="HyperlinkGreen"/>
                  <w:b/>
                </w:rPr>
                <w:t>column</w:t>
              </w:r>
            </w:hyperlink>
            <w:r>
              <w:t xml:space="preserve"> total.</w:t>
            </w:r>
          </w:p>
        </w:tc>
      </w:tr>
      <w:tr w:rsidR="001A7A2D" w:rsidTr="001A7A2D">
        <w:tc>
          <w:tcPr>
            <w:tcW w:w="0" w:type="auto"/>
            <w:vAlign w:val="center"/>
          </w:tcPr>
          <w:p w:rsidR="001A7A2D" w:rsidRDefault="00911F04">
            <w:pPr>
              <w:pStyle w:val="TableBodyText"/>
            </w:pPr>
            <w:r>
              <w:t>percentOfRunningTotal</w:t>
            </w:r>
          </w:p>
        </w:tc>
        <w:tc>
          <w:tcPr>
            <w:tcW w:w="0" w:type="auto"/>
            <w:vAlign w:val="center"/>
          </w:tcPr>
          <w:p w:rsidR="001A7A2D" w:rsidRDefault="00911F04">
            <w:pPr>
              <w:pStyle w:val="TableBodyText"/>
            </w:pPr>
            <w:bookmarkStart w:id="2182" w:name="CC_c085ec78000000000000000000000000"/>
            <w:bookmarkEnd w:id="2182"/>
            <w:r>
              <w:t>Percentage of running total.</w:t>
            </w:r>
          </w:p>
        </w:tc>
      </w:tr>
      <w:tr w:rsidR="001A7A2D" w:rsidTr="001A7A2D">
        <w:tc>
          <w:tcPr>
            <w:tcW w:w="0" w:type="auto"/>
            <w:vAlign w:val="center"/>
          </w:tcPr>
          <w:p w:rsidR="001A7A2D" w:rsidRDefault="00911F04">
            <w:pPr>
              <w:pStyle w:val="TableBodyText"/>
            </w:pPr>
            <w:r>
              <w:t>rankAscending</w:t>
            </w:r>
          </w:p>
        </w:tc>
        <w:tc>
          <w:tcPr>
            <w:tcW w:w="0" w:type="auto"/>
            <w:vAlign w:val="center"/>
          </w:tcPr>
          <w:p w:rsidR="001A7A2D" w:rsidRDefault="00911F04">
            <w:pPr>
              <w:pStyle w:val="TableBodyText"/>
            </w:pPr>
            <w:bookmarkStart w:id="2183" w:name="CC_d739cf59000000000000000000000000"/>
            <w:bookmarkEnd w:id="2183"/>
            <w:r>
              <w:t>R</w:t>
            </w:r>
            <w:r>
              <w:t>ank ascending.</w:t>
            </w:r>
          </w:p>
        </w:tc>
      </w:tr>
      <w:tr w:rsidR="001A7A2D" w:rsidTr="001A7A2D">
        <w:tc>
          <w:tcPr>
            <w:tcW w:w="0" w:type="auto"/>
            <w:vAlign w:val="center"/>
          </w:tcPr>
          <w:p w:rsidR="001A7A2D" w:rsidRDefault="00911F04">
            <w:pPr>
              <w:pStyle w:val="TableBodyText"/>
            </w:pPr>
            <w:r>
              <w:t>rankDescending</w:t>
            </w:r>
          </w:p>
        </w:tc>
        <w:tc>
          <w:tcPr>
            <w:tcW w:w="0" w:type="auto"/>
            <w:vAlign w:val="center"/>
          </w:tcPr>
          <w:p w:rsidR="001A7A2D" w:rsidRDefault="00911F04">
            <w:pPr>
              <w:pStyle w:val="TableBodyText"/>
            </w:pPr>
            <w:bookmarkStart w:id="2184" w:name="CC_c8705217000000000000000000000000"/>
            <w:bookmarkEnd w:id="2184"/>
            <w:r>
              <w:t>Rank descending.</w:t>
            </w:r>
          </w:p>
        </w:tc>
      </w:tr>
    </w:tbl>
    <w:p w:rsidR="001A7A2D" w:rsidRDefault="001A7A2D"/>
    <w:p w:rsidR="001A7A2D" w:rsidRDefault="00911F04">
      <w:r>
        <w:t>The following W3C XML Schema (</w:t>
      </w:r>
      <w:hyperlink r:id="rId953">
        <w:r>
          <w:rPr>
            <w:rStyle w:val="Hyperlink"/>
          </w:rPr>
          <w:t>[XMLSCHEMA1/2]</w:t>
        </w:r>
      </w:hyperlink>
      <w:r>
        <w:t xml:space="preserve"> section 2.1) fragment specifies the contents of this simple type.</w:t>
      </w:r>
    </w:p>
    <w:p w:rsidR="001A7A2D" w:rsidRDefault="00911F04">
      <w:pPr>
        <w:pStyle w:val="Code"/>
      </w:pPr>
      <w:r>
        <w:t>&lt;xsd:simpleType</w:t>
      </w:r>
      <w:r>
        <w:t xml:space="preserve"> name="ST_PivotShowAs"&gt;</w:t>
      </w:r>
    </w:p>
    <w:p w:rsidR="001A7A2D" w:rsidRDefault="00911F04">
      <w:pPr>
        <w:pStyle w:val="Code"/>
      </w:pPr>
      <w:r>
        <w:t xml:space="preserve">  &lt;xsd:restriction base="xsd:string"&gt;</w:t>
      </w:r>
    </w:p>
    <w:p w:rsidR="001A7A2D" w:rsidRDefault="00911F04">
      <w:pPr>
        <w:pStyle w:val="Code"/>
      </w:pPr>
      <w:r>
        <w:t xml:space="preserve">    &lt;xsd:enumeration value="percentOfParent"/&gt;</w:t>
      </w:r>
    </w:p>
    <w:p w:rsidR="001A7A2D" w:rsidRDefault="00911F04">
      <w:pPr>
        <w:pStyle w:val="Code"/>
      </w:pPr>
      <w:r>
        <w:t xml:space="preserve">    &lt;xsd:enumeration value="percentOfParentRow"/&gt;</w:t>
      </w:r>
    </w:p>
    <w:p w:rsidR="001A7A2D" w:rsidRDefault="00911F04">
      <w:pPr>
        <w:pStyle w:val="Code"/>
      </w:pPr>
      <w:r>
        <w:t xml:space="preserve">    &lt;xsd:enumeration value="percentOfParentCol"/&gt;</w:t>
      </w:r>
    </w:p>
    <w:p w:rsidR="001A7A2D" w:rsidRDefault="00911F04">
      <w:pPr>
        <w:pStyle w:val="Code"/>
      </w:pPr>
      <w:r>
        <w:t xml:space="preserve">    &lt;xsd:enumeration value="percentOfRunningTot</w:t>
      </w:r>
      <w:r>
        <w:t>al"/&gt;</w:t>
      </w:r>
    </w:p>
    <w:p w:rsidR="001A7A2D" w:rsidRDefault="00911F04">
      <w:pPr>
        <w:pStyle w:val="Code"/>
      </w:pPr>
      <w:r>
        <w:t xml:space="preserve">    &lt;xsd:enumeration value="rankAscending"/&gt;</w:t>
      </w:r>
    </w:p>
    <w:p w:rsidR="001A7A2D" w:rsidRDefault="00911F04">
      <w:pPr>
        <w:pStyle w:val="Code"/>
      </w:pPr>
      <w:r>
        <w:t xml:space="preserve">    &lt;xsd:enumeration value="rankDescending"/&gt;</w:t>
      </w:r>
    </w:p>
    <w:p w:rsidR="001A7A2D" w:rsidRDefault="00911F04">
      <w:pPr>
        <w:pStyle w:val="Code"/>
      </w:pPr>
      <w:r>
        <w:t xml:space="preserve">  &lt;/xsd:restriction&gt;</w:t>
      </w:r>
    </w:p>
    <w:p w:rsidR="001A7A2D" w:rsidRDefault="00911F04">
      <w:pPr>
        <w:pStyle w:val="Code"/>
      </w:pPr>
      <w:r>
        <w:t>&lt;/xsd:simpleType&gt;</w:t>
      </w:r>
    </w:p>
    <w:p w:rsidR="001A7A2D" w:rsidRDefault="00911F04">
      <w:r>
        <w:t xml:space="preserve">See section </w:t>
      </w:r>
      <w:hyperlink w:anchor="Section_0a377581c7434acebfcd22f359e70165">
        <w:r>
          <w:rPr>
            <w:rStyle w:val="Hyperlink"/>
          </w:rPr>
          <w:t>5.4</w:t>
        </w:r>
      </w:hyperlink>
      <w:r>
        <w:t xml:space="preserve"> for the full W3C XML Schema ([XMLSCHEMA1/</w:t>
      </w:r>
      <w:r>
        <w:t>2] section 2.1).</w:t>
      </w:r>
    </w:p>
    <w:p w:rsidR="001A7A2D" w:rsidRDefault="00911F04">
      <w:pPr>
        <w:pStyle w:val="Heading3"/>
      </w:pPr>
      <w:bookmarkStart w:id="2185" w:name="section_5285654b5cc54ba4a760bb242a6ccd82"/>
      <w:bookmarkStart w:id="2186" w:name="_Toc69879796"/>
      <w:r>
        <w:t>ST_DataBarDirection</w:t>
      </w:r>
      <w:bookmarkEnd w:id="2185"/>
      <w:bookmarkEnd w:id="2186"/>
      <w:r>
        <w:fldChar w:fldCharType="begin"/>
      </w:r>
      <w:r>
        <w:instrText xml:space="preserve"> XE "Structures:simple types:ST_DataBarDirection" </w:instrText>
      </w:r>
      <w:r>
        <w:fldChar w:fldCharType="end"/>
      </w:r>
      <w:r>
        <w:fldChar w:fldCharType="begin"/>
      </w:r>
      <w:r>
        <w:instrText xml:space="preserve"> XE "Simple types:ST_DataBarDirection" </w:instrText>
      </w:r>
      <w:r>
        <w:fldChar w:fldCharType="end"/>
      </w:r>
      <w:r>
        <w:fldChar w:fldCharType="begin"/>
      </w:r>
      <w:r>
        <w:instrText xml:space="preserve"> XE "ST_DataBarDirection simple type" </w:instrText>
      </w:r>
      <w:r>
        <w:fldChar w:fldCharType="end"/>
      </w:r>
    </w:p>
    <w:p w:rsidR="001A7A2D" w:rsidRDefault="00911F04">
      <w:r>
        <w:rPr>
          <w:i/>
        </w:rPr>
        <w:t xml:space="preserve">Target namespace: </w:t>
      </w:r>
      <w:r>
        <w:t>http://schemas.microsoft.com/office/spreadsheetml/2009/9/main</w:t>
      </w:r>
    </w:p>
    <w:p w:rsidR="001A7A2D" w:rsidRDefault="00911F04">
      <w:r>
        <w:rPr>
          <w:i/>
        </w:rPr>
        <w:t>Refere</w:t>
      </w:r>
      <w:r>
        <w:rPr>
          <w:i/>
        </w:rPr>
        <w:t xml:space="preserve">nced by: </w:t>
      </w:r>
      <w:hyperlink w:anchor="Section_88c5ca0a3a344fad8c91fdb4550d3fe1">
        <w:r>
          <w:rPr>
            <w:rStyle w:val="Hyperlink"/>
          </w:rPr>
          <w:t>CT_DataBar</w:t>
        </w:r>
      </w:hyperlink>
    </w:p>
    <w:p w:rsidR="001A7A2D" w:rsidRDefault="00911F04">
      <w:bookmarkStart w:id="2187" w:name="CC_c3b77a30000000000000000000000000"/>
      <w:bookmarkEnd w:id="2187"/>
      <w:r>
        <w:t xml:space="preserve">A simple type that specifies the direction of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106"/>
        <w:gridCol w:w="465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context</w:t>
            </w:r>
          </w:p>
        </w:tc>
        <w:tc>
          <w:tcPr>
            <w:tcW w:w="0" w:type="auto"/>
            <w:vAlign w:val="center"/>
          </w:tcPr>
          <w:p w:rsidR="001A7A2D" w:rsidRDefault="00911F04">
            <w:pPr>
              <w:pStyle w:val="TableBodyText"/>
            </w:pPr>
            <w:bookmarkStart w:id="2188" w:name="CC_3a157d90000000000000000000000000"/>
            <w:bookmarkEnd w:id="2188"/>
            <w:r>
              <w:t xml:space="preserve">The direction of the </w:t>
            </w:r>
            <w:r>
              <w:t>data bar is determined by context.</w:t>
            </w:r>
          </w:p>
        </w:tc>
      </w:tr>
      <w:tr w:rsidR="001A7A2D" w:rsidTr="001A7A2D">
        <w:tc>
          <w:tcPr>
            <w:tcW w:w="0" w:type="auto"/>
            <w:vAlign w:val="center"/>
          </w:tcPr>
          <w:p w:rsidR="001A7A2D" w:rsidRDefault="00911F04">
            <w:pPr>
              <w:pStyle w:val="TableBodyText"/>
            </w:pPr>
            <w:r>
              <w:t>leftToRight</w:t>
            </w:r>
          </w:p>
        </w:tc>
        <w:tc>
          <w:tcPr>
            <w:tcW w:w="0" w:type="auto"/>
            <w:vAlign w:val="center"/>
          </w:tcPr>
          <w:p w:rsidR="001A7A2D" w:rsidRDefault="00911F04">
            <w:pPr>
              <w:pStyle w:val="TableBodyText"/>
            </w:pPr>
            <w:bookmarkStart w:id="2189" w:name="CC_611fe62a000000000000000000000000"/>
            <w:bookmarkEnd w:id="2189"/>
            <w:r>
              <w:t xml:space="preserve">The data bar is displayed in a </w:t>
            </w:r>
            <w:hyperlink w:anchor="gt_b8c262f8-6c09-457a-9b68-4bf3a08ab067">
              <w:r>
                <w:rPr>
                  <w:rStyle w:val="HyperlinkGreen"/>
                  <w:b/>
                </w:rPr>
                <w:t>left-to-right</w:t>
              </w:r>
            </w:hyperlink>
            <w:r>
              <w:t xml:space="preserve"> manner.</w:t>
            </w:r>
          </w:p>
        </w:tc>
      </w:tr>
      <w:tr w:rsidR="001A7A2D" w:rsidTr="001A7A2D">
        <w:tc>
          <w:tcPr>
            <w:tcW w:w="0" w:type="auto"/>
            <w:vAlign w:val="center"/>
          </w:tcPr>
          <w:p w:rsidR="001A7A2D" w:rsidRDefault="00911F04">
            <w:pPr>
              <w:pStyle w:val="TableBodyText"/>
            </w:pPr>
            <w:r>
              <w:t>rightToLeft</w:t>
            </w:r>
          </w:p>
        </w:tc>
        <w:tc>
          <w:tcPr>
            <w:tcW w:w="0" w:type="auto"/>
            <w:vAlign w:val="center"/>
          </w:tcPr>
          <w:p w:rsidR="001A7A2D" w:rsidRDefault="00911F04">
            <w:pPr>
              <w:pStyle w:val="TableBodyText"/>
            </w:pPr>
            <w:bookmarkStart w:id="2190" w:name="CC_7e3178b2000000000000000000000000"/>
            <w:bookmarkEnd w:id="2190"/>
            <w:r>
              <w:t xml:space="preserve">The data bar is displayed in a </w:t>
            </w:r>
            <w:hyperlink w:anchor="gt_91359688-7863-4e88-b507-f57b3dada5ec">
              <w:r>
                <w:rPr>
                  <w:rStyle w:val="HyperlinkGreen"/>
                  <w:b/>
                </w:rPr>
                <w:t>right-to-left</w:t>
              </w:r>
            </w:hyperlink>
            <w:r>
              <w:t xml:space="preserve"> manner.</w:t>
            </w:r>
          </w:p>
        </w:tc>
      </w:tr>
    </w:tbl>
    <w:p w:rsidR="001A7A2D" w:rsidRDefault="001A7A2D"/>
    <w:p w:rsidR="001A7A2D" w:rsidRDefault="00911F04">
      <w:r>
        <w:t>The following W3C XML Schema (</w:t>
      </w:r>
      <w:hyperlink r:id="rId954">
        <w:r>
          <w:rPr>
            <w:rStyle w:val="Hyperlink"/>
          </w:rPr>
          <w:t>[XMLSCHEMA1/2]</w:t>
        </w:r>
      </w:hyperlink>
      <w:r>
        <w:t xml:space="preserve"> section 2.1) fragment specifies the contents of this simple ty</w:t>
      </w:r>
      <w:r>
        <w:t>pe.</w:t>
      </w:r>
    </w:p>
    <w:p w:rsidR="001A7A2D" w:rsidRDefault="00911F04">
      <w:pPr>
        <w:pStyle w:val="Code"/>
      </w:pPr>
      <w:r>
        <w:t>&lt;xsd:simpleType name="ST_DataBarDirection"&gt;</w:t>
      </w:r>
    </w:p>
    <w:p w:rsidR="001A7A2D" w:rsidRDefault="00911F04">
      <w:pPr>
        <w:pStyle w:val="Code"/>
      </w:pPr>
      <w:r>
        <w:t xml:space="preserve">  &lt;xsd:restriction base="xsd:string"&gt;</w:t>
      </w:r>
    </w:p>
    <w:p w:rsidR="001A7A2D" w:rsidRDefault="00911F04">
      <w:pPr>
        <w:pStyle w:val="Code"/>
      </w:pPr>
      <w:r>
        <w:lastRenderedPageBreak/>
        <w:t xml:space="preserve">    &lt;xsd:enumeration value="context"/&gt;</w:t>
      </w:r>
    </w:p>
    <w:p w:rsidR="001A7A2D" w:rsidRDefault="00911F04">
      <w:pPr>
        <w:pStyle w:val="Code"/>
      </w:pPr>
      <w:r>
        <w:t xml:space="preserve">    &lt;xsd:enumeration value="leftToRight"/&gt;</w:t>
      </w:r>
    </w:p>
    <w:p w:rsidR="001A7A2D" w:rsidRDefault="00911F04">
      <w:pPr>
        <w:pStyle w:val="Code"/>
      </w:pPr>
      <w:r>
        <w:t xml:space="preserve">    &lt;xsd:enumeration value="rightToLeft"/&gt;</w:t>
      </w:r>
    </w:p>
    <w:p w:rsidR="001A7A2D" w:rsidRDefault="00911F04">
      <w:pPr>
        <w:pStyle w:val="Code"/>
      </w:pPr>
      <w:r>
        <w:t xml:space="preserve">  &lt;/xsd:restriction&gt;</w:t>
      </w:r>
    </w:p>
    <w:p w:rsidR="001A7A2D" w:rsidRDefault="00911F04">
      <w:pPr>
        <w:pStyle w:val="Code"/>
      </w:pPr>
      <w:r>
        <w:t>&lt;/xsd:simpleType&gt;</w:t>
      </w:r>
    </w:p>
    <w:p w:rsidR="001A7A2D" w:rsidRDefault="00911F04">
      <w:r>
        <w:t>See se</w:t>
      </w:r>
      <w:r>
        <w:t xml:space="preserv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2191" w:name="section_d24197f818984de98acfc2bedbd31736"/>
      <w:bookmarkStart w:id="2192" w:name="_Toc69879797"/>
      <w:r>
        <w:t>ST_DataBarAxisPosition</w:t>
      </w:r>
      <w:bookmarkEnd w:id="2191"/>
      <w:bookmarkEnd w:id="2192"/>
      <w:r>
        <w:fldChar w:fldCharType="begin"/>
      </w:r>
      <w:r>
        <w:instrText xml:space="preserve"> XE "Structures:simple types:ST_DataBarAxisPosition" </w:instrText>
      </w:r>
      <w:r>
        <w:fldChar w:fldCharType="end"/>
      </w:r>
      <w:r>
        <w:fldChar w:fldCharType="begin"/>
      </w:r>
      <w:r>
        <w:instrText xml:space="preserve"> XE "Simple types:ST_DataBarAxisPosition" </w:instrText>
      </w:r>
      <w:r>
        <w:fldChar w:fldCharType="end"/>
      </w:r>
      <w:r>
        <w:fldChar w:fldCharType="begin"/>
      </w:r>
      <w:r>
        <w:instrText xml:space="preserve"> XE </w:instrText>
      </w:r>
      <w:r>
        <w:instrText xml:space="preserve">"ST_DataBarAxisPosition simple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88c5ca0a3a344fad8c91fdb4550d3fe1">
        <w:r>
          <w:rPr>
            <w:rStyle w:val="Hyperlink"/>
          </w:rPr>
          <w:t>CT_DataBar</w:t>
        </w:r>
      </w:hyperlink>
    </w:p>
    <w:p w:rsidR="001A7A2D" w:rsidRDefault="00911F04">
      <w:bookmarkStart w:id="2193" w:name="CC_c2cf1dda000000000000000000000000"/>
      <w:bookmarkEnd w:id="2193"/>
      <w:r>
        <w:t xml:space="preserve">A simple type that specifies the axis position </w:t>
      </w:r>
      <w:r>
        <w:t xml:space="preserve">for the </w:t>
      </w:r>
      <w:hyperlink w:anchor="gt_d8d5ab5a-ebee-45a3-bd11-2a5779bb54ed">
        <w:r>
          <w:rPr>
            <w:rStyle w:val="HyperlinkGreen"/>
            <w:b/>
          </w:rPr>
          <w:t>data bar</w:t>
        </w:r>
      </w:hyperlink>
      <w:r>
        <w:t>.</w:t>
      </w:r>
    </w:p>
    <w:tbl>
      <w:tblPr>
        <w:tblStyle w:val="Table-ShadedHeader"/>
        <w:tblW w:w="0" w:type="auto"/>
        <w:tblLook w:val="04A0" w:firstRow="1" w:lastRow="0" w:firstColumn="1" w:lastColumn="0" w:noHBand="0" w:noVBand="1"/>
      </w:tblPr>
      <w:tblGrid>
        <w:gridCol w:w="1030"/>
        <w:gridCol w:w="5149"/>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automatic</w:t>
            </w:r>
          </w:p>
        </w:tc>
        <w:tc>
          <w:tcPr>
            <w:tcW w:w="0" w:type="auto"/>
            <w:vAlign w:val="center"/>
          </w:tcPr>
          <w:p w:rsidR="001A7A2D" w:rsidRDefault="00911F04">
            <w:pPr>
              <w:pStyle w:val="TableBodyText"/>
            </w:pPr>
            <w:bookmarkStart w:id="2194" w:name="CC_1a66d138000000000000000000000000"/>
            <w:bookmarkEnd w:id="2194"/>
            <w:r>
              <w:t>The axis position for the data bar is calculated automatically.</w:t>
            </w:r>
          </w:p>
        </w:tc>
      </w:tr>
      <w:tr w:rsidR="001A7A2D" w:rsidTr="001A7A2D">
        <w:tc>
          <w:tcPr>
            <w:tcW w:w="0" w:type="auto"/>
            <w:vAlign w:val="center"/>
          </w:tcPr>
          <w:p w:rsidR="001A7A2D" w:rsidRDefault="00911F04">
            <w:pPr>
              <w:pStyle w:val="TableBodyText"/>
            </w:pPr>
            <w:r>
              <w:t>middle</w:t>
            </w:r>
          </w:p>
        </w:tc>
        <w:tc>
          <w:tcPr>
            <w:tcW w:w="0" w:type="auto"/>
            <w:vAlign w:val="center"/>
          </w:tcPr>
          <w:p w:rsidR="001A7A2D" w:rsidRDefault="00911F04">
            <w:pPr>
              <w:pStyle w:val="TableBodyText"/>
            </w:pPr>
            <w:bookmarkStart w:id="2195" w:name="CC_cb8370ea000000000000000000000000"/>
            <w:bookmarkEnd w:id="2195"/>
            <w:r>
              <w:t>The axis position for the data bar is the midpoint of the cell.</w:t>
            </w:r>
          </w:p>
        </w:tc>
      </w:tr>
      <w:tr w:rsidR="001A7A2D" w:rsidTr="001A7A2D">
        <w:tc>
          <w:tcPr>
            <w:tcW w:w="0" w:type="auto"/>
            <w:vAlign w:val="center"/>
          </w:tcPr>
          <w:p w:rsidR="001A7A2D" w:rsidRDefault="00911F04">
            <w:pPr>
              <w:pStyle w:val="TableBodyText"/>
            </w:pPr>
            <w:r>
              <w:t>none</w:t>
            </w:r>
          </w:p>
        </w:tc>
        <w:tc>
          <w:tcPr>
            <w:tcW w:w="0" w:type="auto"/>
            <w:vAlign w:val="center"/>
          </w:tcPr>
          <w:p w:rsidR="001A7A2D" w:rsidRDefault="00911F04">
            <w:pPr>
              <w:pStyle w:val="TableBodyText"/>
            </w:pPr>
            <w:bookmarkStart w:id="2196" w:name="CC_0f76f449000000000000000000000000"/>
            <w:bookmarkEnd w:id="2196"/>
            <w:r>
              <w:t>There is no axis for the data bar.</w:t>
            </w:r>
          </w:p>
        </w:tc>
      </w:tr>
    </w:tbl>
    <w:p w:rsidR="001A7A2D" w:rsidRDefault="001A7A2D"/>
    <w:p w:rsidR="001A7A2D" w:rsidRDefault="00911F04">
      <w:r>
        <w:t>The following W3C XML Schema (</w:t>
      </w:r>
      <w:hyperlink r:id="rId955">
        <w:r>
          <w:rPr>
            <w:rStyle w:val="Hyperlink"/>
          </w:rPr>
          <w:t>[XMLSCHEMA1/2]</w:t>
        </w:r>
      </w:hyperlink>
      <w:r>
        <w:t xml:space="preserve"> section 2.1) fragment specifies the contents of this simple type.</w:t>
      </w:r>
    </w:p>
    <w:p w:rsidR="001A7A2D" w:rsidRDefault="00911F04">
      <w:pPr>
        <w:pStyle w:val="Code"/>
      </w:pPr>
      <w:r>
        <w:t>&lt;xsd:simpleType name="ST_DataBarAxisPositio</w:t>
      </w:r>
      <w:r>
        <w:t>n"&gt;</w:t>
      </w:r>
    </w:p>
    <w:p w:rsidR="001A7A2D" w:rsidRDefault="00911F04">
      <w:pPr>
        <w:pStyle w:val="Code"/>
      </w:pPr>
      <w:r>
        <w:t xml:space="preserve">  &lt;xsd:restriction base="xsd:string"&gt;</w:t>
      </w:r>
    </w:p>
    <w:p w:rsidR="001A7A2D" w:rsidRDefault="00911F04">
      <w:pPr>
        <w:pStyle w:val="Code"/>
      </w:pPr>
      <w:r>
        <w:t xml:space="preserve">    &lt;xsd:enumeration value="automatic"/&gt;</w:t>
      </w:r>
    </w:p>
    <w:p w:rsidR="001A7A2D" w:rsidRDefault="00911F04">
      <w:pPr>
        <w:pStyle w:val="Code"/>
      </w:pPr>
      <w:r>
        <w:t xml:space="preserve">    &lt;xsd:enumeration value="middle"/&gt;</w:t>
      </w:r>
    </w:p>
    <w:p w:rsidR="001A7A2D" w:rsidRDefault="00911F04">
      <w:pPr>
        <w:pStyle w:val="Code"/>
      </w:pPr>
      <w:r>
        <w:t xml:space="preserve">    &lt;xsd:enumeration value="none"/&gt;</w:t>
      </w:r>
    </w:p>
    <w:p w:rsidR="001A7A2D" w:rsidRDefault="00911F04">
      <w:pPr>
        <w:pStyle w:val="Code"/>
      </w:pPr>
      <w:r>
        <w:t xml:space="preserve">  &lt;/xsd:restriction&gt;</w:t>
      </w:r>
    </w:p>
    <w:p w:rsidR="001A7A2D" w:rsidRDefault="00911F04">
      <w:pPr>
        <w:pStyle w:val="Code"/>
      </w:pPr>
      <w:r>
        <w:t>&lt;/xsd:simpleType&gt;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2197" w:name="section_df3812c6077a4ecd853f95e9c593ed38"/>
      <w:bookmarkStart w:id="2198" w:name="_Toc69879798"/>
      <w:r>
        <w:t>ST_CfvoType</w:t>
      </w:r>
      <w:bookmarkEnd w:id="2197"/>
      <w:bookmarkEnd w:id="2198"/>
      <w:r>
        <w:fldChar w:fldCharType="begin"/>
      </w:r>
      <w:r>
        <w:instrText xml:space="preserve"> XE "Structures:simple types:ST_CfvoType" </w:instrText>
      </w:r>
      <w:r>
        <w:fldChar w:fldCharType="end"/>
      </w:r>
      <w:r>
        <w:fldChar w:fldCharType="begin"/>
      </w:r>
      <w:r>
        <w:instrText xml:space="preserve"> XE "Simple types:ST_CfvoType" </w:instrText>
      </w:r>
      <w:r>
        <w:fldChar w:fldCharType="end"/>
      </w:r>
      <w:r>
        <w:fldChar w:fldCharType="begin"/>
      </w:r>
      <w:r>
        <w:instrText xml:space="preserve"> XE "ST_CfvoType simple type" </w:instrText>
      </w:r>
      <w:r>
        <w:fldChar w:fldCharType="end"/>
      </w:r>
    </w:p>
    <w:p w:rsidR="001A7A2D" w:rsidRDefault="00911F04">
      <w:r>
        <w:rPr>
          <w:i/>
        </w:rPr>
        <w:t>Target names</w:t>
      </w:r>
      <w:r>
        <w:rPr>
          <w:i/>
        </w:rPr>
        <w:t xml:space="preserve">pace: </w:t>
      </w:r>
      <w:r>
        <w:t>http://schemas.microsoft.com/office/spreadsheetml/2009/9/main</w:t>
      </w:r>
    </w:p>
    <w:p w:rsidR="001A7A2D" w:rsidRDefault="00911F04">
      <w:r>
        <w:rPr>
          <w:i/>
        </w:rPr>
        <w:t xml:space="preserve">Referenced by: </w:t>
      </w:r>
      <w:hyperlink w:anchor="Section_15094f93f5874f4ebe741fbdc93da768">
        <w:r>
          <w:rPr>
            <w:rStyle w:val="Hyperlink"/>
          </w:rPr>
          <w:t>CT_Cfvo</w:t>
        </w:r>
      </w:hyperlink>
    </w:p>
    <w:p w:rsidR="001A7A2D" w:rsidRDefault="00911F04">
      <w:bookmarkStart w:id="2199" w:name="CC_f6cc43b4000000000000000000000000"/>
      <w:bookmarkEnd w:id="2199"/>
      <w:r>
        <w:t xml:space="preserve">This simple type specifies how the Conditional Formatting Value Object (CFVO) value is determined. In </w:t>
      </w:r>
      <w:r>
        <w:t xml:space="preserve">the following table, X represents a parameter value. The value of X is determined by the value of the </w:t>
      </w:r>
      <w:r>
        <w:rPr>
          <w:b/>
        </w:rPr>
        <w:t>f</w:t>
      </w:r>
      <w:r>
        <w:t xml:space="preserve"> element in the parent </w:t>
      </w:r>
      <w:r>
        <w:rPr>
          <w:b/>
        </w:rPr>
        <w:t>CT_Cfvo</w:t>
      </w:r>
      <w:r>
        <w:t xml:space="preserve"> element. If the </w:t>
      </w:r>
      <w:r>
        <w:rPr>
          <w:b/>
        </w:rPr>
        <w:t>f</w:t>
      </w:r>
      <w:r>
        <w:t xml:space="preserve"> element in the parent </w:t>
      </w:r>
      <w:r>
        <w:rPr>
          <w:b/>
        </w:rPr>
        <w:t>CT_Cfvo</w:t>
      </w:r>
      <w:r>
        <w:t xml:space="preserve"> element is absent, then the value of X is 0. MUST be a value from the foll</w:t>
      </w:r>
      <w:r>
        <w:t>owing table.</w:t>
      </w:r>
    </w:p>
    <w:tbl>
      <w:tblPr>
        <w:tblStyle w:val="Table-ShadedHeader"/>
        <w:tblW w:w="0" w:type="auto"/>
        <w:tblLook w:val="04A0" w:firstRow="1" w:lastRow="0" w:firstColumn="1" w:lastColumn="0" w:noHBand="0" w:noVBand="1"/>
      </w:tblPr>
      <w:tblGrid>
        <w:gridCol w:w="1020"/>
        <w:gridCol w:w="845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num</w:t>
            </w:r>
          </w:p>
        </w:tc>
        <w:tc>
          <w:tcPr>
            <w:tcW w:w="0" w:type="auto"/>
            <w:vAlign w:val="center"/>
          </w:tcPr>
          <w:p w:rsidR="001A7A2D" w:rsidRDefault="00911F04">
            <w:pPr>
              <w:pStyle w:val="TableBodyText"/>
            </w:pPr>
            <w:bookmarkStart w:id="2200" w:name="CC_ea735ae5000000000000000000000000"/>
            <w:bookmarkEnd w:id="2200"/>
            <w:r>
              <w:t>X</w:t>
            </w:r>
          </w:p>
        </w:tc>
      </w:tr>
      <w:tr w:rsidR="001A7A2D" w:rsidTr="001A7A2D">
        <w:tc>
          <w:tcPr>
            <w:tcW w:w="0" w:type="auto"/>
            <w:vAlign w:val="center"/>
          </w:tcPr>
          <w:p w:rsidR="001A7A2D" w:rsidRDefault="00911F04">
            <w:pPr>
              <w:pStyle w:val="TableBodyText"/>
            </w:pPr>
            <w:r>
              <w:t>percent</w:t>
            </w:r>
          </w:p>
        </w:tc>
        <w:tc>
          <w:tcPr>
            <w:tcW w:w="0" w:type="auto"/>
            <w:vAlign w:val="center"/>
          </w:tcPr>
          <w:p w:rsidR="001A7A2D" w:rsidRDefault="00911F04">
            <w:pPr>
              <w:pStyle w:val="TableBodyText"/>
            </w:pPr>
            <w:bookmarkStart w:id="2201" w:name="CC_0e3e83b1000000000000000000000000"/>
            <w:bookmarkEnd w:id="2201"/>
            <w:r>
              <w:t xml:space="preserve">The minimum value in the </w:t>
            </w:r>
            <w:hyperlink w:anchor="gt_c2c93fec-8d3e-45de-8010-c738cc1cea99">
              <w:r>
                <w:rPr>
                  <w:rStyle w:val="HyperlinkGreen"/>
                  <w:b/>
                </w:rPr>
                <w:t>range</w:t>
              </w:r>
            </w:hyperlink>
            <w:r>
              <w:t xml:space="preserve"> of </w:t>
            </w:r>
            <w:hyperlink w:anchor="gt_43d1e51e-4f26-493b-b7c9-e84e920d7461">
              <w:r>
                <w:rPr>
                  <w:rStyle w:val="HyperlinkGreen"/>
                  <w:b/>
                </w:rPr>
                <w:t>cells</w:t>
              </w:r>
            </w:hyperlink>
            <w:r>
              <w:t xml:space="preserve"> that the </w:t>
            </w:r>
            <w:hyperlink w:anchor="gt_5a8a1e18-9f8c-48c6-9ad0-7975ade8d516">
              <w:r>
                <w:rPr>
                  <w:rStyle w:val="HyperlinkGreen"/>
                  <w:b/>
                </w:rPr>
                <w:t>conditional formatting</w:t>
              </w:r>
            </w:hyperlink>
            <w:r>
              <w:t xml:space="preserve"> rule applies to plus X percent of the difference between the maximum and minimum values in the range of cells that the conditional formatting rule applies to. </w:t>
            </w:r>
          </w:p>
          <w:p w:rsidR="001A7A2D" w:rsidRDefault="001A7A2D">
            <w:pPr>
              <w:pStyle w:val="TableBodyText"/>
            </w:pPr>
          </w:p>
          <w:p w:rsidR="001A7A2D" w:rsidRDefault="00911F04">
            <w:pPr>
              <w:pStyle w:val="TableBodyText"/>
            </w:pPr>
            <w:r>
              <w:t>For example, if the min and max values in the rang</w:t>
            </w:r>
            <w:r>
              <w:t xml:space="preserve">e are 1 and 10 respectively, and X is 10, then the CFVO value is 1.9. </w:t>
            </w:r>
          </w:p>
        </w:tc>
      </w:tr>
      <w:tr w:rsidR="001A7A2D" w:rsidTr="001A7A2D">
        <w:tc>
          <w:tcPr>
            <w:tcW w:w="0" w:type="auto"/>
            <w:vAlign w:val="center"/>
          </w:tcPr>
          <w:p w:rsidR="001A7A2D" w:rsidRDefault="00911F04">
            <w:pPr>
              <w:pStyle w:val="TableBodyText"/>
            </w:pPr>
            <w:r>
              <w:lastRenderedPageBreak/>
              <w:t>max</w:t>
            </w:r>
          </w:p>
        </w:tc>
        <w:tc>
          <w:tcPr>
            <w:tcW w:w="0" w:type="auto"/>
            <w:vAlign w:val="center"/>
          </w:tcPr>
          <w:p w:rsidR="001A7A2D" w:rsidRDefault="00911F04">
            <w:pPr>
              <w:pStyle w:val="TableBodyText"/>
            </w:pPr>
            <w:bookmarkStart w:id="2202" w:name="CC_9cde7701000000000000000000000000"/>
            <w:bookmarkEnd w:id="2202"/>
            <w:r>
              <w:t>The maximum value from the range of cells that the conditional formatting rule applies to.</w:t>
            </w:r>
          </w:p>
        </w:tc>
      </w:tr>
      <w:tr w:rsidR="001A7A2D" w:rsidTr="001A7A2D">
        <w:tc>
          <w:tcPr>
            <w:tcW w:w="0" w:type="auto"/>
            <w:vAlign w:val="center"/>
          </w:tcPr>
          <w:p w:rsidR="001A7A2D" w:rsidRDefault="00911F04">
            <w:pPr>
              <w:pStyle w:val="TableBodyText"/>
            </w:pPr>
            <w:r>
              <w:t>min</w:t>
            </w:r>
          </w:p>
        </w:tc>
        <w:tc>
          <w:tcPr>
            <w:tcW w:w="0" w:type="auto"/>
            <w:vAlign w:val="center"/>
          </w:tcPr>
          <w:p w:rsidR="001A7A2D" w:rsidRDefault="00911F04">
            <w:pPr>
              <w:pStyle w:val="TableBodyText"/>
            </w:pPr>
            <w:bookmarkStart w:id="2203" w:name="CC_e81cd229000000000000000000000000"/>
            <w:bookmarkEnd w:id="2203"/>
            <w:r>
              <w:t>The minimum value from the range of cells that the conditional formatting rule</w:t>
            </w:r>
            <w:r>
              <w:t xml:space="preserve"> applies to.</w:t>
            </w:r>
          </w:p>
        </w:tc>
      </w:tr>
      <w:tr w:rsidR="001A7A2D" w:rsidTr="001A7A2D">
        <w:tc>
          <w:tcPr>
            <w:tcW w:w="0" w:type="auto"/>
            <w:vAlign w:val="center"/>
          </w:tcPr>
          <w:p w:rsidR="001A7A2D" w:rsidRDefault="00911F04">
            <w:pPr>
              <w:pStyle w:val="TableBodyText"/>
            </w:pPr>
            <w:r>
              <w:t>formula</w:t>
            </w:r>
          </w:p>
        </w:tc>
        <w:tc>
          <w:tcPr>
            <w:tcW w:w="0" w:type="auto"/>
            <w:vAlign w:val="center"/>
          </w:tcPr>
          <w:p w:rsidR="001A7A2D" w:rsidRDefault="00911F04">
            <w:pPr>
              <w:pStyle w:val="TableBodyText"/>
            </w:pPr>
            <w:bookmarkStart w:id="2204" w:name="CC_d19d66cf000000000000000000000000"/>
            <w:bookmarkEnd w:id="2204"/>
            <w:r>
              <w:t xml:space="preserve">X, or if the </w:t>
            </w:r>
            <w:r>
              <w:rPr>
                <w:b/>
              </w:rPr>
              <w:t>f</w:t>
            </w:r>
            <w:r>
              <w:t xml:space="preserve"> element is formed by the numerical-constant rule alone in the grammar provided in </w:t>
            </w:r>
            <w:hyperlink w:anchor="Section_3d025add118d44139856ab65712ec1b0" w:history="1">
              <w:r>
                <w:rPr>
                  <w:rStyle w:val="Hyperlink"/>
                </w:rPr>
                <w:t>Formulas</w:t>
              </w:r>
            </w:hyperlink>
            <w:r>
              <w:t>, the formula is ignored and X is 0.</w:t>
            </w:r>
          </w:p>
        </w:tc>
      </w:tr>
      <w:tr w:rsidR="001A7A2D" w:rsidTr="001A7A2D">
        <w:tc>
          <w:tcPr>
            <w:tcW w:w="0" w:type="auto"/>
            <w:vAlign w:val="center"/>
          </w:tcPr>
          <w:p w:rsidR="001A7A2D" w:rsidRDefault="00911F04">
            <w:pPr>
              <w:pStyle w:val="TableBodyText"/>
            </w:pPr>
            <w:r>
              <w:t>percentile</w:t>
            </w:r>
          </w:p>
        </w:tc>
        <w:tc>
          <w:tcPr>
            <w:tcW w:w="0" w:type="auto"/>
            <w:vAlign w:val="center"/>
          </w:tcPr>
          <w:p w:rsidR="001A7A2D" w:rsidRDefault="00911F04">
            <w:pPr>
              <w:pStyle w:val="TableBodyText"/>
            </w:pPr>
            <w:bookmarkStart w:id="2205" w:name="CC_c6434f49000000000000000000000000"/>
            <w:bookmarkEnd w:id="2205"/>
            <w:r>
              <w:t>The minimum value of</w:t>
            </w:r>
            <w:r>
              <w:t xml:space="preserve"> the cell that is in the X percentile of the range of cells that the conditional formatting rule applies to.</w:t>
            </w:r>
          </w:p>
        </w:tc>
      </w:tr>
      <w:tr w:rsidR="001A7A2D" w:rsidTr="001A7A2D">
        <w:tc>
          <w:tcPr>
            <w:tcW w:w="0" w:type="auto"/>
            <w:vAlign w:val="center"/>
          </w:tcPr>
          <w:p w:rsidR="001A7A2D" w:rsidRDefault="00911F04">
            <w:pPr>
              <w:pStyle w:val="TableBodyText"/>
            </w:pPr>
            <w:r>
              <w:t>autoMin</w:t>
            </w:r>
          </w:p>
        </w:tc>
        <w:tc>
          <w:tcPr>
            <w:tcW w:w="0" w:type="auto"/>
            <w:vAlign w:val="center"/>
          </w:tcPr>
          <w:p w:rsidR="001A7A2D" w:rsidRDefault="00911F04">
            <w:pPr>
              <w:pStyle w:val="TableBodyText"/>
            </w:pPr>
            <w:bookmarkStart w:id="2206" w:name="CC_c9e878a0000000000000000000000000"/>
            <w:bookmarkEnd w:id="2206"/>
            <w:r>
              <w:t>The smaller of zero or the minimum value from the range of cells that the conditional formatting rule applies to.</w:t>
            </w:r>
          </w:p>
        </w:tc>
      </w:tr>
      <w:tr w:rsidR="001A7A2D" w:rsidTr="001A7A2D">
        <w:tc>
          <w:tcPr>
            <w:tcW w:w="0" w:type="auto"/>
            <w:vAlign w:val="center"/>
          </w:tcPr>
          <w:p w:rsidR="001A7A2D" w:rsidRDefault="00911F04">
            <w:pPr>
              <w:pStyle w:val="TableBodyText"/>
            </w:pPr>
            <w:r>
              <w:t>autoMax</w:t>
            </w:r>
          </w:p>
        </w:tc>
        <w:tc>
          <w:tcPr>
            <w:tcW w:w="0" w:type="auto"/>
            <w:vAlign w:val="center"/>
          </w:tcPr>
          <w:p w:rsidR="001A7A2D" w:rsidRDefault="00911F04">
            <w:pPr>
              <w:pStyle w:val="TableBodyText"/>
            </w:pPr>
            <w:bookmarkStart w:id="2207" w:name="CC_e4761d78000000000000000000000000"/>
            <w:bookmarkEnd w:id="2207"/>
            <w:r>
              <w:t>The larger of z</w:t>
            </w:r>
            <w:r>
              <w:t>ero or the maximum value from the range of cells that the conditional formatting rule applies to.</w:t>
            </w:r>
          </w:p>
        </w:tc>
      </w:tr>
    </w:tbl>
    <w:p w:rsidR="001A7A2D" w:rsidRDefault="001A7A2D"/>
    <w:p w:rsidR="001A7A2D" w:rsidRDefault="00911F04">
      <w:r>
        <w:t>The following W3C XML Schema (</w:t>
      </w:r>
      <w:hyperlink r:id="rId956">
        <w:r>
          <w:rPr>
            <w:rStyle w:val="Hyperlink"/>
          </w:rPr>
          <w:t>[XMLSCHEMA1/2]</w:t>
        </w:r>
      </w:hyperlink>
      <w:r>
        <w:t xml:space="preserve"> section 2.1) fragment specifies the contents o</w:t>
      </w:r>
      <w:r>
        <w:t>f this simple type.</w:t>
      </w:r>
    </w:p>
    <w:p w:rsidR="001A7A2D" w:rsidRDefault="00911F04">
      <w:pPr>
        <w:pStyle w:val="Code"/>
      </w:pPr>
      <w:r>
        <w:t>&lt;xsd:simpleType name="ST_CfvoType"&gt;</w:t>
      </w:r>
    </w:p>
    <w:p w:rsidR="001A7A2D" w:rsidRDefault="00911F04">
      <w:pPr>
        <w:pStyle w:val="Code"/>
      </w:pPr>
      <w:r>
        <w:t xml:space="preserve">  &lt;xsd:restriction base="xsd:string"&gt;</w:t>
      </w:r>
    </w:p>
    <w:p w:rsidR="001A7A2D" w:rsidRDefault="00911F04">
      <w:pPr>
        <w:pStyle w:val="Code"/>
      </w:pPr>
      <w:r>
        <w:t xml:space="preserve">    &lt;xsd:enumeration value="num"/&gt;</w:t>
      </w:r>
    </w:p>
    <w:p w:rsidR="001A7A2D" w:rsidRDefault="00911F04">
      <w:pPr>
        <w:pStyle w:val="Code"/>
      </w:pPr>
      <w:r>
        <w:t xml:space="preserve">    &lt;xsd:enumeration value="percent"/&gt;</w:t>
      </w:r>
    </w:p>
    <w:p w:rsidR="001A7A2D" w:rsidRDefault="00911F04">
      <w:pPr>
        <w:pStyle w:val="Code"/>
      </w:pPr>
      <w:r>
        <w:t xml:space="preserve">    &lt;xsd:enumeration value="max"/&gt;</w:t>
      </w:r>
    </w:p>
    <w:p w:rsidR="001A7A2D" w:rsidRDefault="00911F04">
      <w:pPr>
        <w:pStyle w:val="Code"/>
      </w:pPr>
      <w:r>
        <w:t xml:space="preserve">    &lt;xsd:enumeration value="min"/&gt;</w:t>
      </w:r>
    </w:p>
    <w:p w:rsidR="001A7A2D" w:rsidRDefault="00911F04">
      <w:pPr>
        <w:pStyle w:val="Code"/>
      </w:pPr>
      <w:r>
        <w:t xml:space="preserve">    &lt;</w:t>
      </w:r>
      <w:r>
        <w:t>xsd:enumeration value="formula"/&gt;</w:t>
      </w:r>
    </w:p>
    <w:p w:rsidR="001A7A2D" w:rsidRDefault="00911F04">
      <w:pPr>
        <w:pStyle w:val="Code"/>
      </w:pPr>
      <w:r>
        <w:t xml:space="preserve">    &lt;xsd:enumeration value="percentile"/&gt;</w:t>
      </w:r>
    </w:p>
    <w:p w:rsidR="001A7A2D" w:rsidRDefault="00911F04">
      <w:pPr>
        <w:pStyle w:val="Code"/>
      </w:pPr>
      <w:r>
        <w:t xml:space="preserve">    &lt;xsd:enumeration value="autoMin"/&gt;</w:t>
      </w:r>
    </w:p>
    <w:p w:rsidR="001A7A2D" w:rsidRDefault="00911F04">
      <w:pPr>
        <w:pStyle w:val="Code"/>
      </w:pPr>
      <w:r>
        <w:t xml:space="preserve">    &lt;xsd:enumeration value="autoMax"/&gt;</w:t>
      </w:r>
    </w:p>
    <w:p w:rsidR="001A7A2D" w:rsidRDefault="00911F04">
      <w:pPr>
        <w:pStyle w:val="Code"/>
      </w:pPr>
      <w:r>
        <w:t xml:space="preserve">  &lt;/xsd:restriction&gt;</w:t>
      </w:r>
    </w:p>
    <w:p w:rsidR="001A7A2D" w:rsidRDefault="00911F04">
      <w:pPr>
        <w:pStyle w:val="Code"/>
      </w:pPr>
      <w:r>
        <w:t>&lt;/xsd:simpleType&gt;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2208" w:name="section_bfdf00a54e494b00880332250e1683c2"/>
      <w:bookmarkStart w:id="2209" w:name="_Toc69879799"/>
      <w:r>
        <w:t>ST_IconSetType</w:t>
      </w:r>
      <w:bookmarkEnd w:id="2208"/>
      <w:bookmarkEnd w:id="2209"/>
      <w:r>
        <w:fldChar w:fldCharType="begin"/>
      </w:r>
      <w:r>
        <w:instrText xml:space="preserve"> XE "Structures:simple types:ST_IconSetType" </w:instrText>
      </w:r>
      <w:r>
        <w:fldChar w:fldCharType="end"/>
      </w:r>
      <w:r>
        <w:fldChar w:fldCharType="begin"/>
      </w:r>
      <w:r>
        <w:instrText xml:space="preserve"> XE "Simple types:ST_IconSetType" </w:instrText>
      </w:r>
      <w:r>
        <w:fldChar w:fldCharType="end"/>
      </w:r>
      <w:r>
        <w:fldChar w:fldCharType="begin"/>
      </w:r>
      <w:r>
        <w:instrText xml:space="preserve"> XE "ST_IconSetType simple type" </w:instrText>
      </w:r>
      <w:r>
        <w:fldChar w:fldCharType="end"/>
      </w:r>
    </w:p>
    <w:p w:rsidR="001A7A2D" w:rsidRDefault="00911F04">
      <w:r>
        <w:rPr>
          <w:i/>
        </w:rPr>
        <w:t xml:space="preserve">Target namespace: </w:t>
      </w:r>
      <w:r>
        <w:t>http://schemas.microsoft.com/of</w:t>
      </w:r>
      <w:r>
        <w:t>fice/spreadsheetml/2009/9/main</w:t>
      </w:r>
    </w:p>
    <w:p w:rsidR="001A7A2D" w:rsidRDefault="00911F04">
      <w:r>
        <w:rPr>
          <w:i/>
        </w:rPr>
        <w:t xml:space="preserve">Referenced by: </w:t>
      </w:r>
      <w:hyperlink w:anchor="Section_984b10b877a0427388afdf98616ee8e1">
        <w:r>
          <w:rPr>
            <w:rStyle w:val="Hyperlink"/>
          </w:rPr>
          <w:t>CT_RichSortCondition</w:t>
        </w:r>
      </w:hyperlink>
      <w:r>
        <w:t xml:space="preserve">, </w:t>
      </w:r>
      <w:hyperlink w:anchor="Section_af08b8709b064812a4d67bc80d819e62">
        <w:r>
          <w:rPr>
            <w:rStyle w:val="Hyperlink"/>
          </w:rPr>
          <w:t>CT_SortCondition</w:t>
        </w:r>
      </w:hyperlink>
      <w:r>
        <w:t xml:space="preserve">, </w:t>
      </w:r>
      <w:hyperlink w:anchor="Section_4c3c501ababc4bdba099f607977b8653">
        <w:r>
          <w:rPr>
            <w:rStyle w:val="Hyperlink"/>
          </w:rPr>
          <w:t>CT_IconFilter</w:t>
        </w:r>
      </w:hyperlink>
      <w:r>
        <w:t xml:space="preserve">, </w:t>
      </w:r>
      <w:hyperlink w:anchor="Section_bbfd40cc3cc9415991f7ff1f37d93375">
        <w:r>
          <w:rPr>
            <w:rStyle w:val="Hyperlink"/>
          </w:rPr>
          <w:t>CT_IconSet</w:t>
        </w:r>
      </w:hyperlink>
      <w:r>
        <w:t xml:space="preserve">, </w:t>
      </w:r>
      <w:hyperlink w:anchor="Section_b675bf5031df4cfb918220c27126e703">
        <w:r>
          <w:rPr>
            <w:rStyle w:val="Hyperlink"/>
          </w:rPr>
          <w:t>CT_CfIcon</w:t>
        </w:r>
      </w:hyperlink>
    </w:p>
    <w:p w:rsidR="001A7A2D" w:rsidRDefault="00911F04">
      <w:bookmarkStart w:id="2210" w:name="CC_c43b20f7000000000000000000000000"/>
      <w:bookmarkEnd w:id="2210"/>
      <w:r>
        <w:t xml:space="preserve">A simple type that specifies an </w:t>
      </w:r>
      <w:hyperlink w:anchor="gt_15e781d5-cddc-4852-b031-1ebc6b601ca9">
        <w:r>
          <w:rPr>
            <w:rStyle w:val="HyperlinkGreen"/>
            <w:b/>
          </w:rPr>
          <w:t>icon set</w:t>
        </w:r>
      </w:hyperlink>
      <w:r>
        <w:t xml:space="preserve">. </w:t>
      </w:r>
    </w:p>
    <w:tbl>
      <w:tblPr>
        <w:tblStyle w:val="Table-ShadedHeader"/>
        <w:tblW w:w="0" w:type="auto"/>
        <w:tblLook w:val="04A0" w:firstRow="1" w:lastRow="0" w:firstColumn="1" w:lastColumn="0" w:noHBand="0" w:noVBand="1"/>
      </w:tblPr>
      <w:tblGrid>
        <w:gridCol w:w="1417"/>
        <w:gridCol w:w="2330"/>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3Arrows</w:t>
            </w:r>
          </w:p>
        </w:tc>
        <w:tc>
          <w:tcPr>
            <w:tcW w:w="0" w:type="auto"/>
            <w:vAlign w:val="center"/>
          </w:tcPr>
          <w:p w:rsidR="001A7A2D" w:rsidRDefault="00911F04">
            <w:pPr>
              <w:pStyle w:val="TableBodyText"/>
            </w:pPr>
            <w:bookmarkStart w:id="2211" w:name="CC_4d1b4bcc000000000000000000000000"/>
            <w:bookmarkEnd w:id="2211"/>
            <w:r>
              <w:rPr>
                <w:noProof/>
              </w:rPr>
              <w:drawing>
                <wp:inline distT="0" distB="0" distL="0" distR="0">
                  <wp:extent cx="746760" cy="289560"/>
                  <wp:effectExtent l="0" t="0" r="0" b="0"/>
                  <wp:docPr id="23" name="Picture 4" descr="3 arrows. Green pointing up, yellow pointing right, red pointing down" title="3 arrows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e8eb18-96bc-40e2-8968-dbf99e6e65d0" descr="3 arrows. Green pointing up, yellow pointing right, red pointing down" title="3 arrows colored"/>
                          <pic:cNvPicPr>
                            <a:picLocks noChangeAspect="1" noChangeArrowheads="1"/>
                          </pic:cNvPicPr>
                        </pic:nvPicPr>
                        <pic:blipFill>
                          <a:blip r:embed="rId957" cstate="print"/>
                          <a:srcRect/>
                          <a:stretch>
                            <a:fillRect/>
                          </a:stretch>
                        </pic:blipFill>
                        <pic:spPr bwMode="auto">
                          <a:xfrm>
                            <a:off x="0" y="0"/>
                            <a:ext cx="746760" cy="289560"/>
                          </a:xfrm>
                          <a:prstGeom prst="rect">
                            <a:avLst/>
                          </a:prstGeom>
                          <a:noFill/>
                        </pic:spPr>
                      </pic:pic>
                    </a:graphicData>
                  </a:graphic>
                </wp:inline>
              </w:drawing>
            </w:r>
          </w:p>
        </w:tc>
      </w:tr>
      <w:tr w:rsidR="001A7A2D" w:rsidTr="001A7A2D">
        <w:tc>
          <w:tcPr>
            <w:tcW w:w="0" w:type="auto"/>
            <w:vAlign w:val="center"/>
          </w:tcPr>
          <w:p w:rsidR="001A7A2D" w:rsidRDefault="00911F04">
            <w:pPr>
              <w:pStyle w:val="TableBodyText"/>
            </w:pPr>
            <w:r>
              <w:t>3ArrowsGray</w:t>
            </w:r>
          </w:p>
        </w:tc>
        <w:tc>
          <w:tcPr>
            <w:tcW w:w="0" w:type="auto"/>
            <w:vAlign w:val="center"/>
          </w:tcPr>
          <w:p w:rsidR="001A7A2D" w:rsidRDefault="00911F04">
            <w:pPr>
              <w:pStyle w:val="TableBodyText"/>
            </w:pPr>
            <w:bookmarkStart w:id="2212" w:name="CC_7aaa2c50000000000000000000000000"/>
            <w:bookmarkEnd w:id="2212"/>
            <w:r>
              <w:rPr>
                <w:noProof/>
              </w:rPr>
              <w:drawing>
                <wp:inline distT="0" distB="0" distL="0" distR="0">
                  <wp:extent cx="746760" cy="289560"/>
                  <wp:effectExtent l="0" t="0" r="0" b="0"/>
                  <wp:docPr id="1" name="Picture 2" descr="3 gray arrows. One pointing up, one pointing right, one pointing down" title="3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1fc43b6-1f3f-4692-843c-5f2f28a56e1a" descr="3 gray arrows. One pointing up, one pointing right, one pointing down" title="3 gray arrows"/>
                          <pic:cNvPicPr>
                            <a:picLocks noChangeAspect="1" noChangeArrowheads="1"/>
                          </pic:cNvPicPr>
                        </pic:nvPicPr>
                        <pic:blipFill>
                          <a:blip r:embed="rId958" cstate="print"/>
                          <a:srcRect/>
                          <a:stretch>
                            <a:fillRect/>
                          </a:stretch>
                        </pic:blipFill>
                        <pic:spPr bwMode="auto">
                          <a:xfrm>
                            <a:off x="0" y="0"/>
                            <a:ext cx="746760" cy="289560"/>
                          </a:xfrm>
                          <a:prstGeom prst="rect">
                            <a:avLst/>
                          </a:prstGeom>
                          <a:noFill/>
                        </pic:spPr>
                      </pic:pic>
                    </a:graphicData>
                  </a:graphic>
                </wp:inline>
              </w:drawing>
            </w:r>
          </w:p>
        </w:tc>
      </w:tr>
      <w:tr w:rsidR="001A7A2D" w:rsidTr="001A7A2D">
        <w:tc>
          <w:tcPr>
            <w:tcW w:w="0" w:type="auto"/>
            <w:vAlign w:val="center"/>
          </w:tcPr>
          <w:p w:rsidR="001A7A2D" w:rsidRDefault="00911F04">
            <w:pPr>
              <w:pStyle w:val="TableBodyText"/>
            </w:pPr>
            <w:r>
              <w:t>3Flags</w:t>
            </w:r>
          </w:p>
        </w:tc>
        <w:tc>
          <w:tcPr>
            <w:tcW w:w="0" w:type="auto"/>
            <w:vAlign w:val="center"/>
          </w:tcPr>
          <w:p w:rsidR="001A7A2D" w:rsidRDefault="00911F04">
            <w:pPr>
              <w:pStyle w:val="TableBodyText"/>
            </w:pPr>
            <w:bookmarkStart w:id="2213" w:name="CC_c79150f9000000000000000000000000"/>
            <w:bookmarkEnd w:id="2213"/>
            <w:r>
              <w:rPr>
                <w:noProof/>
              </w:rPr>
              <w:drawing>
                <wp:inline distT="0" distB="0" distL="0" distR="0">
                  <wp:extent cx="746760" cy="289560"/>
                  <wp:effectExtent l="0" t="0" r="0" b="0"/>
                  <wp:docPr id="21" name="Picture 3" descr="3 colored flags. One green, one yellow, one red" title="3 colored fl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b3ea8aa-8545-431b-9484-08ee1bf66311" descr="3 colored flags. One green, one yellow, one red" title="3 colored flags"/>
                          <pic:cNvPicPr>
                            <a:picLocks noChangeAspect="1" noChangeArrowheads="1"/>
                          </pic:cNvPicPr>
                        </pic:nvPicPr>
                        <pic:blipFill>
                          <a:blip r:embed="rId959" cstate="print"/>
                          <a:srcRect/>
                          <a:stretch>
                            <a:fillRect/>
                          </a:stretch>
                        </pic:blipFill>
                        <pic:spPr bwMode="auto">
                          <a:xfrm>
                            <a:off x="0" y="0"/>
                            <a:ext cx="746760" cy="289560"/>
                          </a:xfrm>
                          <a:prstGeom prst="rect">
                            <a:avLst/>
                          </a:prstGeom>
                          <a:noFill/>
                        </pic:spPr>
                      </pic:pic>
                    </a:graphicData>
                  </a:graphic>
                </wp:inline>
              </w:drawing>
            </w:r>
          </w:p>
        </w:tc>
      </w:tr>
      <w:tr w:rsidR="001A7A2D" w:rsidTr="001A7A2D">
        <w:tc>
          <w:tcPr>
            <w:tcW w:w="0" w:type="auto"/>
            <w:vAlign w:val="center"/>
          </w:tcPr>
          <w:p w:rsidR="001A7A2D" w:rsidRDefault="00911F04">
            <w:pPr>
              <w:pStyle w:val="TableBodyText"/>
            </w:pPr>
            <w:r>
              <w:lastRenderedPageBreak/>
              <w:t>3TrafficLights1</w:t>
            </w:r>
          </w:p>
        </w:tc>
        <w:tc>
          <w:tcPr>
            <w:tcW w:w="0" w:type="auto"/>
            <w:vAlign w:val="center"/>
          </w:tcPr>
          <w:p w:rsidR="001A7A2D" w:rsidRDefault="00911F04">
            <w:pPr>
              <w:pStyle w:val="TableBodyText"/>
            </w:pPr>
            <w:bookmarkStart w:id="2214" w:name="CC_8d0d7bf9000000000000000000000000"/>
            <w:bookmarkEnd w:id="2214"/>
            <w:r>
              <w:rPr>
                <w:noProof/>
              </w:rPr>
              <w:drawing>
                <wp:inline distT="0" distB="0" distL="0" distR="0">
                  <wp:extent cx="746760" cy="289560"/>
                  <wp:effectExtent l="0" t="0" r="0" b="0"/>
                  <wp:docPr id="22" name="Picture 4" descr="3 round traffic lights. One green, one yellow, one red." title="3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9b3ef23-6e8e-439b-9370-d8714358a928" descr="3 round traffic lights. One green, one yellow, one red." title="3 round traffic lights"/>
                          <pic:cNvPicPr>
                            <a:picLocks noChangeAspect="1" noChangeArrowheads="1"/>
                          </pic:cNvPicPr>
                        </pic:nvPicPr>
                        <pic:blipFill>
                          <a:blip r:embed="rId960" cstate="print"/>
                          <a:srcRect/>
                          <a:stretch>
                            <a:fillRect/>
                          </a:stretch>
                        </pic:blipFill>
                        <pic:spPr bwMode="auto">
                          <a:xfrm>
                            <a:off x="0" y="0"/>
                            <a:ext cx="746760" cy="289560"/>
                          </a:xfrm>
                          <a:prstGeom prst="rect">
                            <a:avLst/>
                          </a:prstGeom>
                          <a:noFill/>
                        </pic:spPr>
                      </pic:pic>
                    </a:graphicData>
                  </a:graphic>
                </wp:inline>
              </w:drawing>
            </w:r>
          </w:p>
        </w:tc>
      </w:tr>
      <w:tr w:rsidR="001A7A2D" w:rsidTr="001A7A2D">
        <w:tc>
          <w:tcPr>
            <w:tcW w:w="0" w:type="auto"/>
            <w:vAlign w:val="center"/>
          </w:tcPr>
          <w:p w:rsidR="001A7A2D" w:rsidRDefault="00911F04">
            <w:pPr>
              <w:pStyle w:val="TableBodyText"/>
            </w:pPr>
            <w:r>
              <w:t>3TrafficLights2</w:t>
            </w:r>
          </w:p>
        </w:tc>
        <w:tc>
          <w:tcPr>
            <w:tcW w:w="0" w:type="auto"/>
            <w:vAlign w:val="center"/>
          </w:tcPr>
          <w:p w:rsidR="001A7A2D" w:rsidRDefault="00911F04">
            <w:pPr>
              <w:pStyle w:val="TableBodyText"/>
            </w:pPr>
            <w:bookmarkStart w:id="2215" w:name="CC_ea66075e000000000000000000000000"/>
            <w:bookmarkEnd w:id="2215"/>
            <w:r>
              <w:rPr>
                <w:noProof/>
              </w:rPr>
              <w:drawing>
                <wp:inline distT="0" distB="0" distL="0" distR="0">
                  <wp:extent cx="746760" cy="289560"/>
                  <wp:effectExtent l="0" t="0" r="0" b="0"/>
                  <wp:docPr id="24" name="Picture 5" descr="3 round traffic lights with black rectangle borders. One green, one yellow, one red." title="3 round traffic lights with black rectangle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1442d02-08ab-41b9-ba40-da1a2082a355" descr="3 round traffic lights with black rectangle borders. One green, one yellow, one red." title="3 round traffic lights with black rectangle borders"/>
                          <pic:cNvPicPr>
                            <a:picLocks noChangeAspect="1" noChangeArrowheads="1"/>
                          </pic:cNvPicPr>
                        </pic:nvPicPr>
                        <pic:blipFill>
                          <a:blip r:embed="rId961" cstate="print"/>
                          <a:srcRect/>
                          <a:stretch>
                            <a:fillRect/>
                          </a:stretch>
                        </pic:blipFill>
                        <pic:spPr bwMode="auto">
                          <a:xfrm>
                            <a:off x="0" y="0"/>
                            <a:ext cx="746760" cy="289560"/>
                          </a:xfrm>
                          <a:prstGeom prst="rect">
                            <a:avLst/>
                          </a:prstGeom>
                          <a:noFill/>
                        </pic:spPr>
                      </pic:pic>
                    </a:graphicData>
                  </a:graphic>
                </wp:inline>
              </w:drawing>
            </w:r>
          </w:p>
        </w:tc>
      </w:tr>
      <w:tr w:rsidR="001A7A2D" w:rsidTr="001A7A2D">
        <w:tc>
          <w:tcPr>
            <w:tcW w:w="0" w:type="auto"/>
            <w:vAlign w:val="center"/>
          </w:tcPr>
          <w:p w:rsidR="001A7A2D" w:rsidRDefault="00911F04">
            <w:pPr>
              <w:pStyle w:val="TableBodyText"/>
            </w:pPr>
            <w:r>
              <w:t>3Signs</w:t>
            </w:r>
          </w:p>
        </w:tc>
        <w:tc>
          <w:tcPr>
            <w:tcW w:w="0" w:type="auto"/>
            <w:vAlign w:val="center"/>
          </w:tcPr>
          <w:p w:rsidR="001A7A2D" w:rsidRDefault="00911F04">
            <w:pPr>
              <w:pStyle w:val="TableBodyText"/>
            </w:pPr>
            <w:bookmarkStart w:id="2216" w:name="CC_6894aed1000000000000000000000000"/>
            <w:bookmarkEnd w:id="2216"/>
            <w:r>
              <w:rPr>
                <w:noProof/>
              </w:rPr>
              <w:drawing>
                <wp:inline distT="0" distB="0" distL="0" distR="0">
                  <wp:extent cx="723900" cy="289560"/>
                  <wp:effectExtent l="0" t="0" r="0" b="0"/>
                  <wp:docPr id="25" name="Picture 6" descr="3 colored signs. One green circle, one yellow triangle, one red diamond" title="3 colored 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f4f3626-1d86-4d6c-bb5a-6e7621c933e8" descr="3 colored signs. One green circle, one yellow triangle, one red diamond" title="3 colored signs"/>
                          <pic:cNvPicPr>
                            <a:picLocks noChangeAspect="1" noChangeArrowheads="1"/>
                          </pic:cNvPicPr>
                        </pic:nvPicPr>
                        <pic:blipFill>
                          <a:blip r:embed="rId962" cstate="print"/>
                          <a:srcRect/>
                          <a:stretch>
                            <a:fillRect/>
                          </a:stretch>
                        </pic:blipFill>
                        <pic:spPr bwMode="auto">
                          <a:xfrm>
                            <a:off x="0" y="0"/>
                            <a:ext cx="723900" cy="289560"/>
                          </a:xfrm>
                          <a:prstGeom prst="rect">
                            <a:avLst/>
                          </a:prstGeom>
                          <a:noFill/>
                        </pic:spPr>
                      </pic:pic>
                    </a:graphicData>
                  </a:graphic>
                </wp:inline>
              </w:drawing>
            </w:r>
          </w:p>
        </w:tc>
      </w:tr>
      <w:tr w:rsidR="001A7A2D" w:rsidTr="001A7A2D">
        <w:tc>
          <w:tcPr>
            <w:tcW w:w="0" w:type="auto"/>
            <w:vAlign w:val="center"/>
          </w:tcPr>
          <w:p w:rsidR="001A7A2D" w:rsidRDefault="00911F04">
            <w:pPr>
              <w:pStyle w:val="TableBodyText"/>
            </w:pPr>
            <w:r>
              <w:t>3Symbols</w:t>
            </w:r>
          </w:p>
        </w:tc>
        <w:tc>
          <w:tcPr>
            <w:tcW w:w="0" w:type="auto"/>
            <w:vAlign w:val="center"/>
          </w:tcPr>
          <w:p w:rsidR="001A7A2D" w:rsidRDefault="00911F04">
            <w:pPr>
              <w:pStyle w:val="TableBodyText"/>
            </w:pPr>
            <w:bookmarkStart w:id="2217" w:name="CC_27380fbf000000000000000000000000"/>
            <w:bookmarkEnd w:id="2217"/>
            <w:r>
              <w:rPr>
                <w:noProof/>
              </w:rPr>
              <w:drawing>
                <wp:inline distT="0" distB="0" distL="0" distR="0">
                  <wp:extent cx="746760" cy="289560"/>
                  <wp:effectExtent l="0" t="0" r="0" b="0"/>
                  <wp:docPr id="26" name="Picture 7" descr="3 colored symbols. One green circle with check mark in center, one yellow circle with exclamation point in center, one red circle with X in center" title="3 colored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6216be-3efd-4723-87e2-c6cb381a4253" descr="3 colored symbols. One green circle with check mark in center, one yellow circle with exclamation point in center, one red circle with X in center" title="3 colored symbols"/>
                          <pic:cNvPicPr>
                            <a:picLocks noChangeAspect="1" noChangeArrowheads="1"/>
                          </pic:cNvPicPr>
                        </pic:nvPicPr>
                        <pic:blipFill>
                          <a:blip r:embed="rId963" cstate="print"/>
                          <a:srcRect/>
                          <a:stretch>
                            <a:fillRect/>
                          </a:stretch>
                        </pic:blipFill>
                        <pic:spPr bwMode="auto">
                          <a:xfrm>
                            <a:off x="0" y="0"/>
                            <a:ext cx="746760" cy="289560"/>
                          </a:xfrm>
                          <a:prstGeom prst="rect">
                            <a:avLst/>
                          </a:prstGeom>
                          <a:noFill/>
                        </pic:spPr>
                      </pic:pic>
                    </a:graphicData>
                  </a:graphic>
                </wp:inline>
              </w:drawing>
            </w:r>
          </w:p>
        </w:tc>
      </w:tr>
      <w:tr w:rsidR="001A7A2D" w:rsidTr="001A7A2D">
        <w:tc>
          <w:tcPr>
            <w:tcW w:w="0" w:type="auto"/>
            <w:vAlign w:val="center"/>
          </w:tcPr>
          <w:p w:rsidR="001A7A2D" w:rsidRDefault="00911F04">
            <w:pPr>
              <w:pStyle w:val="TableBodyText"/>
            </w:pPr>
            <w:r>
              <w:t>3Symbols2</w:t>
            </w:r>
          </w:p>
        </w:tc>
        <w:tc>
          <w:tcPr>
            <w:tcW w:w="0" w:type="auto"/>
            <w:vAlign w:val="center"/>
          </w:tcPr>
          <w:p w:rsidR="001A7A2D" w:rsidRDefault="00911F04">
            <w:pPr>
              <w:pStyle w:val="TableBodyText"/>
            </w:pPr>
            <w:bookmarkStart w:id="2218" w:name="CC_9a837e55000000000000000000000000"/>
            <w:bookmarkEnd w:id="2218"/>
            <w:r>
              <w:rPr>
                <w:noProof/>
              </w:rPr>
              <w:drawing>
                <wp:inline distT="0" distB="0" distL="0" distR="0">
                  <wp:extent cx="746760" cy="289560"/>
                  <wp:effectExtent l="0" t="0" r="0" b="0"/>
                  <wp:docPr id="27" name="Picture 8" descr="3 colored symbols. One green check mark, one yellow exclamation point, one red X" title="3 colored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308c4b0-9195-4553-909c-e37b515d3411" descr="3 colored symbols. One green check mark, one yellow exclamation point, one red X" title="3 colored symbols. "/>
                          <pic:cNvPicPr>
                            <a:picLocks noChangeAspect="1" noChangeArrowheads="1"/>
                          </pic:cNvPicPr>
                        </pic:nvPicPr>
                        <pic:blipFill>
                          <a:blip r:embed="rId964" cstate="print"/>
                          <a:srcRect/>
                          <a:stretch>
                            <a:fillRect/>
                          </a:stretch>
                        </pic:blipFill>
                        <pic:spPr bwMode="auto">
                          <a:xfrm>
                            <a:off x="0" y="0"/>
                            <a:ext cx="746760" cy="289560"/>
                          </a:xfrm>
                          <a:prstGeom prst="rect">
                            <a:avLst/>
                          </a:prstGeom>
                          <a:noFill/>
                        </pic:spPr>
                      </pic:pic>
                    </a:graphicData>
                  </a:graphic>
                </wp:inline>
              </w:drawing>
            </w:r>
          </w:p>
        </w:tc>
      </w:tr>
      <w:tr w:rsidR="001A7A2D" w:rsidTr="001A7A2D">
        <w:tc>
          <w:tcPr>
            <w:tcW w:w="0" w:type="auto"/>
            <w:vAlign w:val="center"/>
          </w:tcPr>
          <w:p w:rsidR="001A7A2D" w:rsidRDefault="00911F04">
            <w:pPr>
              <w:pStyle w:val="TableBodyText"/>
            </w:pPr>
            <w:r>
              <w:t>4Arrows</w:t>
            </w:r>
          </w:p>
        </w:tc>
        <w:tc>
          <w:tcPr>
            <w:tcW w:w="0" w:type="auto"/>
            <w:vAlign w:val="center"/>
          </w:tcPr>
          <w:p w:rsidR="001A7A2D" w:rsidRDefault="00911F04">
            <w:pPr>
              <w:pStyle w:val="TableBodyText"/>
            </w:pPr>
            <w:bookmarkStart w:id="2219" w:name="CC_4d1b4a51000000000000000000000000"/>
            <w:bookmarkEnd w:id="2219"/>
            <w:r>
              <w:rPr>
                <w:noProof/>
              </w:rPr>
              <w:drawing>
                <wp:inline distT="0" distB="0" distL="0" distR="0">
                  <wp:extent cx="960120" cy="289560"/>
                  <wp:effectExtent l="0" t="0" r="0" b="0"/>
                  <wp:docPr id="28" name="Picture 9" descr="4 colored arrows. Green arrow pointing up. Yellow arrow pointing upwards at 45 degree angle. One yellow arrow pointing downwards at 45 degree angle. One red arrow pointing down." title="4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2cfbff8-df43-4f9f-a5d8-35b7423ee6bc" descr="4 colored arrows. Green arrow pointing up. Yellow arrow pointing upwards at 45 degree angle. One yellow arrow pointing downwards at 45 degree angle. One red arrow pointing down." title="4 colored arrows"/>
                          <pic:cNvPicPr>
                            <a:picLocks noChangeAspect="1" noChangeArrowheads="1"/>
                          </pic:cNvPicPr>
                        </pic:nvPicPr>
                        <pic:blipFill>
                          <a:blip r:embed="rId965" cstate="print"/>
                          <a:srcRect/>
                          <a:stretch>
                            <a:fillRect/>
                          </a:stretch>
                        </pic:blipFill>
                        <pic:spPr bwMode="auto">
                          <a:xfrm>
                            <a:off x="0" y="0"/>
                            <a:ext cx="960120" cy="289560"/>
                          </a:xfrm>
                          <a:prstGeom prst="rect">
                            <a:avLst/>
                          </a:prstGeom>
                          <a:noFill/>
                        </pic:spPr>
                      </pic:pic>
                    </a:graphicData>
                  </a:graphic>
                </wp:inline>
              </w:drawing>
            </w:r>
          </w:p>
        </w:tc>
      </w:tr>
      <w:tr w:rsidR="001A7A2D" w:rsidTr="001A7A2D">
        <w:tc>
          <w:tcPr>
            <w:tcW w:w="0" w:type="auto"/>
            <w:vAlign w:val="center"/>
          </w:tcPr>
          <w:p w:rsidR="001A7A2D" w:rsidRDefault="00911F04">
            <w:pPr>
              <w:pStyle w:val="TableBodyText"/>
            </w:pPr>
            <w:r>
              <w:t>4ArrowsGray</w:t>
            </w:r>
          </w:p>
        </w:tc>
        <w:tc>
          <w:tcPr>
            <w:tcW w:w="0" w:type="auto"/>
            <w:vAlign w:val="center"/>
          </w:tcPr>
          <w:p w:rsidR="001A7A2D" w:rsidRDefault="00911F04">
            <w:pPr>
              <w:pStyle w:val="TableBodyText"/>
            </w:pPr>
            <w:bookmarkStart w:id="2220" w:name="CC_7aa9fc39000000000000000000000000"/>
            <w:bookmarkEnd w:id="2220"/>
            <w:r>
              <w:rPr>
                <w:noProof/>
              </w:rPr>
              <w:drawing>
                <wp:inline distT="0" distB="0" distL="0" distR="0">
                  <wp:extent cx="982980" cy="289560"/>
                  <wp:effectExtent l="0" t="0" r="0" b="0"/>
                  <wp:docPr id="29" name="Picture 10" descr="4 gray arrows. Arrow pointing up. Arrow pointing upwards at 45 degree angle. Arrow pointing downwards at 45 degree angle. Arrow pointing down." title="4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2959189-051b-4444-b5d4-b856a3549389" descr="4 gray arrows. Arrow pointing up. Arrow pointing upwards at 45 degree angle. Arrow pointing downwards at 45 degree angle. Arrow pointing down." title="4 gray arrows"/>
                          <pic:cNvPicPr>
                            <a:picLocks noChangeAspect="1" noChangeArrowheads="1"/>
                          </pic:cNvPicPr>
                        </pic:nvPicPr>
                        <pic:blipFill>
                          <a:blip r:embed="rId966" cstate="print"/>
                          <a:srcRect/>
                          <a:stretch>
                            <a:fillRect/>
                          </a:stretch>
                        </pic:blipFill>
                        <pic:spPr bwMode="auto">
                          <a:xfrm>
                            <a:off x="0" y="0"/>
                            <a:ext cx="982980" cy="289560"/>
                          </a:xfrm>
                          <a:prstGeom prst="rect">
                            <a:avLst/>
                          </a:prstGeom>
                          <a:noFill/>
                        </pic:spPr>
                      </pic:pic>
                    </a:graphicData>
                  </a:graphic>
                </wp:inline>
              </w:drawing>
            </w:r>
          </w:p>
        </w:tc>
      </w:tr>
      <w:tr w:rsidR="001A7A2D" w:rsidTr="001A7A2D">
        <w:tc>
          <w:tcPr>
            <w:tcW w:w="0" w:type="auto"/>
            <w:vAlign w:val="center"/>
          </w:tcPr>
          <w:p w:rsidR="001A7A2D" w:rsidRDefault="00911F04">
            <w:pPr>
              <w:pStyle w:val="TableBodyText"/>
            </w:pPr>
            <w:r>
              <w:t>4RedToBlack</w:t>
            </w:r>
          </w:p>
        </w:tc>
        <w:tc>
          <w:tcPr>
            <w:tcW w:w="0" w:type="auto"/>
            <w:vAlign w:val="center"/>
          </w:tcPr>
          <w:p w:rsidR="001A7A2D" w:rsidRDefault="00911F04">
            <w:pPr>
              <w:pStyle w:val="TableBodyText"/>
            </w:pPr>
            <w:bookmarkStart w:id="2221" w:name="CC_f6a89a5d000000000000000000000000"/>
            <w:bookmarkEnd w:id="2221"/>
            <w:r>
              <w:rPr>
                <w:noProof/>
              </w:rPr>
              <w:drawing>
                <wp:inline distT="0" distB="0" distL="0" distR="0">
                  <wp:extent cx="982980" cy="289560"/>
                  <wp:effectExtent l="0" t="0" r="0" b="0"/>
                  <wp:docPr id="30" name="Picture 11" descr="Four circles red to black. Bright red circle. faded red circle. Faded gray circle. Black circle" title="Four circles red t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d5c942c-7ab5-4bb7-997b-a54d5d4e30ce" descr="Four circles red to black. Bright red circle. faded red circle. Faded gray circle. Black circle" title="Four circles red to black"/>
                          <pic:cNvPicPr>
                            <a:picLocks noChangeAspect="1" noChangeArrowheads="1"/>
                          </pic:cNvPicPr>
                        </pic:nvPicPr>
                        <pic:blipFill>
                          <a:blip r:embed="rId967" cstate="print"/>
                          <a:srcRect/>
                          <a:stretch>
                            <a:fillRect/>
                          </a:stretch>
                        </pic:blipFill>
                        <pic:spPr bwMode="auto">
                          <a:xfrm>
                            <a:off x="0" y="0"/>
                            <a:ext cx="982980" cy="289560"/>
                          </a:xfrm>
                          <a:prstGeom prst="rect">
                            <a:avLst/>
                          </a:prstGeom>
                          <a:noFill/>
                        </pic:spPr>
                      </pic:pic>
                    </a:graphicData>
                  </a:graphic>
                </wp:inline>
              </w:drawing>
            </w:r>
          </w:p>
        </w:tc>
      </w:tr>
      <w:tr w:rsidR="001A7A2D" w:rsidTr="001A7A2D">
        <w:tc>
          <w:tcPr>
            <w:tcW w:w="0" w:type="auto"/>
            <w:vAlign w:val="center"/>
          </w:tcPr>
          <w:p w:rsidR="001A7A2D" w:rsidRDefault="00911F04">
            <w:pPr>
              <w:pStyle w:val="TableBodyText"/>
            </w:pPr>
            <w:r>
              <w:t>4Rating</w:t>
            </w:r>
          </w:p>
        </w:tc>
        <w:tc>
          <w:tcPr>
            <w:tcW w:w="0" w:type="auto"/>
            <w:vAlign w:val="center"/>
          </w:tcPr>
          <w:p w:rsidR="001A7A2D" w:rsidRDefault="00911F04">
            <w:pPr>
              <w:pStyle w:val="TableBodyText"/>
            </w:pPr>
            <w:bookmarkStart w:id="2222" w:name="CC_45d7b464000000000000000000000000"/>
            <w:bookmarkEnd w:id="2222"/>
            <w:r>
              <w:rPr>
                <w:noProof/>
              </w:rPr>
              <w:drawing>
                <wp:inline distT="0" distB="0" distL="0" distR="0">
                  <wp:extent cx="1097280" cy="381000"/>
                  <wp:effectExtent l="0" t="0" r="0" b="0"/>
                  <wp:docPr id="31" name="Picture 12"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da20268-e9fe-47ff-8c66-45048e2f2e09" descr="4 sets of 4 vertical bars. Each bar in set is taller than the previous, angling upwards from left to right. First set has first bar filled in, and the rest are grey. Second set has first 2 bars filled in, and the rest are grey. Third set has first 3 bars filled in, and the last is gray. Fourth set has all 4 bars filled in." title="4 sets of 4 vertical  bars for rating"/>
                          <pic:cNvPicPr>
                            <a:picLocks noChangeAspect="1" noChangeArrowheads="1"/>
                          </pic:cNvPicPr>
                        </pic:nvPicPr>
                        <pic:blipFill>
                          <a:blip r:embed="rId968" cstate="print"/>
                          <a:srcRect/>
                          <a:stretch>
                            <a:fillRect/>
                          </a:stretch>
                        </pic:blipFill>
                        <pic:spPr bwMode="auto">
                          <a:xfrm>
                            <a:off x="0" y="0"/>
                            <a:ext cx="1097280" cy="381000"/>
                          </a:xfrm>
                          <a:prstGeom prst="rect">
                            <a:avLst/>
                          </a:prstGeom>
                          <a:noFill/>
                        </pic:spPr>
                      </pic:pic>
                    </a:graphicData>
                  </a:graphic>
                </wp:inline>
              </w:drawing>
            </w:r>
          </w:p>
        </w:tc>
      </w:tr>
      <w:tr w:rsidR="001A7A2D" w:rsidTr="001A7A2D">
        <w:tc>
          <w:tcPr>
            <w:tcW w:w="0" w:type="auto"/>
            <w:vAlign w:val="center"/>
          </w:tcPr>
          <w:p w:rsidR="001A7A2D" w:rsidRDefault="00911F04">
            <w:pPr>
              <w:pStyle w:val="TableBodyText"/>
            </w:pPr>
            <w:r>
              <w:t>4TrafficLights</w:t>
            </w:r>
          </w:p>
        </w:tc>
        <w:tc>
          <w:tcPr>
            <w:tcW w:w="0" w:type="auto"/>
            <w:vAlign w:val="center"/>
          </w:tcPr>
          <w:p w:rsidR="001A7A2D" w:rsidRDefault="00911F04">
            <w:pPr>
              <w:pStyle w:val="TableBodyText"/>
            </w:pPr>
            <w:bookmarkStart w:id="2223" w:name="CC_eedbd182000000000000000000000000"/>
            <w:bookmarkEnd w:id="2223"/>
            <w:r>
              <w:rPr>
                <w:noProof/>
              </w:rPr>
              <w:drawing>
                <wp:inline distT="0" distB="0" distL="0" distR="0">
                  <wp:extent cx="1028700" cy="350520"/>
                  <wp:effectExtent l="0" t="0" r="0" b="0"/>
                  <wp:docPr id="98" name="Picture 13" descr="4 round traffic lights. One green, one yellow, one red, one black" title="4 round traffic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6ec519-49bb-4a7a-b03c-af1ca83eea46" descr="4 round traffic lights. One green, one yellow, one red, one black" title="4 round traffic lights"/>
                          <pic:cNvPicPr>
                            <a:picLocks noChangeAspect="1" noChangeArrowheads="1"/>
                          </pic:cNvPicPr>
                        </pic:nvPicPr>
                        <pic:blipFill>
                          <a:blip r:embed="rId969" cstate="print"/>
                          <a:srcRect/>
                          <a:stretch>
                            <a:fillRect/>
                          </a:stretch>
                        </pic:blipFill>
                        <pic:spPr bwMode="auto">
                          <a:xfrm>
                            <a:off x="0" y="0"/>
                            <a:ext cx="1028700" cy="350520"/>
                          </a:xfrm>
                          <a:prstGeom prst="rect">
                            <a:avLst/>
                          </a:prstGeom>
                          <a:noFill/>
                        </pic:spPr>
                      </pic:pic>
                    </a:graphicData>
                  </a:graphic>
                </wp:inline>
              </w:drawing>
            </w:r>
          </w:p>
        </w:tc>
      </w:tr>
      <w:tr w:rsidR="001A7A2D" w:rsidTr="001A7A2D">
        <w:tc>
          <w:tcPr>
            <w:tcW w:w="0" w:type="auto"/>
            <w:vAlign w:val="center"/>
          </w:tcPr>
          <w:p w:rsidR="001A7A2D" w:rsidRDefault="00911F04">
            <w:pPr>
              <w:pStyle w:val="TableBodyText"/>
            </w:pPr>
            <w:r>
              <w:t>5Arrows</w:t>
            </w:r>
          </w:p>
        </w:tc>
        <w:tc>
          <w:tcPr>
            <w:tcW w:w="0" w:type="auto"/>
            <w:vAlign w:val="center"/>
          </w:tcPr>
          <w:p w:rsidR="001A7A2D" w:rsidRDefault="00911F04">
            <w:pPr>
              <w:pStyle w:val="TableBodyText"/>
            </w:pPr>
            <w:bookmarkStart w:id="2224" w:name="CC_4d1b4a72000000000000000000000000"/>
            <w:bookmarkEnd w:id="2224"/>
            <w:r>
              <w:rPr>
                <w:noProof/>
              </w:rPr>
              <w:drawing>
                <wp:inline distT="0" distB="0" distL="0" distR="0">
                  <wp:extent cx="1203960" cy="289560"/>
                  <wp:effectExtent l="0" t="0" r="0" b="0"/>
                  <wp:docPr id="99" name="Picture 14" descr="5 colored arrows. One green arrow pointing up. One yellow arrow pointing upwards at 45 degree angle. One yellow arrow pointing right. One yellow arrow pointing downwards at 45 degree angle. One red arrow pointing down." title="5 colored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0bd6e09-42d2-4cbf-9e45-a426ade278dd" descr="5 colored arrows. One green arrow pointing up. One yellow arrow pointing upwards at 45 degree angle. One yellow arrow pointing right. One yellow arrow pointing downwards at 45 degree angle. One red arrow pointing down." title="5 colored arrows"/>
                          <pic:cNvPicPr>
                            <a:picLocks noChangeAspect="1" noChangeArrowheads="1"/>
                          </pic:cNvPicPr>
                        </pic:nvPicPr>
                        <pic:blipFill>
                          <a:blip r:embed="rId970" cstate="print"/>
                          <a:srcRect/>
                          <a:stretch>
                            <a:fillRect/>
                          </a:stretch>
                        </pic:blipFill>
                        <pic:spPr bwMode="auto">
                          <a:xfrm>
                            <a:off x="0" y="0"/>
                            <a:ext cx="1203960" cy="289560"/>
                          </a:xfrm>
                          <a:prstGeom prst="rect">
                            <a:avLst/>
                          </a:prstGeom>
                          <a:noFill/>
                        </pic:spPr>
                      </pic:pic>
                    </a:graphicData>
                  </a:graphic>
                </wp:inline>
              </w:drawing>
            </w:r>
          </w:p>
        </w:tc>
      </w:tr>
      <w:tr w:rsidR="001A7A2D" w:rsidTr="001A7A2D">
        <w:tc>
          <w:tcPr>
            <w:tcW w:w="0" w:type="auto"/>
            <w:vAlign w:val="center"/>
          </w:tcPr>
          <w:p w:rsidR="001A7A2D" w:rsidRDefault="00911F04">
            <w:pPr>
              <w:pStyle w:val="TableBodyText"/>
            </w:pPr>
            <w:r>
              <w:t>5ArrowsGray</w:t>
            </w:r>
          </w:p>
        </w:tc>
        <w:tc>
          <w:tcPr>
            <w:tcW w:w="0" w:type="auto"/>
            <w:vAlign w:val="center"/>
          </w:tcPr>
          <w:p w:rsidR="001A7A2D" w:rsidRDefault="00911F04">
            <w:pPr>
              <w:pStyle w:val="TableBodyText"/>
            </w:pPr>
            <w:bookmarkStart w:id="2225" w:name="CC_7aa9fffa000000000000000000000000"/>
            <w:bookmarkEnd w:id="2225"/>
            <w:r>
              <w:rPr>
                <w:noProof/>
              </w:rPr>
              <w:drawing>
                <wp:inline distT="0" distB="0" distL="0" distR="0">
                  <wp:extent cx="1203960" cy="289560"/>
                  <wp:effectExtent l="0" t="0" r="0" b="0"/>
                  <wp:docPr id="100" name="Picture 15" descr="5 gray arrows. One arrow pointing up. One arrow pointing upwards at 45 degree angle. One arrow pointing right. One arrow pointing downwards at 45 degree angle. One arrow pointing down." title="5 gray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095a14-af91-441f-a3e2-d4a90b4373c5" descr="5 gray arrows. One arrow pointing up. One arrow pointing upwards at 45 degree angle. One arrow pointing right. One arrow pointing downwards at 45 degree angle. One arrow pointing down." title="5 gray arrows"/>
                          <pic:cNvPicPr>
                            <a:picLocks noChangeAspect="1" noChangeArrowheads="1"/>
                          </pic:cNvPicPr>
                        </pic:nvPicPr>
                        <pic:blipFill>
                          <a:blip r:embed="rId971" cstate="print"/>
                          <a:srcRect/>
                          <a:stretch>
                            <a:fillRect/>
                          </a:stretch>
                        </pic:blipFill>
                        <pic:spPr bwMode="auto">
                          <a:xfrm>
                            <a:off x="0" y="0"/>
                            <a:ext cx="1203960" cy="289560"/>
                          </a:xfrm>
                          <a:prstGeom prst="rect">
                            <a:avLst/>
                          </a:prstGeom>
                          <a:noFill/>
                        </pic:spPr>
                      </pic:pic>
                    </a:graphicData>
                  </a:graphic>
                </wp:inline>
              </w:drawing>
            </w:r>
          </w:p>
        </w:tc>
      </w:tr>
      <w:tr w:rsidR="001A7A2D" w:rsidTr="001A7A2D">
        <w:tc>
          <w:tcPr>
            <w:tcW w:w="0" w:type="auto"/>
            <w:vAlign w:val="center"/>
          </w:tcPr>
          <w:p w:rsidR="001A7A2D" w:rsidRDefault="00911F04">
            <w:pPr>
              <w:pStyle w:val="TableBodyText"/>
            </w:pPr>
            <w:r>
              <w:t>5Rating</w:t>
            </w:r>
          </w:p>
        </w:tc>
        <w:tc>
          <w:tcPr>
            <w:tcW w:w="0" w:type="auto"/>
            <w:vAlign w:val="center"/>
          </w:tcPr>
          <w:p w:rsidR="001A7A2D" w:rsidRDefault="00911F04">
            <w:pPr>
              <w:pStyle w:val="TableBodyText"/>
            </w:pPr>
            <w:bookmarkStart w:id="2226" w:name="CC_45d7b485000000000000000000000000"/>
            <w:bookmarkEnd w:id="2226"/>
            <w:r>
              <w:rPr>
                <w:noProof/>
              </w:rPr>
              <w:drawing>
                <wp:inline distT="0" distB="0" distL="0" distR="0">
                  <wp:extent cx="1333500" cy="335280"/>
                  <wp:effectExtent l="0" t="0" r="0" b="0"/>
                  <wp:docPr id="101" name="Picture 16"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51d8dda-7610-4743-8952-72003a5bc8ca" descr="5 sets of 5 vertical bars for rating. Each bar in the set is taller than the previous, angling upwards from left to right. First set has all 5 bars filled in. Second set has first 4 bars filled in, and the the last is grey. Third set has first 2 bars filled in, and the rest are gray. Fourth set has zero bars filled in." title="5 sets of 5 vertical bars for rating"/>
                          <pic:cNvPicPr>
                            <a:picLocks noChangeAspect="1" noChangeArrowheads="1"/>
                          </pic:cNvPicPr>
                        </pic:nvPicPr>
                        <pic:blipFill>
                          <a:blip r:embed="rId972" cstate="print"/>
                          <a:srcRect/>
                          <a:stretch>
                            <a:fillRect/>
                          </a:stretch>
                        </pic:blipFill>
                        <pic:spPr bwMode="auto">
                          <a:xfrm>
                            <a:off x="0" y="0"/>
                            <a:ext cx="1333500" cy="335280"/>
                          </a:xfrm>
                          <a:prstGeom prst="rect">
                            <a:avLst/>
                          </a:prstGeom>
                          <a:noFill/>
                        </pic:spPr>
                      </pic:pic>
                    </a:graphicData>
                  </a:graphic>
                </wp:inline>
              </w:drawing>
            </w:r>
          </w:p>
        </w:tc>
      </w:tr>
      <w:tr w:rsidR="001A7A2D" w:rsidTr="001A7A2D">
        <w:tc>
          <w:tcPr>
            <w:tcW w:w="0" w:type="auto"/>
            <w:vAlign w:val="center"/>
          </w:tcPr>
          <w:p w:rsidR="001A7A2D" w:rsidRDefault="00911F04">
            <w:pPr>
              <w:pStyle w:val="TableBodyText"/>
            </w:pPr>
            <w:r>
              <w:t>5Quarters</w:t>
            </w:r>
          </w:p>
        </w:tc>
        <w:tc>
          <w:tcPr>
            <w:tcW w:w="0" w:type="auto"/>
            <w:vAlign w:val="center"/>
          </w:tcPr>
          <w:p w:rsidR="001A7A2D" w:rsidRDefault="00911F04">
            <w:pPr>
              <w:pStyle w:val="TableBodyText"/>
            </w:pPr>
            <w:bookmarkStart w:id="2227" w:name="CC_c986ea87000000000000000000000000"/>
            <w:bookmarkEnd w:id="2227"/>
            <w:r>
              <w:rPr>
                <w:noProof/>
              </w:rPr>
              <w:drawing>
                <wp:inline distT="0" distB="0" distL="0" distR="0">
                  <wp:extent cx="1203960" cy="289560"/>
                  <wp:effectExtent l="0" t="0" r="0" b="0"/>
                  <wp:docPr id="102" name="Picture 17"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e55f4b3-363a-4bbf-aa46-a5e8156afc20" descr="5 circles divided into quarters. First circle has all 4 quarters filled in black. Second circle has 3 quarters filled in black. Third circle has 2 quarters filled in black. Fourth circle has 1 quarter filled in black. Fifth circle has zero quarters filled in black." title="5 circles divided into quarters"/>
                          <pic:cNvPicPr>
                            <a:picLocks noChangeAspect="1" noChangeArrowheads="1"/>
                          </pic:cNvPicPr>
                        </pic:nvPicPr>
                        <pic:blipFill>
                          <a:blip r:embed="rId973" cstate="print"/>
                          <a:srcRect/>
                          <a:stretch>
                            <a:fillRect/>
                          </a:stretch>
                        </pic:blipFill>
                        <pic:spPr bwMode="auto">
                          <a:xfrm>
                            <a:off x="0" y="0"/>
                            <a:ext cx="1203960" cy="289560"/>
                          </a:xfrm>
                          <a:prstGeom prst="rect">
                            <a:avLst/>
                          </a:prstGeom>
                          <a:noFill/>
                        </pic:spPr>
                      </pic:pic>
                    </a:graphicData>
                  </a:graphic>
                </wp:inline>
              </w:drawing>
            </w:r>
          </w:p>
        </w:tc>
      </w:tr>
      <w:tr w:rsidR="001A7A2D" w:rsidTr="001A7A2D">
        <w:tc>
          <w:tcPr>
            <w:tcW w:w="0" w:type="auto"/>
            <w:vAlign w:val="center"/>
          </w:tcPr>
          <w:p w:rsidR="001A7A2D" w:rsidRDefault="00911F04">
            <w:pPr>
              <w:pStyle w:val="TableBodyText"/>
            </w:pPr>
            <w:r>
              <w:t>3Stars</w:t>
            </w:r>
          </w:p>
        </w:tc>
        <w:tc>
          <w:tcPr>
            <w:tcW w:w="0" w:type="auto"/>
            <w:vAlign w:val="center"/>
          </w:tcPr>
          <w:p w:rsidR="001A7A2D" w:rsidRDefault="00911F04">
            <w:pPr>
              <w:pStyle w:val="TableBodyText"/>
            </w:pPr>
            <w:bookmarkStart w:id="2228" w:name="CC_afc0ac14000000000000000000000000"/>
            <w:bookmarkEnd w:id="2228"/>
            <w:r>
              <w:rPr>
                <w:noProof/>
              </w:rPr>
              <w:drawing>
                <wp:inline distT="0" distB="0" distL="0" distR="0">
                  <wp:extent cx="800100" cy="297180"/>
                  <wp:effectExtent l="0" t="0" r="0" b="0"/>
                  <wp:docPr id="103" name="Picture 18" descr="3 stars for rating. First star is completely filled in yellow. Second star is half yellow and half gray. Third star is all gray" title="3 Stars for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1875292-b881-4e5b-8415-2f336fbc5967" descr="3 stars for rating. First star is completely filled in yellow. Second star is half yellow and half gray. Third star is all gray" title="3 Stars for rating"/>
                          <pic:cNvPicPr>
                            <a:picLocks noChangeAspect="1" noChangeArrowheads="1"/>
                          </pic:cNvPicPr>
                        </pic:nvPicPr>
                        <pic:blipFill>
                          <a:blip r:embed="rId974" cstate="print"/>
                          <a:srcRect/>
                          <a:stretch>
                            <a:fillRect/>
                          </a:stretch>
                        </pic:blipFill>
                        <pic:spPr bwMode="auto">
                          <a:xfrm>
                            <a:off x="0" y="0"/>
                            <a:ext cx="800100" cy="297180"/>
                          </a:xfrm>
                          <a:prstGeom prst="rect">
                            <a:avLst/>
                          </a:prstGeom>
                          <a:noFill/>
                        </pic:spPr>
                      </pic:pic>
                    </a:graphicData>
                  </a:graphic>
                </wp:inline>
              </w:drawing>
            </w:r>
          </w:p>
        </w:tc>
      </w:tr>
      <w:tr w:rsidR="001A7A2D" w:rsidTr="001A7A2D">
        <w:tc>
          <w:tcPr>
            <w:tcW w:w="0" w:type="auto"/>
            <w:vAlign w:val="center"/>
          </w:tcPr>
          <w:p w:rsidR="001A7A2D" w:rsidRDefault="00911F04">
            <w:pPr>
              <w:pStyle w:val="TableBodyText"/>
            </w:pPr>
            <w:r>
              <w:t>3Triangles</w:t>
            </w:r>
          </w:p>
        </w:tc>
        <w:tc>
          <w:tcPr>
            <w:tcW w:w="0" w:type="auto"/>
            <w:vAlign w:val="center"/>
          </w:tcPr>
          <w:p w:rsidR="001A7A2D" w:rsidRDefault="00911F04">
            <w:pPr>
              <w:pStyle w:val="TableBodyText"/>
            </w:pPr>
            <w:bookmarkStart w:id="2229" w:name="CC_87a5d6e5000000000000000000000000"/>
            <w:bookmarkEnd w:id="2229"/>
            <w:r>
              <w:rPr>
                <w:noProof/>
              </w:rPr>
              <w:drawing>
                <wp:inline distT="0" distB="0" distL="0" distR="0">
                  <wp:extent cx="769620" cy="289560"/>
                  <wp:effectExtent l="0" t="0" r="0" b="0"/>
                  <wp:docPr id="104" name="Picture 19" descr="Three colored triangles. Green triangle pointing up. Yellow triangle pointing away so only bottom can be seen. Red triangle pointing down" title="Three colored trian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c7b9589-5dec-4708-a59f-03feb8fd5f5e" descr="Three colored triangles. Green triangle pointing up. Yellow triangle pointing away so only bottom can be seen. Red triangle pointing down" title="Three colored triangles"/>
                          <pic:cNvPicPr>
                            <a:picLocks noChangeAspect="1" noChangeArrowheads="1"/>
                          </pic:cNvPicPr>
                        </pic:nvPicPr>
                        <pic:blipFill>
                          <a:blip r:embed="rId975" cstate="print"/>
                          <a:srcRect/>
                          <a:stretch>
                            <a:fillRect/>
                          </a:stretch>
                        </pic:blipFill>
                        <pic:spPr bwMode="auto">
                          <a:xfrm>
                            <a:off x="0" y="0"/>
                            <a:ext cx="769620" cy="289560"/>
                          </a:xfrm>
                          <a:prstGeom prst="rect">
                            <a:avLst/>
                          </a:prstGeom>
                          <a:noFill/>
                        </pic:spPr>
                      </pic:pic>
                    </a:graphicData>
                  </a:graphic>
                </wp:inline>
              </w:drawing>
            </w:r>
          </w:p>
        </w:tc>
      </w:tr>
      <w:tr w:rsidR="001A7A2D" w:rsidTr="001A7A2D">
        <w:tc>
          <w:tcPr>
            <w:tcW w:w="0" w:type="auto"/>
            <w:vAlign w:val="center"/>
          </w:tcPr>
          <w:p w:rsidR="001A7A2D" w:rsidRDefault="00911F04">
            <w:pPr>
              <w:pStyle w:val="TableBodyText"/>
            </w:pPr>
            <w:r>
              <w:t>5Boxes</w:t>
            </w:r>
          </w:p>
        </w:tc>
        <w:tc>
          <w:tcPr>
            <w:tcW w:w="0" w:type="auto"/>
            <w:vAlign w:val="center"/>
          </w:tcPr>
          <w:p w:rsidR="001A7A2D" w:rsidRDefault="00911F04">
            <w:pPr>
              <w:pStyle w:val="TableBodyText"/>
            </w:pPr>
            <w:bookmarkStart w:id="2230" w:name="CC_e3a1c44c000000000000000000000000"/>
            <w:bookmarkEnd w:id="2230"/>
            <w:r>
              <w:rPr>
                <w:noProof/>
              </w:rPr>
              <w:drawing>
                <wp:inline distT="0" distB="0" distL="0" distR="0">
                  <wp:extent cx="1257300" cy="342900"/>
                  <wp:effectExtent l="0" t="0" r="0" b="0"/>
                  <wp:docPr id="105" name="Picture 20" descr="5 boxes split into four squares each. First box has all 4 squares filled in. Second box has 3 squares filled in. Third box has two squares filled in. Fourth box has one square filled in. Fifth box has zero squares filled in." title="5 boxes split into 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bfbebf-cfad-4545-a074-a6775c0c79ca" descr="5 boxes split into four squares each. First box has all 4 squares filled in. Second box has 3 squares filled in. Third box has two squares filled in. Fourth box has one square filled in. Fifth box has zero squares filled in." title="5 boxes split into quarters"/>
                          <pic:cNvPicPr>
                            <a:picLocks noChangeAspect="1" noChangeArrowheads="1"/>
                          </pic:cNvPicPr>
                        </pic:nvPicPr>
                        <pic:blipFill>
                          <a:blip r:embed="rId976" cstate="print"/>
                          <a:srcRect/>
                          <a:stretch>
                            <a:fillRect/>
                          </a:stretch>
                        </pic:blipFill>
                        <pic:spPr bwMode="auto">
                          <a:xfrm>
                            <a:off x="0" y="0"/>
                            <a:ext cx="1257300" cy="342900"/>
                          </a:xfrm>
                          <a:prstGeom prst="rect">
                            <a:avLst/>
                          </a:prstGeom>
                          <a:noFill/>
                        </pic:spPr>
                      </pic:pic>
                    </a:graphicData>
                  </a:graphic>
                </wp:inline>
              </w:drawing>
            </w:r>
          </w:p>
        </w:tc>
      </w:tr>
      <w:tr w:rsidR="001A7A2D" w:rsidTr="001A7A2D">
        <w:tc>
          <w:tcPr>
            <w:tcW w:w="0" w:type="auto"/>
            <w:vAlign w:val="center"/>
          </w:tcPr>
          <w:p w:rsidR="001A7A2D" w:rsidRDefault="00911F04">
            <w:pPr>
              <w:pStyle w:val="TableBodyText"/>
            </w:pPr>
            <w:r>
              <w:t>NoIcons</w:t>
            </w:r>
          </w:p>
        </w:tc>
        <w:tc>
          <w:tcPr>
            <w:tcW w:w="0" w:type="auto"/>
            <w:vAlign w:val="center"/>
          </w:tcPr>
          <w:p w:rsidR="001A7A2D" w:rsidRDefault="00911F04">
            <w:pPr>
              <w:pStyle w:val="TableBodyText"/>
            </w:pPr>
            <w:bookmarkStart w:id="2231" w:name="CC_775f8588000000000000000000000000"/>
            <w:bookmarkEnd w:id="2231"/>
            <w:r>
              <w:t>No icon set</w:t>
            </w:r>
          </w:p>
        </w:tc>
      </w:tr>
    </w:tbl>
    <w:p w:rsidR="001A7A2D" w:rsidRDefault="001A7A2D"/>
    <w:p w:rsidR="001A7A2D" w:rsidRDefault="00911F04">
      <w:r>
        <w:lastRenderedPageBreak/>
        <w:t>The following W3C XML Schema (</w:t>
      </w:r>
      <w:hyperlink r:id="rId977">
        <w:r>
          <w:rPr>
            <w:rStyle w:val="Hyperlink"/>
          </w:rPr>
          <w:t>[XMLSCHEMA1/2]</w:t>
        </w:r>
      </w:hyperlink>
      <w:r>
        <w:t xml:space="preserve"> section 2.1) fragment specifies the contents of this simple type.</w:t>
      </w:r>
    </w:p>
    <w:p w:rsidR="001A7A2D" w:rsidRDefault="00911F04">
      <w:pPr>
        <w:pStyle w:val="Code"/>
      </w:pPr>
      <w:r>
        <w:t>&lt;xsd:simpleType name="ST_IconSetType"&gt;</w:t>
      </w:r>
    </w:p>
    <w:p w:rsidR="001A7A2D" w:rsidRDefault="00911F04">
      <w:pPr>
        <w:pStyle w:val="Code"/>
      </w:pPr>
      <w:r>
        <w:t xml:space="preserve">  &lt;xsd:restriction base="xsd:string"&gt;</w:t>
      </w:r>
    </w:p>
    <w:p w:rsidR="001A7A2D" w:rsidRDefault="00911F04">
      <w:pPr>
        <w:pStyle w:val="Code"/>
      </w:pPr>
      <w:r>
        <w:t xml:space="preserve">    &lt;xsd:enumeration value="3Arrows"/&gt;</w:t>
      </w:r>
    </w:p>
    <w:p w:rsidR="001A7A2D" w:rsidRDefault="00911F04">
      <w:pPr>
        <w:pStyle w:val="Code"/>
      </w:pPr>
      <w:r>
        <w:t xml:space="preserve">    &lt;xsd:enumeration value="3ArrowsGray"/&gt;</w:t>
      </w:r>
    </w:p>
    <w:p w:rsidR="001A7A2D" w:rsidRDefault="00911F04">
      <w:pPr>
        <w:pStyle w:val="Code"/>
      </w:pPr>
      <w:r>
        <w:t xml:space="preserve">    &lt;xsd:enumeration value="3F</w:t>
      </w:r>
      <w:r>
        <w:t>lags"/&gt;</w:t>
      </w:r>
    </w:p>
    <w:p w:rsidR="001A7A2D" w:rsidRDefault="00911F04">
      <w:pPr>
        <w:pStyle w:val="Code"/>
      </w:pPr>
      <w:r>
        <w:t xml:space="preserve">    &lt;xsd:enumeration value="3TrafficLights1"/&gt;</w:t>
      </w:r>
    </w:p>
    <w:p w:rsidR="001A7A2D" w:rsidRDefault="00911F04">
      <w:pPr>
        <w:pStyle w:val="Code"/>
      </w:pPr>
      <w:r>
        <w:t xml:space="preserve">    &lt;xsd:enumeration value="3TrafficLights2"/&gt;</w:t>
      </w:r>
    </w:p>
    <w:p w:rsidR="001A7A2D" w:rsidRDefault="00911F04">
      <w:pPr>
        <w:pStyle w:val="Code"/>
      </w:pPr>
      <w:r>
        <w:t xml:space="preserve">    &lt;xsd:enumeration value="3Signs"/&gt;</w:t>
      </w:r>
    </w:p>
    <w:p w:rsidR="001A7A2D" w:rsidRDefault="00911F04">
      <w:pPr>
        <w:pStyle w:val="Code"/>
      </w:pPr>
      <w:r>
        <w:t xml:space="preserve">    &lt;xsd:enumeration value="3Symbols"/&gt;</w:t>
      </w:r>
    </w:p>
    <w:p w:rsidR="001A7A2D" w:rsidRDefault="00911F04">
      <w:pPr>
        <w:pStyle w:val="Code"/>
      </w:pPr>
      <w:r>
        <w:t xml:space="preserve">    &lt;xsd:enumeration value="3Symbols2"/&gt;</w:t>
      </w:r>
    </w:p>
    <w:p w:rsidR="001A7A2D" w:rsidRDefault="00911F04">
      <w:pPr>
        <w:pStyle w:val="Code"/>
      </w:pPr>
      <w:r>
        <w:t xml:space="preserve">    &lt;xsd:enumeration</w:t>
      </w:r>
      <w:r>
        <w:t xml:space="preserve"> value="4Arrows"/&gt;</w:t>
      </w:r>
    </w:p>
    <w:p w:rsidR="001A7A2D" w:rsidRDefault="00911F04">
      <w:pPr>
        <w:pStyle w:val="Code"/>
      </w:pPr>
      <w:r>
        <w:t xml:space="preserve">    &lt;xsd:enumeration value="4ArrowsGray"/&gt;</w:t>
      </w:r>
    </w:p>
    <w:p w:rsidR="001A7A2D" w:rsidRDefault="00911F04">
      <w:pPr>
        <w:pStyle w:val="Code"/>
      </w:pPr>
      <w:r>
        <w:t xml:space="preserve">    &lt;xsd:enumeration value="4RedToBlack"/&gt;</w:t>
      </w:r>
    </w:p>
    <w:p w:rsidR="001A7A2D" w:rsidRDefault="00911F04">
      <w:pPr>
        <w:pStyle w:val="Code"/>
      </w:pPr>
      <w:r>
        <w:t xml:space="preserve">    &lt;xsd:enumeration value="4Rating"/&gt;</w:t>
      </w:r>
    </w:p>
    <w:p w:rsidR="001A7A2D" w:rsidRDefault="00911F04">
      <w:pPr>
        <w:pStyle w:val="Code"/>
      </w:pPr>
      <w:r>
        <w:t xml:space="preserve">    &lt;xsd:enumeration value="4TrafficLights"/&gt;</w:t>
      </w:r>
    </w:p>
    <w:p w:rsidR="001A7A2D" w:rsidRDefault="00911F04">
      <w:pPr>
        <w:pStyle w:val="Code"/>
      </w:pPr>
      <w:r>
        <w:t xml:space="preserve">    &lt;xsd:enumeration value="5Arrows"/&gt;</w:t>
      </w:r>
    </w:p>
    <w:p w:rsidR="001A7A2D" w:rsidRDefault="00911F04">
      <w:pPr>
        <w:pStyle w:val="Code"/>
      </w:pPr>
      <w:r>
        <w:t xml:space="preserve">    &lt;xsd:enumeration value=</w:t>
      </w:r>
      <w:r>
        <w:t>"5ArrowsGray"/&gt;</w:t>
      </w:r>
    </w:p>
    <w:p w:rsidR="001A7A2D" w:rsidRDefault="00911F04">
      <w:pPr>
        <w:pStyle w:val="Code"/>
      </w:pPr>
      <w:r>
        <w:t xml:space="preserve">    &lt;xsd:enumeration value="5Rating"/&gt;</w:t>
      </w:r>
    </w:p>
    <w:p w:rsidR="001A7A2D" w:rsidRDefault="00911F04">
      <w:pPr>
        <w:pStyle w:val="Code"/>
      </w:pPr>
      <w:r>
        <w:t xml:space="preserve">    &lt;xsd:enumeration value="5Quarters"/&gt;</w:t>
      </w:r>
    </w:p>
    <w:p w:rsidR="001A7A2D" w:rsidRDefault="00911F04">
      <w:pPr>
        <w:pStyle w:val="Code"/>
      </w:pPr>
      <w:r>
        <w:t xml:space="preserve">    &lt;xsd:enumeration value="3Stars"/&gt;</w:t>
      </w:r>
    </w:p>
    <w:p w:rsidR="001A7A2D" w:rsidRDefault="00911F04">
      <w:pPr>
        <w:pStyle w:val="Code"/>
      </w:pPr>
      <w:r>
        <w:t xml:space="preserve">    &lt;xsd:enumeration value="3Triangles"/&gt;</w:t>
      </w:r>
    </w:p>
    <w:p w:rsidR="001A7A2D" w:rsidRDefault="00911F04">
      <w:pPr>
        <w:pStyle w:val="Code"/>
      </w:pPr>
      <w:r>
        <w:t xml:space="preserve">    &lt;xsd:enumeration value="5Boxes"/&gt;</w:t>
      </w:r>
    </w:p>
    <w:p w:rsidR="001A7A2D" w:rsidRDefault="00911F04">
      <w:pPr>
        <w:pStyle w:val="Code"/>
      </w:pPr>
      <w:r>
        <w:t xml:space="preserve">    &lt;xsd:enumeration value="NoIcons"/&gt;</w:t>
      </w:r>
    </w:p>
    <w:p w:rsidR="001A7A2D" w:rsidRDefault="00911F04">
      <w:pPr>
        <w:pStyle w:val="Code"/>
      </w:pPr>
      <w:r>
        <w:t xml:space="preserve">  &lt;</w:t>
      </w:r>
      <w:r>
        <w:t>/xsd:restriction&gt;</w:t>
      </w:r>
    </w:p>
    <w:p w:rsidR="001A7A2D" w:rsidRDefault="00911F04">
      <w:pPr>
        <w:pStyle w:val="Code"/>
      </w:pPr>
      <w:r>
        <w:t>&lt;/xsd:simpleType&gt;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2232" w:name="section_38d6aca0c6094ab6a0341490ef67118a"/>
      <w:bookmarkStart w:id="2233" w:name="_Toc69879800"/>
      <w:r>
        <w:t>ST_PivotEditValueType</w:t>
      </w:r>
      <w:bookmarkEnd w:id="2232"/>
      <w:bookmarkEnd w:id="2233"/>
      <w:r>
        <w:fldChar w:fldCharType="begin"/>
      </w:r>
      <w:r>
        <w:instrText xml:space="preserve"> XE "Structures: simple types:ST_PivotEditValueType" </w:instrText>
      </w:r>
      <w:r>
        <w:fldChar w:fldCharType="end"/>
      </w:r>
      <w:r>
        <w:fldChar w:fldCharType="begin"/>
      </w:r>
      <w:r>
        <w:instrText xml:space="preserve"> XE "Si</w:instrText>
      </w:r>
      <w:r>
        <w:instrText xml:space="preserve">mple types:ST_PivotEditValueType" </w:instrText>
      </w:r>
      <w:r>
        <w:fldChar w:fldCharType="end"/>
      </w:r>
      <w:r>
        <w:fldChar w:fldCharType="begin"/>
      </w:r>
      <w:r>
        <w:instrText xml:space="preserve"> XE "ST_PivotEditValueType simple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fc28f146d73a46f6bf4c282fc9a960ef">
        <w:r>
          <w:rPr>
            <w:rStyle w:val="Hyperlink"/>
          </w:rPr>
          <w:t>CT_PivotEditValue</w:t>
        </w:r>
      </w:hyperlink>
    </w:p>
    <w:p w:rsidR="001A7A2D" w:rsidRDefault="00911F04">
      <w:bookmarkStart w:id="2234" w:name="CC_43d4f001000000000000000000000000"/>
      <w:bookmarkEnd w:id="2234"/>
      <w:r>
        <w:t>A</w:t>
      </w:r>
      <w:r>
        <w:t xml:space="preserve"> simple type that specifies the type of the modified value in the PivotTable (</w:t>
      </w:r>
      <w:hyperlink r:id="rId978">
        <w:r>
          <w:rPr>
            <w:rStyle w:val="Hyperlink"/>
          </w:rPr>
          <w:t>[ISO/IEC29500-1:2016]</w:t>
        </w:r>
      </w:hyperlink>
      <w:r>
        <w:t xml:space="preserve"> section 18.10) data area using </w:t>
      </w:r>
      <w:hyperlink w:anchor="Section_9d7f085695a646b59af10e75dba0beb9" w:history="1">
        <w:r>
          <w:rPr>
            <w:rStyle w:val="Hyperlink"/>
          </w:rPr>
          <w:t>PivotTable what-if analysis</w:t>
        </w:r>
      </w:hyperlink>
      <w:r>
        <w:t xml:space="preserve">. </w:t>
      </w:r>
    </w:p>
    <w:tbl>
      <w:tblPr>
        <w:tblStyle w:val="Table-ShadedHeader"/>
        <w:tblW w:w="0" w:type="auto"/>
        <w:tblLook w:val="04A0" w:firstRow="1" w:lastRow="0" w:firstColumn="1" w:lastColumn="0" w:noHBand="0" w:noVBand="1"/>
      </w:tblPr>
      <w:tblGrid>
        <w:gridCol w:w="978"/>
        <w:gridCol w:w="1863"/>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number</w:t>
            </w:r>
          </w:p>
        </w:tc>
        <w:tc>
          <w:tcPr>
            <w:tcW w:w="0" w:type="auto"/>
            <w:vAlign w:val="center"/>
          </w:tcPr>
          <w:p w:rsidR="001A7A2D" w:rsidRDefault="00911F04">
            <w:pPr>
              <w:pStyle w:val="TableBodyText"/>
            </w:pPr>
            <w:bookmarkStart w:id="2235" w:name="CC_4083a95d000000000000000000000000"/>
            <w:bookmarkEnd w:id="2235"/>
            <w:r>
              <w:t>Numerical value</w:t>
            </w:r>
          </w:p>
        </w:tc>
      </w:tr>
      <w:tr w:rsidR="001A7A2D" w:rsidTr="001A7A2D">
        <w:tc>
          <w:tcPr>
            <w:tcW w:w="0" w:type="auto"/>
            <w:vAlign w:val="center"/>
          </w:tcPr>
          <w:p w:rsidR="001A7A2D" w:rsidRDefault="00911F04">
            <w:pPr>
              <w:pStyle w:val="TableBodyText"/>
            </w:pPr>
            <w:r>
              <w:t>dateTime</w:t>
            </w:r>
          </w:p>
        </w:tc>
        <w:tc>
          <w:tcPr>
            <w:tcW w:w="0" w:type="auto"/>
            <w:vAlign w:val="center"/>
          </w:tcPr>
          <w:p w:rsidR="001A7A2D" w:rsidRDefault="00911F04">
            <w:pPr>
              <w:pStyle w:val="TableBodyText"/>
            </w:pPr>
            <w:bookmarkStart w:id="2236" w:name="CC_2c346b5e000000000000000000000000"/>
            <w:bookmarkEnd w:id="2236"/>
            <w:r>
              <w:t>Date and time value</w:t>
            </w:r>
          </w:p>
        </w:tc>
      </w:tr>
      <w:tr w:rsidR="001A7A2D" w:rsidTr="001A7A2D">
        <w:tc>
          <w:tcPr>
            <w:tcW w:w="0" w:type="auto"/>
            <w:vAlign w:val="center"/>
          </w:tcPr>
          <w:p w:rsidR="001A7A2D" w:rsidRDefault="00911F04">
            <w:pPr>
              <w:pStyle w:val="TableBodyText"/>
            </w:pPr>
            <w:r>
              <w:t>string</w:t>
            </w:r>
          </w:p>
        </w:tc>
        <w:tc>
          <w:tcPr>
            <w:tcW w:w="0" w:type="auto"/>
            <w:vAlign w:val="center"/>
          </w:tcPr>
          <w:p w:rsidR="001A7A2D" w:rsidRDefault="00911F04">
            <w:pPr>
              <w:pStyle w:val="TableBodyText"/>
            </w:pPr>
            <w:bookmarkStart w:id="2237" w:name="CC_2d4d624a000000000000000000000000"/>
            <w:bookmarkEnd w:id="2237"/>
            <w:r>
              <w:t>String value</w:t>
            </w:r>
          </w:p>
        </w:tc>
      </w:tr>
      <w:tr w:rsidR="001A7A2D" w:rsidTr="001A7A2D">
        <w:tc>
          <w:tcPr>
            <w:tcW w:w="0" w:type="auto"/>
            <w:vAlign w:val="center"/>
          </w:tcPr>
          <w:p w:rsidR="001A7A2D" w:rsidRDefault="00911F04">
            <w:pPr>
              <w:pStyle w:val="TableBodyText"/>
            </w:pPr>
            <w:r>
              <w:t>boolean</w:t>
            </w:r>
          </w:p>
        </w:tc>
        <w:tc>
          <w:tcPr>
            <w:tcW w:w="0" w:type="auto"/>
            <w:vAlign w:val="center"/>
          </w:tcPr>
          <w:p w:rsidR="001A7A2D" w:rsidRDefault="00911F04">
            <w:pPr>
              <w:pStyle w:val="TableBodyText"/>
            </w:pPr>
            <w:bookmarkStart w:id="2238" w:name="CC_c068bef0000000000000000000000000"/>
            <w:bookmarkEnd w:id="2238"/>
            <w:r>
              <w:t>Boolean value</w:t>
            </w:r>
          </w:p>
        </w:tc>
      </w:tr>
      <w:tr w:rsidR="001A7A2D" w:rsidTr="001A7A2D">
        <w:tc>
          <w:tcPr>
            <w:tcW w:w="0" w:type="auto"/>
            <w:vAlign w:val="center"/>
          </w:tcPr>
          <w:p w:rsidR="001A7A2D" w:rsidRDefault="00911F04">
            <w:pPr>
              <w:pStyle w:val="TableBodyText"/>
            </w:pPr>
            <w:r>
              <w:t>error</w:t>
            </w:r>
          </w:p>
        </w:tc>
        <w:tc>
          <w:tcPr>
            <w:tcW w:w="0" w:type="auto"/>
            <w:vAlign w:val="center"/>
          </w:tcPr>
          <w:p w:rsidR="001A7A2D" w:rsidRDefault="00911F04">
            <w:pPr>
              <w:pStyle w:val="TableBodyText"/>
            </w:pPr>
            <w:bookmarkStart w:id="2239" w:name="CC_a1d838b5000000000000000000000000"/>
            <w:bookmarkEnd w:id="2239"/>
            <w:r>
              <w:t>Error value</w:t>
            </w:r>
          </w:p>
        </w:tc>
      </w:tr>
    </w:tbl>
    <w:p w:rsidR="001A7A2D" w:rsidRDefault="001A7A2D"/>
    <w:p w:rsidR="001A7A2D" w:rsidRDefault="00911F04">
      <w:r>
        <w:t>The following W3C XML Schema (</w:t>
      </w:r>
      <w:hyperlink r:id="rId979">
        <w:r>
          <w:rPr>
            <w:rStyle w:val="Hyperlink"/>
          </w:rPr>
          <w:t>[XMLSCHEMA1/2]</w:t>
        </w:r>
      </w:hyperlink>
      <w:r>
        <w:t xml:space="preserve"> section 2.1) fragment specifies the contents of this simple type.</w:t>
      </w:r>
    </w:p>
    <w:p w:rsidR="001A7A2D" w:rsidRDefault="00911F04">
      <w:pPr>
        <w:pStyle w:val="Code"/>
      </w:pPr>
      <w:r>
        <w:t>&lt;xsd:simpleType name="ST_PivotEditValueType"&gt;</w:t>
      </w:r>
    </w:p>
    <w:p w:rsidR="001A7A2D" w:rsidRDefault="00911F04">
      <w:pPr>
        <w:pStyle w:val="Code"/>
      </w:pPr>
      <w:r>
        <w:t xml:space="preserve">  &lt;xsd:restriction base="xsd:string"&gt;</w:t>
      </w:r>
    </w:p>
    <w:p w:rsidR="001A7A2D" w:rsidRDefault="00911F04">
      <w:pPr>
        <w:pStyle w:val="Code"/>
      </w:pPr>
      <w:r>
        <w:t xml:space="preserve">    &lt;xsd:enumeration</w:t>
      </w:r>
      <w:r>
        <w:t xml:space="preserve"> value="number"/&gt;</w:t>
      </w:r>
    </w:p>
    <w:p w:rsidR="001A7A2D" w:rsidRDefault="00911F04">
      <w:pPr>
        <w:pStyle w:val="Code"/>
      </w:pPr>
      <w:r>
        <w:t xml:space="preserve">    &lt;xsd:enumeration value="dateTime"/&gt;</w:t>
      </w:r>
    </w:p>
    <w:p w:rsidR="001A7A2D" w:rsidRDefault="00911F04">
      <w:pPr>
        <w:pStyle w:val="Code"/>
      </w:pPr>
      <w:r>
        <w:t xml:space="preserve">    &lt;xsd:enumeration value="string"/&gt;</w:t>
      </w:r>
    </w:p>
    <w:p w:rsidR="001A7A2D" w:rsidRDefault="00911F04">
      <w:pPr>
        <w:pStyle w:val="Code"/>
      </w:pPr>
      <w:r>
        <w:lastRenderedPageBreak/>
        <w:t xml:space="preserve">    &lt;xsd:enumeration value="boolean"/&gt;</w:t>
      </w:r>
    </w:p>
    <w:p w:rsidR="001A7A2D" w:rsidRDefault="00911F04">
      <w:pPr>
        <w:pStyle w:val="Code"/>
      </w:pPr>
      <w:r>
        <w:t xml:space="preserve">    &lt;xsd:enumeration value="error"/&gt;</w:t>
      </w:r>
    </w:p>
    <w:p w:rsidR="001A7A2D" w:rsidRDefault="00911F04">
      <w:pPr>
        <w:pStyle w:val="Code"/>
      </w:pPr>
      <w:r>
        <w:t xml:space="preserve">  &lt;/xsd:restriction&gt;</w:t>
      </w:r>
    </w:p>
    <w:p w:rsidR="001A7A2D" w:rsidRDefault="00911F04">
      <w:pPr>
        <w:pStyle w:val="Code"/>
      </w:pPr>
      <w:r>
        <w:t>&lt;/xsd:simpleType&gt;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2240" w:name="section_5fe752fbf15047be9a989cb94e4d2543"/>
      <w:bookmarkStart w:id="2241" w:name="_Toc69879801"/>
      <w:r>
        <w:t>ST_AllocationMethod</w:t>
      </w:r>
      <w:bookmarkEnd w:id="2240"/>
      <w:bookmarkEnd w:id="2241"/>
      <w:r>
        <w:fldChar w:fldCharType="begin"/>
      </w:r>
      <w:r>
        <w:instrText xml:space="preserve"> XE "Structures: simple types:ST_AllocationMethod" </w:instrText>
      </w:r>
      <w:r>
        <w:fldChar w:fldCharType="end"/>
      </w:r>
      <w:r>
        <w:fldChar w:fldCharType="begin"/>
      </w:r>
      <w:r>
        <w:instrText xml:space="preserve"> XE "Simple types:ST_AllocationMethod" </w:instrText>
      </w:r>
      <w:r>
        <w:fldChar w:fldCharType="end"/>
      </w:r>
      <w:r>
        <w:fldChar w:fldCharType="begin"/>
      </w:r>
      <w:r>
        <w:instrText xml:space="preserve"> XE "ST_AllocationMethod simple type" </w:instrText>
      </w:r>
      <w:r>
        <w:fldChar w:fldCharType="end"/>
      </w:r>
    </w:p>
    <w:p w:rsidR="001A7A2D" w:rsidRDefault="00911F04">
      <w:r>
        <w:rPr>
          <w:i/>
        </w:rPr>
        <w:t>Target nam</w:t>
      </w:r>
      <w:r>
        <w:rPr>
          <w:i/>
        </w:rPr>
        <w:t xml:space="preserve">espace: </w:t>
      </w:r>
      <w:r>
        <w:t>http://schemas.microsoft.com/office/spreadsheetml/2009/9/main</w:t>
      </w:r>
    </w:p>
    <w:p w:rsidR="001A7A2D" w:rsidRDefault="00911F04">
      <w:r>
        <w:rPr>
          <w:i/>
        </w:rPr>
        <w:t xml:space="preserve">Referenced by: </w:t>
      </w:r>
      <w:hyperlink w:anchor="Section_4fa0ac531c40475fad76d06c604df3e3">
        <w:r>
          <w:rPr>
            <w:rStyle w:val="Hyperlink"/>
          </w:rPr>
          <w:t>CT_PivotTableDefinition</w:t>
        </w:r>
      </w:hyperlink>
      <w:r>
        <w:t xml:space="preserve">, </w:t>
      </w:r>
      <w:hyperlink w:anchor="Section_dcf52159107344fcbbc41f2510b60283">
        <w:r>
          <w:rPr>
            <w:rStyle w:val="Hyperlink"/>
          </w:rPr>
          <w:t>CT_PivotChange</w:t>
        </w:r>
      </w:hyperlink>
    </w:p>
    <w:p w:rsidR="001A7A2D" w:rsidRDefault="00911F04">
      <w:bookmarkStart w:id="2242" w:name="CC_cb346151000000000000000000000000"/>
      <w:bookmarkEnd w:id="2242"/>
      <w:r>
        <w:t>A sim</w:t>
      </w:r>
      <w:r>
        <w:t xml:space="preserve">ple type that specifies the method of allocation for </w:t>
      </w:r>
      <w:hyperlink w:anchor="Section_9d7f085695a646b59af10e75dba0beb9" w:history="1">
        <w:r>
          <w:rPr>
            <w:rStyle w:val="Hyperlink"/>
          </w:rPr>
          <w:t>PivotTable what-if analysis</w:t>
        </w:r>
      </w:hyperlink>
      <w:r>
        <w:t>.</w:t>
      </w:r>
    </w:p>
    <w:tbl>
      <w:tblPr>
        <w:tblStyle w:val="Table-ShadedHeader"/>
        <w:tblW w:w="0" w:type="auto"/>
        <w:tblLook w:val="04A0" w:firstRow="1" w:lastRow="0" w:firstColumn="1" w:lastColumn="0" w:noHBand="0" w:noVBand="1"/>
      </w:tblPr>
      <w:tblGrid>
        <w:gridCol w:w="1790"/>
        <w:gridCol w:w="1850"/>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equalAllocation</w:t>
            </w:r>
          </w:p>
        </w:tc>
        <w:tc>
          <w:tcPr>
            <w:tcW w:w="0" w:type="auto"/>
            <w:vAlign w:val="center"/>
          </w:tcPr>
          <w:p w:rsidR="001A7A2D" w:rsidRDefault="00911F04">
            <w:pPr>
              <w:pStyle w:val="TableBodyText"/>
            </w:pPr>
            <w:bookmarkStart w:id="2243" w:name="CC_d44319d2000000000000000000000000"/>
            <w:bookmarkEnd w:id="2243"/>
            <w:r>
              <w:t>Equal allocation</w:t>
            </w:r>
          </w:p>
        </w:tc>
      </w:tr>
      <w:tr w:rsidR="001A7A2D" w:rsidTr="001A7A2D">
        <w:tc>
          <w:tcPr>
            <w:tcW w:w="0" w:type="auto"/>
            <w:vAlign w:val="center"/>
          </w:tcPr>
          <w:p w:rsidR="001A7A2D" w:rsidRDefault="00911F04">
            <w:pPr>
              <w:pStyle w:val="TableBodyText"/>
            </w:pPr>
            <w:r>
              <w:t>equalIncrement</w:t>
            </w:r>
          </w:p>
        </w:tc>
        <w:tc>
          <w:tcPr>
            <w:tcW w:w="0" w:type="auto"/>
            <w:vAlign w:val="center"/>
          </w:tcPr>
          <w:p w:rsidR="001A7A2D" w:rsidRDefault="00911F04">
            <w:pPr>
              <w:pStyle w:val="TableBodyText"/>
            </w:pPr>
            <w:bookmarkStart w:id="2244" w:name="CC_9f8532c1000000000000000000000000"/>
            <w:bookmarkEnd w:id="2244"/>
            <w:r>
              <w:t>Equal increment</w:t>
            </w:r>
          </w:p>
        </w:tc>
      </w:tr>
      <w:tr w:rsidR="001A7A2D" w:rsidTr="001A7A2D">
        <w:tc>
          <w:tcPr>
            <w:tcW w:w="0" w:type="auto"/>
            <w:vAlign w:val="center"/>
          </w:tcPr>
          <w:p w:rsidR="001A7A2D" w:rsidRDefault="00911F04">
            <w:pPr>
              <w:pStyle w:val="TableBodyText"/>
            </w:pPr>
            <w:r>
              <w:t>weightedAllocation</w:t>
            </w:r>
          </w:p>
        </w:tc>
        <w:tc>
          <w:tcPr>
            <w:tcW w:w="0" w:type="auto"/>
            <w:vAlign w:val="center"/>
          </w:tcPr>
          <w:p w:rsidR="001A7A2D" w:rsidRDefault="00911F04">
            <w:pPr>
              <w:pStyle w:val="TableBodyText"/>
            </w:pPr>
            <w:bookmarkStart w:id="2245" w:name="CC_8c4e1fb6000000000000000000000000"/>
            <w:bookmarkEnd w:id="2245"/>
            <w:r>
              <w:t xml:space="preserve">Weighted </w:t>
            </w:r>
            <w:r>
              <w:t>allocation</w:t>
            </w:r>
          </w:p>
        </w:tc>
      </w:tr>
      <w:tr w:rsidR="001A7A2D" w:rsidTr="001A7A2D">
        <w:tc>
          <w:tcPr>
            <w:tcW w:w="0" w:type="auto"/>
            <w:vAlign w:val="center"/>
          </w:tcPr>
          <w:p w:rsidR="001A7A2D" w:rsidRDefault="00911F04">
            <w:pPr>
              <w:pStyle w:val="TableBodyText"/>
            </w:pPr>
            <w:r>
              <w:t>weightedIncrement</w:t>
            </w:r>
          </w:p>
        </w:tc>
        <w:tc>
          <w:tcPr>
            <w:tcW w:w="0" w:type="auto"/>
            <w:vAlign w:val="center"/>
          </w:tcPr>
          <w:p w:rsidR="001A7A2D" w:rsidRDefault="00911F04">
            <w:pPr>
              <w:pStyle w:val="TableBodyText"/>
            </w:pPr>
            <w:bookmarkStart w:id="2246" w:name="CC_a8d8d2e4000000000000000000000000"/>
            <w:bookmarkEnd w:id="2246"/>
            <w:r>
              <w:t>Weighted increment</w:t>
            </w:r>
          </w:p>
        </w:tc>
      </w:tr>
    </w:tbl>
    <w:p w:rsidR="001A7A2D" w:rsidRDefault="001A7A2D"/>
    <w:p w:rsidR="001A7A2D" w:rsidRDefault="00911F04">
      <w:r>
        <w:t>The following W3C XML Schema (</w:t>
      </w:r>
      <w:hyperlink r:id="rId980">
        <w:r>
          <w:rPr>
            <w:rStyle w:val="Hyperlink"/>
          </w:rPr>
          <w:t>[XMLSCHEMA1/2]</w:t>
        </w:r>
      </w:hyperlink>
      <w:r>
        <w:t xml:space="preserve"> section 2.1) fragment specifies the contents of this simple type.</w:t>
      </w:r>
    </w:p>
    <w:p w:rsidR="001A7A2D" w:rsidRDefault="00911F04">
      <w:pPr>
        <w:pStyle w:val="Code"/>
      </w:pPr>
      <w:r>
        <w:t>&lt;xsd:simpleType name="ST_Allo</w:t>
      </w:r>
      <w:r>
        <w:t>cationMethod"&gt;</w:t>
      </w:r>
    </w:p>
    <w:p w:rsidR="001A7A2D" w:rsidRDefault="00911F04">
      <w:pPr>
        <w:pStyle w:val="Code"/>
      </w:pPr>
      <w:r>
        <w:t xml:space="preserve">  &lt;xsd:restriction base="xsd:string"&gt;</w:t>
      </w:r>
    </w:p>
    <w:p w:rsidR="001A7A2D" w:rsidRDefault="00911F04">
      <w:pPr>
        <w:pStyle w:val="Code"/>
      </w:pPr>
      <w:r>
        <w:t xml:space="preserve">    &lt;xsd:enumeration value="equalAllocation"/&gt;</w:t>
      </w:r>
    </w:p>
    <w:p w:rsidR="001A7A2D" w:rsidRDefault="00911F04">
      <w:pPr>
        <w:pStyle w:val="Code"/>
      </w:pPr>
      <w:r>
        <w:t xml:space="preserve">    &lt;xsd:enumeration value="equalIncrement"/&gt;</w:t>
      </w:r>
    </w:p>
    <w:p w:rsidR="001A7A2D" w:rsidRDefault="00911F04">
      <w:pPr>
        <w:pStyle w:val="Code"/>
      </w:pPr>
      <w:r>
        <w:t xml:space="preserve">    &lt;xsd:enumeration value="weightedAllocation"/&gt;</w:t>
      </w:r>
    </w:p>
    <w:p w:rsidR="001A7A2D" w:rsidRDefault="00911F04">
      <w:pPr>
        <w:pStyle w:val="Code"/>
      </w:pPr>
      <w:r>
        <w:t xml:space="preserve">    &lt;xsd:enumeration value="weightedIncrement"/&gt;</w:t>
      </w:r>
    </w:p>
    <w:p w:rsidR="001A7A2D" w:rsidRDefault="00911F04">
      <w:pPr>
        <w:pStyle w:val="Code"/>
      </w:pPr>
      <w:r>
        <w:t xml:space="preserve">  &lt;/xsd:res</w:t>
      </w:r>
      <w:r>
        <w:t>triction&gt;</w:t>
      </w:r>
    </w:p>
    <w:p w:rsidR="001A7A2D" w:rsidRDefault="00911F04">
      <w:pPr>
        <w:pStyle w:val="Code"/>
      </w:pPr>
      <w:r>
        <w:t>&lt;/xsd:simpleType&gt;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2247" w:name="section_e4cb15be9205493e93645290a65f3d79"/>
      <w:bookmarkStart w:id="2248" w:name="_Toc69879802"/>
      <w:r>
        <w:t>ST_SlicerStyleType</w:t>
      </w:r>
      <w:bookmarkEnd w:id="2247"/>
      <w:bookmarkEnd w:id="2248"/>
      <w:r>
        <w:fldChar w:fldCharType="begin"/>
      </w:r>
      <w:r>
        <w:instrText xml:space="preserve"> XE "Structures:simple types:ST_SlicerStyleType" </w:instrText>
      </w:r>
      <w:r>
        <w:fldChar w:fldCharType="end"/>
      </w:r>
      <w:r>
        <w:fldChar w:fldCharType="begin"/>
      </w:r>
      <w:r>
        <w:instrText xml:space="preserve"> XE "Simple types:ST_S</w:instrText>
      </w:r>
      <w:r>
        <w:instrText xml:space="preserve">licerStyleType" </w:instrText>
      </w:r>
      <w:r>
        <w:fldChar w:fldCharType="end"/>
      </w:r>
      <w:r>
        <w:fldChar w:fldCharType="begin"/>
      </w:r>
      <w:r>
        <w:instrText xml:space="preserve"> XE "ST_SlicerStyleType simple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b005a2aa3157442fbec6bfe0186e1359">
        <w:r>
          <w:rPr>
            <w:rStyle w:val="Hyperlink"/>
          </w:rPr>
          <w:t>CT_SlicerStyleElement</w:t>
        </w:r>
      </w:hyperlink>
    </w:p>
    <w:p w:rsidR="001A7A2D" w:rsidRDefault="00911F04">
      <w:bookmarkStart w:id="2249" w:name="CC_9c57280c000000000000000000000000"/>
      <w:bookmarkEnd w:id="2249"/>
      <w:r>
        <w:t>A simple type that</w:t>
      </w:r>
      <w:r>
        <w:t xml:space="preserve"> specifies the types of table style (</w:t>
      </w:r>
      <w:hyperlink r:id="rId981">
        <w:r>
          <w:rPr>
            <w:rStyle w:val="Hyperlink"/>
          </w:rPr>
          <w:t>[ISO/IEC29500-1:2016]</w:t>
        </w:r>
      </w:hyperlink>
      <w:r>
        <w:t xml:space="preserve"> section 18.8) elements that are specific to </w:t>
      </w:r>
      <w:hyperlink w:anchor="Section_6c8a1b950c1842adbe5094771b2732f4" w:history="1">
        <w:r>
          <w:rPr>
            <w:rStyle w:val="Hyperlink"/>
          </w:rPr>
          <w:t>slicers</w:t>
        </w:r>
      </w:hyperlink>
      <w:r>
        <w:t>. The possible value</w:t>
      </w:r>
      <w:r>
        <w:t xml:space="preserve">s are listed in the following table. </w:t>
      </w:r>
    </w:p>
    <w:tbl>
      <w:tblPr>
        <w:tblStyle w:val="Table-ShadedHeader"/>
        <w:tblW w:w="0" w:type="auto"/>
        <w:tblLook w:val="04A0" w:firstRow="1" w:lastRow="0" w:firstColumn="1" w:lastColumn="0" w:noHBand="0" w:noVBand="1"/>
      </w:tblPr>
      <w:tblGrid>
        <w:gridCol w:w="3103"/>
        <w:gridCol w:w="6372"/>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unselectedItemWithData</w:t>
            </w:r>
          </w:p>
        </w:tc>
        <w:tc>
          <w:tcPr>
            <w:tcW w:w="0" w:type="auto"/>
            <w:vAlign w:val="center"/>
          </w:tcPr>
          <w:p w:rsidR="001A7A2D" w:rsidRDefault="00911F04">
            <w:pPr>
              <w:pStyle w:val="TableBodyText"/>
            </w:pPr>
            <w:bookmarkStart w:id="2250" w:name="CC_778170c1000000000000000000000000"/>
            <w:bookmarkEnd w:id="2250"/>
            <w:r>
              <w:t xml:space="preserve">A </w:t>
            </w:r>
            <w:hyperlink w:anchor="Section_7790509116ec477581008ed67a1e7e3f" w:history="1">
              <w:r>
                <w:rPr>
                  <w:rStyle w:val="Hyperlink"/>
                </w:rPr>
                <w:t>slicer item</w:t>
              </w:r>
            </w:hyperlink>
            <w:r>
              <w:t xml:space="preserve"> with data that is not </w:t>
            </w:r>
            <w:hyperlink w:anchor="gt_f27adb49-1bec-4bfa-a1a8-0eb4db1ba595">
              <w:r>
                <w:rPr>
                  <w:rStyle w:val="HyperlinkGreen"/>
                  <w:b/>
                </w:rPr>
                <w:t>selected</w:t>
              </w:r>
            </w:hyperlink>
            <w:r>
              <w:t xml:space="preserve">. Used for </w:t>
            </w:r>
            <w:r>
              <w:t>slicers only.</w:t>
            </w:r>
          </w:p>
        </w:tc>
      </w:tr>
      <w:tr w:rsidR="001A7A2D" w:rsidTr="001A7A2D">
        <w:tc>
          <w:tcPr>
            <w:tcW w:w="0" w:type="auto"/>
            <w:vAlign w:val="center"/>
          </w:tcPr>
          <w:p w:rsidR="001A7A2D" w:rsidRDefault="00911F04">
            <w:pPr>
              <w:pStyle w:val="TableBodyText"/>
            </w:pPr>
            <w:r>
              <w:t>selectedItemWithData</w:t>
            </w:r>
          </w:p>
        </w:tc>
        <w:tc>
          <w:tcPr>
            <w:tcW w:w="0" w:type="auto"/>
            <w:vAlign w:val="center"/>
          </w:tcPr>
          <w:p w:rsidR="001A7A2D" w:rsidRDefault="00911F04">
            <w:pPr>
              <w:pStyle w:val="TableBodyText"/>
            </w:pPr>
            <w:bookmarkStart w:id="2251" w:name="CC_af01a272000000000000000000000000"/>
            <w:bookmarkEnd w:id="2251"/>
            <w:r>
              <w:t>A selected slicer item with data. Used for slicers only.</w:t>
            </w:r>
          </w:p>
        </w:tc>
      </w:tr>
      <w:tr w:rsidR="001A7A2D" w:rsidTr="001A7A2D">
        <w:tc>
          <w:tcPr>
            <w:tcW w:w="0" w:type="auto"/>
            <w:vAlign w:val="center"/>
          </w:tcPr>
          <w:p w:rsidR="001A7A2D" w:rsidRDefault="00911F04">
            <w:pPr>
              <w:pStyle w:val="TableBodyText"/>
            </w:pPr>
            <w:r>
              <w:t>unselectedItemWithNoData</w:t>
            </w:r>
          </w:p>
        </w:tc>
        <w:tc>
          <w:tcPr>
            <w:tcW w:w="0" w:type="auto"/>
            <w:vAlign w:val="center"/>
          </w:tcPr>
          <w:p w:rsidR="001A7A2D" w:rsidRDefault="00911F04">
            <w:pPr>
              <w:pStyle w:val="TableBodyText"/>
            </w:pPr>
            <w:bookmarkStart w:id="2252" w:name="CC_aa02f035000000000000000000000000"/>
            <w:bookmarkEnd w:id="2252"/>
            <w:r>
              <w:t>A slicer item with no data that is not selected. Used for slicers only.</w:t>
            </w:r>
          </w:p>
        </w:tc>
      </w:tr>
      <w:tr w:rsidR="001A7A2D" w:rsidTr="001A7A2D">
        <w:tc>
          <w:tcPr>
            <w:tcW w:w="0" w:type="auto"/>
            <w:vAlign w:val="center"/>
          </w:tcPr>
          <w:p w:rsidR="001A7A2D" w:rsidRDefault="00911F04">
            <w:pPr>
              <w:pStyle w:val="TableBodyText"/>
            </w:pPr>
            <w:r>
              <w:lastRenderedPageBreak/>
              <w:t>selectedItemWithNoData</w:t>
            </w:r>
          </w:p>
        </w:tc>
        <w:tc>
          <w:tcPr>
            <w:tcW w:w="0" w:type="auto"/>
            <w:vAlign w:val="center"/>
          </w:tcPr>
          <w:p w:rsidR="001A7A2D" w:rsidRDefault="00911F04">
            <w:pPr>
              <w:pStyle w:val="TableBodyText"/>
            </w:pPr>
            <w:bookmarkStart w:id="2253" w:name="CC_18283f09000000000000000000000000"/>
            <w:bookmarkEnd w:id="2253"/>
            <w:r>
              <w:t>A selected slicer item with no data. Used</w:t>
            </w:r>
            <w:r>
              <w:t xml:space="preserve"> for slicers only.</w:t>
            </w:r>
          </w:p>
        </w:tc>
      </w:tr>
      <w:tr w:rsidR="001A7A2D" w:rsidTr="001A7A2D">
        <w:tc>
          <w:tcPr>
            <w:tcW w:w="0" w:type="auto"/>
            <w:vAlign w:val="center"/>
          </w:tcPr>
          <w:p w:rsidR="001A7A2D" w:rsidRDefault="00911F04">
            <w:pPr>
              <w:pStyle w:val="TableBodyText"/>
            </w:pPr>
            <w:r>
              <w:t>hoveredUnselectedItemWithData</w:t>
            </w:r>
          </w:p>
        </w:tc>
        <w:tc>
          <w:tcPr>
            <w:tcW w:w="0" w:type="auto"/>
            <w:vAlign w:val="center"/>
          </w:tcPr>
          <w:p w:rsidR="001A7A2D" w:rsidRDefault="00911F04">
            <w:pPr>
              <w:pStyle w:val="TableBodyText"/>
            </w:pPr>
            <w:bookmarkStart w:id="2254" w:name="CC_deb26b71000000000000000000000000"/>
            <w:bookmarkEnd w:id="2254"/>
            <w:r>
              <w:t>A slicer item with data that is not selected and over which the mouse is paused on. Used for slicers only.</w:t>
            </w:r>
          </w:p>
        </w:tc>
      </w:tr>
      <w:tr w:rsidR="001A7A2D" w:rsidTr="001A7A2D">
        <w:tc>
          <w:tcPr>
            <w:tcW w:w="0" w:type="auto"/>
            <w:vAlign w:val="center"/>
          </w:tcPr>
          <w:p w:rsidR="001A7A2D" w:rsidRDefault="00911F04">
            <w:pPr>
              <w:pStyle w:val="TableBodyText"/>
            </w:pPr>
            <w:r>
              <w:t>hoveredSelectedItemWithData</w:t>
            </w:r>
          </w:p>
        </w:tc>
        <w:tc>
          <w:tcPr>
            <w:tcW w:w="0" w:type="auto"/>
            <w:vAlign w:val="center"/>
          </w:tcPr>
          <w:p w:rsidR="001A7A2D" w:rsidRDefault="00911F04">
            <w:pPr>
              <w:pStyle w:val="TableBodyText"/>
            </w:pPr>
            <w:bookmarkStart w:id="2255" w:name="CC_b3d63d87000000000000000000000000"/>
            <w:bookmarkEnd w:id="2255"/>
            <w:r>
              <w:t>A selected slicer item</w:t>
            </w:r>
            <w:r>
              <w:t xml:space="preserve"> with data and over which the mouse is paused on. Used for slicers only.</w:t>
            </w:r>
          </w:p>
        </w:tc>
      </w:tr>
      <w:tr w:rsidR="001A7A2D" w:rsidTr="001A7A2D">
        <w:tc>
          <w:tcPr>
            <w:tcW w:w="0" w:type="auto"/>
            <w:vAlign w:val="center"/>
          </w:tcPr>
          <w:p w:rsidR="001A7A2D" w:rsidRDefault="00911F04">
            <w:pPr>
              <w:pStyle w:val="TableBodyText"/>
            </w:pPr>
            <w:r>
              <w:t>hoveredUnselectedItemWithNoData</w:t>
            </w:r>
          </w:p>
        </w:tc>
        <w:tc>
          <w:tcPr>
            <w:tcW w:w="0" w:type="auto"/>
            <w:vAlign w:val="center"/>
          </w:tcPr>
          <w:p w:rsidR="001A7A2D" w:rsidRDefault="00911F04">
            <w:pPr>
              <w:pStyle w:val="TableBodyText"/>
            </w:pPr>
            <w:bookmarkStart w:id="2256" w:name="CC_1066aeb0000000000000000000000000"/>
            <w:bookmarkEnd w:id="2256"/>
            <w:r>
              <w:t>A slicer item with no data that is not selected and over which the mouse is paused on. Used for slicers only.</w:t>
            </w:r>
          </w:p>
        </w:tc>
      </w:tr>
      <w:tr w:rsidR="001A7A2D" w:rsidTr="001A7A2D">
        <w:tc>
          <w:tcPr>
            <w:tcW w:w="0" w:type="auto"/>
            <w:vAlign w:val="center"/>
          </w:tcPr>
          <w:p w:rsidR="001A7A2D" w:rsidRDefault="00911F04">
            <w:pPr>
              <w:pStyle w:val="TableBodyText"/>
            </w:pPr>
            <w:r>
              <w:t>hoveredSelectedItemWithNoData</w:t>
            </w:r>
          </w:p>
        </w:tc>
        <w:tc>
          <w:tcPr>
            <w:tcW w:w="0" w:type="auto"/>
            <w:vAlign w:val="center"/>
          </w:tcPr>
          <w:p w:rsidR="001A7A2D" w:rsidRDefault="00911F04">
            <w:pPr>
              <w:pStyle w:val="TableBodyText"/>
            </w:pPr>
            <w:bookmarkStart w:id="2257" w:name="CC_4bc319a7000000000000000000000000"/>
            <w:bookmarkEnd w:id="2257"/>
            <w:r>
              <w:t>A selecte</w:t>
            </w:r>
            <w:r>
              <w:t>d slicer item with no data and over which the mouse is paused on. Used for slicers only.</w:t>
            </w:r>
          </w:p>
        </w:tc>
      </w:tr>
    </w:tbl>
    <w:p w:rsidR="001A7A2D" w:rsidRDefault="001A7A2D"/>
    <w:p w:rsidR="001A7A2D" w:rsidRDefault="00911F04">
      <w:r>
        <w:t>The following W3C XML Schema (</w:t>
      </w:r>
      <w:hyperlink r:id="rId982">
        <w:r>
          <w:rPr>
            <w:rStyle w:val="Hyperlink"/>
          </w:rPr>
          <w:t>[XMLSCHEMA1/2]</w:t>
        </w:r>
      </w:hyperlink>
      <w:r>
        <w:t xml:space="preserve"> section 2.1) fragment specifies the contents of this si</w:t>
      </w:r>
      <w:r>
        <w:t>mple type.</w:t>
      </w:r>
    </w:p>
    <w:p w:rsidR="001A7A2D" w:rsidRDefault="00911F04">
      <w:pPr>
        <w:pStyle w:val="Code"/>
      </w:pPr>
      <w:r>
        <w:t>&lt;xsd:simpleType name="ST_SlicerStyleType"&gt;</w:t>
      </w:r>
    </w:p>
    <w:p w:rsidR="001A7A2D" w:rsidRDefault="00911F04">
      <w:pPr>
        <w:pStyle w:val="Code"/>
      </w:pPr>
      <w:r>
        <w:t xml:space="preserve">  &lt;xsd:restriction base="xsd:string"&gt;</w:t>
      </w:r>
    </w:p>
    <w:p w:rsidR="001A7A2D" w:rsidRDefault="00911F04">
      <w:pPr>
        <w:pStyle w:val="Code"/>
      </w:pPr>
      <w:r>
        <w:t xml:space="preserve">    &lt;xsd:enumeration value="unselectedItemWithData"/&gt;</w:t>
      </w:r>
    </w:p>
    <w:p w:rsidR="001A7A2D" w:rsidRDefault="00911F04">
      <w:pPr>
        <w:pStyle w:val="Code"/>
      </w:pPr>
      <w:r>
        <w:t xml:space="preserve">    &lt;xsd:enumeration value="selectedItemWithData"/&gt;</w:t>
      </w:r>
    </w:p>
    <w:p w:rsidR="001A7A2D" w:rsidRDefault="00911F04">
      <w:pPr>
        <w:pStyle w:val="Code"/>
      </w:pPr>
      <w:r>
        <w:t xml:space="preserve">    &lt;xsd:enumeration value="unselectedItemWithNoData"/&gt;</w:t>
      </w:r>
    </w:p>
    <w:p w:rsidR="001A7A2D" w:rsidRDefault="00911F04">
      <w:pPr>
        <w:pStyle w:val="Code"/>
      </w:pPr>
      <w:r>
        <w:t xml:space="preserve">  </w:t>
      </w:r>
      <w:r>
        <w:t xml:space="preserve">  &lt;xsd:enumeration value="selectedItemWithNoData"/&gt;</w:t>
      </w:r>
    </w:p>
    <w:p w:rsidR="001A7A2D" w:rsidRDefault="00911F04">
      <w:pPr>
        <w:pStyle w:val="Code"/>
      </w:pPr>
      <w:r>
        <w:t xml:space="preserve">    &lt;xsd:enumeration value="hoveredUnselectedItemWithData"/&gt;</w:t>
      </w:r>
    </w:p>
    <w:p w:rsidR="001A7A2D" w:rsidRDefault="00911F04">
      <w:pPr>
        <w:pStyle w:val="Code"/>
      </w:pPr>
      <w:r>
        <w:t xml:space="preserve">    &lt;xsd:enumeration value="hoveredSelectedItemWithData"/&gt;</w:t>
      </w:r>
    </w:p>
    <w:p w:rsidR="001A7A2D" w:rsidRDefault="00911F04">
      <w:pPr>
        <w:pStyle w:val="Code"/>
      </w:pPr>
      <w:r>
        <w:t xml:space="preserve">    &lt;xsd:enumeration value="hoveredUnselectedItemWithNoData"/&gt;</w:t>
      </w:r>
    </w:p>
    <w:p w:rsidR="001A7A2D" w:rsidRDefault="00911F04">
      <w:pPr>
        <w:pStyle w:val="Code"/>
      </w:pPr>
      <w:r>
        <w:t xml:space="preserve">    &lt;xsd:enumeration </w:t>
      </w:r>
      <w:r>
        <w:t>value="hoveredSelectedItemWithNoData"/&gt;</w:t>
      </w:r>
    </w:p>
    <w:p w:rsidR="001A7A2D" w:rsidRDefault="00911F04">
      <w:pPr>
        <w:pStyle w:val="Code"/>
      </w:pPr>
      <w:r>
        <w:t xml:space="preserve">  &lt;/xsd:restriction&gt;</w:t>
      </w:r>
    </w:p>
    <w:p w:rsidR="001A7A2D" w:rsidRDefault="00911F04">
      <w:pPr>
        <w:pStyle w:val="Code"/>
      </w:pPr>
      <w:r>
        <w:t>&lt;/xsd:simpleType&gt;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2258" w:name="section_26c4db3224ca489f8e4490e8b8b19383"/>
      <w:bookmarkStart w:id="2259" w:name="_Toc69879803"/>
      <w:r>
        <w:t>ST_ObjectType</w:t>
      </w:r>
      <w:bookmarkEnd w:id="2258"/>
      <w:bookmarkEnd w:id="2259"/>
      <w:r>
        <w:fldChar w:fldCharType="begin"/>
      </w:r>
      <w:r>
        <w:instrText xml:space="preserve"> XE "Structures:simple types:ST_ObjectType" </w:instrText>
      </w:r>
      <w:r>
        <w:fldChar w:fldCharType="end"/>
      </w:r>
      <w:r>
        <w:fldChar w:fldCharType="begin"/>
      </w:r>
      <w:r>
        <w:instrText xml:space="preserve"> XE "Simple types:ST_ObjectType" </w:instrText>
      </w:r>
      <w:r>
        <w:fldChar w:fldCharType="end"/>
      </w:r>
      <w:r>
        <w:fldChar w:fldCharType="begin"/>
      </w:r>
      <w:r>
        <w:instrText xml:space="preserve"> XE "ST_ObjectType simple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8577637a66c3485bab6ef8c85689a7c4">
        <w:r>
          <w:rPr>
            <w:rStyle w:val="Hyperlink"/>
          </w:rPr>
          <w:t>CT_FormControlPr</w:t>
        </w:r>
      </w:hyperlink>
    </w:p>
    <w:p w:rsidR="001A7A2D" w:rsidRDefault="00911F04">
      <w:bookmarkStart w:id="2260" w:name="CC_310f0d89000000000000000000000000"/>
      <w:bookmarkEnd w:id="2260"/>
      <w:r>
        <w:t xml:space="preserve">A simple type that specifies the types of form control objects. The possible values are included in the following table. </w:t>
      </w:r>
    </w:p>
    <w:tbl>
      <w:tblPr>
        <w:tblStyle w:val="Table-ShadedHeader"/>
        <w:tblW w:w="0" w:type="auto"/>
        <w:tblLook w:val="04A0" w:firstRow="1" w:lastRow="0" w:firstColumn="1" w:lastColumn="0" w:noHBand="0" w:noVBand="1"/>
      </w:tblPr>
      <w:tblGrid>
        <w:gridCol w:w="1018"/>
        <w:gridCol w:w="6544"/>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Button</w:t>
            </w:r>
          </w:p>
        </w:tc>
        <w:tc>
          <w:tcPr>
            <w:tcW w:w="0" w:type="auto"/>
            <w:vAlign w:val="center"/>
          </w:tcPr>
          <w:p w:rsidR="001A7A2D" w:rsidRDefault="00911F04">
            <w:pPr>
              <w:pStyle w:val="TableBodyText"/>
            </w:pPr>
            <w:bookmarkStart w:id="2261" w:name="CC_a6ba355e000000000000000000000000"/>
            <w:bookmarkEnd w:id="2261"/>
            <w:r>
              <w:t>Button control</w:t>
            </w:r>
          </w:p>
        </w:tc>
      </w:tr>
      <w:tr w:rsidR="001A7A2D" w:rsidTr="001A7A2D">
        <w:tc>
          <w:tcPr>
            <w:tcW w:w="0" w:type="auto"/>
            <w:vAlign w:val="center"/>
          </w:tcPr>
          <w:p w:rsidR="001A7A2D" w:rsidRDefault="00911F04">
            <w:pPr>
              <w:pStyle w:val="TableBodyText"/>
            </w:pPr>
            <w:r>
              <w:t>CheckBox</w:t>
            </w:r>
          </w:p>
        </w:tc>
        <w:tc>
          <w:tcPr>
            <w:tcW w:w="0" w:type="auto"/>
            <w:vAlign w:val="center"/>
          </w:tcPr>
          <w:p w:rsidR="001A7A2D" w:rsidRDefault="00911F04">
            <w:pPr>
              <w:pStyle w:val="TableBodyText"/>
            </w:pPr>
            <w:bookmarkStart w:id="2262" w:name="CC_76bc0d19000000000000000000000000"/>
            <w:bookmarkEnd w:id="2262"/>
            <w:r>
              <w:t>Check-box control</w:t>
            </w:r>
          </w:p>
        </w:tc>
      </w:tr>
      <w:tr w:rsidR="001A7A2D" w:rsidTr="001A7A2D">
        <w:tc>
          <w:tcPr>
            <w:tcW w:w="0" w:type="auto"/>
            <w:vAlign w:val="center"/>
          </w:tcPr>
          <w:p w:rsidR="001A7A2D" w:rsidRDefault="00911F04">
            <w:pPr>
              <w:pStyle w:val="TableBodyText"/>
            </w:pPr>
            <w:r>
              <w:t>Drop</w:t>
            </w:r>
          </w:p>
        </w:tc>
        <w:tc>
          <w:tcPr>
            <w:tcW w:w="0" w:type="auto"/>
            <w:vAlign w:val="center"/>
          </w:tcPr>
          <w:p w:rsidR="001A7A2D" w:rsidRDefault="00911F04">
            <w:pPr>
              <w:pStyle w:val="TableBodyText"/>
            </w:pPr>
            <w:bookmarkStart w:id="2263" w:name="CC_ce7ade16000000000000000000000000"/>
            <w:bookmarkEnd w:id="2263"/>
            <w:r>
              <w:t xml:space="preserve">Drop-down (combo box) </w:t>
            </w:r>
            <w:r>
              <w:t>control</w:t>
            </w:r>
          </w:p>
        </w:tc>
      </w:tr>
      <w:tr w:rsidR="001A7A2D" w:rsidTr="001A7A2D">
        <w:tc>
          <w:tcPr>
            <w:tcW w:w="0" w:type="auto"/>
            <w:vAlign w:val="center"/>
          </w:tcPr>
          <w:p w:rsidR="001A7A2D" w:rsidRDefault="00911F04">
            <w:pPr>
              <w:pStyle w:val="TableBodyText"/>
            </w:pPr>
            <w:r>
              <w:t>GBox</w:t>
            </w:r>
          </w:p>
        </w:tc>
        <w:tc>
          <w:tcPr>
            <w:tcW w:w="0" w:type="auto"/>
            <w:vAlign w:val="center"/>
          </w:tcPr>
          <w:p w:rsidR="001A7A2D" w:rsidRDefault="00911F04">
            <w:pPr>
              <w:pStyle w:val="TableBodyText"/>
            </w:pPr>
            <w:bookmarkStart w:id="2264" w:name="CC_a3a0946e000000000000000000000000"/>
            <w:bookmarkEnd w:id="2264"/>
            <w:r>
              <w:t>Group box control; this control is used for grouping radio button form controls</w:t>
            </w:r>
          </w:p>
        </w:tc>
      </w:tr>
      <w:tr w:rsidR="001A7A2D" w:rsidTr="001A7A2D">
        <w:tc>
          <w:tcPr>
            <w:tcW w:w="0" w:type="auto"/>
            <w:vAlign w:val="center"/>
          </w:tcPr>
          <w:p w:rsidR="001A7A2D" w:rsidRDefault="00911F04">
            <w:pPr>
              <w:pStyle w:val="TableBodyText"/>
            </w:pPr>
            <w:r>
              <w:t>Label</w:t>
            </w:r>
          </w:p>
        </w:tc>
        <w:tc>
          <w:tcPr>
            <w:tcW w:w="0" w:type="auto"/>
            <w:vAlign w:val="center"/>
          </w:tcPr>
          <w:p w:rsidR="001A7A2D" w:rsidRDefault="00911F04">
            <w:pPr>
              <w:pStyle w:val="TableBodyText"/>
            </w:pPr>
            <w:bookmarkStart w:id="2265" w:name="CC_fc26ca02000000000000000000000000"/>
            <w:bookmarkEnd w:id="2265"/>
            <w:r>
              <w:t>Label control</w:t>
            </w:r>
          </w:p>
        </w:tc>
      </w:tr>
      <w:tr w:rsidR="001A7A2D" w:rsidTr="001A7A2D">
        <w:tc>
          <w:tcPr>
            <w:tcW w:w="0" w:type="auto"/>
            <w:vAlign w:val="center"/>
          </w:tcPr>
          <w:p w:rsidR="001A7A2D" w:rsidRDefault="00911F04">
            <w:pPr>
              <w:pStyle w:val="TableBodyText"/>
            </w:pPr>
            <w:r>
              <w:t>List</w:t>
            </w:r>
          </w:p>
        </w:tc>
        <w:tc>
          <w:tcPr>
            <w:tcW w:w="0" w:type="auto"/>
            <w:vAlign w:val="center"/>
          </w:tcPr>
          <w:p w:rsidR="001A7A2D" w:rsidRDefault="00911F04">
            <w:pPr>
              <w:pStyle w:val="TableBodyText"/>
            </w:pPr>
            <w:bookmarkStart w:id="2266" w:name="CC_284c2519000000000000000000000000"/>
            <w:bookmarkEnd w:id="2266"/>
            <w:r>
              <w:t>List box control</w:t>
            </w:r>
          </w:p>
        </w:tc>
      </w:tr>
      <w:tr w:rsidR="001A7A2D" w:rsidTr="001A7A2D">
        <w:tc>
          <w:tcPr>
            <w:tcW w:w="0" w:type="auto"/>
            <w:vAlign w:val="center"/>
          </w:tcPr>
          <w:p w:rsidR="001A7A2D" w:rsidRDefault="00911F04">
            <w:pPr>
              <w:pStyle w:val="TableBodyText"/>
            </w:pPr>
            <w:r>
              <w:t>Radio</w:t>
            </w:r>
          </w:p>
        </w:tc>
        <w:tc>
          <w:tcPr>
            <w:tcW w:w="0" w:type="auto"/>
            <w:vAlign w:val="center"/>
          </w:tcPr>
          <w:p w:rsidR="001A7A2D" w:rsidRDefault="00911F04">
            <w:pPr>
              <w:pStyle w:val="TableBodyText"/>
            </w:pPr>
            <w:bookmarkStart w:id="2267" w:name="CC_4231ca0e000000000000000000000000"/>
            <w:bookmarkEnd w:id="2267"/>
            <w:r>
              <w:t>Radio button control</w:t>
            </w:r>
          </w:p>
        </w:tc>
      </w:tr>
      <w:tr w:rsidR="001A7A2D" w:rsidTr="001A7A2D">
        <w:tc>
          <w:tcPr>
            <w:tcW w:w="0" w:type="auto"/>
            <w:vAlign w:val="center"/>
          </w:tcPr>
          <w:p w:rsidR="001A7A2D" w:rsidRDefault="00911F04">
            <w:pPr>
              <w:pStyle w:val="TableBodyText"/>
            </w:pPr>
            <w:r>
              <w:lastRenderedPageBreak/>
              <w:t>Scroll</w:t>
            </w:r>
          </w:p>
        </w:tc>
        <w:tc>
          <w:tcPr>
            <w:tcW w:w="0" w:type="auto"/>
            <w:vAlign w:val="center"/>
          </w:tcPr>
          <w:p w:rsidR="001A7A2D" w:rsidRDefault="00911F04">
            <w:pPr>
              <w:pStyle w:val="TableBodyText"/>
            </w:pPr>
            <w:bookmarkStart w:id="2268" w:name="CC_c3d61119000000000000000000000000"/>
            <w:bookmarkEnd w:id="2268"/>
            <w:r>
              <w:t>Scroll bar control</w:t>
            </w:r>
          </w:p>
        </w:tc>
      </w:tr>
      <w:tr w:rsidR="001A7A2D" w:rsidTr="001A7A2D">
        <w:tc>
          <w:tcPr>
            <w:tcW w:w="0" w:type="auto"/>
            <w:vAlign w:val="center"/>
          </w:tcPr>
          <w:p w:rsidR="001A7A2D" w:rsidRDefault="00911F04">
            <w:pPr>
              <w:pStyle w:val="TableBodyText"/>
            </w:pPr>
            <w:r>
              <w:t>Spin</w:t>
            </w:r>
          </w:p>
        </w:tc>
        <w:tc>
          <w:tcPr>
            <w:tcW w:w="0" w:type="auto"/>
            <w:vAlign w:val="center"/>
          </w:tcPr>
          <w:p w:rsidR="001A7A2D" w:rsidRDefault="00911F04">
            <w:pPr>
              <w:pStyle w:val="TableBodyText"/>
            </w:pPr>
            <w:bookmarkStart w:id="2269" w:name="CC_738af4f2000000000000000000000000"/>
            <w:bookmarkEnd w:id="2269"/>
            <w:r>
              <w:t>Spin box control</w:t>
            </w:r>
          </w:p>
        </w:tc>
      </w:tr>
      <w:tr w:rsidR="001A7A2D" w:rsidTr="001A7A2D">
        <w:tc>
          <w:tcPr>
            <w:tcW w:w="0" w:type="auto"/>
            <w:vAlign w:val="center"/>
          </w:tcPr>
          <w:p w:rsidR="001A7A2D" w:rsidRDefault="00911F04">
            <w:pPr>
              <w:pStyle w:val="TableBodyText"/>
            </w:pPr>
            <w:r>
              <w:t>EditBox</w:t>
            </w:r>
          </w:p>
        </w:tc>
        <w:tc>
          <w:tcPr>
            <w:tcW w:w="0" w:type="auto"/>
            <w:vAlign w:val="center"/>
          </w:tcPr>
          <w:p w:rsidR="001A7A2D" w:rsidRDefault="00911F04">
            <w:pPr>
              <w:pStyle w:val="TableBodyText"/>
            </w:pPr>
            <w:bookmarkStart w:id="2270" w:name="CC_330dacb8000000000000000000000000"/>
            <w:bookmarkEnd w:id="2270"/>
            <w:r>
              <w:t>Edit box control</w:t>
            </w:r>
          </w:p>
        </w:tc>
      </w:tr>
      <w:tr w:rsidR="001A7A2D" w:rsidTr="001A7A2D">
        <w:tc>
          <w:tcPr>
            <w:tcW w:w="0" w:type="auto"/>
            <w:vAlign w:val="center"/>
          </w:tcPr>
          <w:p w:rsidR="001A7A2D" w:rsidRDefault="00911F04">
            <w:pPr>
              <w:pStyle w:val="TableBodyText"/>
            </w:pPr>
            <w:r>
              <w:t>Dialog</w:t>
            </w:r>
          </w:p>
        </w:tc>
        <w:tc>
          <w:tcPr>
            <w:tcW w:w="0" w:type="auto"/>
            <w:vAlign w:val="center"/>
          </w:tcPr>
          <w:p w:rsidR="001A7A2D" w:rsidRDefault="00911F04">
            <w:pPr>
              <w:pStyle w:val="TableBodyText"/>
            </w:pPr>
            <w:bookmarkStart w:id="2271" w:name="CC_6004de8f000000000000000000000000"/>
            <w:bookmarkEnd w:id="2271"/>
            <w:r>
              <w:t>Dialog</w:t>
            </w:r>
            <w:r>
              <w:t xml:space="preserve"> control</w:t>
            </w:r>
          </w:p>
        </w:tc>
      </w:tr>
    </w:tbl>
    <w:p w:rsidR="001A7A2D" w:rsidRDefault="001A7A2D"/>
    <w:p w:rsidR="001A7A2D" w:rsidRDefault="00911F04">
      <w:r>
        <w:t>The following W3C XML Schema (</w:t>
      </w:r>
      <w:hyperlink r:id="rId983">
        <w:r>
          <w:rPr>
            <w:rStyle w:val="Hyperlink"/>
          </w:rPr>
          <w:t>[XMLSCHEMA1/2]</w:t>
        </w:r>
      </w:hyperlink>
      <w:r>
        <w:t xml:space="preserve"> section 2.1) fragment specifies the contents of this simple type.</w:t>
      </w:r>
    </w:p>
    <w:p w:rsidR="001A7A2D" w:rsidRDefault="00911F04">
      <w:pPr>
        <w:pStyle w:val="Code"/>
      </w:pPr>
      <w:r>
        <w:t>&lt;xsd:simpleType name="ST_ObjectType"&gt;</w:t>
      </w:r>
    </w:p>
    <w:p w:rsidR="001A7A2D" w:rsidRDefault="00911F04">
      <w:pPr>
        <w:pStyle w:val="Code"/>
      </w:pPr>
      <w:r>
        <w:t xml:space="preserve">  &lt;xsd:restriction</w:t>
      </w:r>
      <w:r>
        <w:t xml:space="preserve"> base="xsd:token"&gt;</w:t>
      </w:r>
    </w:p>
    <w:p w:rsidR="001A7A2D" w:rsidRDefault="00911F04">
      <w:pPr>
        <w:pStyle w:val="Code"/>
      </w:pPr>
      <w:r>
        <w:t xml:space="preserve">    &lt;xsd:enumeration value="Button"/&gt;</w:t>
      </w:r>
    </w:p>
    <w:p w:rsidR="001A7A2D" w:rsidRDefault="00911F04">
      <w:pPr>
        <w:pStyle w:val="Code"/>
      </w:pPr>
      <w:r>
        <w:t xml:space="preserve">    &lt;xsd:enumeration value="CheckBox"/&gt;</w:t>
      </w:r>
    </w:p>
    <w:p w:rsidR="001A7A2D" w:rsidRDefault="00911F04">
      <w:pPr>
        <w:pStyle w:val="Code"/>
      </w:pPr>
      <w:r>
        <w:t xml:space="preserve">    &lt;xsd:enumeration value="Drop"/&gt;</w:t>
      </w:r>
    </w:p>
    <w:p w:rsidR="001A7A2D" w:rsidRDefault="00911F04">
      <w:pPr>
        <w:pStyle w:val="Code"/>
      </w:pPr>
      <w:r>
        <w:t xml:space="preserve">    &lt;xsd:enumeration value="GBox"/&gt;</w:t>
      </w:r>
    </w:p>
    <w:p w:rsidR="001A7A2D" w:rsidRDefault="00911F04">
      <w:pPr>
        <w:pStyle w:val="Code"/>
      </w:pPr>
      <w:r>
        <w:t xml:space="preserve">    &lt;xsd:enumeration value="Label"/&gt;</w:t>
      </w:r>
    </w:p>
    <w:p w:rsidR="001A7A2D" w:rsidRDefault="00911F04">
      <w:pPr>
        <w:pStyle w:val="Code"/>
      </w:pPr>
      <w:r>
        <w:t xml:space="preserve">    &lt;xsd:enumeration value="List"/&gt;</w:t>
      </w:r>
    </w:p>
    <w:p w:rsidR="001A7A2D" w:rsidRDefault="00911F04">
      <w:pPr>
        <w:pStyle w:val="Code"/>
      </w:pPr>
      <w:r>
        <w:t xml:space="preserve">    &lt;xsd:enume</w:t>
      </w:r>
      <w:r>
        <w:t>ration value="Radio"/&gt;</w:t>
      </w:r>
    </w:p>
    <w:p w:rsidR="001A7A2D" w:rsidRDefault="00911F04">
      <w:pPr>
        <w:pStyle w:val="Code"/>
      </w:pPr>
      <w:r>
        <w:t xml:space="preserve">    &lt;xsd:enumeration value="Scroll"/&gt;</w:t>
      </w:r>
    </w:p>
    <w:p w:rsidR="001A7A2D" w:rsidRDefault="00911F04">
      <w:pPr>
        <w:pStyle w:val="Code"/>
      </w:pPr>
      <w:r>
        <w:t xml:space="preserve">    &lt;xsd:enumeration value="Spin"/&gt;</w:t>
      </w:r>
    </w:p>
    <w:p w:rsidR="001A7A2D" w:rsidRDefault="00911F04">
      <w:pPr>
        <w:pStyle w:val="Code"/>
      </w:pPr>
      <w:r>
        <w:t xml:space="preserve">    &lt;xsd:enumeration value="EditBox"/&gt;</w:t>
      </w:r>
    </w:p>
    <w:p w:rsidR="001A7A2D" w:rsidRDefault="00911F04">
      <w:pPr>
        <w:pStyle w:val="Code"/>
      </w:pPr>
      <w:r>
        <w:t xml:space="preserve">    &lt;xsd:enumeration value="Dialog"/&gt;</w:t>
      </w:r>
    </w:p>
    <w:p w:rsidR="001A7A2D" w:rsidRDefault="00911F04">
      <w:pPr>
        <w:pStyle w:val="Code"/>
      </w:pPr>
      <w:r>
        <w:t xml:space="preserve">  &lt;/xsd:restriction&gt;</w:t>
      </w:r>
    </w:p>
    <w:p w:rsidR="001A7A2D" w:rsidRDefault="00911F04">
      <w:pPr>
        <w:pStyle w:val="Code"/>
      </w:pPr>
      <w:r>
        <w:t>&lt;/xsd:simpleType&gt;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2272" w:name="section_39005a6ea42f43dca6e719183b41fa3d"/>
      <w:bookmarkStart w:id="2273" w:name="_Toc69879804"/>
      <w:r>
        <w:t>ST_Checked</w:t>
      </w:r>
      <w:bookmarkEnd w:id="2272"/>
      <w:bookmarkEnd w:id="2273"/>
      <w:r>
        <w:fldChar w:fldCharType="begin"/>
      </w:r>
      <w:r>
        <w:instrText xml:space="preserve"> XE "Structures:simple types:ST_Checked" </w:instrText>
      </w:r>
      <w:r>
        <w:fldChar w:fldCharType="end"/>
      </w:r>
      <w:r>
        <w:fldChar w:fldCharType="begin"/>
      </w:r>
      <w:r>
        <w:instrText xml:space="preserve"> XE "Simple types:ST_Checked" </w:instrText>
      </w:r>
      <w:r>
        <w:fldChar w:fldCharType="end"/>
      </w:r>
      <w:r>
        <w:fldChar w:fldCharType="begin"/>
      </w:r>
      <w:r>
        <w:instrText xml:space="preserve"> XE "ST_Checked simple type" </w:instrText>
      </w:r>
      <w:r>
        <w:fldChar w:fldCharType="end"/>
      </w:r>
    </w:p>
    <w:p w:rsidR="001A7A2D" w:rsidRDefault="00911F04">
      <w:r>
        <w:rPr>
          <w:i/>
        </w:rPr>
        <w:t xml:space="preserve">Target namespace: </w:t>
      </w:r>
      <w:r>
        <w:t>http://schemas.microsoft.co</w:t>
      </w:r>
      <w:r>
        <w:t>m/office/spreadsheetml/2009/9/main</w:t>
      </w:r>
    </w:p>
    <w:p w:rsidR="001A7A2D" w:rsidRDefault="00911F04">
      <w:r>
        <w:rPr>
          <w:i/>
        </w:rPr>
        <w:t xml:space="preserve">Referenced by: </w:t>
      </w:r>
      <w:hyperlink w:anchor="Section_8577637a66c3485bab6ef8c85689a7c4">
        <w:r>
          <w:rPr>
            <w:rStyle w:val="Hyperlink"/>
          </w:rPr>
          <w:t>CT_FormControlPr</w:t>
        </w:r>
      </w:hyperlink>
    </w:p>
    <w:p w:rsidR="001A7A2D" w:rsidRDefault="00911F04">
      <w:bookmarkStart w:id="2274" w:name="CC_22433301000000000000000000000000"/>
      <w:bookmarkEnd w:id="2274"/>
      <w:r>
        <w:t>A simple type that specifies if a check box is selected or if the radio button is selected.</w:t>
      </w:r>
    </w:p>
    <w:tbl>
      <w:tblPr>
        <w:tblStyle w:val="Table-ShadedHeader"/>
        <w:tblW w:w="0" w:type="auto"/>
        <w:tblLook w:val="04A0" w:firstRow="1" w:lastRow="0" w:firstColumn="1" w:lastColumn="0" w:noHBand="0" w:noVBand="1"/>
      </w:tblPr>
      <w:tblGrid>
        <w:gridCol w:w="1102"/>
        <w:gridCol w:w="8373"/>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Unchecked</w:t>
            </w:r>
          </w:p>
        </w:tc>
        <w:tc>
          <w:tcPr>
            <w:tcW w:w="0" w:type="auto"/>
            <w:vAlign w:val="center"/>
          </w:tcPr>
          <w:p w:rsidR="001A7A2D" w:rsidRDefault="00911F04">
            <w:pPr>
              <w:pStyle w:val="TableBodyText"/>
            </w:pPr>
            <w:bookmarkStart w:id="2275" w:name="CC_c4cf086c000000000000000000000000"/>
            <w:bookmarkEnd w:id="2275"/>
            <w:r>
              <w:t>Object is</w:t>
            </w:r>
            <w:r>
              <w:t xml:space="preserve"> unchecked or unselected.</w:t>
            </w:r>
          </w:p>
        </w:tc>
      </w:tr>
      <w:tr w:rsidR="001A7A2D" w:rsidTr="001A7A2D">
        <w:tc>
          <w:tcPr>
            <w:tcW w:w="0" w:type="auto"/>
            <w:vAlign w:val="center"/>
          </w:tcPr>
          <w:p w:rsidR="001A7A2D" w:rsidRDefault="00911F04">
            <w:pPr>
              <w:pStyle w:val="TableBodyText"/>
            </w:pPr>
            <w:r>
              <w:t>Checked</w:t>
            </w:r>
          </w:p>
        </w:tc>
        <w:tc>
          <w:tcPr>
            <w:tcW w:w="0" w:type="auto"/>
            <w:vAlign w:val="center"/>
          </w:tcPr>
          <w:p w:rsidR="001A7A2D" w:rsidRDefault="00911F04">
            <w:pPr>
              <w:pStyle w:val="TableBodyText"/>
            </w:pPr>
            <w:bookmarkStart w:id="2276" w:name="CC_4530c6b0000000000000000000000000"/>
            <w:bookmarkEnd w:id="2276"/>
            <w:r>
              <w:t>Object is checked or selected.</w:t>
            </w:r>
          </w:p>
        </w:tc>
      </w:tr>
      <w:tr w:rsidR="001A7A2D" w:rsidTr="001A7A2D">
        <w:tc>
          <w:tcPr>
            <w:tcW w:w="0" w:type="auto"/>
            <w:vAlign w:val="center"/>
          </w:tcPr>
          <w:p w:rsidR="001A7A2D" w:rsidRDefault="00911F04">
            <w:pPr>
              <w:pStyle w:val="TableBodyText"/>
            </w:pPr>
            <w:r>
              <w:t>Mixed</w:t>
            </w:r>
          </w:p>
        </w:tc>
        <w:tc>
          <w:tcPr>
            <w:tcW w:w="0" w:type="auto"/>
            <w:vAlign w:val="center"/>
          </w:tcPr>
          <w:p w:rsidR="001A7A2D" w:rsidRDefault="00911F04">
            <w:pPr>
              <w:pStyle w:val="TableBodyText"/>
            </w:pPr>
            <w:bookmarkStart w:id="2277" w:name="CC_cda064b4000000000000000000000000"/>
            <w:bookmarkEnd w:id="2277"/>
            <w:r>
              <w:t>Mixed selection. Applies only to check boxes. The application can</w:t>
            </w:r>
            <w:r>
              <w:rPr>
                <w:rStyle w:val="CommentReference"/>
              </w:rPr>
              <w:t xml:space="preserve"> </w:t>
            </w:r>
            <w:r>
              <w:t>determine whether to consider this option as a check box that is not initialized and it is neither selected nor clear</w:t>
            </w:r>
            <w:r>
              <w:t>ed.</w:t>
            </w:r>
          </w:p>
        </w:tc>
      </w:tr>
    </w:tbl>
    <w:p w:rsidR="001A7A2D" w:rsidRDefault="001A7A2D"/>
    <w:p w:rsidR="001A7A2D" w:rsidRDefault="00911F04">
      <w:r>
        <w:t>The following W3C XML Schema (</w:t>
      </w:r>
      <w:hyperlink r:id="rId984">
        <w:r>
          <w:rPr>
            <w:rStyle w:val="Hyperlink"/>
          </w:rPr>
          <w:t>[XMLSCHEMA1/2]</w:t>
        </w:r>
      </w:hyperlink>
      <w:r>
        <w:t xml:space="preserve"> section 2.1) fragment specifies the contents of this simple type.</w:t>
      </w:r>
    </w:p>
    <w:p w:rsidR="001A7A2D" w:rsidRDefault="00911F04">
      <w:pPr>
        <w:pStyle w:val="Code"/>
      </w:pPr>
      <w:r>
        <w:t>&lt;xsd:simpleType name="ST_Checked"&gt;</w:t>
      </w:r>
    </w:p>
    <w:p w:rsidR="001A7A2D" w:rsidRDefault="00911F04">
      <w:pPr>
        <w:pStyle w:val="Code"/>
      </w:pPr>
      <w:r>
        <w:t xml:space="preserve">  &lt;xsd:restriction base="xsd:token"&gt;</w:t>
      </w:r>
    </w:p>
    <w:p w:rsidR="001A7A2D" w:rsidRDefault="00911F04">
      <w:pPr>
        <w:pStyle w:val="Code"/>
      </w:pPr>
      <w:r>
        <w:t xml:space="preserve">  </w:t>
      </w:r>
      <w:r>
        <w:t xml:space="preserve">  &lt;xsd:enumeration value="Unchecked"/&gt;</w:t>
      </w:r>
    </w:p>
    <w:p w:rsidR="001A7A2D" w:rsidRDefault="00911F04">
      <w:pPr>
        <w:pStyle w:val="Code"/>
      </w:pPr>
      <w:r>
        <w:t xml:space="preserve">    &lt;xsd:enumeration value="Checked"/&gt;</w:t>
      </w:r>
    </w:p>
    <w:p w:rsidR="001A7A2D" w:rsidRDefault="00911F04">
      <w:pPr>
        <w:pStyle w:val="Code"/>
      </w:pPr>
      <w:r>
        <w:t xml:space="preserve">    &lt;xsd:enumeration value="Mixed"/&gt;</w:t>
      </w:r>
    </w:p>
    <w:p w:rsidR="001A7A2D" w:rsidRDefault="00911F04">
      <w:pPr>
        <w:pStyle w:val="Code"/>
      </w:pPr>
      <w:r>
        <w:t xml:space="preserve">  &lt;/xsd:restriction&gt;</w:t>
      </w:r>
    </w:p>
    <w:p w:rsidR="001A7A2D" w:rsidRDefault="00911F04">
      <w:pPr>
        <w:pStyle w:val="Code"/>
      </w:pPr>
      <w:r>
        <w:lastRenderedPageBreak/>
        <w:t>&lt;/xsd:simpleType&gt;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2278" w:name="section_ebaa0583ab1b49d2b1e34c56f6476db5"/>
      <w:bookmarkStart w:id="2279" w:name="_Toc69879805"/>
      <w:r>
        <w:t>ST_DropStyle</w:t>
      </w:r>
      <w:bookmarkEnd w:id="2278"/>
      <w:bookmarkEnd w:id="2279"/>
      <w:r>
        <w:fldChar w:fldCharType="begin"/>
      </w:r>
      <w:r>
        <w:instrText xml:space="preserve"> XE "Structures:simple types:ST_DropStyle" </w:instrText>
      </w:r>
      <w:r>
        <w:fldChar w:fldCharType="end"/>
      </w:r>
      <w:r>
        <w:fldChar w:fldCharType="begin"/>
      </w:r>
      <w:r>
        <w:instrText xml:space="preserve"> XE "Simple types:ST_DropStyle" </w:instrText>
      </w:r>
      <w:r>
        <w:fldChar w:fldCharType="end"/>
      </w:r>
      <w:r>
        <w:fldChar w:fldCharType="begin"/>
      </w:r>
      <w:r>
        <w:instrText xml:space="preserve"> XE "ST_DropStyle simple type" </w:instrText>
      </w:r>
      <w:r>
        <w:fldChar w:fldCharType="end"/>
      </w:r>
    </w:p>
    <w:p w:rsidR="001A7A2D" w:rsidRDefault="00911F04">
      <w:r>
        <w:rPr>
          <w:i/>
        </w:rPr>
        <w:t xml:space="preserve">Target namespace: </w:t>
      </w:r>
      <w:r>
        <w:t>http://schemas.microsoft.com/office/spreadsheetml/2009</w:t>
      </w:r>
      <w:r>
        <w:t>/9/main</w:t>
      </w:r>
    </w:p>
    <w:p w:rsidR="001A7A2D" w:rsidRDefault="00911F04">
      <w:r>
        <w:rPr>
          <w:i/>
        </w:rPr>
        <w:t xml:space="preserve">Referenced by: </w:t>
      </w:r>
      <w:hyperlink w:anchor="Section_8577637a66c3485bab6ef8c85689a7c4">
        <w:r>
          <w:rPr>
            <w:rStyle w:val="Hyperlink"/>
          </w:rPr>
          <w:t>CT_FormControlPr</w:t>
        </w:r>
      </w:hyperlink>
    </w:p>
    <w:p w:rsidR="001A7A2D" w:rsidRDefault="00911F04">
      <w:bookmarkStart w:id="2280" w:name="CC_30d96d97000000000000000000000000"/>
      <w:bookmarkEnd w:id="2280"/>
      <w:r>
        <w:t>This simple type specifies the style of a drop-down form control. The allowed values are included in the following table.</w:t>
      </w:r>
    </w:p>
    <w:tbl>
      <w:tblPr>
        <w:tblStyle w:val="Table-ShadedHeader"/>
        <w:tblW w:w="0" w:type="auto"/>
        <w:tblLook w:val="04A0" w:firstRow="1" w:lastRow="0" w:firstColumn="1" w:lastColumn="0" w:noHBand="0" w:noVBand="1"/>
      </w:tblPr>
      <w:tblGrid>
        <w:gridCol w:w="1065"/>
        <w:gridCol w:w="7617"/>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combo</w:t>
            </w:r>
          </w:p>
        </w:tc>
        <w:tc>
          <w:tcPr>
            <w:tcW w:w="0" w:type="auto"/>
            <w:vAlign w:val="center"/>
          </w:tcPr>
          <w:p w:rsidR="001A7A2D" w:rsidRDefault="00911F04">
            <w:pPr>
              <w:pStyle w:val="TableBodyText"/>
            </w:pPr>
            <w:bookmarkStart w:id="2281" w:name="CC_ee8827df000000000000000000000000"/>
            <w:bookmarkEnd w:id="2281"/>
            <w:r>
              <w:t>Standard c</w:t>
            </w:r>
            <w:r>
              <w:t>ombo box.</w:t>
            </w:r>
          </w:p>
        </w:tc>
      </w:tr>
      <w:tr w:rsidR="001A7A2D" w:rsidTr="001A7A2D">
        <w:tc>
          <w:tcPr>
            <w:tcW w:w="0" w:type="auto"/>
            <w:vAlign w:val="center"/>
          </w:tcPr>
          <w:p w:rsidR="001A7A2D" w:rsidRDefault="00911F04">
            <w:pPr>
              <w:pStyle w:val="TableBodyText"/>
            </w:pPr>
            <w:r>
              <w:t>comboedit</w:t>
            </w:r>
          </w:p>
        </w:tc>
        <w:tc>
          <w:tcPr>
            <w:tcW w:w="0" w:type="auto"/>
            <w:vAlign w:val="center"/>
          </w:tcPr>
          <w:p w:rsidR="001A7A2D" w:rsidRDefault="00911F04">
            <w:pPr>
              <w:pStyle w:val="TableBodyText"/>
            </w:pPr>
            <w:bookmarkStart w:id="2282" w:name="CC_7884cddf000000000000000000000000"/>
            <w:bookmarkEnd w:id="2282"/>
            <w:r>
              <w:t>Editable combo box</w:t>
            </w:r>
            <w:bookmarkStart w:id="2283" w:name="Appendix_A_Target_25"/>
            <w:r>
              <w:rPr>
                <w:rStyle w:val="Hyperlink"/>
              </w:rPr>
              <w:fldChar w:fldCharType="begin"/>
            </w:r>
            <w:r>
              <w:rPr>
                <w:rStyle w:val="Hyperlink"/>
                <w:szCs w:val="24"/>
              </w:rPr>
              <w:instrText xml:space="preserve"> HYPERLINK \l "Appendix_A_25" \o "Product behavior note 25" \h </w:instrText>
            </w:r>
            <w:r>
              <w:rPr>
                <w:rStyle w:val="Hyperlink"/>
              </w:rPr>
            </w:r>
            <w:r>
              <w:rPr>
                <w:rStyle w:val="Hyperlink"/>
                <w:szCs w:val="24"/>
              </w:rPr>
              <w:fldChar w:fldCharType="separate"/>
            </w:r>
            <w:r>
              <w:rPr>
                <w:rStyle w:val="Hyperlink"/>
              </w:rPr>
              <w:t>&lt;25&gt;</w:t>
            </w:r>
            <w:r>
              <w:rPr>
                <w:rStyle w:val="Hyperlink"/>
              </w:rPr>
              <w:fldChar w:fldCharType="end"/>
            </w:r>
            <w:bookmarkEnd w:id="2283"/>
            <w:r>
              <w:t>.</w:t>
            </w:r>
          </w:p>
        </w:tc>
      </w:tr>
      <w:tr w:rsidR="001A7A2D" w:rsidTr="001A7A2D">
        <w:tc>
          <w:tcPr>
            <w:tcW w:w="0" w:type="auto"/>
            <w:vAlign w:val="center"/>
          </w:tcPr>
          <w:p w:rsidR="001A7A2D" w:rsidRDefault="00911F04">
            <w:pPr>
              <w:pStyle w:val="TableBodyText"/>
            </w:pPr>
            <w:r>
              <w:t>simple</w:t>
            </w:r>
          </w:p>
        </w:tc>
        <w:tc>
          <w:tcPr>
            <w:tcW w:w="0" w:type="auto"/>
            <w:vAlign w:val="center"/>
          </w:tcPr>
          <w:p w:rsidR="001A7A2D" w:rsidRDefault="00911F04">
            <w:pPr>
              <w:pStyle w:val="TableBodyText"/>
            </w:pPr>
            <w:bookmarkStart w:id="2284" w:name="CC_bb4129b2000000000000000000000000"/>
            <w:bookmarkEnd w:id="2284"/>
            <w:r>
              <w:t>Standard combo box with only the drop-down button visible when the box is not expanded.</w:t>
            </w:r>
          </w:p>
        </w:tc>
      </w:tr>
    </w:tbl>
    <w:p w:rsidR="001A7A2D" w:rsidRDefault="001A7A2D"/>
    <w:p w:rsidR="001A7A2D" w:rsidRDefault="00911F04">
      <w:r>
        <w:t>The following W3C XML Schema (</w:t>
      </w:r>
      <w:hyperlink r:id="rId985">
        <w:r>
          <w:rPr>
            <w:rStyle w:val="Hyperlink"/>
          </w:rPr>
          <w:t>[XMLSCHEMA1/2]</w:t>
        </w:r>
      </w:hyperlink>
      <w:r>
        <w:t xml:space="preserve"> section 2.1) fragment specifies the contents of this simple type.</w:t>
      </w:r>
    </w:p>
    <w:p w:rsidR="001A7A2D" w:rsidRDefault="00911F04">
      <w:pPr>
        <w:pStyle w:val="Code"/>
      </w:pPr>
      <w:r>
        <w:t>&lt;xsd:simpleType name="ST_DropStyle"&gt;</w:t>
      </w:r>
    </w:p>
    <w:p w:rsidR="001A7A2D" w:rsidRDefault="00911F04">
      <w:pPr>
        <w:pStyle w:val="Code"/>
      </w:pPr>
      <w:r>
        <w:t xml:space="preserve">  &lt;xsd:restriction base="xsd:token"&gt;</w:t>
      </w:r>
    </w:p>
    <w:p w:rsidR="001A7A2D" w:rsidRDefault="00911F04">
      <w:pPr>
        <w:pStyle w:val="Code"/>
      </w:pPr>
      <w:r>
        <w:t xml:space="preserve">    &lt;xsd:enumeration value="combo"/&gt;</w:t>
      </w:r>
    </w:p>
    <w:p w:rsidR="001A7A2D" w:rsidRDefault="00911F04">
      <w:pPr>
        <w:pStyle w:val="Code"/>
      </w:pPr>
      <w:r>
        <w:t xml:space="preserve"> </w:t>
      </w:r>
      <w:r>
        <w:t xml:space="preserve">   &lt;xsd:enumeration value="comboedit"/&gt;</w:t>
      </w:r>
    </w:p>
    <w:p w:rsidR="001A7A2D" w:rsidRDefault="00911F04">
      <w:pPr>
        <w:pStyle w:val="Code"/>
      </w:pPr>
      <w:r>
        <w:t xml:space="preserve">    &lt;xsd:enumeration value="simple"/&gt;</w:t>
      </w:r>
    </w:p>
    <w:p w:rsidR="001A7A2D" w:rsidRDefault="00911F04">
      <w:pPr>
        <w:pStyle w:val="Code"/>
      </w:pPr>
      <w:r>
        <w:t xml:space="preserve">  &lt;/xsd:restriction&gt;</w:t>
      </w:r>
    </w:p>
    <w:p w:rsidR="001A7A2D" w:rsidRDefault="00911F04">
      <w:pPr>
        <w:pStyle w:val="Code"/>
      </w:pPr>
      <w:r>
        <w:t>&lt;/xsd:simpleType&gt;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2285" w:name="section_9a7dc803b078474a83287c7c636cf6b7"/>
      <w:bookmarkStart w:id="2286" w:name="_Toc69879806"/>
      <w:r>
        <w:t>ST</w:t>
      </w:r>
      <w:r>
        <w:t>_SelType</w:t>
      </w:r>
      <w:bookmarkEnd w:id="2285"/>
      <w:bookmarkEnd w:id="2286"/>
      <w:r>
        <w:fldChar w:fldCharType="begin"/>
      </w:r>
      <w:r>
        <w:instrText xml:space="preserve"> XE "Structures:simple types:ST_SelType" </w:instrText>
      </w:r>
      <w:r>
        <w:fldChar w:fldCharType="end"/>
      </w:r>
      <w:r>
        <w:fldChar w:fldCharType="begin"/>
      </w:r>
      <w:r>
        <w:instrText xml:space="preserve"> XE "Simple types:ST_SelType" </w:instrText>
      </w:r>
      <w:r>
        <w:fldChar w:fldCharType="end"/>
      </w:r>
      <w:r>
        <w:fldChar w:fldCharType="begin"/>
      </w:r>
      <w:r>
        <w:instrText xml:space="preserve"> XE "ST_SelType simple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8577637a66c3485bab6ef8c85689a7c4">
        <w:r>
          <w:rPr>
            <w:rStyle w:val="Hyperlink"/>
          </w:rPr>
          <w:t>CT_FormControlPr</w:t>
        </w:r>
      </w:hyperlink>
    </w:p>
    <w:p w:rsidR="001A7A2D" w:rsidRDefault="00911F04">
      <w:bookmarkStart w:id="2287" w:name="CC_e645c96a000000000000000000000000"/>
      <w:bookmarkEnd w:id="2287"/>
      <w:r>
        <w:t>A simple type that specifies the selection type for the list box form control object. The allowed values are included in the following table.</w:t>
      </w:r>
    </w:p>
    <w:tbl>
      <w:tblPr>
        <w:tblStyle w:val="Table-ShadedHeader"/>
        <w:tblW w:w="0" w:type="auto"/>
        <w:tblLook w:val="04A0" w:firstRow="1" w:lastRow="0" w:firstColumn="1" w:lastColumn="0" w:noHBand="0" w:noVBand="1"/>
      </w:tblPr>
      <w:tblGrid>
        <w:gridCol w:w="975"/>
        <w:gridCol w:w="8500"/>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single</w:t>
            </w:r>
          </w:p>
        </w:tc>
        <w:tc>
          <w:tcPr>
            <w:tcW w:w="0" w:type="auto"/>
            <w:vAlign w:val="center"/>
          </w:tcPr>
          <w:p w:rsidR="001A7A2D" w:rsidRDefault="00911F04">
            <w:pPr>
              <w:pStyle w:val="TableBodyText"/>
            </w:pPr>
            <w:bookmarkStart w:id="2288" w:name="CC_90d2a419000000000000000000000000"/>
            <w:bookmarkEnd w:id="2288"/>
            <w:r>
              <w:t>Only single selection is allowed.</w:t>
            </w:r>
          </w:p>
        </w:tc>
      </w:tr>
      <w:tr w:rsidR="001A7A2D" w:rsidTr="001A7A2D">
        <w:tc>
          <w:tcPr>
            <w:tcW w:w="0" w:type="auto"/>
            <w:vAlign w:val="center"/>
          </w:tcPr>
          <w:p w:rsidR="001A7A2D" w:rsidRDefault="00911F04">
            <w:pPr>
              <w:pStyle w:val="TableBodyText"/>
            </w:pPr>
            <w:r>
              <w:t>multi</w:t>
            </w:r>
          </w:p>
        </w:tc>
        <w:tc>
          <w:tcPr>
            <w:tcW w:w="0" w:type="auto"/>
            <w:vAlign w:val="center"/>
          </w:tcPr>
          <w:p w:rsidR="001A7A2D" w:rsidRDefault="00911F04">
            <w:pPr>
              <w:pStyle w:val="TableBodyText"/>
            </w:pPr>
            <w:bookmarkStart w:id="2289" w:name="CC_a1ef1aee000000000000000000000000"/>
            <w:bookmarkEnd w:id="2289"/>
            <w:r>
              <w:t xml:space="preserve">Multiple </w:t>
            </w:r>
            <w:r>
              <w:t>selection is allowed. Clicking any item on the list will add it to the selection or, if already selected, will remove it from the selection.</w:t>
            </w:r>
          </w:p>
        </w:tc>
      </w:tr>
      <w:tr w:rsidR="001A7A2D" w:rsidTr="001A7A2D">
        <w:tc>
          <w:tcPr>
            <w:tcW w:w="0" w:type="auto"/>
            <w:vAlign w:val="center"/>
          </w:tcPr>
          <w:p w:rsidR="001A7A2D" w:rsidRDefault="00911F04">
            <w:pPr>
              <w:pStyle w:val="TableBodyText"/>
            </w:pPr>
            <w:r>
              <w:t>extended</w:t>
            </w:r>
          </w:p>
        </w:tc>
        <w:tc>
          <w:tcPr>
            <w:tcW w:w="0" w:type="auto"/>
            <w:vAlign w:val="center"/>
          </w:tcPr>
          <w:p w:rsidR="001A7A2D" w:rsidRDefault="00911F04">
            <w:pPr>
              <w:pStyle w:val="TableBodyText"/>
            </w:pPr>
            <w:bookmarkStart w:id="2290" w:name="CC_c5aee9ee000000000000000000000000"/>
            <w:bookmarkEnd w:id="2290"/>
            <w:r>
              <w:t xml:space="preserve">Multiple selection is allowed while the CTRL key is pressed. </w:t>
            </w:r>
          </w:p>
        </w:tc>
      </w:tr>
    </w:tbl>
    <w:p w:rsidR="001A7A2D" w:rsidRDefault="001A7A2D"/>
    <w:p w:rsidR="001A7A2D" w:rsidRDefault="00911F04">
      <w:r>
        <w:lastRenderedPageBreak/>
        <w:t>The following W3C XML Schema (</w:t>
      </w:r>
      <w:hyperlink r:id="rId986">
        <w:r>
          <w:rPr>
            <w:rStyle w:val="Hyperlink"/>
          </w:rPr>
          <w:t>[XMLSCHEMA1/2]</w:t>
        </w:r>
      </w:hyperlink>
      <w:r>
        <w:t xml:space="preserve"> section 2.1) fragment specifies the contents of this simple type.</w:t>
      </w:r>
    </w:p>
    <w:p w:rsidR="001A7A2D" w:rsidRDefault="00911F04">
      <w:pPr>
        <w:pStyle w:val="Code"/>
      </w:pPr>
      <w:r>
        <w:t>&lt;xsd:simpleType name="ST_SelType"&gt;</w:t>
      </w:r>
    </w:p>
    <w:p w:rsidR="001A7A2D" w:rsidRDefault="00911F04">
      <w:pPr>
        <w:pStyle w:val="Code"/>
      </w:pPr>
      <w:r>
        <w:t xml:space="preserve">  &lt;xsd:restriction base="xsd:token"&gt;</w:t>
      </w:r>
    </w:p>
    <w:p w:rsidR="001A7A2D" w:rsidRDefault="00911F04">
      <w:pPr>
        <w:pStyle w:val="Code"/>
      </w:pPr>
      <w:r>
        <w:t xml:space="preserve">    &lt;xsd:enumeration value="single"/&gt;</w:t>
      </w:r>
    </w:p>
    <w:p w:rsidR="001A7A2D" w:rsidRDefault="00911F04">
      <w:pPr>
        <w:pStyle w:val="Code"/>
      </w:pPr>
      <w:r>
        <w:t xml:space="preserve">    &lt;xsd:en</w:t>
      </w:r>
      <w:r>
        <w:t>umeration value="multi"/&gt;</w:t>
      </w:r>
    </w:p>
    <w:p w:rsidR="001A7A2D" w:rsidRDefault="00911F04">
      <w:pPr>
        <w:pStyle w:val="Code"/>
      </w:pPr>
      <w:r>
        <w:t xml:space="preserve">    &lt;xsd:enumeration value="extended"/&gt;</w:t>
      </w:r>
    </w:p>
    <w:p w:rsidR="001A7A2D" w:rsidRDefault="00911F04">
      <w:pPr>
        <w:pStyle w:val="Code"/>
      </w:pPr>
      <w:r>
        <w:t xml:space="preserve">  &lt;/xsd:restriction&gt;</w:t>
      </w:r>
    </w:p>
    <w:p w:rsidR="001A7A2D" w:rsidRDefault="00911F04">
      <w:pPr>
        <w:pStyle w:val="Code"/>
      </w:pPr>
      <w:r>
        <w:t>&lt;/xsd:simpleType&gt;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2291" w:name="section_13a544f0fbfa44c9888ab7e12f9a3662"/>
      <w:bookmarkStart w:id="2292" w:name="_Toc69879807"/>
      <w:r>
        <w:t>ST_EditValidat</w:t>
      </w:r>
      <w:r>
        <w:t>ion</w:t>
      </w:r>
      <w:bookmarkEnd w:id="2291"/>
      <w:bookmarkEnd w:id="2292"/>
      <w:r>
        <w:fldChar w:fldCharType="begin"/>
      </w:r>
      <w:r>
        <w:instrText xml:space="preserve"> XE "Structures:simple types:ST_EditValidation" </w:instrText>
      </w:r>
      <w:r>
        <w:fldChar w:fldCharType="end"/>
      </w:r>
      <w:r>
        <w:fldChar w:fldCharType="begin"/>
      </w:r>
      <w:r>
        <w:instrText xml:space="preserve"> XE "Simple types:ST_EditValidation" </w:instrText>
      </w:r>
      <w:r>
        <w:fldChar w:fldCharType="end"/>
      </w:r>
      <w:r>
        <w:fldChar w:fldCharType="begin"/>
      </w:r>
      <w:r>
        <w:instrText xml:space="preserve"> XE "ST_EditValidation simple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8577637a66c3485bab6ef8c85689a7c4">
        <w:r>
          <w:rPr>
            <w:rStyle w:val="Hyperlink"/>
          </w:rPr>
          <w:t>CT_FormControlPr</w:t>
        </w:r>
      </w:hyperlink>
    </w:p>
    <w:p w:rsidR="001A7A2D" w:rsidRDefault="00911F04">
      <w:bookmarkStart w:id="2293" w:name="CC_42581005000000000000000000000000"/>
      <w:bookmarkEnd w:id="2293"/>
      <w:r>
        <w:t>This simple type specifies the type of validation used for data input to the control. If omitted, the value is assumed to be text. If present, the application can proceed to vali</w:t>
      </w:r>
      <w:r>
        <w:t>date the data accordingly. The valid values are included in the following table.</w:t>
      </w:r>
    </w:p>
    <w:tbl>
      <w:tblPr>
        <w:tblStyle w:val="Table-ShadedHeader"/>
        <w:tblW w:w="0" w:type="auto"/>
        <w:tblLook w:val="04A0" w:firstRow="1" w:lastRow="0" w:firstColumn="1" w:lastColumn="0" w:noHBand="0" w:noVBand="1"/>
      </w:tblPr>
      <w:tblGrid>
        <w:gridCol w:w="989"/>
        <w:gridCol w:w="6844"/>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text</w:t>
            </w:r>
          </w:p>
        </w:tc>
        <w:tc>
          <w:tcPr>
            <w:tcW w:w="0" w:type="auto"/>
            <w:vAlign w:val="center"/>
          </w:tcPr>
          <w:p w:rsidR="001A7A2D" w:rsidRDefault="00911F04">
            <w:pPr>
              <w:pStyle w:val="TableBodyText"/>
            </w:pPr>
            <w:bookmarkStart w:id="2294" w:name="CC_c2b195c7000000000000000000000000"/>
            <w:bookmarkEnd w:id="2294"/>
            <w:r>
              <w:t xml:space="preserve">Edit box contains text. </w:t>
            </w:r>
          </w:p>
        </w:tc>
      </w:tr>
      <w:tr w:rsidR="001A7A2D" w:rsidTr="001A7A2D">
        <w:tc>
          <w:tcPr>
            <w:tcW w:w="0" w:type="auto"/>
            <w:vAlign w:val="center"/>
          </w:tcPr>
          <w:p w:rsidR="001A7A2D" w:rsidRDefault="00911F04">
            <w:pPr>
              <w:pStyle w:val="TableBodyText"/>
            </w:pPr>
            <w:r>
              <w:t>integer</w:t>
            </w:r>
          </w:p>
        </w:tc>
        <w:tc>
          <w:tcPr>
            <w:tcW w:w="0" w:type="auto"/>
            <w:vAlign w:val="center"/>
          </w:tcPr>
          <w:p w:rsidR="001A7A2D" w:rsidRDefault="00911F04">
            <w:pPr>
              <w:pStyle w:val="TableBodyText"/>
            </w:pPr>
            <w:bookmarkStart w:id="2295" w:name="CC_71464d68000000000000000000000000"/>
            <w:bookmarkEnd w:id="2295"/>
            <w:r>
              <w:t xml:space="preserve">Edit box contains an integer. </w:t>
            </w:r>
          </w:p>
        </w:tc>
      </w:tr>
      <w:tr w:rsidR="001A7A2D" w:rsidTr="001A7A2D">
        <w:tc>
          <w:tcPr>
            <w:tcW w:w="0" w:type="auto"/>
            <w:vAlign w:val="center"/>
          </w:tcPr>
          <w:p w:rsidR="001A7A2D" w:rsidRDefault="00911F04">
            <w:pPr>
              <w:pStyle w:val="TableBodyText"/>
            </w:pPr>
            <w:r>
              <w:t>number</w:t>
            </w:r>
          </w:p>
        </w:tc>
        <w:tc>
          <w:tcPr>
            <w:tcW w:w="0" w:type="auto"/>
            <w:vAlign w:val="center"/>
          </w:tcPr>
          <w:p w:rsidR="001A7A2D" w:rsidRDefault="00911F04">
            <w:pPr>
              <w:pStyle w:val="TableBodyText"/>
            </w:pPr>
            <w:bookmarkStart w:id="2296" w:name="CC_d2007c61000000000000000000000000"/>
            <w:bookmarkEnd w:id="2296"/>
            <w:r>
              <w:t xml:space="preserve">Edit box contains a number. </w:t>
            </w:r>
          </w:p>
        </w:tc>
      </w:tr>
      <w:tr w:rsidR="001A7A2D" w:rsidTr="001A7A2D">
        <w:tc>
          <w:tcPr>
            <w:tcW w:w="0" w:type="auto"/>
            <w:vAlign w:val="center"/>
          </w:tcPr>
          <w:p w:rsidR="001A7A2D" w:rsidRDefault="00911F04">
            <w:pPr>
              <w:pStyle w:val="TableBodyText"/>
            </w:pPr>
            <w:r>
              <w:t>reference</w:t>
            </w:r>
          </w:p>
        </w:tc>
        <w:tc>
          <w:tcPr>
            <w:tcW w:w="0" w:type="auto"/>
            <w:vAlign w:val="center"/>
          </w:tcPr>
          <w:p w:rsidR="001A7A2D" w:rsidRDefault="00911F04">
            <w:pPr>
              <w:pStyle w:val="TableBodyText"/>
            </w:pPr>
            <w:bookmarkStart w:id="2297" w:name="CC_7bcb8b8e000000000000000000000000"/>
            <w:bookmarkEnd w:id="2297"/>
            <w:r>
              <w:t>Edit box contains a cell reference (</w:t>
            </w:r>
            <w:hyperlink r:id="rId987">
              <w:r>
                <w:rPr>
                  <w:rStyle w:val="Hyperlink"/>
                </w:rPr>
                <w:t>[ISO/IEC29500-1:2016]</w:t>
              </w:r>
            </w:hyperlink>
            <w:r>
              <w:t xml:space="preserve"> section 18.17.2.3). </w:t>
            </w:r>
          </w:p>
        </w:tc>
      </w:tr>
      <w:tr w:rsidR="001A7A2D" w:rsidTr="001A7A2D">
        <w:tc>
          <w:tcPr>
            <w:tcW w:w="0" w:type="auto"/>
            <w:vAlign w:val="center"/>
          </w:tcPr>
          <w:p w:rsidR="001A7A2D" w:rsidRDefault="00911F04">
            <w:pPr>
              <w:pStyle w:val="TableBodyText"/>
            </w:pPr>
            <w:r>
              <w:t>formula</w:t>
            </w:r>
          </w:p>
        </w:tc>
        <w:tc>
          <w:tcPr>
            <w:tcW w:w="0" w:type="auto"/>
            <w:vAlign w:val="center"/>
          </w:tcPr>
          <w:p w:rsidR="001A7A2D" w:rsidRDefault="00911F04">
            <w:pPr>
              <w:pStyle w:val="TableBodyText"/>
            </w:pPr>
            <w:bookmarkStart w:id="2298" w:name="CC_4925eaa8000000000000000000000000"/>
            <w:bookmarkEnd w:id="2298"/>
            <w:r>
              <w:t xml:space="preserve">Edit box contains a spreadsheet formula ([ISO/IEC29500-1:2016] section 18.17). </w:t>
            </w:r>
          </w:p>
        </w:tc>
      </w:tr>
    </w:tbl>
    <w:p w:rsidR="001A7A2D" w:rsidRDefault="001A7A2D"/>
    <w:p w:rsidR="001A7A2D" w:rsidRDefault="00911F04">
      <w:r>
        <w:t>The following W3C XML Schema (</w:t>
      </w:r>
      <w:hyperlink r:id="rId988">
        <w:r>
          <w:rPr>
            <w:rStyle w:val="Hyperlink"/>
          </w:rPr>
          <w:t>[XMLSCHEMA1/2]</w:t>
        </w:r>
      </w:hyperlink>
      <w:r>
        <w:t xml:space="preserve"> section 2.1) fragment specifies the contents of this simple type.</w:t>
      </w:r>
    </w:p>
    <w:p w:rsidR="001A7A2D" w:rsidRDefault="00911F04">
      <w:pPr>
        <w:pStyle w:val="Code"/>
      </w:pPr>
      <w:r>
        <w:t>&lt;xsd:simpleType name="ST_EditValidation"&gt;</w:t>
      </w:r>
    </w:p>
    <w:p w:rsidR="001A7A2D" w:rsidRDefault="00911F04">
      <w:pPr>
        <w:pStyle w:val="Code"/>
      </w:pPr>
      <w:r>
        <w:t xml:space="preserve">  &lt;xsd:restriction base="xsd:token"&gt;</w:t>
      </w:r>
    </w:p>
    <w:p w:rsidR="001A7A2D" w:rsidRDefault="00911F04">
      <w:pPr>
        <w:pStyle w:val="Code"/>
      </w:pPr>
      <w:r>
        <w:t xml:space="preserve">    &lt;xsd:enumeration value="text"</w:t>
      </w:r>
      <w:r>
        <w:t>/&gt;</w:t>
      </w:r>
    </w:p>
    <w:p w:rsidR="001A7A2D" w:rsidRDefault="00911F04">
      <w:pPr>
        <w:pStyle w:val="Code"/>
      </w:pPr>
      <w:r>
        <w:t xml:space="preserve">    &lt;xsd:enumeration value="integer"/&gt;</w:t>
      </w:r>
    </w:p>
    <w:p w:rsidR="001A7A2D" w:rsidRDefault="00911F04">
      <w:pPr>
        <w:pStyle w:val="Code"/>
      </w:pPr>
      <w:r>
        <w:t xml:space="preserve">    &lt;xsd:enumeration value="number"/&gt;</w:t>
      </w:r>
    </w:p>
    <w:p w:rsidR="001A7A2D" w:rsidRDefault="00911F04">
      <w:pPr>
        <w:pStyle w:val="Code"/>
      </w:pPr>
      <w:r>
        <w:t xml:space="preserve">    &lt;xsd:enumeration value="reference"/&gt;</w:t>
      </w:r>
    </w:p>
    <w:p w:rsidR="001A7A2D" w:rsidRDefault="00911F04">
      <w:pPr>
        <w:pStyle w:val="Code"/>
      </w:pPr>
      <w:r>
        <w:t xml:space="preserve">    &lt;xsd:enumeration value="formula"/&gt;</w:t>
      </w:r>
    </w:p>
    <w:p w:rsidR="001A7A2D" w:rsidRDefault="00911F04">
      <w:pPr>
        <w:pStyle w:val="Code"/>
      </w:pPr>
      <w:r>
        <w:t xml:space="preserve">  &lt;/xsd:restriction&gt;</w:t>
      </w:r>
    </w:p>
    <w:p w:rsidR="001A7A2D" w:rsidRDefault="00911F04">
      <w:pPr>
        <w:pStyle w:val="Code"/>
      </w:pPr>
      <w:r>
        <w:t>&lt;/xsd:simpleType&gt;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2299" w:name="section_c51d0e2d4edd4fcc9858f18823e92cfd"/>
      <w:bookmarkStart w:id="2300" w:name="_Toc69879808"/>
      <w:r>
        <w:t>ST_OlapSlicerCacheSortOrder</w:t>
      </w:r>
      <w:bookmarkEnd w:id="2299"/>
      <w:bookmarkEnd w:id="2300"/>
      <w:r>
        <w:fldChar w:fldCharType="begin"/>
      </w:r>
      <w:r>
        <w:instrText xml:space="preserve"> XE "Structures:simple types:ST_OlapSlicerCacheSortOrder" </w:instrText>
      </w:r>
      <w:r>
        <w:fldChar w:fldCharType="end"/>
      </w:r>
      <w:r>
        <w:fldChar w:fldCharType="begin"/>
      </w:r>
      <w:r>
        <w:instrText xml:space="preserve"> XE "Simple types:ST_OlapSlicerCacheSortOrder" </w:instrText>
      </w:r>
      <w:r>
        <w:fldChar w:fldCharType="end"/>
      </w:r>
      <w:r>
        <w:fldChar w:fldCharType="begin"/>
      </w:r>
      <w:r>
        <w:instrText xml:space="preserve"> XE "ST_OlapSlicerCacheSortOrder simple </w:instrText>
      </w:r>
      <w:r>
        <w:instrText xml:space="preserve">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e3ebe2f523c445cb9e3010b78347fee1">
        <w:r>
          <w:rPr>
            <w:rStyle w:val="Hyperlink"/>
          </w:rPr>
          <w:t>CT_OlapSlicerCacheLevelData</w:t>
        </w:r>
      </w:hyperlink>
    </w:p>
    <w:p w:rsidR="001A7A2D" w:rsidRDefault="00911F04">
      <w:bookmarkStart w:id="2301" w:name="CC_1377cba3000000000000000000000000"/>
      <w:bookmarkEnd w:id="2301"/>
      <w:r>
        <w:t xml:space="preserve">A simple type that specifies how the </w:t>
      </w:r>
      <w:hyperlink w:anchor="Section_ac62b47c91274f09b816e14a6909a1dc" w:history="1">
        <w:r>
          <w:rPr>
            <w:rStyle w:val="Hyperlink"/>
          </w:rPr>
          <w:t>OLAP slicer items</w:t>
        </w:r>
      </w:hyperlink>
      <w:r>
        <w:t xml:space="preserve"> are sorted in the </w:t>
      </w:r>
      <w:hyperlink w:anchor="Section_69c0e0f9d0144bd59f2d2f554c715083" w:history="1">
        <w:r>
          <w:rPr>
            <w:rStyle w:val="Hyperlink"/>
          </w:rPr>
          <w:t>slicer view</w:t>
        </w:r>
      </w:hyperlink>
      <w:r>
        <w:t>.</w:t>
      </w:r>
    </w:p>
    <w:tbl>
      <w:tblPr>
        <w:tblStyle w:val="Table-ShadedHeader"/>
        <w:tblW w:w="0" w:type="auto"/>
        <w:tblLook w:val="04A0" w:firstRow="1" w:lastRow="0" w:firstColumn="1" w:lastColumn="0" w:noHBand="0" w:noVBand="1"/>
      </w:tblPr>
      <w:tblGrid>
        <w:gridCol w:w="1133"/>
        <w:gridCol w:w="8031"/>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lastRenderedPageBreak/>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natural</w:t>
            </w:r>
          </w:p>
        </w:tc>
        <w:tc>
          <w:tcPr>
            <w:tcW w:w="0" w:type="auto"/>
            <w:vAlign w:val="center"/>
          </w:tcPr>
          <w:p w:rsidR="001A7A2D" w:rsidRDefault="00911F04">
            <w:pPr>
              <w:pStyle w:val="TableBodyText"/>
            </w:pPr>
            <w:bookmarkStart w:id="2302" w:name="CC_692d76d1000000000000000000000000"/>
            <w:bookmarkEnd w:id="2302"/>
            <w:r>
              <w:t xml:space="preserve">The OLAP slicer items are sorted in original order as determined by the </w:t>
            </w:r>
            <w:hyperlink w:anchor="gt_055c223a-52f1-4d41-b95b-d7c60eaa388f">
              <w:r>
                <w:rPr>
                  <w:rStyle w:val="HyperlinkGreen"/>
                  <w:b/>
                </w:rPr>
                <w:t>OLAP</w:t>
              </w:r>
            </w:hyperlink>
            <w:r>
              <w:t xml:space="preserve"> </w:t>
            </w:r>
            <w:hyperlink w:anchor="Section_953b6fbd8a1241029d6a7da6de12598a" w:history="1">
              <w:r>
                <w:rPr>
                  <w:rStyle w:val="Hyperlink"/>
                </w:rPr>
                <w:t>slicer source data</w:t>
              </w:r>
            </w:hyperlink>
            <w:r>
              <w:t>.</w:t>
            </w:r>
          </w:p>
        </w:tc>
      </w:tr>
      <w:tr w:rsidR="001A7A2D" w:rsidTr="001A7A2D">
        <w:tc>
          <w:tcPr>
            <w:tcW w:w="0" w:type="auto"/>
            <w:vAlign w:val="center"/>
          </w:tcPr>
          <w:p w:rsidR="001A7A2D" w:rsidRDefault="00911F04">
            <w:pPr>
              <w:pStyle w:val="TableBodyText"/>
            </w:pPr>
            <w:r>
              <w:t>ascending</w:t>
            </w:r>
          </w:p>
        </w:tc>
        <w:tc>
          <w:tcPr>
            <w:tcW w:w="0" w:type="auto"/>
            <w:vAlign w:val="center"/>
          </w:tcPr>
          <w:p w:rsidR="001A7A2D" w:rsidRDefault="00911F04">
            <w:pPr>
              <w:pStyle w:val="TableBodyText"/>
            </w:pPr>
            <w:bookmarkStart w:id="2303" w:name="CC_f967d215000000000000000000000000"/>
            <w:bookmarkEnd w:id="2303"/>
            <w:r>
              <w:t>The OLAP slicer items are sorted in ascending alphabetical order.</w:t>
            </w:r>
          </w:p>
        </w:tc>
      </w:tr>
      <w:tr w:rsidR="001A7A2D" w:rsidTr="001A7A2D">
        <w:tc>
          <w:tcPr>
            <w:tcW w:w="0" w:type="auto"/>
            <w:vAlign w:val="center"/>
          </w:tcPr>
          <w:p w:rsidR="001A7A2D" w:rsidRDefault="00911F04">
            <w:pPr>
              <w:pStyle w:val="TableBodyText"/>
            </w:pPr>
            <w:r>
              <w:t>descending</w:t>
            </w:r>
          </w:p>
        </w:tc>
        <w:tc>
          <w:tcPr>
            <w:tcW w:w="0" w:type="auto"/>
            <w:vAlign w:val="center"/>
          </w:tcPr>
          <w:p w:rsidR="001A7A2D" w:rsidRDefault="00911F04">
            <w:pPr>
              <w:pStyle w:val="TableBodyText"/>
            </w:pPr>
            <w:bookmarkStart w:id="2304" w:name="CC_728291f9000000000000000000000000"/>
            <w:bookmarkEnd w:id="2304"/>
            <w:r>
              <w:t>The OLAP slicer items</w:t>
            </w:r>
            <w:r>
              <w:t xml:space="preserve"> are sorted in descending alphabetical order.</w:t>
            </w:r>
          </w:p>
        </w:tc>
      </w:tr>
    </w:tbl>
    <w:p w:rsidR="001A7A2D" w:rsidRDefault="001A7A2D"/>
    <w:p w:rsidR="001A7A2D" w:rsidRDefault="00911F04">
      <w:r>
        <w:t>The following W3C XML Schema (</w:t>
      </w:r>
      <w:hyperlink r:id="rId989">
        <w:r>
          <w:rPr>
            <w:rStyle w:val="Hyperlink"/>
          </w:rPr>
          <w:t>[XMLSCHEMA1/2]</w:t>
        </w:r>
      </w:hyperlink>
      <w:r>
        <w:t xml:space="preserve"> section 2.1) fragment specifies the contents of this simple type.</w:t>
      </w:r>
    </w:p>
    <w:p w:rsidR="001A7A2D" w:rsidRDefault="00911F04">
      <w:pPr>
        <w:pStyle w:val="Code"/>
      </w:pPr>
      <w:r>
        <w:t>&lt;xsd:simpleType name="ST_OlapSli</w:t>
      </w:r>
      <w:r>
        <w:t>cerCacheSortOrder"&gt;</w:t>
      </w:r>
    </w:p>
    <w:p w:rsidR="001A7A2D" w:rsidRDefault="00911F04">
      <w:pPr>
        <w:pStyle w:val="Code"/>
      </w:pPr>
      <w:r>
        <w:t xml:space="preserve">  &lt;xsd:restriction base="xsd:string"&gt;</w:t>
      </w:r>
    </w:p>
    <w:p w:rsidR="001A7A2D" w:rsidRDefault="00911F04">
      <w:pPr>
        <w:pStyle w:val="Code"/>
      </w:pPr>
      <w:r>
        <w:t xml:space="preserve">    &lt;xsd:enumeration value="natural"/&gt;</w:t>
      </w:r>
    </w:p>
    <w:p w:rsidR="001A7A2D" w:rsidRDefault="00911F04">
      <w:pPr>
        <w:pStyle w:val="Code"/>
      </w:pPr>
      <w:r>
        <w:t xml:space="preserve">    &lt;xsd:enumeration value="ascending"/&gt;</w:t>
      </w:r>
    </w:p>
    <w:p w:rsidR="001A7A2D" w:rsidRDefault="00911F04">
      <w:pPr>
        <w:pStyle w:val="Code"/>
      </w:pPr>
      <w:r>
        <w:t xml:space="preserve">    &lt;xsd:enumeration value="descending"/&gt;</w:t>
      </w:r>
    </w:p>
    <w:p w:rsidR="001A7A2D" w:rsidRDefault="00911F04">
      <w:pPr>
        <w:pStyle w:val="Code"/>
      </w:pPr>
      <w:r>
        <w:t xml:space="preserve">  &lt;/xsd:restriction&gt;</w:t>
      </w:r>
    </w:p>
    <w:p w:rsidR="001A7A2D" w:rsidRDefault="00911F04">
      <w:pPr>
        <w:pStyle w:val="Code"/>
      </w:pPr>
      <w:r>
        <w:t>&lt;/xsd:simpleType&gt;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2305" w:name="section_b2871d13c06d4c2388abe6325bee2209"/>
      <w:bookmarkStart w:id="2306" w:name="_Toc69879809"/>
      <w:r>
        <w:t>ST_TabularSlicerCacheSortOrder</w:t>
      </w:r>
      <w:bookmarkEnd w:id="2305"/>
      <w:bookmarkEnd w:id="2306"/>
      <w:r>
        <w:fldChar w:fldCharType="begin"/>
      </w:r>
      <w:r>
        <w:instrText xml:space="preserve"> XE "Structures:simple types:ST_TabularSlicerCacheSortOrder" </w:instrText>
      </w:r>
      <w:r>
        <w:fldChar w:fldCharType="end"/>
      </w:r>
      <w:r>
        <w:fldChar w:fldCharType="begin"/>
      </w:r>
      <w:r>
        <w:instrText xml:space="preserve"> XE "Simple types:ST_TabularSlicerCacheSortOrder" </w:instrText>
      </w:r>
      <w:r>
        <w:fldChar w:fldCharType="end"/>
      </w:r>
      <w:r>
        <w:fldChar w:fldCharType="begin"/>
      </w:r>
      <w:r>
        <w:instrText xml:space="preserve"> XE "ST_Tab</w:instrText>
      </w:r>
      <w:r>
        <w:instrText xml:space="preserve">ularSlicerCacheSortOrder simple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c3629be299fe44b7970c3ea6df625cf5">
        <w:r>
          <w:rPr>
            <w:rStyle w:val="Hyperlink"/>
          </w:rPr>
          <w:t>CT_TableSlicerCache</w:t>
        </w:r>
      </w:hyperlink>
      <w:r>
        <w:t xml:space="preserve">, </w:t>
      </w:r>
      <w:hyperlink w:anchor="Section_3ffb16d6f376403c8282bff4dc78eef8">
        <w:r>
          <w:rPr>
            <w:rStyle w:val="Hyperlink"/>
          </w:rPr>
          <w:t>CT_TabularSlicerCache</w:t>
        </w:r>
      </w:hyperlink>
    </w:p>
    <w:p w:rsidR="001A7A2D" w:rsidRDefault="00911F04">
      <w:bookmarkStart w:id="2307" w:name="CC_eba290c6000000000000000000000000"/>
      <w:bookmarkEnd w:id="2307"/>
      <w:r>
        <w:t xml:space="preserve">A simple type that specifies how the </w:t>
      </w:r>
      <w:hyperlink w:anchor="Section_a7ffe1389cc14e5ea0dba1ca7674a304" w:history="1">
        <w:r>
          <w:rPr>
            <w:rStyle w:val="Hyperlink"/>
          </w:rPr>
          <w:t>non-OLAP slicer items</w:t>
        </w:r>
      </w:hyperlink>
      <w:r>
        <w:t xml:space="preserve"> are sorted in the </w:t>
      </w:r>
      <w:hyperlink w:anchor="Section_69c0e0f9d0144bd59f2d2f554c715083" w:history="1">
        <w:r>
          <w:rPr>
            <w:rStyle w:val="Hyperlink"/>
          </w:rPr>
          <w:t>slicer vie</w:t>
        </w:r>
        <w:r>
          <w:rPr>
            <w:rStyle w:val="Hyperlink"/>
          </w:rPr>
          <w:t>w</w:t>
        </w:r>
      </w:hyperlink>
      <w:r>
        <w:t>.</w:t>
      </w:r>
    </w:p>
    <w:tbl>
      <w:tblPr>
        <w:tblStyle w:val="Table-ShadedHeader"/>
        <w:tblW w:w="0" w:type="auto"/>
        <w:tblLook w:val="04A0" w:firstRow="1" w:lastRow="0" w:firstColumn="1" w:lastColumn="0" w:noHBand="0" w:noVBand="1"/>
      </w:tblPr>
      <w:tblGrid>
        <w:gridCol w:w="1133"/>
        <w:gridCol w:w="5948"/>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ascending</w:t>
            </w:r>
          </w:p>
        </w:tc>
        <w:tc>
          <w:tcPr>
            <w:tcW w:w="0" w:type="auto"/>
            <w:vAlign w:val="center"/>
          </w:tcPr>
          <w:p w:rsidR="001A7A2D" w:rsidRDefault="00911F04">
            <w:pPr>
              <w:pStyle w:val="TableBodyText"/>
            </w:pPr>
            <w:bookmarkStart w:id="2308" w:name="CC_00544aed000000000000000000000000"/>
            <w:bookmarkEnd w:id="2308"/>
            <w:r>
              <w:t>The non-OLAP slicer items are sorted in ascending alphabetical order.</w:t>
            </w:r>
          </w:p>
        </w:tc>
      </w:tr>
      <w:tr w:rsidR="001A7A2D" w:rsidTr="001A7A2D">
        <w:tc>
          <w:tcPr>
            <w:tcW w:w="0" w:type="auto"/>
            <w:vAlign w:val="center"/>
          </w:tcPr>
          <w:p w:rsidR="001A7A2D" w:rsidRDefault="00911F04">
            <w:pPr>
              <w:pStyle w:val="TableBodyText"/>
            </w:pPr>
            <w:r>
              <w:t>descending</w:t>
            </w:r>
          </w:p>
        </w:tc>
        <w:tc>
          <w:tcPr>
            <w:tcW w:w="0" w:type="auto"/>
            <w:vAlign w:val="center"/>
          </w:tcPr>
          <w:p w:rsidR="001A7A2D" w:rsidRDefault="00911F04">
            <w:pPr>
              <w:pStyle w:val="TableBodyText"/>
            </w:pPr>
            <w:bookmarkStart w:id="2309" w:name="CC_cfdcfe18000000000000000000000000"/>
            <w:bookmarkEnd w:id="2309"/>
            <w:r>
              <w:t>The non-OLAP slicer items are sorted in descending alphabetical order.</w:t>
            </w:r>
          </w:p>
        </w:tc>
      </w:tr>
    </w:tbl>
    <w:p w:rsidR="001A7A2D" w:rsidRDefault="001A7A2D"/>
    <w:p w:rsidR="001A7A2D" w:rsidRDefault="00911F04">
      <w:r>
        <w:t>The following W3C XML Schema (</w:t>
      </w:r>
      <w:hyperlink r:id="rId990">
        <w:r>
          <w:rPr>
            <w:rStyle w:val="Hyperlink"/>
          </w:rPr>
          <w:t>[XMLSCHEMA1/2]</w:t>
        </w:r>
      </w:hyperlink>
      <w:r>
        <w:t xml:space="preserve"> section 2.1) fragment specifies the contents of this simple type.</w:t>
      </w:r>
    </w:p>
    <w:p w:rsidR="001A7A2D" w:rsidRDefault="00911F04">
      <w:pPr>
        <w:pStyle w:val="Code"/>
      </w:pPr>
      <w:r>
        <w:t>&lt;xsd:simpleType name="ST_TabularSlicerCacheSortOrder"&gt;</w:t>
      </w:r>
    </w:p>
    <w:p w:rsidR="001A7A2D" w:rsidRDefault="00911F04">
      <w:pPr>
        <w:pStyle w:val="Code"/>
      </w:pPr>
      <w:r>
        <w:t xml:space="preserve">  &lt;xsd:restriction base="xsd:string"&gt;</w:t>
      </w:r>
    </w:p>
    <w:p w:rsidR="001A7A2D" w:rsidRDefault="00911F04">
      <w:pPr>
        <w:pStyle w:val="Code"/>
      </w:pPr>
      <w:r>
        <w:t xml:space="preserve">    &lt;xsd:enumeratio</w:t>
      </w:r>
      <w:r>
        <w:t>n value="ascending"/&gt;</w:t>
      </w:r>
    </w:p>
    <w:p w:rsidR="001A7A2D" w:rsidRDefault="00911F04">
      <w:pPr>
        <w:pStyle w:val="Code"/>
      </w:pPr>
      <w:r>
        <w:t xml:space="preserve">    &lt;xsd:enumeration value="descending"/&gt;</w:t>
      </w:r>
    </w:p>
    <w:p w:rsidR="001A7A2D" w:rsidRDefault="00911F04">
      <w:pPr>
        <w:pStyle w:val="Code"/>
      </w:pPr>
      <w:r>
        <w:t xml:space="preserve">  &lt;/xsd:restriction&gt;</w:t>
      </w:r>
    </w:p>
    <w:p w:rsidR="001A7A2D" w:rsidRDefault="00911F04">
      <w:pPr>
        <w:pStyle w:val="Code"/>
      </w:pPr>
      <w:r>
        <w:t>&lt;/xsd:simpleType&gt;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2310" w:name="section_d8f640b3a6ec453aacfcf93a6656d0fd"/>
      <w:bookmarkStart w:id="2311" w:name="_Toc69879810"/>
      <w:r>
        <w:t>ST_SlicerCacheCr</w:t>
      </w:r>
      <w:r>
        <w:t>ossFilter</w:t>
      </w:r>
      <w:bookmarkEnd w:id="2310"/>
      <w:bookmarkEnd w:id="2311"/>
      <w:r>
        <w:fldChar w:fldCharType="begin"/>
      </w:r>
      <w:r>
        <w:instrText xml:space="preserve"> XE "Structures:simple types:ST_SlicerCacheCrossFilter" </w:instrText>
      </w:r>
      <w:r>
        <w:fldChar w:fldCharType="end"/>
      </w:r>
      <w:r>
        <w:fldChar w:fldCharType="begin"/>
      </w:r>
      <w:r>
        <w:instrText xml:space="preserve"> XE "Simple types:ST_SlicerCacheCrossFilter" </w:instrText>
      </w:r>
      <w:r>
        <w:fldChar w:fldCharType="end"/>
      </w:r>
      <w:r>
        <w:fldChar w:fldCharType="begin"/>
      </w:r>
      <w:r>
        <w:instrText xml:space="preserve"> XE "ST_SlicerCacheCrossFilter simple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c3629be299fe44b7970c3ea6df625cf5">
        <w:r>
          <w:rPr>
            <w:rStyle w:val="Hyperlink"/>
          </w:rPr>
          <w:t>CT_TableSlicerCache</w:t>
        </w:r>
      </w:hyperlink>
      <w:r>
        <w:t xml:space="preserve">, </w:t>
      </w:r>
      <w:hyperlink w:anchor="Section_e3ebe2f523c445cb9e3010b78347fee1">
        <w:r>
          <w:rPr>
            <w:rStyle w:val="Hyperlink"/>
          </w:rPr>
          <w:t>CT_OlapSlicerCacheLevelData</w:t>
        </w:r>
      </w:hyperlink>
      <w:r>
        <w:t xml:space="preserve">, </w:t>
      </w:r>
      <w:hyperlink w:anchor="Section_3ffb16d6f376403c8282bff4dc78eef8">
        <w:r>
          <w:rPr>
            <w:rStyle w:val="Hyperlink"/>
          </w:rPr>
          <w:t>CT_TabularSlicerC</w:t>
        </w:r>
        <w:r>
          <w:rPr>
            <w:rStyle w:val="Hyperlink"/>
          </w:rPr>
          <w:t>ache</w:t>
        </w:r>
      </w:hyperlink>
    </w:p>
    <w:p w:rsidR="001A7A2D" w:rsidRDefault="00911F04">
      <w:bookmarkStart w:id="2312" w:name="CC_c3df4549000000000000000000000000"/>
      <w:bookmarkEnd w:id="2312"/>
      <w:r>
        <w:t xml:space="preserve">A simple type that specifies how the </w:t>
      </w:r>
      <w:hyperlink w:anchor="Section_7790509116ec477581008ed67a1e7e3f" w:history="1">
        <w:r>
          <w:rPr>
            <w:rStyle w:val="Hyperlink"/>
          </w:rPr>
          <w:t>slicer items</w:t>
        </w:r>
      </w:hyperlink>
      <w:r>
        <w:t xml:space="preserve"> that are used in </w:t>
      </w:r>
      <w:hyperlink w:anchor="Section_ae98d186e6a9495981f5fd9359cdc6b3" w:history="1">
        <w:r>
          <w:rPr>
            <w:rStyle w:val="Hyperlink"/>
          </w:rPr>
          <w:t>slicer cross filtering</w:t>
        </w:r>
      </w:hyperlink>
      <w:r>
        <w:t xml:space="preserve"> are displayed.</w:t>
      </w:r>
    </w:p>
    <w:tbl>
      <w:tblPr>
        <w:tblStyle w:val="Table-ShadedHeader"/>
        <w:tblW w:w="0" w:type="auto"/>
        <w:tblLook w:val="04A0" w:firstRow="1" w:lastRow="0" w:firstColumn="1" w:lastColumn="0" w:noHBand="0" w:noVBand="1"/>
      </w:tblPr>
      <w:tblGrid>
        <w:gridCol w:w="2321"/>
        <w:gridCol w:w="7154"/>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lastRenderedPageBreak/>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none</w:t>
            </w:r>
          </w:p>
        </w:tc>
        <w:tc>
          <w:tcPr>
            <w:tcW w:w="0" w:type="auto"/>
            <w:vAlign w:val="center"/>
          </w:tcPr>
          <w:p w:rsidR="001A7A2D" w:rsidRDefault="00911F04">
            <w:pPr>
              <w:pStyle w:val="TableBodyText"/>
            </w:pPr>
            <w:bookmarkStart w:id="2313" w:name="CC_9c3a4e17000000000000000000000000"/>
            <w:bookmarkEnd w:id="2313"/>
            <w:r>
              <w:t>The ta</w:t>
            </w:r>
            <w:r>
              <w:t>ble style (</w:t>
            </w:r>
            <w:hyperlink r:id="rId991">
              <w:r>
                <w:rPr>
                  <w:rStyle w:val="Hyperlink"/>
                </w:rPr>
                <w:t>[ISO/IEC29500-1:2016]</w:t>
              </w:r>
            </w:hyperlink>
            <w:r>
              <w:t xml:space="preserve"> section 18.8) element of the </w:t>
            </w:r>
            <w:hyperlink w:anchor="Section_c27949e2eac54d889655187392cab0aa" w:history="1">
              <w:r>
                <w:rPr>
                  <w:rStyle w:val="Hyperlink"/>
                </w:rPr>
                <w:t>slicer style</w:t>
              </w:r>
            </w:hyperlink>
            <w:r>
              <w:t xml:space="preserve"> for slicer items with no data is not applied to slicer </w:t>
            </w:r>
            <w:r>
              <w:t xml:space="preserve">items with no data, and slicer items with no data are not sorted separately in the list of slicer items in the </w:t>
            </w:r>
            <w:hyperlink w:anchor="Section_69c0e0f9d0144bd59f2d2f554c715083" w:history="1">
              <w:r>
                <w:rPr>
                  <w:rStyle w:val="Hyperlink"/>
                </w:rPr>
                <w:t>slicer view</w:t>
              </w:r>
            </w:hyperlink>
            <w:r>
              <w:t>.</w:t>
            </w:r>
          </w:p>
        </w:tc>
      </w:tr>
      <w:tr w:rsidR="001A7A2D" w:rsidTr="001A7A2D">
        <w:tc>
          <w:tcPr>
            <w:tcW w:w="0" w:type="auto"/>
            <w:vAlign w:val="center"/>
          </w:tcPr>
          <w:p w:rsidR="001A7A2D" w:rsidRDefault="00911F04">
            <w:pPr>
              <w:pStyle w:val="TableBodyText"/>
            </w:pPr>
            <w:r>
              <w:t>showItemsWithDataAtTop</w:t>
            </w:r>
          </w:p>
        </w:tc>
        <w:tc>
          <w:tcPr>
            <w:tcW w:w="0" w:type="auto"/>
            <w:vAlign w:val="center"/>
          </w:tcPr>
          <w:p w:rsidR="001A7A2D" w:rsidRDefault="00911F04">
            <w:pPr>
              <w:pStyle w:val="TableBodyText"/>
            </w:pPr>
            <w:bookmarkStart w:id="2314" w:name="CC_a3e75638000000000000000000000000"/>
            <w:bookmarkEnd w:id="2314"/>
            <w:r>
              <w:t>The table style ([ISO/IEC29500-1:2016]</w:t>
            </w:r>
            <w:r>
              <w:t xml:space="preserve"> section 18.8) element of the slicer style for slicer items with no data is applied to slicer items with no data, and slicer items with no data are sorted at the bottom in the list of slicer items in the slicer view.</w:t>
            </w:r>
          </w:p>
        </w:tc>
      </w:tr>
      <w:tr w:rsidR="001A7A2D" w:rsidTr="001A7A2D">
        <w:tc>
          <w:tcPr>
            <w:tcW w:w="0" w:type="auto"/>
            <w:vAlign w:val="center"/>
          </w:tcPr>
          <w:p w:rsidR="001A7A2D" w:rsidRDefault="00911F04">
            <w:pPr>
              <w:pStyle w:val="TableBodyText"/>
            </w:pPr>
            <w:r>
              <w:t>showItemsWithNoData</w:t>
            </w:r>
          </w:p>
        </w:tc>
        <w:tc>
          <w:tcPr>
            <w:tcW w:w="0" w:type="auto"/>
            <w:vAlign w:val="center"/>
          </w:tcPr>
          <w:p w:rsidR="001A7A2D" w:rsidRDefault="00911F04">
            <w:pPr>
              <w:pStyle w:val="TableBodyText"/>
            </w:pPr>
            <w:bookmarkStart w:id="2315" w:name="CC_31772103000000000000000000000000"/>
            <w:bookmarkEnd w:id="2315"/>
            <w:r>
              <w:t>The table style ([</w:t>
            </w:r>
            <w:r>
              <w:t>ISO/IEC29500-1:2016] section 18.8) element of the slicer style for slicer items with no data is applied to slicer items with no data, and slicer items with no data are not sorted separately in the list of slicer items in the slicer view.</w:t>
            </w:r>
          </w:p>
        </w:tc>
      </w:tr>
    </w:tbl>
    <w:p w:rsidR="001A7A2D" w:rsidRDefault="001A7A2D"/>
    <w:p w:rsidR="001A7A2D" w:rsidRDefault="00911F04">
      <w:r>
        <w:t>The following W3</w:t>
      </w:r>
      <w:r>
        <w:t>C XML Schema (</w:t>
      </w:r>
      <w:hyperlink r:id="rId992">
        <w:r>
          <w:rPr>
            <w:rStyle w:val="Hyperlink"/>
          </w:rPr>
          <w:t>[XMLSCHEMA1/2]</w:t>
        </w:r>
      </w:hyperlink>
      <w:r>
        <w:t xml:space="preserve"> section 2.1) fragment specifies the contents of this simple type.</w:t>
      </w:r>
    </w:p>
    <w:p w:rsidR="001A7A2D" w:rsidRDefault="00911F04">
      <w:pPr>
        <w:pStyle w:val="Code"/>
      </w:pPr>
      <w:r>
        <w:t>&lt;xsd:simpleType name="ST_SlicerCacheCrossFilter"&gt;</w:t>
      </w:r>
    </w:p>
    <w:p w:rsidR="001A7A2D" w:rsidRDefault="00911F04">
      <w:pPr>
        <w:pStyle w:val="Code"/>
      </w:pPr>
      <w:r>
        <w:t xml:space="preserve">  &lt;xsd:restriction base="xsd:string"&gt;</w:t>
      </w:r>
    </w:p>
    <w:p w:rsidR="001A7A2D" w:rsidRDefault="00911F04">
      <w:pPr>
        <w:pStyle w:val="Code"/>
      </w:pPr>
      <w:r>
        <w:t xml:space="preserve">    &lt;</w:t>
      </w:r>
      <w:r>
        <w:t>xsd:enumeration value="none"/&gt;</w:t>
      </w:r>
    </w:p>
    <w:p w:rsidR="001A7A2D" w:rsidRDefault="00911F04">
      <w:pPr>
        <w:pStyle w:val="Code"/>
      </w:pPr>
      <w:r>
        <w:t xml:space="preserve">    &lt;xsd:enumeration value="showItemsWithDataAtTop"/&gt;</w:t>
      </w:r>
    </w:p>
    <w:p w:rsidR="001A7A2D" w:rsidRDefault="00911F04">
      <w:pPr>
        <w:pStyle w:val="Code"/>
      </w:pPr>
      <w:r>
        <w:t xml:space="preserve">    &lt;xsd:enumeration value="showItemsWithNoData"/&gt;</w:t>
      </w:r>
    </w:p>
    <w:p w:rsidR="001A7A2D" w:rsidRDefault="00911F04">
      <w:pPr>
        <w:pStyle w:val="Code"/>
      </w:pPr>
      <w:r>
        <w:t xml:space="preserve">  &lt;/xsd:restriction&gt;</w:t>
      </w:r>
    </w:p>
    <w:p w:rsidR="001A7A2D" w:rsidRDefault="00911F04">
      <w:pPr>
        <w:pStyle w:val="Code"/>
      </w:pPr>
      <w:r>
        <w:t>&lt;/xsd:simpleType&gt;</w:t>
      </w:r>
    </w:p>
    <w:p w:rsidR="001A7A2D" w:rsidRDefault="00911F04">
      <w:r>
        <w:t xml:space="preserve">See section </w:t>
      </w:r>
      <w:hyperlink w:anchor="Section_0a377581c7434acebfcd22f359e70165">
        <w:r>
          <w:rPr>
            <w:rStyle w:val="Hyperlink"/>
          </w:rPr>
          <w:t>5.4</w:t>
        </w:r>
      </w:hyperlink>
      <w:r>
        <w:t xml:space="preserve"> fo</w:t>
      </w:r>
      <w:r>
        <w:t>r the full W3C XML Schema ([XMLSCHEMA1/2] section 2.1).</w:t>
      </w:r>
    </w:p>
    <w:p w:rsidR="001A7A2D" w:rsidRDefault="00911F04">
      <w:pPr>
        <w:pStyle w:val="Heading3"/>
      </w:pPr>
      <w:bookmarkStart w:id="2316" w:name="section_dab72ca571a848399aafc6606d14fd75"/>
      <w:bookmarkStart w:id="2317" w:name="_Toc69879811"/>
      <w:r>
        <w:t>ST_TextHAlign</w:t>
      </w:r>
      <w:bookmarkEnd w:id="2316"/>
      <w:bookmarkEnd w:id="2317"/>
      <w:r>
        <w:fldChar w:fldCharType="begin"/>
      </w:r>
      <w:r>
        <w:instrText xml:space="preserve"> XE "Structures – simple types:ST_TextHAlign" </w:instrText>
      </w:r>
      <w:r>
        <w:fldChar w:fldCharType="end"/>
      </w:r>
      <w:r>
        <w:fldChar w:fldCharType="begin"/>
      </w:r>
      <w:r>
        <w:instrText xml:space="preserve"> XE "Simple types:ST_TextHAlign" </w:instrText>
      </w:r>
      <w:r>
        <w:fldChar w:fldCharType="end"/>
      </w:r>
      <w:r>
        <w:fldChar w:fldCharType="begin"/>
      </w:r>
      <w:r>
        <w:instrText xml:space="preserve"> XE "ST_TextHAlign simple type" </w:instrText>
      </w:r>
      <w:r>
        <w:fldChar w:fldCharType="end"/>
      </w:r>
    </w:p>
    <w:p w:rsidR="001A7A2D" w:rsidRDefault="00911F04">
      <w:r>
        <w:rPr>
          <w:i/>
        </w:rPr>
        <w:t xml:space="preserve">Target namespace: </w:t>
      </w:r>
      <w:r>
        <w:t>http://schemas.microsoft.com/office/spreadsheetml/2</w:t>
      </w:r>
      <w:r>
        <w:t>009/9/main</w:t>
      </w:r>
    </w:p>
    <w:p w:rsidR="001A7A2D" w:rsidRDefault="00911F04">
      <w:r>
        <w:rPr>
          <w:i/>
        </w:rPr>
        <w:t xml:space="preserve">Referenced by: </w:t>
      </w:r>
      <w:hyperlink w:anchor="Section_8577637a66c3485bab6ef8c85689a7c4">
        <w:r>
          <w:rPr>
            <w:rStyle w:val="Hyperlink"/>
          </w:rPr>
          <w:t>CT_FormControlPr</w:t>
        </w:r>
      </w:hyperlink>
    </w:p>
    <w:p w:rsidR="001A7A2D" w:rsidRDefault="00911F04">
      <w:bookmarkStart w:id="2318" w:name="CC_9b44f8ac000000000000000000000000"/>
      <w:bookmarkEnd w:id="2318"/>
      <w:r>
        <w:t>A simple type that specifies the vertical text alignment for the object. The valid values are included in the following table.</w:t>
      </w:r>
    </w:p>
    <w:tbl>
      <w:tblPr>
        <w:tblStyle w:val="Table-ShadedHeader"/>
        <w:tblW w:w="0" w:type="auto"/>
        <w:tblLook w:val="04A0" w:firstRow="1" w:lastRow="0" w:firstColumn="1" w:lastColumn="0" w:noHBand="0" w:noVBand="1"/>
      </w:tblPr>
      <w:tblGrid>
        <w:gridCol w:w="1092"/>
        <w:gridCol w:w="1972"/>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left</w:t>
            </w:r>
          </w:p>
        </w:tc>
        <w:tc>
          <w:tcPr>
            <w:tcW w:w="0" w:type="auto"/>
            <w:vAlign w:val="center"/>
          </w:tcPr>
          <w:p w:rsidR="001A7A2D" w:rsidRDefault="00911F04">
            <w:pPr>
              <w:pStyle w:val="TableBodyText"/>
            </w:pPr>
            <w:bookmarkStart w:id="2319" w:name="CC_4bd5665d000000000000000000000000"/>
            <w:bookmarkEnd w:id="2319"/>
            <w:r>
              <w:t>Lef</w:t>
            </w:r>
            <w:r>
              <w:t>t alignment</w:t>
            </w:r>
          </w:p>
        </w:tc>
      </w:tr>
      <w:tr w:rsidR="001A7A2D" w:rsidTr="001A7A2D">
        <w:tc>
          <w:tcPr>
            <w:tcW w:w="0" w:type="auto"/>
            <w:vAlign w:val="center"/>
          </w:tcPr>
          <w:p w:rsidR="001A7A2D" w:rsidRDefault="00911F04">
            <w:pPr>
              <w:pStyle w:val="TableBodyText"/>
            </w:pPr>
            <w:r>
              <w:t>center</w:t>
            </w:r>
          </w:p>
        </w:tc>
        <w:tc>
          <w:tcPr>
            <w:tcW w:w="0" w:type="auto"/>
            <w:vAlign w:val="center"/>
          </w:tcPr>
          <w:p w:rsidR="001A7A2D" w:rsidRDefault="00911F04">
            <w:pPr>
              <w:pStyle w:val="TableBodyText"/>
            </w:pPr>
            <w:bookmarkStart w:id="2320" w:name="CC_e74605dd000000000000000000000000"/>
            <w:bookmarkEnd w:id="2320"/>
            <w:r>
              <w:t>Center alignment</w:t>
            </w:r>
          </w:p>
        </w:tc>
      </w:tr>
      <w:tr w:rsidR="001A7A2D" w:rsidTr="001A7A2D">
        <w:tc>
          <w:tcPr>
            <w:tcW w:w="0" w:type="auto"/>
            <w:vAlign w:val="center"/>
          </w:tcPr>
          <w:p w:rsidR="001A7A2D" w:rsidRDefault="00911F04">
            <w:pPr>
              <w:pStyle w:val="TableBodyText"/>
            </w:pPr>
            <w:r>
              <w:t>right</w:t>
            </w:r>
          </w:p>
        </w:tc>
        <w:tc>
          <w:tcPr>
            <w:tcW w:w="0" w:type="auto"/>
            <w:vAlign w:val="center"/>
          </w:tcPr>
          <w:p w:rsidR="001A7A2D" w:rsidRDefault="00911F04">
            <w:pPr>
              <w:pStyle w:val="TableBodyText"/>
            </w:pPr>
            <w:bookmarkStart w:id="2321" w:name="CC_5e1238dd000000000000000000000000"/>
            <w:bookmarkEnd w:id="2321"/>
            <w:r>
              <w:t>Right alignment</w:t>
            </w:r>
          </w:p>
        </w:tc>
      </w:tr>
      <w:tr w:rsidR="001A7A2D" w:rsidTr="001A7A2D">
        <w:tc>
          <w:tcPr>
            <w:tcW w:w="0" w:type="auto"/>
            <w:vAlign w:val="center"/>
          </w:tcPr>
          <w:p w:rsidR="001A7A2D" w:rsidRDefault="00911F04">
            <w:pPr>
              <w:pStyle w:val="TableBodyText"/>
            </w:pPr>
            <w:r>
              <w:t>justify</w:t>
            </w:r>
          </w:p>
        </w:tc>
        <w:tc>
          <w:tcPr>
            <w:tcW w:w="0" w:type="auto"/>
            <w:vAlign w:val="center"/>
          </w:tcPr>
          <w:p w:rsidR="001A7A2D" w:rsidRDefault="00911F04">
            <w:pPr>
              <w:pStyle w:val="TableBodyText"/>
            </w:pPr>
            <w:bookmarkStart w:id="2322" w:name="CC_755490d1000000000000000000000000"/>
            <w:bookmarkEnd w:id="2322"/>
            <w:r>
              <w:t>Justify alignment</w:t>
            </w:r>
          </w:p>
        </w:tc>
      </w:tr>
      <w:tr w:rsidR="001A7A2D" w:rsidTr="001A7A2D">
        <w:tc>
          <w:tcPr>
            <w:tcW w:w="0" w:type="auto"/>
            <w:vAlign w:val="center"/>
          </w:tcPr>
          <w:p w:rsidR="001A7A2D" w:rsidRDefault="00911F04">
            <w:pPr>
              <w:pStyle w:val="TableBodyText"/>
            </w:pPr>
            <w:r>
              <w:t>distributed</w:t>
            </w:r>
          </w:p>
        </w:tc>
        <w:tc>
          <w:tcPr>
            <w:tcW w:w="0" w:type="auto"/>
            <w:vAlign w:val="center"/>
          </w:tcPr>
          <w:p w:rsidR="001A7A2D" w:rsidRDefault="00911F04">
            <w:pPr>
              <w:pStyle w:val="TableBodyText"/>
            </w:pPr>
            <w:bookmarkStart w:id="2323" w:name="CC_690ee496000000000000000000000000"/>
            <w:bookmarkEnd w:id="2323"/>
            <w:r>
              <w:t>Distributed alignment</w:t>
            </w:r>
          </w:p>
        </w:tc>
      </w:tr>
    </w:tbl>
    <w:p w:rsidR="001A7A2D" w:rsidRDefault="001A7A2D"/>
    <w:p w:rsidR="001A7A2D" w:rsidRDefault="00911F04">
      <w:r>
        <w:t>The following W3C XML Schema (</w:t>
      </w:r>
      <w:hyperlink r:id="rId993">
        <w:r>
          <w:rPr>
            <w:rStyle w:val="Hyperlink"/>
          </w:rPr>
          <w:t>[XMLSCHEMA1/2]</w:t>
        </w:r>
      </w:hyperlink>
      <w:r>
        <w:t xml:space="preserve"> section 2.1) fragment specifies the contents of this simple type.</w:t>
      </w:r>
    </w:p>
    <w:p w:rsidR="001A7A2D" w:rsidRDefault="00911F04">
      <w:pPr>
        <w:pStyle w:val="Code"/>
      </w:pPr>
      <w:r>
        <w:t>&lt;xsd:simpleType name="ST_TextHAlign"&gt;</w:t>
      </w:r>
    </w:p>
    <w:p w:rsidR="001A7A2D" w:rsidRDefault="00911F04">
      <w:pPr>
        <w:pStyle w:val="Code"/>
      </w:pPr>
      <w:r>
        <w:t xml:space="preserve">  &lt;xsd:restriction base="xsd:string"&gt;</w:t>
      </w:r>
    </w:p>
    <w:p w:rsidR="001A7A2D" w:rsidRDefault="00911F04">
      <w:pPr>
        <w:pStyle w:val="Code"/>
      </w:pPr>
      <w:r>
        <w:t xml:space="preserve">    &lt;xsd:enumeration value="left"/&gt;</w:t>
      </w:r>
    </w:p>
    <w:p w:rsidR="001A7A2D" w:rsidRDefault="00911F04">
      <w:pPr>
        <w:pStyle w:val="Code"/>
      </w:pPr>
      <w:r>
        <w:t xml:space="preserve">    &lt;xsd:enumeration value="center"/&gt;</w:t>
      </w:r>
    </w:p>
    <w:p w:rsidR="001A7A2D" w:rsidRDefault="00911F04">
      <w:pPr>
        <w:pStyle w:val="Code"/>
      </w:pPr>
      <w:r>
        <w:t xml:space="preserve">    &lt;xsd:enumeration value="right"/&gt;</w:t>
      </w:r>
    </w:p>
    <w:p w:rsidR="001A7A2D" w:rsidRDefault="00911F04">
      <w:pPr>
        <w:pStyle w:val="Code"/>
      </w:pPr>
      <w:r>
        <w:lastRenderedPageBreak/>
        <w:t xml:space="preserve">    &lt;xsd:enumeration value="justify"/&gt;</w:t>
      </w:r>
    </w:p>
    <w:p w:rsidR="001A7A2D" w:rsidRDefault="00911F04">
      <w:pPr>
        <w:pStyle w:val="Code"/>
      </w:pPr>
      <w:r>
        <w:t xml:space="preserve">    &lt;xsd:enumeration value="distributed"/&gt;</w:t>
      </w:r>
    </w:p>
    <w:p w:rsidR="001A7A2D" w:rsidRDefault="00911F04">
      <w:pPr>
        <w:pStyle w:val="Code"/>
      </w:pPr>
      <w:r>
        <w:t xml:space="preserve">  &lt;/xsd:restriction&gt;</w:t>
      </w:r>
    </w:p>
    <w:p w:rsidR="001A7A2D" w:rsidRDefault="00911F04">
      <w:pPr>
        <w:pStyle w:val="Code"/>
      </w:pPr>
      <w:r>
        <w:t>&lt;/xsd:simpleType&gt;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r>
        <w:t>.</w:t>
      </w:r>
    </w:p>
    <w:p w:rsidR="001A7A2D" w:rsidRDefault="00911F04">
      <w:pPr>
        <w:pStyle w:val="Heading3"/>
      </w:pPr>
      <w:bookmarkStart w:id="2324" w:name="section_e2860382a25c4fe39492f20afee01215"/>
      <w:bookmarkStart w:id="2325" w:name="_Toc69879812"/>
      <w:r>
        <w:t>ST_TextVAlign</w:t>
      </w:r>
      <w:bookmarkEnd w:id="2324"/>
      <w:bookmarkEnd w:id="2325"/>
      <w:r>
        <w:fldChar w:fldCharType="begin"/>
      </w:r>
      <w:r>
        <w:instrText xml:space="preserve"> XE "Structures – simple types:ST_TextVAlign" </w:instrText>
      </w:r>
      <w:r>
        <w:fldChar w:fldCharType="end"/>
      </w:r>
      <w:r>
        <w:fldChar w:fldCharType="begin"/>
      </w:r>
      <w:r>
        <w:instrText xml:space="preserve"> XE "Simple types:ST_TextVAlign" </w:instrText>
      </w:r>
      <w:r>
        <w:fldChar w:fldCharType="end"/>
      </w:r>
      <w:r>
        <w:fldChar w:fldCharType="begin"/>
      </w:r>
      <w:r>
        <w:instrText xml:space="preserve"> XE "ST_TextVAlign simple type" </w:instrText>
      </w:r>
      <w:r>
        <w:fldChar w:fldCharType="end"/>
      </w:r>
    </w:p>
    <w:p w:rsidR="001A7A2D" w:rsidRDefault="00911F04">
      <w:r>
        <w:rPr>
          <w:i/>
        </w:rPr>
        <w:t xml:space="preserve">Target namespace: </w:t>
      </w:r>
      <w:r>
        <w:t>http://schemas.microsoft.com/office/spreadsheetml/2009/9/main</w:t>
      </w:r>
    </w:p>
    <w:p w:rsidR="001A7A2D" w:rsidRDefault="00911F04">
      <w:r>
        <w:rPr>
          <w:i/>
        </w:rPr>
        <w:t xml:space="preserve">Referenced by: </w:t>
      </w:r>
      <w:hyperlink w:anchor="Section_8577637a66c3485bab6ef8c85689a7c4">
        <w:r>
          <w:rPr>
            <w:rStyle w:val="Hyperlink"/>
          </w:rPr>
          <w:t>CT_FormControlPr</w:t>
        </w:r>
      </w:hyperlink>
    </w:p>
    <w:p w:rsidR="001A7A2D" w:rsidRDefault="00911F04">
      <w:bookmarkStart w:id="2326" w:name="CC_00a7ab93000000000000000000000000"/>
      <w:bookmarkEnd w:id="2326"/>
      <w:r>
        <w:t xml:space="preserve">A simple type that specifies the vertical text alignment for the object. The valid values are included in the following table. </w:t>
      </w:r>
    </w:p>
    <w:tbl>
      <w:tblPr>
        <w:tblStyle w:val="Table-ShadedHeader"/>
        <w:tblW w:w="0" w:type="auto"/>
        <w:tblLook w:val="04A0" w:firstRow="1" w:lastRow="0" w:firstColumn="1" w:lastColumn="0" w:noHBand="0" w:noVBand="1"/>
      </w:tblPr>
      <w:tblGrid>
        <w:gridCol w:w="1092"/>
        <w:gridCol w:w="1972"/>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top</w:t>
            </w:r>
          </w:p>
        </w:tc>
        <w:tc>
          <w:tcPr>
            <w:tcW w:w="0" w:type="auto"/>
            <w:vAlign w:val="center"/>
          </w:tcPr>
          <w:p w:rsidR="001A7A2D" w:rsidRDefault="00911F04">
            <w:pPr>
              <w:pStyle w:val="TableBodyText"/>
            </w:pPr>
            <w:bookmarkStart w:id="2327" w:name="CC_ce747e67000000000000000000000000"/>
            <w:bookmarkEnd w:id="2327"/>
            <w:r>
              <w:t>Top alignment</w:t>
            </w:r>
          </w:p>
        </w:tc>
      </w:tr>
      <w:tr w:rsidR="001A7A2D" w:rsidTr="001A7A2D">
        <w:tc>
          <w:tcPr>
            <w:tcW w:w="0" w:type="auto"/>
            <w:vAlign w:val="center"/>
          </w:tcPr>
          <w:p w:rsidR="001A7A2D" w:rsidRDefault="00911F04">
            <w:pPr>
              <w:pStyle w:val="TableBodyText"/>
            </w:pPr>
            <w:r>
              <w:t>center</w:t>
            </w:r>
          </w:p>
        </w:tc>
        <w:tc>
          <w:tcPr>
            <w:tcW w:w="0" w:type="auto"/>
            <w:vAlign w:val="center"/>
          </w:tcPr>
          <w:p w:rsidR="001A7A2D" w:rsidRDefault="00911F04">
            <w:pPr>
              <w:pStyle w:val="TableBodyText"/>
            </w:pPr>
            <w:bookmarkStart w:id="2328" w:name="CC_48955965000000000000000000000000"/>
            <w:bookmarkEnd w:id="2328"/>
            <w:r>
              <w:t>Center al</w:t>
            </w:r>
            <w:r>
              <w:t>ignment</w:t>
            </w:r>
          </w:p>
        </w:tc>
      </w:tr>
      <w:tr w:rsidR="001A7A2D" w:rsidTr="001A7A2D">
        <w:tc>
          <w:tcPr>
            <w:tcW w:w="0" w:type="auto"/>
            <w:vAlign w:val="center"/>
          </w:tcPr>
          <w:p w:rsidR="001A7A2D" w:rsidRDefault="00911F04">
            <w:pPr>
              <w:pStyle w:val="TableBodyText"/>
            </w:pPr>
            <w:r>
              <w:t>bottom</w:t>
            </w:r>
          </w:p>
        </w:tc>
        <w:tc>
          <w:tcPr>
            <w:tcW w:w="0" w:type="auto"/>
            <w:vAlign w:val="center"/>
          </w:tcPr>
          <w:p w:rsidR="001A7A2D" w:rsidRDefault="00911F04">
            <w:pPr>
              <w:pStyle w:val="TableBodyText"/>
            </w:pPr>
            <w:bookmarkStart w:id="2329" w:name="CC_95c33604000000000000000000000000"/>
            <w:bookmarkEnd w:id="2329"/>
            <w:r>
              <w:t>Bottom alignment</w:t>
            </w:r>
          </w:p>
        </w:tc>
      </w:tr>
      <w:tr w:rsidR="001A7A2D" w:rsidTr="001A7A2D">
        <w:tc>
          <w:tcPr>
            <w:tcW w:w="0" w:type="auto"/>
            <w:vAlign w:val="center"/>
          </w:tcPr>
          <w:p w:rsidR="001A7A2D" w:rsidRDefault="00911F04">
            <w:pPr>
              <w:pStyle w:val="TableBodyText"/>
            </w:pPr>
            <w:r>
              <w:t>justify</w:t>
            </w:r>
          </w:p>
        </w:tc>
        <w:tc>
          <w:tcPr>
            <w:tcW w:w="0" w:type="auto"/>
            <w:vAlign w:val="center"/>
          </w:tcPr>
          <w:p w:rsidR="001A7A2D" w:rsidRDefault="00911F04">
            <w:pPr>
              <w:pStyle w:val="TableBodyText"/>
            </w:pPr>
            <w:bookmarkStart w:id="2330" w:name="CC_710950f9000000000000000000000000"/>
            <w:bookmarkEnd w:id="2330"/>
            <w:r>
              <w:t>Justify alignment</w:t>
            </w:r>
          </w:p>
        </w:tc>
      </w:tr>
      <w:tr w:rsidR="001A7A2D" w:rsidTr="001A7A2D">
        <w:tc>
          <w:tcPr>
            <w:tcW w:w="0" w:type="auto"/>
            <w:vAlign w:val="center"/>
          </w:tcPr>
          <w:p w:rsidR="001A7A2D" w:rsidRDefault="00911F04">
            <w:pPr>
              <w:pStyle w:val="TableBodyText"/>
            </w:pPr>
            <w:r>
              <w:t>distributed</w:t>
            </w:r>
          </w:p>
        </w:tc>
        <w:tc>
          <w:tcPr>
            <w:tcW w:w="0" w:type="auto"/>
            <w:vAlign w:val="center"/>
          </w:tcPr>
          <w:p w:rsidR="001A7A2D" w:rsidRDefault="00911F04">
            <w:pPr>
              <w:pStyle w:val="TableBodyText"/>
            </w:pPr>
            <w:bookmarkStart w:id="2331" w:name="CC_1d698b44000000000000000000000000"/>
            <w:bookmarkEnd w:id="2331"/>
            <w:r>
              <w:t>Distributed alignment</w:t>
            </w:r>
          </w:p>
        </w:tc>
      </w:tr>
    </w:tbl>
    <w:p w:rsidR="001A7A2D" w:rsidRDefault="001A7A2D"/>
    <w:p w:rsidR="001A7A2D" w:rsidRDefault="00911F04">
      <w:r>
        <w:t>The following W3C XML Schema (</w:t>
      </w:r>
      <w:hyperlink r:id="rId994">
        <w:r>
          <w:rPr>
            <w:rStyle w:val="Hyperlink"/>
          </w:rPr>
          <w:t>[XMLSCHEMA1/2]</w:t>
        </w:r>
      </w:hyperlink>
      <w:r>
        <w:t xml:space="preserve"> section 2.1) fragment specifies the contents of this simple type.</w:t>
      </w:r>
    </w:p>
    <w:p w:rsidR="001A7A2D" w:rsidRDefault="00911F04">
      <w:pPr>
        <w:pStyle w:val="Code"/>
      </w:pPr>
      <w:r>
        <w:t>&lt;xsd:simpleType name="ST_TextVAlign"&gt;</w:t>
      </w:r>
    </w:p>
    <w:p w:rsidR="001A7A2D" w:rsidRDefault="00911F04">
      <w:pPr>
        <w:pStyle w:val="Code"/>
      </w:pPr>
      <w:r>
        <w:t xml:space="preserve">  &lt;xsd:restriction base="xsd:string"&gt;</w:t>
      </w:r>
    </w:p>
    <w:p w:rsidR="001A7A2D" w:rsidRDefault="00911F04">
      <w:pPr>
        <w:pStyle w:val="Code"/>
      </w:pPr>
      <w:r>
        <w:t xml:space="preserve">    &lt;xsd:enumeration value="top"/&gt;</w:t>
      </w:r>
    </w:p>
    <w:p w:rsidR="001A7A2D" w:rsidRDefault="00911F04">
      <w:pPr>
        <w:pStyle w:val="Code"/>
      </w:pPr>
      <w:r>
        <w:t xml:space="preserve">    &lt;xsd:enumeration value="center"/&gt;</w:t>
      </w:r>
    </w:p>
    <w:p w:rsidR="001A7A2D" w:rsidRDefault="00911F04">
      <w:pPr>
        <w:pStyle w:val="Code"/>
      </w:pPr>
      <w:r>
        <w:t xml:space="preserve">    &lt;xsd:enumeration value="bottom"/&gt;</w:t>
      </w:r>
    </w:p>
    <w:p w:rsidR="001A7A2D" w:rsidRDefault="00911F04">
      <w:pPr>
        <w:pStyle w:val="Code"/>
      </w:pPr>
      <w:r>
        <w:t xml:space="preserve">  </w:t>
      </w:r>
      <w:r>
        <w:t xml:space="preserve">  &lt;xsd:enumeration value="justify"/&gt;</w:t>
      </w:r>
    </w:p>
    <w:p w:rsidR="001A7A2D" w:rsidRDefault="00911F04">
      <w:pPr>
        <w:pStyle w:val="Code"/>
      </w:pPr>
      <w:r>
        <w:t xml:space="preserve">    &lt;xsd:enumeration value="distributed"/&gt;</w:t>
      </w:r>
    </w:p>
    <w:p w:rsidR="001A7A2D" w:rsidRDefault="00911F04">
      <w:pPr>
        <w:pStyle w:val="Code"/>
      </w:pPr>
      <w:r>
        <w:t xml:space="preserve">  &lt;/xsd:restriction&gt;</w:t>
      </w:r>
    </w:p>
    <w:p w:rsidR="001A7A2D" w:rsidRDefault="00911F04">
      <w:pPr>
        <w:pStyle w:val="Code"/>
      </w:pPr>
      <w:r>
        <w:t>&lt;/xsd:simpleType&gt;</w:t>
      </w:r>
    </w:p>
    <w:p w:rsidR="001A7A2D" w:rsidRDefault="00911F04">
      <w:r>
        <w:t xml:space="preserve">See section </w:t>
      </w:r>
      <w:hyperlink w:anchor="Section_0a377581c7434acebfcd22f359e70165">
        <w:r>
          <w:rPr>
            <w:rStyle w:val="Hyperlink"/>
          </w:rPr>
          <w:t>5.4</w:t>
        </w:r>
      </w:hyperlink>
      <w:r>
        <w:t xml:space="preserve"> for the full W3C XML Schema ([XMLSCHEMA1/2] section 2.1).</w:t>
      </w:r>
    </w:p>
    <w:p w:rsidR="001A7A2D" w:rsidRDefault="00911F04">
      <w:pPr>
        <w:pStyle w:val="Heading3"/>
      </w:pPr>
      <w:bookmarkStart w:id="2332" w:name="section_3528c9e5f21b4c25ace1feb190ef8286"/>
      <w:bookmarkStart w:id="2333" w:name="_Toc69879813"/>
      <w:r>
        <w:t>ST_TimelineStyleType</w:t>
      </w:r>
      <w:bookmarkEnd w:id="2332"/>
      <w:bookmarkEnd w:id="2333"/>
      <w:r>
        <w:fldChar w:fldCharType="begin"/>
      </w:r>
      <w:r>
        <w:instrText xml:space="preserve"> XE "Structures – simple types:ST_TimelineStyleType" </w:instrText>
      </w:r>
      <w:r>
        <w:fldChar w:fldCharType="end"/>
      </w:r>
      <w:r>
        <w:fldChar w:fldCharType="begin"/>
      </w:r>
      <w:r>
        <w:instrText xml:space="preserve"> XE "Simple types:ST_TimelineStyleType" </w:instrText>
      </w:r>
      <w:r>
        <w:fldChar w:fldCharType="end"/>
      </w:r>
      <w:r>
        <w:fldChar w:fldCharType="begin"/>
      </w:r>
      <w:r>
        <w:instrText xml:space="preserve"> XE "ST_TimelineStyleType simple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79d1e43b5b1a49e1957c50b49ff9a2e8">
        <w:r>
          <w:rPr>
            <w:rStyle w:val="Hyperlink"/>
          </w:rPr>
          <w:t>CT_TimelineStyleElement</w:t>
        </w:r>
      </w:hyperlink>
    </w:p>
    <w:p w:rsidR="001A7A2D" w:rsidRDefault="00911F04">
      <w:bookmarkStart w:id="2334" w:name="CC_2af1d491000000000000000000000000"/>
      <w:bookmarkEnd w:id="2334"/>
      <w:r>
        <w:t>A simple type that specifies the types of table style (</w:t>
      </w:r>
      <w:hyperlink r:id="rId995">
        <w:r>
          <w:rPr>
            <w:rStyle w:val="Hyperlink"/>
          </w:rPr>
          <w:t>[ISO/IEC29500-1:2016]</w:t>
        </w:r>
      </w:hyperlink>
      <w:r>
        <w:t xml:space="preserve"> section 18.8) elements that</w:t>
      </w:r>
      <w:r>
        <w:t xml:space="preserve"> are specific to </w:t>
      </w:r>
      <w:hyperlink w:anchor="Section_92ac3f95d5bb4584882e95e4e9c443c8" w:history="1">
        <w:r>
          <w:rPr>
            <w:rStyle w:val="Hyperlink"/>
          </w:rPr>
          <w:t>Timelines</w:t>
        </w:r>
      </w:hyperlink>
      <w:r>
        <w:t xml:space="preserve">. The possible values are listed in the following table. </w:t>
      </w:r>
    </w:p>
    <w:tbl>
      <w:tblPr>
        <w:tblStyle w:val="Table-ShadedHeader"/>
        <w:tblW w:w="0" w:type="auto"/>
        <w:tblLook w:val="04A0" w:firstRow="1" w:lastRow="0" w:firstColumn="1" w:lastColumn="0" w:noHBand="0" w:noVBand="1"/>
      </w:tblPr>
      <w:tblGrid>
        <w:gridCol w:w="2196"/>
        <w:gridCol w:w="7279"/>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selectionLabel</w:t>
            </w:r>
          </w:p>
        </w:tc>
        <w:tc>
          <w:tcPr>
            <w:tcW w:w="0" w:type="auto"/>
            <w:vAlign w:val="center"/>
          </w:tcPr>
          <w:p w:rsidR="001A7A2D" w:rsidRDefault="00911F04">
            <w:pPr>
              <w:pStyle w:val="TableBodyText"/>
              <w:rPr>
                <w:b/>
              </w:rPr>
            </w:pPr>
            <w:bookmarkStart w:id="2335" w:name="CC_67eb9149000000000000000000000000"/>
            <w:bookmarkEnd w:id="2335"/>
            <w:r>
              <w:t>Timeline style element</w:t>
            </w:r>
            <w:r>
              <w:t xml:space="preserve"> that applies to the selection label which is the label that indicates the period that has been selected on the Timeline. Used for Timelines only.</w:t>
            </w:r>
          </w:p>
        </w:tc>
      </w:tr>
      <w:tr w:rsidR="001A7A2D" w:rsidTr="001A7A2D">
        <w:tc>
          <w:tcPr>
            <w:tcW w:w="0" w:type="auto"/>
            <w:vAlign w:val="center"/>
          </w:tcPr>
          <w:p w:rsidR="001A7A2D" w:rsidRDefault="00911F04">
            <w:pPr>
              <w:pStyle w:val="TableBodyText"/>
            </w:pPr>
            <w:r>
              <w:lastRenderedPageBreak/>
              <w:t>timeLevel</w:t>
            </w:r>
          </w:p>
        </w:tc>
        <w:tc>
          <w:tcPr>
            <w:tcW w:w="0" w:type="auto"/>
            <w:vAlign w:val="center"/>
          </w:tcPr>
          <w:p w:rsidR="001A7A2D" w:rsidRDefault="00911F04">
            <w:pPr>
              <w:pStyle w:val="TableBodyText"/>
            </w:pPr>
            <w:bookmarkStart w:id="2336" w:name="CC_5d7cbbd1000000000000000000000000"/>
            <w:bookmarkEnd w:id="2336"/>
            <w:r>
              <w:t>Timeline style element that applies to the time level which is the label that indicates the time g</w:t>
            </w:r>
            <w:r>
              <w:t>ranularity of the Timeline. Used for Timelines only.</w:t>
            </w:r>
          </w:p>
        </w:tc>
      </w:tr>
      <w:tr w:rsidR="001A7A2D" w:rsidTr="001A7A2D">
        <w:tc>
          <w:tcPr>
            <w:tcW w:w="0" w:type="auto"/>
            <w:vAlign w:val="center"/>
          </w:tcPr>
          <w:p w:rsidR="001A7A2D" w:rsidRDefault="00911F04">
            <w:pPr>
              <w:pStyle w:val="TableBodyText"/>
            </w:pPr>
            <w:r>
              <w:t>periodLabel1</w:t>
            </w:r>
          </w:p>
        </w:tc>
        <w:tc>
          <w:tcPr>
            <w:tcW w:w="0" w:type="auto"/>
            <w:vAlign w:val="center"/>
          </w:tcPr>
          <w:p w:rsidR="001A7A2D" w:rsidRDefault="00911F04">
            <w:pPr>
              <w:pStyle w:val="TableBodyText"/>
            </w:pPr>
            <w:bookmarkStart w:id="2337" w:name="CC_372cf65a000000000000000000000000"/>
            <w:bookmarkEnd w:id="2337"/>
            <w:r>
              <w:t xml:space="preserve">Timeline style element that applies to the upper </w:t>
            </w:r>
            <w:hyperlink w:anchor="gt_a87817fc-9b18-49a1-925e-9be9e1d92665">
              <w:r>
                <w:rPr>
                  <w:rStyle w:val="HyperlinkGreen"/>
                  <w:b/>
                </w:rPr>
                <w:t>row</w:t>
              </w:r>
            </w:hyperlink>
            <w:r>
              <w:t xml:space="preserve"> of the time block labels. Used for Timelines only.</w:t>
            </w:r>
          </w:p>
        </w:tc>
      </w:tr>
      <w:tr w:rsidR="001A7A2D" w:rsidTr="001A7A2D">
        <w:tc>
          <w:tcPr>
            <w:tcW w:w="0" w:type="auto"/>
            <w:vAlign w:val="center"/>
          </w:tcPr>
          <w:p w:rsidR="001A7A2D" w:rsidRDefault="00911F04">
            <w:pPr>
              <w:pStyle w:val="TableBodyText"/>
            </w:pPr>
            <w:r>
              <w:t>periodLabel2</w:t>
            </w:r>
          </w:p>
        </w:tc>
        <w:tc>
          <w:tcPr>
            <w:tcW w:w="0" w:type="auto"/>
            <w:vAlign w:val="center"/>
          </w:tcPr>
          <w:p w:rsidR="001A7A2D" w:rsidRDefault="00911F04">
            <w:pPr>
              <w:pStyle w:val="TableBodyText"/>
            </w:pPr>
            <w:bookmarkStart w:id="2338" w:name="CC_372bf65a000000000000000000000000"/>
            <w:bookmarkEnd w:id="2338"/>
            <w:r>
              <w:t xml:space="preserve">Timeline </w:t>
            </w:r>
            <w:r>
              <w:t>style element that applies to the lower row of the time block labels. Used for Timelines only.</w:t>
            </w:r>
          </w:p>
        </w:tc>
      </w:tr>
      <w:tr w:rsidR="001A7A2D" w:rsidTr="001A7A2D">
        <w:tc>
          <w:tcPr>
            <w:tcW w:w="0" w:type="auto"/>
            <w:vAlign w:val="center"/>
          </w:tcPr>
          <w:p w:rsidR="001A7A2D" w:rsidRDefault="00911F04">
            <w:pPr>
              <w:pStyle w:val="TableBodyText"/>
            </w:pPr>
            <w:r>
              <w:t>selectedTimeBlock</w:t>
            </w:r>
          </w:p>
        </w:tc>
        <w:tc>
          <w:tcPr>
            <w:tcW w:w="0" w:type="auto"/>
            <w:vAlign w:val="center"/>
          </w:tcPr>
          <w:p w:rsidR="001A7A2D" w:rsidRDefault="00911F04">
            <w:pPr>
              <w:pStyle w:val="TableBodyText"/>
            </w:pPr>
            <w:bookmarkStart w:id="2339" w:name="CC_76cb0ef2000000000000000000000000"/>
            <w:bookmarkEnd w:id="2339"/>
            <w:r>
              <w:t>Timeline style element that applies to the selected time blocks which are the segments on the Timeline that have been selected by the user. Us</w:t>
            </w:r>
            <w:r>
              <w:t>ed for Timelines only.</w:t>
            </w:r>
          </w:p>
        </w:tc>
      </w:tr>
      <w:tr w:rsidR="001A7A2D" w:rsidTr="001A7A2D">
        <w:tc>
          <w:tcPr>
            <w:tcW w:w="0" w:type="auto"/>
            <w:vAlign w:val="center"/>
          </w:tcPr>
          <w:p w:rsidR="001A7A2D" w:rsidRDefault="00911F04">
            <w:pPr>
              <w:pStyle w:val="TableBodyText"/>
            </w:pPr>
            <w:r>
              <w:t>unselectedTimeBlock</w:t>
            </w:r>
          </w:p>
        </w:tc>
        <w:tc>
          <w:tcPr>
            <w:tcW w:w="0" w:type="auto"/>
            <w:vAlign w:val="center"/>
          </w:tcPr>
          <w:p w:rsidR="001A7A2D" w:rsidRDefault="00911F04">
            <w:pPr>
              <w:pStyle w:val="TableBodyText"/>
            </w:pPr>
            <w:bookmarkStart w:id="2340" w:name="CC_3991cb63000000000000000000000000"/>
            <w:bookmarkEnd w:id="2340"/>
            <w:r>
              <w:t>Timeline style element that applies to the unselected time blocks which are the segments on the Timeline that have not been selected by the user. Used for Timelines only.</w:t>
            </w:r>
          </w:p>
        </w:tc>
      </w:tr>
      <w:tr w:rsidR="001A7A2D" w:rsidTr="001A7A2D">
        <w:tc>
          <w:tcPr>
            <w:tcW w:w="0" w:type="auto"/>
            <w:vAlign w:val="center"/>
          </w:tcPr>
          <w:p w:rsidR="001A7A2D" w:rsidRDefault="00911F04">
            <w:pPr>
              <w:pStyle w:val="TableBodyText"/>
            </w:pPr>
            <w:r>
              <w:t>selectedTimeBlockSpace</w:t>
            </w:r>
          </w:p>
        </w:tc>
        <w:tc>
          <w:tcPr>
            <w:tcW w:w="0" w:type="auto"/>
            <w:vAlign w:val="center"/>
          </w:tcPr>
          <w:p w:rsidR="001A7A2D" w:rsidRDefault="00911F04">
            <w:pPr>
              <w:pStyle w:val="TableBodyText"/>
            </w:pPr>
            <w:bookmarkStart w:id="2341" w:name="CC_a8c52c00000000000000000000000000"/>
            <w:bookmarkEnd w:id="2341"/>
            <w:r>
              <w:t xml:space="preserve">Timeline style </w:t>
            </w:r>
            <w:r>
              <w:t>element that applies to the area between any two selected time blocks. Used for Timelines only.</w:t>
            </w:r>
          </w:p>
        </w:tc>
      </w:tr>
    </w:tbl>
    <w:p w:rsidR="001A7A2D" w:rsidRDefault="001A7A2D"/>
    <w:p w:rsidR="001A7A2D" w:rsidRDefault="00911F04">
      <w:r>
        <w:t>The following W3C XML Schema (</w:t>
      </w:r>
      <w:hyperlink r:id="rId996">
        <w:r>
          <w:rPr>
            <w:rStyle w:val="Hyperlink"/>
          </w:rPr>
          <w:t>[XMLSCHEMA1/2]</w:t>
        </w:r>
      </w:hyperlink>
      <w:r>
        <w:t xml:space="preserve"> section 2.1) fragment specifies the contents of </w:t>
      </w:r>
      <w:r>
        <w:t>this simple type.</w:t>
      </w:r>
    </w:p>
    <w:p w:rsidR="001A7A2D" w:rsidRDefault="00911F04">
      <w:pPr>
        <w:pStyle w:val="Code"/>
      </w:pPr>
      <w:r>
        <w:t>&lt;xsd:simpleType name="ST_TimelineStyleType"&gt;</w:t>
      </w:r>
    </w:p>
    <w:p w:rsidR="001A7A2D" w:rsidRDefault="00911F04">
      <w:pPr>
        <w:pStyle w:val="Code"/>
      </w:pPr>
      <w:r>
        <w:t xml:space="preserve">  &lt;xsd:restriction base="xsd:string"&gt;</w:t>
      </w:r>
    </w:p>
    <w:p w:rsidR="001A7A2D" w:rsidRDefault="00911F04">
      <w:pPr>
        <w:pStyle w:val="Code"/>
      </w:pPr>
      <w:r>
        <w:t xml:space="preserve">    &lt;xsd:enumeration value="selectionLabel"/&gt;</w:t>
      </w:r>
    </w:p>
    <w:p w:rsidR="001A7A2D" w:rsidRDefault="00911F04">
      <w:pPr>
        <w:pStyle w:val="Code"/>
      </w:pPr>
      <w:r>
        <w:t xml:space="preserve">    &lt;xsd:enumeration value="timeLevel"/&gt;</w:t>
      </w:r>
    </w:p>
    <w:p w:rsidR="001A7A2D" w:rsidRDefault="00911F04">
      <w:pPr>
        <w:pStyle w:val="Code"/>
      </w:pPr>
      <w:r>
        <w:t xml:space="preserve">    &lt;xsd:enumeration value="periodLabel1"/&gt;</w:t>
      </w:r>
    </w:p>
    <w:p w:rsidR="001A7A2D" w:rsidRDefault="00911F04">
      <w:pPr>
        <w:pStyle w:val="Code"/>
      </w:pPr>
      <w:r>
        <w:t xml:space="preserve">    &lt;xsd:enumeration val</w:t>
      </w:r>
      <w:r>
        <w:t>ue="periodLabel2"/&gt;</w:t>
      </w:r>
    </w:p>
    <w:p w:rsidR="001A7A2D" w:rsidRDefault="00911F04">
      <w:pPr>
        <w:pStyle w:val="Code"/>
      </w:pPr>
      <w:r>
        <w:t xml:space="preserve">    &lt;xsd:enumeration value="selectedTimeBlock"/&gt;</w:t>
      </w:r>
    </w:p>
    <w:p w:rsidR="001A7A2D" w:rsidRDefault="00911F04">
      <w:pPr>
        <w:pStyle w:val="Code"/>
      </w:pPr>
      <w:r>
        <w:t xml:space="preserve">    &lt;xsd:enumeration value="unselectedTimeBlock"/&gt;</w:t>
      </w:r>
    </w:p>
    <w:p w:rsidR="001A7A2D" w:rsidRDefault="00911F04">
      <w:pPr>
        <w:pStyle w:val="Code"/>
      </w:pPr>
      <w:r>
        <w:t xml:space="preserve">    &lt;xsd:enumeration value="selectedTimeBlockSpace"/&gt;</w:t>
      </w:r>
    </w:p>
    <w:p w:rsidR="001A7A2D" w:rsidRDefault="00911F04">
      <w:pPr>
        <w:pStyle w:val="Code"/>
      </w:pPr>
      <w:r>
        <w:t xml:space="preserve">  &lt;/xsd:restriction&gt;</w:t>
      </w:r>
    </w:p>
    <w:p w:rsidR="001A7A2D" w:rsidRDefault="00911F04">
      <w:pPr>
        <w:pStyle w:val="Code"/>
      </w:pPr>
      <w:r>
        <w:t>&lt;/xsd:simpleType&gt;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2342" w:name="section_34112e903dc94f8e80aa79a77fbec709"/>
      <w:bookmarkStart w:id="2343" w:name="_Toc69879814"/>
      <w:r>
        <w:t>ST_CalcMemNumberFormat</w:t>
      </w:r>
      <w:bookmarkEnd w:id="2342"/>
      <w:bookmarkEnd w:id="2343"/>
      <w:r>
        <w:fldChar w:fldCharType="begin"/>
      </w:r>
      <w:r>
        <w:instrText xml:space="preserve"> XE "Structures – simple types:ST_CalcMemNumberFormat" </w:instrText>
      </w:r>
      <w:r>
        <w:fldChar w:fldCharType="end"/>
      </w:r>
      <w:r>
        <w:fldChar w:fldCharType="begin"/>
      </w:r>
      <w:r>
        <w:instrText xml:space="preserve"> XE "Simple types:ST_CalcMemNumberFormat" </w:instrText>
      </w:r>
      <w:r>
        <w:fldChar w:fldCharType="end"/>
      </w:r>
      <w:r>
        <w:fldChar w:fldCharType="begin"/>
      </w:r>
      <w:r>
        <w:instrText xml:space="preserve"> XE "ST_Ca</w:instrText>
      </w:r>
      <w:r>
        <w:instrText xml:space="preserve">lcMemNumberFormat simple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fe7c684762044120b6d95efe6deb8bde">
        <w:r>
          <w:rPr>
            <w:rStyle w:val="Hyperlink"/>
          </w:rPr>
          <w:t>CT_CalculatedMember</w:t>
        </w:r>
      </w:hyperlink>
    </w:p>
    <w:p w:rsidR="001A7A2D" w:rsidRDefault="00911F04">
      <w:bookmarkStart w:id="2344" w:name="CC_ae74aa09000000000000000000000000"/>
      <w:bookmarkEnd w:id="2344"/>
      <w:r>
        <w:t>An enumeration that specifies the display f</w:t>
      </w:r>
      <w:r>
        <w:t xml:space="preserve">ormat for a CT_CalculatedMember. </w:t>
      </w:r>
    </w:p>
    <w:tbl>
      <w:tblPr>
        <w:tblStyle w:val="Table-ShadedHeader"/>
        <w:tblW w:w="0" w:type="auto"/>
        <w:tblLook w:val="04A0" w:firstRow="1" w:lastRow="0" w:firstColumn="1" w:lastColumn="0" w:noHBand="0" w:noVBand="1"/>
      </w:tblPr>
      <w:tblGrid>
        <w:gridCol w:w="852"/>
        <w:gridCol w:w="7131"/>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default</w:t>
            </w:r>
          </w:p>
        </w:tc>
        <w:tc>
          <w:tcPr>
            <w:tcW w:w="0" w:type="auto"/>
            <w:vAlign w:val="center"/>
          </w:tcPr>
          <w:p w:rsidR="001A7A2D" w:rsidRDefault="00911F04">
            <w:pPr>
              <w:pStyle w:val="TableBodyText"/>
            </w:pPr>
            <w:bookmarkStart w:id="2345" w:name="CC_025238da000000000000000000000000"/>
            <w:bookmarkEnd w:id="2345"/>
            <w:r>
              <w:t>Specifies that the number will be displayed using its current format.</w:t>
            </w:r>
          </w:p>
        </w:tc>
      </w:tr>
      <w:tr w:rsidR="001A7A2D" w:rsidTr="001A7A2D">
        <w:tc>
          <w:tcPr>
            <w:tcW w:w="0" w:type="auto"/>
            <w:vAlign w:val="center"/>
          </w:tcPr>
          <w:p w:rsidR="001A7A2D" w:rsidRDefault="00911F04">
            <w:pPr>
              <w:pStyle w:val="TableBodyText"/>
            </w:pPr>
            <w:r>
              <w:t>number</w:t>
            </w:r>
          </w:p>
        </w:tc>
        <w:tc>
          <w:tcPr>
            <w:tcW w:w="0" w:type="auto"/>
            <w:vAlign w:val="center"/>
          </w:tcPr>
          <w:p w:rsidR="001A7A2D" w:rsidRDefault="00911F04">
            <w:pPr>
              <w:pStyle w:val="TableBodyText"/>
            </w:pPr>
            <w:bookmarkStart w:id="2346" w:name="CC_5e7d74c9000000000000000000000000"/>
            <w:bookmarkEnd w:id="2346"/>
            <w:r>
              <w:t>Specifies that the number will be displayed using a comma as a thousands separator.</w:t>
            </w:r>
          </w:p>
        </w:tc>
      </w:tr>
      <w:tr w:rsidR="001A7A2D" w:rsidTr="001A7A2D">
        <w:tc>
          <w:tcPr>
            <w:tcW w:w="0" w:type="auto"/>
            <w:vAlign w:val="center"/>
          </w:tcPr>
          <w:p w:rsidR="001A7A2D" w:rsidRDefault="00911F04">
            <w:pPr>
              <w:pStyle w:val="TableBodyText"/>
            </w:pPr>
            <w:r>
              <w:t>percent</w:t>
            </w:r>
          </w:p>
        </w:tc>
        <w:tc>
          <w:tcPr>
            <w:tcW w:w="0" w:type="auto"/>
            <w:vAlign w:val="center"/>
          </w:tcPr>
          <w:p w:rsidR="001A7A2D" w:rsidRDefault="00911F04">
            <w:pPr>
              <w:pStyle w:val="TableBodyText"/>
            </w:pPr>
            <w:bookmarkStart w:id="2347" w:name="CC_bc29220e000000000000000000000000"/>
            <w:bookmarkEnd w:id="2347"/>
            <w:r>
              <w:t xml:space="preserve">Specifies that the number </w:t>
            </w:r>
            <w:r>
              <w:t>will be displayed as a percentage with two decimal places.</w:t>
            </w:r>
          </w:p>
        </w:tc>
      </w:tr>
    </w:tbl>
    <w:p w:rsidR="001A7A2D" w:rsidRDefault="001A7A2D"/>
    <w:p w:rsidR="001A7A2D" w:rsidRDefault="00911F04">
      <w:r>
        <w:t>The following W3C XML Schema (</w:t>
      </w:r>
      <w:hyperlink r:id="rId997">
        <w:r>
          <w:rPr>
            <w:rStyle w:val="Hyperlink"/>
          </w:rPr>
          <w:t>[XMLSCHEMA1/2]</w:t>
        </w:r>
      </w:hyperlink>
      <w:r>
        <w:t xml:space="preserve"> section 2.1) fragment specifies the contents of this simple type.</w:t>
      </w:r>
    </w:p>
    <w:p w:rsidR="001A7A2D" w:rsidRDefault="00911F04">
      <w:pPr>
        <w:pStyle w:val="Code"/>
      </w:pPr>
      <w:r>
        <w:lastRenderedPageBreak/>
        <w:t>&lt;xsd:simpleType nam</w:t>
      </w:r>
      <w:r>
        <w:t>e="ST_CalcMemNumberFormat"&gt;</w:t>
      </w:r>
    </w:p>
    <w:p w:rsidR="001A7A2D" w:rsidRDefault="00911F04">
      <w:pPr>
        <w:pStyle w:val="Code"/>
      </w:pPr>
      <w:r>
        <w:t xml:space="preserve">  &lt;xsd:restriction base="xsd:string"&gt;</w:t>
      </w:r>
    </w:p>
    <w:p w:rsidR="001A7A2D" w:rsidRDefault="00911F04">
      <w:pPr>
        <w:pStyle w:val="Code"/>
      </w:pPr>
      <w:r>
        <w:t xml:space="preserve">    &lt;xsd:enumeration value="default"/&gt;</w:t>
      </w:r>
    </w:p>
    <w:p w:rsidR="001A7A2D" w:rsidRDefault="00911F04">
      <w:pPr>
        <w:pStyle w:val="Code"/>
      </w:pPr>
      <w:r>
        <w:t xml:space="preserve">    &lt;xsd:enumeration value="number"/&gt;</w:t>
      </w:r>
    </w:p>
    <w:p w:rsidR="001A7A2D" w:rsidRDefault="00911F04">
      <w:pPr>
        <w:pStyle w:val="Code"/>
      </w:pPr>
      <w:r>
        <w:t xml:space="preserve">    &lt;xsd:enumeration value="percent"/&gt;</w:t>
      </w:r>
    </w:p>
    <w:p w:rsidR="001A7A2D" w:rsidRDefault="00911F04">
      <w:pPr>
        <w:pStyle w:val="Code"/>
      </w:pPr>
      <w:r>
        <w:t xml:space="preserve">  &lt;/xsd:restriction&gt;</w:t>
      </w:r>
    </w:p>
    <w:p w:rsidR="001A7A2D" w:rsidRDefault="00911F04">
      <w:pPr>
        <w:pStyle w:val="Code"/>
      </w:pPr>
      <w:r>
        <w:t>&lt;/xsd:simpleType&gt;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2348" w:name="section_1a7697e9328d4eb6b7cae501c5281662"/>
      <w:bookmarkStart w:id="2349" w:name="_Toc69879815"/>
      <w:r>
        <w:t>ST_SXVCellType</w:t>
      </w:r>
      <w:bookmarkEnd w:id="2348"/>
      <w:bookmarkEnd w:id="2349"/>
      <w:r>
        <w:fldChar w:fldCharType="begin"/>
      </w:r>
      <w:r>
        <w:instrText xml:space="preserve"> XE "Structures: simple types:ST_SXVCellType" </w:instrText>
      </w:r>
      <w:r>
        <w:fldChar w:fldCharType="end"/>
      </w:r>
      <w:r>
        <w:fldChar w:fldCharType="begin"/>
      </w:r>
      <w:r>
        <w:instrText xml:space="preserve"> XE "Simple types:ST_SXVCellType" </w:instrText>
      </w:r>
      <w:r>
        <w:fldChar w:fldCharType="end"/>
      </w:r>
      <w:r>
        <w:fldChar w:fldCharType="begin"/>
      </w:r>
      <w:r>
        <w:instrText xml:space="preserve"> XE "ST_SXVCellType simple type"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680ed56527f24b4f8fbaaa2f5196ad81">
        <w:r>
          <w:rPr>
            <w:rStyle w:val="Hyperlink"/>
          </w:rPr>
          <w:t>CT_PivotValueCell</w:t>
        </w:r>
      </w:hyperlink>
    </w:p>
    <w:p w:rsidR="001A7A2D" w:rsidRDefault="00911F04">
      <w:bookmarkStart w:id="2350" w:name="CC_d100c910000000000000000000000000"/>
      <w:bookmarkEnd w:id="2350"/>
      <w:r>
        <w:t xml:space="preserve">A simple type that specifies the type of a </w:t>
      </w:r>
      <w:hyperlink w:anchor="Section_b513aa61a36146368a3f4850a3f2a588" w:history="1">
        <w:r>
          <w:rPr>
            <w:rStyle w:val="Hyperlink"/>
          </w:rPr>
          <w:t>PivotValueCell</w:t>
        </w:r>
      </w:hyperlink>
      <w:r>
        <w:t xml:space="preserve"> element of a PivotTable (</w:t>
      </w:r>
      <w:hyperlink r:id="rId998">
        <w:r>
          <w:rPr>
            <w:rStyle w:val="Hyperlink"/>
          </w:rPr>
          <w:t>[ISO/IEC29500-1:2016]</w:t>
        </w:r>
      </w:hyperlink>
      <w:r>
        <w:t xml:space="preserve"> section 18.10) that is specified by a </w:t>
      </w:r>
      <w:hyperlink w:anchor="Section_ba9ab888b9894fe3afaeb5b64ccf7922" w:history="1">
        <w:r>
          <w:rPr>
            <w:rStyle w:val="Hyperlink"/>
          </w:rPr>
          <w:t>pivotTableReference</w:t>
        </w:r>
      </w:hyperlink>
      <w:r>
        <w:t xml:space="preserve"> element in the extension of a </w:t>
      </w:r>
      <w:hyperlink w:anchor="gt_343c4660-90e1-4d86-b9cc-5007075d9dfe">
        <w:r>
          <w:rPr>
            <w:rStyle w:val="HyperlinkGreen"/>
            <w:b/>
          </w:rPr>
          <w:t>workbook</w:t>
        </w:r>
      </w:hyperlink>
      <w:r>
        <w:t xml:space="preserve">. </w:t>
      </w:r>
    </w:p>
    <w:tbl>
      <w:tblPr>
        <w:tblStyle w:val="Table-ShadedHeader"/>
        <w:tblW w:w="0" w:type="auto"/>
        <w:tblLook w:val="04A0" w:firstRow="1" w:lastRow="0" w:firstColumn="1" w:lastColumn="0" w:noHBand="0" w:noVBand="1"/>
      </w:tblPr>
      <w:tblGrid>
        <w:gridCol w:w="734"/>
        <w:gridCol w:w="8741"/>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b</w:t>
            </w:r>
          </w:p>
        </w:tc>
        <w:tc>
          <w:tcPr>
            <w:tcW w:w="0" w:type="auto"/>
            <w:vAlign w:val="center"/>
          </w:tcPr>
          <w:p w:rsidR="001A7A2D" w:rsidRDefault="00911F04">
            <w:pPr>
              <w:pStyle w:val="TableBodyText"/>
            </w:pPr>
            <w:bookmarkStart w:id="2351" w:name="CC_20c044a8000000000000000000000000"/>
            <w:bookmarkEnd w:id="2351"/>
            <w:r>
              <w:t xml:space="preserve">The child element </w:t>
            </w:r>
            <w:r>
              <w:rPr>
                <w:b/>
              </w:rPr>
              <w:t>v</w:t>
            </w:r>
            <w:r>
              <w:t xml:space="preserve"> of the CT_PivotValueCell. MUST be interpreted as a </w:t>
            </w:r>
            <w:hyperlink w:anchor="gt_1d79d7a7-ba2c-4b34-931c-7ba8057c87b2">
              <w:r>
                <w:rPr>
                  <w:rStyle w:val="HyperlinkGreen"/>
                  <w:b/>
                </w:rPr>
                <w:t>Boolean</w:t>
              </w:r>
            </w:hyperlink>
            <w:r>
              <w:t xml:space="preserve"> value. MUST be true or false.</w:t>
            </w:r>
          </w:p>
        </w:tc>
      </w:tr>
      <w:tr w:rsidR="001A7A2D" w:rsidTr="001A7A2D">
        <w:tc>
          <w:tcPr>
            <w:tcW w:w="0" w:type="auto"/>
            <w:vAlign w:val="center"/>
          </w:tcPr>
          <w:p w:rsidR="001A7A2D" w:rsidRDefault="00911F04">
            <w:pPr>
              <w:pStyle w:val="TableBodyText"/>
            </w:pPr>
            <w:r>
              <w:t>n</w:t>
            </w:r>
          </w:p>
        </w:tc>
        <w:tc>
          <w:tcPr>
            <w:tcW w:w="0" w:type="auto"/>
            <w:vAlign w:val="center"/>
          </w:tcPr>
          <w:p w:rsidR="001A7A2D" w:rsidRDefault="00911F04">
            <w:pPr>
              <w:pStyle w:val="TableBodyText"/>
            </w:pPr>
            <w:bookmarkStart w:id="2352" w:name="CC_20cc44a8000000000000000000000000"/>
            <w:bookmarkEnd w:id="2352"/>
            <w:r>
              <w:t xml:space="preserve">The child element </w:t>
            </w:r>
            <w:r>
              <w:rPr>
                <w:b/>
              </w:rPr>
              <w:t>v</w:t>
            </w:r>
            <w:r>
              <w:t xml:space="preserve"> of the CT_PivotValueCell. MUST be interpreted as a numeric value.</w:t>
            </w:r>
          </w:p>
        </w:tc>
      </w:tr>
      <w:tr w:rsidR="001A7A2D" w:rsidTr="001A7A2D">
        <w:tc>
          <w:tcPr>
            <w:tcW w:w="0" w:type="auto"/>
            <w:vAlign w:val="center"/>
          </w:tcPr>
          <w:p w:rsidR="001A7A2D" w:rsidRDefault="00911F04">
            <w:pPr>
              <w:pStyle w:val="TableBodyText"/>
            </w:pPr>
            <w:r>
              <w:t>e</w:t>
            </w:r>
          </w:p>
        </w:tc>
        <w:tc>
          <w:tcPr>
            <w:tcW w:w="0" w:type="auto"/>
            <w:vAlign w:val="center"/>
          </w:tcPr>
          <w:p w:rsidR="001A7A2D" w:rsidRDefault="00911F04">
            <w:pPr>
              <w:pStyle w:val="TableBodyText"/>
            </w:pPr>
            <w:bookmarkStart w:id="2353" w:name="CC_20c344a8000000000000000000000000"/>
            <w:bookmarkEnd w:id="2353"/>
            <w:r>
              <w:t xml:space="preserve">The child element </w:t>
            </w:r>
            <w:r>
              <w:rPr>
                <w:b/>
              </w:rPr>
              <w:t>v</w:t>
            </w:r>
            <w:r>
              <w:t xml:space="preserve"> of the CT_PivotValueCell. MUST be interpreted as an error value. MUST be one of the follo</w:t>
            </w:r>
            <w:r>
              <w:t>wing:</w:t>
            </w:r>
          </w:p>
          <w:p w:rsidR="001A7A2D" w:rsidRDefault="00911F04">
            <w:pPr>
              <w:pStyle w:val="ListParagraph"/>
              <w:numPr>
                <w:ilvl w:val="0"/>
                <w:numId w:val="62"/>
              </w:numPr>
              <w:autoSpaceDE w:val="0"/>
              <w:autoSpaceDN w:val="0"/>
              <w:adjustRightInd w:val="0"/>
              <w:spacing w:before="0" w:after="0"/>
            </w:pPr>
            <w:r>
              <w:t>#DIV/0!</w:t>
            </w:r>
          </w:p>
          <w:p w:rsidR="001A7A2D" w:rsidRDefault="00911F04">
            <w:pPr>
              <w:pStyle w:val="ListParagraph"/>
              <w:numPr>
                <w:ilvl w:val="0"/>
                <w:numId w:val="62"/>
              </w:numPr>
              <w:autoSpaceDE w:val="0"/>
              <w:autoSpaceDN w:val="0"/>
              <w:adjustRightInd w:val="0"/>
              <w:spacing w:before="0" w:after="0"/>
            </w:pPr>
            <w:r>
              <w:t>#VALUE!</w:t>
            </w:r>
          </w:p>
          <w:p w:rsidR="001A7A2D" w:rsidRDefault="00911F04">
            <w:pPr>
              <w:pStyle w:val="ListParagraph"/>
              <w:numPr>
                <w:ilvl w:val="0"/>
                <w:numId w:val="62"/>
              </w:numPr>
              <w:autoSpaceDE w:val="0"/>
              <w:autoSpaceDN w:val="0"/>
              <w:adjustRightInd w:val="0"/>
              <w:spacing w:before="0" w:after="0"/>
            </w:pPr>
            <w:r>
              <w:t>#NUM!</w:t>
            </w:r>
          </w:p>
          <w:p w:rsidR="001A7A2D" w:rsidRDefault="00911F04">
            <w:pPr>
              <w:pStyle w:val="ListParagraph"/>
              <w:numPr>
                <w:ilvl w:val="0"/>
                <w:numId w:val="62"/>
              </w:numPr>
              <w:autoSpaceDE w:val="0"/>
              <w:autoSpaceDN w:val="0"/>
              <w:adjustRightInd w:val="0"/>
              <w:spacing w:before="0" w:after="0"/>
            </w:pPr>
            <w:r>
              <w:t>#N/A</w:t>
            </w:r>
          </w:p>
          <w:p w:rsidR="001A7A2D" w:rsidRDefault="00911F04">
            <w:pPr>
              <w:pStyle w:val="ListParagraph"/>
              <w:numPr>
                <w:ilvl w:val="0"/>
                <w:numId w:val="62"/>
              </w:numPr>
              <w:autoSpaceDE w:val="0"/>
              <w:autoSpaceDN w:val="0"/>
              <w:adjustRightInd w:val="0"/>
              <w:spacing w:before="0" w:after="0"/>
            </w:pPr>
            <w:r>
              <w:t>#GETTING_DATA</w:t>
            </w:r>
          </w:p>
          <w:p w:rsidR="001A7A2D" w:rsidRDefault="001A7A2D">
            <w:pPr>
              <w:pStyle w:val="TableBodyText"/>
            </w:pPr>
          </w:p>
        </w:tc>
      </w:tr>
      <w:tr w:rsidR="001A7A2D" w:rsidTr="001A7A2D">
        <w:tc>
          <w:tcPr>
            <w:tcW w:w="0" w:type="auto"/>
            <w:vAlign w:val="center"/>
          </w:tcPr>
          <w:p w:rsidR="001A7A2D" w:rsidRDefault="00911F04">
            <w:pPr>
              <w:pStyle w:val="TableBodyText"/>
            </w:pPr>
            <w:r>
              <w:t>str</w:t>
            </w:r>
          </w:p>
        </w:tc>
        <w:tc>
          <w:tcPr>
            <w:tcW w:w="0" w:type="auto"/>
            <w:vAlign w:val="center"/>
          </w:tcPr>
          <w:p w:rsidR="001A7A2D" w:rsidRDefault="00911F04">
            <w:pPr>
              <w:pStyle w:val="TableBodyText"/>
            </w:pPr>
            <w:bookmarkStart w:id="2354" w:name="CC_2e7fb1fb000000000000000000000000"/>
            <w:bookmarkEnd w:id="2354"/>
            <w:r>
              <w:t xml:space="preserve">The child element </w:t>
            </w:r>
            <w:r>
              <w:rPr>
                <w:b/>
              </w:rPr>
              <w:t>v</w:t>
            </w:r>
            <w:r>
              <w:t xml:space="preserve"> of the CT_PivotValueCell. MUST be interpreted as a string value. The string MUST be less than or equal to 65,535 characters in length.</w:t>
            </w:r>
          </w:p>
        </w:tc>
      </w:tr>
      <w:tr w:rsidR="001A7A2D" w:rsidTr="001A7A2D">
        <w:tc>
          <w:tcPr>
            <w:tcW w:w="0" w:type="auto"/>
            <w:vAlign w:val="center"/>
          </w:tcPr>
          <w:p w:rsidR="001A7A2D" w:rsidRDefault="00911F04">
            <w:pPr>
              <w:pStyle w:val="TableBodyText"/>
            </w:pPr>
            <w:r>
              <w:t>d</w:t>
            </w:r>
          </w:p>
        </w:tc>
        <w:tc>
          <w:tcPr>
            <w:tcW w:w="0" w:type="auto"/>
            <w:vAlign w:val="center"/>
          </w:tcPr>
          <w:p w:rsidR="001A7A2D" w:rsidRDefault="00911F04">
            <w:pPr>
              <w:pStyle w:val="TableBodyText"/>
            </w:pPr>
            <w:bookmarkStart w:id="2355" w:name="CC_20c244a8000000000000000000000000"/>
            <w:bookmarkEnd w:id="2355"/>
            <w:r>
              <w:t xml:space="preserve">The child element </w:t>
            </w:r>
            <w:r>
              <w:rPr>
                <w:b/>
              </w:rPr>
              <w:t>v</w:t>
            </w:r>
            <w:r>
              <w:t xml:space="preserve"> of the CT_PivotValueCell</w:t>
            </w:r>
            <w:r>
              <w:t xml:space="preserve">. MUST be interpreted as a </w:t>
            </w:r>
            <w:r>
              <w:rPr>
                <w:b/>
              </w:rPr>
              <w:t>dateTime</w:t>
            </w:r>
            <w:r>
              <w:t xml:space="preserve"> (</w:t>
            </w:r>
            <w:hyperlink r:id="rId999">
              <w:r>
                <w:rPr>
                  <w:rStyle w:val="Hyperlink"/>
                </w:rPr>
                <w:t>[XMLSCHEMA2/2]</w:t>
              </w:r>
            </w:hyperlink>
            <w:r>
              <w:t xml:space="preserve"> section 3.2.7) value.</w:t>
            </w:r>
          </w:p>
        </w:tc>
      </w:tr>
      <w:tr w:rsidR="001A7A2D" w:rsidTr="001A7A2D">
        <w:tc>
          <w:tcPr>
            <w:tcW w:w="0" w:type="auto"/>
            <w:vAlign w:val="center"/>
          </w:tcPr>
          <w:p w:rsidR="001A7A2D" w:rsidRDefault="00911F04">
            <w:pPr>
              <w:pStyle w:val="TableBodyText"/>
            </w:pPr>
            <w:r>
              <w:t>bl</w:t>
            </w:r>
          </w:p>
        </w:tc>
        <w:tc>
          <w:tcPr>
            <w:tcW w:w="0" w:type="auto"/>
            <w:vAlign w:val="center"/>
          </w:tcPr>
          <w:p w:rsidR="001A7A2D" w:rsidRDefault="00911F04">
            <w:pPr>
              <w:pStyle w:val="TableBodyText"/>
            </w:pPr>
            <w:bookmarkStart w:id="2356" w:name="CC_33ed0d23000000000000000000000000"/>
            <w:bookmarkEnd w:id="2356"/>
            <w:r>
              <w:t xml:space="preserve">A blank cell. The child element </w:t>
            </w:r>
            <w:r>
              <w:rPr>
                <w:b/>
              </w:rPr>
              <w:t>v</w:t>
            </w:r>
            <w:r>
              <w:t xml:space="preserve"> of the CT_PivotValueCell. MUST NOT have any value.</w:t>
            </w:r>
          </w:p>
        </w:tc>
      </w:tr>
    </w:tbl>
    <w:p w:rsidR="001A7A2D" w:rsidRDefault="001A7A2D"/>
    <w:p w:rsidR="001A7A2D" w:rsidRDefault="00911F04">
      <w:r>
        <w:t>The following W3C XML Sche</w:t>
      </w:r>
      <w:r>
        <w:t>ma (</w:t>
      </w:r>
      <w:hyperlink r:id="rId1000">
        <w:r>
          <w:rPr>
            <w:rStyle w:val="Hyperlink"/>
          </w:rPr>
          <w:t>[XMLSCHEMA1/2]</w:t>
        </w:r>
      </w:hyperlink>
      <w:r>
        <w:t xml:space="preserve"> section 2.1) fragment specifies the contents of this simple type.</w:t>
      </w:r>
    </w:p>
    <w:p w:rsidR="001A7A2D" w:rsidRDefault="00911F04">
      <w:pPr>
        <w:pStyle w:val="Code"/>
      </w:pPr>
      <w:r>
        <w:t>&lt;xsd:simpleType name="ST_SXVCellType"&gt;</w:t>
      </w:r>
    </w:p>
    <w:p w:rsidR="001A7A2D" w:rsidRDefault="00911F04">
      <w:pPr>
        <w:pStyle w:val="Code"/>
      </w:pPr>
      <w:r>
        <w:t xml:space="preserve">  &lt;xsd:restriction base="xsd:string"&gt;</w:t>
      </w:r>
    </w:p>
    <w:p w:rsidR="001A7A2D" w:rsidRDefault="00911F04">
      <w:pPr>
        <w:pStyle w:val="Code"/>
      </w:pPr>
      <w:r>
        <w:t xml:space="preserve">    &lt;xsd:enumeration value="b</w:t>
      </w:r>
      <w:r>
        <w:t>"/&gt;</w:t>
      </w:r>
    </w:p>
    <w:p w:rsidR="001A7A2D" w:rsidRDefault="00911F04">
      <w:pPr>
        <w:pStyle w:val="Code"/>
      </w:pPr>
      <w:r>
        <w:t xml:space="preserve">    &lt;xsd:enumeration value="n"/&gt;</w:t>
      </w:r>
    </w:p>
    <w:p w:rsidR="001A7A2D" w:rsidRDefault="00911F04">
      <w:pPr>
        <w:pStyle w:val="Code"/>
      </w:pPr>
      <w:r>
        <w:t xml:space="preserve">    &lt;xsd:enumeration value="e"/&gt;</w:t>
      </w:r>
    </w:p>
    <w:p w:rsidR="001A7A2D" w:rsidRDefault="00911F04">
      <w:pPr>
        <w:pStyle w:val="Code"/>
      </w:pPr>
      <w:r>
        <w:t xml:space="preserve">    &lt;xsd:enumeration value="str"/&gt;</w:t>
      </w:r>
    </w:p>
    <w:p w:rsidR="001A7A2D" w:rsidRDefault="00911F04">
      <w:pPr>
        <w:pStyle w:val="Code"/>
      </w:pPr>
      <w:r>
        <w:t xml:space="preserve">    &lt;xsd:enumeration value="d"/&gt;</w:t>
      </w:r>
    </w:p>
    <w:p w:rsidR="001A7A2D" w:rsidRDefault="00911F04">
      <w:pPr>
        <w:pStyle w:val="Code"/>
      </w:pPr>
      <w:r>
        <w:t xml:space="preserve">    &lt;xsd:enumeration value="bl"/&gt;</w:t>
      </w:r>
    </w:p>
    <w:p w:rsidR="001A7A2D" w:rsidRDefault="00911F04">
      <w:pPr>
        <w:pStyle w:val="Code"/>
      </w:pPr>
      <w:r>
        <w:t xml:space="preserve">  &lt;/xsd:restriction&gt;</w:t>
      </w:r>
    </w:p>
    <w:p w:rsidR="001A7A2D" w:rsidRDefault="00911F04">
      <w:pPr>
        <w:pStyle w:val="Code"/>
      </w:pPr>
      <w:r>
        <w:t>&lt;/xsd:simpleType&gt;</w:t>
      </w:r>
    </w:p>
    <w:p w:rsidR="001A7A2D" w:rsidRDefault="00911F04">
      <w:r>
        <w:lastRenderedPageBreak/>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2357" w:name="section_71882fae8b3b44e697955bf186529e8a"/>
      <w:bookmarkStart w:id="2358" w:name="_Toc69879816"/>
      <w:r>
        <w:t>ST_QuestionType</w:t>
      </w:r>
      <w:bookmarkEnd w:id="2357"/>
      <w:bookmarkEnd w:id="2358"/>
      <w:r>
        <w:fldChar w:fldCharType="begin"/>
      </w:r>
      <w:r>
        <w:instrText xml:space="preserve"> XE "Structures/:/simple types/:/ST_QuestionType:Simple types/:/ST_QuestionType" \t "" </w:instrText>
      </w:r>
      <w:r>
        <w:fldChar w:fldCharType="end"/>
      </w:r>
    </w:p>
    <w:p w:rsidR="001A7A2D" w:rsidRDefault="00911F04">
      <w:r>
        <w:rPr>
          <w:i/>
        </w:rPr>
        <w:t xml:space="preserve">Target namespace: </w:t>
      </w:r>
      <w:r>
        <w:t>http://sch</w:t>
      </w:r>
      <w:r>
        <w:t>emas.microsoft.com/office/spreadsheetml/2010/11/main</w:t>
      </w:r>
    </w:p>
    <w:p w:rsidR="001A7A2D" w:rsidRDefault="00911F04">
      <w:r>
        <w:rPr>
          <w:i/>
        </w:rPr>
        <w:t xml:space="preserve">Referenced by: </w:t>
      </w:r>
      <w:hyperlink w:anchor="Section_9a439a2aff0f45ddad06ebe35a8fad89">
        <w:r>
          <w:rPr>
            <w:rStyle w:val="Hyperlink"/>
          </w:rPr>
          <w:t>CT_SurveyQuestion</w:t>
        </w:r>
      </w:hyperlink>
    </w:p>
    <w:p w:rsidR="001A7A2D" w:rsidRDefault="00911F04">
      <w:bookmarkStart w:id="2359" w:name="CC_6f5e0ad6000000000000000000000000"/>
      <w:bookmarkEnd w:id="2359"/>
      <w:r>
        <w:t xml:space="preserve">The </w:t>
      </w:r>
      <w:r>
        <w:rPr>
          <w:b/>
        </w:rPr>
        <w:t>ST_QuestionType</w:t>
      </w:r>
      <w:r>
        <w:t xml:space="preserve"> simple type specifies the type of input for the answer to a survey question as specifie</w:t>
      </w:r>
      <w:r>
        <w:t xml:space="preserve">d by the </w:t>
      </w:r>
      <w:r>
        <w:rPr>
          <w:b/>
        </w:rPr>
        <w:t>type</w:t>
      </w:r>
      <w:r>
        <w:t xml:space="preserve"> attribute of a </w:t>
      </w:r>
      <w:r>
        <w:rPr>
          <w:b/>
        </w:rPr>
        <w:t>CT_SurveyQuestion</w:t>
      </w:r>
      <w:r>
        <w:t xml:space="preserve"> (section 2.6.144). </w:t>
      </w:r>
    </w:p>
    <w:tbl>
      <w:tblPr>
        <w:tblStyle w:val="Table-ShadedHeader"/>
        <w:tblW w:w="0" w:type="auto"/>
        <w:tblLook w:val="04A0" w:firstRow="1" w:lastRow="0" w:firstColumn="1" w:lastColumn="0" w:noHBand="0" w:noVBand="1"/>
      </w:tblPr>
      <w:tblGrid>
        <w:gridCol w:w="1824"/>
        <w:gridCol w:w="3746"/>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checkBox</w:t>
            </w:r>
          </w:p>
        </w:tc>
        <w:tc>
          <w:tcPr>
            <w:tcW w:w="0" w:type="auto"/>
            <w:vAlign w:val="center"/>
          </w:tcPr>
          <w:p w:rsidR="001A7A2D" w:rsidRDefault="00911F04">
            <w:pPr>
              <w:pStyle w:val="TableBodyText"/>
            </w:pPr>
            <w:bookmarkStart w:id="2360" w:name="CC_f9ebb591000000000000000000000000"/>
            <w:bookmarkEnd w:id="2360"/>
            <w:r>
              <w:t>Answer is indicated via checkbox.</w:t>
            </w:r>
          </w:p>
        </w:tc>
      </w:tr>
      <w:tr w:rsidR="001A7A2D" w:rsidTr="001A7A2D">
        <w:tc>
          <w:tcPr>
            <w:tcW w:w="0" w:type="auto"/>
            <w:vAlign w:val="center"/>
          </w:tcPr>
          <w:p w:rsidR="001A7A2D" w:rsidRDefault="00911F04">
            <w:pPr>
              <w:pStyle w:val="TableBodyText"/>
            </w:pPr>
            <w:r>
              <w:t>choice</w:t>
            </w:r>
          </w:p>
        </w:tc>
        <w:tc>
          <w:tcPr>
            <w:tcW w:w="0" w:type="auto"/>
            <w:vAlign w:val="center"/>
          </w:tcPr>
          <w:p w:rsidR="001A7A2D" w:rsidRDefault="00911F04">
            <w:pPr>
              <w:pStyle w:val="TableBodyText"/>
            </w:pPr>
            <w:bookmarkStart w:id="2361" w:name="CC_cab4ae50000000000000000000000000"/>
            <w:bookmarkEnd w:id="2361"/>
            <w:r>
              <w:t>Answer is selected from a list of choices.</w:t>
            </w:r>
          </w:p>
        </w:tc>
      </w:tr>
      <w:tr w:rsidR="001A7A2D" w:rsidTr="001A7A2D">
        <w:tc>
          <w:tcPr>
            <w:tcW w:w="0" w:type="auto"/>
            <w:vAlign w:val="center"/>
          </w:tcPr>
          <w:p w:rsidR="001A7A2D" w:rsidRDefault="00911F04">
            <w:pPr>
              <w:pStyle w:val="TableBodyText"/>
            </w:pPr>
            <w:r>
              <w:t>date</w:t>
            </w:r>
          </w:p>
        </w:tc>
        <w:tc>
          <w:tcPr>
            <w:tcW w:w="0" w:type="auto"/>
            <w:vAlign w:val="center"/>
          </w:tcPr>
          <w:p w:rsidR="001A7A2D" w:rsidRDefault="00911F04">
            <w:pPr>
              <w:pStyle w:val="TableBodyText"/>
            </w:pPr>
            <w:bookmarkStart w:id="2362" w:name="CC_f0f00a19000000000000000000000000"/>
            <w:bookmarkEnd w:id="2362"/>
            <w:r>
              <w:t>Answer in the form of a date.</w:t>
            </w:r>
          </w:p>
        </w:tc>
      </w:tr>
      <w:tr w:rsidR="001A7A2D" w:rsidTr="001A7A2D">
        <w:tc>
          <w:tcPr>
            <w:tcW w:w="0" w:type="auto"/>
            <w:vAlign w:val="center"/>
          </w:tcPr>
          <w:p w:rsidR="001A7A2D" w:rsidRDefault="00911F04">
            <w:pPr>
              <w:pStyle w:val="TableBodyText"/>
            </w:pPr>
            <w:r>
              <w:t>time</w:t>
            </w:r>
          </w:p>
        </w:tc>
        <w:tc>
          <w:tcPr>
            <w:tcW w:w="0" w:type="auto"/>
            <w:vAlign w:val="center"/>
          </w:tcPr>
          <w:p w:rsidR="001A7A2D" w:rsidRDefault="00911F04">
            <w:pPr>
              <w:pStyle w:val="TableBodyText"/>
            </w:pPr>
            <w:bookmarkStart w:id="2363" w:name="CC_7e08aef1000000000000000000000000"/>
            <w:bookmarkEnd w:id="2363"/>
            <w:r>
              <w:t>Answer in the form of a time.</w:t>
            </w:r>
          </w:p>
        </w:tc>
      </w:tr>
      <w:tr w:rsidR="001A7A2D" w:rsidTr="001A7A2D">
        <w:tc>
          <w:tcPr>
            <w:tcW w:w="0" w:type="auto"/>
            <w:vAlign w:val="center"/>
          </w:tcPr>
          <w:p w:rsidR="001A7A2D" w:rsidRDefault="00911F04">
            <w:pPr>
              <w:pStyle w:val="TableBodyText"/>
            </w:pPr>
            <w:r>
              <w:t>multipleLinesOfText</w:t>
            </w:r>
          </w:p>
        </w:tc>
        <w:tc>
          <w:tcPr>
            <w:tcW w:w="0" w:type="auto"/>
            <w:vAlign w:val="center"/>
          </w:tcPr>
          <w:p w:rsidR="001A7A2D" w:rsidRDefault="00911F04">
            <w:pPr>
              <w:pStyle w:val="TableBodyText"/>
            </w:pPr>
            <w:bookmarkStart w:id="2364" w:name="CC_23bdf6c6000000000000000000000000"/>
            <w:bookmarkEnd w:id="2364"/>
            <w:r>
              <w:t>Answer in the form of multiple lines of text.</w:t>
            </w:r>
          </w:p>
        </w:tc>
      </w:tr>
      <w:tr w:rsidR="001A7A2D" w:rsidTr="001A7A2D">
        <w:tc>
          <w:tcPr>
            <w:tcW w:w="0" w:type="auto"/>
            <w:vAlign w:val="center"/>
          </w:tcPr>
          <w:p w:rsidR="001A7A2D" w:rsidRDefault="00911F04">
            <w:pPr>
              <w:pStyle w:val="TableBodyText"/>
            </w:pPr>
            <w:r>
              <w:t>number</w:t>
            </w:r>
          </w:p>
        </w:tc>
        <w:tc>
          <w:tcPr>
            <w:tcW w:w="0" w:type="auto"/>
            <w:vAlign w:val="center"/>
          </w:tcPr>
          <w:p w:rsidR="001A7A2D" w:rsidRDefault="00911F04">
            <w:pPr>
              <w:pStyle w:val="TableBodyText"/>
            </w:pPr>
            <w:bookmarkStart w:id="2365" w:name="CC_db762dcb000000000000000000000000"/>
            <w:bookmarkEnd w:id="2365"/>
            <w:r>
              <w:t>Answer is numerical.</w:t>
            </w:r>
          </w:p>
        </w:tc>
      </w:tr>
      <w:tr w:rsidR="001A7A2D" w:rsidTr="001A7A2D">
        <w:tc>
          <w:tcPr>
            <w:tcW w:w="0" w:type="auto"/>
            <w:vAlign w:val="center"/>
          </w:tcPr>
          <w:p w:rsidR="001A7A2D" w:rsidRDefault="00911F04">
            <w:pPr>
              <w:pStyle w:val="TableBodyText"/>
            </w:pPr>
            <w:r>
              <w:t>singleLineOfText</w:t>
            </w:r>
          </w:p>
        </w:tc>
        <w:tc>
          <w:tcPr>
            <w:tcW w:w="0" w:type="auto"/>
            <w:vAlign w:val="center"/>
          </w:tcPr>
          <w:p w:rsidR="001A7A2D" w:rsidRDefault="00911F04">
            <w:pPr>
              <w:pStyle w:val="TableBodyText"/>
            </w:pPr>
            <w:bookmarkStart w:id="2366" w:name="CC_975c4a39000000000000000000000000"/>
            <w:bookmarkEnd w:id="2366"/>
            <w:r>
              <w:t>Answer in the form of a single line of text.</w:t>
            </w:r>
          </w:p>
        </w:tc>
      </w:tr>
    </w:tbl>
    <w:p w:rsidR="001A7A2D" w:rsidRDefault="001A7A2D"/>
    <w:p w:rsidR="001A7A2D" w:rsidRDefault="00911F04">
      <w:r>
        <w:t>The following W3C XML Schema (</w:t>
      </w:r>
      <w:hyperlink r:id="rId1001">
        <w:r>
          <w:rPr>
            <w:rStyle w:val="Hyperlink"/>
          </w:rPr>
          <w:t>[</w:t>
        </w:r>
        <w:r>
          <w:rPr>
            <w:rStyle w:val="Hyperlink"/>
          </w:rPr>
          <w:t>XMLSCHEMA1/2]</w:t>
        </w:r>
      </w:hyperlink>
      <w:r>
        <w:t xml:space="preserve"> section 2.1) fragment specifies the contents of this simple type.</w:t>
      </w:r>
    </w:p>
    <w:p w:rsidR="001A7A2D" w:rsidRDefault="00911F04">
      <w:pPr>
        <w:pStyle w:val="Code"/>
      </w:pPr>
      <w:r>
        <w:t>&lt;xsd:simpleType name="ST_QuestionType"&gt;</w:t>
      </w:r>
    </w:p>
    <w:p w:rsidR="001A7A2D" w:rsidRDefault="00911F04">
      <w:pPr>
        <w:pStyle w:val="Code"/>
      </w:pPr>
      <w:r>
        <w:t xml:space="preserve">  &lt;xsd:restriction base="xsd:string"&gt;</w:t>
      </w:r>
    </w:p>
    <w:p w:rsidR="001A7A2D" w:rsidRDefault="00911F04">
      <w:pPr>
        <w:pStyle w:val="Code"/>
      </w:pPr>
      <w:r>
        <w:t xml:space="preserve">    &lt;xsd:enumeration value="checkBox"/&gt;</w:t>
      </w:r>
    </w:p>
    <w:p w:rsidR="001A7A2D" w:rsidRDefault="00911F04">
      <w:pPr>
        <w:pStyle w:val="Code"/>
      </w:pPr>
      <w:r>
        <w:t xml:space="preserve">    &lt;xsd:enumeration value="choice"/&gt;</w:t>
      </w:r>
    </w:p>
    <w:p w:rsidR="001A7A2D" w:rsidRDefault="00911F04">
      <w:pPr>
        <w:pStyle w:val="Code"/>
      </w:pPr>
      <w:r>
        <w:t xml:space="preserve">    &lt;xsd:enumeration</w:t>
      </w:r>
      <w:r>
        <w:t xml:space="preserve"> value="date"/&gt;</w:t>
      </w:r>
    </w:p>
    <w:p w:rsidR="001A7A2D" w:rsidRDefault="00911F04">
      <w:pPr>
        <w:pStyle w:val="Code"/>
      </w:pPr>
      <w:r>
        <w:t xml:space="preserve">    &lt;xsd:enumeration value="time"/&gt;</w:t>
      </w:r>
    </w:p>
    <w:p w:rsidR="001A7A2D" w:rsidRDefault="00911F04">
      <w:pPr>
        <w:pStyle w:val="Code"/>
      </w:pPr>
      <w:r>
        <w:t xml:space="preserve">    &lt;xsd:enumeration value="multipleLinesOfText"/&gt;</w:t>
      </w:r>
    </w:p>
    <w:p w:rsidR="001A7A2D" w:rsidRDefault="00911F04">
      <w:pPr>
        <w:pStyle w:val="Code"/>
      </w:pPr>
      <w:r>
        <w:t xml:space="preserve">    &lt;xsd:enumeration value="number"/&gt;</w:t>
      </w:r>
    </w:p>
    <w:p w:rsidR="001A7A2D" w:rsidRDefault="00911F04">
      <w:pPr>
        <w:pStyle w:val="Code"/>
      </w:pPr>
      <w:r>
        <w:t xml:space="preserve">    &lt;xsd:enumeration value="singleLineOfText"/&gt;</w:t>
      </w:r>
    </w:p>
    <w:p w:rsidR="001A7A2D" w:rsidRDefault="00911F04">
      <w:pPr>
        <w:pStyle w:val="Code"/>
      </w:pPr>
      <w:r>
        <w:t xml:space="preserve">  &lt;/xsd:restriction&gt;</w:t>
      </w:r>
    </w:p>
    <w:p w:rsidR="001A7A2D" w:rsidRDefault="00911F04">
      <w:pPr>
        <w:pStyle w:val="Code"/>
      </w:pPr>
      <w:r>
        <w:t>&lt;/xsd:simpleType&gt;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2367" w:name="section_7a2a01d1c2a34fa68f8566b458fa6dc5"/>
      <w:bookmarkStart w:id="2368" w:name="_Toc69879817"/>
      <w:r>
        <w:t>ST_QuestionFormat</w:t>
      </w:r>
      <w:bookmarkEnd w:id="2367"/>
      <w:bookmarkEnd w:id="2368"/>
      <w:r>
        <w:fldChar w:fldCharType="begin"/>
      </w:r>
      <w:r>
        <w:instrText xml:space="preserve"> XE "Structures/:/simple types/:/ST_QuestionFormat:Simple types/:/ST_QuestionFormat" </w:instrText>
      </w:r>
      <w:r>
        <w:fldChar w:fldCharType="end"/>
      </w:r>
    </w:p>
    <w:p w:rsidR="001A7A2D" w:rsidRDefault="00911F04">
      <w:r>
        <w:rPr>
          <w:i/>
        </w:rPr>
        <w:t xml:space="preserve">Target namespace: </w:t>
      </w:r>
      <w:r>
        <w:t>http://sch</w:t>
      </w:r>
      <w:r>
        <w:t>emas.microsoft.com/office/spreadsheetml/2010/11/main</w:t>
      </w:r>
    </w:p>
    <w:p w:rsidR="001A7A2D" w:rsidRDefault="00911F04">
      <w:r>
        <w:rPr>
          <w:i/>
        </w:rPr>
        <w:t xml:space="preserve">Referenced by: </w:t>
      </w:r>
      <w:hyperlink w:anchor="Section_9a439a2aff0f45ddad06ebe35a8fad89">
        <w:r>
          <w:rPr>
            <w:rStyle w:val="Hyperlink"/>
          </w:rPr>
          <w:t>CT_SurveyQuestion</w:t>
        </w:r>
      </w:hyperlink>
    </w:p>
    <w:p w:rsidR="001A7A2D" w:rsidRDefault="00911F04">
      <w:bookmarkStart w:id="2369" w:name="CC_a015ce1e000000000000000000000000"/>
      <w:bookmarkEnd w:id="2369"/>
      <w:r>
        <w:t xml:space="preserve">The </w:t>
      </w:r>
      <w:r>
        <w:rPr>
          <w:b/>
        </w:rPr>
        <w:t>ST_QuestionFormat</w:t>
      </w:r>
      <w:r>
        <w:t xml:space="preserve"> simple type specifies the text formatting of the input for the answer to a survey que</w:t>
      </w:r>
      <w:r>
        <w:t xml:space="preserve">stion as specified by the </w:t>
      </w:r>
      <w:r>
        <w:rPr>
          <w:b/>
        </w:rPr>
        <w:t>format</w:t>
      </w:r>
      <w:r>
        <w:t xml:space="preserve"> attribute of a </w:t>
      </w:r>
      <w:r>
        <w:rPr>
          <w:b/>
        </w:rPr>
        <w:t>CT_SurveyQuestion</w:t>
      </w:r>
      <w:r>
        <w:t xml:space="preserve"> (section 2.6.144). </w:t>
      </w:r>
    </w:p>
    <w:tbl>
      <w:tblPr>
        <w:tblStyle w:val="Table-ShadedHeader"/>
        <w:tblW w:w="0" w:type="auto"/>
        <w:tblLook w:val="04A0" w:firstRow="1" w:lastRow="0" w:firstColumn="1" w:lastColumn="0" w:noHBand="0" w:noVBand="1"/>
      </w:tblPr>
      <w:tblGrid>
        <w:gridCol w:w="1470"/>
        <w:gridCol w:w="6354"/>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generalDate</w:t>
            </w:r>
          </w:p>
        </w:tc>
        <w:tc>
          <w:tcPr>
            <w:tcW w:w="0" w:type="auto"/>
            <w:vAlign w:val="center"/>
          </w:tcPr>
          <w:p w:rsidR="001A7A2D" w:rsidRDefault="00911F04">
            <w:pPr>
              <w:pStyle w:val="TableBodyText"/>
            </w:pPr>
            <w:bookmarkStart w:id="2370" w:name="CC_4e0a0a24000000000000000000000000"/>
            <w:bookmarkEnd w:id="2370"/>
            <w:r>
              <w:t>Format answer as a date.</w:t>
            </w:r>
          </w:p>
        </w:tc>
      </w:tr>
      <w:tr w:rsidR="001A7A2D" w:rsidTr="001A7A2D">
        <w:tc>
          <w:tcPr>
            <w:tcW w:w="0" w:type="auto"/>
            <w:vAlign w:val="center"/>
          </w:tcPr>
          <w:p w:rsidR="001A7A2D" w:rsidRDefault="00911F04">
            <w:pPr>
              <w:pStyle w:val="TableBodyText"/>
            </w:pPr>
            <w:r>
              <w:t>longDate</w:t>
            </w:r>
          </w:p>
        </w:tc>
        <w:tc>
          <w:tcPr>
            <w:tcW w:w="0" w:type="auto"/>
            <w:vAlign w:val="center"/>
          </w:tcPr>
          <w:p w:rsidR="001A7A2D" w:rsidRDefault="00911F04">
            <w:pPr>
              <w:pStyle w:val="TableBodyText"/>
            </w:pPr>
            <w:bookmarkStart w:id="2371" w:name="CC_5c3d7197000000000000000000000000"/>
            <w:bookmarkEnd w:id="2371"/>
            <w:r>
              <w:t>Format answer as a long form date.</w:t>
            </w:r>
          </w:p>
        </w:tc>
      </w:tr>
      <w:tr w:rsidR="001A7A2D" w:rsidTr="001A7A2D">
        <w:tc>
          <w:tcPr>
            <w:tcW w:w="0" w:type="auto"/>
            <w:vAlign w:val="center"/>
          </w:tcPr>
          <w:p w:rsidR="001A7A2D" w:rsidRDefault="00911F04">
            <w:pPr>
              <w:pStyle w:val="TableBodyText"/>
            </w:pPr>
            <w:r>
              <w:lastRenderedPageBreak/>
              <w:t>shortDate</w:t>
            </w:r>
          </w:p>
        </w:tc>
        <w:tc>
          <w:tcPr>
            <w:tcW w:w="0" w:type="auto"/>
            <w:vAlign w:val="center"/>
          </w:tcPr>
          <w:p w:rsidR="001A7A2D" w:rsidRDefault="00911F04">
            <w:pPr>
              <w:pStyle w:val="TableBodyText"/>
            </w:pPr>
            <w:bookmarkStart w:id="2372" w:name="CC_e6bf4945000000000000000000000000"/>
            <w:bookmarkEnd w:id="2372"/>
            <w:r>
              <w:t>Format answer as a short form date.</w:t>
            </w:r>
          </w:p>
        </w:tc>
      </w:tr>
      <w:tr w:rsidR="001A7A2D" w:rsidTr="001A7A2D">
        <w:tc>
          <w:tcPr>
            <w:tcW w:w="0" w:type="auto"/>
            <w:vAlign w:val="center"/>
          </w:tcPr>
          <w:p w:rsidR="001A7A2D" w:rsidRDefault="00911F04">
            <w:pPr>
              <w:pStyle w:val="TableBodyText"/>
            </w:pPr>
            <w:r>
              <w:t>longTime</w:t>
            </w:r>
          </w:p>
        </w:tc>
        <w:tc>
          <w:tcPr>
            <w:tcW w:w="0" w:type="auto"/>
            <w:vAlign w:val="center"/>
          </w:tcPr>
          <w:p w:rsidR="001A7A2D" w:rsidRDefault="00911F04">
            <w:pPr>
              <w:pStyle w:val="TableBodyText"/>
            </w:pPr>
            <w:bookmarkStart w:id="2373" w:name="CC_dc94718f000000000000000000000000"/>
            <w:bookmarkEnd w:id="2373"/>
            <w:r>
              <w:t>Format answer as</w:t>
            </w:r>
            <w:r>
              <w:t xml:space="preserve"> a long form time.</w:t>
            </w:r>
          </w:p>
        </w:tc>
      </w:tr>
      <w:tr w:rsidR="001A7A2D" w:rsidTr="001A7A2D">
        <w:tc>
          <w:tcPr>
            <w:tcW w:w="0" w:type="auto"/>
            <w:vAlign w:val="center"/>
          </w:tcPr>
          <w:p w:rsidR="001A7A2D" w:rsidRDefault="00911F04">
            <w:pPr>
              <w:pStyle w:val="TableBodyText"/>
            </w:pPr>
            <w:r>
              <w:t>shortTime</w:t>
            </w:r>
          </w:p>
        </w:tc>
        <w:tc>
          <w:tcPr>
            <w:tcW w:w="0" w:type="auto"/>
            <w:vAlign w:val="center"/>
          </w:tcPr>
          <w:p w:rsidR="001A7A2D" w:rsidRDefault="00911F04">
            <w:pPr>
              <w:pStyle w:val="TableBodyText"/>
            </w:pPr>
            <w:bookmarkStart w:id="2374" w:name="CC_49abcf68000000000000000000000000"/>
            <w:bookmarkEnd w:id="2374"/>
            <w:r>
              <w:t>Format answer as a short form time.</w:t>
            </w:r>
          </w:p>
        </w:tc>
      </w:tr>
      <w:tr w:rsidR="001A7A2D" w:rsidTr="001A7A2D">
        <w:tc>
          <w:tcPr>
            <w:tcW w:w="0" w:type="auto"/>
            <w:vAlign w:val="center"/>
          </w:tcPr>
          <w:p w:rsidR="001A7A2D" w:rsidRDefault="00911F04">
            <w:pPr>
              <w:pStyle w:val="TableBodyText"/>
            </w:pPr>
            <w:r>
              <w:t>generalNumber</w:t>
            </w:r>
          </w:p>
        </w:tc>
        <w:tc>
          <w:tcPr>
            <w:tcW w:w="0" w:type="auto"/>
            <w:vAlign w:val="center"/>
          </w:tcPr>
          <w:p w:rsidR="001A7A2D" w:rsidRDefault="00911F04">
            <w:pPr>
              <w:pStyle w:val="TableBodyText"/>
            </w:pPr>
            <w:bookmarkStart w:id="2375" w:name="CC_eb89a5bf000000000000000000000000"/>
            <w:bookmarkEnd w:id="2375"/>
            <w:r>
              <w:t>Format answer as a number.</w:t>
            </w:r>
          </w:p>
        </w:tc>
      </w:tr>
      <w:tr w:rsidR="001A7A2D" w:rsidTr="001A7A2D">
        <w:tc>
          <w:tcPr>
            <w:tcW w:w="0" w:type="auto"/>
            <w:vAlign w:val="center"/>
          </w:tcPr>
          <w:p w:rsidR="001A7A2D" w:rsidRDefault="00911F04">
            <w:pPr>
              <w:pStyle w:val="TableBodyText"/>
            </w:pPr>
            <w:r>
              <w:t>standard</w:t>
            </w:r>
          </w:p>
        </w:tc>
        <w:tc>
          <w:tcPr>
            <w:tcW w:w="0" w:type="auto"/>
            <w:vAlign w:val="center"/>
          </w:tcPr>
          <w:p w:rsidR="001A7A2D" w:rsidRDefault="00911F04">
            <w:pPr>
              <w:pStyle w:val="TableBodyText"/>
            </w:pPr>
            <w:bookmarkStart w:id="2376" w:name="CC_1865c3fa000000000000000000000000"/>
            <w:bookmarkEnd w:id="2376"/>
            <w:r>
              <w:t>Format answer as a number with thousands separators.</w:t>
            </w:r>
          </w:p>
        </w:tc>
      </w:tr>
      <w:tr w:rsidR="001A7A2D" w:rsidTr="001A7A2D">
        <w:tc>
          <w:tcPr>
            <w:tcW w:w="0" w:type="auto"/>
            <w:vAlign w:val="center"/>
          </w:tcPr>
          <w:p w:rsidR="001A7A2D" w:rsidRDefault="00911F04">
            <w:pPr>
              <w:pStyle w:val="TableBodyText"/>
            </w:pPr>
            <w:r>
              <w:t>fixed</w:t>
            </w:r>
          </w:p>
        </w:tc>
        <w:tc>
          <w:tcPr>
            <w:tcW w:w="0" w:type="auto"/>
            <w:vAlign w:val="center"/>
          </w:tcPr>
          <w:p w:rsidR="001A7A2D" w:rsidRDefault="00911F04">
            <w:pPr>
              <w:pStyle w:val="TableBodyText"/>
            </w:pPr>
            <w:bookmarkStart w:id="2377" w:name="CC_7590f331000000000000000000000000"/>
            <w:bookmarkEnd w:id="2377"/>
            <w:r>
              <w:t>Format answer as a number with a fixed number of digits after the decimal.</w:t>
            </w:r>
          </w:p>
        </w:tc>
      </w:tr>
      <w:tr w:rsidR="001A7A2D" w:rsidTr="001A7A2D">
        <w:tc>
          <w:tcPr>
            <w:tcW w:w="0" w:type="auto"/>
            <w:vAlign w:val="center"/>
          </w:tcPr>
          <w:p w:rsidR="001A7A2D" w:rsidRDefault="00911F04">
            <w:pPr>
              <w:pStyle w:val="TableBodyText"/>
            </w:pPr>
            <w:r>
              <w:t>pe</w:t>
            </w:r>
            <w:r>
              <w:t>rcent</w:t>
            </w:r>
          </w:p>
        </w:tc>
        <w:tc>
          <w:tcPr>
            <w:tcW w:w="0" w:type="auto"/>
            <w:vAlign w:val="center"/>
          </w:tcPr>
          <w:p w:rsidR="001A7A2D" w:rsidRDefault="00911F04">
            <w:pPr>
              <w:pStyle w:val="TableBodyText"/>
            </w:pPr>
            <w:bookmarkStart w:id="2378" w:name="CC_2057d25d000000000000000000000000"/>
            <w:bookmarkEnd w:id="2378"/>
            <w:r>
              <w:t>Format answer as a percentage.</w:t>
            </w:r>
          </w:p>
        </w:tc>
      </w:tr>
      <w:tr w:rsidR="001A7A2D" w:rsidTr="001A7A2D">
        <w:tc>
          <w:tcPr>
            <w:tcW w:w="0" w:type="auto"/>
            <w:vAlign w:val="center"/>
          </w:tcPr>
          <w:p w:rsidR="001A7A2D" w:rsidRDefault="00911F04">
            <w:pPr>
              <w:pStyle w:val="TableBodyText"/>
            </w:pPr>
            <w:r>
              <w:t>currency</w:t>
            </w:r>
          </w:p>
        </w:tc>
        <w:tc>
          <w:tcPr>
            <w:tcW w:w="0" w:type="auto"/>
            <w:vAlign w:val="center"/>
          </w:tcPr>
          <w:p w:rsidR="001A7A2D" w:rsidRDefault="00911F04">
            <w:pPr>
              <w:pStyle w:val="TableBodyText"/>
            </w:pPr>
            <w:bookmarkStart w:id="2379" w:name="CC_d263eaff000000000000000000000000"/>
            <w:bookmarkEnd w:id="2379"/>
            <w:r>
              <w:t>Format answer as a currency.</w:t>
            </w:r>
          </w:p>
        </w:tc>
      </w:tr>
    </w:tbl>
    <w:p w:rsidR="001A7A2D" w:rsidRDefault="001A7A2D"/>
    <w:p w:rsidR="001A7A2D" w:rsidRDefault="00911F04">
      <w:r>
        <w:t>The following W3C XML Schema (</w:t>
      </w:r>
      <w:hyperlink r:id="rId1002">
        <w:r>
          <w:rPr>
            <w:rStyle w:val="Hyperlink"/>
          </w:rPr>
          <w:t>[XMLSCHEMA1/2]</w:t>
        </w:r>
      </w:hyperlink>
      <w:r>
        <w:t xml:space="preserve"> section 2.1) fragment specifies the contents of this simple type.</w:t>
      </w:r>
    </w:p>
    <w:p w:rsidR="001A7A2D" w:rsidRDefault="00911F04">
      <w:pPr>
        <w:pStyle w:val="Code"/>
      </w:pPr>
      <w:r>
        <w:t>&lt;</w:t>
      </w:r>
      <w:r>
        <w:t>xsd:simpleType name="ST_QuestionFormat"&gt;</w:t>
      </w:r>
    </w:p>
    <w:p w:rsidR="001A7A2D" w:rsidRDefault="00911F04">
      <w:pPr>
        <w:pStyle w:val="Code"/>
      </w:pPr>
      <w:r>
        <w:t xml:space="preserve">  &lt;xsd:restriction base="xsd:string"&gt;</w:t>
      </w:r>
    </w:p>
    <w:p w:rsidR="001A7A2D" w:rsidRDefault="00911F04">
      <w:pPr>
        <w:pStyle w:val="Code"/>
      </w:pPr>
      <w:r>
        <w:t xml:space="preserve">    &lt;xsd:enumeration value="generalDate"/&gt;</w:t>
      </w:r>
    </w:p>
    <w:p w:rsidR="001A7A2D" w:rsidRDefault="00911F04">
      <w:pPr>
        <w:pStyle w:val="Code"/>
      </w:pPr>
      <w:r>
        <w:t xml:space="preserve">    &lt;xsd:enumeration value="longDate"/&gt;</w:t>
      </w:r>
    </w:p>
    <w:p w:rsidR="001A7A2D" w:rsidRDefault="00911F04">
      <w:pPr>
        <w:pStyle w:val="Code"/>
      </w:pPr>
      <w:r>
        <w:t xml:space="preserve">    &lt;xsd:enumeration value="shortDate"/&gt;</w:t>
      </w:r>
    </w:p>
    <w:p w:rsidR="001A7A2D" w:rsidRDefault="00911F04">
      <w:pPr>
        <w:pStyle w:val="Code"/>
      </w:pPr>
      <w:r>
        <w:t xml:space="preserve">    &lt;xsd:enumeration value="longTime"/&gt;</w:t>
      </w:r>
    </w:p>
    <w:p w:rsidR="001A7A2D" w:rsidRDefault="00911F04">
      <w:pPr>
        <w:pStyle w:val="Code"/>
      </w:pPr>
      <w:r>
        <w:t xml:space="preserve">    &lt;xsd:enum</w:t>
      </w:r>
      <w:r>
        <w:t>eration value="shortTime"/&gt;</w:t>
      </w:r>
    </w:p>
    <w:p w:rsidR="001A7A2D" w:rsidRDefault="00911F04">
      <w:pPr>
        <w:pStyle w:val="Code"/>
      </w:pPr>
      <w:r>
        <w:t xml:space="preserve">    &lt;xsd:enumeration value="generalNumber"/&gt;</w:t>
      </w:r>
    </w:p>
    <w:p w:rsidR="001A7A2D" w:rsidRDefault="00911F04">
      <w:pPr>
        <w:pStyle w:val="Code"/>
      </w:pPr>
      <w:r>
        <w:t xml:space="preserve">    &lt;xsd:enumeration value="standard"/&gt;</w:t>
      </w:r>
    </w:p>
    <w:p w:rsidR="001A7A2D" w:rsidRDefault="00911F04">
      <w:pPr>
        <w:pStyle w:val="Code"/>
      </w:pPr>
      <w:r>
        <w:t xml:space="preserve">    &lt;xsd:enumeration value="fixed"/&gt;</w:t>
      </w:r>
    </w:p>
    <w:p w:rsidR="001A7A2D" w:rsidRDefault="00911F04">
      <w:pPr>
        <w:pStyle w:val="Code"/>
      </w:pPr>
      <w:r>
        <w:t xml:space="preserve">    &lt;xsd:enumeration value="percent"/&gt;</w:t>
      </w:r>
    </w:p>
    <w:p w:rsidR="001A7A2D" w:rsidRDefault="00911F04">
      <w:pPr>
        <w:pStyle w:val="Code"/>
      </w:pPr>
      <w:r>
        <w:t xml:space="preserve">    &lt;xsd:enumeration value="currency"/&gt;</w:t>
      </w:r>
    </w:p>
    <w:p w:rsidR="001A7A2D" w:rsidRDefault="00911F04">
      <w:pPr>
        <w:pStyle w:val="Code"/>
      </w:pPr>
      <w:r>
        <w:t xml:space="preserve">  &lt;/xsd:restriction&gt;</w:t>
      </w:r>
    </w:p>
    <w:p w:rsidR="001A7A2D" w:rsidRDefault="00911F04">
      <w:pPr>
        <w:pStyle w:val="Code"/>
      </w:pPr>
      <w:r>
        <w:t>&lt;</w:t>
      </w:r>
      <w:r>
        <w:t>/xsd:simpleType&gt;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2380" w:name="section_24948ebfadbf48048e62cf3a535eeb0d"/>
      <w:bookmarkStart w:id="2381" w:name="_Toc69879818"/>
      <w:r>
        <w:t>ST_SurveyPosition</w:t>
      </w:r>
      <w:bookmarkEnd w:id="2380"/>
      <w:bookmarkEnd w:id="2381"/>
      <w:r>
        <w:fldChar w:fldCharType="begin"/>
      </w:r>
      <w:r>
        <w:instrText xml:space="preserve"> XE "Structures/:/simple types/:/ST_SurveyPosition:Simple types/:/ST_SurveyPosition" </w:instrText>
      </w:r>
      <w:r>
        <w:fldChar w:fldCharType="end"/>
      </w:r>
    </w:p>
    <w:p w:rsidR="001A7A2D" w:rsidRDefault="00911F04">
      <w:r>
        <w:rPr>
          <w:i/>
        </w:rPr>
        <w:t xml:space="preserve">Target namespace: </w:t>
      </w:r>
      <w:r>
        <w:t>http://schemas.microsoft.com/office/spreadsheetml/2010/11/main</w:t>
      </w:r>
    </w:p>
    <w:p w:rsidR="001A7A2D" w:rsidRDefault="00911F04">
      <w:r>
        <w:rPr>
          <w:i/>
        </w:rPr>
        <w:t xml:space="preserve">Referenced by: </w:t>
      </w:r>
      <w:hyperlink w:anchor="Section_6f620903d79540548df23f1ff56f37bf">
        <w:r>
          <w:rPr>
            <w:rStyle w:val="Hyperlink"/>
          </w:rPr>
          <w:t>CT_SurveyElementPr</w:t>
        </w:r>
      </w:hyperlink>
    </w:p>
    <w:p w:rsidR="001A7A2D" w:rsidRDefault="00911F04">
      <w:bookmarkStart w:id="2382" w:name="CC_32a8e88f000000000000000000000000"/>
      <w:bookmarkEnd w:id="2382"/>
      <w:r>
        <w:t xml:space="preserve">The </w:t>
      </w:r>
      <w:r>
        <w:rPr>
          <w:b/>
        </w:rPr>
        <w:t>ST_SurveyPosition</w:t>
      </w:r>
      <w:r>
        <w:t xml:space="preserve"> simple type specifies the type of positioning of an element in a survey, as specified by the </w:t>
      </w:r>
      <w:r>
        <w:rPr>
          <w:b/>
        </w:rPr>
        <w:t>position</w:t>
      </w:r>
      <w:r>
        <w:t xml:space="preserve"> attribute of a </w:t>
      </w:r>
      <w:r>
        <w:rPr>
          <w:b/>
        </w:rPr>
        <w:t>CT_SurveyElementPr</w:t>
      </w:r>
      <w:r>
        <w:t xml:space="preserve"> (section 2.6.145). The types correspond to the allowed values for the position property of Cascading Style Sheets 2.1, </w:t>
      </w:r>
      <w:r>
        <w:t xml:space="preserve">as defined in </w:t>
      </w:r>
      <w:hyperlink r:id="rId1003">
        <w:r>
          <w:rPr>
            <w:rStyle w:val="Hyperlink"/>
          </w:rPr>
          <w:t>[CSS-Level2-2009]</w:t>
        </w:r>
      </w:hyperlink>
      <w:r>
        <w:t>.</w:t>
      </w:r>
    </w:p>
    <w:tbl>
      <w:tblPr>
        <w:tblStyle w:val="Table-ShadedHeader"/>
        <w:tblW w:w="0" w:type="auto"/>
        <w:tblLook w:val="04A0" w:firstRow="1" w:lastRow="0" w:firstColumn="1" w:lastColumn="0" w:noHBand="0" w:noVBand="1"/>
      </w:tblPr>
      <w:tblGrid>
        <w:gridCol w:w="910"/>
        <w:gridCol w:w="2251"/>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absolute</w:t>
            </w:r>
          </w:p>
        </w:tc>
        <w:tc>
          <w:tcPr>
            <w:tcW w:w="0" w:type="auto"/>
            <w:vAlign w:val="center"/>
          </w:tcPr>
          <w:p w:rsidR="001A7A2D" w:rsidRDefault="00911F04">
            <w:pPr>
              <w:pStyle w:val="TableBodyText"/>
            </w:pPr>
            <w:bookmarkStart w:id="2383" w:name="CC_1ce9a04a000000000000000000000000"/>
            <w:bookmarkEnd w:id="2383"/>
            <w:r>
              <w:t>Use absolute positioning.</w:t>
            </w:r>
          </w:p>
        </w:tc>
      </w:tr>
      <w:tr w:rsidR="001A7A2D" w:rsidTr="001A7A2D">
        <w:tc>
          <w:tcPr>
            <w:tcW w:w="0" w:type="auto"/>
            <w:vAlign w:val="center"/>
          </w:tcPr>
          <w:p w:rsidR="001A7A2D" w:rsidRDefault="00911F04">
            <w:pPr>
              <w:pStyle w:val="TableBodyText"/>
            </w:pPr>
            <w:r>
              <w:t>fixed</w:t>
            </w:r>
          </w:p>
        </w:tc>
        <w:tc>
          <w:tcPr>
            <w:tcW w:w="0" w:type="auto"/>
            <w:vAlign w:val="center"/>
          </w:tcPr>
          <w:p w:rsidR="001A7A2D" w:rsidRDefault="00911F04">
            <w:pPr>
              <w:pStyle w:val="TableBodyText"/>
            </w:pPr>
            <w:bookmarkStart w:id="2384" w:name="CC_4352bfab000000000000000000000000"/>
            <w:bookmarkEnd w:id="2384"/>
            <w:r>
              <w:t>Use fixed positioning.</w:t>
            </w:r>
          </w:p>
        </w:tc>
      </w:tr>
      <w:tr w:rsidR="001A7A2D" w:rsidTr="001A7A2D">
        <w:tc>
          <w:tcPr>
            <w:tcW w:w="0" w:type="auto"/>
            <w:vAlign w:val="center"/>
          </w:tcPr>
          <w:p w:rsidR="001A7A2D" w:rsidRDefault="00911F04">
            <w:pPr>
              <w:pStyle w:val="TableBodyText"/>
            </w:pPr>
            <w:r>
              <w:t>relative</w:t>
            </w:r>
          </w:p>
        </w:tc>
        <w:tc>
          <w:tcPr>
            <w:tcW w:w="0" w:type="auto"/>
            <w:vAlign w:val="center"/>
          </w:tcPr>
          <w:p w:rsidR="001A7A2D" w:rsidRDefault="00911F04">
            <w:pPr>
              <w:pStyle w:val="TableBodyText"/>
            </w:pPr>
            <w:bookmarkStart w:id="2385" w:name="CC_73e7fe83000000000000000000000000"/>
            <w:bookmarkEnd w:id="2385"/>
            <w:r>
              <w:t>Use relative positioning.</w:t>
            </w:r>
          </w:p>
        </w:tc>
      </w:tr>
      <w:tr w:rsidR="001A7A2D" w:rsidTr="001A7A2D">
        <w:tc>
          <w:tcPr>
            <w:tcW w:w="0" w:type="auto"/>
            <w:vAlign w:val="center"/>
          </w:tcPr>
          <w:p w:rsidR="001A7A2D" w:rsidRDefault="00911F04">
            <w:pPr>
              <w:pStyle w:val="TableBodyText"/>
            </w:pPr>
            <w:r>
              <w:t>static</w:t>
            </w:r>
          </w:p>
        </w:tc>
        <w:tc>
          <w:tcPr>
            <w:tcW w:w="0" w:type="auto"/>
            <w:vAlign w:val="center"/>
          </w:tcPr>
          <w:p w:rsidR="001A7A2D" w:rsidRDefault="00911F04">
            <w:pPr>
              <w:pStyle w:val="TableBodyText"/>
            </w:pPr>
            <w:bookmarkStart w:id="2386" w:name="CC_3987ded7000000000000000000000000"/>
            <w:bookmarkEnd w:id="2386"/>
            <w:r>
              <w:t>Use static positioning.</w:t>
            </w:r>
          </w:p>
        </w:tc>
      </w:tr>
      <w:tr w:rsidR="001A7A2D" w:rsidTr="001A7A2D">
        <w:tc>
          <w:tcPr>
            <w:tcW w:w="0" w:type="auto"/>
            <w:vAlign w:val="center"/>
          </w:tcPr>
          <w:p w:rsidR="001A7A2D" w:rsidRDefault="00911F04">
            <w:pPr>
              <w:pStyle w:val="TableBodyText"/>
            </w:pPr>
            <w:r>
              <w:lastRenderedPageBreak/>
              <w:t>inherit</w:t>
            </w:r>
          </w:p>
        </w:tc>
        <w:tc>
          <w:tcPr>
            <w:tcW w:w="0" w:type="auto"/>
            <w:vAlign w:val="center"/>
          </w:tcPr>
          <w:p w:rsidR="001A7A2D" w:rsidRDefault="00911F04">
            <w:pPr>
              <w:pStyle w:val="TableBodyText"/>
            </w:pPr>
            <w:bookmarkStart w:id="2387" w:name="CC_37372330000000000000000000000000"/>
            <w:bookmarkEnd w:id="2387"/>
            <w:r>
              <w:t>Use inherit positioning.</w:t>
            </w:r>
          </w:p>
        </w:tc>
      </w:tr>
    </w:tbl>
    <w:p w:rsidR="001A7A2D" w:rsidRDefault="001A7A2D"/>
    <w:p w:rsidR="001A7A2D" w:rsidRDefault="00911F04">
      <w:r>
        <w:t>The following W3C XML Schema (</w:t>
      </w:r>
      <w:hyperlink r:id="rId1004">
        <w:r>
          <w:rPr>
            <w:rStyle w:val="Hyperlink"/>
          </w:rPr>
          <w:t>[XMLSCHEMA1/2]</w:t>
        </w:r>
      </w:hyperlink>
      <w:r>
        <w:t xml:space="preserve"> section 2.1) fragment specifies the contents of this simple type.</w:t>
      </w:r>
    </w:p>
    <w:p w:rsidR="001A7A2D" w:rsidRDefault="00911F04">
      <w:pPr>
        <w:pStyle w:val="Code"/>
      </w:pPr>
      <w:r>
        <w:t>&lt;xsd:simpleType name="ST_SurveyPosition"&gt;</w:t>
      </w:r>
    </w:p>
    <w:p w:rsidR="001A7A2D" w:rsidRDefault="00911F04">
      <w:pPr>
        <w:pStyle w:val="Code"/>
      </w:pPr>
      <w:r>
        <w:t xml:space="preserve">  &lt;</w:t>
      </w:r>
      <w:r>
        <w:t>xsd:restriction base="xsd:string"&gt;</w:t>
      </w:r>
    </w:p>
    <w:p w:rsidR="001A7A2D" w:rsidRDefault="00911F04">
      <w:pPr>
        <w:pStyle w:val="Code"/>
      </w:pPr>
      <w:r>
        <w:t xml:space="preserve">    &lt;xsd:enumeration value="absolute"/&gt;</w:t>
      </w:r>
    </w:p>
    <w:p w:rsidR="001A7A2D" w:rsidRDefault="00911F04">
      <w:pPr>
        <w:pStyle w:val="Code"/>
      </w:pPr>
      <w:r>
        <w:t xml:space="preserve">    &lt;xsd:enumeration value="fixed"/&gt;</w:t>
      </w:r>
    </w:p>
    <w:p w:rsidR="001A7A2D" w:rsidRDefault="00911F04">
      <w:pPr>
        <w:pStyle w:val="Code"/>
      </w:pPr>
      <w:r>
        <w:t xml:space="preserve">    &lt;xsd:enumeration value="relative"/&gt;</w:t>
      </w:r>
    </w:p>
    <w:p w:rsidR="001A7A2D" w:rsidRDefault="00911F04">
      <w:pPr>
        <w:pStyle w:val="Code"/>
      </w:pPr>
      <w:r>
        <w:t xml:space="preserve">    &lt;xsd:enumeration value="static"/&gt;</w:t>
      </w:r>
    </w:p>
    <w:p w:rsidR="001A7A2D" w:rsidRDefault="00911F04">
      <w:pPr>
        <w:pStyle w:val="Code"/>
      </w:pPr>
      <w:r>
        <w:t xml:space="preserve">    &lt;xsd:enumeration value="inherit"/&gt;</w:t>
      </w:r>
    </w:p>
    <w:p w:rsidR="001A7A2D" w:rsidRDefault="00911F04">
      <w:pPr>
        <w:pStyle w:val="Code"/>
      </w:pPr>
      <w:r>
        <w:t xml:space="preserve">  &lt;/xsd:restriction&gt;</w:t>
      </w:r>
    </w:p>
    <w:p w:rsidR="001A7A2D" w:rsidRDefault="00911F04">
      <w:pPr>
        <w:pStyle w:val="Code"/>
      </w:pPr>
      <w:r>
        <w:t>&lt;/xsd:</w:t>
      </w:r>
      <w:r>
        <w:t>simpleType&gt;</w:t>
      </w:r>
    </w:p>
    <w:p w:rsidR="001A7A2D" w:rsidRDefault="00911F04">
      <w:r>
        <w:t xml:space="preserve">See section </w:t>
      </w:r>
      <w:hyperlink w:anchor="Section_e42bbfd72a3d4308a4f330313fc506b9">
        <w:r>
          <w:rPr>
            <w:rStyle w:val="Hyperlink"/>
          </w:rPr>
          <w:t>5.3</w:t>
        </w:r>
      </w:hyperlink>
      <w:r>
        <w:t xml:space="preserve"> for the full W3C XML Schema ([XMLSCHEMA1/2] section 2.1).</w:t>
      </w:r>
    </w:p>
    <w:p w:rsidR="001A7A2D" w:rsidRDefault="00911F04">
      <w:pPr>
        <w:pStyle w:val="Heading3"/>
      </w:pPr>
      <w:bookmarkStart w:id="2388" w:name="section_1a590486bc2e42418e6e671b580fb89c"/>
      <w:bookmarkStart w:id="2389" w:name="_Toc69879819"/>
      <w:r>
        <w:t>ST_ModelTimeGroupingContentType</w:t>
      </w:r>
      <w:bookmarkEnd w:id="2388"/>
      <w:bookmarkEnd w:id="2389"/>
      <w:r>
        <w:fldChar w:fldCharType="begin"/>
      </w:r>
      <w:r>
        <w:instrText xml:space="preserve"> XE "Structures/:/simple types/:/ST_ModelTimeGroupingContentType:Simple types/:/ST_ModelTimeGroupingContentType" </w:instrText>
      </w:r>
      <w:r>
        <w:fldChar w:fldCharType="end"/>
      </w:r>
    </w:p>
    <w:p w:rsidR="001A7A2D" w:rsidRDefault="00911F04">
      <w:r>
        <w:rPr>
          <w:i/>
        </w:rPr>
        <w:t xml:space="preserve">Target namespace: </w:t>
      </w:r>
      <w:r>
        <w:t>http://schemas.microsoft.com/office/spreadsheetml/2014/11/main</w:t>
      </w:r>
    </w:p>
    <w:p w:rsidR="001A7A2D" w:rsidRDefault="00911F04">
      <w:r>
        <w:rPr>
          <w:i/>
        </w:rPr>
        <w:t xml:space="preserve">Referenced by: </w:t>
      </w:r>
      <w:hyperlink w:anchor="Section_65dfaa1784dc40d2bc199e49c81c4ff9">
        <w:r>
          <w:rPr>
            <w:rStyle w:val="Hyperlink"/>
          </w:rPr>
          <w:t>CT_CalculatedTimeColumn</w:t>
        </w:r>
      </w:hyperlink>
    </w:p>
    <w:p w:rsidR="001A7A2D" w:rsidRDefault="00911F04">
      <w:bookmarkStart w:id="2390" w:name="CC_1d47c91d000000000000000000000000"/>
      <w:bookmarkEnd w:id="2390"/>
      <w:r>
        <w:t xml:space="preserve">Specifies the grouping content type inside a </w:t>
      </w:r>
      <w:hyperlink w:anchor="gt_ec25719c-0814-4978-a7e7-f18111a9598d">
        <w:r>
          <w:rPr>
            <w:rStyle w:val="HyperlinkGreen"/>
            <w:b/>
          </w:rPr>
          <w:t>calculated column</w:t>
        </w:r>
      </w:hyperlink>
      <w:r>
        <w:rPr>
          <w:b/>
        </w:rPr>
        <w:t>.</w:t>
      </w:r>
    </w:p>
    <w:tbl>
      <w:tblPr>
        <w:tblStyle w:val="Table-ShadedHeader"/>
        <w:tblW w:w="0" w:type="auto"/>
        <w:tblLook w:val="04A0" w:firstRow="1" w:lastRow="0" w:firstColumn="1" w:lastColumn="0" w:noHBand="0" w:noVBand="1"/>
      </w:tblPr>
      <w:tblGrid>
        <w:gridCol w:w="1267"/>
        <w:gridCol w:w="1326"/>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years</w:t>
            </w:r>
          </w:p>
        </w:tc>
        <w:tc>
          <w:tcPr>
            <w:tcW w:w="0" w:type="auto"/>
            <w:vAlign w:val="center"/>
          </w:tcPr>
          <w:p w:rsidR="001A7A2D" w:rsidRDefault="00911F04">
            <w:pPr>
              <w:pStyle w:val="TableBodyText"/>
            </w:pPr>
            <w:bookmarkStart w:id="2391" w:name="CC_99e512c7000000000000000000000000"/>
            <w:bookmarkEnd w:id="2391"/>
            <w:r>
              <w:t>Years</w:t>
            </w:r>
          </w:p>
        </w:tc>
      </w:tr>
      <w:tr w:rsidR="001A7A2D" w:rsidTr="001A7A2D">
        <w:tc>
          <w:tcPr>
            <w:tcW w:w="0" w:type="auto"/>
            <w:vAlign w:val="center"/>
          </w:tcPr>
          <w:p w:rsidR="001A7A2D" w:rsidRDefault="00911F04">
            <w:pPr>
              <w:pStyle w:val="TableBodyText"/>
            </w:pPr>
            <w:r>
              <w:t>quarters</w:t>
            </w:r>
          </w:p>
        </w:tc>
        <w:tc>
          <w:tcPr>
            <w:tcW w:w="0" w:type="auto"/>
            <w:vAlign w:val="center"/>
          </w:tcPr>
          <w:p w:rsidR="001A7A2D" w:rsidRDefault="00911F04">
            <w:pPr>
              <w:pStyle w:val="TableBodyText"/>
            </w:pPr>
            <w:bookmarkStart w:id="2392" w:name="CC_f543a435000000000000000000000000"/>
            <w:bookmarkEnd w:id="2392"/>
            <w:r>
              <w:t>Quarters</w:t>
            </w:r>
          </w:p>
        </w:tc>
      </w:tr>
      <w:tr w:rsidR="001A7A2D" w:rsidTr="001A7A2D">
        <w:tc>
          <w:tcPr>
            <w:tcW w:w="0" w:type="auto"/>
            <w:vAlign w:val="center"/>
          </w:tcPr>
          <w:p w:rsidR="001A7A2D" w:rsidRDefault="00911F04">
            <w:pPr>
              <w:pStyle w:val="TableBodyText"/>
            </w:pPr>
            <w:r>
              <w:t>monthsindex</w:t>
            </w:r>
          </w:p>
        </w:tc>
        <w:tc>
          <w:tcPr>
            <w:tcW w:w="0" w:type="auto"/>
            <w:vAlign w:val="center"/>
          </w:tcPr>
          <w:p w:rsidR="001A7A2D" w:rsidRDefault="00911F04">
            <w:pPr>
              <w:pStyle w:val="TableBodyText"/>
            </w:pPr>
            <w:bookmarkStart w:id="2393" w:name="CC_142eb9de000000000000000000000000"/>
            <w:bookmarkEnd w:id="2393"/>
            <w:r>
              <w:t>Months Index</w:t>
            </w:r>
          </w:p>
        </w:tc>
      </w:tr>
      <w:tr w:rsidR="001A7A2D" w:rsidTr="001A7A2D">
        <w:tc>
          <w:tcPr>
            <w:tcW w:w="0" w:type="auto"/>
            <w:vAlign w:val="center"/>
          </w:tcPr>
          <w:p w:rsidR="001A7A2D" w:rsidRDefault="00911F04">
            <w:pPr>
              <w:pStyle w:val="TableBodyText"/>
            </w:pPr>
            <w:r>
              <w:t>months</w:t>
            </w:r>
          </w:p>
        </w:tc>
        <w:tc>
          <w:tcPr>
            <w:tcW w:w="0" w:type="auto"/>
            <w:vAlign w:val="center"/>
          </w:tcPr>
          <w:p w:rsidR="001A7A2D" w:rsidRDefault="00911F04">
            <w:pPr>
              <w:pStyle w:val="TableBodyText"/>
            </w:pPr>
            <w:bookmarkStart w:id="2394" w:name="CC_12a52b8b000000000000000000000000"/>
            <w:bookmarkEnd w:id="2394"/>
            <w:r>
              <w:t>Months</w:t>
            </w:r>
          </w:p>
        </w:tc>
      </w:tr>
      <w:tr w:rsidR="001A7A2D" w:rsidTr="001A7A2D">
        <w:tc>
          <w:tcPr>
            <w:tcW w:w="0" w:type="auto"/>
            <w:vAlign w:val="center"/>
          </w:tcPr>
          <w:p w:rsidR="001A7A2D" w:rsidRDefault="00911F04">
            <w:pPr>
              <w:pStyle w:val="TableBodyText"/>
            </w:pPr>
            <w:r>
              <w:t>daysindex</w:t>
            </w:r>
          </w:p>
        </w:tc>
        <w:tc>
          <w:tcPr>
            <w:tcW w:w="0" w:type="auto"/>
            <w:vAlign w:val="center"/>
          </w:tcPr>
          <w:p w:rsidR="001A7A2D" w:rsidRDefault="00911F04">
            <w:pPr>
              <w:pStyle w:val="TableBodyText"/>
            </w:pPr>
            <w:bookmarkStart w:id="2395" w:name="CC_e9f1a092000000000000000000000000"/>
            <w:bookmarkEnd w:id="2395"/>
            <w:r>
              <w:t>Days Index</w:t>
            </w:r>
          </w:p>
        </w:tc>
      </w:tr>
      <w:tr w:rsidR="001A7A2D" w:rsidTr="001A7A2D">
        <w:tc>
          <w:tcPr>
            <w:tcW w:w="0" w:type="auto"/>
            <w:vAlign w:val="center"/>
          </w:tcPr>
          <w:p w:rsidR="001A7A2D" w:rsidRDefault="00911F04">
            <w:pPr>
              <w:pStyle w:val="TableBodyText"/>
            </w:pPr>
            <w:r>
              <w:t>days</w:t>
            </w:r>
          </w:p>
        </w:tc>
        <w:tc>
          <w:tcPr>
            <w:tcW w:w="0" w:type="auto"/>
            <w:vAlign w:val="center"/>
          </w:tcPr>
          <w:p w:rsidR="001A7A2D" w:rsidRDefault="00911F04">
            <w:pPr>
              <w:pStyle w:val="TableBodyText"/>
            </w:pPr>
            <w:bookmarkStart w:id="2396" w:name="CC_ab3ddcbf000000000000000000000000"/>
            <w:bookmarkEnd w:id="2396"/>
            <w:r>
              <w:t>Days</w:t>
            </w:r>
          </w:p>
        </w:tc>
      </w:tr>
      <w:tr w:rsidR="001A7A2D" w:rsidTr="001A7A2D">
        <w:tc>
          <w:tcPr>
            <w:tcW w:w="0" w:type="auto"/>
            <w:vAlign w:val="center"/>
          </w:tcPr>
          <w:p w:rsidR="001A7A2D" w:rsidRDefault="00911F04">
            <w:pPr>
              <w:pStyle w:val="TableBodyText"/>
            </w:pPr>
            <w:r>
              <w:t>hours</w:t>
            </w:r>
          </w:p>
        </w:tc>
        <w:tc>
          <w:tcPr>
            <w:tcW w:w="0" w:type="auto"/>
            <w:vAlign w:val="center"/>
          </w:tcPr>
          <w:p w:rsidR="001A7A2D" w:rsidRDefault="00911F04">
            <w:pPr>
              <w:pStyle w:val="TableBodyText"/>
            </w:pPr>
            <w:bookmarkStart w:id="2397" w:name="CC_860b071e000000000000000000000000"/>
            <w:bookmarkEnd w:id="2397"/>
            <w:r>
              <w:t>Hours</w:t>
            </w:r>
          </w:p>
        </w:tc>
      </w:tr>
      <w:tr w:rsidR="001A7A2D" w:rsidTr="001A7A2D">
        <w:tc>
          <w:tcPr>
            <w:tcW w:w="0" w:type="auto"/>
            <w:vAlign w:val="center"/>
          </w:tcPr>
          <w:p w:rsidR="001A7A2D" w:rsidRDefault="00911F04">
            <w:pPr>
              <w:pStyle w:val="TableBodyText"/>
            </w:pPr>
            <w:r>
              <w:t>minutes</w:t>
            </w:r>
          </w:p>
        </w:tc>
        <w:tc>
          <w:tcPr>
            <w:tcW w:w="0" w:type="auto"/>
            <w:vAlign w:val="center"/>
          </w:tcPr>
          <w:p w:rsidR="001A7A2D" w:rsidRDefault="00911F04">
            <w:pPr>
              <w:pStyle w:val="TableBodyText"/>
            </w:pPr>
            <w:bookmarkStart w:id="2398" w:name="CC_38a02051000000000000000000000000"/>
            <w:bookmarkEnd w:id="2398"/>
            <w:r>
              <w:t>Minutes</w:t>
            </w:r>
          </w:p>
        </w:tc>
      </w:tr>
      <w:tr w:rsidR="001A7A2D" w:rsidTr="001A7A2D">
        <w:tc>
          <w:tcPr>
            <w:tcW w:w="0" w:type="auto"/>
            <w:vAlign w:val="center"/>
          </w:tcPr>
          <w:p w:rsidR="001A7A2D" w:rsidRDefault="00911F04">
            <w:pPr>
              <w:pStyle w:val="TableBodyText"/>
            </w:pPr>
            <w:r>
              <w:t>seconds</w:t>
            </w:r>
          </w:p>
        </w:tc>
        <w:tc>
          <w:tcPr>
            <w:tcW w:w="0" w:type="auto"/>
            <w:vAlign w:val="center"/>
          </w:tcPr>
          <w:p w:rsidR="001A7A2D" w:rsidRDefault="00911F04">
            <w:pPr>
              <w:pStyle w:val="TableBodyText"/>
            </w:pPr>
            <w:bookmarkStart w:id="2399" w:name="CC_8e473436000000000000000000000000"/>
            <w:bookmarkEnd w:id="2399"/>
            <w:r>
              <w:t>Seconds</w:t>
            </w:r>
          </w:p>
        </w:tc>
      </w:tr>
    </w:tbl>
    <w:p w:rsidR="001A7A2D" w:rsidRDefault="001A7A2D"/>
    <w:p w:rsidR="001A7A2D" w:rsidRDefault="00911F04">
      <w:r>
        <w:t>The following W3C XML Schema (</w:t>
      </w:r>
      <w:hyperlink r:id="rId1005">
        <w:r>
          <w:rPr>
            <w:rStyle w:val="Hyperlink"/>
          </w:rPr>
          <w:t>[XMLSCHEMA1/2]</w:t>
        </w:r>
      </w:hyperlink>
      <w:r>
        <w:t xml:space="preserve"> section 2.1) fragment specifies the contents of this simple type.</w:t>
      </w:r>
    </w:p>
    <w:p w:rsidR="001A7A2D" w:rsidRDefault="00911F04">
      <w:pPr>
        <w:pStyle w:val="Code"/>
      </w:pPr>
      <w:r>
        <w:t>&lt;xsd:simpleType name="ST_ModelTimeGroupingContentType"&gt;</w:t>
      </w:r>
    </w:p>
    <w:p w:rsidR="001A7A2D" w:rsidRDefault="00911F04">
      <w:pPr>
        <w:pStyle w:val="Code"/>
      </w:pPr>
      <w:r>
        <w:t xml:space="preserve">  &lt;xsd:restriction base="x:ST_Xstring"&gt;</w:t>
      </w:r>
    </w:p>
    <w:p w:rsidR="001A7A2D" w:rsidRDefault="00911F04">
      <w:pPr>
        <w:pStyle w:val="Code"/>
      </w:pPr>
      <w:r>
        <w:t xml:space="preserve">    &lt;xsd:enumeration value="years"/&gt;</w:t>
      </w:r>
    </w:p>
    <w:p w:rsidR="001A7A2D" w:rsidRDefault="00911F04">
      <w:pPr>
        <w:pStyle w:val="Code"/>
      </w:pPr>
      <w:r>
        <w:t xml:space="preserve">    &lt;xsd:enumeration value="quarters"/&gt;</w:t>
      </w:r>
    </w:p>
    <w:p w:rsidR="001A7A2D" w:rsidRDefault="00911F04">
      <w:pPr>
        <w:pStyle w:val="Code"/>
      </w:pPr>
      <w:r>
        <w:t xml:space="preserve">    &lt;xsd:enumera</w:t>
      </w:r>
      <w:r>
        <w:t>tion value="monthsindex"/&gt;</w:t>
      </w:r>
    </w:p>
    <w:p w:rsidR="001A7A2D" w:rsidRDefault="00911F04">
      <w:pPr>
        <w:pStyle w:val="Code"/>
      </w:pPr>
      <w:r>
        <w:t xml:space="preserve">    &lt;xsd:enumeration value="months"/&gt;</w:t>
      </w:r>
    </w:p>
    <w:p w:rsidR="001A7A2D" w:rsidRDefault="00911F04">
      <w:pPr>
        <w:pStyle w:val="Code"/>
      </w:pPr>
      <w:r>
        <w:t xml:space="preserve">    &lt;xsd:enumeration value="daysindex"/&gt;</w:t>
      </w:r>
    </w:p>
    <w:p w:rsidR="001A7A2D" w:rsidRDefault="00911F04">
      <w:pPr>
        <w:pStyle w:val="Code"/>
      </w:pPr>
      <w:r>
        <w:lastRenderedPageBreak/>
        <w:t xml:space="preserve">    &lt;xsd:enumeration value="days"/&gt;</w:t>
      </w:r>
    </w:p>
    <w:p w:rsidR="001A7A2D" w:rsidRDefault="00911F04">
      <w:pPr>
        <w:pStyle w:val="Code"/>
      </w:pPr>
      <w:r>
        <w:t xml:space="preserve">    &lt;xsd:enumeration value="hours"/&gt;</w:t>
      </w:r>
    </w:p>
    <w:p w:rsidR="001A7A2D" w:rsidRDefault="00911F04">
      <w:pPr>
        <w:pStyle w:val="Code"/>
      </w:pPr>
      <w:r>
        <w:t xml:space="preserve">    &lt;xsd:enumeration value="minutes"/&gt;</w:t>
      </w:r>
    </w:p>
    <w:p w:rsidR="001A7A2D" w:rsidRDefault="00911F04">
      <w:pPr>
        <w:pStyle w:val="Code"/>
      </w:pPr>
      <w:r>
        <w:t xml:space="preserve">    &lt;xsd:enumeration value="seconds"/&gt;</w:t>
      </w:r>
    </w:p>
    <w:p w:rsidR="001A7A2D" w:rsidRDefault="00911F04">
      <w:pPr>
        <w:pStyle w:val="Code"/>
      </w:pPr>
      <w:r>
        <w:t xml:space="preserve">  &lt;/xsd:restriction&gt;</w:t>
      </w:r>
    </w:p>
    <w:p w:rsidR="001A7A2D" w:rsidRDefault="00911F04">
      <w:pPr>
        <w:pStyle w:val="Code"/>
      </w:pPr>
      <w:r>
        <w:t>&lt;/xsd:simpleType&gt;</w:t>
      </w:r>
    </w:p>
    <w:p w:rsidR="001A7A2D" w:rsidRDefault="00911F04">
      <w:r>
        <w:t xml:space="preserve">See section </w:t>
      </w:r>
      <w:hyperlink w:anchor="Section_4fe24a216f694680882ff86b16a69119">
        <w:r>
          <w:rPr>
            <w:rStyle w:val="Hyperlink"/>
          </w:rPr>
          <w:t>5.10</w:t>
        </w:r>
      </w:hyperlink>
      <w:r>
        <w:t xml:space="preserve"> for the full W3C XML Schema ([XMLSCHEMA1/2] section 2.1).</w:t>
      </w:r>
    </w:p>
    <w:p w:rsidR="001A7A2D" w:rsidRDefault="00911F04">
      <w:pPr>
        <w:pStyle w:val="Heading3"/>
      </w:pPr>
      <w:bookmarkStart w:id="2400" w:name="section_80dd294a87b644019f5129bef2a4e6ee"/>
      <w:bookmarkStart w:id="2401" w:name="_Toc69879820"/>
      <w:r>
        <w:t>ST_Xrevid</w:t>
      </w:r>
      <w:bookmarkEnd w:id="2400"/>
      <w:bookmarkEnd w:id="2401"/>
    </w:p>
    <w:p w:rsidR="001A7A2D" w:rsidRDefault="00911F04">
      <w:r>
        <w:rPr>
          <w:i/>
        </w:rPr>
        <w:t xml:space="preserve">Target namespace: </w:t>
      </w:r>
      <w:r>
        <w:t>http://schemas.microsoft.com/office/spreadsheetml/2014/revision</w:t>
      </w:r>
    </w:p>
    <w:p w:rsidR="001A7A2D" w:rsidRDefault="00911F04">
      <w:r>
        <w:rPr>
          <w:i/>
        </w:rPr>
        <w:t xml:space="preserve">Referenced by: </w:t>
      </w:r>
      <w:hyperlink w:anchor="Section_7fc8862a63f242638334b9e72b480c8e">
        <w:r>
          <w:rPr>
            <w:rStyle w:val="Hyperlink"/>
          </w:rPr>
          <w:t>CT_RevisionPtr</w:t>
        </w:r>
      </w:hyperlink>
    </w:p>
    <w:p w:rsidR="001A7A2D" w:rsidRDefault="00911F04">
      <w:bookmarkStart w:id="2402" w:name="CC_bbc6553c000000000000000000000000"/>
      <w:bookmarkEnd w:id="2402"/>
      <w:r>
        <w:t>This simple type is used in runtime scenarios for Microsoft Excel, and SHOULD be ignored by all oth</w:t>
      </w:r>
      <w:r>
        <w:t>ers.</w:t>
      </w:r>
    </w:p>
    <w:p w:rsidR="001A7A2D" w:rsidRDefault="00911F04">
      <w:r>
        <w:t>The following W3C XML Schema (</w:t>
      </w:r>
      <w:hyperlink r:id="rId1006">
        <w:r>
          <w:rPr>
            <w:rStyle w:val="Hyperlink"/>
          </w:rPr>
          <w:t>[XMLSCHEMA1/2]</w:t>
        </w:r>
      </w:hyperlink>
      <w:r>
        <w:t xml:space="preserve"> section 2.1) fragment specifies the contents of this simple type.</w:t>
      </w:r>
    </w:p>
    <w:p w:rsidR="001A7A2D" w:rsidRDefault="00911F04">
      <w:pPr>
        <w:pStyle w:val="Code"/>
      </w:pPr>
      <w:r>
        <w:t>&lt;xsd:simpleType name="ST_Xrevid"&gt;</w:t>
      </w:r>
    </w:p>
    <w:p w:rsidR="001A7A2D" w:rsidRDefault="00911F04">
      <w:pPr>
        <w:pStyle w:val="Code"/>
      </w:pPr>
      <w:r>
        <w:t xml:space="preserve">  &lt;xsd:restriction base="xsd:unsignedLong</w:t>
      </w:r>
      <w:r>
        <w:t>"/&gt;</w:t>
      </w:r>
    </w:p>
    <w:p w:rsidR="001A7A2D" w:rsidRDefault="00911F04">
      <w:pPr>
        <w:pStyle w:val="Code"/>
      </w:pPr>
      <w:r>
        <w:t>&lt;/xsd:simpleType&gt;</w:t>
      </w:r>
    </w:p>
    <w:p w:rsidR="001A7A2D" w:rsidRDefault="00911F04">
      <w:r>
        <w:t xml:space="preserve">See section </w:t>
      </w:r>
      <w:hyperlink w:anchor="Section_5ba37a83255b4e2dae7bb4d14d44ad3a">
        <w:r>
          <w:rPr>
            <w:rStyle w:val="Hyperlink"/>
          </w:rPr>
          <w:t>5.15</w:t>
        </w:r>
      </w:hyperlink>
      <w:r>
        <w:t xml:space="preserve"> for the full W3C XML Schema ([XMLSCHEMA1/2] section 2.1).</w:t>
      </w:r>
    </w:p>
    <w:p w:rsidR="001A7A2D" w:rsidRDefault="00911F04">
      <w:pPr>
        <w:pStyle w:val="Heading3"/>
      </w:pPr>
      <w:bookmarkStart w:id="2403" w:name="section_1b1424250abb422086ccaa5cde3f87a5"/>
      <w:bookmarkStart w:id="2404" w:name="_Toc69879821"/>
      <w:r>
        <w:t>ST_ArrayValueType</w:t>
      </w:r>
      <w:bookmarkEnd w:id="2403"/>
      <w:bookmarkEnd w:id="2404"/>
    </w:p>
    <w:p w:rsidR="001A7A2D" w:rsidRDefault="00911F04">
      <w:r>
        <w:rPr>
          <w:i/>
        </w:rPr>
        <w:t xml:space="preserve">Target namespace: </w:t>
      </w:r>
      <w:r>
        <w:t>http://schemas.microsoft.com/office/spreadsheetml/2017/richd</w:t>
      </w:r>
      <w:r>
        <w:t>ata2</w:t>
      </w:r>
    </w:p>
    <w:p w:rsidR="001A7A2D" w:rsidRDefault="00911F04">
      <w:r>
        <w:rPr>
          <w:i/>
        </w:rPr>
        <w:t xml:space="preserve">Referenced by: </w:t>
      </w:r>
      <w:hyperlink w:anchor="Section_1e7ed3935fe346219fb8328461535262">
        <w:r>
          <w:rPr>
            <w:rStyle w:val="Hyperlink"/>
          </w:rPr>
          <w:t>CT_ArrayValue</w:t>
        </w:r>
      </w:hyperlink>
    </w:p>
    <w:p w:rsidR="001A7A2D" w:rsidRDefault="00911F04">
      <w:bookmarkStart w:id="2405" w:name="CC_2a04ff5e000000000000000000000000"/>
      <w:bookmarkEnd w:id="2405"/>
      <w:r>
        <w:t xml:space="preserve">This simple type specifies the </w:t>
      </w:r>
      <w:hyperlink w:anchor="gt_0d327bc0-a461-4723-8beb-d935fdab4895">
        <w:r>
          <w:rPr>
            <w:rStyle w:val="HyperlinkGreen"/>
            <w:b/>
          </w:rPr>
          <w:t>data type</w:t>
        </w:r>
      </w:hyperlink>
      <w:r>
        <w:t xml:space="preserve"> of the </w:t>
      </w:r>
      <w:hyperlink w:anchor="gt_4b9137fd-391c-4d11-9488-c5d535d68feb">
        <w:r>
          <w:rPr>
            <w:rStyle w:val="HyperlinkGreen"/>
            <w:b/>
          </w:rPr>
          <w:t>rich array</w:t>
        </w:r>
      </w:hyperlink>
      <w:r>
        <w:t xml:space="preserve"> value. The possible values are listed in the following table.</w:t>
      </w:r>
    </w:p>
    <w:tbl>
      <w:tblPr>
        <w:tblStyle w:val="Table-ShadedHeader"/>
        <w:tblW w:w="0" w:type="auto"/>
        <w:tblLook w:val="04A0" w:firstRow="1" w:lastRow="0" w:firstColumn="1" w:lastColumn="0" w:noHBand="0" w:noVBand="1"/>
      </w:tblPr>
      <w:tblGrid>
        <w:gridCol w:w="734"/>
        <w:gridCol w:w="3716"/>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d</w:t>
            </w:r>
          </w:p>
        </w:tc>
        <w:tc>
          <w:tcPr>
            <w:tcW w:w="0" w:type="auto"/>
            <w:vAlign w:val="center"/>
          </w:tcPr>
          <w:p w:rsidR="001A7A2D" w:rsidRDefault="00911F04">
            <w:pPr>
              <w:pStyle w:val="TableBodyText"/>
            </w:pPr>
            <w:bookmarkStart w:id="2406" w:name="CC_9b571e23000000000000000000000000"/>
            <w:bookmarkEnd w:id="2406"/>
            <w:r>
              <w:t>Indicates rich array value is a real number.</w:t>
            </w:r>
          </w:p>
        </w:tc>
      </w:tr>
      <w:tr w:rsidR="001A7A2D" w:rsidTr="001A7A2D">
        <w:tc>
          <w:tcPr>
            <w:tcW w:w="0" w:type="auto"/>
            <w:vAlign w:val="center"/>
          </w:tcPr>
          <w:p w:rsidR="001A7A2D" w:rsidRDefault="00911F04">
            <w:pPr>
              <w:pStyle w:val="TableBodyText"/>
            </w:pPr>
            <w:r>
              <w:t>i</w:t>
            </w:r>
          </w:p>
        </w:tc>
        <w:tc>
          <w:tcPr>
            <w:tcW w:w="0" w:type="auto"/>
            <w:vAlign w:val="center"/>
          </w:tcPr>
          <w:p w:rsidR="001A7A2D" w:rsidRDefault="00911F04">
            <w:pPr>
              <w:pStyle w:val="TableBodyText"/>
            </w:pPr>
            <w:bookmarkStart w:id="2407" w:name="CC_6e11d71c000000000000000000000000"/>
            <w:bookmarkEnd w:id="2407"/>
            <w:r>
              <w:t>Indicates rich array value is an integer.</w:t>
            </w:r>
          </w:p>
        </w:tc>
      </w:tr>
      <w:tr w:rsidR="001A7A2D" w:rsidTr="001A7A2D">
        <w:tc>
          <w:tcPr>
            <w:tcW w:w="0" w:type="auto"/>
            <w:vAlign w:val="center"/>
          </w:tcPr>
          <w:p w:rsidR="001A7A2D" w:rsidRDefault="00911F04">
            <w:pPr>
              <w:pStyle w:val="TableBodyText"/>
            </w:pPr>
            <w:r>
              <w:t>b</w:t>
            </w:r>
          </w:p>
        </w:tc>
        <w:tc>
          <w:tcPr>
            <w:tcW w:w="0" w:type="auto"/>
            <w:vAlign w:val="center"/>
          </w:tcPr>
          <w:p w:rsidR="001A7A2D" w:rsidRDefault="00911F04">
            <w:pPr>
              <w:pStyle w:val="TableBodyText"/>
            </w:pPr>
            <w:bookmarkStart w:id="2408" w:name="CC_e0a60759000000000000000000000000"/>
            <w:bookmarkEnd w:id="2408"/>
            <w:r>
              <w:t xml:space="preserve">Indicates rich array value is a </w:t>
            </w:r>
            <w:hyperlink w:anchor="gt_1d79d7a7-ba2c-4b34-931c-7ba8057c87b2">
              <w:r>
                <w:rPr>
                  <w:rStyle w:val="HyperlinkGreen"/>
                  <w:b/>
                </w:rPr>
                <w:t>Boolean</w:t>
              </w:r>
            </w:hyperlink>
            <w:r>
              <w:t>.</w:t>
            </w:r>
          </w:p>
        </w:tc>
      </w:tr>
      <w:tr w:rsidR="001A7A2D" w:rsidTr="001A7A2D">
        <w:tc>
          <w:tcPr>
            <w:tcW w:w="0" w:type="auto"/>
            <w:vAlign w:val="center"/>
          </w:tcPr>
          <w:p w:rsidR="001A7A2D" w:rsidRDefault="00911F04">
            <w:pPr>
              <w:pStyle w:val="TableBodyText"/>
            </w:pPr>
            <w:r>
              <w:t>e</w:t>
            </w:r>
          </w:p>
        </w:tc>
        <w:tc>
          <w:tcPr>
            <w:tcW w:w="0" w:type="auto"/>
            <w:vAlign w:val="center"/>
          </w:tcPr>
          <w:p w:rsidR="001A7A2D" w:rsidRDefault="00911F04">
            <w:pPr>
              <w:pStyle w:val="TableBodyText"/>
            </w:pPr>
            <w:bookmarkStart w:id="2409" w:name="CC_f8afa988000000000000000000000000"/>
            <w:bookmarkEnd w:id="2409"/>
            <w:r>
              <w:t>Indicates rich array value is an error.</w:t>
            </w:r>
          </w:p>
        </w:tc>
      </w:tr>
      <w:tr w:rsidR="001A7A2D" w:rsidTr="001A7A2D">
        <w:tc>
          <w:tcPr>
            <w:tcW w:w="0" w:type="auto"/>
            <w:vAlign w:val="center"/>
          </w:tcPr>
          <w:p w:rsidR="001A7A2D" w:rsidRDefault="00911F04">
            <w:pPr>
              <w:pStyle w:val="TableBodyText"/>
            </w:pPr>
            <w:r>
              <w:t>s</w:t>
            </w:r>
          </w:p>
        </w:tc>
        <w:tc>
          <w:tcPr>
            <w:tcW w:w="0" w:type="auto"/>
            <w:vAlign w:val="center"/>
          </w:tcPr>
          <w:p w:rsidR="001A7A2D" w:rsidRDefault="00911F04">
            <w:pPr>
              <w:pStyle w:val="TableBodyText"/>
            </w:pPr>
            <w:bookmarkStart w:id="2410" w:name="CC_6875dc6e000000000000000000000000"/>
            <w:bookmarkEnd w:id="2410"/>
            <w:r>
              <w:t>Indicates rich array value is text.</w:t>
            </w:r>
          </w:p>
        </w:tc>
      </w:tr>
      <w:tr w:rsidR="001A7A2D" w:rsidTr="001A7A2D">
        <w:tc>
          <w:tcPr>
            <w:tcW w:w="0" w:type="auto"/>
            <w:vAlign w:val="center"/>
          </w:tcPr>
          <w:p w:rsidR="001A7A2D" w:rsidRDefault="00911F04">
            <w:pPr>
              <w:pStyle w:val="TableBodyText"/>
            </w:pPr>
            <w:r>
              <w:t>r</w:t>
            </w:r>
          </w:p>
        </w:tc>
        <w:tc>
          <w:tcPr>
            <w:tcW w:w="0" w:type="auto"/>
            <w:vAlign w:val="center"/>
          </w:tcPr>
          <w:p w:rsidR="001A7A2D" w:rsidRDefault="00911F04">
            <w:pPr>
              <w:pStyle w:val="TableBodyText"/>
            </w:pPr>
            <w:bookmarkStart w:id="2411" w:name="CC_0b1d5109000000000000000000000000"/>
            <w:bookmarkEnd w:id="2411"/>
            <w:r>
              <w:t xml:space="preserve">Indicates rich array value is a </w:t>
            </w:r>
            <w:hyperlink w:anchor="gt_6b4745f1-42f9-4382-9ffe-aaf34d550d6a">
              <w:r>
                <w:rPr>
                  <w:rStyle w:val="HyperlinkGreen"/>
                  <w:b/>
                </w:rPr>
                <w:t>rich value</w:t>
              </w:r>
            </w:hyperlink>
            <w:r>
              <w:t>.</w:t>
            </w:r>
          </w:p>
        </w:tc>
      </w:tr>
      <w:tr w:rsidR="001A7A2D" w:rsidTr="001A7A2D">
        <w:tc>
          <w:tcPr>
            <w:tcW w:w="0" w:type="auto"/>
            <w:vAlign w:val="center"/>
          </w:tcPr>
          <w:p w:rsidR="001A7A2D" w:rsidRDefault="00911F04">
            <w:pPr>
              <w:pStyle w:val="TableBodyText"/>
            </w:pPr>
            <w:r>
              <w:t>a</w:t>
            </w:r>
          </w:p>
        </w:tc>
        <w:tc>
          <w:tcPr>
            <w:tcW w:w="0" w:type="auto"/>
            <w:vAlign w:val="center"/>
          </w:tcPr>
          <w:p w:rsidR="001A7A2D" w:rsidRDefault="00911F04">
            <w:pPr>
              <w:pStyle w:val="TableBodyText"/>
            </w:pPr>
            <w:bookmarkStart w:id="2412" w:name="CC_834d7bf4000000000000000000000000"/>
            <w:bookmarkEnd w:id="2412"/>
            <w:r>
              <w:t>Indicates rich array value is a rich array.</w:t>
            </w:r>
          </w:p>
        </w:tc>
      </w:tr>
    </w:tbl>
    <w:p w:rsidR="001A7A2D" w:rsidRDefault="001A7A2D"/>
    <w:p w:rsidR="001A7A2D" w:rsidRDefault="00911F04">
      <w:r>
        <w:t>The following W3C XML Schema (</w:t>
      </w:r>
      <w:hyperlink r:id="rId1007">
        <w:r>
          <w:rPr>
            <w:rStyle w:val="Hyperlink"/>
          </w:rPr>
          <w:t>[XMLSCHEMA1/2]</w:t>
        </w:r>
      </w:hyperlink>
      <w:r>
        <w:t xml:space="preserve"> section 2.1) fragment specifies the contents of this simple type.</w:t>
      </w:r>
    </w:p>
    <w:p w:rsidR="001A7A2D" w:rsidRDefault="00911F04">
      <w:pPr>
        <w:pStyle w:val="Code"/>
      </w:pPr>
      <w:r>
        <w:t>&lt;xsd:simpleType nam</w:t>
      </w:r>
      <w:r>
        <w:t>e="ST_ArrayValueType"&gt;</w:t>
      </w:r>
    </w:p>
    <w:p w:rsidR="001A7A2D" w:rsidRDefault="00911F04">
      <w:pPr>
        <w:pStyle w:val="Code"/>
      </w:pPr>
      <w:r>
        <w:lastRenderedPageBreak/>
        <w:t xml:space="preserve">  &lt;xsd:restriction base="x:ST_Xstring"&gt;</w:t>
      </w:r>
    </w:p>
    <w:p w:rsidR="001A7A2D" w:rsidRDefault="00911F04">
      <w:pPr>
        <w:pStyle w:val="Code"/>
      </w:pPr>
      <w:r>
        <w:t xml:space="preserve">    &lt;xsd:enumeration value="d"/&gt;</w:t>
      </w:r>
    </w:p>
    <w:p w:rsidR="001A7A2D" w:rsidRDefault="00911F04">
      <w:pPr>
        <w:pStyle w:val="Code"/>
      </w:pPr>
      <w:r>
        <w:t xml:space="preserve">    &lt;xsd:enumeration value="i"/&gt;</w:t>
      </w:r>
    </w:p>
    <w:p w:rsidR="001A7A2D" w:rsidRDefault="00911F04">
      <w:pPr>
        <w:pStyle w:val="Code"/>
      </w:pPr>
      <w:r>
        <w:t xml:space="preserve">    &lt;xsd:enumeration value="b"/&gt;</w:t>
      </w:r>
    </w:p>
    <w:p w:rsidR="001A7A2D" w:rsidRDefault="00911F04">
      <w:pPr>
        <w:pStyle w:val="Code"/>
      </w:pPr>
      <w:r>
        <w:t xml:space="preserve">    &lt;xsd:enumeration value="e"/&gt;</w:t>
      </w:r>
    </w:p>
    <w:p w:rsidR="001A7A2D" w:rsidRDefault="00911F04">
      <w:pPr>
        <w:pStyle w:val="Code"/>
      </w:pPr>
      <w:r>
        <w:t xml:space="preserve">    &lt;xsd:enumeration value="s"/&gt;</w:t>
      </w:r>
    </w:p>
    <w:p w:rsidR="001A7A2D" w:rsidRDefault="00911F04">
      <w:pPr>
        <w:pStyle w:val="Code"/>
      </w:pPr>
      <w:r>
        <w:t xml:space="preserve">    &lt;xsd:enumeration</w:t>
      </w:r>
      <w:r>
        <w:t xml:space="preserve"> value="r"/&gt;</w:t>
      </w:r>
    </w:p>
    <w:p w:rsidR="001A7A2D" w:rsidRDefault="00911F04">
      <w:pPr>
        <w:pStyle w:val="Code"/>
      </w:pPr>
      <w:r>
        <w:t xml:space="preserve">    &lt;xsd:enumeration value="a"/&gt;</w:t>
      </w:r>
    </w:p>
    <w:p w:rsidR="001A7A2D" w:rsidRDefault="00911F04">
      <w:pPr>
        <w:pStyle w:val="Code"/>
      </w:pPr>
      <w:r>
        <w:t xml:space="preserve">  &lt;/xsd:restriction&gt;</w:t>
      </w:r>
    </w:p>
    <w:p w:rsidR="001A7A2D" w:rsidRDefault="00911F04">
      <w:pPr>
        <w:pStyle w:val="Code"/>
      </w:pPr>
      <w:r>
        <w:t>&lt;/xsd:simpleType&gt;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2413" w:name="section_88a6da0ab15842ca863d4f4979104977"/>
      <w:bookmarkStart w:id="2414" w:name="_Toc69879822"/>
      <w:r>
        <w:t>ST_RichFormatPropertyType</w:t>
      </w:r>
      <w:bookmarkEnd w:id="2413"/>
      <w:bookmarkEnd w:id="2414"/>
    </w:p>
    <w:p w:rsidR="001A7A2D" w:rsidRDefault="00911F04">
      <w:r>
        <w:rPr>
          <w:i/>
        </w:rPr>
        <w:t xml:space="preserve">Target </w:t>
      </w:r>
      <w:r>
        <w:rPr>
          <w:i/>
        </w:rPr>
        <w:t xml:space="preserve">namespace: </w:t>
      </w:r>
      <w:r>
        <w:t>http://schemas.microsoft.com/office/spreadsheetml/2017/richdata2</w:t>
      </w:r>
    </w:p>
    <w:p w:rsidR="001A7A2D" w:rsidRDefault="00911F04">
      <w:r>
        <w:rPr>
          <w:i/>
        </w:rPr>
        <w:t xml:space="preserve">Referenced by: </w:t>
      </w:r>
      <w:hyperlink w:anchor="Section_c2a904f51e464f588f9feb245df5ce79">
        <w:r>
          <w:rPr>
            <w:rStyle w:val="Hyperlink"/>
          </w:rPr>
          <w:t>CT_RichFormatProperty</w:t>
        </w:r>
      </w:hyperlink>
    </w:p>
    <w:p w:rsidR="001A7A2D" w:rsidRDefault="00911F04">
      <w:bookmarkStart w:id="2415" w:name="CC_950d269c000000000000000000000000"/>
      <w:bookmarkEnd w:id="2415"/>
      <w:r>
        <w:t xml:space="preserve">This simple type specifies the </w:t>
      </w:r>
      <w:hyperlink w:anchor="gt_0d327bc0-a461-4723-8beb-d935fdab4895">
        <w:r>
          <w:rPr>
            <w:rStyle w:val="HyperlinkGreen"/>
            <w:b/>
          </w:rPr>
          <w:t>data type</w:t>
        </w:r>
      </w:hyperlink>
      <w:r>
        <w:t xml:space="preserve"> of the value of the property for the </w:t>
      </w:r>
      <w:hyperlink w:anchor="gt_6b4745f1-42f9-4382-9ffe-aaf34d550d6a">
        <w:r>
          <w:rPr>
            <w:rStyle w:val="HyperlinkGreen"/>
            <w:b/>
          </w:rPr>
          <w:t>rich value</w:t>
        </w:r>
      </w:hyperlink>
      <w:r>
        <w:t xml:space="preserve"> format.</w:t>
      </w:r>
    </w:p>
    <w:tbl>
      <w:tblPr>
        <w:tblStyle w:val="Table-ShadedHeader"/>
        <w:tblW w:w="0" w:type="auto"/>
        <w:tblLook w:val="04A0" w:firstRow="1" w:lastRow="0" w:firstColumn="1" w:lastColumn="0" w:noHBand="0" w:noVBand="1"/>
      </w:tblPr>
      <w:tblGrid>
        <w:gridCol w:w="734"/>
        <w:gridCol w:w="6178"/>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b</w:t>
            </w:r>
          </w:p>
        </w:tc>
        <w:tc>
          <w:tcPr>
            <w:tcW w:w="0" w:type="auto"/>
            <w:vAlign w:val="center"/>
          </w:tcPr>
          <w:p w:rsidR="001A7A2D" w:rsidRDefault="00911F04">
            <w:pPr>
              <w:pStyle w:val="TableBodyText"/>
            </w:pPr>
            <w:bookmarkStart w:id="2416" w:name="CC_e328484a000000000000000000000000"/>
            <w:bookmarkEnd w:id="2416"/>
            <w:r>
              <w:t xml:space="preserve">Indicates value of the property for the rich value format is a </w:t>
            </w:r>
            <w:hyperlink w:anchor="gt_1d79d7a7-ba2c-4b34-931c-7ba8057c87b2">
              <w:r>
                <w:rPr>
                  <w:rStyle w:val="HyperlinkGreen"/>
                  <w:b/>
                </w:rPr>
                <w:t>Boolean</w:t>
              </w:r>
            </w:hyperlink>
            <w:r>
              <w:t>.</w:t>
            </w:r>
          </w:p>
        </w:tc>
      </w:tr>
      <w:tr w:rsidR="001A7A2D" w:rsidTr="001A7A2D">
        <w:tc>
          <w:tcPr>
            <w:tcW w:w="0" w:type="auto"/>
            <w:vAlign w:val="center"/>
          </w:tcPr>
          <w:p w:rsidR="001A7A2D" w:rsidRDefault="00911F04">
            <w:pPr>
              <w:pStyle w:val="TableBodyText"/>
            </w:pPr>
            <w:r>
              <w:t>n</w:t>
            </w:r>
          </w:p>
        </w:tc>
        <w:tc>
          <w:tcPr>
            <w:tcW w:w="0" w:type="auto"/>
            <w:vAlign w:val="center"/>
          </w:tcPr>
          <w:p w:rsidR="001A7A2D" w:rsidRDefault="00911F04">
            <w:pPr>
              <w:pStyle w:val="TableBodyText"/>
            </w:pPr>
            <w:bookmarkStart w:id="2417" w:name="CC_6dc61ab6000000000000000000000000"/>
            <w:bookmarkEnd w:id="2417"/>
            <w:r>
              <w:t>Indicates value of the property for the rich value format is a real number.</w:t>
            </w:r>
          </w:p>
        </w:tc>
      </w:tr>
      <w:tr w:rsidR="001A7A2D" w:rsidTr="001A7A2D">
        <w:tc>
          <w:tcPr>
            <w:tcW w:w="0" w:type="auto"/>
            <w:vAlign w:val="center"/>
          </w:tcPr>
          <w:p w:rsidR="001A7A2D" w:rsidRDefault="00911F04">
            <w:pPr>
              <w:pStyle w:val="TableBodyText"/>
            </w:pPr>
            <w:r>
              <w:t>i</w:t>
            </w:r>
          </w:p>
        </w:tc>
        <w:tc>
          <w:tcPr>
            <w:tcW w:w="0" w:type="auto"/>
            <w:vAlign w:val="center"/>
          </w:tcPr>
          <w:p w:rsidR="001A7A2D" w:rsidRDefault="00911F04">
            <w:pPr>
              <w:pStyle w:val="TableBodyText"/>
            </w:pPr>
            <w:bookmarkStart w:id="2418" w:name="CC_e05a4af3000000000000000000000000"/>
            <w:bookmarkEnd w:id="2418"/>
            <w:r>
              <w:t>Indicates value of the property for the rich value format is an integer.</w:t>
            </w:r>
          </w:p>
        </w:tc>
      </w:tr>
      <w:tr w:rsidR="001A7A2D" w:rsidTr="001A7A2D">
        <w:tc>
          <w:tcPr>
            <w:tcW w:w="0" w:type="auto"/>
            <w:vAlign w:val="center"/>
          </w:tcPr>
          <w:p w:rsidR="001A7A2D" w:rsidRDefault="00911F04">
            <w:pPr>
              <w:pStyle w:val="TableBodyText"/>
            </w:pPr>
            <w:r>
              <w:t>s</w:t>
            </w:r>
          </w:p>
        </w:tc>
        <w:tc>
          <w:tcPr>
            <w:tcW w:w="0" w:type="auto"/>
            <w:vAlign w:val="center"/>
          </w:tcPr>
          <w:p w:rsidR="001A7A2D" w:rsidRDefault="00911F04">
            <w:pPr>
              <w:pStyle w:val="TableBodyText"/>
            </w:pPr>
            <w:bookmarkStart w:id="2419" w:name="CC_b0470695000000000000000000000000"/>
            <w:bookmarkEnd w:id="2419"/>
            <w:r>
              <w:t>Indicates value of the property for the rich value</w:t>
            </w:r>
            <w:r>
              <w:t xml:space="preserve"> format is text.</w:t>
            </w:r>
          </w:p>
        </w:tc>
      </w:tr>
    </w:tbl>
    <w:p w:rsidR="001A7A2D" w:rsidRDefault="001A7A2D"/>
    <w:p w:rsidR="001A7A2D" w:rsidRDefault="00911F04">
      <w:r>
        <w:t>The following W3C XML Schema (</w:t>
      </w:r>
      <w:hyperlink r:id="rId1008">
        <w:r>
          <w:rPr>
            <w:rStyle w:val="Hyperlink"/>
          </w:rPr>
          <w:t>[XMLSCHEMA1/2]</w:t>
        </w:r>
      </w:hyperlink>
      <w:r>
        <w:t xml:space="preserve"> section 2.1) fragment specifies the contents of this simple type.</w:t>
      </w:r>
    </w:p>
    <w:p w:rsidR="001A7A2D" w:rsidRDefault="00911F04">
      <w:pPr>
        <w:pStyle w:val="Code"/>
      </w:pPr>
      <w:r>
        <w:t>&lt;xsd:simpleType name="ST_RichFormatPropertyType"&gt;</w:t>
      </w:r>
    </w:p>
    <w:p w:rsidR="001A7A2D" w:rsidRDefault="00911F04">
      <w:pPr>
        <w:pStyle w:val="Code"/>
      </w:pPr>
      <w:r>
        <w:t xml:space="preserve">  &lt;xsd:rest</w:t>
      </w:r>
      <w:r>
        <w:t>riction base="x:ST_Xstring"&gt;</w:t>
      </w:r>
    </w:p>
    <w:p w:rsidR="001A7A2D" w:rsidRDefault="00911F04">
      <w:pPr>
        <w:pStyle w:val="Code"/>
      </w:pPr>
      <w:r>
        <w:t xml:space="preserve">    &lt;xsd:enumeration value="b"/&gt;</w:t>
      </w:r>
    </w:p>
    <w:p w:rsidR="001A7A2D" w:rsidRDefault="00911F04">
      <w:pPr>
        <w:pStyle w:val="Code"/>
      </w:pPr>
      <w:r>
        <w:t xml:space="preserve">    &lt;xsd:enumeration value="n"/&gt;</w:t>
      </w:r>
    </w:p>
    <w:p w:rsidR="001A7A2D" w:rsidRDefault="00911F04">
      <w:pPr>
        <w:pStyle w:val="Code"/>
      </w:pPr>
      <w:r>
        <w:t xml:space="preserve">    &lt;xsd:enumeration value="i"/&gt;</w:t>
      </w:r>
    </w:p>
    <w:p w:rsidR="001A7A2D" w:rsidRDefault="00911F04">
      <w:pPr>
        <w:pStyle w:val="Code"/>
      </w:pPr>
      <w:r>
        <w:t xml:space="preserve">    &lt;xsd:enumeration value="s"/&gt;</w:t>
      </w:r>
    </w:p>
    <w:p w:rsidR="001A7A2D" w:rsidRDefault="00911F04">
      <w:pPr>
        <w:pStyle w:val="Code"/>
      </w:pPr>
      <w:r>
        <w:t xml:space="preserve">  &lt;/xsd:restriction&gt;</w:t>
      </w:r>
    </w:p>
    <w:p w:rsidR="001A7A2D" w:rsidRDefault="00911F04">
      <w:pPr>
        <w:pStyle w:val="Code"/>
      </w:pPr>
      <w:r>
        <w:t>&lt;/xsd:simpleType&gt;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2420" w:name="section_4609620387f248f584ffbf80d6ba8511"/>
      <w:bookmarkStart w:id="2421" w:name="_Toc69879823"/>
      <w:r>
        <w:t>ST_RichValueFallbackType</w:t>
      </w:r>
      <w:bookmarkEnd w:id="2420"/>
      <w:bookmarkEnd w:id="2421"/>
    </w:p>
    <w:p w:rsidR="001A7A2D" w:rsidRDefault="00911F04">
      <w:r>
        <w:rPr>
          <w:i/>
        </w:rPr>
        <w:t xml:space="preserve">Target namespace: </w:t>
      </w:r>
      <w:r>
        <w:t>http://schemas.microsoft.com/office/spreadsheetml/2017/richdata</w:t>
      </w:r>
    </w:p>
    <w:p w:rsidR="001A7A2D" w:rsidRDefault="00911F04">
      <w:r>
        <w:rPr>
          <w:i/>
        </w:rPr>
        <w:t xml:space="preserve">Referenced by: </w:t>
      </w:r>
      <w:hyperlink w:anchor="Section_56b98662f6e04e7886497ec216b10680">
        <w:r>
          <w:rPr>
            <w:rStyle w:val="Hyperlink"/>
          </w:rPr>
          <w:t>CT_RichValueFallback</w:t>
        </w:r>
      </w:hyperlink>
    </w:p>
    <w:p w:rsidR="001A7A2D" w:rsidRDefault="00911F04">
      <w:bookmarkStart w:id="2422" w:name="CC_e25512ca000000000000000000000000"/>
      <w:bookmarkEnd w:id="2422"/>
      <w:r>
        <w:t xml:space="preserve">This simple type specifies the </w:t>
      </w:r>
      <w:hyperlink w:anchor="gt_0d327bc0-a461-4723-8beb-d935fdab4895">
        <w:r>
          <w:rPr>
            <w:rStyle w:val="HyperlinkGreen"/>
            <w:b/>
          </w:rPr>
          <w:t>data type</w:t>
        </w:r>
      </w:hyperlink>
      <w:r>
        <w:t xml:space="preserve"> of the value of the fallback for the </w:t>
      </w:r>
      <w:hyperlink w:anchor="gt_6b4745f1-42f9-4382-9ffe-aaf34d550d6a">
        <w:r>
          <w:rPr>
            <w:rStyle w:val="HyperlinkGreen"/>
            <w:b/>
          </w:rPr>
          <w:t>rich value</w:t>
        </w:r>
      </w:hyperlink>
      <w:r>
        <w:t>.</w:t>
      </w:r>
    </w:p>
    <w:tbl>
      <w:tblPr>
        <w:tblStyle w:val="Table-ShadedHeader"/>
        <w:tblW w:w="0" w:type="auto"/>
        <w:tblLook w:val="04A0" w:firstRow="1" w:lastRow="0" w:firstColumn="1" w:lastColumn="0" w:noHBand="0" w:noVBand="1"/>
      </w:tblPr>
      <w:tblGrid>
        <w:gridCol w:w="734"/>
        <w:gridCol w:w="3553"/>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b</w:t>
            </w:r>
          </w:p>
        </w:tc>
        <w:tc>
          <w:tcPr>
            <w:tcW w:w="0" w:type="auto"/>
            <w:vAlign w:val="center"/>
          </w:tcPr>
          <w:p w:rsidR="001A7A2D" w:rsidRDefault="00911F04">
            <w:pPr>
              <w:pStyle w:val="TableBodyText"/>
            </w:pPr>
            <w:bookmarkStart w:id="2423" w:name="CC_4380377d000000000000000000000000"/>
            <w:bookmarkEnd w:id="2423"/>
            <w:r>
              <w:t xml:space="preserve">Indicates fallback value is a </w:t>
            </w:r>
            <w:hyperlink w:anchor="gt_1d79d7a7-ba2c-4b34-931c-7ba8057c87b2">
              <w:r>
                <w:rPr>
                  <w:rStyle w:val="HyperlinkGreen"/>
                  <w:b/>
                </w:rPr>
                <w:t>Boolean</w:t>
              </w:r>
            </w:hyperlink>
            <w:r>
              <w:t>.</w:t>
            </w:r>
          </w:p>
        </w:tc>
      </w:tr>
      <w:tr w:rsidR="001A7A2D" w:rsidTr="001A7A2D">
        <w:tc>
          <w:tcPr>
            <w:tcW w:w="0" w:type="auto"/>
            <w:vAlign w:val="center"/>
          </w:tcPr>
          <w:p w:rsidR="001A7A2D" w:rsidRDefault="00911F04">
            <w:pPr>
              <w:pStyle w:val="TableBodyText"/>
            </w:pPr>
            <w:r>
              <w:lastRenderedPageBreak/>
              <w:t>n</w:t>
            </w:r>
          </w:p>
        </w:tc>
        <w:tc>
          <w:tcPr>
            <w:tcW w:w="0" w:type="auto"/>
            <w:vAlign w:val="center"/>
          </w:tcPr>
          <w:p w:rsidR="001A7A2D" w:rsidRDefault="00911F04">
            <w:pPr>
              <w:pStyle w:val="TableBodyText"/>
            </w:pPr>
            <w:bookmarkStart w:id="2424" w:name="CC_43803779000000000000000000000000"/>
            <w:bookmarkEnd w:id="2424"/>
            <w:r>
              <w:t>Indicates fallback value is a real number.</w:t>
            </w:r>
          </w:p>
        </w:tc>
      </w:tr>
      <w:tr w:rsidR="001A7A2D" w:rsidTr="001A7A2D">
        <w:tc>
          <w:tcPr>
            <w:tcW w:w="0" w:type="auto"/>
            <w:vAlign w:val="center"/>
          </w:tcPr>
          <w:p w:rsidR="001A7A2D" w:rsidRDefault="00911F04">
            <w:pPr>
              <w:pStyle w:val="TableBodyText"/>
            </w:pPr>
            <w:r>
              <w:t>e</w:t>
            </w:r>
          </w:p>
        </w:tc>
        <w:tc>
          <w:tcPr>
            <w:tcW w:w="0" w:type="auto"/>
            <w:vAlign w:val="center"/>
          </w:tcPr>
          <w:p w:rsidR="001A7A2D" w:rsidRDefault="00911F04">
            <w:pPr>
              <w:pStyle w:val="TableBodyText"/>
            </w:pPr>
            <w:bookmarkStart w:id="2425" w:name="CC_43803784000000000000000000000000"/>
            <w:bookmarkEnd w:id="2425"/>
            <w:r>
              <w:t>Indicates fallback value is an error.</w:t>
            </w:r>
          </w:p>
        </w:tc>
      </w:tr>
      <w:tr w:rsidR="001A7A2D" w:rsidTr="001A7A2D">
        <w:tc>
          <w:tcPr>
            <w:tcW w:w="0" w:type="auto"/>
            <w:vAlign w:val="center"/>
          </w:tcPr>
          <w:p w:rsidR="001A7A2D" w:rsidRDefault="00911F04">
            <w:pPr>
              <w:pStyle w:val="TableBodyText"/>
            </w:pPr>
            <w:r>
              <w:t>s</w:t>
            </w:r>
          </w:p>
        </w:tc>
        <w:tc>
          <w:tcPr>
            <w:tcW w:w="0" w:type="auto"/>
            <w:vAlign w:val="center"/>
          </w:tcPr>
          <w:p w:rsidR="001A7A2D" w:rsidRDefault="00911F04">
            <w:pPr>
              <w:pStyle w:val="TableBodyText"/>
            </w:pPr>
            <w:bookmarkStart w:id="2426" w:name="CC_4380376e000000000000000000000000"/>
            <w:bookmarkEnd w:id="2426"/>
            <w:r>
              <w:t>Indicate</w:t>
            </w:r>
            <w:r>
              <w:t>s fallback value is text.</w:t>
            </w:r>
          </w:p>
        </w:tc>
      </w:tr>
    </w:tbl>
    <w:p w:rsidR="001A7A2D" w:rsidRDefault="001A7A2D"/>
    <w:p w:rsidR="001A7A2D" w:rsidRDefault="00911F04">
      <w:r>
        <w:t>The following W3C XML Schema (</w:t>
      </w:r>
      <w:hyperlink r:id="rId1009">
        <w:r>
          <w:rPr>
            <w:rStyle w:val="Hyperlink"/>
          </w:rPr>
          <w:t>[XMLSCHEMA1/2]</w:t>
        </w:r>
      </w:hyperlink>
      <w:r>
        <w:t xml:space="preserve"> section 2.1) fragment specifies the contents of this simple type.</w:t>
      </w:r>
    </w:p>
    <w:p w:rsidR="001A7A2D" w:rsidRDefault="00911F04">
      <w:pPr>
        <w:pStyle w:val="Code"/>
      </w:pPr>
      <w:r>
        <w:t>&lt;xsd:simpleType name="ST_RichValueFallbackType"&gt;</w:t>
      </w:r>
    </w:p>
    <w:p w:rsidR="001A7A2D" w:rsidRDefault="00911F04">
      <w:pPr>
        <w:pStyle w:val="Code"/>
      </w:pPr>
      <w:r>
        <w:t xml:space="preserve">  &lt;</w:t>
      </w:r>
      <w:r>
        <w:t>xsd:restriction base="x:ST_Xstring"&gt;</w:t>
      </w:r>
    </w:p>
    <w:p w:rsidR="001A7A2D" w:rsidRDefault="00911F04">
      <w:pPr>
        <w:pStyle w:val="Code"/>
      </w:pPr>
      <w:r>
        <w:t xml:space="preserve">    &lt;xsd:enumeration value="b"/&gt;</w:t>
      </w:r>
    </w:p>
    <w:p w:rsidR="001A7A2D" w:rsidRDefault="00911F04">
      <w:pPr>
        <w:pStyle w:val="Code"/>
      </w:pPr>
      <w:r>
        <w:t xml:space="preserve">    &lt;xsd:enumeration value="n"/&gt;</w:t>
      </w:r>
    </w:p>
    <w:p w:rsidR="001A7A2D" w:rsidRDefault="00911F04">
      <w:pPr>
        <w:pStyle w:val="Code"/>
      </w:pPr>
      <w:r>
        <w:t xml:space="preserve">    &lt;xsd:enumeration value="e"/&gt;</w:t>
      </w:r>
    </w:p>
    <w:p w:rsidR="001A7A2D" w:rsidRDefault="00911F04">
      <w:pPr>
        <w:pStyle w:val="Code"/>
      </w:pPr>
      <w:r>
        <w:t xml:space="preserve">    &lt;xsd:enumeration value="s"/&gt;</w:t>
      </w:r>
    </w:p>
    <w:p w:rsidR="001A7A2D" w:rsidRDefault="00911F04">
      <w:pPr>
        <w:pStyle w:val="Code"/>
      </w:pPr>
      <w:r>
        <w:t xml:space="preserve">  &lt;/xsd:restriction&gt;</w:t>
      </w:r>
    </w:p>
    <w:p w:rsidR="001A7A2D" w:rsidRDefault="00911F04">
      <w:pPr>
        <w:pStyle w:val="Code"/>
      </w:pPr>
      <w:r>
        <w:t>&lt;/xsd:simpleType&gt;</w:t>
      </w:r>
    </w:p>
    <w:p w:rsidR="001A7A2D" w:rsidRDefault="00911F04">
      <w:r>
        <w:t xml:space="preserve">See section </w:t>
      </w:r>
      <w:hyperlink w:anchor="Section_9058338fcf3b4a7b8f84622e180eacc5">
        <w:r>
          <w:rPr>
            <w:rStyle w:val="Hyperlink"/>
          </w:rPr>
          <w:t>5.21</w:t>
        </w:r>
      </w:hyperlink>
      <w:r>
        <w:t xml:space="preserve"> for the full W3C XML Schema ([XMLSCHEMA1/2] section 2.1).</w:t>
      </w:r>
    </w:p>
    <w:p w:rsidR="001A7A2D" w:rsidRDefault="00911F04">
      <w:pPr>
        <w:pStyle w:val="Heading3"/>
      </w:pPr>
      <w:bookmarkStart w:id="2427" w:name="section_84e6b00943e543dd80b0556d593bc698"/>
      <w:bookmarkStart w:id="2428" w:name="_Toc69879824"/>
      <w:r>
        <w:t>ST_RichValueValueType</w:t>
      </w:r>
      <w:bookmarkEnd w:id="2427"/>
      <w:bookmarkEnd w:id="2428"/>
    </w:p>
    <w:p w:rsidR="001A7A2D" w:rsidRDefault="00911F04">
      <w:r>
        <w:rPr>
          <w:i/>
        </w:rPr>
        <w:t xml:space="preserve">Target namespace: </w:t>
      </w:r>
      <w:r>
        <w:t>http://schemas.microsoft.com/office/spreadsheetml/2017/richdata</w:t>
      </w:r>
    </w:p>
    <w:p w:rsidR="001A7A2D" w:rsidRDefault="00911F04">
      <w:r>
        <w:rPr>
          <w:i/>
        </w:rPr>
        <w:t xml:space="preserve">Referenced by: </w:t>
      </w:r>
      <w:hyperlink w:anchor="Section_a6955ad1aef84ea2b754909220e4439e">
        <w:r>
          <w:rPr>
            <w:rStyle w:val="Hyperlink"/>
          </w:rPr>
          <w:t>CT_Key</w:t>
        </w:r>
      </w:hyperlink>
    </w:p>
    <w:p w:rsidR="001A7A2D" w:rsidRDefault="00911F04">
      <w:bookmarkStart w:id="2429" w:name="CC_b1518f7d000000000000000000000000"/>
      <w:bookmarkEnd w:id="2429"/>
      <w:r>
        <w:t xml:space="preserve">This simple type specifies the </w:t>
      </w:r>
      <w:hyperlink w:anchor="gt_0d327bc0-a461-4723-8beb-d935fdab4895">
        <w:r>
          <w:rPr>
            <w:rStyle w:val="HyperlinkGreen"/>
            <w:b/>
          </w:rPr>
          <w:t>data type</w:t>
        </w:r>
      </w:hyperlink>
      <w:r>
        <w:t xml:space="preserve"> of the value of the </w:t>
      </w:r>
      <w:hyperlink w:anchor="gt_b334e51c-02fa-407f-93d2-402ce53f3c0f">
        <w:r>
          <w:rPr>
            <w:rStyle w:val="HyperlinkGreen"/>
            <w:b/>
          </w:rPr>
          <w:t>key value pair</w:t>
        </w:r>
        <w:r>
          <w:rPr>
            <w:rStyle w:val="HyperlinkGreen"/>
            <w:b/>
          </w:rPr>
          <w:t xml:space="preserve"> (KVP)</w:t>
        </w:r>
      </w:hyperlink>
      <w:r>
        <w:t>.</w:t>
      </w:r>
    </w:p>
    <w:tbl>
      <w:tblPr>
        <w:tblStyle w:val="Table-ShadedHeader"/>
        <w:tblW w:w="0" w:type="auto"/>
        <w:tblLook w:val="04A0" w:firstRow="1" w:lastRow="0" w:firstColumn="1" w:lastColumn="0" w:noHBand="0" w:noVBand="1"/>
      </w:tblPr>
      <w:tblGrid>
        <w:gridCol w:w="734"/>
        <w:gridCol w:w="4093"/>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d</w:t>
            </w:r>
          </w:p>
        </w:tc>
        <w:tc>
          <w:tcPr>
            <w:tcW w:w="0" w:type="auto"/>
            <w:vAlign w:val="center"/>
          </w:tcPr>
          <w:p w:rsidR="001A7A2D" w:rsidRDefault="00911F04">
            <w:pPr>
              <w:pStyle w:val="TableBodyText"/>
            </w:pPr>
            <w:bookmarkStart w:id="2430" w:name="CC_50067a6a000000000000000000000000"/>
            <w:bookmarkEnd w:id="2430"/>
            <w:r>
              <w:t>Indicates value is a real number.</w:t>
            </w:r>
          </w:p>
        </w:tc>
      </w:tr>
      <w:tr w:rsidR="001A7A2D" w:rsidTr="001A7A2D">
        <w:tc>
          <w:tcPr>
            <w:tcW w:w="0" w:type="auto"/>
            <w:vAlign w:val="center"/>
          </w:tcPr>
          <w:p w:rsidR="001A7A2D" w:rsidRDefault="00911F04">
            <w:pPr>
              <w:pStyle w:val="TableBodyText"/>
            </w:pPr>
            <w:r>
              <w:t>i</w:t>
            </w:r>
          </w:p>
        </w:tc>
        <w:tc>
          <w:tcPr>
            <w:tcW w:w="0" w:type="auto"/>
            <w:vAlign w:val="center"/>
          </w:tcPr>
          <w:p w:rsidR="001A7A2D" w:rsidRDefault="00911F04">
            <w:pPr>
              <w:pStyle w:val="TableBodyText"/>
            </w:pPr>
            <w:bookmarkStart w:id="2431" w:name="CC_50117a6a000000000000000000000000"/>
            <w:bookmarkEnd w:id="2431"/>
            <w:r>
              <w:t>Indicates value is an integer.</w:t>
            </w:r>
          </w:p>
        </w:tc>
      </w:tr>
      <w:tr w:rsidR="001A7A2D" w:rsidTr="001A7A2D">
        <w:tc>
          <w:tcPr>
            <w:tcW w:w="0" w:type="auto"/>
            <w:vAlign w:val="center"/>
          </w:tcPr>
          <w:p w:rsidR="001A7A2D" w:rsidRDefault="00911F04">
            <w:pPr>
              <w:pStyle w:val="TableBodyText"/>
            </w:pPr>
            <w:r>
              <w:t>b</w:t>
            </w:r>
          </w:p>
        </w:tc>
        <w:tc>
          <w:tcPr>
            <w:tcW w:w="0" w:type="auto"/>
            <w:vAlign w:val="center"/>
          </w:tcPr>
          <w:p w:rsidR="001A7A2D" w:rsidRDefault="00911F04">
            <w:pPr>
              <w:pStyle w:val="TableBodyText"/>
            </w:pPr>
            <w:bookmarkStart w:id="2432" w:name="CC_500c7a6a000000000000000000000000"/>
            <w:bookmarkEnd w:id="2432"/>
            <w:r>
              <w:t xml:space="preserve">Indicates value is a </w:t>
            </w:r>
            <w:hyperlink w:anchor="gt_1d79d7a7-ba2c-4b34-931c-7ba8057c87b2">
              <w:r>
                <w:rPr>
                  <w:rStyle w:val="HyperlinkGreen"/>
                  <w:b/>
                </w:rPr>
                <w:t>Boolean</w:t>
              </w:r>
            </w:hyperlink>
            <w:r>
              <w:t>.</w:t>
            </w:r>
          </w:p>
        </w:tc>
      </w:tr>
      <w:tr w:rsidR="001A7A2D" w:rsidTr="001A7A2D">
        <w:tc>
          <w:tcPr>
            <w:tcW w:w="0" w:type="auto"/>
            <w:vAlign w:val="center"/>
          </w:tcPr>
          <w:p w:rsidR="001A7A2D" w:rsidRDefault="00911F04">
            <w:pPr>
              <w:pStyle w:val="TableBodyText"/>
            </w:pPr>
            <w:r>
              <w:t>e</w:t>
            </w:r>
          </w:p>
        </w:tc>
        <w:tc>
          <w:tcPr>
            <w:tcW w:w="0" w:type="auto"/>
            <w:vAlign w:val="center"/>
          </w:tcPr>
          <w:p w:rsidR="001A7A2D" w:rsidRDefault="00911F04">
            <w:pPr>
              <w:pStyle w:val="TableBodyText"/>
            </w:pPr>
            <w:bookmarkStart w:id="2433" w:name="CC_50057a6a000000000000000000000000"/>
            <w:bookmarkEnd w:id="2433"/>
            <w:r>
              <w:t>Indicates value is an error.</w:t>
            </w:r>
          </w:p>
        </w:tc>
      </w:tr>
      <w:tr w:rsidR="001A7A2D" w:rsidTr="001A7A2D">
        <w:tc>
          <w:tcPr>
            <w:tcW w:w="0" w:type="auto"/>
            <w:vAlign w:val="center"/>
          </w:tcPr>
          <w:p w:rsidR="001A7A2D" w:rsidRDefault="00911F04">
            <w:pPr>
              <w:pStyle w:val="TableBodyText"/>
            </w:pPr>
            <w:r>
              <w:t>s</w:t>
            </w:r>
          </w:p>
        </w:tc>
        <w:tc>
          <w:tcPr>
            <w:tcW w:w="0" w:type="auto"/>
            <w:vAlign w:val="center"/>
          </w:tcPr>
          <w:p w:rsidR="001A7A2D" w:rsidRDefault="00911F04">
            <w:pPr>
              <w:pStyle w:val="TableBodyText"/>
            </w:pPr>
            <w:bookmarkStart w:id="2434" w:name="CC_501b7a6a000000000000000000000000"/>
            <w:bookmarkEnd w:id="2434"/>
            <w:r>
              <w:t>Indicates value is text.</w:t>
            </w:r>
          </w:p>
        </w:tc>
      </w:tr>
      <w:tr w:rsidR="001A7A2D" w:rsidTr="001A7A2D">
        <w:tc>
          <w:tcPr>
            <w:tcW w:w="0" w:type="auto"/>
            <w:vAlign w:val="center"/>
          </w:tcPr>
          <w:p w:rsidR="001A7A2D" w:rsidRDefault="00911F04">
            <w:pPr>
              <w:pStyle w:val="TableBodyText"/>
            </w:pPr>
            <w:r>
              <w:t>r</w:t>
            </w:r>
          </w:p>
        </w:tc>
        <w:tc>
          <w:tcPr>
            <w:tcW w:w="0" w:type="auto"/>
            <w:vAlign w:val="center"/>
          </w:tcPr>
          <w:p w:rsidR="001A7A2D" w:rsidRDefault="00911F04">
            <w:pPr>
              <w:pStyle w:val="TableBodyText"/>
            </w:pPr>
            <w:bookmarkStart w:id="2435" w:name="CC_501c7a6a000000000000000000000000"/>
            <w:bookmarkEnd w:id="2435"/>
            <w:r>
              <w:t xml:space="preserve">Indicates value is a </w:t>
            </w:r>
            <w:hyperlink w:anchor="gt_6b4745f1-42f9-4382-9ffe-aaf34d550d6a">
              <w:r>
                <w:rPr>
                  <w:rStyle w:val="HyperlinkGreen"/>
                  <w:b/>
                </w:rPr>
                <w:t>rich value</w:t>
              </w:r>
            </w:hyperlink>
            <w:r>
              <w:t>.</w:t>
            </w:r>
          </w:p>
        </w:tc>
      </w:tr>
      <w:tr w:rsidR="001A7A2D" w:rsidTr="001A7A2D">
        <w:tc>
          <w:tcPr>
            <w:tcW w:w="0" w:type="auto"/>
            <w:vAlign w:val="center"/>
          </w:tcPr>
          <w:p w:rsidR="001A7A2D" w:rsidRDefault="00911F04">
            <w:pPr>
              <w:pStyle w:val="TableBodyText"/>
            </w:pPr>
            <w:r>
              <w:t>a</w:t>
            </w:r>
          </w:p>
        </w:tc>
        <w:tc>
          <w:tcPr>
            <w:tcW w:w="0" w:type="auto"/>
            <w:vAlign w:val="center"/>
          </w:tcPr>
          <w:p w:rsidR="001A7A2D" w:rsidRDefault="00911F04">
            <w:pPr>
              <w:pStyle w:val="TableBodyText"/>
            </w:pPr>
            <w:bookmarkStart w:id="2436" w:name="CC_50097a6a000000000000000000000000"/>
            <w:bookmarkEnd w:id="2436"/>
            <w:r>
              <w:t xml:space="preserve">Indicates value is a </w:t>
            </w:r>
            <w:hyperlink w:anchor="gt_4b9137fd-391c-4d11-9488-c5d535d68feb">
              <w:r>
                <w:rPr>
                  <w:rStyle w:val="HyperlinkGreen"/>
                  <w:b/>
                </w:rPr>
                <w:t>rich array</w:t>
              </w:r>
            </w:hyperlink>
            <w:r>
              <w:t>.</w:t>
            </w:r>
          </w:p>
        </w:tc>
      </w:tr>
      <w:tr w:rsidR="001A7A2D" w:rsidTr="001A7A2D">
        <w:tc>
          <w:tcPr>
            <w:tcW w:w="0" w:type="auto"/>
            <w:vAlign w:val="center"/>
          </w:tcPr>
          <w:p w:rsidR="001A7A2D" w:rsidRDefault="00911F04">
            <w:pPr>
              <w:pStyle w:val="TableBodyText"/>
            </w:pPr>
            <w:r>
              <w:t>spb</w:t>
            </w:r>
          </w:p>
        </w:tc>
        <w:tc>
          <w:tcPr>
            <w:tcW w:w="0" w:type="auto"/>
            <w:vAlign w:val="center"/>
          </w:tcPr>
          <w:p w:rsidR="001A7A2D" w:rsidRDefault="00911F04">
            <w:pPr>
              <w:pStyle w:val="TableBodyText"/>
            </w:pPr>
            <w:bookmarkStart w:id="2437" w:name="CC_3425d223000000000000000000000000"/>
            <w:bookmarkEnd w:id="2437"/>
            <w:r>
              <w:t xml:space="preserve">Indicates value is a </w:t>
            </w:r>
            <w:hyperlink w:anchor="gt_048a0082-4ff4-4807-8300-69ccc781c098">
              <w:r>
                <w:rPr>
                  <w:rStyle w:val="HyperlinkGreen"/>
                  <w:b/>
                </w:rPr>
                <w:t>supporting property bag</w:t>
              </w:r>
            </w:hyperlink>
            <w:r>
              <w:t>.</w:t>
            </w:r>
          </w:p>
        </w:tc>
      </w:tr>
    </w:tbl>
    <w:p w:rsidR="001A7A2D" w:rsidRDefault="001A7A2D"/>
    <w:p w:rsidR="001A7A2D" w:rsidRDefault="00911F04">
      <w:r>
        <w:t>The following W3C XML Schema (</w:t>
      </w:r>
      <w:hyperlink r:id="rId1010">
        <w:r>
          <w:rPr>
            <w:rStyle w:val="Hyperlink"/>
          </w:rPr>
          <w:t>[XMLSCHEMA1/2]</w:t>
        </w:r>
      </w:hyperlink>
      <w:r>
        <w:t xml:space="preserve"> section 2.1) fragment specifies the contents of this simple type.</w:t>
      </w:r>
    </w:p>
    <w:p w:rsidR="001A7A2D" w:rsidRDefault="00911F04">
      <w:pPr>
        <w:pStyle w:val="Code"/>
      </w:pPr>
      <w:r>
        <w:t>&lt;xsd:simpleType</w:t>
      </w:r>
      <w:r>
        <w:t xml:space="preserve"> name="ST_RichValueValueType"&gt;</w:t>
      </w:r>
    </w:p>
    <w:p w:rsidR="001A7A2D" w:rsidRDefault="00911F04">
      <w:pPr>
        <w:pStyle w:val="Code"/>
      </w:pPr>
      <w:r>
        <w:t xml:space="preserve">  &lt;xsd:restriction base="x:ST_Xstring"&gt;</w:t>
      </w:r>
    </w:p>
    <w:p w:rsidR="001A7A2D" w:rsidRDefault="00911F04">
      <w:pPr>
        <w:pStyle w:val="Code"/>
      </w:pPr>
      <w:r>
        <w:t xml:space="preserve">    &lt;xsd:enumeration value="d"/&gt;</w:t>
      </w:r>
    </w:p>
    <w:p w:rsidR="001A7A2D" w:rsidRDefault="00911F04">
      <w:pPr>
        <w:pStyle w:val="Code"/>
      </w:pPr>
      <w:r>
        <w:t xml:space="preserve">    &lt;xsd:enumeration value="i"/&gt;</w:t>
      </w:r>
    </w:p>
    <w:p w:rsidR="001A7A2D" w:rsidRDefault="00911F04">
      <w:pPr>
        <w:pStyle w:val="Code"/>
      </w:pPr>
      <w:r>
        <w:t xml:space="preserve">    &lt;xsd:enumeration value="b"/&gt;</w:t>
      </w:r>
    </w:p>
    <w:p w:rsidR="001A7A2D" w:rsidRDefault="00911F04">
      <w:pPr>
        <w:pStyle w:val="Code"/>
      </w:pPr>
      <w:r>
        <w:lastRenderedPageBreak/>
        <w:t xml:space="preserve">    &lt;xsd:enumeration value="e"/&gt;</w:t>
      </w:r>
    </w:p>
    <w:p w:rsidR="001A7A2D" w:rsidRDefault="00911F04">
      <w:pPr>
        <w:pStyle w:val="Code"/>
      </w:pPr>
      <w:r>
        <w:t xml:space="preserve">    &lt;xsd:enumeration value="s"/&gt;</w:t>
      </w:r>
    </w:p>
    <w:p w:rsidR="001A7A2D" w:rsidRDefault="00911F04">
      <w:pPr>
        <w:pStyle w:val="Code"/>
      </w:pPr>
      <w:r>
        <w:t xml:space="preserve">    &lt;xsd:enumeration</w:t>
      </w:r>
      <w:r>
        <w:t xml:space="preserve"> value="r"/&gt;</w:t>
      </w:r>
    </w:p>
    <w:p w:rsidR="001A7A2D" w:rsidRDefault="00911F04">
      <w:pPr>
        <w:pStyle w:val="Code"/>
      </w:pPr>
      <w:r>
        <w:t xml:space="preserve">    &lt;xsd:enumeration value="a"/&gt;</w:t>
      </w:r>
    </w:p>
    <w:p w:rsidR="001A7A2D" w:rsidRDefault="00911F04">
      <w:pPr>
        <w:pStyle w:val="Code"/>
      </w:pPr>
      <w:r>
        <w:t xml:space="preserve">    &lt;xsd:enumeration value="spb"/&gt;</w:t>
      </w:r>
    </w:p>
    <w:p w:rsidR="001A7A2D" w:rsidRDefault="00911F04">
      <w:pPr>
        <w:pStyle w:val="Code"/>
      </w:pPr>
      <w:r>
        <w:t xml:space="preserve">  &lt;/xsd:restriction&gt;</w:t>
      </w:r>
    </w:p>
    <w:p w:rsidR="001A7A2D" w:rsidRDefault="00911F04">
      <w:pPr>
        <w:pStyle w:val="Code"/>
      </w:pPr>
      <w:r>
        <w:t>&lt;/xsd:simpleType&gt;</w:t>
      </w:r>
    </w:p>
    <w:p w:rsidR="001A7A2D" w:rsidRDefault="00911F04">
      <w:r>
        <w:t xml:space="preserve">See section </w:t>
      </w:r>
      <w:hyperlink w:anchor="Section_9058338fcf3b4a7b8f84622e180eacc5">
        <w:r>
          <w:rPr>
            <w:rStyle w:val="Hyperlink"/>
          </w:rPr>
          <w:t>5.21</w:t>
        </w:r>
      </w:hyperlink>
      <w:r>
        <w:t xml:space="preserve"> for the full W3C XML Schema ([XMLSCHEMA1/2] section 2.1)</w:t>
      </w:r>
      <w:r>
        <w:t>.</w:t>
      </w:r>
    </w:p>
    <w:p w:rsidR="001A7A2D" w:rsidRDefault="00911F04">
      <w:pPr>
        <w:pStyle w:val="Heading3"/>
      </w:pPr>
      <w:bookmarkStart w:id="2438" w:name="section_bcdba6bd1f5e4ce19854155d168e7964"/>
      <w:bookmarkStart w:id="2439" w:name="_Toc69879825"/>
      <w:r>
        <w:t>ST_SupportingPropertyBagArrayValueType</w:t>
      </w:r>
      <w:bookmarkEnd w:id="2438"/>
      <w:bookmarkEnd w:id="2439"/>
    </w:p>
    <w:p w:rsidR="001A7A2D" w:rsidRDefault="00911F04">
      <w:r>
        <w:rPr>
          <w:i/>
        </w:rPr>
        <w:t xml:space="preserve">Target namespace: </w:t>
      </w:r>
      <w:r>
        <w:t>http://schemas.microsoft.com/office/spreadsheetml/2017/richdata2</w:t>
      </w:r>
    </w:p>
    <w:p w:rsidR="001A7A2D" w:rsidRDefault="00911F04">
      <w:r>
        <w:rPr>
          <w:i/>
        </w:rPr>
        <w:t xml:space="preserve">Referenced by: </w:t>
      </w:r>
      <w:hyperlink w:anchor="Section_78790c4757f649b9b410494ac5c96004">
        <w:r>
          <w:rPr>
            <w:rStyle w:val="Hyperlink"/>
          </w:rPr>
          <w:t>CT_SupportingPropertyBagArrayValue</w:t>
        </w:r>
      </w:hyperlink>
    </w:p>
    <w:p w:rsidR="001A7A2D" w:rsidRDefault="00911F04">
      <w:bookmarkStart w:id="2440" w:name="CC_5d54c24e000000000000000000000000"/>
      <w:bookmarkEnd w:id="2440"/>
      <w:r>
        <w:t>This simple type sp</w:t>
      </w:r>
      <w:r>
        <w:t xml:space="preserve">ecifies the </w:t>
      </w:r>
      <w:hyperlink w:anchor="gt_0d327bc0-a461-4723-8beb-d935fdab4895">
        <w:r>
          <w:rPr>
            <w:rStyle w:val="HyperlinkGreen"/>
            <w:b/>
          </w:rPr>
          <w:t>data type</w:t>
        </w:r>
      </w:hyperlink>
      <w:r>
        <w:t xml:space="preserve"> of a single value in the </w:t>
      </w:r>
      <w:hyperlink w:anchor="gt_7b3f3c16-241f-4a7f-8677-ac555c9a45bb">
        <w:r>
          <w:rPr>
            <w:rStyle w:val="HyperlinkGreen"/>
            <w:b/>
          </w:rPr>
          <w:t>supporting property bag array</w:t>
        </w:r>
      </w:hyperlink>
      <w:r>
        <w:t xml:space="preserve"> </w:t>
      </w:r>
    </w:p>
    <w:tbl>
      <w:tblPr>
        <w:tblStyle w:val="Table-ShadedHeader"/>
        <w:tblW w:w="0" w:type="auto"/>
        <w:tblLook w:val="04A0" w:firstRow="1" w:lastRow="0" w:firstColumn="1" w:lastColumn="0" w:noHBand="0" w:noVBand="1"/>
      </w:tblPr>
      <w:tblGrid>
        <w:gridCol w:w="734"/>
        <w:gridCol w:w="4093"/>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d</w:t>
            </w:r>
          </w:p>
        </w:tc>
        <w:tc>
          <w:tcPr>
            <w:tcW w:w="0" w:type="auto"/>
            <w:vAlign w:val="center"/>
          </w:tcPr>
          <w:p w:rsidR="001A7A2D" w:rsidRDefault="00911F04">
            <w:pPr>
              <w:pStyle w:val="TableBodyText"/>
            </w:pPr>
            <w:bookmarkStart w:id="2441" w:name="CC_a3372dcc000000000000000000000000"/>
            <w:bookmarkEnd w:id="2441"/>
            <w:r>
              <w:t>Indicates value is a real number.</w:t>
            </w:r>
          </w:p>
        </w:tc>
      </w:tr>
      <w:tr w:rsidR="001A7A2D" w:rsidTr="001A7A2D">
        <w:tc>
          <w:tcPr>
            <w:tcW w:w="0" w:type="auto"/>
            <w:vAlign w:val="center"/>
          </w:tcPr>
          <w:p w:rsidR="001A7A2D" w:rsidRDefault="00911F04">
            <w:pPr>
              <w:pStyle w:val="TableBodyText"/>
            </w:pPr>
            <w:r>
              <w:t>i</w:t>
            </w:r>
          </w:p>
        </w:tc>
        <w:tc>
          <w:tcPr>
            <w:tcW w:w="0" w:type="auto"/>
            <w:vAlign w:val="center"/>
          </w:tcPr>
          <w:p w:rsidR="001A7A2D" w:rsidRDefault="00911F04">
            <w:pPr>
              <w:pStyle w:val="TableBodyText"/>
            </w:pPr>
            <w:bookmarkStart w:id="2442" w:name="CC_45662dcc000000000000000000000000"/>
            <w:bookmarkEnd w:id="2442"/>
            <w:r>
              <w:t>Indicates value is an integer.</w:t>
            </w:r>
          </w:p>
        </w:tc>
      </w:tr>
      <w:tr w:rsidR="001A7A2D" w:rsidTr="001A7A2D">
        <w:tc>
          <w:tcPr>
            <w:tcW w:w="0" w:type="auto"/>
            <w:vAlign w:val="center"/>
          </w:tcPr>
          <w:p w:rsidR="001A7A2D" w:rsidRDefault="00911F04">
            <w:pPr>
              <w:pStyle w:val="TableBodyText"/>
            </w:pPr>
            <w:r>
              <w:t>b</w:t>
            </w:r>
          </w:p>
        </w:tc>
        <w:tc>
          <w:tcPr>
            <w:tcW w:w="0" w:type="auto"/>
            <w:vAlign w:val="center"/>
          </w:tcPr>
          <w:p w:rsidR="001A7A2D" w:rsidRDefault="00911F04">
            <w:pPr>
              <w:pStyle w:val="TableBodyText"/>
            </w:pPr>
            <w:bookmarkStart w:id="2443" w:name="CC_5ed92dcc000000000000000000000000"/>
            <w:bookmarkEnd w:id="2443"/>
            <w:r>
              <w:t xml:space="preserve">Indicates value is a </w:t>
            </w:r>
            <w:hyperlink w:anchor="gt_1d79d7a7-ba2c-4b34-931c-7ba8057c87b2">
              <w:r>
                <w:rPr>
                  <w:rStyle w:val="HyperlinkGreen"/>
                  <w:b/>
                </w:rPr>
                <w:t>Boolean</w:t>
              </w:r>
            </w:hyperlink>
            <w:r>
              <w:t>.</w:t>
            </w:r>
          </w:p>
        </w:tc>
      </w:tr>
      <w:tr w:rsidR="001A7A2D" w:rsidTr="001A7A2D">
        <w:tc>
          <w:tcPr>
            <w:tcW w:w="0" w:type="auto"/>
            <w:vAlign w:val="center"/>
          </w:tcPr>
          <w:p w:rsidR="001A7A2D" w:rsidRDefault="00911F04">
            <w:pPr>
              <w:pStyle w:val="TableBodyText"/>
            </w:pPr>
            <w:r>
              <w:t>s</w:t>
            </w:r>
          </w:p>
        </w:tc>
        <w:tc>
          <w:tcPr>
            <w:tcW w:w="0" w:type="auto"/>
            <w:vAlign w:val="center"/>
          </w:tcPr>
          <w:p w:rsidR="001A7A2D" w:rsidRDefault="00911F04">
            <w:pPr>
              <w:pStyle w:val="TableBodyText"/>
            </w:pPr>
            <w:bookmarkStart w:id="2444" w:name="CC_1d242dcc000000000000000000000000"/>
            <w:bookmarkEnd w:id="2444"/>
            <w:r>
              <w:t>Indicates value is text.</w:t>
            </w:r>
          </w:p>
        </w:tc>
      </w:tr>
      <w:tr w:rsidR="001A7A2D" w:rsidTr="001A7A2D">
        <w:tc>
          <w:tcPr>
            <w:tcW w:w="0" w:type="auto"/>
            <w:vAlign w:val="center"/>
          </w:tcPr>
          <w:p w:rsidR="001A7A2D" w:rsidRDefault="00911F04">
            <w:pPr>
              <w:pStyle w:val="TableBodyText"/>
            </w:pPr>
            <w:r>
              <w:t>spb</w:t>
            </w:r>
          </w:p>
        </w:tc>
        <w:tc>
          <w:tcPr>
            <w:tcW w:w="0" w:type="auto"/>
            <w:vAlign w:val="center"/>
          </w:tcPr>
          <w:p w:rsidR="001A7A2D" w:rsidRDefault="00911F04">
            <w:pPr>
              <w:pStyle w:val="TableBodyText"/>
            </w:pPr>
            <w:bookmarkStart w:id="2445" w:name="CC_0b5986a4000000000000000000000000"/>
            <w:bookmarkEnd w:id="2445"/>
            <w:r>
              <w:t xml:space="preserve">Indicates value is a </w:t>
            </w:r>
            <w:hyperlink w:anchor="gt_048a0082-4ff4-4807-8300-69ccc781c098">
              <w:r>
                <w:rPr>
                  <w:rStyle w:val="HyperlinkGreen"/>
                  <w:b/>
                </w:rPr>
                <w:t>supporting property bag</w:t>
              </w:r>
            </w:hyperlink>
            <w:r>
              <w:t>.</w:t>
            </w:r>
          </w:p>
        </w:tc>
      </w:tr>
    </w:tbl>
    <w:p w:rsidR="001A7A2D" w:rsidRDefault="001A7A2D"/>
    <w:p w:rsidR="001A7A2D" w:rsidRDefault="00911F04">
      <w:r>
        <w:t>The following W3C XML Schema (</w:t>
      </w:r>
      <w:hyperlink r:id="rId1011">
        <w:r>
          <w:rPr>
            <w:rStyle w:val="Hyperlink"/>
          </w:rPr>
          <w:t>[XMLSCHEMA1/2]</w:t>
        </w:r>
      </w:hyperlink>
      <w:r>
        <w:t xml:space="preserve"> section 2.1) fragment specifies the contents of this simple type.</w:t>
      </w:r>
    </w:p>
    <w:p w:rsidR="001A7A2D" w:rsidRDefault="00911F04">
      <w:pPr>
        <w:pStyle w:val="Code"/>
      </w:pPr>
      <w:r>
        <w:t>&lt;xsd:simpleType name="ST_SupportingPropertyBagArrayVa</w:t>
      </w:r>
      <w:r>
        <w:t>lueType"&gt;</w:t>
      </w:r>
    </w:p>
    <w:p w:rsidR="001A7A2D" w:rsidRDefault="00911F04">
      <w:pPr>
        <w:pStyle w:val="Code"/>
      </w:pPr>
      <w:r>
        <w:t xml:space="preserve">  &lt;xsd:restriction base="x:ST_Xstring"&gt;</w:t>
      </w:r>
    </w:p>
    <w:p w:rsidR="001A7A2D" w:rsidRDefault="00911F04">
      <w:pPr>
        <w:pStyle w:val="Code"/>
      </w:pPr>
      <w:r>
        <w:t xml:space="preserve">    &lt;xsd:enumeration value="d"/&gt;</w:t>
      </w:r>
    </w:p>
    <w:p w:rsidR="001A7A2D" w:rsidRDefault="00911F04">
      <w:pPr>
        <w:pStyle w:val="Code"/>
      </w:pPr>
      <w:r>
        <w:t xml:space="preserve">    &lt;xsd:enumeration value="i"/&gt;</w:t>
      </w:r>
    </w:p>
    <w:p w:rsidR="001A7A2D" w:rsidRDefault="00911F04">
      <w:pPr>
        <w:pStyle w:val="Code"/>
      </w:pPr>
      <w:r>
        <w:t xml:space="preserve">    &lt;xsd:enumeration value="b"/&gt;</w:t>
      </w:r>
    </w:p>
    <w:p w:rsidR="001A7A2D" w:rsidRDefault="00911F04">
      <w:pPr>
        <w:pStyle w:val="Code"/>
      </w:pPr>
      <w:r>
        <w:t xml:space="preserve">    &lt;xsd:enumeration value="s"/&gt;</w:t>
      </w:r>
    </w:p>
    <w:p w:rsidR="001A7A2D" w:rsidRDefault="00911F04">
      <w:pPr>
        <w:pStyle w:val="Code"/>
      </w:pPr>
      <w:r>
        <w:t xml:space="preserve">    &lt;xsd:enumeration value="spb"/&gt;</w:t>
      </w:r>
    </w:p>
    <w:p w:rsidR="001A7A2D" w:rsidRDefault="00911F04">
      <w:pPr>
        <w:pStyle w:val="Code"/>
      </w:pPr>
      <w:r>
        <w:t xml:space="preserve">  &lt;/xsd:restriction&gt;</w:t>
      </w:r>
    </w:p>
    <w:p w:rsidR="001A7A2D" w:rsidRDefault="00911F04">
      <w:pPr>
        <w:pStyle w:val="Code"/>
      </w:pPr>
      <w:r>
        <w:t>&lt;/xsd:simpleType&gt;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2446" w:name="section_b1304d86bb2f4c22a62287c5491a0b96"/>
      <w:bookmarkStart w:id="2447" w:name="_Toc69879826"/>
      <w:r>
        <w:t>ST_SupportingPropertyBagValueType</w:t>
      </w:r>
      <w:bookmarkEnd w:id="2446"/>
      <w:bookmarkEnd w:id="2447"/>
    </w:p>
    <w:p w:rsidR="001A7A2D" w:rsidRDefault="00911F04">
      <w:r>
        <w:rPr>
          <w:i/>
        </w:rPr>
        <w:t xml:space="preserve">Target namespace: </w:t>
      </w:r>
      <w:r>
        <w:t>http://schemas.microsoft.com/office/spreadsheetml/2017/richdata2</w:t>
      </w:r>
    </w:p>
    <w:p w:rsidR="001A7A2D" w:rsidRDefault="00911F04">
      <w:r>
        <w:rPr>
          <w:i/>
        </w:rPr>
        <w:t>R</w:t>
      </w:r>
      <w:r>
        <w:rPr>
          <w:i/>
        </w:rPr>
        <w:t xml:space="preserve">eferenced by: </w:t>
      </w:r>
      <w:hyperlink w:anchor="Section_0937b5a8413440998a784ab1459974f8">
        <w:r>
          <w:rPr>
            <w:rStyle w:val="Hyperlink"/>
          </w:rPr>
          <w:t>CT_SupportingPropertyBagKey</w:t>
        </w:r>
      </w:hyperlink>
    </w:p>
    <w:p w:rsidR="001A7A2D" w:rsidRDefault="00911F04">
      <w:bookmarkStart w:id="2448" w:name="CC_b988df55000000000000000000000000"/>
      <w:bookmarkEnd w:id="2448"/>
      <w:r>
        <w:t xml:space="preserve">This simple type specifies the </w:t>
      </w:r>
      <w:hyperlink w:anchor="gt_0d327bc0-a461-4723-8beb-d935fdab4895">
        <w:r>
          <w:rPr>
            <w:rStyle w:val="HyperlinkGreen"/>
            <w:b/>
          </w:rPr>
          <w:t>data type</w:t>
        </w:r>
      </w:hyperlink>
      <w:r>
        <w:t xml:space="preserve"> of a value in the </w:t>
      </w:r>
      <w:hyperlink w:anchor="gt_048a0082-4ff4-4807-8300-69ccc781c098">
        <w:r>
          <w:rPr>
            <w:rStyle w:val="HyperlinkGreen"/>
            <w:b/>
          </w:rPr>
          <w:t>supporting property bag</w:t>
        </w:r>
      </w:hyperlink>
      <w:r>
        <w:t>.</w:t>
      </w:r>
    </w:p>
    <w:tbl>
      <w:tblPr>
        <w:tblStyle w:val="Table-ShadedHeader"/>
        <w:tblW w:w="0" w:type="auto"/>
        <w:tblLook w:val="04A0" w:firstRow="1" w:lastRow="0" w:firstColumn="1" w:lastColumn="0" w:noHBand="0" w:noVBand="1"/>
      </w:tblPr>
      <w:tblGrid>
        <w:gridCol w:w="734"/>
        <w:gridCol w:w="462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Value</w:t>
            </w:r>
          </w:p>
        </w:tc>
        <w:tc>
          <w:tcPr>
            <w:tcW w:w="0" w:type="auto"/>
            <w:vAlign w:val="center"/>
          </w:tcPr>
          <w:p w:rsidR="001A7A2D" w:rsidRDefault="00911F04">
            <w:pPr>
              <w:pStyle w:val="TableHeaderText"/>
            </w:pPr>
            <w:r>
              <w:t>Meaning</w:t>
            </w:r>
          </w:p>
        </w:tc>
      </w:tr>
      <w:tr w:rsidR="001A7A2D" w:rsidTr="001A7A2D">
        <w:tc>
          <w:tcPr>
            <w:tcW w:w="0" w:type="auto"/>
            <w:vAlign w:val="center"/>
          </w:tcPr>
          <w:p w:rsidR="001A7A2D" w:rsidRDefault="00911F04">
            <w:pPr>
              <w:pStyle w:val="TableBodyText"/>
            </w:pPr>
            <w:r>
              <w:t>d</w:t>
            </w:r>
          </w:p>
        </w:tc>
        <w:tc>
          <w:tcPr>
            <w:tcW w:w="0" w:type="auto"/>
            <w:vAlign w:val="center"/>
          </w:tcPr>
          <w:p w:rsidR="001A7A2D" w:rsidRDefault="00911F04">
            <w:pPr>
              <w:pStyle w:val="TableBodyText"/>
            </w:pPr>
            <w:bookmarkStart w:id="2449" w:name="CC_12ec07d8000000000000000000000000"/>
            <w:bookmarkEnd w:id="2449"/>
            <w:r>
              <w:t>Indicates value is a real number.</w:t>
            </w:r>
          </w:p>
        </w:tc>
      </w:tr>
      <w:tr w:rsidR="001A7A2D" w:rsidTr="001A7A2D">
        <w:tc>
          <w:tcPr>
            <w:tcW w:w="0" w:type="auto"/>
            <w:vAlign w:val="center"/>
          </w:tcPr>
          <w:p w:rsidR="001A7A2D" w:rsidRDefault="00911F04">
            <w:pPr>
              <w:pStyle w:val="TableBodyText"/>
            </w:pPr>
            <w:r>
              <w:lastRenderedPageBreak/>
              <w:t>i</w:t>
            </w:r>
          </w:p>
        </w:tc>
        <w:tc>
          <w:tcPr>
            <w:tcW w:w="0" w:type="auto"/>
            <w:vAlign w:val="center"/>
          </w:tcPr>
          <w:p w:rsidR="001A7A2D" w:rsidRDefault="00911F04">
            <w:pPr>
              <w:pStyle w:val="TableBodyText"/>
            </w:pPr>
            <w:bookmarkStart w:id="2450" w:name="CC_fae265a9000000000000000000000000"/>
            <w:bookmarkEnd w:id="2450"/>
            <w:r>
              <w:t>Indicates value is an integer.</w:t>
            </w:r>
          </w:p>
        </w:tc>
      </w:tr>
      <w:tr w:rsidR="001A7A2D" w:rsidTr="001A7A2D">
        <w:tc>
          <w:tcPr>
            <w:tcW w:w="0" w:type="auto"/>
            <w:vAlign w:val="center"/>
          </w:tcPr>
          <w:p w:rsidR="001A7A2D" w:rsidRDefault="00911F04">
            <w:pPr>
              <w:pStyle w:val="TableBodyText"/>
            </w:pPr>
            <w:r>
              <w:t>b</w:t>
            </w:r>
          </w:p>
        </w:tc>
        <w:tc>
          <w:tcPr>
            <w:tcW w:w="0" w:type="auto"/>
            <w:vAlign w:val="center"/>
          </w:tcPr>
          <w:p w:rsidR="001A7A2D" w:rsidRDefault="00911F04">
            <w:pPr>
              <w:pStyle w:val="TableBodyText"/>
            </w:pPr>
            <w:bookmarkStart w:id="2451" w:name="CC_42ff4c36000000000000000000000000"/>
            <w:bookmarkEnd w:id="2451"/>
            <w:r>
              <w:t xml:space="preserve">Indicates value is a </w:t>
            </w:r>
            <w:hyperlink w:anchor="gt_1d79d7a7-ba2c-4b34-931c-7ba8057c87b2">
              <w:r>
                <w:rPr>
                  <w:rStyle w:val="HyperlinkGreen"/>
                  <w:b/>
                </w:rPr>
                <w:t>Boolean</w:t>
              </w:r>
            </w:hyperlink>
            <w:r>
              <w:t>.</w:t>
            </w:r>
          </w:p>
        </w:tc>
      </w:tr>
      <w:tr w:rsidR="001A7A2D" w:rsidTr="001A7A2D">
        <w:tc>
          <w:tcPr>
            <w:tcW w:w="0" w:type="auto"/>
            <w:vAlign w:val="center"/>
          </w:tcPr>
          <w:p w:rsidR="001A7A2D" w:rsidRDefault="00911F04">
            <w:pPr>
              <w:pStyle w:val="TableBodyText"/>
            </w:pPr>
            <w:r>
              <w:t>s</w:t>
            </w:r>
          </w:p>
        </w:tc>
        <w:tc>
          <w:tcPr>
            <w:tcW w:w="0" w:type="auto"/>
            <w:vAlign w:val="center"/>
          </w:tcPr>
          <w:p w:rsidR="001A7A2D" w:rsidRDefault="00911F04">
            <w:pPr>
              <w:pStyle w:val="TableBodyText"/>
            </w:pPr>
            <w:bookmarkStart w:id="2452" w:name="CC_cacf214b000000000000000000000000"/>
            <w:bookmarkEnd w:id="2452"/>
            <w:r>
              <w:t xml:space="preserve">Indicates value </w:t>
            </w:r>
            <w:r>
              <w:t>is text.</w:t>
            </w:r>
          </w:p>
        </w:tc>
      </w:tr>
      <w:tr w:rsidR="001A7A2D" w:rsidTr="001A7A2D">
        <w:tc>
          <w:tcPr>
            <w:tcW w:w="0" w:type="auto"/>
            <w:vAlign w:val="center"/>
          </w:tcPr>
          <w:p w:rsidR="001A7A2D" w:rsidRDefault="00911F04">
            <w:pPr>
              <w:pStyle w:val="TableBodyText"/>
            </w:pPr>
            <w:r>
              <w:t>spb</w:t>
            </w:r>
          </w:p>
        </w:tc>
        <w:tc>
          <w:tcPr>
            <w:tcW w:w="0" w:type="auto"/>
            <w:vAlign w:val="center"/>
          </w:tcPr>
          <w:p w:rsidR="001A7A2D" w:rsidRDefault="00911F04">
            <w:pPr>
              <w:pStyle w:val="TableBodyText"/>
            </w:pPr>
            <w:bookmarkStart w:id="2453" w:name="CC_64475965000000000000000000000000"/>
            <w:bookmarkEnd w:id="2453"/>
            <w:r>
              <w:t>Indicates value is a supporting property bag.</w:t>
            </w:r>
          </w:p>
        </w:tc>
      </w:tr>
      <w:tr w:rsidR="001A7A2D" w:rsidTr="001A7A2D">
        <w:tc>
          <w:tcPr>
            <w:tcW w:w="0" w:type="auto"/>
            <w:vAlign w:val="center"/>
          </w:tcPr>
          <w:p w:rsidR="001A7A2D" w:rsidRDefault="00911F04">
            <w:pPr>
              <w:pStyle w:val="TableBodyText"/>
            </w:pPr>
            <w:r>
              <w:t>spba</w:t>
            </w:r>
          </w:p>
        </w:tc>
        <w:tc>
          <w:tcPr>
            <w:tcW w:w="0" w:type="auto"/>
            <w:vAlign w:val="center"/>
          </w:tcPr>
          <w:p w:rsidR="001A7A2D" w:rsidRDefault="00911F04">
            <w:pPr>
              <w:pStyle w:val="TableBodyText"/>
            </w:pPr>
            <w:bookmarkStart w:id="2454" w:name="CC_64285965000000000000000000000000"/>
            <w:bookmarkEnd w:id="2454"/>
            <w:r>
              <w:t xml:space="preserve">Indicates value is a </w:t>
            </w:r>
            <w:hyperlink w:anchor="gt_7b3f3c16-241f-4a7f-8677-ac555c9a45bb">
              <w:r>
                <w:rPr>
                  <w:rStyle w:val="HyperlinkGreen"/>
                  <w:b/>
                </w:rPr>
                <w:t>supporting property bag array</w:t>
              </w:r>
            </w:hyperlink>
            <w:r>
              <w:t>.</w:t>
            </w:r>
          </w:p>
        </w:tc>
      </w:tr>
    </w:tbl>
    <w:p w:rsidR="001A7A2D" w:rsidRDefault="001A7A2D"/>
    <w:p w:rsidR="001A7A2D" w:rsidRDefault="00911F04">
      <w:r>
        <w:t>The following W3C XML Schema (</w:t>
      </w:r>
      <w:hyperlink r:id="rId1012">
        <w:r>
          <w:rPr>
            <w:rStyle w:val="Hyperlink"/>
          </w:rPr>
          <w:t>[XMLSCHEMA1/2]</w:t>
        </w:r>
      </w:hyperlink>
      <w:r>
        <w:t xml:space="preserve"> section 2.1) fragment specifies the contents of this simple type.</w:t>
      </w:r>
    </w:p>
    <w:p w:rsidR="001A7A2D" w:rsidRDefault="00911F04">
      <w:pPr>
        <w:pStyle w:val="Code"/>
      </w:pPr>
      <w:r>
        <w:t>&lt;xsd:simpleType name="ST_SupportingPropertyBagValueType"&gt;</w:t>
      </w:r>
    </w:p>
    <w:p w:rsidR="001A7A2D" w:rsidRDefault="00911F04">
      <w:pPr>
        <w:pStyle w:val="Code"/>
      </w:pPr>
      <w:r>
        <w:t xml:space="preserve">  &lt;xsd:restriction base="x:ST_Xstring"&gt;</w:t>
      </w:r>
    </w:p>
    <w:p w:rsidR="001A7A2D" w:rsidRDefault="00911F04">
      <w:pPr>
        <w:pStyle w:val="Code"/>
      </w:pPr>
      <w:r>
        <w:t xml:space="preserve">    &lt;xsd:enume</w:t>
      </w:r>
      <w:r>
        <w:t>ration value="d"/&gt;</w:t>
      </w:r>
    </w:p>
    <w:p w:rsidR="001A7A2D" w:rsidRDefault="00911F04">
      <w:pPr>
        <w:pStyle w:val="Code"/>
      </w:pPr>
      <w:r>
        <w:t xml:space="preserve">    &lt;xsd:enumeration value="i"/&gt;</w:t>
      </w:r>
    </w:p>
    <w:p w:rsidR="001A7A2D" w:rsidRDefault="00911F04">
      <w:pPr>
        <w:pStyle w:val="Code"/>
      </w:pPr>
      <w:r>
        <w:t xml:space="preserve">    &lt;xsd:enumeration value="b"/&gt;</w:t>
      </w:r>
    </w:p>
    <w:p w:rsidR="001A7A2D" w:rsidRDefault="00911F04">
      <w:pPr>
        <w:pStyle w:val="Code"/>
      </w:pPr>
      <w:r>
        <w:t xml:space="preserve">    &lt;xsd:enumeration value="s"/&gt;</w:t>
      </w:r>
    </w:p>
    <w:p w:rsidR="001A7A2D" w:rsidRDefault="00911F04">
      <w:pPr>
        <w:pStyle w:val="Code"/>
      </w:pPr>
      <w:r>
        <w:t xml:space="preserve">    &lt;xsd:enumeration value="spb"/&gt;</w:t>
      </w:r>
    </w:p>
    <w:p w:rsidR="001A7A2D" w:rsidRDefault="00911F04">
      <w:pPr>
        <w:pStyle w:val="Code"/>
      </w:pPr>
      <w:r>
        <w:t xml:space="preserve">    &lt;xsd:enumeration value="spba"/&gt;</w:t>
      </w:r>
    </w:p>
    <w:p w:rsidR="001A7A2D" w:rsidRDefault="00911F04">
      <w:pPr>
        <w:pStyle w:val="Code"/>
      </w:pPr>
      <w:r>
        <w:t xml:space="preserve">  &lt;/xsd:restriction&gt;</w:t>
      </w:r>
    </w:p>
    <w:p w:rsidR="001A7A2D" w:rsidRDefault="00911F04">
      <w:pPr>
        <w:pStyle w:val="Code"/>
      </w:pPr>
      <w:r>
        <w:t>&lt;/xsd:simpleType&gt;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3"/>
      </w:pPr>
      <w:bookmarkStart w:id="2455" w:name="section_507c630c2a9748c9af7a478d3181eda5"/>
      <w:bookmarkStart w:id="2456" w:name="_Toc69879827"/>
      <w:r>
        <w:t>ST_RichFilterKey</w:t>
      </w:r>
      <w:bookmarkEnd w:id="2455"/>
      <w:bookmarkEnd w:id="2456"/>
    </w:p>
    <w:p w:rsidR="001A7A2D" w:rsidRDefault="00911F04">
      <w:r>
        <w:rPr>
          <w:i/>
        </w:rPr>
        <w:t xml:space="preserve">Target namespace: </w:t>
      </w:r>
      <w:r>
        <w:t>http://schemas.microsoft.com/office/spreadsheetml/2017/richdata2</w:t>
      </w:r>
    </w:p>
    <w:p w:rsidR="001A7A2D" w:rsidRDefault="00911F04">
      <w:r>
        <w:rPr>
          <w:i/>
        </w:rPr>
        <w:t xml:space="preserve">Referenced by: </w:t>
      </w:r>
      <w:hyperlink w:anchor="Section_602d53f6e36b419c8961a3f4daee98d1">
        <w:r>
          <w:rPr>
            <w:rStyle w:val="Hyperlink"/>
          </w:rPr>
          <w:t>CT_RichFilter</w:t>
        </w:r>
      </w:hyperlink>
      <w:r>
        <w:t xml:space="preserve">, </w:t>
      </w:r>
      <w:hyperlink w:anchor="Section_800e0c6cdb9d49c5abebdee0b3690f08">
        <w:r>
          <w:rPr>
            <w:rStyle w:val="Hyperlink"/>
          </w:rPr>
          <w:t>CT_RichDateGroupItem</w:t>
        </w:r>
      </w:hyperlink>
      <w:r>
        <w:t xml:space="preserve">, </w:t>
      </w:r>
      <w:hyperlink w:anchor="Section_6a109ad8a40e4d6f871cd0e3c985056c">
        <w:r>
          <w:rPr>
            <w:rStyle w:val="Hyperlink"/>
          </w:rPr>
          <w:t>CT_RichTop10</w:t>
        </w:r>
      </w:hyperlink>
      <w:r>
        <w:t xml:space="preserve">, </w:t>
      </w:r>
      <w:hyperlink w:anchor="Section_c9ffab2d6f0445a9bbf10511538e8909">
        <w:r>
          <w:rPr>
            <w:rStyle w:val="Hyperlink"/>
          </w:rPr>
          <w:t>CT_CustomRichFilter</w:t>
        </w:r>
      </w:hyperlink>
      <w:r>
        <w:t xml:space="preserve">, </w:t>
      </w:r>
      <w:hyperlink w:anchor="Section_6eaa79bef3c14949894351b2ffadb9ca">
        <w:r>
          <w:rPr>
            <w:rStyle w:val="Hyperlink"/>
          </w:rPr>
          <w:t>CT_DynamicRichFilter</w:t>
        </w:r>
      </w:hyperlink>
    </w:p>
    <w:p w:rsidR="001A7A2D" w:rsidRDefault="00911F04">
      <w:bookmarkStart w:id="2457" w:name="CC_877be144000000000000000000000000"/>
      <w:bookmarkEnd w:id="2457"/>
      <w:r>
        <w:t xml:space="preserve">This simple type extends </w:t>
      </w:r>
      <w:r>
        <w:rPr>
          <w:b/>
        </w:rPr>
        <w:t>ST_Xstring</w:t>
      </w:r>
      <w:r>
        <w:t xml:space="preserve"> (</w:t>
      </w:r>
      <w:hyperlink r:id="rId1013">
        <w:r>
          <w:rPr>
            <w:rStyle w:val="Hyperlink"/>
          </w:rPr>
          <w:t>[IS</w:t>
        </w:r>
        <w:r>
          <w:rPr>
            <w:rStyle w:val="Hyperlink"/>
          </w:rPr>
          <w:t>O/IEC29500-1:2016]</w:t>
        </w:r>
      </w:hyperlink>
      <w:r>
        <w:t xml:space="preserve"> section 22.9.2.19) and specifies the </w:t>
      </w:r>
      <w:hyperlink w:anchor="gt_9bd647fb-b615-497b-bd37-76e19d7835d3">
        <w:r>
          <w:rPr>
            <w:rStyle w:val="HyperlinkGreen"/>
            <w:b/>
          </w:rPr>
          <w:t>rich value key</w:t>
        </w:r>
      </w:hyperlink>
      <w:r>
        <w:t xml:space="preserve"> for which the </w:t>
      </w:r>
      <w:hyperlink w:anchor="gt_ffbe7b55-8e84-4f41-a18d-fc29191a4cda">
        <w:r>
          <w:rPr>
            <w:rStyle w:val="HyperlinkGreen"/>
            <w:b/>
          </w:rPr>
          <w:t>filter</w:t>
        </w:r>
      </w:hyperlink>
      <w:r>
        <w:t xml:space="preserve"> is defined. The length of this string MU</w:t>
      </w:r>
      <w:r>
        <w:t>ST be less than or equal to 65,535 characters in length. This simple type MUST conform to one of the following grammars.</w:t>
      </w:r>
    </w:p>
    <w:tbl>
      <w:tblPr>
        <w:tblStyle w:val="Table-ShadedHeader"/>
        <w:tblW w:w="0" w:type="auto"/>
        <w:tblLook w:val="04A0" w:firstRow="1" w:lastRow="0" w:firstColumn="1" w:lastColumn="0" w:noHBand="0" w:noVBand="1"/>
      </w:tblPr>
      <w:tblGrid>
        <w:gridCol w:w="3330"/>
        <w:gridCol w:w="6030"/>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3330" w:type="dxa"/>
            <w:vAlign w:val="center"/>
          </w:tcPr>
          <w:p w:rsidR="001A7A2D" w:rsidRDefault="00911F04">
            <w:pPr>
              <w:pStyle w:val="TableHeaderText"/>
            </w:pPr>
            <w:r>
              <w:t>Grammar</w:t>
            </w:r>
          </w:p>
        </w:tc>
        <w:tc>
          <w:tcPr>
            <w:tcW w:w="6030" w:type="dxa"/>
            <w:vAlign w:val="center"/>
          </w:tcPr>
          <w:p w:rsidR="001A7A2D" w:rsidRDefault="00911F04">
            <w:pPr>
              <w:pStyle w:val="TableHeaderText"/>
            </w:pPr>
            <w:r>
              <w:t>Example</w:t>
            </w:r>
          </w:p>
        </w:tc>
      </w:tr>
      <w:tr w:rsidR="001A7A2D" w:rsidTr="001A7A2D">
        <w:tc>
          <w:tcPr>
            <w:tcW w:w="3330" w:type="dxa"/>
            <w:vAlign w:val="center"/>
          </w:tcPr>
          <w:p w:rsidR="001A7A2D" w:rsidRDefault="00911F04">
            <w:pPr>
              <w:pStyle w:val="TableBodyText"/>
            </w:pPr>
            <w:r>
              <w:t>{ rich-value-key }</w:t>
            </w:r>
          </w:p>
        </w:tc>
        <w:tc>
          <w:tcPr>
            <w:tcW w:w="6030" w:type="dxa"/>
            <w:vAlign w:val="center"/>
          </w:tcPr>
          <w:p w:rsidR="001A7A2D" w:rsidRDefault="00911F04">
            <w:pPr>
              <w:pStyle w:val="TableBodyText"/>
            </w:pPr>
            <w:r>
              <w:t>"RichFilterKey"</w:t>
            </w:r>
          </w:p>
        </w:tc>
      </w:tr>
      <w:tr w:rsidR="001A7A2D" w:rsidTr="001A7A2D">
        <w:tc>
          <w:tcPr>
            <w:tcW w:w="3330" w:type="dxa"/>
            <w:vAlign w:val="center"/>
          </w:tcPr>
          <w:p w:rsidR="001A7A2D" w:rsidRDefault="00911F04">
            <w:pPr>
              <w:pStyle w:val="TableBodyText"/>
            </w:pPr>
            <w:r>
              <w:t>{ ["#" length-of-rich-value-key "#" rich-value-key] }</w:t>
            </w:r>
          </w:p>
        </w:tc>
        <w:tc>
          <w:tcPr>
            <w:tcW w:w="6030" w:type="dxa"/>
            <w:vAlign w:val="center"/>
          </w:tcPr>
          <w:p w:rsidR="001A7A2D" w:rsidRDefault="00911F04">
            <w:pPr>
              <w:pStyle w:val="TableBodyText"/>
            </w:pPr>
            <w:r>
              <w:t>"#13#RichFilterKey"</w:t>
            </w:r>
          </w:p>
        </w:tc>
      </w:tr>
    </w:tbl>
    <w:p w:rsidR="001A7A2D" w:rsidRDefault="00911F04">
      <w:pPr>
        <w:pStyle w:val="ListParagraph"/>
        <w:numPr>
          <w:ilvl w:val="0"/>
          <w:numId w:val="60"/>
        </w:numPr>
      </w:pPr>
      <w:r>
        <w:t xml:space="preserve">The </w:t>
      </w:r>
      <w:r>
        <w:t>length-of-rich-value-key MUST be specified with integers and MUST match the count of the characters in the associated rich-value-key.</w:t>
      </w:r>
    </w:p>
    <w:p w:rsidR="001A7A2D" w:rsidRDefault="00911F04">
      <w:pPr>
        <w:pStyle w:val="ListParagraph"/>
        <w:numPr>
          <w:ilvl w:val="0"/>
          <w:numId w:val="60"/>
        </w:numPr>
      </w:pPr>
      <w:r>
        <w:t>The rich-value-key MUST be less than or equal to 255 characters in length.</w:t>
      </w:r>
    </w:p>
    <w:p w:rsidR="001A7A2D" w:rsidRDefault="00911F04">
      <w:pPr>
        <w:pStyle w:val="ListParagraph"/>
        <w:numPr>
          <w:ilvl w:val="0"/>
          <w:numId w:val="60"/>
        </w:numPr>
      </w:pPr>
      <w:r>
        <w:t xml:space="preserve">If rich-value-key begins with "#" then it MUST </w:t>
      </w:r>
      <w:r>
        <w:t>use the second grammar.</w:t>
      </w:r>
    </w:p>
    <w:p w:rsidR="001A7A2D" w:rsidRDefault="00911F04">
      <w:pPr>
        <w:pStyle w:val="ListParagraph"/>
        <w:numPr>
          <w:ilvl w:val="0"/>
          <w:numId w:val="60"/>
        </w:numPr>
      </w:pPr>
      <w:r>
        <w:t>The second grammar can be repeated to specify nested rich value keys.</w:t>
      </w:r>
    </w:p>
    <w:p w:rsidR="001A7A2D" w:rsidRDefault="00911F04">
      <w:r>
        <w:t>The following W3C XML Schema (</w:t>
      </w:r>
      <w:hyperlink r:id="rId1014">
        <w:r>
          <w:rPr>
            <w:rStyle w:val="Hyperlink"/>
          </w:rPr>
          <w:t>[XMLSCHEMA1/2]</w:t>
        </w:r>
      </w:hyperlink>
      <w:r>
        <w:t xml:space="preserve"> section 2.1) fragment specifies the contents of this</w:t>
      </w:r>
      <w:r>
        <w:t xml:space="preserve"> simple type.</w:t>
      </w:r>
    </w:p>
    <w:p w:rsidR="001A7A2D" w:rsidRDefault="00911F04">
      <w:pPr>
        <w:pStyle w:val="Code"/>
      </w:pPr>
      <w:r>
        <w:lastRenderedPageBreak/>
        <w:t>&lt;xsd:simpleType name="ST_RichFilterKey"&gt;</w:t>
      </w:r>
    </w:p>
    <w:p w:rsidR="001A7A2D" w:rsidRDefault="00911F04">
      <w:pPr>
        <w:pStyle w:val="Code"/>
      </w:pPr>
      <w:r>
        <w:t xml:space="preserve">  &lt;xsd:restriction base="x:ST_Xstring"/&gt;</w:t>
      </w:r>
    </w:p>
    <w:p w:rsidR="001A7A2D" w:rsidRDefault="00911F04">
      <w:pPr>
        <w:pStyle w:val="Code"/>
      </w:pPr>
      <w:r>
        <w:t>&lt;/xsd:simpleType&gt;</w:t>
      </w:r>
    </w:p>
    <w:p w:rsidR="001A7A2D" w:rsidRDefault="00911F04">
      <w:r>
        <w:t xml:space="preserve">See section </w:t>
      </w:r>
      <w:hyperlink w:anchor="Section_7149166445c9427ab1d869dc70a1dd07">
        <w:r>
          <w:rPr>
            <w:rStyle w:val="Hyperlink"/>
          </w:rPr>
          <w:t>5.20</w:t>
        </w:r>
      </w:hyperlink>
      <w:r>
        <w:t xml:space="preserve"> for the full W3C XML Schema ([XMLSCHEMA1/2] section 2.1).</w:t>
      </w:r>
    </w:p>
    <w:p w:rsidR="001A7A2D" w:rsidRDefault="00911F04">
      <w:pPr>
        <w:pStyle w:val="Heading1"/>
      </w:pPr>
      <w:bookmarkStart w:id="2458" w:name="section_1c263b366dd845c195fba82a41d7110b"/>
      <w:bookmarkStart w:id="2459" w:name="_Toc69879828"/>
      <w:r>
        <w:lastRenderedPageBreak/>
        <w:t>Structure Examples</w:t>
      </w:r>
      <w:bookmarkEnd w:id="2458"/>
      <w:bookmarkEnd w:id="2459"/>
      <w:r>
        <w:fldChar w:fldCharType="begin"/>
      </w:r>
      <w:r>
        <w:instrText xml:space="preserve"> XE "Examples" </w:instrText>
      </w:r>
      <w:r>
        <w:fldChar w:fldCharType="end"/>
      </w:r>
      <w:r>
        <w:fldChar w:fldCharType="begin"/>
      </w:r>
      <w:r>
        <w:instrText xml:space="preserve"> XE "Examples" </w:instrText>
      </w:r>
      <w:r>
        <w:fldChar w:fldCharType="end"/>
      </w:r>
    </w:p>
    <w:p w:rsidR="001A7A2D" w:rsidRDefault="00911F04">
      <w:r>
        <w:t>This section contains examples of some of the most commonly used data structures in Excel Binary File Format files. The examples are meant to be a starting point for an implementer learning the file form</w:t>
      </w:r>
      <w:r>
        <w:t>at. They are not meant to cover all records in the file format.</w:t>
      </w:r>
    </w:p>
    <w:p w:rsidR="001A7A2D" w:rsidRDefault="00911F04">
      <w:r>
        <w:t>In the following sections, the schema definition might differ from the processing rules imposed by the application. The XSD in this specification provides a base description of the file format</w:t>
      </w:r>
      <w:r>
        <w:t>. The text that introduces the XSD specifies additional restrictions that reflect actual Microsoft product behavior. For example, the schema definition might allow for an element to be empty, null, or not present but the behavior of the application as spec</w:t>
      </w:r>
      <w:r>
        <w:t>ified restricts the same elements to being non-empty, not null, and present.</w:t>
      </w:r>
    </w:p>
    <w:p w:rsidR="001A7A2D" w:rsidRDefault="00911F04">
      <w:pPr>
        <w:pStyle w:val="Heading2"/>
      </w:pPr>
      <w:bookmarkStart w:id="2460" w:name="section_c3a9ec4fcee043cf871a91f4a6c23c11"/>
      <w:bookmarkStart w:id="2461" w:name="_Toc69879829"/>
      <w:r>
        <w:t>Slicer</w:t>
      </w:r>
      <w:bookmarkEnd w:id="2460"/>
      <w:bookmarkEnd w:id="2461"/>
      <w:r>
        <w:fldChar w:fldCharType="begin"/>
      </w:r>
      <w:r>
        <w:instrText xml:space="preserve"> XE "Examples:Slicer" </w:instrText>
      </w:r>
      <w:r>
        <w:fldChar w:fldCharType="end"/>
      </w:r>
      <w:r>
        <w:fldChar w:fldCharType="begin"/>
      </w:r>
      <w:r>
        <w:instrText xml:space="preserve"> XE "Slicer example" </w:instrText>
      </w:r>
      <w:r>
        <w:fldChar w:fldCharType="end"/>
      </w:r>
    </w:p>
    <w:p w:rsidR="001A7A2D" w:rsidRDefault="00911F04">
      <w:r>
        <w:t xml:space="preserve">This example shows a </w:t>
      </w:r>
      <w:hyperlink w:anchor="Section_6c8a1b950c1842adbe5094771b2732f4" w:history="1">
        <w:r>
          <w:rPr>
            <w:rStyle w:val="Hyperlink"/>
          </w:rPr>
          <w:t>slicer</w:t>
        </w:r>
      </w:hyperlink>
      <w:r>
        <w:t xml:space="preserve"> attached to a native PivotTable and i</w:t>
      </w:r>
      <w:r>
        <w:t xml:space="preserve">ts associated </w:t>
      </w:r>
      <w:hyperlink w:anchor="Section_b0f3c3117ab64314af398bd3bed3bccf" w:history="1">
        <w:r>
          <w:rPr>
            <w:rStyle w:val="Hyperlink"/>
          </w:rPr>
          <w:t>slicer cache</w:t>
        </w:r>
      </w:hyperlink>
      <w:r>
        <w:t xml:space="preserve">. The PivotTable has the "State" and "City" </w:t>
      </w:r>
      <w:hyperlink w:anchor="gt_f819dd42-7f44-4613-8231-d5ad47f2bbcc">
        <w:r>
          <w:rPr>
            <w:rStyle w:val="HyperlinkGreen"/>
            <w:b/>
          </w:rPr>
          <w:t>fields</w:t>
        </w:r>
      </w:hyperlink>
      <w:r>
        <w:t xml:space="preserve"> added to the </w:t>
      </w:r>
      <w:hyperlink w:anchor="gt_a87817fc-9b18-49a1-925e-9be9e1d92665">
        <w:r>
          <w:rPr>
            <w:rStyle w:val="HyperlinkGreen"/>
            <w:b/>
          </w:rPr>
          <w:t>row</w:t>
        </w:r>
      </w:hyperlink>
      <w:r>
        <w:t xml:space="preserve"> area and the "Population" field added to the data area. The slicer is based on the "State" field, and is currently filtering on "Washington".</w:t>
      </w:r>
    </w:p>
    <w:p w:rsidR="001A7A2D" w:rsidRDefault="00911F04">
      <w:r>
        <w:t>The following figure shows a possible implementation of the slicer discussed in this example</w:t>
      </w:r>
      <w:r>
        <w:t>.</w:t>
      </w:r>
    </w:p>
    <w:p w:rsidR="001A7A2D" w:rsidRDefault="00911F04">
      <w:pPr>
        <w:keepNext/>
        <w:jc w:val="center"/>
      </w:pPr>
      <w:r>
        <w:rPr>
          <w:noProof/>
        </w:rPr>
        <w:drawing>
          <wp:inline distT="0" distB="0" distL="0" distR="0">
            <wp:extent cx="4410075" cy="2924175"/>
            <wp:effectExtent l="19050" t="0" r="9525" b="0"/>
            <wp:docPr id="96" name="Picture 33" descr="PivotTable and slicer" title="PivotTable and sl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f25e573-f6ae-4d35-87f5-5bf5c29fabac" descr="PivotTable and slicer" title="PivotTable and slicer"/>
                    <pic:cNvPicPr/>
                  </pic:nvPicPr>
                  <pic:blipFill>
                    <a:blip r:embed="rId1015" cstate="print"/>
                    <a:stretch>
                      <a:fillRect/>
                    </a:stretch>
                  </pic:blipFill>
                  <pic:spPr>
                    <a:xfrm>
                      <a:off x="0" y="0"/>
                      <a:ext cx="4410075" cy="2924175"/>
                    </a:xfrm>
                    <a:prstGeom prst="rect">
                      <a:avLst/>
                    </a:prstGeom>
                  </pic:spPr>
                </pic:pic>
              </a:graphicData>
            </a:graphic>
          </wp:inline>
        </w:drawing>
      </w:r>
    </w:p>
    <w:p w:rsidR="001A7A2D" w:rsidRDefault="00911F04">
      <w:pPr>
        <w:pStyle w:val="Caption"/>
      </w:pPr>
      <w:r>
        <w:t xml:space="preserve">Figure </w:t>
      </w:r>
      <w:r>
        <w:fldChar w:fldCharType="begin"/>
      </w:r>
      <w:r>
        <w:instrText xml:space="preserve"> SEQ Figure \* ARABIC </w:instrText>
      </w:r>
      <w:r>
        <w:fldChar w:fldCharType="separate"/>
      </w:r>
      <w:r>
        <w:rPr>
          <w:noProof/>
        </w:rPr>
        <w:t>1</w:t>
      </w:r>
      <w:r>
        <w:fldChar w:fldCharType="end"/>
      </w:r>
      <w:r>
        <w:t>: PivotTable and slicer</w:t>
      </w:r>
    </w:p>
    <w:p w:rsidR="001A7A2D" w:rsidRDefault="00911F04">
      <w:r>
        <w:t xml:space="preserve">The following figure shows that the </w:t>
      </w:r>
      <w:hyperlink w:anchor="gt_ac56a86c-7f2f-4d8b-a4c0-d6c7df3e72e0">
        <w:r>
          <w:rPr>
            <w:rStyle w:val="HyperlinkGreen"/>
            <w:b/>
          </w:rPr>
          <w:t>source data</w:t>
        </w:r>
      </w:hyperlink>
      <w:r>
        <w:t xml:space="preserve"> for the PivotTable that the slicer discussed in this example is filtering, as depicte</w:t>
      </w:r>
      <w:r>
        <w:t>d on a possible implementation of a worksheet.</w:t>
      </w:r>
    </w:p>
    <w:p w:rsidR="001A7A2D" w:rsidRDefault="00911F04">
      <w:pPr>
        <w:keepNext/>
        <w:jc w:val="center"/>
      </w:pPr>
      <w:r>
        <w:rPr>
          <w:noProof/>
        </w:rPr>
        <w:lastRenderedPageBreak/>
        <w:drawing>
          <wp:inline distT="0" distB="0" distL="0" distR="0">
            <wp:extent cx="2447925" cy="1343025"/>
            <wp:effectExtent l="19050" t="0" r="9525" b="0"/>
            <wp:docPr id="97" name="Picture 31" descr="Source data for the PivotTable" title="Source data for the Pivot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8178e75-0867-4eb5-b65c-4b88b443dd5b" descr="Source data for the PivotTable" title="Source data for the PivotTable"/>
                    <pic:cNvPicPr/>
                  </pic:nvPicPr>
                  <pic:blipFill>
                    <a:blip r:embed="rId1016" cstate="print"/>
                    <a:stretch>
                      <a:fillRect/>
                    </a:stretch>
                  </pic:blipFill>
                  <pic:spPr>
                    <a:xfrm>
                      <a:off x="0" y="0"/>
                      <a:ext cx="2447925" cy="1343025"/>
                    </a:xfrm>
                    <a:prstGeom prst="rect">
                      <a:avLst/>
                    </a:prstGeom>
                  </pic:spPr>
                </pic:pic>
              </a:graphicData>
            </a:graphic>
          </wp:inline>
        </w:drawing>
      </w:r>
    </w:p>
    <w:p w:rsidR="001A7A2D" w:rsidRDefault="00911F04">
      <w:pPr>
        <w:pStyle w:val="Caption"/>
      </w:pPr>
      <w:r>
        <w:t xml:space="preserve">Figure </w:t>
      </w:r>
      <w:r>
        <w:fldChar w:fldCharType="begin"/>
      </w:r>
      <w:r>
        <w:instrText xml:space="preserve"> SEQ Figure \* ARABIC </w:instrText>
      </w:r>
      <w:r>
        <w:fldChar w:fldCharType="separate"/>
      </w:r>
      <w:r>
        <w:rPr>
          <w:noProof/>
        </w:rPr>
        <w:t>2</w:t>
      </w:r>
      <w:r>
        <w:fldChar w:fldCharType="end"/>
      </w:r>
      <w:r>
        <w:t>: Source data for the PivotTable</w:t>
      </w:r>
    </w:p>
    <w:p w:rsidR="001A7A2D" w:rsidRDefault="00911F04">
      <w:r>
        <w:t xml:space="preserve">This example includes the entire slicer cache and </w:t>
      </w:r>
      <w:hyperlink w:anchor="Section_7e51dda34c5b4c54bd12c45529550456" w:history="1">
        <w:r>
          <w:rPr>
            <w:rStyle w:val="Hyperlink"/>
          </w:rPr>
          <w:t>slicer</w:t>
        </w:r>
      </w:hyperlink>
      <w:r>
        <w:t xml:space="preserve"> parts that are used in the specification of a non-</w:t>
      </w:r>
      <w:hyperlink w:anchor="gt_055c223a-52f1-4d41-b95b-d7c60eaa388f">
        <w:r>
          <w:rPr>
            <w:rStyle w:val="HyperlinkGreen"/>
            <w:b/>
          </w:rPr>
          <w:t>OLAP</w:t>
        </w:r>
      </w:hyperlink>
      <w:r>
        <w:t xml:space="preserve"> slicer.</w:t>
      </w:r>
    </w:p>
    <w:p w:rsidR="001A7A2D" w:rsidRDefault="00911F04">
      <w:r>
        <w:t xml:space="preserve">The </w:t>
      </w:r>
      <w:r>
        <w:rPr>
          <w:rStyle w:val="InlineCode"/>
        </w:rPr>
        <w:t>&lt;i&gt;</w:t>
      </w:r>
      <w:r>
        <w:t xml:space="preserve"> elements inside the </w:t>
      </w:r>
      <w:r>
        <w:rPr>
          <w:rStyle w:val="InlineCode"/>
        </w:rPr>
        <w:t>&lt;items&gt;</w:t>
      </w:r>
      <w:r>
        <w:t xml:space="preserve"> element specify the cached </w:t>
      </w:r>
      <w:hyperlink w:anchor="Section_a7ffe1389cc14e5ea0dba1ca7674a304" w:history="1">
        <w:r>
          <w:rPr>
            <w:rStyle w:val="Hyperlink"/>
          </w:rPr>
          <w:t>non-OLA</w:t>
        </w:r>
        <w:r>
          <w:rPr>
            <w:rStyle w:val="Hyperlink"/>
          </w:rPr>
          <w:t>P slicer items</w:t>
        </w:r>
      </w:hyperlink>
      <w:r>
        <w:t>. "Washington" and "Oregon" are the cached non-OLAP slicer items in this example.</w:t>
      </w:r>
    </w:p>
    <w:p w:rsidR="001A7A2D" w:rsidRDefault="00911F04">
      <w:pPr>
        <w:pStyle w:val="Heading3"/>
      </w:pPr>
      <w:bookmarkStart w:id="2462" w:name="section_e7eda20cc65e45ed9540de59c4a07b7d"/>
      <w:bookmarkStart w:id="2463" w:name="_Toc69879830"/>
      <w:r>
        <w:t>Slicer Cache Part</w:t>
      </w:r>
      <w:bookmarkEnd w:id="2462"/>
      <w:bookmarkEnd w:id="2463"/>
      <w:r>
        <w:fldChar w:fldCharType="begin"/>
      </w:r>
      <w:r>
        <w:instrText xml:space="preserve"> XE "Examples:Slicer:slicer cache part" </w:instrText>
      </w:r>
      <w:r>
        <w:fldChar w:fldCharType="end"/>
      </w:r>
      <w:r>
        <w:fldChar w:fldCharType="begin"/>
      </w:r>
      <w:r>
        <w:instrText xml:space="preserve"> XE "Slicer example:slicer cache part" </w:instrText>
      </w:r>
      <w:r>
        <w:fldChar w:fldCharType="end"/>
      </w:r>
      <w:r>
        <w:fldChar w:fldCharType="begin"/>
      </w:r>
      <w:r>
        <w:instrText xml:space="preserve"> XE "Slicer cache part example" </w:instrText>
      </w:r>
      <w:r>
        <w:fldChar w:fldCharType="end"/>
      </w:r>
    </w:p>
    <w:p w:rsidR="001A7A2D" w:rsidRDefault="00911F04">
      <w:r>
        <w:t>The following is an examp</w:t>
      </w:r>
      <w:r>
        <w:t xml:space="preserve">le slicer cache part, as specified in section </w:t>
      </w:r>
      <w:hyperlink w:anchor="Section_7dbb4481b02145cc8bd46094b566a5ff" w:history="1">
        <w:r>
          <w:rPr>
            <w:rStyle w:val="Hyperlink"/>
          </w:rPr>
          <w:t>2.1.4</w:t>
        </w:r>
      </w:hyperlink>
      <w:r>
        <w:t>.</w:t>
      </w:r>
    </w:p>
    <w:p w:rsidR="001A7A2D" w:rsidRDefault="00911F04">
      <w:pPr>
        <w:pStyle w:val="Code"/>
      </w:pPr>
      <w:r>
        <w:t>&lt;?xml version="1.0" encoding="UTF-8" standalone="yes"?&gt;</w:t>
      </w:r>
    </w:p>
    <w:p w:rsidR="001A7A2D" w:rsidRDefault="00911F04">
      <w:pPr>
        <w:pStyle w:val="Code"/>
      </w:pPr>
      <w:r>
        <w:t>&lt;slicerCacheDefinition xmlns="http://schemas.microsoft.com/office/spreadsheetml/2009/9/</w:t>
      </w:r>
      <w:r>
        <w:t>main" xmlns:mc="http://schemas.openxmlformats.org/markup-compatibility/2006" mc:Ignorable="x" xmlns:x="http://schemas.openxmlformats.org/spreadsheetml/2006/main" name="Slicer_State" sourceName="State"&gt;</w:t>
      </w:r>
    </w:p>
    <w:p w:rsidR="001A7A2D" w:rsidRDefault="00911F04">
      <w:pPr>
        <w:pStyle w:val="Code"/>
      </w:pPr>
      <w:r>
        <w:t xml:space="preserve">    &lt;pivotTables&gt;</w:t>
      </w:r>
    </w:p>
    <w:p w:rsidR="001A7A2D" w:rsidRDefault="00911F04">
      <w:pPr>
        <w:pStyle w:val="Code"/>
      </w:pPr>
      <w:r>
        <w:t xml:space="preserve">        &lt;pivotTable tabId="1" name="</w:t>
      </w:r>
      <w:r>
        <w:t>PivotTable1"/&gt;</w:t>
      </w:r>
    </w:p>
    <w:p w:rsidR="001A7A2D" w:rsidRDefault="00911F04">
      <w:pPr>
        <w:pStyle w:val="Code"/>
      </w:pPr>
      <w:r>
        <w:t xml:space="preserve">    &lt;/pivotTables&gt;</w:t>
      </w:r>
    </w:p>
    <w:p w:rsidR="001A7A2D" w:rsidRDefault="00911F04">
      <w:pPr>
        <w:pStyle w:val="Code"/>
      </w:pPr>
      <w:r>
        <w:t xml:space="preserve">    &lt;data&gt;</w:t>
      </w:r>
    </w:p>
    <w:p w:rsidR="001A7A2D" w:rsidRDefault="00911F04">
      <w:pPr>
        <w:pStyle w:val="Code"/>
      </w:pPr>
      <w:r>
        <w:t xml:space="preserve">        &lt;tabular pivotCacheId="5"&gt;</w:t>
      </w:r>
    </w:p>
    <w:p w:rsidR="001A7A2D" w:rsidRDefault="00911F04">
      <w:pPr>
        <w:pStyle w:val="Code"/>
      </w:pPr>
      <w:r>
        <w:t xml:space="preserve">            &lt;items count="2"&gt;</w:t>
      </w:r>
    </w:p>
    <w:p w:rsidR="001A7A2D" w:rsidRDefault="00911F04">
      <w:pPr>
        <w:pStyle w:val="Code"/>
      </w:pPr>
      <w:r>
        <w:t xml:space="preserve">                &lt;i x="1"/&gt;</w:t>
      </w:r>
    </w:p>
    <w:p w:rsidR="001A7A2D" w:rsidRDefault="00911F04">
      <w:pPr>
        <w:pStyle w:val="Code"/>
      </w:pPr>
      <w:r>
        <w:t xml:space="preserve">                &lt;i x="0" s="1"/&gt;</w:t>
      </w:r>
    </w:p>
    <w:p w:rsidR="001A7A2D" w:rsidRDefault="00911F04">
      <w:pPr>
        <w:pStyle w:val="Code"/>
      </w:pPr>
      <w:r>
        <w:t xml:space="preserve">            &lt;/items&gt;</w:t>
      </w:r>
    </w:p>
    <w:p w:rsidR="001A7A2D" w:rsidRDefault="00911F04">
      <w:pPr>
        <w:pStyle w:val="Code"/>
      </w:pPr>
      <w:r>
        <w:t xml:space="preserve">        &lt;/tabular&gt;</w:t>
      </w:r>
    </w:p>
    <w:p w:rsidR="001A7A2D" w:rsidRDefault="00911F04">
      <w:pPr>
        <w:pStyle w:val="Code"/>
      </w:pPr>
      <w:r>
        <w:t xml:space="preserve">    &lt;/data&gt;</w:t>
      </w:r>
    </w:p>
    <w:p w:rsidR="001A7A2D" w:rsidRDefault="00911F04">
      <w:pPr>
        <w:pStyle w:val="Code"/>
      </w:pPr>
      <w:r>
        <w:t>&lt;/slicerCacheDefinition&gt;</w:t>
      </w:r>
    </w:p>
    <w:p w:rsidR="001A7A2D" w:rsidRDefault="00911F04">
      <w:r>
        <w:t xml:space="preserve">The following table describes the </w:t>
      </w:r>
      <w:r>
        <w:rPr>
          <w:b/>
        </w:rPr>
        <w:t>slicerCacheDefinition</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2250" w:type="dxa"/>
          </w:tcPr>
          <w:p w:rsidR="001A7A2D" w:rsidRDefault="00911F04">
            <w:pPr>
              <w:pStyle w:val="TableHeaderText"/>
              <w:spacing w:before="0" w:after="0"/>
            </w:pPr>
            <w:r>
              <w:t>Attribute name</w:t>
            </w:r>
          </w:p>
        </w:tc>
        <w:tc>
          <w:tcPr>
            <w:tcW w:w="3060" w:type="dxa"/>
          </w:tcPr>
          <w:p w:rsidR="001A7A2D" w:rsidRDefault="00911F04">
            <w:pPr>
              <w:pStyle w:val="TableHeaderText"/>
              <w:spacing w:before="0" w:after="0"/>
            </w:pPr>
            <w:r>
              <w:t>Value</w:t>
            </w:r>
          </w:p>
        </w:tc>
        <w:tc>
          <w:tcPr>
            <w:tcW w:w="4165" w:type="dxa"/>
          </w:tcPr>
          <w:p w:rsidR="001A7A2D" w:rsidRDefault="00911F04">
            <w:pPr>
              <w:pStyle w:val="TableHeaderText"/>
              <w:spacing w:before="0" w:after="0"/>
            </w:pPr>
            <w:r>
              <w:t>Notes</w:t>
            </w:r>
          </w:p>
        </w:tc>
      </w:tr>
      <w:tr w:rsidR="001A7A2D" w:rsidTr="001A7A2D">
        <w:tc>
          <w:tcPr>
            <w:tcW w:w="2250" w:type="dxa"/>
          </w:tcPr>
          <w:p w:rsidR="001A7A2D" w:rsidRDefault="00911F04">
            <w:pPr>
              <w:pStyle w:val="TableBodyText"/>
              <w:spacing w:before="0" w:after="0"/>
              <w:rPr>
                <w:b/>
              </w:rPr>
            </w:pPr>
            <w:r>
              <w:rPr>
                <w:b/>
              </w:rPr>
              <w:t>name</w:t>
            </w:r>
          </w:p>
        </w:tc>
        <w:tc>
          <w:tcPr>
            <w:tcW w:w="3060" w:type="dxa"/>
          </w:tcPr>
          <w:p w:rsidR="001A7A2D" w:rsidRDefault="00911F04">
            <w:pPr>
              <w:pStyle w:val="TableBodyText"/>
              <w:spacing w:before="0" w:after="0"/>
            </w:pPr>
            <w:r>
              <w:t>Slicer_State</w:t>
            </w:r>
          </w:p>
        </w:tc>
        <w:tc>
          <w:tcPr>
            <w:tcW w:w="4165" w:type="dxa"/>
          </w:tcPr>
          <w:p w:rsidR="001A7A2D" w:rsidRDefault="00911F04">
            <w:pPr>
              <w:pStyle w:val="TableBodyText"/>
              <w:spacing w:before="0" w:after="0"/>
            </w:pPr>
            <w:r>
              <w:t>This is the name of the slicer cache.</w:t>
            </w:r>
          </w:p>
        </w:tc>
      </w:tr>
      <w:tr w:rsidR="001A7A2D" w:rsidTr="001A7A2D">
        <w:tc>
          <w:tcPr>
            <w:tcW w:w="2250" w:type="dxa"/>
          </w:tcPr>
          <w:p w:rsidR="001A7A2D" w:rsidRDefault="00911F04">
            <w:pPr>
              <w:pStyle w:val="TableBodyText"/>
              <w:spacing w:before="0" w:after="0"/>
              <w:rPr>
                <w:b/>
              </w:rPr>
            </w:pPr>
            <w:r>
              <w:rPr>
                <w:b/>
              </w:rPr>
              <w:t>sourceName</w:t>
            </w:r>
          </w:p>
        </w:tc>
        <w:tc>
          <w:tcPr>
            <w:tcW w:w="3060" w:type="dxa"/>
          </w:tcPr>
          <w:p w:rsidR="001A7A2D" w:rsidRDefault="00911F04">
            <w:pPr>
              <w:pStyle w:val="TableBodyText"/>
              <w:spacing w:before="0" w:after="0"/>
            </w:pPr>
            <w:r>
              <w:t>State</w:t>
            </w:r>
          </w:p>
        </w:tc>
        <w:tc>
          <w:tcPr>
            <w:tcW w:w="4165" w:type="dxa"/>
          </w:tcPr>
          <w:p w:rsidR="001A7A2D" w:rsidRDefault="00911F04">
            <w:pPr>
              <w:pStyle w:val="TableBodyText"/>
              <w:spacing w:before="0" w:after="0"/>
            </w:pPr>
            <w:r>
              <w:t xml:space="preserve">This is the name of the associated slicer, as specified in section </w:t>
            </w:r>
            <w:hyperlink w:anchor="Section_bfeb551bf5904f68aa8d9edd824acefc" w:history="1">
              <w:r>
                <w:rPr>
                  <w:rStyle w:val="Hyperlink"/>
                </w:rPr>
                <w:t>2.1.5</w:t>
              </w:r>
            </w:hyperlink>
            <w:r>
              <w:t>.</w:t>
            </w:r>
          </w:p>
        </w:tc>
      </w:tr>
    </w:tbl>
    <w:p w:rsidR="001A7A2D" w:rsidRDefault="001A7A2D"/>
    <w:p w:rsidR="001A7A2D" w:rsidRDefault="00911F04">
      <w:r>
        <w:t xml:space="preserve">The following table describes the </w:t>
      </w:r>
      <w:r>
        <w:rPr>
          <w:b/>
        </w:rPr>
        <w:t>pivotTable</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2250" w:type="dxa"/>
          </w:tcPr>
          <w:p w:rsidR="001A7A2D" w:rsidRDefault="00911F04">
            <w:pPr>
              <w:pStyle w:val="TableHeaderText"/>
              <w:spacing w:before="0" w:after="0"/>
            </w:pPr>
            <w:r>
              <w:t>Attribute name</w:t>
            </w:r>
          </w:p>
        </w:tc>
        <w:tc>
          <w:tcPr>
            <w:tcW w:w="3060" w:type="dxa"/>
          </w:tcPr>
          <w:p w:rsidR="001A7A2D" w:rsidRDefault="00911F04">
            <w:pPr>
              <w:pStyle w:val="TableHeaderText"/>
              <w:spacing w:before="0" w:after="0"/>
            </w:pPr>
            <w:r>
              <w:t>Value</w:t>
            </w:r>
          </w:p>
        </w:tc>
        <w:tc>
          <w:tcPr>
            <w:tcW w:w="4165" w:type="dxa"/>
          </w:tcPr>
          <w:p w:rsidR="001A7A2D" w:rsidRDefault="00911F04">
            <w:pPr>
              <w:pStyle w:val="TableHeaderText"/>
              <w:spacing w:before="0" w:after="0"/>
            </w:pPr>
            <w:r>
              <w:t>Notes</w:t>
            </w:r>
          </w:p>
        </w:tc>
      </w:tr>
      <w:tr w:rsidR="001A7A2D" w:rsidTr="001A7A2D">
        <w:tc>
          <w:tcPr>
            <w:tcW w:w="2250" w:type="dxa"/>
          </w:tcPr>
          <w:p w:rsidR="001A7A2D" w:rsidRDefault="00911F04">
            <w:pPr>
              <w:pStyle w:val="TableBodyText"/>
              <w:spacing w:before="0" w:after="0"/>
              <w:rPr>
                <w:b/>
              </w:rPr>
            </w:pPr>
            <w:r>
              <w:rPr>
                <w:b/>
              </w:rPr>
              <w:t>tabId</w:t>
            </w:r>
          </w:p>
        </w:tc>
        <w:tc>
          <w:tcPr>
            <w:tcW w:w="3060" w:type="dxa"/>
          </w:tcPr>
          <w:p w:rsidR="001A7A2D" w:rsidRDefault="00911F04">
            <w:pPr>
              <w:pStyle w:val="TableBodyText"/>
              <w:spacing w:before="0" w:after="0"/>
            </w:pPr>
            <w:r>
              <w:t>1</w:t>
            </w:r>
          </w:p>
        </w:tc>
        <w:tc>
          <w:tcPr>
            <w:tcW w:w="4165" w:type="dxa"/>
          </w:tcPr>
          <w:p w:rsidR="001A7A2D" w:rsidRDefault="00911F04">
            <w:pPr>
              <w:pStyle w:val="TableBodyText"/>
              <w:spacing w:before="0" w:after="0"/>
            </w:pPr>
            <w:r>
              <w:t xml:space="preserve">This indicates that the associated PivotTable, as specified in </w:t>
            </w:r>
            <w:hyperlink r:id="rId1017">
              <w:r>
                <w:rPr>
                  <w:rStyle w:val="Hyperlink"/>
                </w:rPr>
                <w:t>[ISO/IEC29500-1:2016]</w:t>
              </w:r>
            </w:hyperlink>
            <w:r>
              <w:t xml:space="preserve"> section 18.10, is located on the first </w:t>
            </w:r>
            <w:hyperlink w:anchor="gt_0b356926-f9cb-4dc2-a859-71441d62503d">
              <w:r>
                <w:rPr>
                  <w:rStyle w:val="HyperlinkGreen"/>
                  <w:b/>
                </w:rPr>
                <w:t>sheet</w:t>
              </w:r>
            </w:hyperlink>
            <w:r>
              <w:t>.</w:t>
            </w:r>
          </w:p>
        </w:tc>
      </w:tr>
      <w:tr w:rsidR="001A7A2D" w:rsidTr="001A7A2D">
        <w:tc>
          <w:tcPr>
            <w:tcW w:w="2250" w:type="dxa"/>
          </w:tcPr>
          <w:p w:rsidR="001A7A2D" w:rsidRDefault="00911F04">
            <w:pPr>
              <w:pStyle w:val="TableBodyText"/>
              <w:spacing w:before="0" w:after="0"/>
              <w:rPr>
                <w:b/>
              </w:rPr>
            </w:pPr>
            <w:r>
              <w:rPr>
                <w:b/>
              </w:rPr>
              <w:t>name</w:t>
            </w:r>
          </w:p>
        </w:tc>
        <w:tc>
          <w:tcPr>
            <w:tcW w:w="3060" w:type="dxa"/>
          </w:tcPr>
          <w:p w:rsidR="001A7A2D" w:rsidRDefault="00911F04">
            <w:pPr>
              <w:pStyle w:val="TableBodyText"/>
              <w:spacing w:before="0" w:after="0"/>
            </w:pPr>
            <w:r>
              <w:t>PivotTable1</w:t>
            </w:r>
          </w:p>
        </w:tc>
        <w:tc>
          <w:tcPr>
            <w:tcW w:w="4165" w:type="dxa"/>
          </w:tcPr>
          <w:p w:rsidR="001A7A2D" w:rsidRDefault="00911F04">
            <w:pPr>
              <w:pStyle w:val="TableBodyText"/>
              <w:spacing w:before="0" w:after="0"/>
            </w:pPr>
            <w:r>
              <w:t xml:space="preserve">This is the name of the associated </w:t>
            </w:r>
            <w:r>
              <w:t>PivotTable.</w:t>
            </w:r>
          </w:p>
        </w:tc>
      </w:tr>
    </w:tbl>
    <w:p w:rsidR="001A7A2D" w:rsidRDefault="001A7A2D"/>
    <w:p w:rsidR="001A7A2D" w:rsidRDefault="00911F04">
      <w:r>
        <w:lastRenderedPageBreak/>
        <w:t xml:space="preserve">The following table describes the </w:t>
      </w:r>
      <w:r>
        <w:rPr>
          <w:b/>
        </w:rPr>
        <w:t>tabular</w:t>
      </w:r>
      <w:r>
        <w:t xml:space="preserve">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2250" w:type="dxa"/>
          </w:tcPr>
          <w:p w:rsidR="001A7A2D" w:rsidRDefault="00911F04">
            <w:pPr>
              <w:pStyle w:val="TableHeaderText"/>
              <w:spacing w:before="0" w:after="0"/>
            </w:pPr>
            <w:r>
              <w:t>Attribute name</w:t>
            </w:r>
          </w:p>
        </w:tc>
        <w:tc>
          <w:tcPr>
            <w:tcW w:w="3060" w:type="dxa"/>
          </w:tcPr>
          <w:p w:rsidR="001A7A2D" w:rsidRDefault="00911F04">
            <w:pPr>
              <w:pStyle w:val="TableHeaderText"/>
              <w:spacing w:before="0" w:after="0"/>
            </w:pPr>
            <w:r>
              <w:t>Value</w:t>
            </w:r>
          </w:p>
        </w:tc>
        <w:tc>
          <w:tcPr>
            <w:tcW w:w="4165" w:type="dxa"/>
          </w:tcPr>
          <w:p w:rsidR="001A7A2D" w:rsidRDefault="00911F04">
            <w:pPr>
              <w:pStyle w:val="TableHeaderText"/>
              <w:spacing w:before="0" w:after="0"/>
            </w:pPr>
            <w:r>
              <w:t>Notes</w:t>
            </w:r>
          </w:p>
        </w:tc>
      </w:tr>
      <w:tr w:rsidR="001A7A2D" w:rsidTr="001A7A2D">
        <w:tc>
          <w:tcPr>
            <w:tcW w:w="2250" w:type="dxa"/>
          </w:tcPr>
          <w:p w:rsidR="001A7A2D" w:rsidRDefault="00911F04">
            <w:pPr>
              <w:pStyle w:val="TableBodyText"/>
              <w:spacing w:before="0" w:after="0"/>
              <w:rPr>
                <w:b/>
              </w:rPr>
            </w:pPr>
            <w:r>
              <w:rPr>
                <w:b/>
              </w:rPr>
              <w:t>pivotCacheId</w:t>
            </w:r>
          </w:p>
        </w:tc>
        <w:tc>
          <w:tcPr>
            <w:tcW w:w="3060" w:type="dxa"/>
          </w:tcPr>
          <w:p w:rsidR="001A7A2D" w:rsidRDefault="00911F04">
            <w:pPr>
              <w:pStyle w:val="TableBodyText"/>
              <w:spacing w:before="0" w:after="0"/>
            </w:pPr>
            <w:r>
              <w:t>5</w:t>
            </w:r>
          </w:p>
        </w:tc>
        <w:tc>
          <w:tcPr>
            <w:tcW w:w="4165" w:type="dxa"/>
          </w:tcPr>
          <w:p w:rsidR="001A7A2D" w:rsidRDefault="00911F04">
            <w:pPr>
              <w:pStyle w:val="TableBodyText"/>
              <w:spacing w:before="0" w:after="0"/>
            </w:pPr>
            <w:r>
              <w:t xml:space="preserve">This indicates that the identifier of the associated PivotTable </w:t>
            </w:r>
            <w:r>
              <w:rPr>
                <w:b/>
              </w:rPr>
              <w:t>PivotCache</w:t>
            </w:r>
            <w:r>
              <w:t xml:space="preserve"> is "5".</w:t>
            </w:r>
          </w:p>
        </w:tc>
      </w:tr>
    </w:tbl>
    <w:p w:rsidR="001A7A2D" w:rsidRDefault="001A7A2D"/>
    <w:p w:rsidR="001A7A2D" w:rsidRDefault="00911F04">
      <w:r>
        <w:t xml:space="preserve">The following table describes the </w:t>
      </w:r>
      <w:r>
        <w:rPr>
          <w:b/>
        </w:rPr>
        <w:t>items</w:t>
      </w:r>
      <w:r>
        <w:t xml:space="preserve"> el</w:t>
      </w:r>
      <w:r>
        <w:t>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2250" w:type="dxa"/>
          </w:tcPr>
          <w:p w:rsidR="001A7A2D" w:rsidRDefault="00911F04">
            <w:pPr>
              <w:pStyle w:val="TableHeaderText"/>
              <w:spacing w:before="0" w:after="0"/>
            </w:pPr>
            <w:r>
              <w:t>Attribute name</w:t>
            </w:r>
          </w:p>
        </w:tc>
        <w:tc>
          <w:tcPr>
            <w:tcW w:w="3060" w:type="dxa"/>
          </w:tcPr>
          <w:p w:rsidR="001A7A2D" w:rsidRDefault="00911F04">
            <w:pPr>
              <w:pStyle w:val="TableHeaderText"/>
              <w:spacing w:before="0" w:after="0"/>
            </w:pPr>
            <w:r>
              <w:t>Value</w:t>
            </w:r>
          </w:p>
        </w:tc>
        <w:tc>
          <w:tcPr>
            <w:tcW w:w="4165" w:type="dxa"/>
          </w:tcPr>
          <w:p w:rsidR="001A7A2D" w:rsidRDefault="00911F04">
            <w:pPr>
              <w:pStyle w:val="TableHeaderText"/>
              <w:spacing w:before="0" w:after="0"/>
            </w:pPr>
            <w:r>
              <w:t>Notes</w:t>
            </w:r>
          </w:p>
        </w:tc>
      </w:tr>
      <w:tr w:rsidR="001A7A2D" w:rsidTr="001A7A2D">
        <w:tc>
          <w:tcPr>
            <w:tcW w:w="2250" w:type="dxa"/>
          </w:tcPr>
          <w:p w:rsidR="001A7A2D" w:rsidRDefault="00911F04">
            <w:pPr>
              <w:pStyle w:val="TableBodyText"/>
              <w:spacing w:before="0" w:after="0"/>
              <w:rPr>
                <w:b/>
              </w:rPr>
            </w:pPr>
            <w:r>
              <w:rPr>
                <w:b/>
              </w:rPr>
              <w:t>count</w:t>
            </w:r>
          </w:p>
        </w:tc>
        <w:tc>
          <w:tcPr>
            <w:tcW w:w="3060" w:type="dxa"/>
          </w:tcPr>
          <w:p w:rsidR="001A7A2D" w:rsidRDefault="00911F04">
            <w:pPr>
              <w:pStyle w:val="TableBodyText"/>
              <w:spacing w:before="0" w:after="0"/>
            </w:pPr>
            <w:r>
              <w:t>2</w:t>
            </w:r>
          </w:p>
        </w:tc>
        <w:tc>
          <w:tcPr>
            <w:tcW w:w="4165" w:type="dxa"/>
          </w:tcPr>
          <w:p w:rsidR="001A7A2D" w:rsidRDefault="00911F04">
            <w:pPr>
              <w:pStyle w:val="TableBodyText"/>
              <w:spacing w:before="0" w:after="0"/>
            </w:pPr>
            <w:r>
              <w:t>This indicates that there are two items in the slicer cache.</w:t>
            </w:r>
          </w:p>
        </w:tc>
      </w:tr>
    </w:tbl>
    <w:p w:rsidR="001A7A2D" w:rsidRDefault="001A7A2D"/>
    <w:p w:rsidR="001A7A2D" w:rsidRDefault="00911F04">
      <w:r>
        <w:t>The following table describes the first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2250" w:type="dxa"/>
          </w:tcPr>
          <w:p w:rsidR="001A7A2D" w:rsidRDefault="00911F04">
            <w:pPr>
              <w:pStyle w:val="TableHeaderText"/>
              <w:spacing w:before="0" w:after="0"/>
            </w:pPr>
            <w:r>
              <w:t>Attribute name</w:t>
            </w:r>
          </w:p>
        </w:tc>
        <w:tc>
          <w:tcPr>
            <w:tcW w:w="3060" w:type="dxa"/>
          </w:tcPr>
          <w:p w:rsidR="001A7A2D" w:rsidRDefault="00911F04">
            <w:pPr>
              <w:pStyle w:val="TableHeaderText"/>
              <w:spacing w:before="0" w:after="0"/>
            </w:pPr>
            <w:r>
              <w:t>Value</w:t>
            </w:r>
          </w:p>
        </w:tc>
        <w:tc>
          <w:tcPr>
            <w:tcW w:w="4165" w:type="dxa"/>
          </w:tcPr>
          <w:p w:rsidR="001A7A2D" w:rsidRDefault="00911F04">
            <w:pPr>
              <w:pStyle w:val="TableHeaderText"/>
              <w:spacing w:before="0" w:after="0"/>
            </w:pPr>
            <w:r>
              <w:t>Notes</w:t>
            </w:r>
          </w:p>
        </w:tc>
      </w:tr>
      <w:tr w:rsidR="001A7A2D" w:rsidTr="001A7A2D">
        <w:tc>
          <w:tcPr>
            <w:tcW w:w="2250" w:type="dxa"/>
          </w:tcPr>
          <w:p w:rsidR="001A7A2D" w:rsidRDefault="00911F04">
            <w:pPr>
              <w:pStyle w:val="TableBodyText"/>
              <w:spacing w:before="0" w:after="0"/>
              <w:rPr>
                <w:b/>
              </w:rPr>
            </w:pPr>
            <w:r>
              <w:rPr>
                <w:b/>
              </w:rPr>
              <w:t>x</w:t>
            </w:r>
          </w:p>
        </w:tc>
        <w:tc>
          <w:tcPr>
            <w:tcW w:w="3060" w:type="dxa"/>
          </w:tcPr>
          <w:p w:rsidR="001A7A2D" w:rsidRDefault="00911F04">
            <w:pPr>
              <w:pStyle w:val="TableBodyText"/>
              <w:spacing w:before="0" w:after="0"/>
            </w:pPr>
            <w:r>
              <w:t>1</w:t>
            </w:r>
          </w:p>
        </w:tc>
        <w:tc>
          <w:tcPr>
            <w:tcW w:w="4165" w:type="dxa"/>
          </w:tcPr>
          <w:p w:rsidR="001A7A2D" w:rsidRDefault="00911F04">
            <w:pPr>
              <w:pStyle w:val="TableBodyText"/>
              <w:spacing w:before="0" w:after="0"/>
            </w:pPr>
            <w:r>
              <w:t xml:space="preserve">This indicates that the first item in the slicer cache is the second item in the PivotTable </w:t>
            </w:r>
            <w:r>
              <w:rPr>
                <w:b/>
              </w:rPr>
              <w:t>PivotCache</w:t>
            </w:r>
            <w:r>
              <w:t>.</w:t>
            </w:r>
          </w:p>
        </w:tc>
      </w:tr>
    </w:tbl>
    <w:p w:rsidR="001A7A2D" w:rsidRDefault="001A7A2D"/>
    <w:p w:rsidR="001A7A2D" w:rsidRDefault="00911F04">
      <w:r>
        <w:t>The following table describes the second i (item)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2250" w:type="dxa"/>
          </w:tcPr>
          <w:p w:rsidR="001A7A2D" w:rsidRDefault="00911F04">
            <w:pPr>
              <w:pStyle w:val="TableHeaderText"/>
              <w:spacing w:before="0" w:after="0"/>
            </w:pPr>
            <w:r>
              <w:t>Attribute name</w:t>
            </w:r>
          </w:p>
        </w:tc>
        <w:tc>
          <w:tcPr>
            <w:tcW w:w="3060" w:type="dxa"/>
          </w:tcPr>
          <w:p w:rsidR="001A7A2D" w:rsidRDefault="00911F04">
            <w:pPr>
              <w:pStyle w:val="TableHeaderText"/>
              <w:spacing w:before="0" w:after="0"/>
            </w:pPr>
            <w:r>
              <w:t>Value</w:t>
            </w:r>
          </w:p>
        </w:tc>
        <w:tc>
          <w:tcPr>
            <w:tcW w:w="4165" w:type="dxa"/>
          </w:tcPr>
          <w:p w:rsidR="001A7A2D" w:rsidRDefault="00911F04">
            <w:pPr>
              <w:pStyle w:val="TableHeaderText"/>
              <w:spacing w:before="0" w:after="0"/>
            </w:pPr>
            <w:r>
              <w:t>Notes</w:t>
            </w:r>
          </w:p>
        </w:tc>
      </w:tr>
      <w:tr w:rsidR="001A7A2D" w:rsidTr="001A7A2D">
        <w:tc>
          <w:tcPr>
            <w:tcW w:w="2250" w:type="dxa"/>
          </w:tcPr>
          <w:p w:rsidR="001A7A2D" w:rsidRDefault="00911F04">
            <w:pPr>
              <w:pStyle w:val="TableBodyText"/>
              <w:spacing w:before="0" w:after="0"/>
              <w:rPr>
                <w:b/>
              </w:rPr>
            </w:pPr>
            <w:r>
              <w:rPr>
                <w:b/>
              </w:rPr>
              <w:t>x</w:t>
            </w:r>
          </w:p>
        </w:tc>
        <w:tc>
          <w:tcPr>
            <w:tcW w:w="3060" w:type="dxa"/>
          </w:tcPr>
          <w:p w:rsidR="001A7A2D" w:rsidRDefault="00911F04">
            <w:pPr>
              <w:pStyle w:val="TableBodyText"/>
              <w:spacing w:before="0" w:after="0"/>
            </w:pPr>
            <w:r>
              <w:t>0</w:t>
            </w:r>
          </w:p>
        </w:tc>
        <w:tc>
          <w:tcPr>
            <w:tcW w:w="4165" w:type="dxa"/>
          </w:tcPr>
          <w:p w:rsidR="001A7A2D" w:rsidRDefault="00911F04">
            <w:pPr>
              <w:pStyle w:val="TableBodyText"/>
              <w:spacing w:before="0" w:after="0"/>
            </w:pPr>
            <w:r>
              <w:t xml:space="preserve">This indicates that the second item in the slicer cache is the first item in the PivotTable </w:t>
            </w:r>
            <w:r>
              <w:rPr>
                <w:b/>
              </w:rPr>
              <w:t>PivotCache</w:t>
            </w:r>
            <w:r>
              <w:t>.</w:t>
            </w:r>
          </w:p>
        </w:tc>
      </w:tr>
      <w:tr w:rsidR="001A7A2D" w:rsidTr="001A7A2D">
        <w:tc>
          <w:tcPr>
            <w:tcW w:w="2250" w:type="dxa"/>
          </w:tcPr>
          <w:p w:rsidR="001A7A2D" w:rsidRDefault="00911F04">
            <w:pPr>
              <w:pStyle w:val="TableBodyText"/>
              <w:spacing w:before="0" w:after="0"/>
              <w:rPr>
                <w:b/>
              </w:rPr>
            </w:pPr>
            <w:r>
              <w:rPr>
                <w:b/>
              </w:rPr>
              <w:t>s</w:t>
            </w:r>
          </w:p>
        </w:tc>
        <w:tc>
          <w:tcPr>
            <w:tcW w:w="3060" w:type="dxa"/>
          </w:tcPr>
          <w:p w:rsidR="001A7A2D" w:rsidRDefault="00911F04">
            <w:pPr>
              <w:pStyle w:val="TableBodyText"/>
              <w:spacing w:before="0" w:after="0"/>
            </w:pPr>
            <w:r>
              <w:t>1</w:t>
            </w:r>
          </w:p>
        </w:tc>
        <w:tc>
          <w:tcPr>
            <w:tcW w:w="4165" w:type="dxa"/>
          </w:tcPr>
          <w:p w:rsidR="001A7A2D" w:rsidRDefault="00911F04">
            <w:pPr>
              <w:pStyle w:val="TableBodyText"/>
              <w:spacing w:before="0" w:after="0"/>
            </w:pPr>
            <w:r>
              <w:t>This indicates that this item is selected in the slicer.</w:t>
            </w:r>
          </w:p>
        </w:tc>
      </w:tr>
    </w:tbl>
    <w:p w:rsidR="001A7A2D" w:rsidRDefault="001A7A2D"/>
    <w:p w:rsidR="001A7A2D" w:rsidRDefault="00911F04">
      <w:pPr>
        <w:pStyle w:val="Heading3"/>
      </w:pPr>
      <w:bookmarkStart w:id="2464" w:name="section_7e51dda34c5b4c54bd12c45529550456"/>
      <w:bookmarkStart w:id="2465" w:name="_Toc69879831"/>
      <w:r>
        <w:t>Slicer Part</w:t>
      </w:r>
      <w:bookmarkEnd w:id="2464"/>
      <w:bookmarkEnd w:id="2465"/>
      <w:r>
        <w:fldChar w:fldCharType="begin"/>
      </w:r>
      <w:r>
        <w:instrText xml:space="preserve"> XE "Examples:Slicer:slicer part" </w:instrText>
      </w:r>
      <w:r>
        <w:fldChar w:fldCharType="end"/>
      </w:r>
      <w:r>
        <w:fldChar w:fldCharType="begin"/>
      </w:r>
      <w:r>
        <w:instrText xml:space="preserve"> XE "Slicer example:slicer part" </w:instrText>
      </w:r>
      <w:r>
        <w:fldChar w:fldCharType="end"/>
      </w:r>
      <w:r>
        <w:fldChar w:fldCharType="begin"/>
      </w:r>
      <w:r>
        <w:instrText xml:space="preserve"> XE "Slicer part example" </w:instrText>
      </w:r>
      <w:r>
        <w:fldChar w:fldCharType="end"/>
      </w:r>
    </w:p>
    <w:p w:rsidR="001A7A2D" w:rsidRDefault="00911F04">
      <w:pPr>
        <w:spacing w:after="0"/>
      </w:pPr>
      <w:r>
        <w:t xml:space="preserve">The following is an example slicer part, as specified in section </w:t>
      </w:r>
      <w:hyperlink w:anchor="Section_bfeb551bf5904f68aa8d9edd824acefc" w:history="1">
        <w:r>
          <w:rPr>
            <w:rStyle w:val="Hyperlink"/>
          </w:rPr>
          <w:t>2.1.5</w:t>
        </w:r>
      </w:hyperlink>
      <w:r>
        <w:t>.</w:t>
      </w:r>
    </w:p>
    <w:p w:rsidR="001A7A2D" w:rsidRDefault="00911F04">
      <w:pPr>
        <w:pStyle w:val="Code"/>
      </w:pPr>
      <w:r>
        <w:t>&lt;?xml version="1.0" encoding="UTF-8" standalone="yes"?&gt;</w:t>
      </w:r>
    </w:p>
    <w:p w:rsidR="001A7A2D" w:rsidRDefault="00911F04">
      <w:pPr>
        <w:pStyle w:val="Code"/>
      </w:pPr>
      <w:r>
        <w:t>&lt;slicers xmlns="http://schemas.microsof</w:t>
      </w:r>
      <w:r>
        <w:t>t.com/office/spreadsheetml/2009/9/main" xmlns:mc="http://schemas.openxmlformats.org/markup-compatibility/2006" mc:Ignorable="x" xmlns:x="http://schemas.openxmlformats.org/spreadsheetml/2006/main"&gt;</w:t>
      </w:r>
    </w:p>
    <w:p w:rsidR="001A7A2D" w:rsidRDefault="00911F04">
      <w:pPr>
        <w:pStyle w:val="Code"/>
      </w:pPr>
      <w:r>
        <w:t xml:space="preserve">    &lt;slicer name="State" cache="Slicer_State" caption="Stat</w:t>
      </w:r>
      <w:r>
        <w:t>e" rowHeight="228600"/&gt;</w:t>
      </w:r>
    </w:p>
    <w:p w:rsidR="001A7A2D" w:rsidRDefault="00911F04">
      <w:pPr>
        <w:pStyle w:val="Code"/>
      </w:pPr>
      <w:r>
        <w:t>&lt;/slicers&gt;</w:t>
      </w:r>
    </w:p>
    <w:p w:rsidR="001A7A2D" w:rsidRDefault="00911F04">
      <w:r>
        <w:t>The following table describes the slicer element used in this example.</w:t>
      </w:r>
    </w:p>
    <w:tbl>
      <w:tblPr>
        <w:tblStyle w:val="Table-ShadedHeader"/>
        <w:tblW w:w="0" w:type="auto"/>
        <w:tblLayout w:type="fixed"/>
        <w:tblLook w:val="04A0" w:firstRow="1" w:lastRow="0" w:firstColumn="1" w:lastColumn="0" w:noHBand="0" w:noVBand="1"/>
      </w:tblPr>
      <w:tblGrid>
        <w:gridCol w:w="2250"/>
        <w:gridCol w:w="3060"/>
        <w:gridCol w:w="4165"/>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2250" w:type="dxa"/>
          </w:tcPr>
          <w:p w:rsidR="001A7A2D" w:rsidRDefault="00911F04">
            <w:pPr>
              <w:pStyle w:val="TableHeaderText"/>
              <w:spacing w:before="0" w:after="0"/>
            </w:pPr>
            <w:r>
              <w:t>Attribute name</w:t>
            </w:r>
          </w:p>
        </w:tc>
        <w:tc>
          <w:tcPr>
            <w:tcW w:w="3060" w:type="dxa"/>
          </w:tcPr>
          <w:p w:rsidR="001A7A2D" w:rsidRDefault="00911F04">
            <w:pPr>
              <w:pStyle w:val="TableHeaderText"/>
              <w:spacing w:before="0" w:after="0"/>
            </w:pPr>
            <w:r>
              <w:t>Value</w:t>
            </w:r>
          </w:p>
        </w:tc>
        <w:tc>
          <w:tcPr>
            <w:tcW w:w="4165" w:type="dxa"/>
          </w:tcPr>
          <w:p w:rsidR="001A7A2D" w:rsidRDefault="00911F04">
            <w:pPr>
              <w:pStyle w:val="TableHeaderText"/>
              <w:spacing w:before="0" w:after="0"/>
            </w:pPr>
            <w:r>
              <w:t>Notes</w:t>
            </w:r>
          </w:p>
        </w:tc>
      </w:tr>
      <w:tr w:rsidR="001A7A2D" w:rsidTr="001A7A2D">
        <w:tc>
          <w:tcPr>
            <w:tcW w:w="2250" w:type="dxa"/>
          </w:tcPr>
          <w:p w:rsidR="001A7A2D" w:rsidRDefault="00911F04">
            <w:pPr>
              <w:pStyle w:val="TableBodyText"/>
              <w:spacing w:before="0" w:after="0"/>
              <w:rPr>
                <w:b/>
              </w:rPr>
            </w:pPr>
            <w:r>
              <w:rPr>
                <w:b/>
              </w:rPr>
              <w:t>name</w:t>
            </w:r>
          </w:p>
        </w:tc>
        <w:tc>
          <w:tcPr>
            <w:tcW w:w="3060" w:type="dxa"/>
          </w:tcPr>
          <w:p w:rsidR="001A7A2D" w:rsidRDefault="00911F04">
            <w:pPr>
              <w:pStyle w:val="TableBodyText"/>
              <w:spacing w:before="0" w:after="0"/>
            </w:pPr>
            <w:r>
              <w:t>State</w:t>
            </w:r>
          </w:p>
        </w:tc>
        <w:tc>
          <w:tcPr>
            <w:tcW w:w="4165" w:type="dxa"/>
          </w:tcPr>
          <w:p w:rsidR="001A7A2D" w:rsidRDefault="00911F04">
            <w:pPr>
              <w:pStyle w:val="TableBodyText"/>
              <w:spacing w:before="0" w:after="0"/>
            </w:pPr>
            <w:r>
              <w:t>This is the name of the slicer.</w:t>
            </w:r>
          </w:p>
        </w:tc>
      </w:tr>
      <w:tr w:rsidR="001A7A2D" w:rsidTr="001A7A2D">
        <w:tc>
          <w:tcPr>
            <w:tcW w:w="2250" w:type="dxa"/>
          </w:tcPr>
          <w:p w:rsidR="001A7A2D" w:rsidRDefault="00911F04">
            <w:pPr>
              <w:pStyle w:val="TableBodyText"/>
              <w:spacing w:before="0" w:after="0"/>
              <w:rPr>
                <w:b/>
              </w:rPr>
            </w:pPr>
            <w:r>
              <w:rPr>
                <w:b/>
              </w:rPr>
              <w:t>cache</w:t>
            </w:r>
          </w:p>
        </w:tc>
        <w:tc>
          <w:tcPr>
            <w:tcW w:w="3060" w:type="dxa"/>
          </w:tcPr>
          <w:p w:rsidR="001A7A2D" w:rsidRDefault="00911F04">
            <w:pPr>
              <w:pStyle w:val="TableBodyText"/>
              <w:spacing w:before="0" w:after="0"/>
            </w:pPr>
            <w:r>
              <w:t>Slicer_State</w:t>
            </w:r>
          </w:p>
        </w:tc>
        <w:tc>
          <w:tcPr>
            <w:tcW w:w="4165" w:type="dxa"/>
          </w:tcPr>
          <w:p w:rsidR="001A7A2D" w:rsidRDefault="00911F04">
            <w:pPr>
              <w:pStyle w:val="TableBodyText"/>
              <w:spacing w:before="0" w:after="0"/>
            </w:pPr>
            <w:r>
              <w:t xml:space="preserve">This is the name of the slicer cache, as specified in section </w:t>
            </w:r>
            <w:hyperlink w:anchor="Section_7dbb4481b02145cc8bd46094b566a5ff" w:history="1">
              <w:r>
                <w:rPr>
                  <w:rStyle w:val="Hyperlink"/>
                </w:rPr>
                <w:t>2.1.4</w:t>
              </w:r>
            </w:hyperlink>
            <w:r>
              <w:t>.</w:t>
            </w:r>
          </w:p>
        </w:tc>
      </w:tr>
      <w:tr w:rsidR="001A7A2D" w:rsidTr="001A7A2D">
        <w:tc>
          <w:tcPr>
            <w:tcW w:w="2250" w:type="dxa"/>
          </w:tcPr>
          <w:p w:rsidR="001A7A2D" w:rsidRDefault="00911F04">
            <w:pPr>
              <w:pStyle w:val="TableBodyText"/>
              <w:spacing w:before="0" w:after="0"/>
              <w:rPr>
                <w:b/>
              </w:rPr>
            </w:pPr>
            <w:r>
              <w:rPr>
                <w:b/>
              </w:rPr>
              <w:t>caption</w:t>
            </w:r>
          </w:p>
        </w:tc>
        <w:tc>
          <w:tcPr>
            <w:tcW w:w="3060" w:type="dxa"/>
          </w:tcPr>
          <w:p w:rsidR="001A7A2D" w:rsidRDefault="00911F04">
            <w:pPr>
              <w:pStyle w:val="TableBodyText"/>
              <w:spacing w:before="0" w:after="0"/>
            </w:pPr>
            <w:r>
              <w:t>State</w:t>
            </w:r>
          </w:p>
        </w:tc>
        <w:tc>
          <w:tcPr>
            <w:tcW w:w="4165" w:type="dxa"/>
          </w:tcPr>
          <w:p w:rsidR="001A7A2D" w:rsidRDefault="00911F04">
            <w:pPr>
              <w:pStyle w:val="TableBodyText"/>
              <w:spacing w:before="0" w:after="0"/>
            </w:pPr>
            <w:r>
              <w:t>This is the caption displayed at the top of the slicer.</w:t>
            </w:r>
          </w:p>
        </w:tc>
      </w:tr>
      <w:tr w:rsidR="001A7A2D" w:rsidTr="001A7A2D">
        <w:tc>
          <w:tcPr>
            <w:tcW w:w="2250" w:type="dxa"/>
          </w:tcPr>
          <w:p w:rsidR="001A7A2D" w:rsidRDefault="00911F04">
            <w:pPr>
              <w:pStyle w:val="TableBodyText"/>
              <w:spacing w:before="0" w:after="0"/>
              <w:rPr>
                <w:b/>
              </w:rPr>
            </w:pPr>
            <w:r>
              <w:rPr>
                <w:b/>
              </w:rPr>
              <w:t>rowHeight</w:t>
            </w:r>
          </w:p>
        </w:tc>
        <w:tc>
          <w:tcPr>
            <w:tcW w:w="3060" w:type="dxa"/>
          </w:tcPr>
          <w:p w:rsidR="001A7A2D" w:rsidRDefault="00911F04">
            <w:pPr>
              <w:pStyle w:val="TableBodyText"/>
              <w:spacing w:before="0" w:after="0"/>
            </w:pPr>
            <w:r>
              <w:t>228600</w:t>
            </w:r>
          </w:p>
        </w:tc>
        <w:tc>
          <w:tcPr>
            <w:tcW w:w="4165" w:type="dxa"/>
          </w:tcPr>
          <w:p w:rsidR="001A7A2D" w:rsidRDefault="00911F04">
            <w:pPr>
              <w:pStyle w:val="TableBodyText"/>
              <w:spacing w:before="0" w:after="0"/>
            </w:pPr>
            <w:r>
              <w:t xml:space="preserve">This is the height of a </w:t>
            </w:r>
            <w:hyperlink w:anchor="gt_a87817fc-9b18-49a1-925e-9be9e1d92665">
              <w:r>
                <w:rPr>
                  <w:rStyle w:val="HyperlinkGreen"/>
                  <w:b/>
                </w:rPr>
                <w:t>row</w:t>
              </w:r>
            </w:hyperlink>
            <w:r>
              <w:t xml:space="preserve"> in </w:t>
            </w:r>
            <w:hyperlink w:anchor="gt_264db3a3-b788-42b9-8a78-38ddc62ccd39">
              <w:r>
                <w:rPr>
                  <w:rStyle w:val="HyperlinkGreen"/>
                  <w:b/>
                </w:rPr>
                <w:t>EMUs</w:t>
              </w:r>
            </w:hyperlink>
            <w:r>
              <w:t>, equal to one-fourth of an inch.</w:t>
            </w:r>
          </w:p>
        </w:tc>
      </w:tr>
    </w:tbl>
    <w:p w:rsidR="001A7A2D" w:rsidRDefault="001A7A2D"/>
    <w:p w:rsidR="001A7A2D" w:rsidRDefault="00911F04">
      <w:pPr>
        <w:pStyle w:val="Heading1"/>
      </w:pPr>
      <w:bookmarkStart w:id="2466" w:name="section_3bcf2f2b819f43989a3a4edfac42a5d2"/>
      <w:bookmarkStart w:id="2467" w:name="_Toc69879832"/>
      <w:r>
        <w:lastRenderedPageBreak/>
        <w:t>Security Considerations</w:t>
      </w:r>
      <w:bookmarkEnd w:id="2466"/>
      <w:bookmarkEnd w:id="2467"/>
    </w:p>
    <w:p w:rsidR="001A7A2D" w:rsidRDefault="00911F04">
      <w:pPr>
        <w:pStyle w:val="Heading2"/>
      </w:pPr>
      <w:bookmarkStart w:id="2468" w:name="section_ee25665d67fa42f9b08ef4a54c555a3e"/>
      <w:bookmarkStart w:id="2469" w:name="_Toc69879833"/>
      <w:r>
        <w:t>Security Considerations for Implementers</w:t>
      </w:r>
      <w:bookmarkEnd w:id="2468"/>
      <w:bookmarkEnd w:id="246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A7A2D" w:rsidRDefault="00911F04">
      <w:r>
        <w:t xml:space="preserve">The password verifier features available in the file format are used to prevent accidental modification, rather than being used as security features. It is possible </w:t>
      </w:r>
      <w:r>
        <w:t>to remove the passwords by removing the records containing the verifier values.</w:t>
      </w:r>
    </w:p>
    <w:p w:rsidR="001A7A2D" w:rsidRDefault="00911F04">
      <w:r>
        <w:t xml:space="preserve">The translation of passwords from a double-byte </w:t>
      </w:r>
      <w:hyperlink w:anchor="gt_c305d0ab-8b94-461a-bd76-13b40cb8c4d8">
        <w:r>
          <w:rPr>
            <w:rStyle w:val="HyperlinkGreen"/>
            <w:b/>
          </w:rPr>
          <w:t>Unicode</w:t>
        </w:r>
      </w:hyperlink>
      <w:r>
        <w:t xml:space="preserve"> string to a new character string in the ANSI code page of </w:t>
      </w:r>
      <w:r>
        <w:t xml:space="preserve">the current system converts any Unicode character that cannot be mapped to the ANSI code page of the current system to the 0x3F character in that code page, as described in </w:t>
      </w:r>
      <w:hyperlink r:id="rId1018">
        <w:r>
          <w:rPr>
            <w:rStyle w:val="Hyperlink"/>
          </w:rPr>
          <w:t>[ISO/IEC29500-1:2</w:t>
        </w:r>
        <w:r>
          <w:rPr>
            <w:rStyle w:val="Hyperlink"/>
          </w:rPr>
          <w:t>016]</w:t>
        </w:r>
      </w:hyperlink>
      <w:r>
        <w:t xml:space="preserve"> section 18.2.29. Replacing these characters with "0x3F" when the </w:t>
      </w:r>
      <w:hyperlink w:anchor="gt_b7e2b611-0af5-4fec-8af2-3f9ce7bad205">
        <w:r>
          <w:rPr>
            <w:rStyle w:val="HyperlinkGreen"/>
            <w:b/>
          </w:rPr>
          <w:t>hash</w:t>
        </w:r>
      </w:hyperlink>
      <w:r>
        <w:t xml:space="preserve"> is verified will generate positive hash value matches. In certain </w:t>
      </w:r>
      <w:hyperlink w:anchor="gt_7b78ebef-e35d-45ab-abfd-4121b60995de">
        <w:r>
          <w:rPr>
            <w:rStyle w:val="HyperlinkGreen"/>
            <w:b/>
          </w:rPr>
          <w:t>locales</w:t>
        </w:r>
      </w:hyperlink>
      <w:r>
        <w:t xml:space="preserve">, this can be a significant portion of the everyday </w:t>
      </w:r>
      <w:hyperlink w:anchor="gt_5004b992-4a9c-41c9-b65c-b2e7a2b04204">
        <w:r>
          <w:rPr>
            <w:rStyle w:val="HyperlinkGreen"/>
            <w:b/>
          </w:rPr>
          <w:t>character set</w:t>
        </w:r>
      </w:hyperlink>
      <w:r>
        <w:t>.</w:t>
      </w:r>
    </w:p>
    <w:p w:rsidR="001A7A2D" w:rsidRDefault="00911F04">
      <w:r>
        <w:t xml:space="preserve">Further security considerations regarding the file encryption algorithms are described in </w:t>
      </w:r>
      <w:hyperlink r:id="rId1019" w:anchor="Section_3c34d72a1a614b52a893196f9157f083">
        <w:r>
          <w:rPr>
            <w:rStyle w:val="Hyperlink"/>
          </w:rPr>
          <w:t>[MS-OFFCRYPTO]</w:t>
        </w:r>
      </w:hyperlink>
      <w:r>
        <w:t xml:space="preserve"> section 4.1.3.</w:t>
      </w:r>
    </w:p>
    <w:p w:rsidR="001A7A2D" w:rsidRDefault="00911F04">
      <w:pPr>
        <w:pStyle w:val="Heading2"/>
      </w:pPr>
      <w:bookmarkStart w:id="2470" w:name="section_824bde5af1954f8d830414acfe294a96"/>
      <w:bookmarkStart w:id="2471" w:name="_Toc69879834"/>
      <w:r>
        <w:t>Index of Security Fields</w:t>
      </w:r>
      <w:bookmarkEnd w:id="2470"/>
      <w:bookmarkEnd w:id="2471"/>
      <w:r>
        <w:fldChar w:fldCharType="begin"/>
      </w:r>
      <w:r>
        <w:instrText xml:space="preserve"> XE "Security:index of security fields" </w:instrText>
      </w:r>
      <w:r>
        <w:fldChar w:fldCharType="end"/>
      </w:r>
    </w:p>
    <w:p w:rsidR="001A7A2D" w:rsidRDefault="00911F04">
      <w:r>
        <w:t>None.</w:t>
      </w:r>
    </w:p>
    <w:p w:rsidR="001A7A2D" w:rsidRDefault="00911F04">
      <w:pPr>
        <w:pStyle w:val="Heading1"/>
      </w:pPr>
      <w:bookmarkStart w:id="2472" w:name="section_6624db33496c47f7a562a54cb01b133f"/>
      <w:bookmarkStart w:id="2473" w:name="_Toc69879835"/>
      <w:r>
        <w:lastRenderedPageBreak/>
        <w:t>Appendix A: Full XML Schema</w:t>
      </w:r>
      <w:bookmarkEnd w:id="2472"/>
      <w:bookmarkEnd w:id="2473"/>
      <w:r>
        <w:fldChar w:fldCharType="begin"/>
      </w:r>
      <w:r>
        <w:instrText xml:space="preserve"> XE "XML schema" </w:instrText>
      </w:r>
      <w:r>
        <w:fldChar w:fldCharType="end"/>
      </w:r>
      <w:r>
        <w:fldChar w:fldCharType="begin"/>
      </w:r>
      <w:r>
        <w:instrText xml:space="preserve"> XE "Full XML schema" </w:instrText>
      </w:r>
      <w:r>
        <w:fldChar w:fldCharType="end"/>
      </w:r>
    </w:p>
    <w:p w:rsidR="001A7A2D" w:rsidRDefault="00911F04">
      <w:r>
        <w:t xml:space="preserve">For ease of implementation, this section provides the full W3C XML schemas for the new elements, attributes, complex types, and simple types specified in the earlier sections. Any schema references to namespaces included in Office Open XML file formats as </w:t>
      </w:r>
      <w:r>
        <w:t xml:space="preserve">described in </w:t>
      </w:r>
      <w:hyperlink r:id="rId1020">
        <w:r>
          <w:rPr>
            <w:rStyle w:val="Hyperlink"/>
          </w:rPr>
          <w:t>[ISO/IEC29500-1:2016]</w:t>
        </w:r>
      </w:hyperlink>
      <w:r>
        <w:t xml:space="preserve"> refer specifically to the transitional schemas as described in </w:t>
      </w:r>
      <w:hyperlink r:id="rId1021">
        <w:r>
          <w:rPr>
            <w:rStyle w:val="Hyperlink"/>
          </w:rPr>
          <w:t>[ISO/IEC29500-4:2016]</w:t>
        </w:r>
      </w:hyperlink>
      <w:r>
        <w:t>.</w:t>
      </w:r>
    </w:p>
    <w:p w:rsidR="001A7A2D" w:rsidRDefault="00911F04">
      <w:r>
        <w:t>For</w:t>
      </w:r>
      <w:r>
        <w:t xml:space="preserve"> ease of implementation, the following sections provide the full XML schema for this protocol.</w:t>
      </w:r>
    </w:p>
    <w:tbl>
      <w:tblPr>
        <w:tblStyle w:val="Table-ShadedHeader"/>
        <w:tblW w:w="0" w:type="auto"/>
        <w:tblLook w:val="04A0" w:firstRow="1" w:lastRow="0" w:firstColumn="1" w:lastColumn="0" w:noHBand="0" w:noVBand="1"/>
      </w:tblPr>
      <w:tblGrid>
        <w:gridCol w:w="6538"/>
        <w:gridCol w:w="1420"/>
        <w:gridCol w:w="1517"/>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5861" w:type="dxa"/>
          </w:tcPr>
          <w:p w:rsidR="001A7A2D" w:rsidRDefault="00911F04">
            <w:pPr>
              <w:pStyle w:val="TableHeaderText"/>
              <w:keepNext w:val="0"/>
            </w:pPr>
            <w:r>
              <w:t>Schema name</w:t>
            </w:r>
          </w:p>
        </w:tc>
        <w:tc>
          <w:tcPr>
            <w:tcW w:w="1768" w:type="dxa"/>
          </w:tcPr>
          <w:p w:rsidR="001A7A2D" w:rsidRDefault="00911F04">
            <w:pPr>
              <w:pStyle w:val="TableHeaderText"/>
              <w:keepNext w:val="0"/>
            </w:pPr>
            <w:r>
              <w:t>Prefix</w:t>
            </w:r>
          </w:p>
        </w:tc>
        <w:tc>
          <w:tcPr>
            <w:tcW w:w="1846" w:type="dxa"/>
          </w:tcPr>
          <w:p w:rsidR="001A7A2D" w:rsidRDefault="00911F04">
            <w:pPr>
              <w:pStyle w:val="TableHeaderText"/>
              <w:keepNext w:val="0"/>
            </w:pPr>
            <w:r>
              <w:t>Section</w:t>
            </w:r>
          </w:p>
        </w:tc>
      </w:tr>
      <w:tr w:rsidR="001A7A2D" w:rsidTr="001A7A2D">
        <w:tc>
          <w:tcPr>
            <w:tcW w:w="5861" w:type="dxa"/>
          </w:tcPr>
          <w:p w:rsidR="001A7A2D" w:rsidRDefault="00911F04">
            <w:pPr>
              <w:pStyle w:val="TableBodyText"/>
            </w:pPr>
            <w:r>
              <w:t xml:space="preserve">http://schemas.microsoft.com/office/excel/2006/main </w:t>
            </w:r>
          </w:p>
        </w:tc>
        <w:tc>
          <w:tcPr>
            <w:tcW w:w="1768" w:type="dxa"/>
          </w:tcPr>
          <w:p w:rsidR="001A7A2D" w:rsidRDefault="001A7A2D">
            <w:pPr>
              <w:pStyle w:val="TableBodyText"/>
            </w:pPr>
          </w:p>
        </w:tc>
        <w:tc>
          <w:tcPr>
            <w:tcW w:w="1846" w:type="dxa"/>
          </w:tcPr>
          <w:p w:rsidR="001A7A2D" w:rsidRDefault="00911F04">
            <w:pPr>
              <w:pStyle w:val="TableBodyText"/>
            </w:pPr>
            <w:r>
              <w:t xml:space="preserve">section </w:t>
            </w:r>
            <w:hyperlink w:anchor="Section_b0ddba06ac734d3da9138fbe4a56cf28" w:history="1">
              <w:r>
                <w:rPr>
                  <w:rStyle w:val="Hyperlink"/>
                </w:rPr>
                <w:t>5.1</w:t>
              </w:r>
            </w:hyperlink>
          </w:p>
        </w:tc>
      </w:tr>
      <w:tr w:rsidR="001A7A2D" w:rsidTr="001A7A2D">
        <w:tc>
          <w:tcPr>
            <w:tcW w:w="5861" w:type="dxa"/>
          </w:tcPr>
          <w:p w:rsidR="001A7A2D" w:rsidRDefault="00911F04">
            <w:pPr>
              <w:pStyle w:val="TableBodyText"/>
            </w:pPr>
            <w:r>
              <w:t>http:/</w:t>
            </w:r>
            <w:r>
              <w:t>/schemas.microsoft.com/office/drawing/2010/slicer</w:t>
            </w:r>
          </w:p>
        </w:tc>
        <w:tc>
          <w:tcPr>
            <w:tcW w:w="1768" w:type="dxa"/>
          </w:tcPr>
          <w:p w:rsidR="001A7A2D" w:rsidRDefault="001A7A2D">
            <w:pPr>
              <w:pStyle w:val="TableBodyText"/>
            </w:pPr>
          </w:p>
        </w:tc>
        <w:tc>
          <w:tcPr>
            <w:tcW w:w="1846" w:type="dxa"/>
          </w:tcPr>
          <w:p w:rsidR="001A7A2D" w:rsidRDefault="00911F04">
            <w:pPr>
              <w:pStyle w:val="TableBodyText"/>
            </w:pPr>
            <w:r>
              <w:t xml:space="preserve">section </w:t>
            </w:r>
            <w:hyperlink w:anchor="Section_8ccfc6adcdae4ac6964317d999d1a7e6" w:history="1">
              <w:r>
                <w:rPr>
                  <w:rStyle w:val="Hyperlink"/>
                </w:rPr>
                <w:t>5.2</w:t>
              </w:r>
            </w:hyperlink>
          </w:p>
        </w:tc>
      </w:tr>
      <w:tr w:rsidR="001A7A2D" w:rsidTr="001A7A2D">
        <w:tc>
          <w:tcPr>
            <w:tcW w:w="5861" w:type="dxa"/>
          </w:tcPr>
          <w:p w:rsidR="001A7A2D" w:rsidRDefault="00911F04">
            <w:pPr>
              <w:pStyle w:val="TableBodyText"/>
            </w:pPr>
            <w:r>
              <w:t>http://schemas.microsoft.com/office/spreadsheetml/2010/11/main</w:t>
            </w:r>
          </w:p>
        </w:tc>
        <w:tc>
          <w:tcPr>
            <w:tcW w:w="1768" w:type="dxa"/>
          </w:tcPr>
          <w:p w:rsidR="001A7A2D" w:rsidRDefault="001A7A2D">
            <w:pPr>
              <w:pStyle w:val="TableBodyText"/>
            </w:pPr>
          </w:p>
        </w:tc>
        <w:tc>
          <w:tcPr>
            <w:tcW w:w="1846" w:type="dxa"/>
          </w:tcPr>
          <w:p w:rsidR="001A7A2D" w:rsidRDefault="00911F04">
            <w:pPr>
              <w:pStyle w:val="TableBodyText"/>
            </w:pPr>
            <w:r>
              <w:t xml:space="preserve">section </w:t>
            </w:r>
            <w:hyperlink w:anchor="Section_e42bbfd72a3d4308a4f330313fc506b9" w:history="1">
              <w:r>
                <w:rPr>
                  <w:rStyle w:val="Hyperlink"/>
                </w:rPr>
                <w:t>5.3</w:t>
              </w:r>
            </w:hyperlink>
          </w:p>
        </w:tc>
      </w:tr>
      <w:tr w:rsidR="001A7A2D" w:rsidTr="001A7A2D">
        <w:tc>
          <w:tcPr>
            <w:tcW w:w="5861" w:type="dxa"/>
          </w:tcPr>
          <w:p w:rsidR="001A7A2D" w:rsidRDefault="00911F04">
            <w:pPr>
              <w:pStyle w:val="TableBodyText"/>
            </w:pPr>
            <w:r>
              <w:t>http://schemas.microsoft.com/office/spreadsheetml/2009/9/main</w:t>
            </w:r>
          </w:p>
        </w:tc>
        <w:tc>
          <w:tcPr>
            <w:tcW w:w="1768" w:type="dxa"/>
          </w:tcPr>
          <w:p w:rsidR="001A7A2D" w:rsidRDefault="001A7A2D">
            <w:pPr>
              <w:pStyle w:val="TableBodyText"/>
            </w:pPr>
          </w:p>
        </w:tc>
        <w:tc>
          <w:tcPr>
            <w:tcW w:w="1846" w:type="dxa"/>
          </w:tcPr>
          <w:p w:rsidR="001A7A2D" w:rsidRDefault="00911F04">
            <w:pPr>
              <w:pStyle w:val="TableBodyText"/>
            </w:pPr>
            <w:r>
              <w:t xml:space="preserve">section </w:t>
            </w:r>
            <w:hyperlink w:anchor="Section_0a377581c7434acebfcd22f359e70165" w:history="1">
              <w:r>
                <w:rPr>
                  <w:rStyle w:val="Hyperlink"/>
                </w:rPr>
                <w:t>5.4</w:t>
              </w:r>
            </w:hyperlink>
          </w:p>
        </w:tc>
      </w:tr>
      <w:tr w:rsidR="001A7A2D" w:rsidTr="001A7A2D">
        <w:tc>
          <w:tcPr>
            <w:tcW w:w="5861" w:type="dxa"/>
          </w:tcPr>
          <w:p w:rsidR="001A7A2D" w:rsidRDefault="00911F04">
            <w:pPr>
              <w:pStyle w:val="TableBodyText"/>
            </w:pPr>
            <w:r>
              <w:t>http://schemas.microsoft.com/office/spreadsheetml/2009/9/ac</w:t>
            </w:r>
          </w:p>
        </w:tc>
        <w:tc>
          <w:tcPr>
            <w:tcW w:w="1768" w:type="dxa"/>
          </w:tcPr>
          <w:p w:rsidR="001A7A2D" w:rsidRDefault="001A7A2D">
            <w:pPr>
              <w:pStyle w:val="TableBodyText"/>
            </w:pPr>
          </w:p>
        </w:tc>
        <w:tc>
          <w:tcPr>
            <w:tcW w:w="1846" w:type="dxa"/>
          </w:tcPr>
          <w:p w:rsidR="001A7A2D" w:rsidRDefault="00911F04">
            <w:pPr>
              <w:pStyle w:val="TableBodyText"/>
            </w:pPr>
            <w:r>
              <w:t xml:space="preserve">section </w:t>
            </w:r>
            <w:hyperlink w:anchor="Section_7148c81d4d6e4204be07a7c09f4277c7" w:history="1">
              <w:r>
                <w:rPr>
                  <w:rStyle w:val="Hyperlink"/>
                </w:rPr>
                <w:t>5.5</w:t>
              </w:r>
            </w:hyperlink>
          </w:p>
        </w:tc>
      </w:tr>
      <w:tr w:rsidR="001A7A2D" w:rsidTr="001A7A2D">
        <w:tc>
          <w:tcPr>
            <w:tcW w:w="5861" w:type="dxa"/>
          </w:tcPr>
          <w:p w:rsidR="001A7A2D" w:rsidRDefault="00911F04">
            <w:pPr>
              <w:pStyle w:val="TableBodyText"/>
            </w:pPr>
            <w:r>
              <w:t>http://schemas.microsoft.com/office/spreadsheetml/2011/1/ac</w:t>
            </w:r>
          </w:p>
        </w:tc>
        <w:tc>
          <w:tcPr>
            <w:tcW w:w="1768" w:type="dxa"/>
          </w:tcPr>
          <w:p w:rsidR="001A7A2D" w:rsidRDefault="001A7A2D">
            <w:pPr>
              <w:pStyle w:val="TableBodyText"/>
            </w:pPr>
          </w:p>
        </w:tc>
        <w:tc>
          <w:tcPr>
            <w:tcW w:w="1846" w:type="dxa"/>
          </w:tcPr>
          <w:p w:rsidR="001A7A2D" w:rsidRDefault="00911F04">
            <w:pPr>
              <w:pStyle w:val="TableBodyText"/>
            </w:pPr>
            <w:r>
              <w:t xml:space="preserve">section </w:t>
            </w:r>
            <w:hyperlink w:anchor="Section_aa12452a467d41928ebf0a90d86dd64b" w:history="1">
              <w:r>
                <w:rPr>
                  <w:rStyle w:val="Hyperlink"/>
                </w:rPr>
                <w:t>5.6</w:t>
              </w:r>
            </w:hyperlink>
          </w:p>
        </w:tc>
      </w:tr>
      <w:tr w:rsidR="001A7A2D" w:rsidTr="001A7A2D">
        <w:tc>
          <w:tcPr>
            <w:tcW w:w="5861" w:type="dxa"/>
          </w:tcPr>
          <w:p w:rsidR="001A7A2D" w:rsidRDefault="00911F04">
            <w:pPr>
              <w:pStyle w:val="TableBodyText"/>
            </w:pPr>
            <w:r>
              <w:t>http://schemas.microsoft.com/office/drawing/2012/timeslicer</w:t>
            </w:r>
          </w:p>
        </w:tc>
        <w:tc>
          <w:tcPr>
            <w:tcW w:w="1768" w:type="dxa"/>
          </w:tcPr>
          <w:p w:rsidR="001A7A2D" w:rsidRDefault="001A7A2D">
            <w:pPr>
              <w:pStyle w:val="TableBodyText"/>
            </w:pPr>
          </w:p>
        </w:tc>
        <w:tc>
          <w:tcPr>
            <w:tcW w:w="1846" w:type="dxa"/>
          </w:tcPr>
          <w:p w:rsidR="001A7A2D" w:rsidRDefault="00911F04">
            <w:pPr>
              <w:pStyle w:val="TableBodyText"/>
            </w:pPr>
            <w:r>
              <w:t xml:space="preserve">section </w:t>
            </w:r>
            <w:hyperlink w:anchor="Section_c4febed78f37443bb83d668ffd09d082" w:history="1">
              <w:r>
                <w:rPr>
                  <w:rStyle w:val="Hyperlink"/>
                </w:rPr>
                <w:t>5.7</w:t>
              </w:r>
            </w:hyperlink>
          </w:p>
        </w:tc>
      </w:tr>
      <w:tr w:rsidR="001A7A2D" w:rsidTr="001A7A2D">
        <w:tc>
          <w:tcPr>
            <w:tcW w:w="5861" w:type="dxa"/>
          </w:tcPr>
          <w:p w:rsidR="001A7A2D" w:rsidRDefault="00911F04">
            <w:pPr>
              <w:pStyle w:val="TableBodyText"/>
            </w:pPr>
            <w:r>
              <w:t>http://schemas.microsoft.com/office/excel/2010/spreadsheetDrawing</w:t>
            </w:r>
          </w:p>
        </w:tc>
        <w:tc>
          <w:tcPr>
            <w:tcW w:w="1768" w:type="dxa"/>
          </w:tcPr>
          <w:p w:rsidR="001A7A2D" w:rsidRDefault="001A7A2D">
            <w:pPr>
              <w:pStyle w:val="TableBodyText"/>
            </w:pPr>
          </w:p>
        </w:tc>
        <w:tc>
          <w:tcPr>
            <w:tcW w:w="1846" w:type="dxa"/>
          </w:tcPr>
          <w:p w:rsidR="001A7A2D" w:rsidRDefault="00911F04">
            <w:pPr>
              <w:pStyle w:val="TableBodyText"/>
            </w:pPr>
            <w:r>
              <w:t xml:space="preserve">section </w:t>
            </w:r>
            <w:hyperlink w:anchor="Section_b54c3971c1684f9c8791c07f8d8d8002" w:history="1">
              <w:r>
                <w:rPr>
                  <w:rStyle w:val="Hyperlink"/>
                </w:rPr>
                <w:t>5.8</w:t>
              </w:r>
            </w:hyperlink>
          </w:p>
        </w:tc>
      </w:tr>
      <w:tr w:rsidR="001A7A2D" w:rsidTr="001A7A2D">
        <w:tc>
          <w:tcPr>
            <w:tcW w:w="5861" w:type="dxa"/>
          </w:tcPr>
          <w:p w:rsidR="001A7A2D" w:rsidRDefault="00911F04">
            <w:pPr>
              <w:pStyle w:val="TableBodyText"/>
            </w:pPr>
            <w:r>
              <w:t>http://schemas.microsoft.com/office/spreadsheetml/2010/11/ac</w:t>
            </w:r>
          </w:p>
        </w:tc>
        <w:tc>
          <w:tcPr>
            <w:tcW w:w="1768" w:type="dxa"/>
          </w:tcPr>
          <w:p w:rsidR="001A7A2D" w:rsidRDefault="001A7A2D">
            <w:pPr>
              <w:pStyle w:val="TableBodyText"/>
            </w:pPr>
          </w:p>
        </w:tc>
        <w:tc>
          <w:tcPr>
            <w:tcW w:w="1846" w:type="dxa"/>
          </w:tcPr>
          <w:p w:rsidR="001A7A2D" w:rsidRDefault="00911F04">
            <w:pPr>
              <w:pStyle w:val="TableBodyText"/>
            </w:pPr>
            <w:r>
              <w:t xml:space="preserve">section </w:t>
            </w:r>
            <w:hyperlink w:anchor="Section_ce659475d5804104895fb72947105f24" w:history="1">
              <w:r>
                <w:rPr>
                  <w:rStyle w:val="Hyperlink"/>
                </w:rPr>
                <w:t>5.9</w:t>
              </w:r>
            </w:hyperlink>
          </w:p>
        </w:tc>
      </w:tr>
      <w:tr w:rsidR="001A7A2D" w:rsidTr="001A7A2D">
        <w:tc>
          <w:tcPr>
            <w:tcW w:w="5861" w:type="dxa"/>
          </w:tcPr>
          <w:p w:rsidR="001A7A2D" w:rsidRDefault="00911F04">
            <w:pPr>
              <w:pStyle w:val="TableBodyText"/>
            </w:pPr>
            <w:r>
              <w:t>http://schemas.microsoft.com/office/spreadsheetml/2014/11/main</w:t>
            </w:r>
          </w:p>
        </w:tc>
        <w:tc>
          <w:tcPr>
            <w:tcW w:w="1768" w:type="dxa"/>
          </w:tcPr>
          <w:p w:rsidR="001A7A2D" w:rsidRDefault="001A7A2D">
            <w:pPr>
              <w:pStyle w:val="TableBodyText"/>
            </w:pPr>
          </w:p>
        </w:tc>
        <w:tc>
          <w:tcPr>
            <w:tcW w:w="1846" w:type="dxa"/>
          </w:tcPr>
          <w:p w:rsidR="001A7A2D" w:rsidRDefault="00911F04">
            <w:pPr>
              <w:pStyle w:val="TableBodyText"/>
            </w:pPr>
            <w:r>
              <w:t xml:space="preserve">section </w:t>
            </w:r>
            <w:hyperlink w:anchor="Section_4fe24a216f694680882ff86b16a69119" w:history="1">
              <w:r>
                <w:rPr>
                  <w:rStyle w:val="Hyperlink"/>
                </w:rPr>
                <w:t>5.10</w:t>
              </w:r>
            </w:hyperlink>
          </w:p>
        </w:tc>
      </w:tr>
      <w:tr w:rsidR="001A7A2D" w:rsidTr="001A7A2D">
        <w:tc>
          <w:tcPr>
            <w:tcW w:w="5861" w:type="dxa"/>
          </w:tcPr>
          <w:p w:rsidR="001A7A2D" w:rsidRDefault="00911F04">
            <w:pPr>
              <w:pStyle w:val="TableBodyText"/>
            </w:pPr>
            <w:r>
              <w:t>http://schemas.microsoft.com/office/spreadsheetml/2015/</w:t>
            </w:r>
            <w:r>
              <w:t>02/main</w:t>
            </w:r>
          </w:p>
        </w:tc>
        <w:tc>
          <w:tcPr>
            <w:tcW w:w="1768" w:type="dxa"/>
          </w:tcPr>
          <w:p w:rsidR="001A7A2D" w:rsidRDefault="001A7A2D">
            <w:pPr>
              <w:pStyle w:val="TableBodyText"/>
            </w:pPr>
          </w:p>
        </w:tc>
        <w:tc>
          <w:tcPr>
            <w:tcW w:w="1846" w:type="dxa"/>
          </w:tcPr>
          <w:p w:rsidR="001A7A2D" w:rsidRDefault="00911F04">
            <w:pPr>
              <w:pStyle w:val="TableBodyText"/>
            </w:pPr>
            <w:r>
              <w:t xml:space="preserve">section </w:t>
            </w:r>
            <w:hyperlink w:anchor="Section_e29f5a54ff7147e99183440b65eb27ad" w:history="1">
              <w:r>
                <w:rPr>
                  <w:rStyle w:val="Hyperlink"/>
                </w:rPr>
                <w:t>5.11</w:t>
              </w:r>
            </w:hyperlink>
          </w:p>
        </w:tc>
      </w:tr>
      <w:tr w:rsidR="001A7A2D" w:rsidTr="001A7A2D">
        <w:tc>
          <w:tcPr>
            <w:tcW w:w="5861" w:type="dxa"/>
          </w:tcPr>
          <w:p w:rsidR="001A7A2D" w:rsidRDefault="00911F04">
            <w:pPr>
              <w:pStyle w:val="TableBodyText"/>
            </w:pPr>
            <w:r>
              <w:t>http://schemas.microsoft.com/office/spreadsheetml/2016/revision10</w:t>
            </w:r>
          </w:p>
        </w:tc>
        <w:tc>
          <w:tcPr>
            <w:tcW w:w="1768" w:type="dxa"/>
          </w:tcPr>
          <w:p w:rsidR="001A7A2D" w:rsidRDefault="001A7A2D">
            <w:pPr>
              <w:pStyle w:val="TableBodyText"/>
            </w:pPr>
          </w:p>
        </w:tc>
        <w:tc>
          <w:tcPr>
            <w:tcW w:w="1846" w:type="dxa"/>
          </w:tcPr>
          <w:p w:rsidR="001A7A2D" w:rsidRDefault="00911F04">
            <w:pPr>
              <w:pStyle w:val="TableBodyText"/>
            </w:pPr>
            <w:r>
              <w:t xml:space="preserve">section </w:t>
            </w:r>
            <w:hyperlink w:anchor="Section_8a818a7f92d0439098551a484d8f9347" w:history="1">
              <w:r>
                <w:rPr>
                  <w:rStyle w:val="Hyperlink"/>
                </w:rPr>
                <w:t>5.12</w:t>
              </w:r>
            </w:hyperlink>
          </w:p>
        </w:tc>
      </w:tr>
      <w:tr w:rsidR="001A7A2D" w:rsidTr="001A7A2D">
        <w:tc>
          <w:tcPr>
            <w:tcW w:w="5861" w:type="dxa"/>
          </w:tcPr>
          <w:p w:rsidR="001A7A2D" w:rsidRDefault="00911F04">
            <w:pPr>
              <w:pStyle w:val="TableBodyText"/>
            </w:pPr>
            <w:r>
              <w:t>http://schemas.microsoft.com/off</w:t>
            </w:r>
            <w:r>
              <w:t>ice/spreadsheetml/2016/revision9</w:t>
            </w:r>
          </w:p>
        </w:tc>
        <w:tc>
          <w:tcPr>
            <w:tcW w:w="1768" w:type="dxa"/>
          </w:tcPr>
          <w:p w:rsidR="001A7A2D" w:rsidRDefault="001A7A2D">
            <w:pPr>
              <w:pStyle w:val="TableBodyText"/>
            </w:pPr>
          </w:p>
        </w:tc>
        <w:tc>
          <w:tcPr>
            <w:tcW w:w="1846" w:type="dxa"/>
          </w:tcPr>
          <w:p w:rsidR="001A7A2D" w:rsidRDefault="00911F04">
            <w:pPr>
              <w:pStyle w:val="TableBodyText"/>
            </w:pPr>
            <w:r>
              <w:t xml:space="preserve">section </w:t>
            </w:r>
            <w:hyperlink w:anchor="Section_1df7cd78d8bc4ec489521b61beeaee76" w:history="1">
              <w:r>
                <w:rPr>
                  <w:rStyle w:val="Hyperlink"/>
                </w:rPr>
                <w:t>5.13</w:t>
              </w:r>
            </w:hyperlink>
          </w:p>
        </w:tc>
      </w:tr>
      <w:tr w:rsidR="001A7A2D" w:rsidTr="001A7A2D">
        <w:tc>
          <w:tcPr>
            <w:tcW w:w="5861" w:type="dxa"/>
          </w:tcPr>
          <w:p w:rsidR="001A7A2D" w:rsidRDefault="00911F04">
            <w:pPr>
              <w:pStyle w:val="TableBodyText"/>
            </w:pPr>
            <w:r>
              <w:t>http://schemas.microsoft.com/office/spreadsheetml/2016/revision6</w:t>
            </w:r>
          </w:p>
        </w:tc>
        <w:tc>
          <w:tcPr>
            <w:tcW w:w="1768" w:type="dxa"/>
          </w:tcPr>
          <w:p w:rsidR="001A7A2D" w:rsidRDefault="001A7A2D">
            <w:pPr>
              <w:pStyle w:val="TableBodyText"/>
            </w:pPr>
          </w:p>
        </w:tc>
        <w:tc>
          <w:tcPr>
            <w:tcW w:w="1846" w:type="dxa"/>
          </w:tcPr>
          <w:p w:rsidR="001A7A2D" w:rsidRDefault="00911F04">
            <w:pPr>
              <w:pStyle w:val="TableBodyText"/>
            </w:pPr>
            <w:r>
              <w:t xml:space="preserve">section </w:t>
            </w:r>
            <w:hyperlink w:anchor="Section_e47e052c40d043cdadd473a220966b69" w:history="1">
              <w:r>
                <w:rPr>
                  <w:rStyle w:val="Hyperlink"/>
                </w:rPr>
                <w:t>5.14</w:t>
              </w:r>
            </w:hyperlink>
          </w:p>
        </w:tc>
      </w:tr>
      <w:tr w:rsidR="001A7A2D" w:rsidTr="001A7A2D">
        <w:tc>
          <w:tcPr>
            <w:tcW w:w="5861" w:type="dxa"/>
          </w:tcPr>
          <w:p w:rsidR="001A7A2D" w:rsidRDefault="00911F04">
            <w:pPr>
              <w:pStyle w:val="TableBodyText"/>
            </w:pPr>
            <w:r>
              <w:t>http://schemas.microsoft.com/office/spreadsheetml/2014/revision</w:t>
            </w:r>
          </w:p>
        </w:tc>
        <w:tc>
          <w:tcPr>
            <w:tcW w:w="1768" w:type="dxa"/>
          </w:tcPr>
          <w:p w:rsidR="001A7A2D" w:rsidRDefault="001A7A2D">
            <w:pPr>
              <w:pStyle w:val="TableBodyText"/>
            </w:pPr>
          </w:p>
        </w:tc>
        <w:tc>
          <w:tcPr>
            <w:tcW w:w="1846" w:type="dxa"/>
          </w:tcPr>
          <w:p w:rsidR="001A7A2D" w:rsidRDefault="00911F04">
            <w:pPr>
              <w:pStyle w:val="TableBodyText"/>
            </w:pPr>
            <w:r>
              <w:t xml:space="preserve">section </w:t>
            </w:r>
            <w:hyperlink w:anchor="Section_5ba37a83255b4e2dae7bb4d14d44ad3a" w:history="1">
              <w:r>
                <w:rPr>
                  <w:rStyle w:val="Hyperlink"/>
                </w:rPr>
                <w:t>5.15</w:t>
              </w:r>
            </w:hyperlink>
          </w:p>
        </w:tc>
      </w:tr>
      <w:tr w:rsidR="001A7A2D" w:rsidTr="001A7A2D">
        <w:tc>
          <w:tcPr>
            <w:tcW w:w="5861" w:type="dxa"/>
          </w:tcPr>
          <w:p w:rsidR="001A7A2D" w:rsidRDefault="00911F04">
            <w:pPr>
              <w:pStyle w:val="TableBodyText"/>
            </w:pPr>
            <w:r>
              <w:t>http://schemas.microsoft.com/office/spreadsheetml/2015/revision2</w:t>
            </w:r>
          </w:p>
        </w:tc>
        <w:tc>
          <w:tcPr>
            <w:tcW w:w="1768" w:type="dxa"/>
          </w:tcPr>
          <w:p w:rsidR="001A7A2D" w:rsidRDefault="001A7A2D">
            <w:pPr>
              <w:pStyle w:val="TableBodyText"/>
            </w:pPr>
          </w:p>
        </w:tc>
        <w:tc>
          <w:tcPr>
            <w:tcW w:w="1846" w:type="dxa"/>
          </w:tcPr>
          <w:p w:rsidR="001A7A2D" w:rsidRDefault="00911F04">
            <w:pPr>
              <w:pStyle w:val="TableBodyText"/>
            </w:pPr>
            <w:r>
              <w:t xml:space="preserve">section </w:t>
            </w:r>
            <w:hyperlink w:anchor="Section_7b729443d0cd434e8d8cb228f701a55b" w:history="1">
              <w:r>
                <w:rPr>
                  <w:rStyle w:val="Hyperlink"/>
                </w:rPr>
                <w:t>5.16</w:t>
              </w:r>
            </w:hyperlink>
          </w:p>
        </w:tc>
      </w:tr>
      <w:tr w:rsidR="001A7A2D" w:rsidTr="001A7A2D">
        <w:tc>
          <w:tcPr>
            <w:tcW w:w="5861" w:type="dxa"/>
          </w:tcPr>
          <w:p w:rsidR="001A7A2D" w:rsidRDefault="00911F04">
            <w:pPr>
              <w:pStyle w:val="TableBodyText"/>
            </w:pPr>
            <w:r>
              <w:t>http://schemas.microsoft.com/office/spreadsheetml/2016/revision3</w:t>
            </w:r>
          </w:p>
        </w:tc>
        <w:tc>
          <w:tcPr>
            <w:tcW w:w="1768" w:type="dxa"/>
          </w:tcPr>
          <w:p w:rsidR="001A7A2D" w:rsidRDefault="001A7A2D">
            <w:pPr>
              <w:pStyle w:val="TableBodyText"/>
            </w:pPr>
          </w:p>
        </w:tc>
        <w:tc>
          <w:tcPr>
            <w:tcW w:w="1846" w:type="dxa"/>
          </w:tcPr>
          <w:p w:rsidR="001A7A2D" w:rsidRDefault="00911F04">
            <w:pPr>
              <w:pStyle w:val="TableBodyText"/>
            </w:pPr>
            <w:r>
              <w:t xml:space="preserve">section </w:t>
            </w:r>
            <w:hyperlink w:anchor="Section_1c6fdaed8a404086be070135b10b8f90" w:history="1">
              <w:r>
                <w:rPr>
                  <w:rStyle w:val="Hyperlink"/>
                </w:rPr>
                <w:t>5.17</w:t>
              </w:r>
            </w:hyperlink>
          </w:p>
        </w:tc>
      </w:tr>
      <w:tr w:rsidR="001A7A2D" w:rsidTr="001A7A2D">
        <w:tc>
          <w:tcPr>
            <w:tcW w:w="5861" w:type="dxa"/>
          </w:tcPr>
          <w:p w:rsidR="001A7A2D" w:rsidRDefault="00911F04">
            <w:pPr>
              <w:pStyle w:val="TableBodyText"/>
            </w:pPr>
            <w:r>
              <w:t>http://schemas.microsoft.com/office/spreadsheetml/20</w:t>
            </w:r>
            <w:r>
              <w:t>16/revision5</w:t>
            </w:r>
          </w:p>
        </w:tc>
        <w:tc>
          <w:tcPr>
            <w:tcW w:w="1768" w:type="dxa"/>
          </w:tcPr>
          <w:p w:rsidR="001A7A2D" w:rsidRDefault="001A7A2D">
            <w:pPr>
              <w:pStyle w:val="TableBodyText"/>
            </w:pPr>
          </w:p>
        </w:tc>
        <w:tc>
          <w:tcPr>
            <w:tcW w:w="1846" w:type="dxa"/>
          </w:tcPr>
          <w:p w:rsidR="001A7A2D" w:rsidRDefault="00911F04">
            <w:pPr>
              <w:pStyle w:val="TableBodyText"/>
            </w:pPr>
            <w:r>
              <w:t xml:space="preserve">section </w:t>
            </w:r>
            <w:hyperlink w:anchor="Section_83ec1155c05a4c5e84b5844b18358690" w:history="1">
              <w:r>
                <w:rPr>
                  <w:rStyle w:val="Hyperlink"/>
                </w:rPr>
                <w:t>5.18</w:t>
              </w:r>
            </w:hyperlink>
          </w:p>
        </w:tc>
      </w:tr>
      <w:tr w:rsidR="001A7A2D" w:rsidTr="001A7A2D">
        <w:tc>
          <w:tcPr>
            <w:tcW w:w="5861" w:type="dxa"/>
          </w:tcPr>
          <w:p w:rsidR="001A7A2D" w:rsidRDefault="00911F04">
            <w:pPr>
              <w:pStyle w:val="TableBodyText"/>
            </w:pPr>
            <w:r>
              <w:t>http://schemas.microsoft.com/office/spreadsheetml/2016/pivotdefaultlayout</w:t>
            </w:r>
          </w:p>
        </w:tc>
        <w:tc>
          <w:tcPr>
            <w:tcW w:w="1768" w:type="dxa"/>
          </w:tcPr>
          <w:p w:rsidR="001A7A2D" w:rsidRDefault="001A7A2D">
            <w:pPr>
              <w:pStyle w:val="TableBodyText"/>
            </w:pPr>
          </w:p>
        </w:tc>
        <w:tc>
          <w:tcPr>
            <w:tcW w:w="1846" w:type="dxa"/>
          </w:tcPr>
          <w:p w:rsidR="001A7A2D" w:rsidRDefault="00911F04">
            <w:pPr>
              <w:pStyle w:val="TableBodyText"/>
            </w:pPr>
            <w:r>
              <w:t xml:space="preserve">section </w:t>
            </w:r>
            <w:hyperlink w:anchor="Section_9b107b7d1fe8476f9ba5f237ceaf6a0e" w:history="1">
              <w:r>
                <w:rPr>
                  <w:rStyle w:val="Hyperlink"/>
                </w:rPr>
                <w:t>5.19</w:t>
              </w:r>
            </w:hyperlink>
          </w:p>
        </w:tc>
      </w:tr>
      <w:tr w:rsidR="001A7A2D" w:rsidTr="001A7A2D">
        <w:tc>
          <w:tcPr>
            <w:tcW w:w="5861" w:type="dxa"/>
          </w:tcPr>
          <w:p w:rsidR="001A7A2D" w:rsidRDefault="00911F04">
            <w:pPr>
              <w:pStyle w:val="TableBodyText"/>
            </w:pPr>
            <w:r>
              <w:t>http://schemas.microsoft.com/office/spreadsheetml/2017/richdata2</w:t>
            </w:r>
          </w:p>
        </w:tc>
        <w:tc>
          <w:tcPr>
            <w:tcW w:w="1768" w:type="dxa"/>
          </w:tcPr>
          <w:p w:rsidR="001A7A2D" w:rsidRDefault="001A7A2D">
            <w:pPr>
              <w:pStyle w:val="TableBodyText"/>
            </w:pPr>
          </w:p>
        </w:tc>
        <w:tc>
          <w:tcPr>
            <w:tcW w:w="1846" w:type="dxa"/>
          </w:tcPr>
          <w:p w:rsidR="001A7A2D" w:rsidRDefault="00911F04">
            <w:pPr>
              <w:pStyle w:val="TableBodyText"/>
            </w:pPr>
            <w:r>
              <w:t xml:space="preserve">section </w:t>
            </w:r>
            <w:hyperlink w:anchor="Section_7149166445c9427ab1d869dc70a1dd07" w:history="1">
              <w:r>
                <w:rPr>
                  <w:rStyle w:val="Hyperlink"/>
                </w:rPr>
                <w:t>5.20</w:t>
              </w:r>
            </w:hyperlink>
          </w:p>
        </w:tc>
      </w:tr>
      <w:tr w:rsidR="001A7A2D" w:rsidTr="001A7A2D">
        <w:tc>
          <w:tcPr>
            <w:tcW w:w="5861" w:type="dxa"/>
          </w:tcPr>
          <w:p w:rsidR="001A7A2D" w:rsidRDefault="00911F04">
            <w:pPr>
              <w:pStyle w:val="TableBodyText"/>
            </w:pPr>
            <w:r>
              <w:t>http://schemas.microsoft.com/office/spreadsheetml/2017/richdata</w:t>
            </w:r>
          </w:p>
        </w:tc>
        <w:tc>
          <w:tcPr>
            <w:tcW w:w="1768" w:type="dxa"/>
          </w:tcPr>
          <w:p w:rsidR="001A7A2D" w:rsidRDefault="001A7A2D">
            <w:pPr>
              <w:pStyle w:val="TableBodyText"/>
            </w:pPr>
          </w:p>
        </w:tc>
        <w:tc>
          <w:tcPr>
            <w:tcW w:w="1846" w:type="dxa"/>
          </w:tcPr>
          <w:p w:rsidR="001A7A2D" w:rsidRDefault="00911F04">
            <w:pPr>
              <w:pStyle w:val="TableBodyText"/>
            </w:pPr>
            <w:r>
              <w:t xml:space="preserve">section </w:t>
            </w:r>
            <w:hyperlink w:anchor="Section_9058338fcf3b4a7b8f84622e180eacc5" w:history="1">
              <w:r>
                <w:rPr>
                  <w:rStyle w:val="Hyperlink"/>
                </w:rPr>
                <w:t>5.21</w:t>
              </w:r>
            </w:hyperlink>
          </w:p>
        </w:tc>
      </w:tr>
      <w:tr w:rsidR="001A7A2D" w:rsidTr="001A7A2D">
        <w:tc>
          <w:tcPr>
            <w:tcW w:w="5861" w:type="dxa"/>
          </w:tcPr>
          <w:p w:rsidR="001A7A2D" w:rsidRDefault="00911F04">
            <w:pPr>
              <w:pStyle w:val="TableBodyText"/>
            </w:pPr>
            <w:r>
              <w:t>http://schemas.microsoft.com/office/spreadsheetml/2018/calcfeatures</w:t>
            </w:r>
          </w:p>
        </w:tc>
        <w:tc>
          <w:tcPr>
            <w:tcW w:w="1768" w:type="dxa"/>
          </w:tcPr>
          <w:p w:rsidR="001A7A2D" w:rsidRDefault="001A7A2D">
            <w:pPr>
              <w:pStyle w:val="TableBodyText"/>
            </w:pPr>
          </w:p>
        </w:tc>
        <w:tc>
          <w:tcPr>
            <w:tcW w:w="1846" w:type="dxa"/>
          </w:tcPr>
          <w:p w:rsidR="001A7A2D" w:rsidRDefault="00911F04">
            <w:pPr>
              <w:pStyle w:val="TableBodyText"/>
            </w:pPr>
            <w:r>
              <w:t xml:space="preserve">section </w:t>
            </w:r>
            <w:hyperlink w:anchor="Section_6c4054c805a949dcbaa913e5a6282989" w:history="1">
              <w:r>
                <w:rPr>
                  <w:rStyle w:val="Hyperlink"/>
                </w:rPr>
                <w:t>5.22</w:t>
              </w:r>
            </w:hyperlink>
          </w:p>
        </w:tc>
      </w:tr>
      <w:tr w:rsidR="001A7A2D" w:rsidTr="001A7A2D">
        <w:tc>
          <w:tcPr>
            <w:tcW w:w="5861" w:type="dxa"/>
          </w:tcPr>
          <w:p w:rsidR="001A7A2D" w:rsidRDefault="00911F04">
            <w:pPr>
              <w:pStyle w:val="TableBodyText"/>
            </w:pPr>
            <w:r>
              <w:t>http://schemas.microsoft.com/office/spreadsheetml/2018/threadedcomments</w:t>
            </w:r>
          </w:p>
        </w:tc>
        <w:tc>
          <w:tcPr>
            <w:tcW w:w="1768" w:type="dxa"/>
          </w:tcPr>
          <w:p w:rsidR="001A7A2D" w:rsidRDefault="001A7A2D">
            <w:pPr>
              <w:pStyle w:val="TableBodyText"/>
            </w:pPr>
          </w:p>
        </w:tc>
        <w:tc>
          <w:tcPr>
            <w:tcW w:w="1846" w:type="dxa"/>
          </w:tcPr>
          <w:p w:rsidR="001A7A2D" w:rsidRDefault="00911F04">
            <w:pPr>
              <w:pStyle w:val="TableBodyText"/>
            </w:pPr>
            <w:r>
              <w:t xml:space="preserve">section </w:t>
            </w:r>
            <w:hyperlink w:anchor="Section_adb847329fc848b6bddc6b0bcdaad940" w:history="1">
              <w:r>
                <w:rPr>
                  <w:rStyle w:val="Hyperlink"/>
                </w:rPr>
                <w:t>5.23</w:t>
              </w:r>
            </w:hyperlink>
          </w:p>
        </w:tc>
      </w:tr>
      <w:tr w:rsidR="001A7A2D" w:rsidTr="001A7A2D">
        <w:tc>
          <w:tcPr>
            <w:tcW w:w="5861" w:type="dxa"/>
          </w:tcPr>
          <w:p w:rsidR="001A7A2D" w:rsidRDefault="00911F04">
            <w:pPr>
              <w:pStyle w:val="TableBodyText"/>
            </w:pPr>
            <w:r>
              <w:t>http://schemas.microsoft.com/office/spreadsheetml/2018/08/main</w:t>
            </w:r>
          </w:p>
        </w:tc>
        <w:tc>
          <w:tcPr>
            <w:tcW w:w="1768" w:type="dxa"/>
          </w:tcPr>
          <w:p w:rsidR="001A7A2D" w:rsidRDefault="001A7A2D">
            <w:pPr>
              <w:pStyle w:val="TableBodyText"/>
            </w:pPr>
          </w:p>
        </w:tc>
        <w:tc>
          <w:tcPr>
            <w:tcW w:w="1846" w:type="dxa"/>
          </w:tcPr>
          <w:p w:rsidR="001A7A2D" w:rsidRDefault="00911F04">
            <w:pPr>
              <w:pStyle w:val="TableBodyText"/>
            </w:pPr>
            <w:r>
              <w:t xml:space="preserve">section </w:t>
            </w:r>
            <w:hyperlink w:anchor="Section_b38f8644d3e64d20889d56a9df09cad8" w:history="1">
              <w:r>
                <w:rPr>
                  <w:rStyle w:val="Hyperlink"/>
                </w:rPr>
                <w:t>5.24</w:t>
              </w:r>
            </w:hyperlink>
          </w:p>
        </w:tc>
      </w:tr>
      <w:tr w:rsidR="001A7A2D" w:rsidTr="001A7A2D">
        <w:tc>
          <w:tcPr>
            <w:tcW w:w="5861" w:type="dxa"/>
          </w:tcPr>
          <w:p w:rsidR="001A7A2D" w:rsidRDefault="00911F04">
            <w:pPr>
              <w:pStyle w:val="TableBodyText"/>
            </w:pPr>
            <w:r>
              <w:t>http://schemas.microsoft.com/office/spreadsheetml/2017/dynami</w:t>
            </w:r>
            <w:r>
              <w:t>carray</w:t>
            </w:r>
          </w:p>
        </w:tc>
        <w:tc>
          <w:tcPr>
            <w:tcW w:w="1768" w:type="dxa"/>
          </w:tcPr>
          <w:p w:rsidR="001A7A2D" w:rsidRDefault="001A7A2D">
            <w:pPr>
              <w:pStyle w:val="TableBodyText"/>
            </w:pPr>
          </w:p>
        </w:tc>
        <w:tc>
          <w:tcPr>
            <w:tcW w:w="1846" w:type="dxa"/>
          </w:tcPr>
          <w:p w:rsidR="001A7A2D" w:rsidRDefault="00911F04">
            <w:pPr>
              <w:pStyle w:val="TableBodyText"/>
            </w:pPr>
            <w:r>
              <w:t xml:space="preserve">section </w:t>
            </w:r>
            <w:hyperlink w:anchor="Section_878c8ac485484bfb9ad4b1378e0efed1" w:history="1">
              <w:r>
                <w:rPr>
                  <w:rStyle w:val="Hyperlink"/>
                </w:rPr>
                <w:t>5.25</w:t>
              </w:r>
            </w:hyperlink>
          </w:p>
        </w:tc>
      </w:tr>
    </w:tbl>
    <w:p w:rsidR="001A7A2D" w:rsidRDefault="001A7A2D"/>
    <w:p w:rsidR="001A7A2D" w:rsidRDefault="00911F04">
      <w:pPr>
        <w:pStyle w:val="Heading2"/>
      </w:pPr>
      <w:bookmarkStart w:id="2474" w:name="section_b0ddba06ac734d3da9138fbe4a56cf28"/>
      <w:bookmarkStart w:id="2475" w:name="_Toc69879836"/>
      <w:r>
        <w:lastRenderedPageBreak/>
        <w:t>http://schemas.microsoft.com/office/excel/2006/main Schema</w:t>
      </w:r>
      <w:bookmarkEnd w:id="2474"/>
      <w:bookmarkEnd w:id="2475"/>
    </w:p>
    <w:p w:rsidR="001A7A2D" w:rsidRDefault="00911F04">
      <w:pPr>
        <w:pStyle w:val="Code"/>
      </w:pPr>
      <w:r>
        <w:t>&lt;xsd:schema xmlns="http://schemas.microsoft.com/office/excel/2006/main" elementFormDefault="qualified"</w:t>
      </w:r>
      <w:r>
        <w:t xml:space="preserve"> targetNamespace="http://schemas.microsoft.com/office/excel/2006/main" xmlns:xsd="http://www.w3.org/2001/XMLSchema" xmlns:x="http://schemas.openxmlformats.org/spreadsheetml/2006/main"&gt;</w:t>
      </w:r>
    </w:p>
    <w:p w:rsidR="001A7A2D" w:rsidRDefault="00911F04">
      <w:pPr>
        <w:pStyle w:val="Code"/>
      </w:pPr>
      <w:r>
        <w:t xml:space="preserve">  &lt;xsd:import namespace="http://schemas.openxmlformats.org/spreadsheetm</w:t>
      </w:r>
      <w:r>
        <w:t>l/2006/main" schemaLocation="xlbasictypes.xsd"/&gt;</w:t>
      </w:r>
    </w:p>
    <w:p w:rsidR="001A7A2D" w:rsidRDefault="00911F04">
      <w:pPr>
        <w:pStyle w:val="Code"/>
      </w:pPr>
      <w:r>
        <w:t xml:space="preserve">  &lt;xsd:simpleType name="ST_Ref"&gt;</w:t>
      </w:r>
    </w:p>
    <w:p w:rsidR="001A7A2D" w:rsidRDefault="00911F04">
      <w:pPr>
        <w:pStyle w:val="Code"/>
      </w:pPr>
      <w:r>
        <w:t xml:space="preserve">    &lt;xsd:restriction base="xsd:string"/&gt;</w:t>
      </w:r>
    </w:p>
    <w:p w:rsidR="001A7A2D" w:rsidRDefault="00911F04">
      <w:pPr>
        <w:pStyle w:val="Code"/>
      </w:pPr>
      <w:r>
        <w:t xml:space="preserve">  &lt;/xsd:simpleType&gt;</w:t>
      </w:r>
    </w:p>
    <w:p w:rsidR="001A7A2D" w:rsidRDefault="00911F04">
      <w:pPr>
        <w:pStyle w:val="Code"/>
      </w:pPr>
      <w:r>
        <w:t xml:space="preserve">  &lt;xsd:complexType name="CT_Ref"&gt;</w:t>
      </w:r>
    </w:p>
    <w:p w:rsidR="001A7A2D" w:rsidRDefault="00911F04">
      <w:pPr>
        <w:pStyle w:val="Code"/>
      </w:pPr>
      <w:r>
        <w:t xml:space="preserve">    &lt;xsd:simpleContent&gt;</w:t>
      </w:r>
    </w:p>
    <w:p w:rsidR="001A7A2D" w:rsidRDefault="00911F04">
      <w:pPr>
        <w:pStyle w:val="Code"/>
      </w:pPr>
      <w:r>
        <w:t xml:space="preserve">      &lt;xsd:extension base="ST_Ref"&gt;</w:t>
      </w:r>
    </w:p>
    <w:p w:rsidR="001A7A2D" w:rsidRDefault="00911F04">
      <w:pPr>
        <w:pStyle w:val="Code"/>
      </w:pPr>
      <w:r>
        <w:t xml:space="preserve">        &lt;</w:t>
      </w:r>
      <w:r>
        <w:t>xsd:attribute name="edited" type="xsd:boolean" use="optional"/&gt;</w:t>
      </w:r>
    </w:p>
    <w:p w:rsidR="001A7A2D" w:rsidRDefault="00911F04">
      <w:pPr>
        <w:pStyle w:val="Code"/>
      </w:pPr>
      <w:r>
        <w:t xml:space="preserve">        &lt;xsd:attribute name="adjusted" type="xsd:boolean" use="optional"/&gt;</w:t>
      </w:r>
    </w:p>
    <w:p w:rsidR="001A7A2D" w:rsidRDefault="00911F04">
      <w:pPr>
        <w:pStyle w:val="Code"/>
      </w:pPr>
      <w:r>
        <w:t xml:space="preserve">        &lt;xsd:attribute name="adjust" type="xsd:boolean" use="optional"/&gt;</w:t>
      </w:r>
    </w:p>
    <w:p w:rsidR="001A7A2D" w:rsidRDefault="00911F04">
      <w:pPr>
        <w:pStyle w:val="Code"/>
      </w:pPr>
      <w:r>
        <w:t xml:space="preserve">      &lt;/xsd:extension&gt;</w:t>
      </w:r>
    </w:p>
    <w:p w:rsidR="001A7A2D" w:rsidRDefault="00911F04">
      <w:pPr>
        <w:pStyle w:val="Code"/>
      </w:pPr>
      <w:r>
        <w:t xml:space="preserve">    &lt;/xsd:simpleConte</w:t>
      </w:r>
      <w:r>
        <w:t>nt&gt;</w:t>
      </w:r>
    </w:p>
    <w:p w:rsidR="001A7A2D" w:rsidRDefault="00911F04">
      <w:pPr>
        <w:pStyle w:val="Code"/>
      </w:pPr>
      <w:r>
        <w:t xml:space="preserve">  &lt;/xsd:complexType&gt;</w:t>
      </w:r>
    </w:p>
    <w:p w:rsidR="001A7A2D" w:rsidRDefault="00911F04">
      <w:pPr>
        <w:pStyle w:val="Code"/>
      </w:pPr>
      <w:r>
        <w:t xml:space="preserve">  &lt;xsd:simpleType name="ST_Sqref"&gt;</w:t>
      </w:r>
    </w:p>
    <w:p w:rsidR="001A7A2D" w:rsidRDefault="00911F04">
      <w:pPr>
        <w:pStyle w:val="Code"/>
      </w:pPr>
      <w:r>
        <w:t xml:space="preserve">    &lt;xsd:list itemType="ST_Ref"/&gt;</w:t>
      </w:r>
    </w:p>
    <w:p w:rsidR="001A7A2D" w:rsidRDefault="00911F04">
      <w:pPr>
        <w:pStyle w:val="Code"/>
      </w:pPr>
      <w:r>
        <w:t xml:space="preserve">  &lt;/xsd:simpleType&gt;</w:t>
      </w:r>
    </w:p>
    <w:p w:rsidR="001A7A2D" w:rsidRDefault="00911F04">
      <w:pPr>
        <w:pStyle w:val="Code"/>
      </w:pPr>
      <w:r>
        <w:t xml:space="preserve">  &lt;xsd:complexType name="CT_Sqref"&gt;</w:t>
      </w:r>
    </w:p>
    <w:p w:rsidR="001A7A2D" w:rsidRDefault="00911F04">
      <w:pPr>
        <w:pStyle w:val="Code"/>
      </w:pPr>
      <w:r>
        <w:t xml:space="preserve">    &lt;xsd:simpleContent&gt;</w:t>
      </w:r>
    </w:p>
    <w:p w:rsidR="001A7A2D" w:rsidRDefault="00911F04">
      <w:pPr>
        <w:pStyle w:val="Code"/>
      </w:pPr>
      <w:r>
        <w:t xml:space="preserve">      &lt;xsd:extension base="ST_Sqref"&gt;</w:t>
      </w:r>
    </w:p>
    <w:p w:rsidR="001A7A2D" w:rsidRDefault="00911F04">
      <w:pPr>
        <w:pStyle w:val="Code"/>
      </w:pPr>
      <w:r>
        <w:t xml:space="preserve">        &lt;xsd:attribute name="edited"</w:t>
      </w:r>
      <w:r>
        <w:t xml:space="preserve"> type="xsd:boolean" use="optional"/&gt;</w:t>
      </w:r>
    </w:p>
    <w:p w:rsidR="001A7A2D" w:rsidRDefault="00911F04">
      <w:pPr>
        <w:pStyle w:val="Code"/>
      </w:pPr>
      <w:r>
        <w:t xml:space="preserve">        &lt;xsd:attribute name="split" type="xsd:boolean" use="optional"/&gt;</w:t>
      </w:r>
    </w:p>
    <w:p w:rsidR="001A7A2D" w:rsidRDefault="00911F04">
      <w:pPr>
        <w:pStyle w:val="Code"/>
      </w:pPr>
      <w:r>
        <w:t xml:space="preserve">        &lt;xsd:attribute name="adjusted" type="xsd:boolean" use="optional"/&gt;</w:t>
      </w:r>
    </w:p>
    <w:p w:rsidR="001A7A2D" w:rsidRDefault="00911F04">
      <w:pPr>
        <w:pStyle w:val="Code"/>
      </w:pPr>
      <w:r>
        <w:t xml:space="preserve">        &lt;xsd:attribute name="adjust" type="xsd:boolean" use="optional"/&gt;</w:t>
      </w:r>
    </w:p>
    <w:p w:rsidR="001A7A2D" w:rsidRDefault="00911F04">
      <w:pPr>
        <w:pStyle w:val="Code"/>
      </w:pPr>
      <w:r>
        <w:t xml:space="preserve">      &lt;/xsd:extension&gt;</w:t>
      </w:r>
    </w:p>
    <w:p w:rsidR="001A7A2D" w:rsidRDefault="00911F04">
      <w:pPr>
        <w:pStyle w:val="Code"/>
      </w:pPr>
      <w:r>
        <w:t xml:space="preserve">    &lt;/xsd:simpleContent&gt;</w:t>
      </w:r>
    </w:p>
    <w:p w:rsidR="001A7A2D" w:rsidRDefault="00911F04">
      <w:pPr>
        <w:pStyle w:val="Code"/>
      </w:pPr>
      <w:r>
        <w:t xml:space="preserve">  &lt;/xsd:complexType&gt;</w:t>
      </w:r>
    </w:p>
    <w:p w:rsidR="001A7A2D" w:rsidRDefault="00911F04">
      <w:pPr>
        <w:pStyle w:val="Code"/>
      </w:pPr>
      <w:r>
        <w:t xml:space="preserve">  &lt;xsd:element name="f" type="x:ST_Formula"/&gt;</w:t>
      </w:r>
    </w:p>
    <w:p w:rsidR="001A7A2D" w:rsidRDefault="00911F04">
      <w:pPr>
        <w:pStyle w:val="Code"/>
      </w:pPr>
      <w:r>
        <w:t xml:space="preserve">  &lt;xsd:element name="ref" type="CT_Ref"/&gt;</w:t>
      </w:r>
    </w:p>
    <w:p w:rsidR="001A7A2D" w:rsidRDefault="00911F04">
      <w:pPr>
        <w:pStyle w:val="Code"/>
      </w:pPr>
      <w:r>
        <w:t xml:space="preserve">  &lt;xsd:element name="sqref" type="CT_Sqref"/&gt;</w:t>
      </w:r>
    </w:p>
    <w:p w:rsidR="001A7A2D" w:rsidRDefault="00911F04">
      <w:pPr>
        <w:pStyle w:val="Code"/>
      </w:pPr>
      <w:r>
        <w:t>&lt;/xsd:schema&gt;</w:t>
      </w:r>
    </w:p>
    <w:p w:rsidR="001A7A2D" w:rsidRDefault="00911F04">
      <w:pPr>
        <w:pStyle w:val="Heading2"/>
      </w:pPr>
      <w:bookmarkStart w:id="2476" w:name="section_8ccfc6adcdae4ac6964317d999d1a7e6"/>
      <w:bookmarkStart w:id="2477" w:name="_Toc69879837"/>
      <w:r>
        <w:t>http://schemas.microsoft.com/office/dr</w:t>
      </w:r>
      <w:r>
        <w:t>awing/2010/slicer Schema</w:t>
      </w:r>
      <w:bookmarkEnd w:id="2476"/>
      <w:bookmarkEnd w:id="2477"/>
    </w:p>
    <w:p w:rsidR="001A7A2D" w:rsidRDefault="00911F04">
      <w:pPr>
        <w:pStyle w:val="Code"/>
      </w:pPr>
      <w:r>
        <w:t>&lt;xsd:schema elementFormDefault="qualified" targetNamespace="http://schemas.microsoft.com/office/drawing/2010/slicer" xmlns="http://schemas.microsoft.com/office/drawing/2010/slicer" xmlns:a="http://schemas.openxmlformats.org/drawing</w:t>
      </w:r>
      <w:r>
        <w:t>ml/2006/main" xmlns:a14="http://schemas.microsoft.com/office/drawing/2010/main" xmlns:xsd="http://www.w3.org/2001/XMLSchema"&gt;</w:t>
      </w:r>
    </w:p>
    <w:p w:rsidR="001A7A2D" w:rsidRDefault="00911F04">
      <w:pPr>
        <w:pStyle w:val="Code"/>
      </w:pPr>
      <w:r>
        <w:t xml:space="preserve">  &lt;xsd:import namespace="http://schemas.microsoft.com/office/drawing/2010/main" schemaLocation="oart14docprop.xsd"/&gt;</w:t>
      </w:r>
    </w:p>
    <w:p w:rsidR="001A7A2D" w:rsidRDefault="00911F04">
      <w:pPr>
        <w:pStyle w:val="Code"/>
      </w:pPr>
      <w:r>
        <w:t xml:space="preserve">  &lt;xsd:import</w:t>
      </w:r>
      <w:r>
        <w:t xml:space="preserve"> namespace="http://schemas.openxmlformats.org/drawingml/2006/main" schemaLocation="oartdocprop.xsd"/&gt;</w:t>
      </w:r>
    </w:p>
    <w:p w:rsidR="001A7A2D" w:rsidRDefault="00911F04">
      <w:pPr>
        <w:pStyle w:val="Code"/>
      </w:pPr>
      <w:r>
        <w:t xml:space="preserve">  &lt;xsd:import namespace="http://schemas.openxmlformats.org/officeDocument/2006/relationships" schemaLocation="orel.xsd"/&gt;</w:t>
      </w:r>
    </w:p>
    <w:p w:rsidR="001A7A2D" w:rsidRDefault="00911F04">
      <w:pPr>
        <w:pStyle w:val="Code"/>
      </w:pPr>
      <w:r>
        <w:t xml:space="preserve">  &lt;xsd:complexType name="CT_Slic</w:t>
      </w:r>
      <w:r>
        <w:t>er"&gt;</w:t>
      </w:r>
    </w:p>
    <w:p w:rsidR="001A7A2D" w:rsidRDefault="00911F04">
      <w:pPr>
        <w:pStyle w:val="Code"/>
      </w:pPr>
      <w:r>
        <w:t xml:space="preserve">    &lt;xsd:sequence&gt;</w:t>
      </w:r>
    </w:p>
    <w:p w:rsidR="001A7A2D" w:rsidRDefault="00911F04">
      <w:pPr>
        <w:pStyle w:val="Code"/>
      </w:pPr>
      <w:r>
        <w:t xml:space="preserve">      &lt;xsd:element name="extLst" type="a:CT_OfficeArtExtensionList" minOccurs="0" maxOccurs="1"/&gt;</w:t>
      </w:r>
    </w:p>
    <w:p w:rsidR="001A7A2D" w:rsidRDefault="00911F04">
      <w:pPr>
        <w:pStyle w:val="Code"/>
      </w:pPr>
      <w:r>
        <w:t xml:space="preserve">    &lt;/xsd:sequence&gt;</w:t>
      </w:r>
    </w:p>
    <w:p w:rsidR="001A7A2D" w:rsidRDefault="00911F04">
      <w:pPr>
        <w:pStyle w:val="Code"/>
      </w:pPr>
      <w:r>
        <w:t xml:space="preserve">    &lt;xsd:attribute name="name" type="xsd:string" use="required"/&gt;</w:t>
      </w:r>
    </w:p>
    <w:p w:rsidR="001A7A2D" w:rsidRDefault="00911F04">
      <w:pPr>
        <w:pStyle w:val="Code"/>
      </w:pPr>
      <w:r>
        <w:t xml:space="preserve">  &lt;/xsd:complexType&gt;</w:t>
      </w:r>
    </w:p>
    <w:p w:rsidR="001A7A2D" w:rsidRDefault="00911F04">
      <w:pPr>
        <w:pStyle w:val="Code"/>
      </w:pPr>
      <w:r>
        <w:t xml:space="preserve">  &lt;xsd:element name="slicer</w:t>
      </w:r>
      <w:r>
        <w:t>" type="CT_Slicer"/&gt;</w:t>
      </w:r>
    </w:p>
    <w:p w:rsidR="001A7A2D" w:rsidRDefault="00911F04">
      <w:pPr>
        <w:pStyle w:val="Code"/>
      </w:pPr>
      <w:r>
        <w:t>&lt;/xsd:schema&gt;</w:t>
      </w:r>
    </w:p>
    <w:p w:rsidR="001A7A2D" w:rsidRDefault="00911F04">
      <w:pPr>
        <w:pStyle w:val="Heading2"/>
      </w:pPr>
      <w:bookmarkStart w:id="2478" w:name="section_e42bbfd72a3d4308a4f330313fc506b9"/>
      <w:bookmarkStart w:id="2479" w:name="_Toc69879838"/>
      <w:r>
        <w:lastRenderedPageBreak/>
        <w:t>http://schemas.microsoft.com/office/spreadsheetml/2010/11/main Schema</w:t>
      </w:r>
      <w:bookmarkEnd w:id="2478"/>
      <w:bookmarkEnd w:id="2479"/>
    </w:p>
    <w:p w:rsidR="001A7A2D" w:rsidRDefault="00911F04">
      <w:pPr>
        <w:pStyle w:val="Code"/>
      </w:pPr>
      <w:r>
        <w:t>&lt;xsd:schema xmlns:xsd="http://www.w3.org/2001/XMLSchema" xmlns:x14="http://schemas.microsoft.com/office/spreadsheetml/2009/9/main" xmlns:x="http://sche</w:t>
      </w:r>
      <w:r>
        <w:t>mas.openxmlformats.org/spreadsheetml/2006/main" xmlns="http://schemas.microsoft.com/office/spreadsheetml/2010/11/main" targetNamespace="http://schemas.microsoft.com/office/spreadsheetml/2010/11/main" elementFormDefault="qualified" xmlns:r="http://schemas.o</w:t>
      </w:r>
      <w:r>
        <w:t>penxmlformats.org/officeDocument/2006/relationships" xmlns:xm="http://schemas.microsoft.com/office/excel/2006/main" xmlns:xr10="http://schemas.microsoft.com/office/spreadsheetml/2016/revision10"&gt;</w:t>
      </w:r>
    </w:p>
    <w:p w:rsidR="001A7A2D" w:rsidRDefault="00911F04">
      <w:pPr>
        <w:pStyle w:val="Code"/>
      </w:pPr>
      <w:r>
        <w:t xml:space="preserve">  &lt;xsd:import namespace="http://schemas.openxmlformats.org/s</w:t>
      </w:r>
      <w:r>
        <w:t>preadsheetml/2006/main" schemaLocation="xlbasictypes.xsd"/&gt;</w:t>
      </w:r>
    </w:p>
    <w:p w:rsidR="001A7A2D" w:rsidRDefault="00911F04">
      <w:pPr>
        <w:pStyle w:val="Code"/>
      </w:pPr>
      <w:r>
        <w:t xml:space="preserve">  &lt;xsd:import namespace="http://schemas.microsoft.com/office/spreadsheetml/2009/9/main" schemaLocation="xlslicercache.xsd"/&gt;</w:t>
      </w:r>
    </w:p>
    <w:p w:rsidR="001A7A2D" w:rsidRDefault="00911F04">
      <w:pPr>
        <w:pStyle w:val="Code"/>
      </w:pPr>
      <w:r>
        <w:t xml:space="preserve">  &lt;xsd:import</w:t>
      </w:r>
      <w:r>
        <w:t xml:space="preserve"> namespace="http://schemas.openxmlformats.org/spreadsheetml/2006/main" schemaLocation="xlworkbook.xsd"/&gt;</w:t>
      </w:r>
    </w:p>
    <w:p w:rsidR="001A7A2D" w:rsidRDefault="00911F04">
      <w:pPr>
        <w:pStyle w:val="Code"/>
      </w:pPr>
      <w:r>
        <w:t xml:space="preserve">  &lt;xsd:import namespace="http://schemas.microsoft.com/office/excel/2006/main" schemaLocation="xlmbasictypes.xsd"/&gt;</w:t>
      </w:r>
    </w:p>
    <w:p w:rsidR="001A7A2D" w:rsidRDefault="00911F04">
      <w:pPr>
        <w:pStyle w:val="Code"/>
      </w:pPr>
      <w:r>
        <w:t xml:space="preserve">  &lt;xsd:import namespace="http://sche</w:t>
      </w:r>
      <w:r>
        <w:t>mas.openxmlformats.org/spreadsheetml/2006/main" schemaLocation="xlsheet.xsd"/&gt;</w:t>
      </w:r>
    </w:p>
    <w:p w:rsidR="001A7A2D" w:rsidRDefault="00911F04">
      <w:pPr>
        <w:pStyle w:val="Code"/>
      </w:pPr>
      <w:r>
        <w:t xml:space="preserve">  &lt;xsd:import namespace="http://schemas.openxmlformats.org/officeDocument/2006/relationships" schemaLocation="orel.xsd"/&gt;</w:t>
      </w:r>
    </w:p>
    <w:p w:rsidR="001A7A2D" w:rsidRDefault="00911F04">
      <w:pPr>
        <w:pStyle w:val="Code"/>
      </w:pPr>
      <w:r>
        <w:t xml:space="preserve">  &lt;xsd:import namespace="http://schemas.openxmlformats.</w:t>
      </w:r>
      <w:r>
        <w:t>org/spreadsheetml/2006/main" schemaLocation="xlpivot.xsd"/&gt;</w:t>
      </w:r>
    </w:p>
    <w:p w:rsidR="001A7A2D" w:rsidRDefault="00911F04">
      <w:pPr>
        <w:pStyle w:val="Code"/>
      </w:pPr>
      <w:r>
        <w:t xml:space="preserve">  &lt;xsd:import namespace="http://schemas.openxmlformats.org/spreadsheetml/2006/main" schemaLocation="xlextconns.xsd"/&gt;</w:t>
      </w:r>
    </w:p>
    <w:p w:rsidR="001A7A2D" w:rsidRDefault="00911F04">
      <w:pPr>
        <w:pStyle w:val="Code"/>
      </w:pPr>
      <w:r>
        <w:t xml:space="preserve">  &lt;xsd:import</w:t>
      </w:r>
      <w:r>
        <w:t xml:space="preserve"> namespace="http://schemas.microsoft.com/office/spreadsheetml/2014/11/main" schemaLocation="xlpivot16.xsd"/&gt;</w:t>
      </w:r>
    </w:p>
    <w:p w:rsidR="001A7A2D" w:rsidRDefault="00911F04">
      <w:pPr>
        <w:pStyle w:val="Code"/>
      </w:pPr>
      <w:r>
        <w:t xml:space="preserve">  &lt;xsd:import namespace="http://schemas.microsoft.com/office/spreadsheetml/2016/revision10" schemaLocation="xlrevexignore10.xsd"/&gt;</w:t>
      </w:r>
    </w:p>
    <w:p w:rsidR="001A7A2D" w:rsidRDefault="00911F04">
      <w:pPr>
        <w:pStyle w:val="Code"/>
      </w:pPr>
      <w:r>
        <w:t xml:space="preserve">  &lt;xsd:element n</w:t>
      </w:r>
      <w:r>
        <w:t>ame="slicerCaches" type="x14:CT_SlicerCaches"/&gt;</w:t>
      </w:r>
    </w:p>
    <w:p w:rsidR="001A7A2D" w:rsidRDefault="00911F04">
      <w:pPr>
        <w:pStyle w:val="Code"/>
      </w:pPr>
      <w:r>
        <w:t xml:space="preserve">  &lt;xsd:element name="tableSlicerCache" type="CT_TableSlicerCache"/&gt;</w:t>
      </w:r>
    </w:p>
    <w:p w:rsidR="001A7A2D" w:rsidRDefault="00911F04">
      <w:pPr>
        <w:pStyle w:val="Code"/>
      </w:pPr>
      <w:r>
        <w:t xml:space="preserve">  &lt;xsd:complexType name="CT_TableSlicerCache"&gt;</w:t>
      </w:r>
    </w:p>
    <w:p w:rsidR="001A7A2D" w:rsidRDefault="00911F04">
      <w:pPr>
        <w:pStyle w:val="Code"/>
      </w:pPr>
      <w:r>
        <w:t xml:space="preserve">    &lt;xsd:sequence&gt;</w:t>
      </w:r>
    </w:p>
    <w:p w:rsidR="001A7A2D" w:rsidRDefault="00911F04">
      <w:pPr>
        <w:pStyle w:val="Code"/>
      </w:pPr>
      <w:r>
        <w:t xml:space="preserve">      &lt;xsd:element name="extLst" type="x:CT_ExtensionList" minOccurs="0" m</w:t>
      </w:r>
      <w:r>
        <w:t>axOccurs="1"/&gt;</w:t>
      </w:r>
    </w:p>
    <w:p w:rsidR="001A7A2D" w:rsidRDefault="00911F04">
      <w:pPr>
        <w:pStyle w:val="Code"/>
      </w:pPr>
      <w:r>
        <w:t xml:space="preserve">    &lt;/xsd:sequence&gt;</w:t>
      </w:r>
    </w:p>
    <w:p w:rsidR="001A7A2D" w:rsidRDefault="00911F04">
      <w:pPr>
        <w:pStyle w:val="Code"/>
      </w:pPr>
      <w:r>
        <w:t xml:space="preserve">    &lt;xsd:attribute name="tableId" type="xsd:unsignedInt" use="required"/&gt;</w:t>
      </w:r>
    </w:p>
    <w:p w:rsidR="001A7A2D" w:rsidRDefault="00911F04">
      <w:pPr>
        <w:pStyle w:val="Code"/>
      </w:pPr>
      <w:r>
        <w:t xml:space="preserve">    &lt;xsd:attribute name="column" type="xsd:unsignedInt" use="required"/&gt;</w:t>
      </w:r>
    </w:p>
    <w:p w:rsidR="001A7A2D" w:rsidRDefault="00911F04">
      <w:pPr>
        <w:pStyle w:val="Code"/>
      </w:pPr>
      <w:r>
        <w:t xml:space="preserve">    &lt;xsd:attribute name="sortOrder" type="x14:ST_TabularSlicerCacheSortOrd</w:t>
      </w:r>
      <w:r>
        <w:t>er" use="optional" default="ascending"/&gt;</w:t>
      </w:r>
    </w:p>
    <w:p w:rsidR="001A7A2D" w:rsidRDefault="00911F04">
      <w:pPr>
        <w:pStyle w:val="Code"/>
      </w:pPr>
      <w:r>
        <w:t xml:space="preserve">    &lt;xsd:attribute name="customListSort" type="xsd:boolean" use="optional" default="true"/&gt;</w:t>
      </w:r>
    </w:p>
    <w:p w:rsidR="001A7A2D" w:rsidRDefault="00911F04">
      <w:pPr>
        <w:pStyle w:val="Code"/>
      </w:pPr>
      <w:r>
        <w:t xml:space="preserve">    &lt;xsd:attribute name="crossFilter" type="x14:ST_SlicerCacheCrossFilter" use="optional" default="showItemsWithDataAtTop"/</w:t>
      </w:r>
      <w:r>
        <w:t>&gt;</w:t>
      </w:r>
    </w:p>
    <w:p w:rsidR="001A7A2D" w:rsidRDefault="00911F04">
      <w:pPr>
        <w:pStyle w:val="Code"/>
      </w:pPr>
      <w:r>
        <w:t xml:space="preserve">  &lt;/xsd:complexType&gt;</w:t>
      </w:r>
    </w:p>
    <w:p w:rsidR="001A7A2D" w:rsidRDefault="00911F04">
      <w:pPr>
        <w:pStyle w:val="Code"/>
      </w:pPr>
      <w:r>
        <w:t xml:space="preserve">  &lt;xsd:element name="slicerCacheHideItemsWithNoData" type="CT_SlicerCacheHideNoData"/&gt;</w:t>
      </w:r>
    </w:p>
    <w:p w:rsidR="001A7A2D" w:rsidRDefault="00911F04">
      <w:pPr>
        <w:pStyle w:val="Code"/>
      </w:pPr>
      <w:r>
        <w:t xml:space="preserve">  &lt;xsd:complexType name="CT_SlicerCacheHideNoData"&gt;</w:t>
      </w:r>
    </w:p>
    <w:p w:rsidR="001A7A2D" w:rsidRDefault="00911F04">
      <w:pPr>
        <w:pStyle w:val="Code"/>
      </w:pPr>
      <w:r>
        <w:t xml:space="preserve">    &lt;xsd:sequence&gt;</w:t>
      </w:r>
    </w:p>
    <w:p w:rsidR="001A7A2D" w:rsidRDefault="00911F04">
      <w:pPr>
        <w:pStyle w:val="Code"/>
      </w:pPr>
      <w:r>
        <w:t xml:space="preserve">      &lt;xsd:element name="slicerCacheOlapLevelName" type="CT_SlicerCacheOlap</w:t>
      </w:r>
      <w:r>
        <w:t>LevelName" minOccurs="0" maxOccurs="unbounded"/&gt;</w:t>
      </w:r>
    </w:p>
    <w:p w:rsidR="001A7A2D" w:rsidRDefault="00911F04">
      <w:pPr>
        <w:pStyle w:val="Code"/>
      </w:pPr>
      <w:r>
        <w:t xml:space="preserve">    &lt;/xsd:sequence&gt;</w:t>
      </w:r>
    </w:p>
    <w:p w:rsidR="001A7A2D" w:rsidRDefault="00911F04">
      <w:pPr>
        <w:pStyle w:val="Code"/>
      </w:pPr>
      <w:r>
        <w:t xml:space="preserve">    &lt;xsd:attribute name="count" type="xsd:unsignedInt" use="optional" default="0"/&gt;</w:t>
      </w:r>
    </w:p>
    <w:p w:rsidR="001A7A2D" w:rsidRDefault="00911F04">
      <w:pPr>
        <w:pStyle w:val="Code"/>
      </w:pPr>
      <w:r>
        <w:t xml:space="preserve">  &lt;/xsd:complexType&gt;</w:t>
      </w:r>
    </w:p>
    <w:p w:rsidR="001A7A2D" w:rsidRDefault="00911F04">
      <w:pPr>
        <w:pStyle w:val="Code"/>
      </w:pPr>
      <w:r>
        <w:t xml:space="preserve">  &lt;xsd:complexType name="CT_SlicerCacheOlapLevelName"&gt;</w:t>
      </w:r>
    </w:p>
    <w:p w:rsidR="001A7A2D" w:rsidRDefault="00911F04">
      <w:pPr>
        <w:pStyle w:val="Code"/>
      </w:pPr>
      <w:r>
        <w:t xml:space="preserve">    &lt;xsd:attribute</w:t>
      </w:r>
      <w:r>
        <w:t xml:space="preserve"> name="uniqueName" type="x:ST_Xstring" use="required"/&gt;</w:t>
      </w:r>
    </w:p>
    <w:p w:rsidR="001A7A2D" w:rsidRDefault="00911F04">
      <w:pPr>
        <w:pStyle w:val="Code"/>
      </w:pPr>
      <w:r>
        <w:t xml:space="preserve">    &lt;xsd:attribute name="count" type="xsd:unsignedInt" use="required"/&gt;</w:t>
      </w:r>
    </w:p>
    <w:p w:rsidR="001A7A2D" w:rsidRDefault="00911F04">
      <w:pPr>
        <w:pStyle w:val="Code"/>
      </w:pPr>
      <w:r>
        <w:t xml:space="preserve">  &lt;/xsd:complexType&gt;</w:t>
      </w:r>
    </w:p>
    <w:p w:rsidR="001A7A2D" w:rsidRDefault="00911F04">
      <w:pPr>
        <w:pStyle w:val="Code"/>
      </w:pPr>
      <w:r>
        <w:t xml:space="preserve">  &lt;xsd:element name="slicerCachePivotTables" type="x14:CT_SlicerCachePivotTables"/&gt;</w:t>
      </w:r>
    </w:p>
    <w:p w:rsidR="001A7A2D" w:rsidRDefault="00911F04">
      <w:pPr>
        <w:pStyle w:val="Code"/>
      </w:pPr>
      <w:r>
        <w:t xml:space="preserve">  &lt;xsd:element name="pi</w:t>
      </w:r>
      <w:r>
        <w:t>votCaches" type="x:CT_PivotCaches"/&gt;</w:t>
      </w:r>
    </w:p>
    <w:p w:rsidR="001A7A2D" w:rsidRDefault="00911F04">
      <w:pPr>
        <w:pStyle w:val="Code"/>
      </w:pPr>
      <w:r>
        <w:t xml:space="preserve">  &lt;xsd:element name="pivotTableReferences" type="CT_PivotTableReferences"/&gt;</w:t>
      </w:r>
    </w:p>
    <w:p w:rsidR="001A7A2D" w:rsidRDefault="00911F04">
      <w:pPr>
        <w:pStyle w:val="Code"/>
      </w:pPr>
      <w:r>
        <w:t xml:space="preserve">  &lt;xsd:complexType name="CT_PivotTableReferences"&gt;</w:t>
      </w:r>
    </w:p>
    <w:p w:rsidR="001A7A2D" w:rsidRDefault="00911F04">
      <w:pPr>
        <w:pStyle w:val="Code"/>
      </w:pPr>
      <w:r>
        <w:t xml:space="preserve">    &lt;xsd:sequence&gt;</w:t>
      </w:r>
    </w:p>
    <w:p w:rsidR="001A7A2D" w:rsidRDefault="00911F04">
      <w:pPr>
        <w:pStyle w:val="Code"/>
      </w:pPr>
      <w:r>
        <w:t xml:space="preserve">      &lt;xsd:element name="pivotTableReference" type="CT_PivotTableReferenc</w:t>
      </w:r>
      <w:r>
        <w:t>e" minOccurs="1" maxOccurs="unbounded"/&gt;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&lt;xsd:complexType name="CT_PivotTableReference"&gt;</w:t>
      </w:r>
    </w:p>
    <w:p w:rsidR="001A7A2D" w:rsidRDefault="00911F04">
      <w:pPr>
        <w:pStyle w:val="Code"/>
      </w:pPr>
      <w:r>
        <w:t xml:space="preserve">    &lt;xsd:attribute ref="r:id" use="required"/&gt;</w:t>
      </w:r>
    </w:p>
    <w:p w:rsidR="001A7A2D" w:rsidRDefault="00911F04">
      <w:pPr>
        <w:pStyle w:val="Code"/>
      </w:pPr>
      <w:r>
        <w:t xml:space="preserve">  &lt;/xsd:complexType&gt;</w:t>
      </w:r>
    </w:p>
    <w:p w:rsidR="001A7A2D" w:rsidRDefault="00911F04">
      <w:pPr>
        <w:pStyle w:val="Code"/>
      </w:pPr>
      <w:r>
        <w:lastRenderedPageBreak/>
        <w:t xml:space="preserve">  &lt;xsd:element name="queryTable" type="CT_QueryTable"/&gt;</w:t>
      </w:r>
    </w:p>
    <w:p w:rsidR="001A7A2D" w:rsidRDefault="00911F04">
      <w:pPr>
        <w:pStyle w:val="Code"/>
      </w:pPr>
      <w:r>
        <w:t xml:space="preserve">  &lt;xsd:complexType name="CT_QueryTable"&gt;</w:t>
      </w:r>
    </w:p>
    <w:p w:rsidR="001A7A2D" w:rsidRDefault="00911F04">
      <w:pPr>
        <w:pStyle w:val="Code"/>
      </w:pPr>
      <w:r>
        <w:t xml:space="preserve">    &lt;xsd:attribute name="clipped" use="optional" default="false" type="xsd:boolean"/&gt;</w:t>
      </w:r>
    </w:p>
    <w:p w:rsidR="001A7A2D" w:rsidRDefault="00911F04">
      <w:pPr>
        <w:pStyle w:val="Code"/>
      </w:pPr>
      <w:r>
        <w:t xml:space="preserve">    &lt;xsd:attribute name="sourceDataName" type="xsd:string" use="optional"/&gt;</w:t>
      </w:r>
    </w:p>
    <w:p w:rsidR="001A7A2D" w:rsidRDefault="00911F04">
      <w:pPr>
        <w:pStyle w:val="Code"/>
      </w:pPr>
      <w:r>
        <w:t xml:space="preserve">    &lt;xsd:attribute name="drillThrough" use="optional"</w:t>
      </w:r>
      <w:r>
        <w:t xml:space="preserve"> default="false" type="xsd:boolean"/&gt;</w:t>
      </w:r>
    </w:p>
    <w:p w:rsidR="001A7A2D" w:rsidRDefault="00911F04">
      <w:pPr>
        <w:pStyle w:val="Code"/>
      </w:pPr>
      <w:r>
        <w:t xml:space="preserve">  &lt;/xsd:complexType&gt;</w:t>
      </w:r>
    </w:p>
    <w:p w:rsidR="001A7A2D" w:rsidRDefault="00911F04">
      <w:pPr>
        <w:pStyle w:val="Code"/>
      </w:pPr>
      <w:r>
        <w:t xml:space="preserve">  &lt;xsd:element name="webExtensions" type="CT_WebExtensions"/&gt;</w:t>
      </w:r>
    </w:p>
    <w:p w:rsidR="001A7A2D" w:rsidRDefault="00911F04">
      <w:pPr>
        <w:pStyle w:val="Code"/>
      </w:pPr>
      <w:r>
        <w:t xml:space="preserve">  &lt;xsd:complexType name="CT_WebExtensions"&gt;</w:t>
      </w:r>
    </w:p>
    <w:p w:rsidR="001A7A2D" w:rsidRDefault="00911F04">
      <w:pPr>
        <w:pStyle w:val="Code"/>
      </w:pPr>
      <w:r>
        <w:t xml:space="preserve">    &lt;xsd:sequence&gt;</w:t>
      </w:r>
    </w:p>
    <w:p w:rsidR="001A7A2D" w:rsidRDefault="00911F04">
      <w:pPr>
        <w:pStyle w:val="Code"/>
      </w:pPr>
      <w:r>
        <w:t xml:space="preserve">      &lt;xsd:element name="webExtension" type="CT_WebExtension" minOccurs=</w:t>
      </w:r>
      <w:r>
        <w:t>"1" maxOccurs="unbounded"/&gt;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&lt;xsd:complexType name="CT_WebExtension"&gt;</w:t>
      </w:r>
    </w:p>
    <w:p w:rsidR="001A7A2D" w:rsidRDefault="00911F04">
      <w:pPr>
        <w:pStyle w:val="Code"/>
      </w:pPr>
      <w:r>
        <w:t xml:space="preserve">    &lt;xsd:sequence&gt;</w:t>
      </w:r>
    </w:p>
    <w:p w:rsidR="001A7A2D" w:rsidRDefault="00911F04">
      <w:pPr>
        <w:pStyle w:val="Code"/>
      </w:pPr>
      <w:r>
        <w:t xml:space="preserve">      &lt;xsd:element ref="xm:f" minOccurs="1" maxOccurs="1"/&gt;</w:t>
      </w:r>
    </w:p>
    <w:p w:rsidR="001A7A2D" w:rsidRDefault="00911F04">
      <w:pPr>
        <w:pStyle w:val="Code"/>
      </w:pPr>
      <w:r>
        <w:t xml:space="preserve">    &lt;/xsd:sequence&gt;</w:t>
      </w:r>
    </w:p>
    <w:p w:rsidR="001A7A2D" w:rsidRDefault="00911F04">
      <w:pPr>
        <w:pStyle w:val="Code"/>
      </w:pPr>
      <w:r>
        <w:t xml:space="preserve">    &lt;xsd:attribute name="appRef"</w:t>
      </w:r>
      <w:r>
        <w:t xml:space="preserve"> type="x:ST_Xstring" use="required"/&gt;</w:t>
      </w:r>
    </w:p>
    <w:p w:rsidR="001A7A2D" w:rsidRDefault="00911F04">
      <w:pPr>
        <w:pStyle w:val="Code"/>
      </w:pPr>
      <w:r>
        <w:t xml:space="preserve">  &lt;/xsd:complexType&gt;</w:t>
      </w:r>
    </w:p>
    <w:p w:rsidR="001A7A2D" w:rsidRDefault="00911F04">
      <w:pPr>
        <w:pStyle w:val="Code"/>
      </w:pPr>
      <w:r>
        <w:t xml:space="preserve">  &lt;xsd:element name="timelineCacheRefs" type="CT_TimelineCacheRefs"/&gt;</w:t>
      </w:r>
    </w:p>
    <w:p w:rsidR="001A7A2D" w:rsidRDefault="00911F04">
      <w:pPr>
        <w:pStyle w:val="Code"/>
      </w:pPr>
      <w:r>
        <w:t xml:space="preserve">  &lt;xsd:complexType name="CT_TimelineCacheRefs"&gt;</w:t>
      </w:r>
    </w:p>
    <w:p w:rsidR="001A7A2D" w:rsidRDefault="00911F04">
      <w:pPr>
        <w:pStyle w:val="Code"/>
      </w:pPr>
      <w:r>
        <w:t xml:space="preserve">    &lt;xsd:sequence&gt;</w:t>
      </w:r>
    </w:p>
    <w:p w:rsidR="001A7A2D" w:rsidRDefault="00911F04">
      <w:pPr>
        <w:pStyle w:val="Code"/>
      </w:pPr>
      <w:r>
        <w:t xml:space="preserve">      &lt;xsd:element name="timelineCacheRef" type="CT_Timeline</w:t>
      </w:r>
      <w:r>
        <w:t>CacheRef" minOccurs="1" maxOccurs="unbounded"/&gt;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&lt;xsd:complexType name="CT_TimelineCacheRef"&gt;</w:t>
      </w:r>
    </w:p>
    <w:p w:rsidR="001A7A2D" w:rsidRDefault="00911F04">
      <w:pPr>
        <w:pStyle w:val="Code"/>
      </w:pPr>
      <w:r>
        <w:t xml:space="preserve">    &lt;xsd:attribute ref="r:id" use="required"/&gt;</w:t>
      </w:r>
    </w:p>
    <w:p w:rsidR="001A7A2D" w:rsidRDefault="00911F04">
      <w:pPr>
        <w:pStyle w:val="Code"/>
      </w:pPr>
      <w:r>
        <w:t xml:space="preserve">  &lt;/xsd:complexType&gt;</w:t>
      </w:r>
    </w:p>
    <w:p w:rsidR="001A7A2D" w:rsidRDefault="00911F04">
      <w:pPr>
        <w:pStyle w:val="Code"/>
      </w:pPr>
      <w:r>
        <w:t xml:space="preserve">  &lt;xsd:element name="timelineRefs" type="CT_Timeline</w:t>
      </w:r>
      <w:r>
        <w:t>Refs"/&gt;</w:t>
      </w:r>
    </w:p>
    <w:p w:rsidR="001A7A2D" w:rsidRDefault="00911F04">
      <w:pPr>
        <w:pStyle w:val="Code"/>
      </w:pPr>
      <w:r>
        <w:t xml:space="preserve">  &lt;xsd:complexType name="CT_TimelineRefs"&gt;</w:t>
      </w:r>
    </w:p>
    <w:p w:rsidR="001A7A2D" w:rsidRDefault="00911F04">
      <w:pPr>
        <w:pStyle w:val="Code"/>
      </w:pPr>
      <w:r>
        <w:t xml:space="preserve">    &lt;xsd:sequence&gt;</w:t>
      </w:r>
    </w:p>
    <w:p w:rsidR="001A7A2D" w:rsidRDefault="00911F04">
      <w:pPr>
        <w:pStyle w:val="Code"/>
      </w:pPr>
      <w:r>
        <w:t xml:space="preserve">      &lt;xsd:element name="timelineRef" type="CT_TimelineRef" minOccurs="1" maxOccurs="unbounded"/&gt;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&lt;xsd:complexType name="CT_TimelineRef"&gt;</w:t>
      </w:r>
    </w:p>
    <w:p w:rsidR="001A7A2D" w:rsidRDefault="00911F04">
      <w:pPr>
        <w:pStyle w:val="Code"/>
      </w:pPr>
      <w:r>
        <w:t xml:space="preserve">    &lt;</w:t>
      </w:r>
      <w:r>
        <w:t>xsd:attribute ref="r:id" use="required"/&gt;</w:t>
      </w:r>
    </w:p>
    <w:p w:rsidR="001A7A2D" w:rsidRDefault="00911F04">
      <w:pPr>
        <w:pStyle w:val="Code"/>
      </w:pPr>
      <w:r>
        <w:t xml:space="preserve">  &lt;/xsd:complexType&gt;</w:t>
      </w:r>
    </w:p>
    <w:p w:rsidR="001A7A2D" w:rsidRDefault="00911F04">
      <w:pPr>
        <w:pStyle w:val="Code"/>
      </w:pPr>
      <w:r>
        <w:t xml:space="preserve">  &lt;xsd:element name="timelineCachePivotCaches" type="x:CT_PivotCaches"/&gt;</w:t>
      </w:r>
    </w:p>
    <w:p w:rsidR="001A7A2D" w:rsidRDefault="00911F04">
      <w:pPr>
        <w:pStyle w:val="Code"/>
      </w:pPr>
      <w:r>
        <w:t xml:space="preserve">  &lt;xsd:complexType name="CT_WorkbookPr"&gt;</w:t>
      </w:r>
    </w:p>
    <w:p w:rsidR="001A7A2D" w:rsidRDefault="00911F04">
      <w:pPr>
        <w:pStyle w:val="Code"/>
      </w:pPr>
      <w:r>
        <w:t xml:space="preserve">    &lt;xsd:attribute name="chartTrackingRefBase" type="xsd:boolean" default="fals</w:t>
      </w:r>
      <w:r>
        <w:t>e"/&gt;</w:t>
      </w:r>
    </w:p>
    <w:p w:rsidR="001A7A2D" w:rsidRDefault="00911F04">
      <w:pPr>
        <w:pStyle w:val="Code"/>
      </w:pPr>
      <w:r>
        <w:t xml:space="preserve">  &lt;/xsd:complexType&gt;</w:t>
      </w:r>
    </w:p>
    <w:p w:rsidR="001A7A2D" w:rsidRDefault="00911F04">
      <w:pPr>
        <w:pStyle w:val="Code"/>
      </w:pPr>
      <w:r>
        <w:t xml:space="preserve">  &lt;xsd:element name="workbookPr" type="CT_WorkbookPr"/&gt;</w:t>
      </w:r>
    </w:p>
    <w:p w:rsidR="001A7A2D" w:rsidRDefault="00911F04">
      <w:pPr>
        <w:pStyle w:val="Code"/>
      </w:pPr>
      <w:r>
        <w:t xml:space="preserve">  &lt;xsd:element name="timelineStyles" type="CT_TimelineStyles"/&gt;</w:t>
      </w:r>
    </w:p>
    <w:p w:rsidR="001A7A2D" w:rsidRDefault="00911F04">
      <w:pPr>
        <w:pStyle w:val="Code"/>
      </w:pPr>
      <w:r>
        <w:t xml:space="preserve">  &lt;xsd:complexType name="CT_TimelineStyles"&gt;</w:t>
      </w:r>
    </w:p>
    <w:p w:rsidR="001A7A2D" w:rsidRDefault="00911F04">
      <w:pPr>
        <w:pStyle w:val="Code"/>
      </w:pPr>
      <w:r>
        <w:t xml:space="preserve">    &lt;xsd:sequence&gt;</w:t>
      </w:r>
    </w:p>
    <w:p w:rsidR="001A7A2D" w:rsidRDefault="00911F04">
      <w:pPr>
        <w:pStyle w:val="Code"/>
      </w:pPr>
      <w:r>
        <w:t xml:space="preserve">      &lt;xsd:element name="timelineStyle"</w:t>
      </w:r>
      <w:r>
        <w:t xml:space="preserve"> type="CT_TimelineStyle" minOccurs="0" maxOccurs="unbounded"/&gt;</w:t>
      </w:r>
    </w:p>
    <w:p w:rsidR="001A7A2D" w:rsidRDefault="00911F04">
      <w:pPr>
        <w:pStyle w:val="Code"/>
      </w:pPr>
      <w:r>
        <w:t xml:space="preserve">    &lt;/xsd:sequence&gt;</w:t>
      </w:r>
    </w:p>
    <w:p w:rsidR="001A7A2D" w:rsidRDefault="00911F04">
      <w:pPr>
        <w:pStyle w:val="Code"/>
      </w:pPr>
      <w:r>
        <w:t xml:space="preserve">    &lt;xsd:attribute name="defaultTimelineStyle" type="xsd:string" use="required"/&gt;</w:t>
      </w:r>
    </w:p>
    <w:p w:rsidR="001A7A2D" w:rsidRDefault="00911F04">
      <w:pPr>
        <w:pStyle w:val="Code"/>
      </w:pPr>
      <w:r>
        <w:t xml:space="preserve">  &lt;/xsd:complexType&gt;</w:t>
      </w:r>
    </w:p>
    <w:p w:rsidR="001A7A2D" w:rsidRDefault="00911F04">
      <w:pPr>
        <w:pStyle w:val="Code"/>
      </w:pPr>
      <w:r>
        <w:t xml:space="preserve">  &lt;xsd:complexType name="CT_TimelineStyleElements"&gt;</w:t>
      </w:r>
    </w:p>
    <w:p w:rsidR="001A7A2D" w:rsidRDefault="00911F04">
      <w:pPr>
        <w:pStyle w:val="Code"/>
      </w:pPr>
      <w:r>
        <w:t xml:space="preserve">    &lt;xsd:sequence&gt;</w:t>
      </w:r>
    </w:p>
    <w:p w:rsidR="001A7A2D" w:rsidRDefault="00911F04">
      <w:pPr>
        <w:pStyle w:val="Code"/>
      </w:pPr>
      <w:r>
        <w:t xml:space="preserve">      &lt;xsd:element name="timelineStyleElement" type="CT_TimelineStyleElement" minOccurs="1" maxOccurs="unbounded"/&gt;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&lt;xsd:complexType name="CT_TimelineStyle"&gt;</w:t>
      </w:r>
    </w:p>
    <w:p w:rsidR="001A7A2D" w:rsidRDefault="00911F04">
      <w:pPr>
        <w:pStyle w:val="Code"/>
      </w:pPr>
      <w:r>
        <w:t xml:space="preserve">    &lt;xsd:sequence&gt;</w:t>
      </w:r>
    </w:p>
    <w:p w:rsidR="001A7A2D" w:rsidRDefault="00911F04">
      <w:pPr>
        <w:pStyle w:val="Code"/>
      </w:pPr>
      <w:r>
        <w:t xml:space="preserve">      &lt;xsd:element name="timelineSt</w:t>
      </w:r>
      <w:r>
        <w:t>yleElements" type="CT_TimelineStyleElements" minOccurs="0" maxOccurs="1"/&gt;</w:t>
      </w:r>
    </w:p>
    <w:p w:rsidR="001A7A2D" w:rsidRDefault="00911F04">
      <w:pPr>
        <w:pStyle w:val="Code"/>
      </w:pPr>
      <w:r>
        <w:t xml:space="preserve">    &lt;/xsd:sequence&gt;</w:t>
      </w:r>
    </w:p>
    <w:p w:rsidR="001A7A2D" w:rsidRDefault="00911F04">
      <w:pPr>
        <w:pStyle w:val="Code"/>
      </w:pPr>
      <w:r>
        <w:t xml:space="preserve">    &lt;xsd:attribute name="name" type="xsd:string" use="required"/&gt;</w:t>
      </w:r>
    </w:p>
    <w:p w:rsidR="001A7A2D" w:rsidRDefault="00911F04">
      <w:pPr>
        <w:pStyle w:val="Code"/>
      </w:pPr>
      <w:r>
        <w:t xml:space="preserve">  &lt;/xsd:complexType&gt;</w:t>
      </w:r>
    </w:p>
    <w:p w:rsidR="001A7A2D" w:rsidRDefault="00911F04">
      <w:pPr>
        <w:pStyle w:val="Code"/>
      </w:pPr>
      <w:r>
        <w:t xml:space="preserve">  &lt;xsd:complexType name="CT_TimelineStyleElement"&gt;</w:t>
      </w:r>
    </w:p>
    <w:p w:rsidR="001A7A2D" w:rsidRDefault="00911F04">
      <w:pPr>
        <w:pStyle w:val="Code"/>
      </w:pPr>
      <w:r>
        <w:t xml:space="preserve">    &lt;xsd:attribute name</w:t>
      </w:r>
      <w:r>
        <w:t>="type" type="ST_TimelineStyleType" use="required"/&gt;</w:t>
      </w:r>
    </w:p>
    <w:p w:rsidR="001A7A2D" w:rsidRDefault="00911F04">
      <w:pPr>
        <w:pStyle w:val="Code"/>
      </w:pPr>
      <w:r>
        <w:t xml:space="preserve">    &lt;xsd:attribute name="dxfId" type="x:ST_DxfId" use="optional"/&gt;</w:t>
      </w:r>
    </w:p>
    <w:p w:rsidR="001A7A2D" w:rsidRDefault="00911F04">
      <w:pPr>
        <w:pStyle w:val="Code"/>
      </w:pPr>
      <w:r>
        <w:t xml:space="preserve">  &lt;/xsd:complexType&gt;</w:t>
      </w:r>
    </w:p>
    <w:p w:rsidR="001A7A2D" w:rsidRDefault="00911F04">
      <w:pPr>
        <w:pStyle w:val="Code"/>
      </w:pPr>
      <w:r>
        <w:lastRenderedPageBreak/>
        <w:t xml:space="preserve">  &lt;xsd:simpleType name="ST_TimelineStyleType"&gt;</w:t>
      </w:r>
    </w:p>
    <w:p w:rsidR="001A7A2D" w:rsidRDefault="00911F04">
      <w:pPr>
        <w:pStyle w:val="Code"/>
      </w:pPr>
      <w:r>
        <w:t xml:space="preserve">    &lt;xsd:restriction base="xsd:string"&gt;</w:t>
      </w:r>
    </w:p>
    <w:p w:rsidR="001A7A2D" w:rsidRDefault="00911F04">
      <w:pPr>
        <w:pStyle w:val="Code"/>
      </w:pPr>
      <w:r>
        <w:t xml:space="preserve">      &lt;xsd:enumeration</w:t>
      </w:r>
      <w:r>
        <w:t xml:space="preserve"> value="selectionLabel"/&gt;</w:t>
      </w:r>
    </w:p>
    <w:p w:rsidR="001A7A2D" w:rsidRDefault="00911F04">
      <w:pPr>
        <w:pStyle w:val="Code"/>
      </w:pPr>
      <w:r>
        <w:t xml:space="preserve">      &lt;xsd:enumeration value="timeLevel"/&gt;</w:t>
      </w:r>
    </w:p>
    <w:p w:rsidR="001A7A2D" w:rsidRDefault="00911F04">
      <w:pPr>
        <w:pStyle w:val="Code"/>
      </w:pPr>
      <w:r>
        <w:t xml:space="preserve">      &lt;xsd:enumeration value="periodLabel1"/&gt;</w:t>
      </w:r>
    </w:p>
    <w:p w:rsidR="001A7A2D" w:rsidRDefault="00911F04">
      <w:pPr>
        <w:pStyle w:val="Code"/>
      </w:pPr>
      <w:r>
        <w:t xml:space="preserve">      &lt;xsd:enumeration value="periodLabel2"/&gt;</w:t>
      </w:r>
    </w:p>
    <w:p w:rsidR="001A7A2D" w:rsidRDefault="00911F04">
      <w:pPr>
        <w:pStyle w:val="Code"/>
      </w:pPr>
      <w:r>
        <w:t xml:space="preserve">      &lt;xsd:enumeration value="selectedTimeBlock"/&gt;</w:t>
      </w:r>
    </w:p>
    <w:p w:rsidR="001A7A2D" w:rsidRDefault="00911F04">
      <w:pPr>
        <w:pStyle w:val="Code"/>
      </w:pPr>
      <w:r>
        <w:t xml:space="preserve">      &lt;xsd:enumeration value="unselectedTime</w:t>
      </w:r>
      <w:r>
        <w:t>Block"/&gt;</w:t>
      </w:r>
    </w:p>
    <w:p w:rsidR="001A7A2D" w:rsidRDefault="00911F04">
      <w:pPr>
        <w:pStyle w:val="Code"/>
      </w:pPr>
      <w:r>
        <w:t xml:space="preserve">      &lt;xsd:enumeration value="selectedTimeBlockSpace"/&gt;</w:t>
      </w:r>
    </w:p>
    <w:p w:rsidR="001A7A2D" w:rsidRDefault="00911F04">
      <w:pPr>
        <w:pStyle w:val="Code"/>
      </w:pPr>
      <w:r>
        <w:t xml:space="preserve">    &lt;/xsd:restriction&gt;</w:t>
      </w:r>
    </w:p>
    <w:p w:rsidR="001A7A2D" w:rsidRDefault="00911F04">
      <w:pPr>
        <w:pStyle w:val="Code"/>
      </w:pPr>
      <w:r>
        <w:t xml:space="preserve">  &lt;/xsd:simpleType&gt;</w:t>
      </w:r>
    </w:p>
    <w:p w:rsidR="001A7A2D" w:rsidRDefault="00911F04">
      <w:pPr>
        <w:pStyle w:val="Code"/>
      </w:pPr>
      <w:r>
        <w:t xml:space="preserve">  &lt;xsd:element name="dxfs" type="x:CT_Dxfs"/&gt;</w:t>
      </w:r>
    </w:p>
    <w:p w:rsidR="001A7A2D" w:rsidRDefault="00911F04">
      <w:pPr>
        <w:pStyle w:val="Code"/>
      </w:pPr>
      <w:r>
        <w:t xml:space="preserve">  &lt;xsd:element name="connection" type="CT_Connection"/&gt;</w:t>
      </w:r>
    </w:p>
    <w:p w:rsidR="001A7A2D" w:rsidRDefault="00911F04">
      <w:pPr>
        <w:pStyle w:val="Code"/>
      </w:pPr>
      <w:r>
        <w:t xml:space="preserve">  &lt;xsd:complexType name="CT_ModelTextPr"&gt;</w:t>
      </w:r>
    </w:p>
    <w:p w:rsidR="001A7A2D" w:rsidRDefault="00911F04">
      <w:pPr>
        <w:pStyle w:val="Code"/>
      </w:pPr>
      <w:r>
        <w:t xml:space="preserve">    </w:t>
      </w:r>
      <w:r>
        <w:t>&lt;xsd:attribute name="headers" type="xsd:boolean" default="false" use="optional"/&gt;</w:t>
      </w:r>
    </w:p>
    <w:p w:rsidR="001A7A2D" w:rsidRDefault="00911F04">
      <w:pPr>
        <w:pStyle w:val="Code"/>
      </w:pPr>
      <w:r>
        <w:t xml:space="preserve">  &lt;/xsd:complexType&gt;</w:t>
      </w:r>
    </w:p>
    <w:p w:rsidR="001A7A2D" w:rsidRDefault="00911F04">
      <w:pPr>
        <w:pStyle w:val="Code"/>
      </w:pPr>
      <w:r>
        <w:t xml:space="preserve">  &lt;xsd:complexType name="CT_RangePr"&gt;</w:t>
      </w:r>
    </w:p>
    <w:p w:rsidR="001A7A2D" w:rsidRDefault="00911F04">
      <w:pPr>
        <w:pStyle w:val="Code"/>
      </w:pPr>
      <w:r>
        <w:t xml:space="preserve">    &lt;xsd:attribute name="sourceName" use="required" type="x:ST_Xstring"/&gt;</w:t>
      </w:r>
    </w:p>
    <w:p w:rsidR="001A7A2D" w:rsidRDefault="00911F04">
      <w:pPr>
        <w:pStyle w:val="Code"/>
      </w:pPr>
      <w:r>
        <w:t xml:space="preserve">  &lt;/xsd:complexType&gt;</w:t>
      </w:r>
    </w:p>
    <w:p w:rsidR="001A7A2D" w:rsidRDefault="00911F04">
      <w:pPr>
        <w:pStyle w:val="Code"/>
      </w:pPr>
      <w:r>
        <w:t xml:space="preserve">  &lt;xsd:complexType n</w:t>
      </w:r>
      <w:r>
        <w:t>ame="CT_DbTable"&gt;</w:t>
      </w:r>
    </w:p>
    <w:p w:rsidR="001A7A2D" w:rsidRDefault="00911F04">
      <w:pPr>
        <w:pStyle w:val="Code"/>
      </w:pPr>
      <w:r>
        <w:t xml:space="preserve">    &lt;xsd:attribute name="name" use="required" type="x:ST_Xstring"/&gt;</w:t>
      </w:r>
    </w:p>
    <w:p w:rsidR="001A7A2D" w:rsidRDefault="00911F04">
      <w:pPr>
        <w:pStyle w:val="Code"/>
      </w:pPr>
      <w:r>
        <w:t xml:space="preserve">  &lt;/xsd:complexType&gt;</w:t>
      </w:r>
    </w:p>
    <w:p w:rsidR="001A7A2D" w:rsidRDefault="00911F04">
      <w:pPr>
        <w:pStyle w:val="Code"/>
      </w:pPr>
      <w:r>
        <w:t xml:space="preserve">  &lt;xsd:complexType name="CT_DbTables"&gt;</w:t>
      </w:r>
    </w:p>
    <w:p w:rsidR="001A7A2D" w:rsidRDefault="00911F04">
      <w:pPr>
        <w:pStyle w:val="Code"/>
      </w:pPr>
      <w:r>
        <w:t xml:space="preserve">    &lt;xsd:sequence&gt;</w:t>
      </w:r>
    </w:p>
    <w:p w:rsidR="001A7A2D" w:rsidRDefault="00911F04">
      <w:pPr>
        <w:pStyle w:val="Code"/>
      </w:pPr>
      <w:r>
        <w:t xml:space="preserve">      &lt;xsd:element name="dbTable" minOccurs="1" maxOccurs="unbounded" type="CT_DbTable"/&gt;</w:t>
      </w:r>
    </w:p>
    <w:p w:rsidR="001A7A2D" w:rsidRDefault="00911F04">
      <w:pPr>
        <w:pStyle w:val="Code"/>
      </w:pPr>
      <w:r>
        <w:t xml:space="preserve"> </w:t>
      </w:r>
      <w:r>
        <w:t xml:space="preserve">   &lt;/xsd:sequence&gt;</w:t>
      </w:r>
    </w:p>
    <w:p w:rsidR="001A7A2D" w:rsidRDefault="00911F04">
      <w:pPr>
        <w:pStyle w:val="Code"/>
      </w:pPr>
      <w:r>
        <w:t xml:space="preserve">  &lt;/xsd:complexType&gt;</w:t>
      </w:r>
    </w:p>
    <w:p w:rsidR="001A7A2D" w:rsidRDefault="00911F04">
      <w:pPr>
        <w:pStyle w:val="Code"/>
      </w:pPr>
      <w:r>
        <w:t xml:space="preserve">  &lt;xsd:complexType name="CT_DbCommand"&gt;</w:t>
      </w:r>
    </w:p>
    <w:p w:rsidR="001A7A2D" w:rsidRDefault="00911F04">
      <w:pPr>
        <w:pStyle w:val="Code"/>
      </w:pPr>
      <w:r>
        <w:t xml:space="preserve">    &lt;xsd:attribute name="text" use="required" type="x:ST_Xstring"/&gt;</w:t>
      </w:r>
    </w:p>
    <w:p w:rsidR="001A7A2D" w:rsidRDefault="00911F04">
      <w:pPr>
        <w:pStyle w:val="Code"/>
      </w:pPr>
      <w:r>
        <w:t xml:space="preserve">  &lt;/xsd:complexType&gt;</w:t>
      </w:r>
    </w:p>
    <w:p w:rsidR="001A7A2D" w:rsidRDefault="00911F04">
      <w:pPr>
        <w:pStyle w:val="Code"/>
      </w:pPr>
      <w:r>
        <w:t xml:space="preserve">  &lt;xsd:complexType name="CT_OledbPr"&gt;</w:t>
      </w:r>
    </w:p>
    <w:p w:rsidR="001A7A2D" w:rsidRDefault="00911F04">
      <w:pPr>
        <w:pStyle w:val="Code"/>
      </w:pPr>
      <w:r>
        <w:t xml:space="preserve">    &lt;xsd:choice minOccurs="1" maxOccurs="1"&gt;</w:t>
      </w:r>
    </w:p>
    <w:p w:rsidR="001A7A2D" w:rsidRDefault="00911F04">
      <w:pPr>
        <w:pStyle w:val="Code"/>
      </w:pPr>
      <w:r>
        <w:t xml:space="preserve">    </w:t>
      </w:r>
      <w:r>
        <w:t xml:space="preserve">  &lt;xsd:element name="dbTables" type="CT_DbTables"/&gt;</w:t>
      </w:r>
    </w:p>
    <w:p w:rsidR="001A7A2D" w:rsidRDefault="00911F04">
      <w:pPr>
        <w:pStyle w:val="Code"/>
      </w:pPr>
      <w:r>
        <w:t xml:space="preserve">      &lt;xsd:element name="dbCommand" type="CT_DbCommand"/&gt;</w:t>
      </w:r>
    </w:p>
    <w:p w:rsidR="001A7A2D" w:rsidRDefault="00911F04">
      <w:pPr>
        <w:pStyle w:val="Code"/>
      </w:pPr>
      <w:r>
        <w:t xml:space="preserve">    &lt;/xsd:choice&gt;</w:t>
      </w:r>
    </w:p>
    <w:p w:rsidR="001A7A2D" w:rsidRDefault="00911F04">
      <w:pPr>
        <w:pStyle w:val="Code"/>
      </w:pPr>
      <w:r>
        <w:t xml:space="preserve">    &lt;xsd:attribute name="connection" use="optional" type="x:ST_Xstring"/&gt;</w:t>
      </w:r>
    </w:p>
    <w:p w:rsidR="001A7A2D" w:rsidRDefault="00911F04">
      <w:pPr>
        <w:pStyle w:val="Code"/>
      </w:pPr>
      <w:r>
        <w:t xml:space="preserve">  &lt;/xsd:complexType&gt;</w:t>
      </w:r>
    </w:p>
    <w:p w:rsidR="001A7A2D" w:rsidRDefault="00911F04">
      <w:pPr>
        <w:pStyle w:val="Code"/>
      </w:pPr>
      <w:r>
        <w:t xml:space="preserve">  &lt;xsd:complexType name="CT_DataF</w:t>
      </w:r>
      <w:r>
        <w:t>eedPr"&gt;</w:t>
      </w:r>
    </w:p>
    <w:p w:rsidR="001A7A2D" w:rsidRDefault="00911F04">
      <w:pPr>
        <w:pStyle w:val="Code"/>
      </w:pPr>
      <w:r>
        <w:t xml:space="preserve">    &lt;xsd:sequence&gt;</w:t>
      </w:r>
    </w:p>
    <w:p w:rsidR="001A7A2D" w:rsidRDefault="00911F04">
      <w:pPr>
        <w:pStyle w:val="Code"/>
      </w:pPr>
      <w:r>
        <w:t xml:space="preserve">      &lt;xsd:element name="dbTables" type="CT_DbTables" minOccurs="1" maxOccurs="1"/&gt;</w:t>
      </w:r>
    </w:p>
    <w:p w:rsidR="001A7A2D" w:rsidRDefault="00911F04">
      <w:pPr>
        <w:pStyle w:val="Code"/>
      </w:pPr>
      <w:r>
        <w:t xml:space="preserve">    &lt;/xsd:sequence&gt;</w:t>
      </w:r>
    </w:p>
    <w:p w:rsidR="001A7A2D" w:rsidRDefault="00911F04">
      <w:pPr>
        <w:pStyle w:val="Code"/>
      </w:pPr>
      <w:r>
        <w:t xml:space="preserve">    &lt;xsd:attribute name="connection" use="required" type="x:ST_Xstring"/&gt;</w:t>
      </w:r>
    </w:p>
    <w:p w:rsidR="001A7A2D" w:rsidRDefault="00911F04">
      <w:pPr>
        <w:pStyle w:val="Code"/>
      </w:pPr>
      <w:r>
        <w:t xml:space="preserve">  &lt;/xsd:complexType&gt;</w:t>
      </w:r>
    </w:p>
    <w:p w:rsidR="001A7A2D" w:rsidRDefault="00911F04">
      <w:pPr>
        <w:pStyle w:val="Code"/>
      </w:pPr>
      <w:r>
        <w:t xml:space="preserve">  &lt;xsd:complexType</w:t>
      </w:r>
      <w:r>
        <w:t xml:space="preserve"> name="CT_Connection"&gt;</w:t>
      </w:r>
    </w:p>
    <w:p w:rsidR="001A7A2D" w:rsidRDefault="00911F04">
      <w:pPr>
        <w:pStyle w:val="Code"/>
      </w:pPr>
      <w:r>
        <w:t xml:space="preserve">    &lt;xsd:sequence&gt;</w:t>
      </w:r>
    </w:p>
    <w:p w:rsidR="001A7A2D" w:rsidRDefault="00911F04">
      <w:pPr>
        <w:pStyle w:val="Code"/>
      </w:pPr>
      <w:r>
        <w:t xml:space="preserve">      &lt;xsd:element name="textPr" minOccurs="0" maxOccurs="1" type="x:CT_TextPr"/&gt;</w:t>
      </w:r>
    </w:p>
    <w:p w:rsidR="001A7A2D" w:rsidRDefault="00911F04">
      <w:pPr>
        <w:pStyle w:val="Code"/>
      </w:pPr>
      <w:r>
        <w:t xml:space="preserve">      &lt;xsd:element name="modelTextPr" minOccurs="0" maxOccurs="1" type="CT_ModelTextPr"/&gt;</w:t>
      </w:r>
    </w:p>
    <w:p w:rsidR="001A7A2D" w:rsidRDefault="00911F04">
      <w:pPr>
        <w:pStyle w:val="Code"/>
      </w:pPr>
      <w:r>
        <w:t xml:space="preserve">      &lt;xsd:element name="rangePr" minOccur</w:t>
      </w:r>
      <w:r>
        <w:t>s="0" maxOccurs="1" type="CT_RangePr"/&gt;</w:t>
      </w:r>
    </w:p>
    <w:p w:rsidR="001A7A2D" w:rsidRDefault="00911F04">
      <w:pPr>
        <w:pStyle w:val="Code"/>
      </w:pPr>
      <w:r>
        <w:t xml:space="preserve">      &lt;xsd:element name="oledbPr" minOccurs="0" maxOccurs="1" type="CT_OledbPr"/&gt;</w:t>
      </w:r>
    </w:p>
    <w:p w:rsidR="001A7A2D" w:rsidRDefault="00911F04">
      <w:pPr>
        <w:pStyle w:val="Code"/>
      </w:pPr>
      <w:r>
        <w:t xml:space="preserve">      &lt;xsd:element name="dataFeedPr" minOccurs="0" maxOccurs="1" type="CT_DataFeedPr"/&gt;</w:t>
      </w:r>
    </w:p>
    <w:p w:rsidR="001A7A2D" w:rsidRDefault="00911F04">
      <w:pPr>
        <w:pStyle w:val="Code"/>
      </w:pPr>
      <w:r>
        <w:t xml:space="preserve">    &lt;/xsd:sequence&gt;</w:t>
      </w:r>
    </w:p>
    <w:p w:rsidR="001A7A2D" w:rsidRDefault="00911F04">
      <w:pPr>
        <w:pStyle w:val="Code"/>
      </w:pPr>
      <w:r>
        <w:t xml:space="preserve">    &lt;xsd:attribute</w:t>
      </w:r>
      <w:r>
        <w:t xml:space="preserve"> name="id" use="required" type="x:ST_Xstring"/&gt;</w:t>
      </w:r>
    </w:p>
    <w:p w:rsidR="001A7A2D" w:rsidRDefault="00911F04">
      <w:pPr>
        <w:pStyle w:val="Code"/>
      </w:pPr>
      <w:r>
        <w:t xml:space="preserve">    &lt;xsd:attribute name="model" type="xsd:boolean" default="false" use="optional"/&gt;</w:t>
      </w:r>
    </w:p>
    <w:p w:rsidR="001A7A2D" w:rsidRDefault="00911F04">
      <w:pPr>
        <w:pStyle w:val="Code"/>
      </w:pPr>
      <w:r>
        <w:t xml:space="preserve">    &lt;xsd:attribute name="excludeFromRefreshAll" type="xsd:boolean" default="false" use="optional"/&gt;</w:t>
      </w:r>
    </w:p>
    <w:p w:rsidR="001A7A2D" w:rsidRDefault="00911F04">
      <w:pPr>
        <w:pStyle w:val="Code"/>
      </w:pPr>
      <w:r>
        <w:t xml:space="preserve">    &lt;xsd:attribute name=</w:t>
      </w:r>
      <w:r>
        <w:t>"autoDelete" type="xsd:boolean" default="false" use="optional"/&gt;</w:t>
      </w:r>
    </w:p>
    <w:p w:rsidR="001A7A2D" w:rsidRDefault="00911F04">
      <w:pPr>
        <w:pStyle w:val="Code"/>
      </w:pPr>
      <w:r>
        <w:t xml:space="preserve">    &lt;xsd:attribute name="usedByAddin" type="xsd:boolean" default="false" use="optional"/&gt;</w:t>
      </w:r>
    </w:p>
    <w:p w:rsidR="001A7A2D" w:rsidRDefault="00911F04">
      <w:pPr>
        <w:pStyle w:val="Code"/>
      </w:pPr>
      <w:r>
        <w:t xml:space="preserve">  &lt;/xsd:complexType&gt;</w:t>
      </w:r>
    </w:p>
    <w:p w:rsidR="001A7A2D" w:rsidRDefault="00911F04">
      <w:pPr>
        <w:pStyle w:val="Code"/>
      </w:pPr>
      <w:r>
        <w:t xml:space="preserve">  &lt;xsd:simpleType name="ST_CalcMemNumberFormat"&gt;</w:t>
      </w:r>
    </w:p>
    <w:p w:rsidR="001A7A2D" w:rsidRDefault="00911F04">
      <w:pPr>
        <w:pStyle w:val="Code"/>
      </w:pPr>
      <w:r>
        <w:t xml:space="preserve">    &lt;xsd:restriction base="xsd:</w:t>
      </w:r>
      <w:r>
        <w:t>string"&gt;</w:t>
      </w:r>
    </w:p>
    <w:p w:rsidR="001A7A2D" w:rsidRDefault="00911F04">
      <w:pPr>
        <w:pStyle w:val="Code"/>
      </w:pPr>
      <w:r>
        <w:t xml:space="preserve">      &lt;xsd:enumeration value="default"/&gt;</w:t>
      </w:r>
    </w:p>
    <w:p w:rsidR="001A7A2D" w:rsidRDefault="00911F04">
      <w:pPr>
        <w:pStyle w:val="Code"/>
      </w:pPr>
      <w:r>
        <w:t xml:space="preserve">      &lt;xsd:enumeration value="number"/&gt;</w:t>
      </w:r>
    </w:p>
    <w:p w:rsidR="001A7A2D" w:rsidRDefault="00911F04">
      <w:pPr>
        <w:pStyle w:val="Code"/>
      </w:pPr>
      <w:r>
        <w:t xml:space="preserve">      &lt;xsd:enumeration value="percent"/&gt;</w:t>
      </w:r>
    </w:p>
    <w:p w:rsidR="001A7A2D" w:rsidRDefault="00911F04">
      <w:pPr>
        <w:pStyle w:val="Code"/>
      </w:pPr>
      <w:r>
        <w:t xml:space="preserve">    &lt;/xsd:restriction&gt;</w:t>
      </w:r>
    </w:p>
    <w:p w:rsidR="001A7A2D" w:rsidRDefault="00911F04">
      <w:pPr>
        <w:pStyle w:val="Code"/>
      </w:pPr>
      <w:r>
        <w:t xml:space="preserve">  &lt;/xsd:simpleType&gt;</w:t>
      </w:r>
    </w:p>
    <w:p w:rsidR="001A7A2D" w:rsidRDefault="00911F04">
      <w:pPr>
        <w:pStyle w:val="Code"/>
      </w:pPr>
      <w:r>
        <w:t xml:space="preserve">  &lt;xsd:complexType name="CT_CalculatedMemberExt"&gt;</w:t>
      </w:r>
    </w:p>
    <w:p w:rsidR="001A7A2D" w:rsidRDefault="00911F04">
      <w:pPr>
        <w:pStyle w:val="Code"/>
      </w:pPr>
      <w:r>
        <w:t xml:space="preserve">    &lt;xsd:sequence&gt;</w:t>
      </w:r>
    </w:p>
    <w:p w:rsidR="001A7A2D" w:rsidRDefault="00911F04">
      <w:pPr>
        <w:pStyle w:val="Code"/>
      </w:pPr>
      <w:r>
        <w:t xml:space="preserve">      &lt;xsd:el</w:t>
      </w:r>
      <w:r>
        <w:t>ement ref="calculatedMember" minOccurs="1" maxOccurs="1"/&gt;</w:t>
      </w:r>
    </w:p>
    <w:p w:rsidR="001A7A2D" w:rsidRDefault="00911F04">
      <w:pPr>
        <w:pStyle w:val="Code"/>
      </w:pPr>
      <w:r>
        <w:t xml:space="preserve">    &lt;/xsd:sequence&gt;</w:t>
      </w:r>
    </w:p>
    <w:p w:rsidR="001A7A2D" w:rsidRDefault="00911F04">
      <w:pPr>
        <w:pStyle w:val="Code"/>
      </w:pPr>
      <w:r>
        <w:lastRenderedPageBreak/>
        <w:t xml:space="preserve">  &lt;/xsd:complexType&gt;</w:t>
      </w:r>
    </w:p>
    <w:p w:rsidR="001A7A2D" w:rsidRDefault="00911F04">
      <w:pPr>
        <w:pStyle w:val="Code"/>
      </w:pPr>
      <w:r>
        <w:t xml:space="preserve">  &lt;xsd:element name="calculatedMember" type="CT_CalculatedMember"/&gt;</w:t>
      </w:r>
    </w:p>
    <w:p w:rsidR="001A7A2D" w:rsidRDefault="00911F04">
      <w:pPr>
        <w:pStyle w:val="Code"/>
      </w:pPr>
      <w:r>
        <w:t xml:space="preserve">  &lt;xsd:complexType name="CT_CalculatedMember"&gt;</w:t>
      </w:r>
    </w:p>
    <w:p w:rsidR="001A7A2D" w:rsidRDefault="00911F04">
      <w:pPr>
        <w:pStyle w:val="Code"/>
      </w:pPr>
      <w:r>
        <w:t xml:space="preserve">    &lt;xsd:attribute name="measureGroup"</w:t>
      </w:r>
      <w:r>
        <w:t xml:space="preserve"> type="x:ST_Xstring" use="optional"/&gt;</w:t>
      </w:r>
    </w:p>
    <w:p w:rsidR="001A7A2D" w:rsidRDefault="00911F04">
      <w:pPr>
        <w:pStyle w:val="Code"/>
      </w:pPr>
      <w:r>
        <w:t xml:space="preserve">    &lt;xsd:attribute name="numberFormat" type="ST_CalcMemNumberFormat" use="optional" default="default"/&gt;</w:t>
      </w:r>
    </w:p>
    <w:p w:rsidR="001A7A2D" w:rsidRDefault="00911F04">
      <w:pPr>
        <w:pStyle w:val="Code"/>
      </w:pPr>
      <w:r>
        <w:t xml:space="preserve">    &lt;xsd:attribute name="measure" type="xsd:boolean" use="optional" default="false"/&gt;</w:t>
      </w:r>
    </w:p>
    <w:p w:rsidR="001A7A2D" w:rsidRDefault="00911F04">
      <w:pPr>
        <w:pStyle w:val="Code"/>
      </w:pPr>
      <w:r>
        <w:t xml:space="preserve">  &lt;/xsd:complexType&gt;</w:t>
      </w:r>
    </w:p>
    <w:p w:rsidR="001A7A2D" w:rsidRDefault="00911F04">
      <w:pPr>
        <w:pStyle w:val="Code"/>
      </w:pPr>
      <w:r>
        <w:t xml:space="preserve">  &lt;xsd:</w:t>
      </w:r>
      <w:r>
        <w:t>element name="pivotTableUISettings" type="CT_PivotTableUISettings"/&gt;</w:t>
      </w:r>
    </w:p>
    <w:p w:rsidR="001A7A2D" w:rsidRDefault="00911F04">
      <w:pPr>
        <w:pStyle w:val="Code"/>
      </w:pPr>
      <w:r>
        <w:t xml:space="preserve">  &lt;xsd:complexType name="CT_PivotTableUISettings"&gt;</w:t>
      </w:r>
    </w:p>
    <w:p w:rsidR="001A7A2D" w:rsidRDefault="00911F04">
      <w:pPr>
        <w:pStyle w:val="Code"/>
      </w:pPr>
      <w:r>
        <w:t xml:space="preserve">    &lt;xsd:sequence&gt;</w:t>
      </w:r>
    </w:p>
    <w:p w:rsidR="001A7A2D" w:rsidRDefault="00911F04">
      <w:pPr>
        <w:pStyle w:val="Code"/>
      </w:pPr>
      <w:r>
        <w:t xml:space="preserve">      &lt;xsd:element name="activeTabTopLevelEntity" type="CT_FieldListActiveTabTopLevelEntity" minOccurs="0" maxOccurs=</w:t>
      </w:r>
      <w:r>
        <w:t>"unbounded"/&gt;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&lt;xsd:attribute name="sourceDataName" type="xsd:string" use="optional"/&gt;</w:t>
      </w:r>
    </w:p>
    <w:p w:rsidR="001A7A2D" w:rsidRDefault="00911F04">
      <w:pPr>
        <w:pStyle w:val="Code"/>
      </w:pPr>
      <w:r>
        <w:t xml:space="preserve">    &lt;xsd:attribute name="relNeededHidden" type="xsd:boole</w:t>
      </w:r>
      <w:r>
        <w:t>an" use="optional" default="false"/&gt;</w:t>
      </w:r>
    </w:p>
    <w:p w:rsidR="001A7A2D" w:rsidRDefault="00911F04">
      <w:pPr>
        <w:pStyle w:val="Code"/>
      </w:pPr>
      <w:r>
        <w:t xml:space="preserve">  &lt;/xsd:complexType&gt;</w:t>
      </w:r>
    </w:p>
    <w:p w:rsidR="001A7A2D" w:rsidRDefault="00911F04">
      <w:pPr>
        <w:pStyle w:val="Code"/>
      </w:pPr>
      <w:r>
        <w:t xml:space="preserve">  &lt;xsd:complexType name="CT_FieldListActiveTabTopLevelEntity"&gt;</w:t>
      </w:r>
    </w:p>
    <w:p w:rsidR="001A7A2D" w:rsidRDefault="00911F04">
      <w:pPr>
        <w:pStyle w:val="Code"/>
      </w:pPr>
      <w:r>
        <w:t xml:space="preserve">    &lt;xsd:attribute name="name" use="required" type="xsd:string"/&gt;</w:t>
      </w:r>
    </w:p>
    <w:p w:rsidR="001A7A2D" w:rsidRDefault="00911F04">
      <w:pPr>
        <w:pStyle w:val="Code"/>
      </w:pPr>
      <w:r>
        <w:t xml:space="preserve">    &lt;xsd:attribute name="type" use="optional" default="0" type="xsd:u</w:t>
      </w:r>
      <w:r>
        <w:t>nsignedInt"/&gt;</w:t>
      </w:r>
    </w:p>
    <w:p w:rsidR="001A7A2D" w:rsidRDefault="00911F04">
      <w:pPr>
        <w:pStyle w:val="Code"/>
      </w:pPr>
      <w:r>
        <w:t xml:space="preserve">  &lt;/xsd:complexType&gt;</w:t>
      </w:r>
    </w:p>
    <w:p w:rsidR="001A7A2D" w:rsidRDefault="00911F04">
      <w:pPr>
        <w:pStyle w:val="Code"/>
      </w:pPr>
      <w:r>
        <w:t xml:space="preserve">  &lt;xsd:element name="pivotFilter" type="CT_PivotFilter"/&gt;</w:t>
      </w:r>
    </w:p>
    <w:p w:rsidR="001A7A2D" w:rsidRDefault="00911F04">
      <w:pPr>
        <w:pStyle w:val="Code"/>
      </w:pPr>
      <w:r>
        <w:t xml:space="preserve">  &lt;xsd:complexType name="CT_PivotFilter"&gt;</w:t>
      </w:r>
    </w:p>
    <w:p w:rsidR="001A7A2D" w:rsidRDefault="00911F04">
      <w:pPr>
        <w:pStyle w:val="Code"/>
      </w:pPr>
      <w:r>
        <w:t xml:space="preserve">    &lt;xsd:attribute name="useWholeDay" type="xsd:boolean" use="required"/&gt;</w:t>
      </w:r>
    </w:p>
    <w:p w:rsidR="001A7A2D" w:rsidRDefault="00911F04">
      <w:pPr>
        <w:pStyle w:val="Code"/>
      </w:pPr>
      <w:r>
        <w:t xml:space="preserve">  &lt;/xsd:complexType&gt;</w:t>
      </w:r>
    </w:p>
    <w:p w:rsidR="001A7A2D" w:rsidRDefault="00911F04">
      <w:pPr>
        <w:pStyle w:val="Code"/>
      </w:pPr>
      <w:r>
        <w:t xml:space="preserve">  &lt;xsd:element name="cache</w:t>
      </w:r>
      <w:r>
        <w:t>dUniqueNames" type="CT_CachedUniqueNames"/&gt;</w:t>
      </w:r>
    </w:p>
    <w:p w:rsidR="001A7A2D" w:rsidRDefault="00911F04">
      <w:pPr>
        <w:pStyle w:val="Code"/>
      </w:pPr>
      <w:r>
        <w:t xml:space="preserve">  &lt;xsd:complexType name="CT_CachedUniqueNames"&gt;</w:t>
      </w:r>
    </w:p>
    <w:p w:rsidR="001A7A2D" w:rsidRDefault="00911F04">
      <w:pPr>
        <w:pStyle w:val="Code"/>
      </w:pPr>
      <w:r>
        <w:t xml:space="preserve">    &lt;xsd:sequence&gt;</w:t>
      </w:r>
    </w:p>
    <w:p w:rsidR="001A7A2D" w:rsidRDefault="00911F04">
      <w:pPr>
        <w:pStyle w:val="Code"/>
      </w:pPr>
      <w:r>
        <w:t xml:space="preserve">      &lt;xsd:element name="cachedUniqueName" minOccurs="1" maxOccurs="unbounded" type="CT_CachedUniqueName"/&gt;</w:t>
      </w:r>
    </w:p>
    <w:p w:rsidR="001A7A2D" w:rsidRDefault="00911F04">
      <w:pPr>
        <w:pStyle w:val="Code"/>
      </w:pPr>
      <w:r>
        <w:t xml:space="preserve">    &lt;/xsd:sequence&gt;</w:t>
      </w:r>
    </w:p>
    <w:p w:rsidR="001A7A2D" w:rsidRDefault="00911F04">
      <w:pPr>
        <w:pStyle w:val="Code"/>
      </w:pPr>
      <w:r>
        <w:t xml:space="preserve">  &lt;</w:t>
      </w:r>
      <w:r>
        <w:t>/xsd:complexType&gt;</w:t>
      </w:r>
    </w:p>
    <w:p w:rsidR="001A7A2D" w:rsidRDefault="00911F04">
      <w:pPr>
        <w:pStyle w:val="Code"/>
      </w:pPr>
      <w:r>
        <w:t xml:space="preserve">  &lt;xsd:complexType name="CT_CachedUniqueName"&gt;</w:t>
      </w:r>
    </w:p>
    <w:p w:rsidR="001A7A2D" w:rsidRDefault="00911F04">
      <w:pPr>
        <w:pStyle w:val="Code"/>
      </w:pPr>
      <w:r>
        <w:t xml:space="preserve">    &lt;xsd:attribute name="index" use="required" type="xsd:unsignedInt"/&gt;</w:t>
      </w:r>
    </w:p>
    <w:p w:rsidR="001A7A2D" w:rsidRDefault="00911F04">
      <w:pPr>
        <w:pStyle w:val="Code"/>
      </w:pPr>
      <w:r>
        <w:t xml:space="preserve">    &lt;xsd:attribute name="name" use="required" type="x:ST_Xstring"/&gt;</w:t>
      </w:r>
    </w:p>
    <w:p w:rsidR="001A7A2D" w:rsidRDefault="00911F04">
      <w:pPr>
        <w:pStyle w:val="Code"/>
      </w:pPr>
      <w:r>
        <w:t xml:space="preserve">  &lt;/xsd:complexType&gt;</w:t>
      </w:r>
    </w:p>
    <w:p w:rsidR="001A7A2D" w:rsidRDefault="00911F04">
      <w:pPr>
        <w:pStyle w:val="Code"/>
      </w:pPr>
      <w:r>
        <w:t xml:space="preserve">  &lt;xsd:complexType</w:t>
      </w:r>
      <w:r>
        <w:t xml:space="preserve"> name="CT_CacheHierarchy"&gt;</w:t>
      </w:r>
    </w:p>
    <w:p w:rsidR="001A7A2D" w:rsidRDefault="00911F04">
      <w:pPr>
        <w:pStyle w:val="Code"/>
      </w:pPr>
      <w:r>
        <w:t xml:space="preserve">    &lt;xsd:attribute name="aggregatedColumn" use="required" type="xsd:int"/&gt;</w:t>
      </w:r>
    </w:p>
    <w:p w:rsidR="001A7A2D" w:rsidRDefault="00911F04">
      <w:pPr>
        <w:pStyle w:val="Code"/>
      </w:pPr>
      <w:r>
        <w:t xml:space="preserve">  &lt;/xsd:complexType&gt;</w:t>
      </w:r>
    </w:p>
    <w:p w:rsidR="001A7A2D" w:rsidRDefault="00911F04">
      <w:pPr>
        <w:pStyle w:val="Code"/>
      </w:pPr>
      <w:r>
        <w:t xml:space="preserve">  &lt;xsd:element name="cacheHierarchy" type="CT_CacheHierarchy"/&gt;</w:t>
      </w:r>
    </w:p>
    <w:p w:rsidR="001A7A2D" w:rsidRDefault="00911F04">
      <w:pPr>
        <w:pStyle w:val="Code"/>
      </w:pPr>
      <w:r>
        <w:t xml:space="preserve">  &lt;xsd:element name="timelinePivotCacheDefinition" type="CT_TimelineP</w:t>
      </w:r>
      <w:r>
        <w:t>ivotCacheDefinition"/&gt;</w:t>
      </w:r>
    </w:p>
    <w:p w:rsidR="001A7A2D" w:rsidRDefault="00911F04">
      <w:pPr>
        <w:pStyle w:val="Code"/>
      </w:pPr>
      <w:r>
        <w:t xml:space="preserve">  &lt;xsd:complexType name="CT_TimelinePivotCacheDefinition"&gt;</w:t>
      </w:r>
    </w:p>
    <w:p w:rsidR="001A7A2D" w:rsidRDefault="00911F04">
      <w:pPr>
        <w:pStyle w:val="Code"/>
      </w:pPr>
      <w:r>
        <w:t xml:space="preserve">    &lt;xsd:attribute name="timelineData" type="xsd:boolean" use="optional" default="false"/&gt;</w:t>
      </w:r>
    </w:p>
    <w:p w:rsidR="001A7A2D" w:rsidRDefault="00911F04">
      <w:pPr>
        <w:pStyle w:val="Code"/>
      </w:pPr>
      <w:r>
        <w:t xml:space="preserve">  &lt;/xsd:complexType&gt;</w:t>
      </w:r>
    </w:p>
    <w:p w:rsidR="001A7A2D" w:rsidRDefault="00911F04">
      <w:pPr>
        <w:pStyle w:val="Code"/>
      </w:pPr>
      <w:r>
        <w:t xml:space="preserve">  &lt;xsd:element name="pivotCacheIdVersion" type="CT_PivotCacheI</w:t>
      </w:r>
      <w:r>
        <w:t>dVersion"/&gt;</w:t>
      </w:r>
    </w:p>
    <w:p w:rsidR="001A7A2D" w:rsidRDefault="00911F04">
      <w:pPr>
        <w:pStyle w:val="Code"/>
      </w:pPr>
      <w:r>
        <w:t xml:space="preserve">  &lt;xsd:complexType name="CT_PivotCacheIdVersion"&gt;</w:t>
      </w:r>
    </w:p>
    <w:p w:rsidR="001A7A2D" w:rsidRDefault="00911F04">
      <w:pPr>
        <w:pStyle w:val="Code"/>
      </w:pPr>
      <w:r>
        <w:t xml:space="preserve">    &lt;xsd:attribute name="cacheIdSupportedVersion" type="xsd:unsignedByte" use="required"/&gt;</w:t>
      </w:r>
    </w:p>
    <w:p w:rsidR="001A7A2D" w:rsidRDefault="00911F04">
      <w:pPr>
        <w:pStyle w:val="Code"/>
      </w:pPr>
      <w:r>
        <w:t xml:space="preserve">    &lt;xsd:attribute name="cacheIdCreatedVersion" type="xsd:unsignedByte" use="required"/&gt;</w:t>
      </w:r>
    </w:p>
    <w:p w:rsidR="001A7A2D" w:rsidRDefault="00911F04">
      <w:pPr>
        <w:pStyle w:val="Code"/>
      </w:pPr>
      <w:r>
        <w:t xml:space="preserve">  &lt;/xsd:comple</w:t>
      </w:r>
      <w:r>
        <w:t>xType&gt;</w:t>
      </w:r>
    </w:p>
    <w:p w:rsidR="001A7A2D" w:rsidRDefault="00911F04">
      <w:pPr>
        <w:pStyle w:val="Code"/>
      </w:pPr>
      <w:r>
        <w:t xml:space="preserve">  &lt;xsd:complexType name="CT_ModelTable"&gt;</w:t>
      </w:r>
    </w:p>
    <w:p w:rsidR="001A7A2D" w:rsidRDefault="00911F04">
      <w:pPr>
        <w:pStyle w:val="Code"/>
      </w:pPr>
      <w:r>
        <w:t xml:space="preserve">    &lt;xsd:attribute name="id" type="x:ST_Xstring" use="required"/&gt;</w:t>
      </w:r>
    </w:p>
    <w:p w:rsidR="001A7A2D" w:rsidRDefault="00911F04">
      <w:pPr>
        <w:pStyle w:val="Code"/>
      </w:pPr>
      <w:r>
        <w:t xml:space="preserve">    &lt;xsd:attribute name="name" type="x:ST_Xstring" use="required"/&gt;</w:t>
      </w:r>
    </w:p>
    <w:p w:rsidR="001A7A2D" w:rsidRDefault="00911F04">
      <w:pPr>
        <w:pStyle w:val="Code"/>
      </w:pPr>
      <w:r>
        <w:t xml:space="preserve">    &lt;xsd:attribute name="connection" type="x:ST_Xstring" use="required"/&gt;</w:t>
      </w:r>
    </w:p>
    <w:p w:rsidR="001A7A2D" w:rsidRDefault="00911F04">
      <w:pPr>
        <w:pStyle w:val="Code"/>
      </w:pPr>
      <w:r>
        <w:t xml:space="preserve">  &lt;/xsd:complexType&gt;</w:t>
      </w:r>
    </w:p>
    <w:p w:rsidR="001A7A2D" w:rsidRDefault="00911F04">
      <w:pPr>
        <w:pStyle w:val="Code"/>
      </w:pPr>
      <w:r>
        <w:t xml:space="preserve">  &lt;xsd:complexType name="CT_ModelTables"&gt;</w:t>
      </w:r>
    </w:p>
    <w:p w:rsidR="001A7A2D" w:rsidRDefault="00911F04">
      <w:pPr>
        <w:pStyle w:val="Code"/>
      </w:pPr>
      <w:r>
        <w:t xml:space="preserve">    &lt;xsd:sequence&gt;</w:t>
      </w:r>
    </w:p>
    <w:p w:rsidR="001A7A2D" w:rsidRDefault="00911F04">
      <w:pPr>
        <w:pStyle w:val="Code"/>
      </w:pPr>
      <w:r>
        <w:t xml:space="preserve">      &lt;xsd:element name="modelTable" minOccurs="1" maxOccurs="unbounded" type="CT_ModelTable"/&gt;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&lt;xsd:complexType name="CT_ModelRela</w:t>
      </w:r>
      <w:r>
        <w:t>tionship"&gt;</w:t>
      </w:r>
    </w:p>
    <w:p w:rsidR="001A7A2D" w:rsidRDefault="00911F04">
      <w:pPr>
        <w:pStyle w:val="Code"/>
      </w:pPr>
      <w:r>
        <w:t xml:space="preserve">    &lt;xsd:attribute name="fromTable" type="x:ST_Xstring" use="required"/&gt;</w:t>
      </w:r>
    </w:p>
    <w:p w:rsidR="001A7A2D" w:rsidRDefault="00911F04">
      <w:pPr>
        <w:pStyle w:val="Code"/>
      </w:pPr>
      <w:r>
        <w:t xml:space="preserve">    &lt;xsd:attribute name="fromColumn" type="x:ST_Xstring" use="required"/&gt;</w:t>
      </w:r>
    </w:p>
    <w:p w:rsidR="001A7A2D" w:rsidRDefault="00911F04">
      <w:pPr>
        <w:pStyle w:val="Code"/>
      </w:pPr>
      <w:r>
        <w:t xml:space="preserve">    &lt;xsd:attribute name="toTable" type="x:ST_Xstring" use="required"/&gt;</w:t>
      </w:r>
    </w:p>
    <w:p w:rsidR="001A7A2D" w:rsidRDefault="00911F04">
      <w:pPr>
        <w:pStyle w:val="Code"/>
      </w:pPr>
      <w:r>
        <w:t xml:space="preserve">    &lt;xsd:attribute</w:t>
      </w:r>
      <w:r>
        <w:t xml:space="preserve"> name="toColumn" type="x:ST_Xstring" use="required"/&gt;</w:t>
      </w:r>
    </w:p>
    <w:p w:rsidR="001A7A2D" w:rsidRDefault="00911F04">
      <w:pPr>
        <w:pStyle w:val="Code"/>
      </w:pPr>
      <w:r>
        <w:t xml:space="preserve">  &lt;/xsd:complexType&gt;</w:t>
      </w:r>
    </w:p>
    <w:p w:rsidR="001A7A2D" w:rsidRDefault="00911F04">
      <w:pPr>
        <w:pStyle w:val="Code"/>
      </w:pPr>
      <w:r>
        <w:t xml:space="preserve">  &lt;xsd:complexType name="CT_ModelRelationships"&gt;</w:t>
      </w:r>
    </w:p>
    <w:p w:rsidR="001A7A2D" w:rsidRDefault="00911F04">
      <w:pPr>
        <w:pStyle w:val="Code"/>
      </w:pPr>
      <w:r>
        <w:t xml:space="preserve">    &lt;xsd:sequence&gt;</w:t>
      </w:r>
    </w:p>
    <w:p w:rsidR="001A7A2D" w:rsidRDefault="00911F04">
      <w:pPr>
        <w:pStyle w:val="Code"/>
      </w:pPr>
      <w:r>
        <w:lastRenderedPageBreak/>
        <w:t xml:space="preserve">      &lt;xsd:element name="modelRelationship" minOccurs="1" maxOccurs="unbounded" type="CT_ModelRelationship"/&gt;</w:t>
      </w:r>
    </w:p>
    <w:p w:rsidR="001A7A2D" w:rsidRDefault="00911F04">
      <w:pPr>
        <w:pStyle w:val="Code"/>
      </w:pPr>
      <w:r>
        <w:t xml:space="preserve">   </w:t>
      </w:r>
      <w:r>
        <w:t xml:space="preserve"> &lt;/xsd:sequence&gt;</w:t>
      </w:r>
    </w:p>
    <w:p w:rsidR="001A7A2D" w:rsidRDefault="00911F04">
      <w:pPr>
        <w:pStyle w:val="Code"/>
      </w:pPr>
      <w:r>
        <w:t xml:space="preserve">  &lt;/xsd:complexType&gt;</w:t>
      </w:r>
    </w:p>
    <w:p w:rsidR="001A7A2D" w:rsidRDefault="00911F04">
      <w:pPr>
        <w:pStyle w:val="Code"/>
      </w:pPr>
      <w:r>
        <w:t xml:space="preserve">  &lt;xsd:complexType name="CT_DataModel"&gt;</w:t>
      </w:r>
    </w:p>
    <w:p w:rsidR="001A7A2D" w:rsidRDefault="00911F04">
      <w:pPr>
        <w:pStyle w:val="Code"/>
      </w:pPr>
      <w:r>
        <w:t xml:space="preserve">    &lt;xsd:sequence&gt;</w:t>
      </w:r>
    </w:p>
    <w:p w:rsidR="001A7A2D" w:rsidRDefault="00911F04">
      <w:pPr>
        <w:pStyle w:val="Code"/>
      </w:pPr>
      <w:r>
        <w:t xml:space="preserve">      &lt;xsd:element name="modelTables" minOccurs="0" maxOccurs="1" type="CT_ModelTables"/&gt;</w:t>
      </w:r>
    </w:p>
    <w:p w:rsidR="001A7A2D" w:rsidRDefault="00911F04">
      <w:pPr>
        <w:pStyle w:val="Code"/>
      </w:pPr>
      <w:r>
        <w:t xml:space="preserve">      &lt;xsd:element name="modelRelationships" minOccurs="0" maxOccurs=</w:t>
      </w:r>
      <w:r>
        <w:t>"1" type="CT_ModelRelationships"/&gt;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&lt;xsd:attribute name="minVersionLoad" type="xsd:unsignedByte" use="optional" default="5"/&gt;</w:t>
      </w:r>
    </w:p>
    <w:p w:rsidR="001A7A2D" w:rsidRDefault="00911F04">
      <w:pPr>
        <w:pStyle w:val="Code"/>
      </w:pPr>
      <w:r>
        <w:t xml:space="preserve">  &lt;/xsd:complexTyp</w:t>
      </w:r>
      <w:r>
        <w:t>e&gt;</w:t>
      </w:r>
    </w:p>
    <w:p w:rsidR="001A7A2D" w:rsidRDefault="00911F04">
      <w:pPr>
        <w:pStyle w:val="Code"/>
      </w:pPr>
      <w:r>
        <w:t xml:space="preserve">  &lt;xsd:element name="dataModel" type="CT_DataModel"/&gt;</w:t>
      </w:r>
    </w:p>
    <w:p w:rsidR="001A7A2D" w:rsidRDefault="00911F04">
      <w:pPr>
        <w:pStyle w:val="Code"/>
      </w:pPr>
      <w:r>
        <w:t xml:space="preserve">  &lt;xsd:element name="pivotTableData" type="CT_PivotTableData"/&gt;</w:t>
      </w:r>
    </w:p>
    <w:p w:rsidR="001A7A2D" w:rsidRDefault="00911F04">
      <w:pPr>
        <w:pStyle w:val="Code"/>
      </w:pPr>
      <w:r>
        <w:t xml:space="preserve">  &lt;xsd:complexType name="CT_PivotTableData"&gt;</w:t>
      </w:r>
    </w:p>
    <w:p w:rsidR="001A7A2D" w:rsidRDefault="00911F04">
      <w:pPr>
        <w:pStyle w:val="Code"/>
      </w:pPr>
      <w:r>
        <w:t xml:space="preserve">    &lt;xsd:sequence&gt;</w:t>
      </w:r>
    </w:p>
    <w:p w:rsidR="001A7A2D" w:rsidRDefault="00911F04">
      <w:pPr>
        <w:pStyle w:val="Code"/>
      </w:pPr>
      <w:r>
        <w:t xml:space="preserve">      &lt;xsd:element name="pivotRow" type="CT_PivotRow" minOccurs="1" max</w:t>
      </w:r>
      <w:r>
        <w:t>Occurs="unbounded"/&gt;</w:t>
      </w:r>
    </w:p>
    <w:p w:rsidR="001A7A2D" w:rsidRDefault="00911F04">
      <w:pPr>
        <w:pStyle w:val="Code"/>
      </w:pPr>
      <w:r>
        <w:t xml:space="preserve">    &lt;/xsd:sequence&gt;</w:t>
      </w:r>
    </w:p>
    <w:p w:rsidR="001A7A2D" w:rsidRDefault="00911F04">
      <w:pPr>
        <w:pStyle w:val="Code"/>
      </w:pPr>
      <w:r>
        <w:t xml:space="preserve">    &lt;xsd:attribute name="rowCount" type="xsd:unsignedInt" use="required"/&gt;</w:t>
      </w:r>
    </w:p>
    <w:p w:rsidR="001A7A2D" w:rsidRDefault="00911F04">
      <w:pPr>
        <w:pStyle w:val="Code"/>
      </w:pPr>
      <w:r>
        <w:t xml:space="preserve">    &lt;xsd:attribute name="columnCount" type="xsd:unsignedInt" use="required"/&gt;</w:t>
      </w:r>
    </w:p>
    <w:p w:rsidR="001A7A2D" w:rsidRDefault="00911F04">
      <w:pPr>
        <w:pStyle w:val="Code"/>
      </w:pPr>
      <w:r>
        <w:t xml:space="preserve">    &lt;xsd:attribute name="cacheId" type="xsd:unsignedInt"</w:t>
      </w:r>
      <w:r>
        <w:t xml:space="preserve"> use="required"/&gt;</w:t>
      </w:r>
    </w:p>
    <w:p w:rsidR="001A7A2D" w:rsidRDefault="00911F04">
      <w:pPr>
        <w:pStyle w:val="Code"/>
      </w:pPr>
      <w:r>
        <w:t xml:space="preserve">  &lt;/xsd:complexType&gt;</w:t>
      </w:r>
    </w:p>
    <w:p w:rsidR="001A7A2D" w:rsidRDefault="00911F04">
      <w:pPr>
        <w:pStyle w:val="Code"/>
      </w:pPr>
      <w:r>
        <w:t xml:space="preserve">  &lt;xsd:complexType name="CT_PivotRow"&gt;</w:t>
      </w:r>
    </w:p>
    <w:p w:rsidR="001A7A2D" w:rsidRDefault="00911F04">
      <w:pPr>
        <w:pStyle w:val="Code"/>
      </w:pPr>
      <w:r>
        <w:t xml:space="preserve">    &lt;xsd:sequence&gt;</w:t>
      </w:r>
    </w:p>
    <w:p w:rsidR="001A7A2D" w:rsidRDefault="00911F04">
      <w:pPr>
        <w:pStyle w:val="Code"/>
      </w:pPr>
      <w:r>
        <w:t xml:space="preserve">      &lt;xsd:element name="c" type="CT_PivotValueCell" minOccurs="1" maxOccurs="unbounded"/&gt;</w:t>
      </w:r>
    </w:p>
    <w:p w:rsidR="001A7A2D" w:rsidRDefault="00911F04">
      <w:pPr>
        <w:pStyle w:val="Code"/>
      </w:pPr>
      <w:r>
        <w:t xml:space="preserve">    &lt;/xsd:sequence&gt;</w:t>
      </w:r>
    </w:p>
    <w:p w:rsidR="001A7A2D" w:rsidRDefault="00911F04">
      <w:pPr>
        <w:pStyle w:val="Code"/>
      </w:pPr>
      <w:r>
        <w:t xml:space="preserve">    &lt;xsd:attribute name="r"</w:t>
      </w:r>
      <w:r>
        <w:t xml:space="preserve"> type="xsd:unsignedInt" use="optional"/&gt;</w:t>
      </w:r>
    </w:p>
    <w:p w:rsidR="001A7A2D" w:rsidRDefault="00911F04">
      <w:pPr>
        <w:pStyle w:val="Code"/>
      </w:pPr>
      <w:r>
        <w:t xml:space="preserve">    &lt;xsd:attribute name="count" type="xsd:unsignedInt" use="required"/&gt;</w:t>
      </w:r>
    </w:p>
    <w:p w:rsidR="001A7A2D" w:rsidRDefault="00911F04">
      <w:pPr>
        <w:pStyle w:val="Code"/>
      </w:pPr>
      <w:r>
        <w:t xml:space="preserve">  &lt;/xsd:complexType&gt;</w:t>
      </w:r>
    </w:p>
    <w:p w:rsidR="001A7A2D" w:rsidRDefault="00911F04">
      <w:pPr>
        <w:pStyle w:val="Code"/>
      </w:pPr>
      <w:r>
        <w:t xml:space="preserve">  &lt;xsd:complexType name="CT_PivotValueCell"&gt;</w:t>
      </w:r>
    </w:p>
    <w:p w:rsidR="001A7A2D" w:rsidRDefault="00911F04">
      <w:pPr>
        <w:pStyle w:val="Code"/>
      </w:pPr>
      <w:r>
        <w:t xml:space="preserve">    &lt;xsd:sequence&gt;</w:t>
      </w:r>
    </w:p>
    <w:p w:rsidR="001A7A2D" w:rsidRDefault="00911F04">
      <w:pPr>
        <w:pStyle w:val="Code"/>
      </w:pPr>
      <w:r>
        <w:t xml:space="preserve">      &lt;xsd:element name="v" type="x:ST_Xstring" minOccurs=</w:t>
      </w:r>
      <w:r>
        <w:t>"1" maxOccurs="1"/&gt;</w:t>
      </w:r>
    </w:p>
    <w:p w:rsidR="001A7A2D" w:rsidRDefault="00911F04">
      <w:pPr>
        <w:pStyle w:val="Code"/>
      </w:pPr>
      <w:r>
        <w:t xml:space="preserve">      &lt;xsd:element name="x" type="CT_PivotValueCellExtra" minOccurs="0" maxOccurs="1"/&gt;</w:t>
      </w:r>
    </w:p>
    <w:p w:rsidR="001A7A2D" w:rsidRDefault="00911F04">
      <w:pPr>
        <w:pStyle w:val="Code"/>
      </w:pPr>
      <w:r>
        <w:t xml:space="preserve">    &lt;/xsd:sequence&gt;</w:t>
      </w:r>
    </w:p>
    <w:p w:rsidR="001A7A2D" w:rsidRDefault="00911F04">
      <w:pPr>
        <w:pStyle w:val="Code"/>
      </w:pPr>
      <w:r>
        <w:t xml:space="preserve">    &lt;xsd:attribute name="i" type="xsd:unsignedInt" use="optional"/&gt;</w:t>
      </w:r>
    </w:p>
    <w:p w:rsidR="001A7A2D" w:rsidRDefault="00911F04">
      <w:pPr>
        <w:pStyle w:val="Code"/>
      </w:pPr>
      <w:r>
        <w:t xml:space="preserve">    &lt;xsd:attribute name="t" type="ST_SXVCellType" use="optio</w:t>
      </w:r>
      <w:r>
        <w:t>nal" default="n"/&gt;</w:t>
      </w:r>
    </w:p>
    <w:p w:rsidR="001A7A2D" w:rsidRDefault="00911F04">
      <w:pPr>
        <w:pStyle w:val="Code"/>
      </w:pPr>
      <w:r>
        <w:t xml:space="preserve">  &lt;/xsd:complexType&gt;</w:t>
      </w:r>
    </w:p>
    <w:p w:rsidR="001A7A2D" w:rsidRDefault="00911F04">
      <w:pPr>
        <w:pStyle w:val="Code"/>
      </w:pPr>
      <w:r>
        <w:t xml:space="preserve">  &lt;xsd:complexType name="CT_PivotValueCellExtra"&gt;</w:t>
      </w:r>
    </w:p>
    <w:p w:rsidR="001A7A2D" w:rsidRDefault="00911F04">
      <w:pPr>
        <w:pStyle w:val="Code"/>
      </w:pPr>
      <w:r>
        <w:t xml:space="preserve">    &lt;xsd:attribute name="in" type="xsd:unsignedInt" use="optional"/&gt;</w:t>
      </w:r>
    </w:p>
    <w:p w:rsidR="001A7A2D" w:rsidRDefault="00911F04">
      <w:pPr>
        <w:pStyle w:val="Code"/>
      </w:pPr>
      <w:r>
        <w:t xml:space="preserve">    &lt;xsd:attribute name="bc" type="x:ST_UnsignedIntHex" use="optional"/&gt;</w:t>
      </w:r>
    </w:p>
    <w:p w:rsidR="001A7A2D" w:rsidRDefault="00911F04">
      <w:pPr>
        <w:pStyle w:val="Code"/>
      </w:pPr>
      <w:r>
        <w:t xml:space="preserve">    &lt;xsd:attribute name=</w:t>
      </w:r>
      <w:r>
        <w:t>"fc" type="x:ST_UnsignedIntHex" use="optional"/&gt;</w:t>
      </w:r>
    </w:p>
    <w:p w:rsidR="001A7A2D" w:rsidRDefault="00911F04">
      <w:pPr>
        <w:pStyle w:val="Code"/>
      </w:pPr>
      <w:r>
        <w:t xml:space="preserve">    &lt;xsd:attribute name="i" type="xsd:boolean" use="optional" default="false"/&gt;</w:t>
      </w:r>
    </w:p>
    <w:p w:rsidR="001A7A2D" w:rsidRDefault="00911F04">
      <w:pPr>
        <w:pStyle w:val="Code"/>
      </w:pPr>
      <w:r>
        <w:t xml:space="preserve">    &lt;xsd:attribute name="un" type="xsd:boolean" use="optional" default="false"/&gt;</w:t>
      </w:r>
    </w:p>
    <w:p w:rsidR="001A7A2D" w:rsidRDefault="00911F04">
      <w:pPr>
        <w:pStyle w:val="Code"/>
      </w:pPr>
      <w:r>
        <w:t xml:space="preserve">    &lt;xsd:attribute name="st" type="xsd:boolean</w:t>
      </w:r>
      <w:r>
        <w:t>" use="optional" default="false"/&gt;</w:t>
      </w:r>
    </w:p>
    <w:p w:rsidR="001A7A2D" w:rsidRDefault="00911F04">
      <w:pPr>
        <w:pStyle w:val="Code"/>
      </w:pPr>
      <w:r>
        <w:t xml:space="preserve">    &lt;xsd:attribute name="b" type="xsd:boolean" use="optional" default="false"/&gt;</w:t>
      </w:r>
    </w:p>
    <w:p w:rsidR="001A7A2D" w:rsidRDefault="00911F04">
      <w:pPr>
        <w:pStyle w:val="Code"/>
      </w:pPr>
      <w:r>
        <w:t xml:space="preserve">  &lt;/xsd:complexType&gt;</w:t>
      </w:r>
    </w:p>
    <w:p w:rsidR="001A7A2D" w:rsidRDefault="00911F04">
      <w:pPr>
        <w:pStyle w:val="Code"/>
      </w:pPr>
      <w:r>
        <w:t xml:space="preserve">  &lt;xsd:simpleType name="ST_SXVCellType"&gt;</w:t>
      </w:r>
    </w:p>
    <w:p w:rsidR="001A7A2D" w:rsidRDefault="00911F04">
      <w:pPr>
        <w:pStyle w:val="Code"/>
      </w:pPr>
      <w:r>
        <w:t xml:space="preserve">    &lt;xsd:restriction base="xsd:string"&gt;</w:t>
      </w:r>
    </w:p>
    <w:p w:rsidR="001A7A2D" w:rsidRDefault="00911F04">
      <w:pPr>
        <w:pStyle w:val="Code"/>
      </w:pPr>
      <w:r>
        <w:t xml:space="preserve">      &lt;xsd:enumeration value="b"/&gt;</w:t>
      </w:r>
    </w:p>
    <w:p w:rsidR="001A7A2D" w:rsidRDefault="00911F04">
      <w:pPr>
        <w:pStyle w:val="Code"/>
      </w:pPr>
      <w:r>
        <w:t xml:space="preserve">    </w:t>
      </w:r>
      <w:r>
        <w:t xml:space="preserve">  &lt;xsd:enumeration value="n"/&gt;</w:t>
      </w:r>
    </w:p>
    <w:p w:rsidR="001A7A2D" w:rsidRDefault="00911F04">
      <w:pPr>
        <w:pStyle w:val="Code"/>
      </w:pPr>
      <w:r>
        <w:t xml:space="preserve">      &lt;xsd:enumeration value="e"/&gt;</w:t>
      </w:r>
    </w:p>
    <w:p w:rsidR="001A7A2D" w:rsidRDefault="00911F04">
      <w:pPr>
        <w:pStyle w:val="Code"/>
      </w:pPr>
      <w:r>
        <w:t xml:space="preserve">      &lt;xsd:enumeration value="str"/&gt;</w:t>
      </w:r>
    </w:p>
    <w:p w:rsidR="001A7A2D" w:rsidRDefault="00911F04">
      <w:pPr>
        <w:pStyle w:val="Code"/>
      </w:pPr>
      <w:r>
        <w:t xml:space="preserve">      &lt;xsd:enumeration value="d"/&gt;</w:t>
      </w:r>
    </w:p>
    <w:p w:rsidR="001A7A2D" w:rsidRDefault="00911F04">
      <w:pPr>
        <w:pStyle w:val="Code"/>
      </w:pPr>
      <w:r>
        <w:t xml:space="preserve">      &lt;xsd:enumeration value="bl"/&gt;</w:t>
      </w:r>
    </w:p>
    <w:p w:rsidR="001A7A2D" w:rsidRDefault="00911F04">
      <w:pPr>
        <w:pStyle w:val="Code"/>
      </w:pPr>
      <w:r>
        <w:t xml:space="preserve">    &lt;/xsd:restriction&gt;</w:t>
      </w:r>
    </w:p>
    <w:p w:rsidR="001A7A2D" w:rsidRDefault="00911F04">
      <w:pPr>
        <w:pStyle w:val="Code"/>
      </w:pPr>
      <w:r>
        <w:t xml:space="preserve">  &lt;/xsd:simpleType&gt;</w:t>
      </w:r>
    </w:p>
    <w:p w:rsidR="001A7A2D" w:rsidRDefault="00911F04">
      <w:pPr>
        <w:pStyle w:val="Code"/>
      </w:pPr>
      <w:r>
        <w:t xml:space="preserve">  &lt;xsd:complexType</w:t>
      </w:r>
      <w:r>
        <w:t xml:space="preserve"> name="CT_PivotTableServerFormats"&gt;</w:t>
      </w:r>
    </w:p>
    <w:p w:rsidR="001A7A2D" w:rsidRDefault="00911F04">
      <w:pPr>
        <w:pStyle w:val="Code"/>
      </w:pPr>
      <w:r>
        <w:t xml:space="preserve">    &lt;xsd:sequence&gt;</w:t>
      </w:r>
    </w:p>
    <w:p w:rsidR="001A7A2D" w:rsidRDefault="00911F04">
      <w:pPr>
        <w:pStyle w:val="Code"/>
      </w:pPr>
      <w:r>
        <w:t xml:space="preserve">      &lt;xsd:element name="serverFormat" type="x:CT_ServerFormat" minOccurs="1" maxOccurs="unbounded"/&gt;</w:t>
      </w:r>
    </w:p>
    <w:p w:rsidR="001A7A2D" w:rsidRDefault="00911F04">
      <w:pPr>
        <w:pStyle w:val="Code"/>
      </w:pPr>
      <w:r>
        <w:t xml:space="preserve">    &lt;/xsd:sequence&gt;</w:t>
      </w:r>
    </w:p>
    <w:p w:rsidR="001A7A2D" w:rsidRDefault="00911F04">
      <w:pPr>
        <w:pStyle w:val="Code"/>
      </w:pPr>
      <w:r>
        <w:t xml:space="preserve">    &lt;xsd:attribute name="count" use="required" type="xsd:unsignedInt"/&gt;</w:t>
      </w:r>
    </w:p>
    <w:p w:rsidR="001A7A2D" w:rsidRDefault="00911F04">
      <w:pPr>
        <w:pStyle w:val="Code"/>
      </w:pPr>
      <w:r>
        <w:t xml:space="preserve">  &lt;/xsd</w:t>
      </w:r>
      <w:r>
        <w:t>:complexType&gt;</w:t>
      </w:r>
    </w:p>
    <w:p w:rsidR="001A7A2D" w:rsidRDefault="00911F04">
      <w:pPr>
        <w:pStyle w:val="Code"/>
      </w:pPr>
      <w:r>
        <w:t xml:space="preserve">  &lt;xsd:element name="dataField" type="CT_DataField"/&gt;</w:t>
      </w:r>
    </w:p>
    <w:p w:rsidR="001A7A2D" w:rsidRDefault="00911F04">
      <w:pPr>
        <w:pStyle w:val="Code"/>
      </w:pPr>
      <w:r>
        <w:t xml:space="preserve">  &lt;xsd:complexType name="CT_DataField"&gt;</w:t>
      </w:r>
    </w:p>
    <w:p w:rsidR="001A7A2D" w:rsidRDefault="00911F04">
      <w:pPr>
        <w:pStyle w:val="Code"/>
      </w:pPr>
      <w:r>
        <w:t xml:space="preserve">    &lt;xsd:attribute name="isCountDistinct" type="xsd:boolean" use="optional" default="false"/&gt;</w:t>
      </w:r>
    </w:p>
    <w:p w:rsidR="001A7A2D" w:rsidRDefault="00911F04">
      <w:pPr>
        <w:pStyle w:val="Code"/>
      </w:pPr>
      <w:r>
        <w:t xml:space="preserve">  &lt;/xsd:complexType&gt;</w:t>
      </w:r>
    </w:p>
    <w:p w:rsidR="001A7A2D" w:rsidRDefault="00911F04">
      <w:pPr>
        <w:pStyle w:val="Code"/>
      </w:pPr>
      <w:r>
        <w:t xml:space="preserve">  &lt;xsd:element name="survey" type</w:t>
      </w:r>
      <w:r>
        <w:t>="CT_Survey"/&gt;</w:t>
      </w:r>
    </w:p>
    <w:p w:rsidR="001A7A2D" w:rsidRDefault="00911F04">
      <w:pPr>
        <w:pStyle w:val="Code"/>
      </w:pPr>
      <w:r>
        <w:lastRenderedPageBreak/>
        <w:t xml:space="preserve">  &lt;xsd:complexType name="CT_Survey"&gt;</w:t>
      </w:r>
    </w:p>
    <w:p w:rsidR="001A7A2D" w:rsidRDefault="00911F04">
      <w:pPr>
        <w:pStyle w:val="Code"/>
      </w:pPr>
      <w:r>
        <w:t xml:space="preserve">    &lt;xsd:sequence&gt;</w:t>
      </w:r>
    </w:p>
    <w:p w:rsidR="001A7A2D" w:rsidRDefault="00911F04">
      <w:pPr>
        <w:pStyle w:val="Code"/>
      </w:pPr>
      <w:r>
        <w:t xml:space="preserve">      &lt;xsd:element name="surveyPr" type="CT_SurveyElementPr" minOccurs="0" maxOccurs="1"/&gt;</w:t>
      </w:r>
    </w:p>
    <w:p w:rsidR="001A7A2D" w:rsidRDefault="00911F04">
      <w:pPr>
        <w:pStyle w:val="Code"/>
      </w:pPr>
      <w:r>
        <w:t xml:space="preserve">      &lt;xsd:element name="titlePr" type="CT_SurveyElementPr" minOccurs="0" maxOccurs="1"/&gt;</w:t>
      </w:r>
    </w:p>
    <w:p w:rsidR="001A7A2D" w:rsidRDefault="00911F04">
      <w:pPr>
        <w:pStyle w:val="Code"/>
      </w:pPr>
      <w:r>
        <w:t xml:space="preserve">      &lt;xsd:element name="descriptionPr" type="CT_SurveyElementPr" minOccurs="0" maxOccurs="1"/&gt;</w:t>
      </w:r>
    </w:p>
    <w:p w:rsidR="001A7A2D" w:rsidRDefault="00911F04">
      <w:pPr>
        <w:pStyle w:val="Code"/>
      </w:pPr>
      <w:r>
        <w:t xml:space="preserve">      &lt;xsd:element name="questions" type="CT_SurveyQuestions" minOccurs="1" maxOccurs="1"/&gt;</w:t>
      </w:r>
    </w:p>
    <w:p w:rsidR="001A7A2D" w:rsidRDefault="00911F04">
      <w:pPr>
        <w:pStyle w:val="Code"/>
      </w:pPr>
      <w:r>
        <w:t xml:space="preserve">      &lt;xsd:element name="extLst" type="x:CT_ExtensionList" minOccurs</w:t>
      </w:r>
      <w:r>
        <w:t>="0" maxOccurs="1"/&gt;</w:t>
      </w:r>
    </w:p>
    <w:p w:rsidR="001A7A2D" w:rsidRDefault="00911F04">
      <w:pPr>
        <w:pStyle w:val="Code"/>
      </w:pPr>
      <w:r>
        <w:t xml:space="preserve">    &lt;/xsd:sequence&gt;</w:t>
      </w:r>
    </w:p>
    <w:p w:rsidR="001A7A2D" w:rsidRDefault="00911F04">
      <w:pPr>
        <w:pStyle w:val="Code"/>
      </w:pPr>
      <w:r>
        <w:t xml:space="preserve">    &lt;xsd:attribute name="id" type="xsd:unsignedInt" use="required"/&gt;</w:t>
      </w:r>
    </w:p>
    <w:p w:rsidR="001A7A2D" w:rsidRDefault="00911F04">
      <w:pPr>
        <w:pStyle w:val="Code"/>
      </w:pPr>
      <w:r>
        <w:t xml:space="preserve">    &lt;xsd:attribute name="guid" type="x:ST_Guid" use="required"/&gt;</w:t>
      </w:r>
    </w:p>
    <w:p w:rsidR="001A7A2D" w:rsidRDefault="00911F04">
      <w:pPr>
        <w:pStyle w:val="Code"/>
      </w:pPr>
      <w:r>
        <w:t xml:space="preserve">    &lt;xsd:attribute name="title" type="x:ST_Xstring" use="optional"/&gt;</w:t>
      </w:r>
    </w:p>
    <w:p w:rsidR="001A7A2D" w:rsidRDefault="00911F04">
      <w:pPr>
        <w:pStyle w:val="Code"/>
      </w:pPr>
      <w:r>
        <w:t xml:space="preserve">    &lt;xsd:att</w:t>
      </w:r>
      <w:r>
        <w:t>ribute name="description" type="x:ST_Xstring" use="optional"/&gt;</w:t>
      </w:r>
    </w:p>
    <w:p w:rsidR="001A7A2D" w:rsidRDefault="00911F04">
      <w:pPr>
        <w:pStyle w:val="Code"/>
      </w:pPr>
      <w:r>
        <w:t xml:space="preserve">  &lt;/xsd:complexType&gt;</w:t>
      </w:r>
    </w:p>
    <w:p w:rsidR="001A7A2D" w:rsidRDefault="00911F04">
      <w:pPr>
        <w:pStyle w:val="Code"/>
      </w:pPr>
      <w:r>
        <w:t xml:space="preserve">  &lt;xsd:complexType name="CT_SurveyQuestions"&gt;</w:t>
      </w:r>
    </w:p>
    <w:p w:rsidR="001A7A2D" w:rsidRDefault="00911F04">
      <w:pPr>
        <w:pStyle w:val="Code"/>
      </w:pPr>
      <w:r>
        <w:t xml:space="preserve">    &lt;xsd:sequence&gt;</w:t>
      </w:r>
    </w:p>
    <w:p w:rsidR="001A7A2D" w:rsidRDefault="00911F04">
      <w:pPr>
        <w:pStyle w:val="Code"/>
      </w:pPr>
      <w:r>
        <w:t xml:space="preserve">      &lt;xsd:element name="questionsPr" type="CT_SurveyElementPr" minOccurs="0" maxOccurs="1"/&gt;</w:t>
      </w:r>
    </w:p>
    <w:p w:rsidR="001A7A2D" w:rsidRDefault="00911F04">
      <w:pPr>
        <w:pStyle w:val="Code"/>
      </w:pPr>
      <w:r>
        <w:t xml:space="preserve">      &lt;</w:t>
      </w:r>
      <w:r>
        <w:t>xsd:element name="question" type="CT_SurveyQuestion" minOccurs="1" maxOccurs="unbounded"/&gt;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&lt;xsd:complexType name="CT_SurveyQuestion"&gt;</w:t>
      </w:r>
    </w:p>
    <w:p w:rsidR="001A7A2D" w:rsidRDefault="00911F04">
      <w:pPr>
        <w:pStyle w:val="Code"/>
      </w:pPr>
      <w:r>
        <w:t xml:space="preserve">    &lt;xsd:sequence&gt;</w:t>
      </w:r>
    </w:p>
    <w:p w:rsidR="001A7A2D" w:rsidRDefault="00911F04">
      <w:pPr>
        <w:pStyle w:val="Code"/>
      </w:pPr>
      <w:r>
        <w:t xml:space="preserve">      &lt;xsd:element name="questionPr" type="CT_SurveyElementP</w:t>
      </w:r>
      <w:r>
        <w:t>r" minOccurs="0" maxOccurs="1"/&gt;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&lt;xsd:attribute name="binding" type="xsd:unsignedInt" use="required"/&gt;</w:t>
      </w:r>
    </w:p>
    <w:p w:rsidR="001A7A2D" w:rsidRDefault="00911F04">
      <w:pPr>
        <w:pStyle w:val="Code"/>
      </w:pPr>
      <w:r>
        <w:t xml:space="preserve">    &lt;xsd:attribute name="text" type="x:S</w:t>
      </w:r>
      <w:r>
        <w:t>T_Xstring" use="optional"/&gt;</w:t>
      </w:r>
    </w:p>
    <w:p w:rsidR="001A7A2D" w:rsidRDefault="00911F04">
      <w:pPr>
        <w:pStyle w:val="Code"/>
      </w:pPr>
      <w:r>
        <w:t xml:space="preserve">    &lt;xsd:attribute name="type" type="ST_QuestionType" use="optional"/&gt;</w:t>
      </w:r>
    </w:p>
    <w:p w:rsidR="001A7A2D" w:rsidRDefault="00911F04">
      <w:pPr>
        <w:pStyle w:val="Code"/>
      </w:pPr>
      <w:r>
        <w:t xml:space="preserve">    &lt;xsd:attribute name="format" type="ST_QuestionFormat" use="optional"/&gt;</w:t>
      </w:r>
    </w:p>
    <w:p w:rsidR="001A7A2D" w:rsidRDefault="00911F04">
      <w:pPr>
        <w:pStyle w:val="Code"/>
      </w:pPr>
      <w:r>
        <w:t xml:space="preserve">    &lt;xsd:attribute name="helpText" type="x:ST_Xstring" use="optional"/&gt;</w:t>
      </w:r>
    </w:p>
    <w:p w:rsidR="001A7A2D" w:rsidRDefault="00911F04">
      <w:pPr>
        <w:pStyle w:val="Code"/>
      </w:pPr>
      <w:r>
        <w:t xml:space="preserve">    &lt;xsd:a</w:t>
      </w:r>
      <w:r>
        <w:t>ttribute name="required" type="xsd:boolean" use="optional" default="false"/&gt;</w:t>
      </w:r>
    </w:p>
    <w:p w:rsidR="001A7A2D" w:rsidRDefault="00911F04">
      <w:pPr>
        <w:pStyle w:val="Code"/>
      </w:pPr>
      <w:r>
        <w:t xml:space="preserve">    &lt;xsd:attribute name="defaultValue" type="x:ST_Xstring" use="optional"/&gt;</w:t>
      </w:r>
    </w:p>
    <w:p w:rsidR="001A7A2D" w:rsidRDefault="00911F04">
      <w:pPr>
        <w:pStyle w:val="Code"/>
      </w:pPr>
      <w:r>
        <w:t xml:space="preserve">    &lt;xsd:attribute name="decimalPlaces" type="xsd:unsignedInt" use="optional"/&gt;</w:t>
      </w:r>
    </w:p>
    <w:p w:rsidR="001A7A2D" w:rsidRDefault="00911F04">
      <w:pPr>
        <w:pStyle w:val="Code"/>
      </w:pPr>
      <w:r>
        <w:t xml:space="preserve">    &lt;xsd:attribute name</w:t>
      </w:r>
      <w:r>
        <w:t>="rowSource" type="x:ST_Xstring" use="optional"/&gt;</w:t>
      </w:r>
    </w:p>
    <w:p w:rsidR="001A7A2D" w:rsidRDefault="00911F04">
      <w:pPr>
        <w:pStyle w:val="Code"/>
      </w:pPr>
      <w:r>
        <w:t xml:space="preserve">  &lt;/xsd:complexType&gt;</w:t>
      </w:r>
    </w:p>
    <w:p w:rsidR="001A7A2D" w:rsidRDefault="00911F04">
      <w:pPr>
        <w:pStyle w:val="Code"/>
      </w:pPr>
      <w:r>
        <w:t xml:space="preserve">  &lt;xsd:complexType name="CT_SurveyElementPr"&gt;</w:t>
      </w:r>
    </w:p>
    <w:p w:rsidR="001A7A2D" w:rsidRDefault="00911F04">
      <w:pPr>
        <w:pStyle w:val="Code"/>
      </w:pPr>
      <w:r>
        <w:t xml:space="preserve">    &lt;xsd:sequence&gt;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w:t>
      </w:r>
      <w:r>
        <w:t>tribute name="cssClass" type="x:ST_Xstring" use="optional"/&gt;</w:t>
      </w:r>
    </w:p>
    <w:p w:rsidR="001A7A2D" w:rsidRDefault="00911F04">
      <w:pPr>
        <w:pStyle w:val="Code"/>
      </w:pPr>
      <w:r>
        <w:t xml:space="preserve">    &lt;xsd:attribute name="bottom" type="xsd:int" use="optional"/&gt;</w:t>
      </w:r>
    </w:p>
    <w:p w:rsidR="001A7A2D" w:rsidRDefault="00911F04">
      <w:pPr>
        <w:pStyle w:val="Code"/>
      </w:pPr>
      <w:r>
        <w:t xml:space="preserve">    &lt;xsd:attribute name="top" type="xsd:int" use="optional"/&gt;</w:t>
      </w:r>
    </w:p>
    <w:p w:rsidR="001A7A2D" w:rsidRDefault="00911F04">
      <w:pPr>
        <w:pStyle w:val="Code"/>
      </w:pPr>
      <w:r>
        <w:t xml:space="preserve">    &lt;xsd:attribute name="left" type="xsd:int" use="optional"/&gt;</w:t>
      </w:r>
    </w:p>
    <w:p w:rsidR="001A7A2D" w:rsidRDefault="00911F04">
      <w:pPr>
        <w:pStyle w:val="Code"/>
      </w:pPr>
      <w:r>
        <w:t xml:space="preserve">    &lt;</w:t>
      </w:r>
      <w:r>
        <w:t>xsd:attribute name="right" type="xsd:int" use="optional"/&gt;</w:t>
      </w:r>
    </w:p>
    <w:p w:rsidR="001A7A2D" w:rsidRDefault="00911F04">
      <w:pPr>
        <w:pStyle w:val="Code"/>
      </w:pPr>
      <w:r>
        <w:t xml:space="preserve">    &lt;xsd:attribute name="width" type="xsd:unsignedInt" use="optional"/&gt;</w:t>
      </w:r>
    </w:p>
    <w:p w:rsidR="001A7A2D" w:rsidRDefault="00911F04">
      <w:pPr>
        <w:pStyle w:val="Code"/>
      </w:pPr>
      <w:r>
        <w:t xml:space="preserve">    &lt;xsd:attribute name="height" type="xsd:unsignedInt" use="optional"/&gt;</w:t>
      </w:r>
    </w:p>
    <w:p w:rsidR="001A7A2D" w:rsidRDefault="00911F04">
      <w:pPr>
        <w:pStyle w:val="Code"/>
      </w:pPr>
      <w:r>
        <w:t xml:space="preserve">    &lt;xsd:attribute name="position"</w:t>
      </w:r>
      <w:r>
        <w:t xml:space="preserve"> type="ST_SurveyPosition" use="optional"/&gt;</w:t>
      </w:r>
    </w:p>
    <w:p w:rsidR="001A7A2D" w:rsidRDefault="00911F04">
      <w:pPr>
        <w:pStyle w:val="Code"/>
      </w:pPr>
      <w:r>
        <w:t xml:space="preserve">  &lt;/xsd:complexType&gt;</w:t>
      </w:r>
    </w:p>
    <w:p w:rsidR="001A7A2D" w:rsidRDefault="00911F04">
      <w:pPr>
        <w:pStyle w:val="Code"/>
      </w:pPr>
      <w:r>
        <w:t xml:space="preserve">  &lt;xsd:simpleType name="ST_QuestionType"&gt;</w:t>
      </w:r>
    </w:p>
    <w:p w:rsidR="001A7A2D" w:rsidRDefault="00911F04">
      <w:pPr>
        <w:pStyle w:val="Code"/>
      </w:pPr>
      <w:r>
        <w:t xml:space="preserve">    &lt;xsd:restriction base="xsd:string"&gt;</w:t>
      </w:r>
    </w:p>
    <w:p w:rsidR="001A7A2D" w:rsidRDefault="00911F04">
      <w:pPr>
        <w:pStyle w:val="Code"/>
      </w:pPr>
      <w:r>
        <w:t xml:space="preserve">      &lt;xsd:enumeration value="checkBox"/&gt;</w:t>
      </w:r>
    </w:p>
    <w:p w:rsidR="001A7A2D" w:rsidRDefault="00911F04">
      <w:pPr>
        <w:pStyle w:val="Code"/>
      </w:pPr>
      <w:r>
        <w:t xml:space="preserve">      &lt;xsd:enumeration value="choice"/&gt;</w:t>
      </w:r>
    </w:p>
    <w:p w:rsidR="001A7A2D" w:rsidRDefault="00911F04">
      <w:pPr>
        <w:pStyle w:val="Code"/>
      </w:pPr>
      <w:r>
        <w:t xml:space="preserve">      &lt;xsd:enumeration value</w:t>
      </w:r>
      <w:r>
        <w:t>="date"/&gt;</w:t>
      </w:r>
    </w:p>
    <w:p w:rsidR="001A7A2D" w:rsidRDefault="00911F04">
      <w:pPr>
        <w:pStyle w:val="Code"/>
      </w:pPr>
      <w:r>
        <w:t xml:space="preserve">      &lt;xsd:enumeration value="time"/&gt;</w:t>
      </w:r>
    </w:p>
    <w:p w:rsidR="001A7A2D" w:rsidRDefault="00911F04">
      <w:pPr>
        <w:pStyle w:val="Code"/>
      </w:pPr>
      <w:r>
        <w:t xml:space="preserve">      &lt;xsd:enumeration value="multipleLinesOfText"/&gt;</w:t>
      </w:r>
    </w:p>
    <w:p w:rsidR="001A7A2D" w:rsidRDefault="00911F04">
      <w:pPr>
        <w:pStyle w:val="Code"/>
      </w:pPr>
      <w:r>
        <w:t xml:space="preserve">      &lt;xsd:enumeration value="number"/&gt;</w:t>
      </w:r>
    </w:p>
    <w:p w:rsidR="001A7A2D" w:rsidRDefault="00911F04">
      <w:pPr>
        <w:pStyle w:val="Code"/>
      </w:pPr>
      <w:r>
        <w:t xml:space="preserve">      &lt;xsd:enumeration value="singleLineOfText"/&gt;</w:t>
      </w:r>
    </w:p>
    <w:p w:rsidR="001A7A2D" w:rsidRDefault="00911F04">
      <w:pPr>
        <w:pStyle w:val="Code"/>
      </w:pPr>
      <w:r>
        <w:t xml:space="preserve">    &lt;/xsd:restriction&gt;</w:t>
      </w:r>
    </w:p>
    <w:p w:rsidR="001A7A2D" w:rsidRDefault="00911F04">
      <w:pPr>
        <w:pStyle w:val="Code"/>
      </w:pPr>
      <w:r>
        <w:t xml:space="preserve">  &lt;/xsd:simpleType&gt;</w:t>
      </w:r>
    </w:p>
    <w:p w:rsidR="001A7A2D" w:rsidRDefault="00911F04">
      <w:pPr>
        <w:pStyle w:val="Code"/>
      </w:pPr>
      <w:r>
        <w:t xml:space="preserve">  &lt;xsd:simpleType</w:t>
      </w:r>
      <w:r>
        <w:t xml:space="preserve"> name="ST_QuestionFormat"&gt;</w:t>
      </w:r>
    </w:p>
    <w:p w:rsidR="001A7A2D" w:rsidRDefault="00911F04">
      <w:pPr>
        <w:pStyle w:val="Code"/>
      </w:pPr>
      <w:r>
        <w:t xml:space="preserve">    &lt;xsd:restriction base="xsd:string"&gt;</w:t>
      </w:r>
    </w:p>
    <w:p w:rsidR="001A7A2D" w:rsidRDefault="00911F04">
      <w:pPr>
        <w:pStyle w:val="Code"/>
      </w:pPr>
      <w:r>
        <w:t xml:space="preserve">      &lt;xsd:enumeration value="generalDate"/&gt;</w:t>
      </w:r>
    </w:p>
    <w:p w:rsidR="001A7A2D" w:rsidRDefault="00911F04">
      <w:pPr>
        <w:pStyle w:val="Code"/>
      </w:pPr>
      <w:r>
        <w:t xml:space="preserve">      &lt;xsd:enumeration value="longDate"/&gt;</w:t>
      </w:r>
    </w:p>
    <w:p w:rsidR="001A7A2D" w:rsidRDefault="00911F04">
      <w:pPr>
        <w:pStyle w:val="Code"/>
      </w:pPr>
      <w:r>
        <w:t xml:space="preserve">      &lt;xsd:enumeration value="shortDate"/&gt;</w:t>
      </w:r>
    </w:p>
    <w:p w:rsidR="001A7A2D" w:rsidRDefault="00911F04">
      <w:pPr>
        <w:pStyle w:val="Code"/>
      </w:pPr>
      <w:r>
        <w:t xml:space="preserve">      &lt;xsd:enumeration value="longTime"/&gt;</w:t>
      </w:r>
    </w:p>
    <w:p w:rsidR="001A7A2D" w:rsidRDefault="00911F04">
      <w:pPr>
        <w:pStyle w:val="Code"/>
      </w:pPr>
      <w:r>
        <w:t xml:space="preserve">      &lt;xsd:enumer</w:t>
      </w:r>
      <w:r>
        <w:t>ation value="shortTime"/&gt;</w:t>
      </w:r>
    </w:p>
    <w:p w:rsidR="001A7A2D" w:rsidRDefault="00911F04">
      <w:pPr>
        <w:pStyle w:val="Code"/>
      </w:pPr>
      <w:r>
        <w:t xml:space="preserve">      &lt;xsd:enumeration value="generalNumber"/&gt;</w:t>
      </w:r>
    </w:p>
    <w:p w:rsidR="001A7A2D" w:rsidRDefault="00911F04">
      <w:pPr>
        <w:pStyle w:val="Code"/>
      </w:pPr>
      <w:r>
        <w:t xml:space="preserve">      &lt;xsd:enumeration value="standard"/&gt;</w:t>
      </w:r>
    </w:p>
    <w:p w:rsidR="001A7A2D" w:rsidRDefault="00911F04">
      <w:pPr>
        <w:pStyle w:val="Code"/>
      </w:pPr>
      <w:r>
        <w:lastRenderedPageBreak/>
        <w:t xml:space="preserve">      &lt;xsd:enumeration value="fixed"/&gt;</w:t>
      </w:r>
    </w:p>
    <w:p w:rsidR="001A7A2D" w:rsidRDefault="00911F04">
      <w:pPr>
        <w:pStyle w:val="Code"/>
      </w:pPr>
      <w:r>
        <w:t xml:space="preserve">      &lt;xsd:enumeration value="percent"/&gt;</w:t>
      </w:r>
    </w:p>
    <w:p w:rsidR="001A7A2D" w:rsidRDefault="00911F04">
      <w:pPr>
        <w:pStyle w:val="Code"/>
      </w:pPr>
      <w:r>
        <w:t xml:space="preserve">      &lt;xsd:enumeration value="currency"/&gt;</w:t>
      </w:r>
    </w:p>
    <w:p w:rsidR="001A7A2D" w:rsidRDefault="00911F04">
      <w:pPr>
        <w:pStyle w:val="Code"/>
      </w:pPr>
      <w:r>
        <w:t xml:space="preserve">    &lt;/xsd:restricti</w:t>
      </w:r>
      <w:r>
        <w:t>on&gt;</w:t>
      </w:r>
    </w:p>
    <w:p w:rsidR="001A7A2D" w:rsidRDefault="00911F04">
      <w:pPr>
        <w:pStyle w:val="Code"/>
      </w:pPr>
      <w:r>
        <w:t xml:space="preserve">  &lt;/xsd:simpleType&gt;</w:t>
      </w:r>
    </w:p>
    <w:p w:rsidR="001A7A2D" w:rsidRDefault="00911F04">
      <w:pPr>
        <w:pStyle w:val="Code"/>
      </w:pPr>
      <w:r>
        <w:t xml:space="preserve">  &lt;xsd:simpleType name="ST_SurveyPosition"&gt;</w:t>
      </w:r>
    </w:p>
    <w:p w:rsidR="001A7A2D" w:rsidRDefault="00911F04">
      <w:pPr>
        <w:pStyle w:val="Code"/>
      </w:pPr>
      <w:r>
        <w:t xml:space="preserve">    &lt;xsd:restriction base="xsd:string"&gt;</w:t>
      </w:r>
    </w:p>
    <w:p w:rsidR="001A7A2D" w:rsidRDefault="00911F04">
      <w:pPr>
        <w:pStyle w:val="Code"/>
      </w:pPr>
      <w:r>
        <w:t xml:space="preserve">      &lt;xsd:enumeration value="absolute"/&gt;</w:t>
      </w:r>
    </w:p>
    <w:p w:rsidR="001A7A2D" w:rsidRDefault="00911F04">
      <w:pPr>
        <w:pStyle w:val="Code"/>
      </w:pPr>
      <w:r>
        <w:t xml:space="preserve">      &lt;xsd:enumeration value="fixed"/&gt;</w:t>
      </w:r>
    </w:p>
    <w:p w:rsidR="001A7A2D" w:rsidRDefault="00911F04">
      <w:pPr>
        <w:pStyle w:val="Code"/>
      </w:pPr>
      <w:r>
        <w:t xml:space="preserve">      &lt;xsd:enumeration value="relative"/&gt;</w:t>
      </w:r>
    </w:p>
    <w:p w:rsidR="001A7A2D" w:rsidRDefault="00911F04">
      <w:pPr>
        <w:pStyle w:val="Code"/>
      </w:pPr>
      <w:r>
        <w:t xml:space="preserve">      &lt;xsd:enumeration</w:t>
      </w:r>
      <w:r>
        <w:t xml:space="preserve"> value="static"/&gt;</w:t>
      </w:r>
    </w:p>
    <w:p w:rsidR="001A7A2D" w:rsidRDefault="00911F04">
      <w:pPr>
        <w:pStyle w:val="Code"/>
      </w:pPr>
      <w:r>
        <w:t xml:space="preserve">      &lt;xsd:enumeration value="inherit"/&gt;</w:t>
      </w:r>
    </w:p>
    <w:p w:rsidR="001A7A2D" w:rsidRDefault="00911F04">
      <w:pPr>
        <w:pStyle w:val="Code"/>
      </w:pPr>
      <w:r>
        <w:t xml:space="preserve">    &lt;/xsd:restriction&gt;</w:t>
      </w:r>
    </w:p>
    <w:p w:rsidR="001A7A2D" w:rsidRDefault="00911F04">
      <w:pPr>
        <w:pStyle w:val="Code"/>
      </w:pPr>
      <w:r>
        <w:t xml:space="preserve">  &lt;/xsd:simpleType&gt;</w:t>
      </w:r>
    </w:p>
    <w:p w:rsidR="001A7A2D" w:rsidRDefault="00911F04">
      <w:pPr>
        <w:pStyle w:val="Code"/>
      </w:pPr>
      <w:r>
        <w:t xml:space="preserve">  &lt;xsd:element name="timelines" type="CT_Timelines"/&gt;</w:t>
      </w:r>
    </w:p>
    <w:p w:rsidR="001A7A2D" w:rsidRDefault="00911F04">
      <w:pPr>
        <w:pStyle w:val="Code"/>
      </w:pPr>
      <w:r>
        <w:t xml:space="preserve">  &lt;xsd:complexType name="CT_Timelines"&gt;</w:t>
      </w:r>
    </w:p>
    <w:p w:rsidR="001A7A2D" w:rsidRDefault="00911F04">
      <w:pPr>
        <w:pStyle w:val="Code"/>
      </w:pPr>
      <w:r>
        <w:t xml:space="preserve">    &lt;xsd:sequence&gt;</w:t>
      </w:r>
    </w:p>
    <w:p w:rsidR="001A7A2D" w:rsidRDefault="00911F04">
      <w:pPr>
        <w:pStyle w:val="Code"/>
      </w:pPr>
      <w:r>
        <w:t xml:space="preserve">      &lt;xsd:element name="timeline" type="</w:t>
      </w:r>
      <w:r>
        <w:t>CT_Timeline" minOccurs="1" maxOccurs="unbounded"/&gt;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&lt;xsd:complexType name="CT_Timeline"&gt;</w:t>
      </w:r>
    </w:p>
    <w:p w:rsidR="001A7A2D" w:rsidRDefault="00911F04">
      <w:pPr>
        <w:pStyle w:val="Code"/>
      </w:pPr>
      <w:r>
        <w:t xml:space="preserve">    &lt;xsd:sequence&gt;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w:t>
      </w:r>
      <w:r>
        <w:t>e&gt;</w:t>
      </w:r>
    </w:p>
    <w:p w:rsidR="001A7A2D" w:rsidRDefault="00911F04">
      <w:pPr>
        <w:pStyle w:val="Code"/>
      </w:pPr>
      <w:r>
        <w:t xml:space="preserve">    &lt;xsd:attribute name="name" type="x:ST_Xstring" use="required"/&gt;</w:t>
      </w:r>
    </w:p>
    <w:p w:rsidR="001A7A2D" w:rsidRDefault="00911F04">
      <w:pPr>
        <w:pStyle w:val="Code"/>
      </w:pPr>
      <w:r>
        <w:t xml:space="preserve">    &lt;xsd:attribute ref="xr10:uid" use="optional"/&gt;</w:t>
      </w:r>
    </w:p>
    <w:p w:rsidR="001A7A2D" w:rsidRDefault="00911F04">
      <w:pPr>
        <w:pStyle w:val="Code"/>
      </w:pPr>
      <w:r>
        <w:t xml:space="preserve">    &lt;xsd:attribute name="cache" type="x:ST_Xstring" use="required"/&gt;</w:t>
      </w:r>
    </w:p>
    <w:p w:rsidR="001A7A2D" w:rsidRDefault="00911F04">
      <w:pPr>
        <w:pStyle w:val="Code"/>
      </w:pPr>
      <w:r>
        <w:t xml:space="preserve">    &lt;xsd:attribute name="caption" type="x:ST_Xstring" use="option</w:t>
      </w:r>
      <w:r>
        <w:t>al"/&gt;</w:t>
      </w:r>
    </w:p>
    <w:p w:rsidR="001A7A2D" w:rsidRDefault="00911F04">
      <w:pPr>
        <w:pStyle w:val="Code"/>
      </w:pPr>
      <w:r>
        <w:t xml:space="preserve">    &lt;xsd:attribute name="showHeader" type="xsd:boolean" use="optional" default="true"/&gt;</w:t>
      </w:r>
    </w:p>
    <w:p w:rsidR="001A7A2D" w:rsidRDefault="00911F04">
      <w:pPr>
        <w:pStyle w:val="Code"/>
      </w:pPr>
      <w:r>
        <w:t xml:space="preserve">    &lt;xsd:attribute name="showSelectionLabel" type="xsd:boolean" use="optional" default="true"/&gt;</w:t>
      </w:r>
    </w:p>
    <w:p w:rsidR="001A7A2D" w:rsidRDefault="00911F04">
      <w:pPr>
        <w:pStyle w:val="Code"/>
      </w:pPr>
      <w:r>
        <w:t xml:space="preserve">    &lt;xsd:attribute name="showTimeLevel" type="xsd:boolean" use="op</w:t>
      </w:r>
      <w:r>
        <w:t>tional" default="true"/&gt;</w:t>
      </w:r>
    </w:p>
    <w:p w:rsidR="001A7A2D" w:rsidRDefault="00911F04">
      <w:pPr>
        <w:pStyle w:val="Code"/>
      </w:pPr>
      <w:r>
        <w:t xml:space="preserve">    &lt;xsd:attribute name="showHorizontalScrollbar" type="xsd:boolean" use="optional" default="true"/&gt;</w:t>
      </w:r>
    </w:p>
    <w:p w:rsidR="001A7A2D" w:rsidRDefault="00911F04">
      <w:pPr>
        <w:pStyle w:val="Code"/>
      </w:pPr>
      <w:r>
        <w:t xml:space="preserve">    &lt;xsd:attribute name="level" type="xsd:unsignedInt" use="required"/&gt;</w:t>
      </w:r>
    </w:p>
    <w:p w:rsidR="001A7A2D" w:rsidRDefault="00911F04">
      <w:pPr>
        <w:pStyle w:val="Code"/>
      </w:pPr>
      <w:r>
        <w:t xml:space="preserve">    &lt;xsd:attribute name="selectionLevel" type="xsd:unsigne</w:t>
      </w:r>
      <w:r>
        <w:t>dInt" use="required"/&gt;</w:t>
      </w:r>
    </w:p>
    <w:p w:rsidR="001A7A2D" w:rsidRDefault="00911F04">
      <w:pPr>
        <w:pStyle w:val="Code"/>
      </w:pPr>
      <w:r>
        <w:t xml:space="preserve">    &lt;xsd:attribute name="scrollPosition" type="xsd:dateTime" use="optional"/&gt;</w:t>
      </w:r>
    </w:p>
    <w:p w:rsidR="001A7A2D" w:rsidRDefault="00911F04">
      <w:pPr>
        <w:pStyle w:val="Code"/>
      </w:pPr>
      <w:r>
        <w:t xml:space="preserve">    &lt;xsd:attribute name="style" type="x:ST_Xstring" use="optional"/&gt;</w:t>
      </w:r>
    </w:p>
    <w:p w:rsidR="001A7A2D" w:rsidRDefault="00911F04">
      <w:pPr>
        <w:pStyle w:val="Code"/>
      </w:pPr>
      <w:r>
        <w:t xml:space="preserve">  &lt;/xsd:complexType&gt;</w:t>
      </w:r>
    </w:p>
    <w:p w:rsidR="001A7A2D" w:rsidRDefault="00911F04">
      <w:pPr>
        <w:pStyle w:val="Code"/>
      </w:pPr>
      <w:r>
        <w:t xml:space="preserve">  &lt;xsd:element name="timelineCacheDefinition"</w:t>
      </w:r>
      <w:r>
        <w:t xml:space="preserve"> type="CT_TimelineCacheDefinition"/&gt;</w:t>
      </w:r>
    </w:p>
    <w:p w:rsidR="001A7A2D" w:rsidRDefault="00911F04">
      <w:pPr>
        <w:pStyle w:val="Code"/>
      </w:pPr>
      <w:r>
        <w:t xml:space="preserve">  &lt;xsd:complexType name="CT_TimelineCacheDefinition"&gt;</w:t>
      </w:r>
    </w:p>
    <w:p w:rsidR="001A7A2D" w:rsidRDefault="00911F04">
      <w:pPr>
        <w:pStyle w:val="Code"/>
      </w:pPr>
      <w:r>
        <w:t xml:space="preserve">    &lt;xsd:sequence&gt;</w:t>
      </w:r>
    </w:p>
    <w:p w:rsidR="001A7A2D" w:rsidRDefault="00911F04">
      <w:pPr>
        <w:pStyle w:val="Code"/>
      </w:pPr>
      <w:r>
        <w:t xml:space="preserve">      &lt;xsd:element name="pivotTables" type="CT_TimelineCachePivotTables" minOccurs="0" maxOccurs="1"/&gt;</w:t>
      </w:r>
    </w:p>
    <w:p w:rsidR="001A7A2D" w:rsidRDefault="00911F04">
      <w:pPr>
        <w:pStyle w:val="Code"/>
      </w:pPr>
      <w:r>
        <w:t xml:space="preserve">      &lt;xsd:element name="state" type="CT_Ti</w:t>
      </w:r>
      <w:r>
        <w:t>melineState" minOccurs="1" maxOccurs="1"/&gt;</w:t>
      </w:r>
    </w:p>
    <w:p w:rsidR="001A7A2D" w:rsidRDefault="00911F04">
      <w:pPr>
        <w:pStyle w:val="Code"/>
      </w:pPr>
      <w:r>
        <w:t xml:space="preserve">      &lt;xsd:element name="timelinePivotFilter" minOccurs="0" maxOccurs="1" type="CT_TimelinePivotFilter"/&gt;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w:t>
      </w:r>
      <w:r>
        <w:t>&gt;</w:t>
      </w:r>
    </w:p>
    <w:p w:rsidR="001A7A2D" w:rsidRDefault="00911F04">
      <w:pPr>
        <w:pStyle w:val="Code"/>
      </w:pPr>
      <w:r>
        <w:t xml:space="preserve">    &lt;xsd:attribute name="name" type="x:ST_Xstring" use="required"/&gt;</w:t>
      </w:r>
    </w:p>
    <w:p w:rsidR="001A7A2D" w:rsidRDefault="00911F04">
      <w:pPr>
        <w:pStyle w:val="Code"/>
      </w:pPr>
      <w:r>
        <w:t xml:space="preserve">    &lt;xsd:attribute ref="xr10:uid" use="optional"/&gt;</w:t>
      </w:r>
    </w:p>
    <w:p w:rsidR="001A7A2D" w:rsidRDefault="00911F04">
      <w:pPr>
        <w:pStyle w:val="Code"/>
      </w:pPr>
      <w:r>
        <w:t xml:space="preserve">    &lt;xsd:attribute name="sourceName" type="x:ST_Xstring" use="required"/&gt;</w:t>
      </w:r>
    </w:p>
    <w:p w:rsidR="001A7A2D" w:rsidRDefault="00911F04">
      <w:pPr>
        <w:pStyle w:val="Code"/>
      </w:pPr>
      <w:r>
        <w:t xml:space="preserve">  &lt;/xsd:complexType&gt;</w:t>
      </w:r>
    </w:p>
    <w:p w:rsidR="001A7A2D" w:rsidRDefault="00911F04">
      <w:pPr>
        <w:pStyle w:val="Code"/>
      </w:pPr>
      <w:r>
        <w:t xml:space="preserve">  &lt;xsd:complexType name="CT_TimelineCach</w:t>
      </w:r>
      <w:r>
        <w:t>ePivotTables"&gt;</w:t>
      </w:r>
    </w:p>
    <w:p w:rsidR="001A7A2D" w:rsidRDefault="00911F04">
      <w:pPr>
        <w:pStyle w:val="Code"/>
      </w:pPr>
      <w:r>
        <w:t xml:space="preserve">    &lt;xsd:sequence&gt;</w:t>
      </w:r>
    </w:p>
    <w:p w:rsidR="001A7A2D" w:rsidRDefault="00911F04">
      <w:pPr>
        <w:pStyle w:val="Code"/>
      </w:pPr>
      <w:r>
        <w:t xml:space="preserve">      &lt;xsd:element name="pivotTable" type="CT_TimelineCachePivotTable" minOccurs="1" maxOccurs="unbounded"/&gt;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&lt;xsd:complexType name="CT_TimelineCachePivotTable"&gt;</w:t>
      </w:r>
    </w:p>
    <w:p w:rsidR="001A7A2D" w:rsidRDefault="00911F04">
      <w:pPr>
        <w:pStyle w:val="Code"/>
      </w:pPr>
      <w:r>
        <w:t xml:space="preserve">    &lt;xsd:attribute</w:t>
      </w:r>
      <w:r>
        <w:t xml:space="preserve"> name="tabId" type="xsd:unsignedInt" use="required"/&gt;</w:t>
      </w:r>
    </w:p>
    <w:p w:rsidR="001A7A2D" w:rsidRDefault="00911F04">
      <w:pPr>
        <w:pStyle w:val="Code"/>
      </w:pPr>
      <w:r>
        <w:t xml:space="preserve">    &lt;xsd:attribute name="name" type="x:ST_Xstring" use="required"/&gt;</w:t>
      </w:r>
    </w:p>
    <w:p w:rsidR="001A7A2D" w:rsidRDefault="00911F04">
      <w:pPr>
        <w:pStyle w:val="Code"/>
      </w:pPr>
      <w:r>
        <w:t xml:space="preserve">  &lt;/xsd:complexType&gt;</w:t>
      </w:r>
    </w:p>
    <w:p w:rsidR="001A7A2D" w:rsidRDefault="00911F04">
      <w:pPr>
        <w:pStyle w:val="Code"/>
      </w:pPr>
      <w:r>
        <w:t xml:space="preserve">  &lt;xsd:complexType name="CT_TimelineRange"&gt;</w:t>
      </w:r>
    </w:p>
    <w:p w:rsidR="001A7A2D" w:rsidRDefault="00911F04">
      <w:pPr>
        <w:pStyle w:val="Code"/>
      </w:pPr>
      <w:r>
        <w:t xml:space="preserve">    &lt;xsd:attribute name="startDate" type="xsd:dateTime" use="required</w:t>
      </w:r>
      <w:r>
        <w:t>"/&gt;</w:t>
      </w:r>
    </w:p>
    <w:p w:rsidR="001A7A2D" w:rsidRDefault="00911F04">
      <w:pPr>
        <w:pStyle w:val="Code"/>
      </w:pPr>
      <w:r>
        <w:t xml:space="preserve">    &lt;xsd:attribute name="endDate" type="xsd:dateTime" use="required"/&gt;</w:t>
      </w:r>
    </w:p>
    <w:p w:rsidR="001A7A2D" w:rsidRDefault="00911F04">
      <w:pPr>
        <w:pStyle w:val="Code"/>
      </w:pPr>
      <w:r>
        <w:t xml:space="preserve">  &lt;/xsd:complexType&gt;</w:t>
      </w:r>
    </w:p>
    <w:p w:rsidR="001A7A2D" w:rsidRDefault="00911F04">
      <w:pPr>
        <w:pStyle w:val="Code"/>
      </w:pPr>
      <w:r>
        <w:t xml:space="preserve">  &lt;xsd:complexType name="CT_TimelineState"&gt;</w:t>
      </w:r>
    </w:p>
    <w:p w:rsidR="001A7A2D" w:rsidRDefault="00911F04">
      <w:pPr>
        <w:pStyle w:val="Code"/>
      </w:pPr>
      <w:r>
        <w:t xml:space="preserve">    &lt;xsd:sequence&gt;</w:t>
      </w:r>
    </w:p>
    <w:p w:rsidR="001A7A2D" w:rsidRDefault="00911F04">
      <w:pPr>
        <w:pStyle w:val="Code"/>
      </w:pPr>
      <w:r>
        <w:lastRenderedPageBreak/>
        <w:t xml:space="preserve">      &lt;xsd:element name="selection" type="CT_TimelineRange" minOccurs="0" maxOccurs="1"/&gt;</w:t>
      </w:r>
    </w:p>
    <w:p w:rsidR="001A7A2D" w:rsidRDefault="00911F04">
      <w:pPr>
        <w:pStyle w:val="Code"/>
      </w:pPr>
      <w:r>
        <w:t xml:space="preserve">      &lt;</w:t>
      </w:r>
      <w:r>
        <w:t>xsd:element name="bounds" type="CT_TimelineRange" minOccurs="1" maxOccurs="1"/&gt;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&lt;xsd:attribute name="singleRangeFilterState" type="xsd:boolean"</w:t>
      </w:r>
      <w:r>
        <w:t xml:space="preserve"> use="optional" default="true"/&gt;</w:t>
      </w:r>
    </w:p>
    <w:p w:rsidR="001A7A2D" w:rsidRDefault="00911F04">
      <w:pPr>
        <w:pStyle w:val="Code"/>
      </w:pPr>
      <w:r>
        <w:t xml:space="preserve">    &lt;xsd:attribute name="minimalRefreshVersion" type="xsd:unsignedInt" use="required"/&gt;</w:t>
      </w:r>
    </w:p>
    <w:p w:rsidR="001A7A2D" w:rsidRDefault="00911F04">
      <w:pPr>
        <w:pStyle w:val="Code"/>
      </w:pPr>
      <w:r>
        <w:t xml:space="preserve">    &lt;xsd:attribute name="lastRefreshVersion" type="xsd:unsignedInt" use="required"/&gt;</w:t>
      </w:r>
    </w:p>
    <w:p w:rsidR="001A7A2D" w:rsidRDefault="00911F04">
      <w:pPr>
        <w:pStyle w:val="Code"/>
      </w:pPr>
      <w:r>
        <w:t xml:space="preserve">    &lt;xsd:attribute name="pivotCacheId" type="xsd:u</w:t>
      </w:r>
      <w:r>
        <w:t>nsignedInt" use="required"/&gt;</w:t>
      </w:r>
    </w:p>
    <w:p w:rsidR="001A7A2D" w:rsidRDefault="00911F04">
      <w:pPr>
        <w:pStyle w:val="Code"/>
      </w:pPr>
      <w:r>
        <w:t xml:space="preserve">    &lt;xsd:attribute name="filterType" use="required" type="x:ST_PivotFilterType"/&gt;</w:t>
      </w:r>
    </w:p>
    <w:p w:rsidR="001A7A2D" w:rsidRDefault="00911F04">
      <w:pPr>
        <w:pStyle w:val="Code"/>
      </w:pPr>
      <w:r>
        <w:t xml:space="preserve">  &lt;/xsd:complexType&gt;</w:t>
      </w:r>
    </w:p>
    <w:p w:rsidR="001A7A2D" w:rsidRDefault="00911F04">
      <w:pPr>
        <w:pStyle w:val="Code"/>
      </w:pPr>
      <w:r>
        <w:t xml:space="preserve">  &lt;xsd:complexType name="CT_TimelinePivotFilter"&gt;</w:t>
      </w:r>
    </w:p>
    <w:p w:rsidR="001A7A2D" w:rsidRDefault="00911F04">
      <w:pPr>
        <w:pStyle w:val="Code"/>
      </w:pPr>
      <w:r>
        <w:t xml:space="preserve">    &lt;xsd:sequence&gt;</w:t>
      </w:r>
    </w:p>
    <w:p w:rsidR="001A7A2D" w:rsidRDefault="00911F04">
      <w:pPr>
        <w:pStyle w:val="Code"/>
      </w:pPr>
      <w:r>
        <w:t xml:space="preserve">      &lt;xsd:element name="autoFilter" minOccurs="0" maxO</w:t>
      </w:r>
      <w:r>
        <w:t>ccurs="1" type="x:CT_AutoFilter"/&gt;</w:t>
      </w:r>
    </w:p>
    <w:p w:rsidR="001A7A2D" w:rsidRDefault="00911F04">
      <w:pPr>
        <w:pStyle w:val="Code"/>
      </w:pPr>
      <w:r>
        <w:t xml:space="preserve">    &lt;/xsd:sequence&gt;</w:t>
      </w:r>
    </w:p>
    <w:p w:rsidR="001A7A2D" w:rsidRDefault="00911F04">
      <w:pPr>
        <w:pStyle w:val="Code"/>
      </w:pPr>
      <w:r>
        <w:t xml:space="preserve">    &lt;xsd:attribute name="useWholeDay" type="xsd:boolean" use="optional" default="false"/&gt;</w:t>
      </w:r>
    </w:p>
    <w:p w:rsidR="001A7A2D" w:rsidRDefault="00911F04">
      <w:pPr>
        <w:pStyle w:val="Code"/>
      </w:pPr>
      <w:r>
        <w:t xml:space="preserve">    &lt;xsd:attribute name="fld" use="required" type="xsd:unsignedInt"/&gt;</w:t>
      </w:r>
    </w:p>
    <w:p w:rsidR="001A7A2D" w:rsidRDefault="00911F04">
      <w:pPr>
        <w:pStyle w:val="Code"/>
      </w:pPr>
      <w:r>
        <w:t xml:space="preserve">    &lt;xsd:attribute name="id" use="require</w:t>
      </w:r>
      <w:r>
        <w:t>d" type="xsd:unsignedInt"/&gt;</w:t>
      </w:r>
    </w:p>
    <w:p w:rsidR="001A7A2D" w:rsidRDefault="00911F04">
      <w:pPr>
        <w:pStyle w:val="Code"/>
      </w:pPr>
      <w:r>
        <w:t xml:space="preserve">    &lt;xsd:attribute name="name" use="optional" type="x:ST_Xstring"/&gt;</w:t>
      </w:r>
    </w:p>
    <w:p w:rsidR="001A7A2D" w:rsidRDefault="00911F04">
      <w:pPr>
        <w:pStyle w:val="Code"/>
      </w:pPr>
      <w:r>
        <w:t xml:space="preserve">    &lt;xsd:attribute name="description" use="optional" type="x:ST_Xstring"/&gt;</w:t>
      </w:r>
    </w:p>
    <w:p w:rsidR="001A7A2D" w:rsidRDefault="00911F04">
      <w:pPr>
        <w:pStyle w:val="Code"/>
      </w:pPr>
      <w:r>
        <w:t xml:space="preserve">  &lt;/xsd:complexType&gt;</w:t>
      </w:r>
    </w:p>
    <w:p w:rsidR="001A7A2D" w:rsidRDefault="00911F04">
      <w:pPr>
        <w:pStyle w:val="Code"/>
      </w:pPr>
      <w:r>
        <w:t>&lt;/xsd:schema&gt;</w:t>
      </w:r>
    </w:p>
    <w:p w:rsidR="001A7A2D" w:rsidRDefault="00911F04">
      <w:pPr>
        <w:pStyle w:val="Heading2"/>
      </w:pPr>
      <w:bookmarkStart w:id="2480" w:name="section_0a377581c7434acebfcd22f359e70165"/>
      <w:bookmarkStart w:id="2481" w:name="_Toc69879839"/>
      <w:r>
        <w:t>http://schemas.microsoft.com/office/spreadsheetml/2009/9/main Schema</w:t>
      </w:r>
      <w:bookmarkEnd w:id="2480"/>
      <w:bookmarkEnd w:id="2481"/>
    </w:p>
    <w:p w:rsidR="001A7A2D" w:rsidRDefault="00911F04">
      <w:pPr>
        <w:pStyle w:val="Code"/>
      </w:pPr>
      <w:r>
        <w:t>&lt;xsd:schema xmlns:xsd="http://www.w3.org/2001/XMLSchema" xmlns:r="http://schemas.openxmlformats.org/officeDocument/2006/relationships" xmlns="http://schemas.microsoft.com/office/spreadshe</w:t>
      </w:r>
      <w:r>
        <w:t>etml/2009/9/main" xmlns:x="http://schemas.openxmlformats.org/spreadsheetml/2006/main" xmlns:xr10="http://schemas.microsoft.com/office/spreadsheetml/2016/revision10" targetNamespace="http://schemas.microsoft.com/office/spreadsheetml/2009/9/main" elementForm</w:t>
      </w:r>
      <w:r>
        <w:t>Default="qualified" xmlns:xm="http://schemas.microsoft.com/office/excel/2006/main" xmlns:xr="http://schemas.microsoft.com/office/spreadsheetml/2014/revision" xmlns:xr2="http://schemas.microsoft.com/office/spreadsheetml/2015/revision2"&gt;</w:t>
      </w:r>
    </w:p>
    <w:p w:rsidR="001A7A2D" w:rsidRDefault="00911F04">
      <w:pPr>
        <w:pStyle w:val="Code"/>
      </w:pPr>
      <w:r>
        <w:t xml:space="preserve">  &lt;xsd:import namesp</w:t>
      </w:r>
      <w:r>
        <w:t>ace="http://schemas.openxmlformats.org/spreadsheetml/2006/main" schemaLocation="xlbasictypes.xsd"/&gt;</w:t>
      </w:r>
    </w:p>
    <w:p w:rsidR="001A7A2D" w:rsidRDefault="00911F04">
      <w:pPr>
        <w:pStyle w:val="Code"/>
      </w:pPr>
      <w:r>
        <w:t xml:space="preserve">  &lt;xsd:import namespace="http://schemas.openxmlformats.org/spreadsheetml/2006/main" schemaLocation="xlsheet.xsd"/&gt;</w:t>
      </w:r>
    </w:p>
    <w:p w:rsidR="001A7A2D" w:rsidRDefault="00911F04">
      <w:pPr>
        <w:pStyle w:val="Code"/>
      </w:pPr>
      <w:r>
        <w:t xml:space="preserve">  &lt;xsd:import namespace="http://schemas.o</w:t>
      </w:r>
      <w:r>
        <w:t>penxmlformats.org/officeDocument/2006/relationships" schemaLocation="orel.xsd"/&gt;</w:t>
      </w:r>
    </w:p>
    <w:p w:rsidR="001A7A2D" w:rsidRDefault="00911F04">
      <w:pPr>
        <w:pStyle w:val="Code"/>
      </w:pPr>
      <w:r>
        <w:t xml:space="preserve">  &lt;xsd:import namespace="http://schemas.microsoft.com/office/spreadsheetml/2010/11/main" schemaLocation="xl15.xsd"/&gt;</w:t>
      </w:r>
    </w:p>
    <w:p w:rsidR="001A7A2D" w:rsidRDefault="00911F04">
      <w:pPr>
        <w:pStyle w:val="Code"/>
      </w:pPr>
      <w:r>
        <w:t xml:space="preserve">  &lt;xsd:import namespace="http://schemas.microsoft.com/offi</w:t>
      </w:r>
      <w:r>
        <w:t>ce/spreadsheetml/2010/11/main" schemaLocation="xlslicercache15.xsd"/&gt;</w:t>
      </w:r>
    </w:p>
    <w:p w:rsidR="001A7A2D" w:rsidRDefault="00911F04">
      <w:pPr>
        <w:pStyle w:val="Code"/>
      </w:pPr>
      <w:r>
        <w:t xml:space="preserve">  &lt;xsd:import namespace="http://schemas.microsoft.com/office/spreadsheetml/2016/revision10" schemaLocation="xlrevexignore10.xsd"/&gt;</w:t>
      </w:r>
    </w:p>
    <w:p w:rsidR="001A7A2D" w:rsidRDefault="00911F04">
      <w:pPr>
        <w:pStyle w:val="Code"/>
      </w:pPr>
      <w:r>
        <w:t xml:space="preserve">  &lt;xsd:import</w:t>
      </w:r>
      <w:r>
        <w:t xml:space="preserve"> namespace="http://schemas.openxmlformats.org/spreadsheetml/2006/main" schemaLocation="xlpivot.xsd"/&gt;</w:t>
      </w:r>
    </w:p>
    <w:p w:rsidR="001A7A2D" w:rsidRDefault="00911F04">
      <w:pPr>
        <w:pStyle w:val="Code"/>
      </w:pPr>
      <w:r>
        <w:t xml:space="preserve">  &lt;xsd:import namespace="http://schemas.openxmlformats.org/spreadsheetml/2006/main" schemaLocation="xlworkbook.xsd"/&gt;</w:t>
      </w:r>
    </w:p>
    <w:p w:rsidR="001A7A2D" w:rsidRDefault="00911F04">
      <w:pPr>
        <w:pStyle w:val="Code"/>
      </w:pPr>
      <w:r>
        <w:t xml:space="preserve">  &lt;xsd:import namespace="http://sche</w:t>
      </w:r>
      <w:r>
        <w:t>mas.openxmlformats.org/spreadsheetml/2006/main" schemaLocation="xlsupbook.xsd"/&gt;</w:t>
      </w:r>
    </w:p>
    <w:p w:rsidR="001A7A2D" w:rsidRDefault="00911F04">
      <w:pPr>
        <w:pStyle w:val="Code"/>
      </w:pPr>
      <w:r>
        <w:t xml:space="preserve">  &lt;xsd:import namespace="http://schemas.microsoft.com/office/excel/2006/main" schemaLocation="xlmbasictypes.xsd"/&gt;</w:t>
      </w:r>
    </w:p>
    <w:p w:rsidR="001A7A2D" w:rsidRDefault="00911F04">
      <w:pPr>
        <w:pStyle w:val="Code"/>
      </w:pPr>
      <w:r>
        <w:t xml:space="preserve">  &lt;xsd:import namespace="http://schemas.microsoft.com/office</w:t>
      </w:r>
      <w:r>
        <w:t>/spreadsheetml/2014/revision" schemaLocation="xlrevexignore.xsd"/&gt;</w:t>
      </w:r>
    </w:p>
    <w:p w:rsidR="001A7A2D" w:rsidRDefault="00911F04">
      <w:pPr>
        <w:pStyle w:val="Code"/>
      </w:pPr>
      <w:r>
        <w:t xml:space="preserve">  &lt;xsd:import namespace="http://schemas.microsoft.com/office/spreadsheetml/2015/revision2" schemaLocation="xlrevexignore2.xsd"/&gt;</w:t>
      </w:r>
    </w:p>
    <w:p w:rsidR="001A7A2D" w:rsidRDefault="00911F04">
      <w:pPr>
        <w:pStyle w:val="Code"/>
      </w:pPr>
      <w:r>
        <w:t xml:space="preserve">  &lt;xsd:import schemaLocation="xlsst.xsd" namespace="http://s</w:t>
      </w:r>
      <w:r>
        <w:t>chemas.openxmlformats.org/spreadsheetml/2006/main"/&gt;</w:t>
      </w:r>
    </w:p>
    <w:p w:rsidR="001A7A2D" w:rsidRDefault="00911F04">
      <w:pPr>
        <w:pStyle w:val="Code"/>
      </w:pPr>
      <w:r>
        <w:t xml:space="preserve">  &lt;xsd:element name="slicerCacheDefinition" type="CT_SlicerCacheDefinition"/&gt;</w:t>
      </w:r>
    </w:p>
    <w:p w:rsidR="001A7A2D" w:rsidRDefault="00911F04">
      <w:pPr>
        <w:pStyle w:val="Code"/>
      </w:pPr>
      <w:r>
        <w:t xml:space="preserve">  &lt;xsd:complexType name="CT_SlicerCacheDefinition"&gt;</w:t>
      </w:r>
    </w:p>
    <w:p w:rsidR="001A7A2D" w:rsidRDefault="00911F04">
      <w:pPr>
        <w:pStyle w:val="Code"/>
      </w:pPr>
      <w:r>
        <w:t xml:space="preserve">    &lt;xsd:sequence&gt;</w:t>
      </w:r>
    </w:p>
    <w:p w:rsidR="001A7A2D" w:rsidRDefault="00911F04">
      <w:pPr>
        <w:pStyle w:val="Code"/>
      </w:pPr>
      <w:r>
        <w:t xml:space="preserve">      &lt;xsd:element name="pivotTables" type="CT_SlicerC</w:t>
      </w:r>
      <w:r>
        <w:t>achePivotTables" minOccurs="0" maxOccurs="1"/&gt;</w:t>
      </w:r>
    </w:p>
    <w:p w:rsidR="001A7A2D" w:rsidRDefault="00911F04">
      <w:pPr>
        <w:pStyle w:val="Code"/>
      </w:pPr>
      <w:r>
        <w:t xml:space="preserve">      &lt;xsd:element name="data" type="CT_SlicerCacheData" minOccurs="0" maxOccurs="1"/&gt;</w:t>
      </w:r>
    </w:p>
    <w:p w:rsidR="001A7A2D" w:rsidRDefault="00911F04">
      <w:pPr>
        <w:pStyle w:val="Code"/>
      </w:pPr>
      <w:r>
        <w:t xml:space="preserve">      &lt;xsd:element name="extLst" type="x:CT_ExtensionList" minOccurs="0" maxOccurs="1"/&gt;</w:t>
      </w:r>
    </w:p>
    <w:p w:rsidR="001A7A2D" w:rsidRDefault="00911F04">
      <w:pPr>
        <w:pStyle w:val="Code"/>
      </w:pPr>
      <w:r>
        <w:lastRenderedPageBreak/>
        <w:t xml:space="preserve">    &lt;/xsd:sequence&gt;</w:t>
      </w:r>
    </w:p>
    <w:p w:rsidR="001A7A2D" w:rsidRDefault="00911F04">
      <w:pPr>
        <w:pStyle w:val="Code"/>
      </w:pPr>
      <w:r>
        <w:t xml:space="preserve">    &lt;xsd:attr</w:t>
      </w:r>
      <w:r>
        <w:t>ibute name="name" type="x:ST_Xstring" use="required"/&gt;</w:t>
      </w:r>
    </w:p>
    <w:p w:rsidR="001A7A2D" w:rsidRDefault="00911F04">
      <w:pPr>
        <w:pStyle w:val="Code"/>
      </w:pPr>
      <w:r>
        <w:t xml:space="preserve">    &lt;xsd:attribute ref="xr10:uid" use="optional"/&gt;</w:t>
      </w:r>
    </w:p>
    <w:p w:rsidR="001A7A2D" w:rsidRDefault="00911F04">
      <w:pPr>
        <w:pStyle w:val="Code"/>
      </w:pPr>
      <w:r>
        <w:t xml:space="preserve">    &lt;xsd:attribute name="sourceName" type="x:ST_Xstring" use="required"/&gt;</w:t>
      </w:r>
    </w:p>
    <w:p w:rsidR="001A7A2D" w:rsidRDefault="00911F04">
      <w:pPr>
        <w:pStyle w:val="Code"/>
      </w:pPr>
      <w:r>
        <w:t xml:space="preserve">  &lt;/xsd:complexType&gt;</w:t>
      </w:r>
    </w:p>
    <w:p w:rsidR="001A7A2D" w:rsidRDefault="00911F04">
      <w:pPr>
        <w:pStyle w:val="Code"/>
      </w:pPr>
      <w:r>
        <w:t xml:space="preserve">  &lt;xsd:simpleType name="ST_OlapSlicerCacheSortOrder"&gt;</w:t>
      </w:r>
    </w:p>
    <w:p w:rsidR="001A7A2D" w:rsidRDefault="00911F04">
      <w:pPr>
        <w:pStyle w:val="Code"/>
      </w:pPr>
      <w:r>
        <w:t xml:space="preserve"> </w:t>
      </w:r>
      <w:r>
        <w:t xml:space="preserve">   &lt;xsd:restriction base="xsd:string"&gt;</w:t>
      </w:r>
    </w:p>
    <w:p w:rsidR="001A7A2D" w:rsidRDefault="00911F04">
      <w:pPr>
        <w:pStyle w:val="Code"/>
      </w:pPr>
      <w:r>
        <w:t xml:space="preserve">      &lt;xsd:enumeration value="natural"/&gt;</w:t>
      </w:r>
    </w:p>
    <w:p w:rsidR="001A7A2D" w:rsidRDefault="00911F04">
      <w:pPr>
        <w:pStyle w:val="Code"/>
      </w:pPr>
      <w:r>
        <w:t xml:space="preserve">      &lt;xsd:enumeration value="ascending"/&gt;</w:t>
      </w:r>
    </w:p>
    <w:p w:rsidR="001A7A2D" w:rsidRDefault="00911F04">
      <w:pPr>
        <w:pStyle w:val="Code"/>
      </w:pPr>
      <w:r>
        <w:t xml:space="preserve">      &lt;xsd:enumeration value="descending"/&gt;</w:t>
      </w:r>
    </w:p>
    <w:p w:rsidR="001A7A2D" w:rsidRDefault="00911F04">
      <w:pPr>
        <w:pStyle w:val="Code"/>
      </w:pPr>
      <w:r>
        <w:t xml:space="preserve">    &lt;/xsd:restriction&gt;</w:t>
      </w:r>
    </w:p>
    <w:p w:rsidR="001A7A2D" w:rsidRDefault="00911F04">
      <w:pPr>
        <w:pStyle w:val="Code"/>
      </w:pPr>
      <w:r>
        <w:t xml:space="preserve">  &lt;/xsd:simpleType&gt;</w:t>
      </w:r>
    </w:p>
    <w:p w:rsidR="001A7A2D" w:rsidRDefault="00911F04">
      <w:pPr>
        <w:pStyle w:val="Code"/>
      </w:pPr>
      <w:r>
        <w:t xml:space="preserve">  &lt;xsd:simpleType name="ST_TabularSlicerCacheS</w:t>
      </w:r>
      <w:r>
        <w:t>ortOrder"&gt;</w:t>
      </w:r>
    </w:p>
    <w:p w:rsidR="001A7A2D" w:rsidRDefault="00911F04">
      <w:pPr>
        <w:pStyle w:val="Code"/>
      </w:pPr>
      <w:r>
        <w:t xml:space="preserve">    &lt;xsd:restriction base="xsd:string"&gt;</w:t>
      </w:r>
    </w:p>
    <w:p w:rsidR="001A7A2D" w:rsidRDefault="00911F04">
      <w:pPr>
        <w:pStyle w:val="Code"/>
      </w:pPr>
      <w:r>
        <w:t xml:space="preserve">      &lt;xsd:enumeration value="ascending"/&gt;</w:t>
      </w:r>
    </w:p>
    <w:p w:rsidR="001A7A2D" w:rsidRDefault="00911F04">
      <w:pPr>
        <w:pStyle w:val="Code"/>
      </w:pPr>
      <w:r>
        <w:t xml:space="preserve">      &lt;xsd:enumeration value="descending"/&gt;</w:t>
      </w:r>
    </w:p>
    <w:p w:rsidR="001A7A2D" w:rsidRDefault="00911F04">
      <w:pPr>
        <w:pStyle w:val="Code"/>
      </w:pPr>
      <w:r>
        <w:t xml:space="preserve">    &lt;/xsd:restriction&gt;</w:t>
      </w:r>
    </w:p>
    <w:p w:rsidR="001A7A2D" w:rsidRDefault="00911F04">
      <w:pPr>
        <w:pStyle w:val="Code"/>
      </w:pPr>
      <w:r>
        <w:t xml:space="preserve">  &lt;/xsd:simpleType&gt;</w:t>
      </w:r>
    </w:p>
    <w:p w:rsidR="001A7A2D" w:rsidRDefault="00911F04">
      <w:pPr>
        <w:pStyle w:val="Code"/>
      </w:pPr>
      <w:r>
        <w:t xml:space="preserve">  &lt;xsd:simpleType name="ST_SlicerCacheCrossFilter"&gt;</w:t>
      </w:r>
    </w:p>
    <w:p w:rsidR="001A7A2D" w:rsidRDefault="00911F04">
      <w:pPr>
        <w:pStyle w:val="Code"/>
      </w:pPr>
      <w:r>
        <w:t xml:space="preserve">    &lt;xsd:restriction</w:t>
      </w:r>
      <w:r>
        <w:t xml:space="preserve"> base="xsd:string"&gt;</w:t>
      </w:r>
    </w:p>
    <w:p w:rsidR="001A7A2D" w:rsidRDefault="00911F04">
      <w:pPr>
        <w:pStyle w:val="Code"/>
      </w:pPr>
      <w:r>
        <w:t xml:space="preserve">      &lt;xsd:enumeration value="none"/&gt;</w:t>
      </w:r>
    </w:p>
    <w:p w:rsidR="001A7A2D" w:rsidRDefault="00911F04">
      <w:pPr>
        <w:pStyle w:val="Code"/>
      </w:pPr>
      <w:r>
        <w:t xml:space="preserve">      &lt;xsd:enumeration value="showItemsWithDataAtTop"/&gt;</w:t>
      </w:r>
    </w:p>
    <w:p w:rsidR="001A7A2D" w:rsidRDefault="00911F04">
      <w:pPr>
        <w:pStyle w:val="Code"/>
      </w:pPr>
      <w:r>
        <w:t xml:space="preserve">      &lt;xsd:enumeration value="showItemsWithNoData"/&gt;</w:t>
      </w:r>
    </w:p>
    <w:p w:rsidR="001A7A2D" w:rsidRDefault="00911F04">
      <w:pPr>
        <w:pStyle w:val="Code"/>
      </w:pPr>
      <w:r>
        <w:t xml:space="preserve">    &lt;/xsd:restriction&gt;</w:t>
      </w:r>
    </w:p>
    <w:p w:rsidR="001A7A2D" w:rsidRDefault="00911F04">
      <w:pPr>
        <w:pStyle w:val="Code"/>
      </w:pPr>
      <w:r>
        <w:t xml:space="preserve">  &lt;/xsd:simpleType&gt;</w:t>
      </w:r>
    </w:p>
    <w:p w:rsidR="001A7A2D" w:rsidRDefault="00911F04">
      <w:pPr>
        <w:pStyle w:val="Code"/>
      </w:pPr>
      <w:r>
        <w:t xml:space="preserve">  &lt;xsd:complexType name="CT_SlicerCacheData"&gt;</w:t>
      </w:r>
    </w:p>
    <w:p w:rsidR="001A7A2D" w:rsidRDefault="00911F04">
      <w:pPr>
        <w:pStyle w:val="Code"/>
      </w:pPr>
      <w:r>
        <w:t xml:space="preserve">    &lt;xsd:choice minOccurs="1" maxOccurs="1"&gt;</w:t>
      </w:r>
    </w:p>
    <w:p w:rsidR="001A7A2D" w:rsidRDefault="00911F04">
      <w:pPr>
        <w:pStyle w:val="Code"/>
      </w:pPr>
      <w:r>
        <w:t xml:space="preserve">      &lt;xsd:element name="olap" type="CT_OlapSlicerCache" minOccurs="1" maxOccurs="1"/&gt;</w:t>
      </w:r>
    </w:p>
    <w:p w:rsidR="001A7A2D" w:rsidRDefault="00911F04">
      <w:pPr>
        <w:pStyle w:val="Code"/>
      </w:pPr>
      <w:r>
        <w:t xml:space="preserve">      &lt;xsd:element name="tabular" type="CT_TabularSlicerCache" minOccurs="1" maxOccurs="1"/&gt;</w:t>
      </w:r>
    </w:p>
    <w:p w:rsidR="001A7A2D" w:rsidRDefault="00911F04">
      <w:pPr>
        <w:pStyle w:val="Code"/>
      </w:pPr>
      <w:r>
        <w:t xml:space="preserve">    &lt;/xsd:choice&gt;</w:t>
      </w:r>
    </w:p>
    <w:p w:rsidR="001A7A2D" w:rsidRDefault="00911F04">
      <w:pPr>
        <w:pStyle w:val="Code"/>
      </w:pPr>
      <w:r>
        <w:t xml:space="preserve">  &lt;</w:t>
      </w:r>
      <w:r>
        <w:t>/xsd:complexType&gt;</w:t>
      </w:r>
    </w:p>
    <w:p w:rsidR="001A7A2D" w:rsidRDefault="00911F04">
      <w:pPr>
        <w:pStyle w:val="Code"/>
      </w:pPr>
      <w:r>
        <w:t xml:space="preserve">  &lt;xsd:complexType name="CT_SlicerCachePivotTables"&gt;</w:t>
      </w:r>
    </w:p>
    <w:p w:rsidR="001A7A2D" w:rsidRDefault="00911F04">
      <w:pPr>
        <w:pStyle w:val="Code"/>
      </w:pPr>
      <w:r>
        <w:t xml:space="preserve">    &lt;xsd:sequence&gt;</w:t>
      </w:r>
    </w:p>
    <w:p w:rsidR="001A7A2D" w:rsidRDefault="00911F04">
      <w:pPr>
        <w:pStyle w:val="Code"/>
      </w:pPr>
      <w:r>
        <w:t xml:space="preserve">      &lt;xsd:element name="pivotTable" type="CT_SlicerCachePivotTable" minOccurs="1" maxOccurs="unbounded"/&gt;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&lt;xsd:complexType</w:t>
      </w:r>
      <w:r>
        <w:t xml:space="preserve"> name="CT_SlicerCachePivotTable"&gt;</w:t>
      </w:r>
    </w:p>
    <w:p w:rsidR="001A7A2D" w:rsidRDefault="00911F04">
      <w:pPr>
        <w:pStyle w:val="Code"/>
      </w:pPr>
      <w:r>
        <w:t xml:space="preserve">    &lt;xsd:attribute name="tabId" type="xsd:unsignedInt" use="required"/&gt;</w:t>
      </w:r>
    </w:p>
    <w:p w:rsidR="001A7A2D" w:rsidRDefault="00911F04">
      <w:pPr>
        <w:pStyle w:val="Code"/>
      </w:pPr>
      <w:r>
        <w:t xml:space="preserve">    &lt;xsd:attribute name="name" type="x:ST_Xstring" use="required"/&gt;</w:t>
      </w:r>
    </w:p>
    <w:p w:rsidR="001A7A2D" w:rsidRDefault="00911F04">
      <w:pPr>
        <w:pStyle w:val="Code"/>
      </w:pPr>
      <w:r>
        <w:t xml:space="preserve">  &lt;/xsd:complexType&gt;</w:t>
      </w:r>
    </w:p>
    <w:p w:rsidR="001A7A2D" w:rsidRDefault="00911F04">
      <w:pPr>
        <w:pStyle w:val="Code"/>
      </w:pPr>
      <w:r>
        <w:t xml:space="preserve">  &lt;xsd:complexType name="CT_OlapSlicerCacheItem"&gt;</w:t>
      </w:r>
    </w:p>
    <w:p w:rsidR="001A7A2D" w:rsidRDefault="00911F04">
      <w:pPr>
        <w:pStyle w:val="Code"/>
      </w:pPr>
      <w:r>
        <w:t xml:space="preserve">    &lt;xsd:se</w:t>
      </w:r>
      <w:r>
        <w:t>quence&gt;</w:t>
      </w:r>
    </w:p>
    <w:p w:rsidR="001A7A2D" w:rsidRDefault="00911F04">
      <w:pPr>
        <w:pStyle w:val="Code"/>
      </w:pPr>
      <w:r>
        <w:t xml:space="preserve">      &lt;xsd:element name="p" type="CT_OlapSlicerCacheItemParent" minOccurs="0" maxOccurs="unbounded"/&gt;</w:t>
      </w:r>
    </w:p>
    <w:p w:rsidR="001A7A2D" w:rsidRDefault="00911F04">
      <w:pPr>
        <w:pStyle w:val="Code"/>
      </w:pPr>
      <w:r>
        <w:t xml:space="preserve">    &lt;/xsd:sequence&gt;</w:t>
      </w:r>
    </w:p>
    <w:p w:rsidR="001A7A2D" w:rsidRDefault="00911F04">
      <w:pPr>
        <w:pStyle w:val="Code"/>
      </w:pPr>
      <w:r>
        <w:t xml:space="preserve">    &lt;xsd:attribute name="n" type="x:ST_Xstring" use="required"/&gt;</w:t>
      </w:r>
    </w:p>
    <w:p w:rsidR="001A7A2D" w:rsidRDefault="00911F04">
      <w:pPr>
        <w:pStyle w:val="Code"/>
      </w:pPr>
      <w:r>
        <w:t xml:space="preserve">    &lt;xsd:attribute name="c" type="x:ST_Xstring"</w:t>
      </w:r>
      <w:r>
        <w:t xml:space="preserve"> use="optional"/&gt;</w:t>
      </w:r>
    </w:p>
    <w:p w:rsidR="001A7A2D" w:rsidRDefault="00911F04">
      <w:pPr>
        <w:pStyle w:val="Code"/>
      </w:pPr>
      <w:r>
        <w:t xml:space="preserve">    &lt;xsd:attribute name="nd" type="xsd:boolean" use="optional" default="false"/&gt;</w:t>
      </w:r>
    </w:p>
    <w:p w:rsidR="001A7A2D" w:rsidRDefault="00911F04">
      <w:pPr>
        <w:pStyle w:val="Code"/>
      </w:pPr>
      <w:r>
        <w:t xml:space="preserve">  &lt;/xsd:complexType&gt;</w:t>
      </w:r>
    </w:p>
    <w:p w:rsidR="001A7A2D" w:rsidRDefault="00911F04">
      <w:pPr>
        <w:pStyle w:val="Code"/>
      </w:pPr>
      <w:r>
        <w:t xml:space="preserve">  &lt;xsd:complexType name="CT_OlapSlicerCacheItemParent"&gt;</w:t>
      </w:r>
    </w:p>
    <w:p w:rsidR="001A7A2D" w:rsidRDefault="00911F04">
      <w:pPr>
        <w:pStyle w:val="Code"/>
      </w:pPr>
      <w:r>
        <w:t xml:space="preserve">    &lt;xsd:attribute name="n" type="x:ST_Xstring" use="required"/&gt;</w:t>
      </w:r>
    </w:p>
    <w:p w:rsidR="001A7A2D" w:rsidRDefault="00911F04">
      <w:pPr>
        <w:pStyle w:val="Code"/>
      </w:pPr>
      <w:r>
        <w:t xml:space="preserve">  &lt;/xsd:complex</w:t>
      </w:r>
      <w:r>
        <w:t>Type&gt;</w:t>
      </w:r>
    </w:p>
    <w:p w:rsidR="001A7A2D" w:rsidRDefault="00911F04">
      <w:pPr>
        <w:pStyle w:val="Code"/>
      </w:pPr>
      <w:r>
        <w:t xml:space="preserve">  &lt;xsd:complexType name="CT_OlapSlicerCacheRange"&gt;</w:t>
      </w:r>
    </w:p>
    <w:p w:rsidR="001A7A2D" w:rsidRDefault="00911F04">
      <w:pPr>
        <w:pStyle w:val="Code"/>
      </w:pPr>
      <w:r>
        <w:t xml:space="preserve">    &lt;xsd:sequence&gt;</w:t>
      </w:r>
    </w:p>
    <w:p w:rsidR="001A7A2D" w:rsidRDefault="00911F04">
      <w:pPr>
        <w:pStyle w:val="Code"/>
      </w:pPr>
      <w:r>
        <w:t xml:space="preserve">      &lt;xsd:element name="i" type="CT_OlapSlicerCacheItem" minOccurs="1" maxOccurs="unbounded"/&gt;</w:t>
      </w:r>
    </w:p>
    <w:p w:rsidR="001A7A2D" w:rsidRDefault="00911F04">
      <w:pPr>
        <w:pStyle w:val="Code"/>
      </w:pPr>
      <w:r>
        <w:t xml:space="preserve">    &lt;/xsd:sequence&gt;</w:t>
      </w:r>
    </w:p>
    <w:p w:rsidR="001A7A2D" w:rsidRDefault="00911F04">
      <w:pPr>
        <w:pStyle w:val="Code"/>
      </w:pPr>
      <w:r>
        <w:t xml:space="preserve">    &lt;xsd:attribute name="startItem" type="xsd:unsignedInt" use="</w:t>
      </w:r>
      <w:r>
        <w:t>required"/&gt;</w:t>
      </w:r>
    </w:p>
    <w:p w:rsidR="001A7A2D" w:rsidRDefault="00911F04">
      <w:pPr>
        <w:pStyle w:val="Code"/>
      </w:pPr>
      <w:r>
        <w:t xml:space="preserve">  &lt;/xsd:complexType&gt;</w:t>
      </w:r>
    </w:p>
    <w:p w:rsidR="001A7A2D" w:rsidRDefault="00911F04">
      <w:pPr>
        <w:pStyle w:val="Code"/>
      </w:pPr>
      <w:r>
        <w:t xml:space="preserve">  &lt;xsd:complexType name="CT_OlapSlicerCacheRanges"&gt;</w:t>
      </w:r>
    </w:p>
    <w:p w:rsidR="001A7A2D" w:rsidRDefault="00911F04">
      <w:pPr>
        <w:pStyle w:val="Code"/>
      </w:pPr>
      <w:r>
        <w:t xml:space="preserve">    &lt;xsd:sequence&gt;</w:t>
      </w:r>
    </w:p>
    <w:p w:rsidR="001A7A2D" w:rsidRDefault="00911F04">
      <w:pPr>
        <w:pStyle w:val="Code"/>
      </w:pPr>
      <w:r>
        <w:t xml:space="preserve">      &lt;xsd:element name="range" type="CT_OlapSlicerCacheRange" minOccurs="0" maxOccurs="unbounded"/&gt;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w:t>
      </w:r>
      <w:r>
        <w:t>plexType name="CT_OlapSlicerCacheLevelData"&gt;</w:t>
      </w:r>
    </w:p>
    <w:p w:rsidR="001A7A2D" w:rsidRDefault="00911F04">
      <w:pPr>
        <w:pStyle w:val="Code"/>
      </w:pPr>
      <w:r>
        <w:t xml:space="preserve">    &lt;xsd:sequence&gt;</w:t>
      </w:r>
    </w:p>
    <w:p w:rsidR="001A7A2D" w:rsidRDefault="00911F04">
      <w:pPr>
        <w:pStyle w:val="Code"/>
      </w:pPr>
      <w:r>
        <w:lastRenderedPageBreak/>
        <w:t xml:space="preserve">      &lt;xsd:element name="ranges" type="CT_OlapSlicerCacheRanges" minOccurs="0" maxOccurs="1"/&gt;</w:t>
      </w:r>
    </w:p>
    <w:p w:rsidR="001A7A2D" w:rsidRDefault="00911F04">
      <w:pPr>
        <w:pStyle w:val="Code"/>
      </w:pPr>
      <w:r>
        <w:t xml:space="preserve">    &lt;/xsd:sequence&gt;</w:t>
      </w:r>
    </w:p>
    <w:p w:rsidR="001A7A2D" w:rsidRDefault="00911F04">
      <w:pPr>
        <w:pStyle w:val="Code"/>
      </w:pPr>
      <w:r>
        <w:t xml:space="preserve">    &lt;xsd:attribute name="uniqueName" type="x:ST_Xstring" use="required"/&gt;</w:t>
      </w:r>
    </w:p>
    <w:p w:rsidR="001A7A2D" w:rsidRDefault="00911F04">
      <w:pPr>
        <w:pStyle w:val="Code"/>
      </w:pPr>
      <w:r>
        <w:t xml:space="preserve">   </w:t>
      </w:r>
      <w:r>
        <w:t xml:space="preserve"> &lt;xsd:attribute name="sourceCaption" type="x:ST_Xstring" use="optional"/&gt;</w:t>
      </w:r>
    </w:p>
    <w:p w:rsidR="001A7A2D" w:rsidRDefault="00911F04">
      <w:pPr>
        <w:pStyle w:val="Code"/>
      </w:pPr>
      <w:r>
        <w:t xml:space="preserve">    &lt;xsd:attribute name="count" type="xsd:unsignedInt" use="required"/&gt;</w:t>
      </w:r>
    </w:p>
    <w:p w:rsidR="001A7A2D" w:rsidRDefault="00911F04">
      <w:pPr>
        <w:pStyle w:val="Code"/>
      </w:pPr>
      <w:r>
        <w:t xml:space="preserve">    &lt;xsd:attribute name="sortOrder" type="ST_OlapSlicerCacheSortOrder" use="optional" default="natural"/&gt;</w:t>
      </w:r>
    </w:p>
    <w:p w:rsidR="001A7A2D" w:rsidRDefault="00911F04">
      <w:pPr>
        <w:pStyle w:val="Code"/>
      </w:pPr>
      <w:r>
        <w:t xml:space="preserve">    </w:t>
      </w:r>
      <w:r>
        <w:t>&lt;xsd:attribute name="crossFilter" type="ST_SlicerCacheCrossFilter" use="optional" default="showItemsWithDataAtTop"/&gt;</w:t>
      </w:r>
    </w:p>
    <w:p w:rsidR="001A7A2D" w:rsidRDefault="00911F04">
      <w:pPr>
        <w:pStyle w:val="Code"/>
      </w:pPr>
      <w:r>
        <w:t xml:space="preserve">  &lt;/xsd:complexType&gt;</w:t>
      </w:r>
    </w:p>
    <w:p w:rsidR="001A7A2D" w:rsidRDefault="00911F04">
      <w:pPr>
        <w:pStyle w:val="Code"/>
      </w:pPr>
      <w:r>
        <w:t xml:space="preserve">  &lt;xsd:complexType name="CT_OlapSlicerCacheLevelsData"&gt;</w:t>
      </w:r>
    </w:p>
    <w:p w:rsidR="001A7A2D" w:rsidRDefault="00911F04">
      <w:pPr>
        <w:pStyle w:val="Code"/>
      </w:pPr>
      <w:r>
        <w:t xml:space="preserve">    &lt;xsd:sequence&gt;</w:t>
      </w:r>
    </w:p>
    <w:p w:rsidR="001A7A2D" w:rsidRDefault="00911F04">
      <w:pPr>
        <w:pStyle w:val="Code"/>
      </w:pPr>
      <w:r>
        <w:t xml:space="preserve">      &lt;xsd:element name="level"</w:t>
      </w:r>
      <w:r>
        <w:t xml:space="preserve"> type="CT_OlapSlicerCacheLevelData" minOccurs="1" maxOccurs="unbounded"/&gt;</w:t>
      </w:r>
    </w:p>
    <w:p w:rsidR="001A7A2D" w:rsidRDefault="00911F04">
      <w:pPr>
        <w:pStyle w:val="Code"/>
      </w:pPr>
      <w:r>
        <w:t xml:space="preserve">    &lt;/xsd:sequence&gt;</w:t>
      </w:r>
    </w:p>
    <w:p w:rsidR="001A7A2D" w:rsidRDefault="00911F04">
      <w:pPr>
        <w:pStyle w:val="Code"/>
      </w:pPr>
      <w:r>
        <w:t xml:space="preserve">    &lt;xsd:attribute name="count" type="xsd:unsignedInt" use="optional"/&gt;</w:t>
      </w:r>
    </w:p>
    <w:p w:rsidR="001A7A2D" w:rsidRDefault="00911F04">
      <w:pPr>
        <w:pStyle w:val="Code"/>
      </w:pPr>
      <w:r>
        <w:t xml:space="preserve">  &lt;/xsd:complexType&gt;</w:t>
      </w:r>
    </w:p>
    <w:p w:rsidR="001A7A2D" w:rsidRDefault="00911F04">
      <w:pPr>
        <w:pStyle w:val="Code"/>
      </w:pPr>
      <w:r>
        <w:t xml:space="preserve">  &lt;xsd:complexType name="CT_OlapSlicerCache"&gt;</w:t>
      </w:r>
    </w:p>
    <w:p w:rsidR="001A7A2D" w:rsidRDefault="00911F04">
      <w:pPr>
        <w:pStyle w:val="Code"/>
      </w:pPr>
      <w:r>
        <w:t xml:space="preserve">    &lt;xsd:sequence&gt;</w:t>
      </w:r>
    </w:p>
    <w:p w:rsidR="001A7A2D" w:rsidRDefault="00911F04">
      <w:pPr>
        <w:pStyle w:val="Code"/>
      </w:pPr>
      <w:r>
        <w:t xml:space="preserve">      &lt;xsd:element name="levels" type="CT_OlapSlicerCacheLevelsData" minOccurs="1" maxOccurs="1"/&gt;</w:t>
      </w:r>
    </w:p>
    <w:p w:rsidR="001A7A2D" w:rsidRDefault="00911F04">
      <w:pPr>
        <w:pStyle w:val="Code"/>
      </w:pPr>
      <w:r>
        <w:t xml:space="preserve">      &lt;xsd:element name="selections" type="CT_OlapSlicerCacheSelections" minOccurs="1" maxOccurs="1"/&gt;</w:t>
      </w:r>
    </w:p>
    <w:p w:rsidR="001A7A2D" w:rsidRDefault="00911F04">
      <w:pPr>
        <w:pStyle w:val="Code"/>
      </w:pPr>
      <w:r>
        <w:t xml:space="preserve">      &lt;xsd:element name="extLst" type="x:CT_ExtensionL</w:t>
      </w:r>
      <w:r>
        <w:t>ist" minOccurs="0" maxOccurs="1"/&gt;</w:t>
      </w:r>
    </w:p>
    <w:p w:rsidR="001A7A2D" w:rsidRDefault="00911F04">
      <w:pPr>
        <w:pStyle w:val="Code"/>
      </w:pPr>
      <w:r>
        <w:t xml:space="preserve">    &lt;/xsd:sequence&gt;</w:t>
      </w:r>
    </w:p>
    <w:p w:rsidR="001A7A2D" w:rsidRDefault="00911F04">
      <w:pPr>
        <w:pStyle w:val="Code"/>
      </w:pPr>
      <w:r>
        <w:t xml:space="preserve">    &lt;xsd:attribute name="pivotCacheId" type="xsd:unsignedInt" use="required"/&gt;</w:t>
      </w:r>
    </w:p>
    <w:p w:rsidR="001A7A2D" w:rsidRDefault="00911F04">
      <w:pPr>
        <w:pStyle w:val="Code"/>
      </w:pPr>
      <w:r>
        <w:t xml:space="preserve">  &lt;/xsd:complexType&gt;</w:t>
      </w:r>
    </w:p>
    <w:p w:rsidR="001A7A2D" w:rsidRDefault="00911F04">
      <w:pPr>
        <w:pStyle w:val="Code"/>
      </w:pPr>
      <w:r>
        <w:t xml:space="preserve">  &lt;xsd:complexType name="CT_OlapSlicerCacheSelections"&gt;</w:t>
      </w:r>
    </w:p>
    <w:p w:rsidR="001A7A2D" w:rsidRDefault="00911F04">
      <w:pPr>
        <w:pStyle w:val="Code"/>
      </w:pPr>
      <w:r>
        <w:t xml:space="preserve">    &lt;xsd:sequence&gt;</w:t>
      </w:r>
    </w:p>
    <w:p w:rsidR="001A7A2D" w:rsidRDefault="00911F04">
      <w:pPr>
        <w:pStyle w:val="Code"/>
      </w:pPr>
      <w:r>
        <w:t xml:space="preserve">      &lt;xsd:element name="s</w:t>
      </w:r>
      <w:r>
        <w:t>election" type="CT_OlapSlicerCacheSelection" minOccurs="1" maxOccurs="unbounded"/&gt;</w:t>
      </w:r>
    </w:p>
    <w:p w:rsidR="001A7A2D" w:rsidRDefault="00911F04">
      <w:pPr>
        <w:pStyle w:val="Code"/>
      </w:pPr>
      <w:r>
        <w:t xml:space="preserve">    &lt;/xsd:sequence&gt;</w:t>
      </w:r>
    </w:p>
    <w:p w:rsidR="001A7A2D" w:rsidRDefault="00911F04">
      <w:pPr>
        <w:pStyle w:val="Code"/>
      </w:pPr>
      <w:r>
        <w:t xml:space="preserve">    &lt;xsd:attribute name="count" type="xsd:unsignedInt" use="optional"/&gt;</w:t>
      </w:r>
    </w:p>
    <w:p w:rsidR="001A7A2D" w:rsidRDefault="00911F04">
      <w:pPr>
        <w:pStyle w:val="Code"/>
      </w:pPr>
      <w:r>
        <w:t xml:space="preserve">  &lt;/xsd:complexType&gt;</w:t>
      </w:r>
    </w:p>
    <w:p w:rsidR="001A7A2D" w:rsidRDefault="00911F04">
      <w:pPr>
        <w:pStyle w:val="Code"/>
      </w:pPr>
      <w:r>
        <w:t xml:space="preserve">  &lt;xsd:complexType name="CT_OlapSlicerCacheSelection"&gt;</w:t>
      </w:r>
    </w:p>
    <w:p w:rsidR="001A7A2D" w:rsidRDefault="00911F04">
      <w:pPr>
        <w:pStyle w:val="Code"/>
      </w:pPr>
      <w:r>
        <w:t xml:space="preserve">    &lt;</w:t>
      </w:r>
      <w:r>
        <w:t>xsd:sequence&gt;</w:t>
      </w:r>
    </w:p>
    <w:p w:rsidR="001A7A2D" w:rsidRDefault="00911F04">
      <w:pPr>
        <w:pStyle w:val="Code"/>
      </w:pPr>
      <w:r>
        <w:t xml:space="preserve">      &lt;xsd:element name="p" type="CT_OlapSlicerCacheItemParent" minOccurs="0" maxOccurs="unbounded"/&gt;</w:t>
      </w:r>
    </w:p>
    <w:p w:rsidR="001A7A2D" w:rsidRDefault="00911F04">
      <w:pPr>
        <w:pStyle w:val="Code"/>
      </w:pPr>
      <w:r>
        <w:t xml:space="preserve">    &lt;/xsd:sequence&gt;</w:t>
      </w:r>
    </w:p>
    <w:p w:rsidR="001A7A2D" w:rsidRDefault="00911F04">
      <w:pPr>
        <w:pStyle w:val="Code"/>
      </w:pPr>
      <w:r>
        <w:t xml:space="preserve">    &lt;xsd:attribute name="n" type="x:ST_Xstring" use="required"/&gt;</w:t>
      </w:r>
    </w:p>
    <w:p w:rsidR="001A7A2D" w:rsidRDefault="00911F04">
      <w:pPr>
        <w:pStyle w:val="Code"/>
      </w:pPr>
      <w:r>
        <w:t xml:space="preserve">  &lt;/xsd:complexType&gt;</w:t>
      </w:r>
    </w:p>
    <w:p w:rsidR="001A7A2D" w:rsidRDefault="00911F04">
      <w:pPr>
        <w:pStyle w:val="Code"/>
      </w:pPr>
      <w:r>
        <w:t xml:space="preserve">  &lt;xsd:complexType name="CT_Tabula</w:t>
      </w:r>
      <w:r>
        <w:t>rSlicerCache"&gt;</w:t>
      </w:r>
    </w:p>
    <w:p w:rsidR="001A7A2D" w:rsidRDefault="00911F04">
      <w:pPr>
        <w:pStyle w:val="Code"/>
      </w:pPr>
      <w:r>
        <w:t xml:space="preserve">    &lt;xsd:sequence&gt;</w:t>
      </w:r>
    </w:p>
    <w:p w:rsidR="001A7A2D" w:rsidRDefault="00911F04">
      <w:pPr>
        <w:pStyle w:val="Code"/>
      </w:pPr>
      <w:r>
        <w:t xml:space="preserve">      &lt;xsd:element name="items" type="CT_TabularSlicerCacheItems" minOccurs="0" maxOccurs="1"/&gt;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w:t>
      </w:r>
      <w:r>
        <w:t>xsd:attribute name="pivotCacheId" type="xsd:unsignedInt" use="required"/&gt;</w:t>
      </w:r>
    </w:p>
    <w:p w:rsidR="001A7A2D" w:rsidRDefault="00911F04">
      <w:pPr>
        <w:pStyle w:val="Code"/>
      </w:pPr>
      <w:r>
        <w:t xml:space="preserve">    &lt;xsd:attribute name="sortOrder" type="ST_TabularSlicerCacheSortOrder" use="optional" default="ascending"/&gt;</w:t>
      </w:r>
    </w:p>
    <w:p w:rsidR="001A7A2D" w:rsidRDefault="00911F04">
      <w:pPr>
        <w:pStyle w:val="Code"/>
      </w:pPr>
      <w:r>
        <w:t xml:space="preserve">    &lt;xsd:attribute name="customListSort" type="xsd:boolean" use="option</w:t>
      </w:r>
      <w:r>
        <w:t>al" default="true"/&gt;</w:t>
      </w:r>
    </w:p>
    <w:p w:rsidR="001A7A2D" w:rsidRDefault="00911F04">
      <w:pPr>
        <w:pStyle w:val="Code"/>
      </w:pPr>
      <w:r>
        <w:t xml:space="preserve">    &lt;xsd:attribute name="showMissing" type="xsd:boolean" use="optional" default="true"/&gt;</w:t>
      </w:r>
    </w:p>
    <w:p w:rsidR="001A7A2D" w:rsidRDefault="00911F04">
      <w:pPr>
        <w:pStyle w:val="Code"/>
      </w:pPr>
      <w:r>
        <w:t xml:space="preserve">    &lt;xsd:attribute name="crossFilter" type="ST_SlicerCacheCrossFilter" use="optional" default="showItemsWithDataAtTop"/&gt;</w:t>
      </w:r>
    </w:p>
    <w:p w:rsidR="001A7A2D" w:rsidRDefault="00911F04">
      <w:pPr>
        <w:pStyle w:val="Code"/>
      </w:pPr>
      <w:r>
        <w:t xml:space="preserve">  &lt;/xsd:complexType&gt;</w:t>
      </w:r>
    </w:p>
    <w:p w:rsidR="001A7A2D" w:rsidRDefault="00911F04">
      <w:pPr>
        <w:pStyle w:val="Code"/>
      </w:pPr>
      <w:r>
        <w:t xml:space="preserve">  &lt;x</w:t>
      </w:r>
      <w:r>
        <w:t>sd:complexType name="CT_TabularSlicerCacheItems"&gt;</w:t>
      </w:r>
    </w:p>
    <w:p w:rsidR="001A7A2D" w:rsidRDefault="00911F04">
      <w:pPr>
        <w:pStyle w:val="Code"/>
      </w:pPr>
      <w:r>
        <w:t xml:space="preserve">    &lt;xsd:sequence&gt;</w:t>
      </w:r>
    </w:p>
    <w:p w:rsidR="001A7A2D" w:rsidRDefault="00911F04">
      <w:pPr>
        <w:pStyle w:val="Code"/>
      </w:pPr>
      <w:r>
        <w:t xml:space="preserve">      &lt;xsd:element name="i" type="CT_TabularSlicerCacheItem" minOccurs="1" maxOccurs="unbounded"/&gt;</w:t>
      </w:r>
    </w:p>
    <w:p w:rsidR="001A7A2D" w:rsidRDefault="00911F04">
      <w:pPr>
        <w:pStyle w:val="Code"/>
      </w:pPr>
      <w:r>
        <w:t xml:space="preserve">    &lt;/xsd:sequence&gt;</w:t>
      </w:r>
    </w:p>
    <w:p w:rsidR="001A7A2D" w:rsidRDefault="00911F04">
      <w:pPr>
        <w:pStyle w:val="Code"/>
      </w:pPr>
      <w:r>
        <w:t xml:space="preserve">    &lt;xsd:attribute name="count" type="xsd:unsignedInt" use="optional</w:t>
      </w:r>
      <w:r>
        <w:t>"/&gt;</w:t>
      </w:r>
    </w:p>
    <w:p w:rsidR="001A7A2D" w:rsidRDefault="00911F04">
      <w:pPr>
        <w:pStyle w:val="Code"/>
      </w:pPr>
      <w:r>
        <w:t xml:space="preserve">  &lt;/xsd:complexType&gt;</w:t>
      </w:r>
    </w:p>
    <w:p w:rsidR="001A7A2D" w:rsidRDefault="00911F04">
      <w:pPr>
        <w:pStyle w:val="Code"/>
      </w:pPr>
      <w:r>
        <w:t xml:space="preserve">  &lt;xsd:complexType name="CT_TabularSlicerCacheItem"&gt;</w:t>
      </w:r>
    </w:p>
    <w:p w:rsidR="001A7A2D" w:rsidRDefault="00911F04">
      <w:pPr>
        <w:pStyle w:val="Code"/>
      </w:pPr>
      <w:r>
        <w:t xml:space="preserve">    &lt;xsd:attribute name="x" type="xsd:unsignedInt" use="required"/&gt;</w:t>
      </w:r>
    </w:p>
    <w:p w:rsidR="001A7A2D" w:rsidRDefault="00911F04">
      <w:pPr>
        <w:pStyle w:val="Code"/>
      </w:pPr>
      <w:r>
        <w:t xml:space="preserve">    &lt;xsd:attribute name="s" type="xsd:boolean" use="optional" default="false"/&gt;</w:t>
      </w:r>
    </w:p>
    <w:p w:rsidR="001A7A2D" w:rsidRDefault="00911F04">
      <w:pPr>
        <w:pStyle w:val="Code"/>
      </w:pPr>
      <w:r>
        <w:t xml:space="preserve">    &lt;xsd:attribute name="nd" t</w:t>
      </w:r>
      <w:r>
        <w:t>ype="xsd:boolean" use="optional" default="false"/&gt;</w:t>
      </w:r>
    </w:p>
    <w:p w:rsidR="001A7A2D" w:rsidRDefault="00911F04">
      <w:pPr>
        <w:pStyle w:val="Code"/>
      </w:pPr>
      <w:r>
        <w:t xml:space="preserve">  &lt;/xsd:complexType&gt;</w:t>
      </w:r>
    </w:p>
    <w:p w:rsidR="001A7A2D" w:rsidRDefault="00911F04">
      <w:pPr>
        <w:pStyle w:val="Code"/>
      </w:pPr>
      <w:r>
        <w:t xml:space="preserve">  &lt;xsd:element name="conditionalFormattings" type="CT_ConditionalFormattings"/&gt;</w:t>
      </w:r>
    </w:p>
    <w:p w:rsidR="001A7A2D" w:rsidRDefault="00911F04">
      <w:pPr>
        <w:pStyle w:val="Code"/>
      </w:pPr>
      <w:r>
        <w:lastRenderedPageBreak/>
        <w:t xml:space="preserve">  &lt;xsd:element name="dataValidations" type="CT_DataValidations"/&gt;</w:t>
      </w:r>
    </w:p>
    <w:p w:rsidR="001A7A2D" w:rsidRDefault="00911F04">
      <w:pPr>
        <w:pStyle w:val="Code"/>
      </w:pPr>
      <w:r>
        <w:t xml:space="preserve">  &lt;xsd:element name="sparklineGroups" </w:t>
      </w:r>
      <w:r>
        <w:t>type="CT_SparklineGroups"/&gt;</w:t>
      </w:r>
    </w:p>
    <w:p w:rsidR="001A7A2D" w:rsidRDefault="00911F04">
      <w:pPr>
        <w:pStyle w:val="Code"/>
      </w:pPr>
      <w:r>
        <w:t xml:space="preserve">  &lt;xsd:element name="slicerList" type="CT_SlicerRefs"/&gt;</w:t>
      </w:r>
    </w:p>
    <w:p w:rsidR="001A7A2D" w:rsidRDefault="00911F04">
      <w:pPr>
        <w:pStyle w:val="Code"/>
      </w:pPr>
      <w:r>
        <w:t xml:space="preserve">  &lt;xsd:element name="protectedRanges" type="CT_ProtectedRanges"/&gt;</w:t>
      </w:r>
    </w:p>
    <w:p w:rsidR="001A7A2D" w:rsidRDefault="00911F04">
      <w:pPr>
        <w:pStyle w:val="Code"/>
      </w:pPr>
      <w:r>
        <w:t xml:space="preserve">  &lt;xsd:element name="ignoredErrors" type="CT_IgnoredErrors"/&gt;</w:t>
      </w:r>
    </w:p>
    <w:p w:rsidR="001A7A2D" w:rsidRDefault="00911F04">
      <w:pPr>
        <w:pStyle w:val="Code"/>
      </w:pPr>
      <w:r>
        <w:t xml:space="preserve">  &lt;xsd:complexType name="CT_ConditionalForma</w:t>
      </w:r>
      <w:r>
        <w:t>ttings"&gt;</w:t>
      </w:r>
    </w:p>
    <w:p w:rsidR="001A7A2D" w:rsidRDefault="00911F04">
      <w:pPr>
        <w:pStyle w:val="Code"/>
      </w:pPr>
      <w:r>
        <w:t xml:space="preserve">    &lt;xsd:sequence&gt;</w:t>
      </w:r>
    </w:p>
    <w:p w:rsidR="001A7A2D" w:rsidRDefault="00911F04">
      <w:pPr>
        <w:pStyle w:val="Code"/>
      </w:pPr>
      <w:r>
        <w:t xml:space="preserve">      &lt;xsd:element name="conditionalFormatting" type="CT_ConditionalFormatting" minOccurs="1" maxOccurs="unbounded"/&gt;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&lt;xsd:complexType name="CT_ConditionalFormatting"&gt;</w:t>
      </w:r>
    </w:p>
    <w:p w:rsidR="001A7A2D" w:rsidRDefault="00911F04">
      <w:pPr>
        <w:pStyle w:val="Code"/>
      </w:pPr>
      <w:r>
        <w:t xml:space="preserve">    &lt;xsd:sequence</w:t>
      </w:r>
      <w:r>
        <w:t>&gt;</w:t>
      </w:r>
    </w:p>
    <w:p w:rsidR="001A7A2D" w:rsidRDefault="00911F04">
      <w:pPr>
        <w:pStyle w:val="Code"/>
      </w:pPr>
      <w:r>
        <w:t xml:space="preserve">      &lt;xsd:element name="cfRule" type="CT_CfRule" minOccurs="0" maxOccurs="unbounded"/&gt;</w:t>
      </w:r>
    </w:p>
    <w:p w:rsidR="001A7A2D" w:rsidRDefault="00911F04">
      <w:pPr>
        <w:pStyle w:val="Code"/>
      </w:pPr>
      <w:r>
        <w:t xml:space="preserve">      &lt;xsd:element ref="xm:sqref" minOccurs="0" maxOccurs="1"/&gt;</w:t>
      </w:r>
    </w:p>
    <w:p w:rsidR="001A7A2D" w:rsidRDefault="00911F04">
      <w:pPr>
        <w:pStyle w:val="Code"/>
      </w:pPr>
      <w:r>
        <w:t xml:space="preserve">      &lt;xsd:element name="extLst" minOccurs="0" type="x:CT_ExtensionList"/&gt;</w:t>
      </w:r>
    </w:p>
    <w:p w:rsidR="001A7A2D" w:rsidRDefault="00911F04">
      <w:pPr>
        <w:pStyle w:val="Code"/>
      </w:pPr>
      <w:r>
        <w:t xml:space="preserve">    &lt;/xsd:sequence&gt;</w:t>
      </w:r>
    </w:p>
    <w:p w:rsidR="001A7A2D" w:rsidRDefault="00911F04">
      <w:pPr>
        <w:pStyle w:val="Code"/>
      </w:pPr>
      <w:r>
        <w:t xml:space="preserve">    &lt;xs</w:t>
      </w:r>
      <w:r>
        <w:t>d:attribute name="pivot" type="xsd:boolean" default="false" use="optional"/&gt;</w:t>
      </w:r>
    </w:p>
    <w:p w:rsidR="001A7A2D" w:rsidRDefault="00911F04">
      <w:pPr>
        <w:pStyle w:val="Code"/>
      </w:pPr>
      <w:r>
        <w:t xml:space="preserve">  &lt;/xsd:complexType&gt;</w:t>
      </w:r>
    </w:p>
    <w:p w:rsidR="001A7A2D" w:rsidRDefault="00911F04">
      <w:pPr>
        <w:pStyle w:val="Code"/>
      </w:pPr>
      <w:r>
        <w:t xml:space="preserve">  &lt;xsd:complexType name="CT_DataValidations"&gt;</w:t>
      </w:r>
    </w:p>
    <w:p w:rsidR="001A7A2D" w:rsidRDefault="00911F04">
      <w:pPr>
        <w:pStyle w:val="Code"/>
      </w:pPr>
      <w:r>
        <w:t xml:space="preserve">    &lt;xsd:sequence&gt;</w:t>
      </w:r>
    </w:p>
    <w:p w:rsidR="001A7A2D" w:rsidRDefault="00911F04">
      <w:pPr>
        <w:pStyle w:val="Code"/>
      </w:pPr>
      <w:r>
        <w:t xml:space="preserve">      &lt;xsd:element name="dataValidation" type="CT_DataValidation" minOccurs="1" maxOccurs="un</w:t>
      </w:r>
      <w:r>
        <w:t>bounded"/&gt;</w:t>
      </w:r>
    </w:p>
    <w:p w:rsidR="001A7A2D" w:rsidRDefault="00911F04">
      <w:pPr>
        <w:pStyle w:val="Code"/>
      </w:pPr>
      <w:r>
        <w:t xml:space="preserve">    &lt;/xsd:sequence&gt;</w:t>
      </w:r>
    </w:p>
    <w:p w:rsidR="001A7A2D" w:rsidRDefault="00911F04">
      <w:pPr>
        <w:pStyle w:val="Code"/>
      </w:pPr>
      <w:r>
        <w:t xml:space="preserve">    &lt;xsd:attribute name="disablePrompts" type="xsd:boolean" use="optional" default="false"/&gt;</w:t>
      </w:r>
    </w:p>
    <w:p w:rsidR="001A7A2D" w:rsidRDefault="00911F04">
      <w:pPr>
        <w:pStyle w:val="Code"/>
      </w:pPr>
      <w:r>
        <w:t xml:space="preserve">    &lt;xsd:attribute name="xWindow" type="xsd:unsignedInt" use="optional"/&gt;</w:t>
      </w:r>
    </w:p>
    <w:p w:rsidR="001A7A2D" w:rsidRDefault="00911F04">
      <w:pPr>
        <w:pStyle w:val="Code"/>
      </w:pPr>
      <w:r>
        <w:t xml:space="preserve">    &lt;xsd:attribute name="yWindow" type="xsd:unsignedInt" u</w:t>
      </w:r>
      <w:r>
        <w:t>se="optional"/&gt;</w:t>
      </w:r>
    </w:p>
    <w:p w:rsidR="001A7A2D" w:rsidRDefault="00911F04">
      <w:pPr>
        <w:pStyle w:val="Code"/>
      </w:pPr>
      <w:r>
        <w:t xml:space="preserve">    &lt;xsd:attribute name="count" type="xsd:unsignedInt" use="optional"/&gt;</w:t>
      </w:r>
    </w:p>
    <w:p w:rsidR="001A7A2D" w:rsidRDefault="00911F04">
      <w:pPr>
        <w:pStyle w:val="Code"/>
      </w:pPr>
      <w:r>
        <w:t xml:space="preserve">  &lt;/xsd:complexType&gt;</w:t>
      </w:r>
    </w:p>
    <w:p w:rsidR="001A7A2D" w:rsidRDefault="00911F04">
      <w:pPr>
        <w:pStyle w:val="Code"/>
      </w:pPr>
      <w:r>
        <w:t xml:space="preserve">  &lt;xsd:complexType name="CT_DataValidationFormula"&gt;</w:t>
      </w:r>
    </w:p>
    <w:p w:rsidR="001A7A2D" w:rsidRDefault="00911F04">
      <w:pPr>
        <w:pStyle w:val="Code"/>
      </w:pPr>
      <w:r>
        <w:t xml:space="preserve">    &lt;xsd:sequence&gt;</w:t>
      </w:r>
    </w:p>
    <w:p w:rsidR="001A7A2D" w:rsidRDefault="00911F04">
      <w:pPr>
        <w:pStyle w:val="Code"/>
      </w:pPr>
      <w:r>
        <w:t xml:space="preserve">      &lt;xsd:element ref="xm:f" minOccurs="1" maxOccurs="1"/&gt;</w:t>
      </w:r>
    </w:p>
    <w:p w:rsidR="001A7A2D" w:rsidRDefault="00911F04">
      <w:pPr>
        <w:pStyle w:val="Code"/>
      </w:pPr>
      <w:r>
        <w:t xml:space="preserve">    &lt;/xsd:sequen</w:t>
      </w:r>
      <w:r>
        <w:t>ce&gt;</w:t>
      </w:r>
    </w:p>
    <w:p w:rsidR="001A7A2D" w:rsidRDefault="00911F04">
      <w:pPr>
        <w:pStyle w:val="Code"/>
      </w:pPr>
      <w:r>
        <w:t xml:space="preserve">  &lt;/xsd:complexType&gt;</w:t>
      </w:r>
    </w:p>
    <w:p w:rsidR="001A7A2D" w:rsidRDefault="00911F04">
      <w:pPr>
        <w:pStyle w:val="Code"/>
      </w:pPr>
      <w:r>
        <w:t xml:space="preserve">  &lt;xsd:complexType name="CT_DataValidation"&gt;</w:t>
      </w:r>
    </w:p>
    <w:p w:rsidR="001A7A2D" w:rsidRDefault="00911F04">
      <w:pPr>
        <w:pStyle w:val="Code"/>
      </w:pPr>
      <w:r>
        <w:t xml:space="preserve">    &lt;xsd:sequence&gt;</w:t>
      </w:r>
    </w:p>
    <w:p w:rsidR="001A7A2D" w:rsidRDefault="00911F04">
      <w:pPr>
        <w:pStyle w:val="Code"/>
      </w:pPr>
      <w:r>
        <w:t xml:space="preserve">      &lt;xsd:element name="formula1" type="CT_DataValidationFormula" minOccurs="0" maxOccurs="1"/&gt;</w:t>
      </w:r>
    </w:p>
    <w:p w:rsidR="001A7A2D" w:rsidRDefault="00911F04">
      <w:pPr>
        <w:pStyle w:val="Code"/>
      </w:pPr>
      <w:r>
        <w:t xml:space="preserve">      &lt;xsd:element name="formula2" type="CT_DataValidationFormula" min</w:t>
      </w:r>
      <w:r>
        <w:t>Occurs="0" maxOccurs="1"/&gt;</w:t>
      </w:r>
    </w:p>
    <w:p w:rsidR="001A7A2D" w:rsidRDefault="00911F04">
      <w:pPr>
        <w:pStyle w:val="Code"/>
      </w:pPr>
      <w:r>
        <w:t xml:space="preserve">      &lt;xsd:element ref="xm:sqref" minOccurs="1" maxOccurs="1"/&gt;</w:t>
      </w:r>
    </w:p>
    <w:p w:rsidR="001A7A2D" w:rsidRDefault="00911F04">
      <w:pPr>
        <w:pStyle w:val="Code"/>
      </w:pPr>
      <w:r>
        <w:t xml:space="preserve">    &lt;/xsd:sequence&gt;</w:t>
      </w:r>
    </w:p>
    <w:p w:rsidR="001A7A2D" w:rsidRDefault="00911F04">
      <w:pPr>
        <w:pStyle w:val="Code"/>
      </w:pPr>
      <w:r>
        <w:t xml:space="preserve">    &lt;xsd:attribute name="type" type="x:ST_DataValidationType" use="optional" default="none"/&gt;</w:t>
      </w:r>
    </w:p>
    <w:p w:rsidR="001A7A2D" w:rsidRDefault="00911F04">
      <w:pPr>
        <w:pStyle w:val="Code"/>
      </w:pPr>
      <w:r>
        <w:t xml:space="preserve">    &lt;xsd:attribute name="errorStyle"</w:t>
      </w:r>
      <w:r>
        <w:t xml:space="preserve"> type="x:ST_DataValidationErrorStyle" use="optional" default="stop"/&gt;</w:t>
      </w:r>
    </w:p>
    <w:p w:rsidR="001A7A2D" w:rsidRDefault="00911F04">
      <w:pPr>
        <w:pStyle w:val="Code"/>
      </w:pPr>
      <w:r>
        <w:t xml:space="preserve">    &lt;xsd:attribute name="imeMode" type="x:ST_DataValidationImeMode" use="optional" default="noControl"/&gt;</w:t>
      </w:r>
    </w:p>
    <w:p w:rsidR="001A7A2D" w:rsidRDefault="00911F04">
      <w:pPr>
        <w:pStyle w:val="Code"/>
      </w:pPr>
      <w:r>
        <w:t xml:space="preserve">    &lt;xsd:attribute name="operator" type="x:ST_DataValidationOperator" use="option</w:t>
      </w:r>
      <w:r>
        <w:t>al" default="between"/&gt;</w:t>
      </w:r>
    </w:p>
    <w:p w:rsidR="001A7A2D" w:rsidRDefault="00911F04">
      <w:pPr>
        <w:pStyle w:val="Code"/>
      </w:pPr>
      <w:r>
        <w:t xml:space="preserve">    &lt;xsd:attribute name="allowBlank" type="xsd:boolean" use="optional" default="false"/&gt;</w:t>
      </w:r>
    </w:p>
    <w:p w:rsidR="001A7A2D" w:rsidRDefault="00911F04">
      <w:pPr>
        <w:pStyle w:val="Code"/>
      </w:pPr>
      <w:r>
        <w:t xml:space="preserve">    &lt;xsd:attribute name="showDropDown" type="xsd:boolean" use="optional" default="false"/&gt;</w:t>
      </w:r>
    </w:p>
    <w:p w:rsidR="001A7A2D" w:rsidRDefault="00911F04">
      <w:pPr>
        <w:pStyle w:val="Code"/>
      </w:pPr>
      <w:r>
        <w:t xml:space="preserve">    &lt;xsd:attribute name="showInputMessage" type="xsd</w:t>
      </w:r>
      <w:r>
        <w:t>:boolean" use="optional" default="false"/&gt;</w:t>
      </w:r>
    </w:p>
    <w:p w:rsidR="001A7A2D" w:rsidRDefault="00911F04">
      <w:pPr>
        <w:pStyle w:val="Code"/>
      </w:pPr>
      <w:r>
        <w:t xml:space="preserve">    &lt;xsd:attribute name="showErrorMessage" type="xsd:boolean" use="optional" default="false"/&gt;</w:t>
      </w:r>
    </w:p>
    <w:p w:rsidR="001A7A2D" w:rsidRDefault="00911F04">
      <w:pPr>
        <w:pStyle w:val="Code"/>
      </w:pPr>
      <w:r>
        <w:t xml:space="preserve">    &lt;xsd:attribute name="errorTitle" type="x:ST_Xstring" use="optional"/&gt;</w:t>
      </w:r>
    </w:p>
    <w:p w:rsidR="001A7A2D" w:rsidRDefault="00911F04">
      <w:pPr>
        <w:pStyle w:val="Code"/>
      </w:pPr>
      <w:r>
        <w:t xml:space="preserve">    &lt;xsd:attribute name="error" type="x:ST_X</w:t>
      </w:r>
      <w:r>
        <w:t>string" use="optional"/&gt;</w:t>
      </w:r>
    </w:p>
    <w:p w:rsidR="001A7A2D" w:rsidRDefault="00911F04">
      <w:pPr>
        <w:pStyle w:val="Code"/>
      </w:pPr>
      <w:r>
        <w:t xml:space="preserve">    &lt;xsd:attribute name="promptTitle" type="x:ST_Xstring" use="optional"/&gt;</w:t>
      </w:r>
    </w:p>
    <w:p w:rsidR="001A7A2D" w:rsidRDefault="00911F04">
      <w:pPr>
        <w:pStyle w:val="Code"/>
      </w:pPr>
      <w:r>
        <w:t xml:space="preserve">    &lt;xsd:attribute name="prompt" type="x:ST_Xstring" use="optional"/&gt;</w:t>
      </w:r>
    </w:p>
    <w:p w:rsidR="001A7A2D" w:rsidRDefault="00911F04">
      <w:pPr>
        <w:pStyle w:val="Code"/>
      </w:pPr>
      <w:r>
        <w:t xml:space="preserve">    &lt;xsd:attribute ref="xr:uid"/&gt;</w:t>
      </w:r>
    </w:p>
    <w:p w:rsidR="001A7A2D" w:rsidRDefault="00911F04">
      <w:pPr>
        <w:pStyle w:val="Code"/>
      </w:pPr>
      <w:r>
        <w:t xml:space="preserve">  &lt;/xsd:complexType&gt;</w:t>
      </w:r>
    </w:p>
    <w:p w:rsidR="001A7A2D" w:rsidRDefault="00911F04">
      <w:pPr>
        <w:pStyle w:val="Code"/>
      </w:pPr>
      <w:r>
        <w:t xml:space="preserve">  &lt;xsd:simpleType name="ST_Disp</w:t>
      </w:r>
      <w:r>
        <w:t>BlanksAs"&gt;</w:t>
      </w:r>
    </w:p>
    <w:p w:rsidR="001A7A2D" w:rsidRDefault="00911F04">
      <w:pPr>
        <w:pStyle w:val="Code"/>
      </w:pPr>
      <w:r>
        <w:t xml:space="preserve">    &lt;xsd:restriction base="xsd:string"&gt;</w:t>
      </w:r>
    </w:p>
    <w:p w:rsidR="001A7A2D" w:rsidRDefault="00911F04">
      <w:pPr>
        <w:pStyle w:val="Code"/>
      </w:pPr>
      <w:r>
        <w:t xml:space="preserve">      &lt;xsd:enumeration value="span"/&gt;</w:t>
      </w:r>
    </w:p>
    <w:p w:rsidR="001A7A2D" w:rsidRDefault="00911F04">
      <w:pPr>
        <w:pStyle w:val="Code"/>
      </w:pPr>
      <w:r>
        <w:t xml:space="preserve">      &lt;xsd:enumeration value="gap"/&gt;</w:t>
      </w:r>
    </w:p>
    <w:p w:rsidR="001A7A2D" w:rsidRDefault="00911F04">
      <w:pPr>
        <w:pStyle w:val="Code"/>
      </w:pPr>
      <w:r>
        <w:t xml:space="preserve">      &lt;xsd:enumeration value="zero"/&gt;</w:t>
      </w:r>
    </w:p>
    <w:p w:rsidR="001A7A2D" w:rsidRDefault="00911F04">
      <w:pPr>
        <w:pStyle w:val="Code"/>
      </w:pPr>
      <w:r>
        <w:t xml:space="preserve">    &lt;/xsd:restriction&gt;</w:t>
      </w:r>
    </w:p>
    <w:p w:rsidR="001A7A2D" w:rsidRDefault="00911F04">
      <w:pPr>
        <w:pStyle w:val="Code"/>
      </w:pPr>
      <w:r>
        <w:t xml:space="preserve">  &lt;/xsd:simpleType&gt;</w:t>
      </w:r>
    </w:p>
    <w:p w:rsidR="001A7A2D" w:rsidRDefault="00911F04">
      <w:pPr>
        <w:pStyle w:val="Code"/>
      </w:pPr>
      <w:r>
        <w:t xml:space="preserve">  &lt;xsd:simpleType name="ST_SparklineAxisMinMax"&gt;</w:t>
      </w:r>
    </w:p>
    <w:p w:rsidR="001A7A2D" w:rsidRDefault="00911F04">
      <w:pPr>
        <w:pStyle w:val="Code"/>
      </w:pPr>
      <w:r>
        <w:lastRenderedPageBreak/>
        <w:t xml:space="preserve">    &lt;xsd:restriction base="xsd:string"&gt;</w:t>
      </w:r>
    </w:p>
    <w:p w:rsidR="001A7A2D" w:rsidRDefault="00911F04">
      <w:pPr>
        <w:pStyle w:val="Code"/>
      </w:pPr>
      <w:r>
        <w:t xml:space="preserve">      &lt;xsd:enumeration value="individual"/&gt;</w:t>
      </w:r>
    </w:p>
    <w:p w:rsidR="001A7A2D" w:rsidRDefault="00911F04">
      <w:pPr>
        <w:pStyle w:val="Code"/>
      </w:pPr>
      <w:r>
        <w:t xml:space="preserve">      &lt;xsd:enumeration value="group"/&gt;</w:t>
      </w:r>
    </w:p>
    <w:p w:rsidR="001A7A2D" w:rsidRDefault="00911F04">
      <w:pPr>
        <w:pStyle w:val="Code"/>
      </w:pPr>
      <w:r>
        <w:t xml:space="preserve">      &lt;xsd:enumeration value="custom"/&gt;</w:t>
      </w:r>
    </w:p>
    <w:p w:rsidR="001A7A2D" w:rsidRDefault="00911F04">
      <w:pPr>
        <w:pStyle w:val="Code"/>
      </w:pPr>
      <w:r>
        <w:t xml:space="preserve">    &lt;/xsd:restriction&gt;</w:t>
      </w:r>
    </w:p>
    <w:p w:rsidR="001A7A2D" w:rsidRDefault="00911F04">
      <w:pPr>
        <w:pStyle w:val="Code"/>
      </w:pPr>
      <w:r>
        <w:t xml:space="preserve">  &lt;/xsd:simpleType&gt;</w:t>
      </w:r>
    </w:p>
    <w:p w:rsidR="001A7A2D" w:rsidRDefault="00911F04">
      <w:pPr>
        <w:pStyle w:val="Code"/>
      </w:pPr>
      <w:r>
        <w:t xml:space="preserve">  &lt;xsd:complexType name="CT_SparklineGroups"&gt;</w:t>
      </w:r>
    </w:p>
    <w:p w:rsidR="001A7A2D" w:rsidRDefault="00911F04">
      <w:pPr>
        <w:pStyle w:val="Code"/>
      </w:pPr>
      <w:r>
        <w:t xml:space="preserve">    </w:t>
      </w:r>
      <w:r>
        <w:t>&lt;xsd:sequence&gt;</w:t>
      </w:r>
    </w:p>
    <w:p w:rsidR="001A7A2D" w:rsidRDefault="00911F04">
      <w:pPr>
        <w:pStyle w:val="Code"/>
      </w:pPr>
      <w:r>
        <w:t xml:space="preserve">      &lt;xsd:element name="sparklineGroup" type="CT_SparklineGroup" minOccurs="1" maxOccurs="unbounded"/&gt;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&lt;xsd:complexType name="CT_SparklineGroup"&gt;</w:t>
      </w:r>
    </w:p>
    <w:p w:rsidR="001A7A2D" w:rsidRDefault="00911F04">
      <w:pPr>
        <w:pStyle w:val="Code"/>
      </w:pPr>
      <w:r>
        <w:t xml:space="preserve">    &lt;xsd:sequence&gt;</w:t>
      </w:r>
    </w:p>
    <w:p w:rsidR="001A7A2D" w:rsidRDefault="00911F04">
      <w:pPr>
        <w:pStyle w:val="Code"/>
      </w:pPr>
      <w:r>
        <w:t xml:space="preserve">      &lt;xsd:element</w:t>
      </w:r>
      <w:r>
        <w:t xml:space="preserve"> name="colorSeries" minOccurs="0" maxOccurs="1" type="x:CT_Color"/&gt;</w:t>
      </w:r>
    </w:p>
    <w:p w:rsidR="001A7A2D" w:rsidRDefault="00911F04">
      <w:pPr>
        <w:pStyle w:val="Code"/>
      </w:pPr>
      <w:r>
        <w:t xml:space="preserve">      &lt;xsd:element name="colorNegative" minOccurs="0" maxOccurs="1" type="x:CT_Color"/&gt;</w:t>
      </w:r>
    </w:p>
    <w:p w:rsidR="001A7A2D" w:rsidRDefault="00911F04">
      <w:pPr>
        <w:pStyle w:val="Code"/>
      </w:pPr>
      <w:r>
        <w:t xml:space="preserve">      &lt;xsd:element name="colorAxis" minOccurs="0" maxOccurs="1" type="x:CT_Color"/&gt;</w:t>
      </w:r>
    </w:p>
    <w:p w:rsidR="001A7A2D" w:rsidRDefault="00911F04">
      <w:pPr>
        <w:pStyle w:val="Code"/>
      </w:pPr>
      <w:r>
        <w:t xml:space="preserve">      &lt;xsd:eleme</w:t>
      </w:r>
      <w:r>
        <w:t>nt name="colorMarkers" minOccurs="0" maxOccurs="1" type="x:CT_Color"/&gt;</w:t>
      </w:r>
    </w:p>
    <w:p w:rsidR="001A7A2D" w:rsidRDefault="00911F04">
      <w:pPr>
        <w:pStyle w:val="Code"/>
      </w:pPr>
      <w:r>
        <w:t xml:space="preserve">      &lt;xsd:element name="colorFirst" minOccurs="0" maxOccurs="1" type="x:CT_Color"/&gt;</w:t>
      </w:r>
    </w:p>
    <w:p w:rsidR="001A7A2D" w:rsidRDefault="00911F04">
      <w:pPr>
        <w:pStyle w:val="Code"/>
      </w:pPr>
      <w:r>
        <w:t xml:space="preserve">      &lt;xsd:element name="colorLast" minOccurs="0" maxOccurs="1" type="x:CT_Color"/&gt;</w:t>
      </w:r>
    </w:p>
    <w:p w:rsidR="001A7A2D" w:rsidRDefault="00911F04">
      <w:pPr>
        <w:pStyle w:val="Code"/>
      </w:pPr>
      <w:r>
        <w:t xml:space="preserve">      &lt;xsd:eleme</w:t>
      </w:r>
      <w:r>
        <w:t>nt name="colorHigh" minOccurs="0" maxOccurs="1" type="x:CT_Color"/&gt;</w:t>
      </w:r>
    </w:p>
    <w:p w:rsidR="001A7A2D" w:rsidRDefault="00911F04">
      <w:pPr>
        <w:pStyle w:val="Code"/>
      </w:pPr>
      <w:r>
        <w:t xml:space="preserve">      &lt;xsd:element name="colorLow" minOccurs="0" maxOccurs="1" type="x:CT_Color"/&gt;</w:t>
      </w:r>
    </w:p>
    <w:p w:rsidR="001A7A2D" w:rsidRDefault="00911F04">
      <w:pPr>
        <w:pStyle w:val="Code"/>
      </w:pPr>
      <w:r>
        <w:t xml:space="preserve">      &lt;xsd:element ref="xm:f" minOccurs="0" maxOccurs="1"/&gt;</w:t>
      </w:r>
    </w:p>
    <w:p w:rsidR="001A7A2D" w:rsidRDefault="00911F04">
      <w:pPr>
        <w:pStyle w:val="Code"/>
      </w:pPr>
      <w:r>
        <w:t xml:space="preserve">      &lt;xsd:element name="sparklines" type="CT</w:t>
      </w:r>
      <w:r>
        <w:t>_Sparklines" minOccurs="1" maxOccurs="1"/&gt;</w:t>
      </w:r>
    </w:p>
    <w:p w:rsidR="001A7A2D" w:rsidRDefault="00911F04">
      <w:pPr>
        <w:pStyle w:val="Code"/>
      </w:pPr>
      <w:r>
        <w:t xml:space="preserve">    &lt;/xsd:sequence&gt;</w:t>
      </w:r>
    </w:p>
    <w:p w:rsidR="001A7A2D" w:rsidRDefault="00911F04">
      <w:pPr>
        <w:pStyle w:val="Code"/>
      </w:pPr>
      <w:r>
        <w:t xml:space="preserve">    &lt;xsd:attribute name="manualMax" type="xsd:double" use="optional"/&gt;</w:t>
      </w:r>
    </w:p>
    <w:p w:rsidR="001A7A2D" w:rsidRDefault="00911F04">
      <w:pPr>
        <w:pStyle w:val="Code"/>
      </w:pPr>
      <w:r>
        <w:t xml:space="preserve">    &lt;xsd:attribute name="manualMin" type="xsd:double" use="optional"/&gt;</w:t>
      </w:r>
    </w:p>
    <w:p w:rsidR="001A7A2D" w:rsidRDefault="00911F04">
      <w:pPr>
        <w:pStyle w:val="Code"/>
      </w:pPr>
      <w:r>
        <w:t xml:space="preserve">    &lt;xsd:attribute name="lineWeight" type="xsd:doub</w:t>
      </w:r>
      <w:r>
        <w:t>le" use="optional" default="0.75"/&gt;</w:t>
      </w:r>
    </w:p>
    <w:p w:rsidR="001A7A2D" w:rsidRDefault="00911F04">
      <w:pPr>
        <w:pStyle w:val="Code"/>
      </w:pPr>
      <w:r>
        <w:t xml:space="preserve">    &lt;xsd:attribute name="type" type="ST_SparklineType" use="optional" default="line"/&gt;</w:t>
      </w:r>
    </w:p>
    <w:p w:rsidR="001A7A2D" w:rsidRDefault="00911F04">
      <w:pPr>
        <w:pStyle w:val="Code"/>
      </w:pPr>
      <w:r>
        <w:t xml:space="preserve">    &lt;xsd:attribute name="dateAxis" type="xsd:boolean" use="optional" default="false"/&gt;</w:t>
      </w:r>
    </w:p>
    <w:p w:rsidR="001A7A2D" w:rsidRDefault="00911F04">
      <w:pPr>
        <w:pStyle w:val="Code"/>
      </w:pPr>
      <w:r>
        <w:t xml:space="preserve">    &lt;xsd:attribute name="displayEmptyCellsAs" </w:t>
      </w:r>
      <w:r>
        <w:t>type="ST_DispBlanksAs" use="optional" default="zero"/&gt;</w:t>
      </w:r>
    </w:p>
    <w:p w:rsidR="001A7A2D" w:rsidRDefault="00911F04">
      <w:pPr>
        <w:pStyle w:val="Code"/>
      </w:pPr>
      <w:r>
        <w:t xml:space="preserve">    &lt;xsd:attribute name="markers" type="xsd:boolean" use="optional" default="false"/&gt;</w:t>
      </w:r>
    </w:p>
    <w:p w:rsidR="001A7A2D" w:rsidRDefault="00911F04">
      <w:pPr>
        <w:pStyle w:val="Code"/>
      </w:pPr>
      <w:r>
        <w:t xml:space="preserve">    &lt;xsd:attribute name="high" type="xsd:boolean" use="optional" default="false"/&gt;</w:t>
      </w:r>
    </w:p>
    <w:p w:rsidR="001A7A2D" w:rsidRDefault="00911F04">
      <w:pPr>
        <w:pStyle w:val="Code"/>
      </w:pPr>
      <w:r>
        <w:t xml:space="preserve">    &lt;xsd:attribute name="low" ty</w:t>
      </w:r>
      <w:r>
        <w:t>pe="xsd:boolean" use="optional" default="false"/&gt;</w:t>
      </w:r>
    </w:p>
    <w:p w:rsidR="001A7A2D" w:rsidRDefault="00911F04">
      <w:pPr>
        <w:pStyle w:val="Code"/>
      </w:pPr>
      <w:r>
        <w:t xml:space="preserve">    &lt;xsd:attribute name="first" type="xsd:boolean" use="optional" default="false"/&gt;</w:t>
      </w:r>
    </w:p>
    <w:p w:rsidR="001A7A2D" w:rsidRDefault="00911F04">
      <w:pPr>
        <w:pStyle w:val="Code"/>
      </w:pPr>
      <w:r>
        <w:t xml:space="preserve">    &lt;xsd:attribute name="last" type="xsd:boolean" use="optional" default="false"/&gt;</w:t>
      </w:r>
    </w:p>
    <w:p w:rsidR="001A7A2D" w:rsidRDefault="00911F04">
      <w:pPr>
        <w:pStyle w:val="Code"/>
      </w:pPr>
      <w:r>
        <w:t xml:space="preserve">    &lt;xsd:attribute name="negative" type</w:t>
      </w:r>
      <w:r>
        <w:t>="xsd:boolean" use="optional" default="false"/&gt;</w:t>
      </w:r>
    </w:p>
    <w:p w:rsidR="001A7A2D" w:rsidRDefault="00911F04">
      <w:pPr>
        <w:pStyle w:val="Code"/>
      </w:pPr>
      <w:r>
        <w:t xml:space="preserve">    &lt;xsd:attribute name="displayXAxis" type="xsd:boolean" use="optional" default="false"/&gt;</w:t>
      </w:r>
    </w:p>
    <w:p w:rsidR="001A7A2D" w:rsidRDefault="00911F04">
      <w:pPr>
        <w:pStyle w:val="Code"/>
      </w:pPr>
      <w:r>
        <w:t xml:space="preserve">    &lt;xsd:attribute name="displayHidden" type="xsd:boolean" use="optional" default="false"/&gt;</w:t>
      </w:r>
    </w:p>
    <w:p w:rsidR="001A7A2D" w:rsidRDefault="00911F04">
      <w:pPr>
        <w:pStyle w:val="Code"/>
      </w:pPr>
      <w:r>
        <w:t xml:space="preserve">    &lt;xsd:attribute</w:t>
      </w:r>
      <w:r>
        <w:t xml:space="preserve"> name="minAxisType" type="ST_SparklineAxisMinMax" use="optional" default="individual"/&gt;</w:t>
      </w:r>
    </w:p>
    <w:p w:rsidR="001A7A2D" w:rsidRDefault="00911F04">
      <w:pPr>
        <w:pStyle w:val="Code"/>
      </w:pPr>
      <w:r>
        <w:t xml:space="preserve">    &lt;xsd:attribute name="maxAxisType" type="ST_SparklineAxisMinMax" use="optional" default="individual"/&gt;</w:t>
      </w:r>
    </w:p>
    <w:p w:rsidR="001A7A2D" w:rsidRDefault="00911F04">
      <w:pPr>
        <w:pStyle w:val="Code"/>
      </w:pPr>
      <w:r>
        <w:t xml:space="preserve">    &lt;xsd:attribute name="rightToLeft" type="xsd:boolean" use="</w:t>
      </w:r>
      <w:r>
        <w:t>optional" default="false"/&gt;</w:t>
      </w:r>
    </w:p>
    <w:p w:rsidR="001A7A2D" w:rsidRDefault="00911F04">
      <w:pPr>
        <w:pStyle w:val="Code"/>
      </w:pPr>
      <w:r>
        <w:t xml:space="preserve">    &lt;xsd:attribute ref="xr2:uid"/&gt;</w:t>
      </w:r>
    </w:p>
    <w:p w:rsidR="001A7A2D" w:rsidRDefault="00911F04">
      <w:pPr>
        <w:pStyle w:val="Code"/>
      </w:pPr>
      <w:r>
        <w:t xml:space="preserve">  &lt;/xsd:complexType&gt;</w:t>
      </w:r>
    </w:p>
    <w:p w:rsidR="001A7A2D" w:rsidRDefault="00911F04">
      <w:pPr>
        <w:pStyle w:val="Code"/>
      </w:pPr>
      <w:r>
        <w:t xml:space="preserve">  &lt;xsd:simpleType name="ST_SparklineType"&gt;</w:t>
      </w:r>
    </w:p>
    <w:p w:rsidR="001A7A2D" w:rsidRDefault="00911F04">
      <w:pPr>
        <w:pStyle w:val="Code"/>
      </w:pPr>
      <w:r>
        <w:t xml:space="preserve">    &lt;xsd:restriction base="xsd:string"&gt;</w:t>
      </w:r>
    </w:p>
    <w:p w:rsidR="001A7A2D" w:rsidRDefault="00911F04">
      <w:pPr>
        <w:pStyle w:val="Code"/>
      </w:pPr>
      <w:r>
        <w:t xml:space="preserve">      &lt;xsd:enumeration value="line"/&gt;</w:t>
      </w:r>
    </w:p>
    <w:p w:rsidR="001A7A2D" w:rsidRDefault="00911F04">
      <w:pPr>
        <w:pStyle w:val="Code"/>
      </w:pPr>
      <w:r>
        <w:t xml:space="preserve">      &lt;xsd:enumeration value="column"/&gt;</w:t>
      </w:r>
    </w:p>
    <w:p w:rsidR="001A7A2D" w:rsidRDefault="00911F04">
      <w:pPr>
        <w:pStyle w:val="Code"/>
      </w:pPr>
      <w:r>
        <w:t xml:space="preserve">      &lt;xsd:</w:t>
      </w:r>
      <w:r>
        <w:t>enumeration value="stacked"/&gt;</w:t>
      </w:r>
    </w:p>
    <w:p w:rsidR="001A7A2D" w:rsidRDefault="00911F04">
      <w:pPr>
        <w:pStyle w:val="Code"/>
      </w:pPr>
      <w:r>
        <w:t xml:space="preserve">    &lt;/xsd:restriction&gt;</w:t>
      </w:r>
    </w:p>
    <w:p w:rsidR="001A7A2D" w:rsidRDefault="00911F04">
      <w:pPr>
        <w:pStyle w:val="Code"/>
      </w:pPr>
      <w:r>
        <w:t xml:space="preserve">  &lt;/xsd:simpleType&gt;</w:t>
      </w:r>
    </w:p>
    <w:p w:rsidR="001A7A2D" w:rsidRDefault="00911F04">
      <w:pPr>
        <w:pStyle w:val="Code"/>
      </w:pPr>
      <w:r>
        <w:t xml:space="preserve">  &lt;xsd:complexType name="CT_Sparklines"&gt;</w:t>
      </w:r>
    </w:p>
    <w:p w:rsidR="001A7A2D" w:rsidRDefault="00911F04">
      <w:pPr>
        <w:pStyle w:val="Code"/>
      </w:pPr>
      <w:r>
        <w:t xml:space="preserve">    &lt;xsd:sequence&gt;</w:t>
      </w:r>
    </w:p>
    <w:p w:rsidR="001A7A2D" w:rsidRDefault="00911F04">
      <w:pPr>
        <w:pStyle w:val="Code"/>
      </w:pPr>
      <w:r>
        <w:t xml:space="preserve">      &lt;xsd:element name="sparkline" type="CT_Sparkline" minOccurs="1" maxOccurs="unbounded"/&gt;</w:t>
      </w:r>
    </w:p>
    <w:p w:rsidR="001A7A2D" w:rsidRDefault="00911F04">
      <w:pPr>
        <w:pStyle w:val="Code"/>
      </w:pPr>
      <w:r>
        <w:t xml:space="preserve">    &lt;/xsd:sequence&gt;</w:t>
      </w:r>
    </w:p>
    <w:p w:rsidR="001A7A2D" w:rsidRDefault="00911F04">
      <w:pPr>
        <w:pStyle w:val="Code"/>
      </w:pPr>
      <w:r>
        <w:t xml:space="preserve">  &lt;</w:t>
      </w:r>
      <w:r>
        <w:t>/xsd:complexType&gt;</w:t>
      </w:r>
    </w:p>
    <w:p w:rsidR="001A7A2D" w:rsidRDefault="00911F04">
      <w:pPr>
        <w:pStyle w:val="Code"/>
      </w:pPr>
      <w:r>
        <w:t xml:space="preserve">  &lt;xsd:complexType name="CT_Sparkline"&gt;</w:t>
      </w:r>
    </w:p>
    <w:p w:rsidR="001A7A2D" w:rsidRDefault="00911F04">
      <w:pPr>
        <w:pStyle w:val="Code"/>
      </w:pPr>
      <w:r>
        <w:t xml:space="preserve">    &lt;xsd:sequence&gt;</w:t>
      </w:r>
    </w:p>
    <w:p w:rsidR="001A7A2D" w:rsidRDefault="00911F04">
      <w:pPr>
        <w:pStyle w:val="Code"/>
      </w:pPr>
      <w:r>
        <w:t xml:space="preserve">      &lt;xsd:element ref="xm:f" minOccurs="0" maxOccurs="1"/&gt;</w:t>
      </w:r>
    </w:p>
    <w:p w:rsidR="001A7A2D" w:rsidRDefault="00911F04">
      <w:pPr>
        <w:pStyle w:val="Code"/>
      </w:pPr>
      <w:r>
        <w:t xml:space="preserve">      &lt;xsd:element ref="xm:sqref" minOccurs="1" maxOccurs="1"/&gt;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&lt;xsd:element</w:t>
      </w:r>
      <w:r>
        <w:t xml:space="preserve"> name="pivotCaches" type="x:CT_PivotCaches"/&gt;</w:t>
      </w:r>
    </w:p>
    <w:p w:rsidR="001A7A2D" w:rsidRDefault="00911F04">
      <w:pPr>
        <w:pStyle w:val="Code"/>
      </w:pPr>
      <w:r>
        <w:t xml:space="preserve">  &lt;xsd:element name="slicerCaches" type="CT_SlicerCaches"/&gt;</w:t>
      </w:r>
    </w:p>
    <w:p w:rsidR="001A7A2D" w:rsidRDefault="00911F04">
      <w:pPr>
        <w:pStyle w:val="Code"/>
      </w:pPr>
      <w:r>
        <w:t xml:space="preserve">  &lt;xsd:element name="workbookPr" type="CT_WorkbookPr"/&gt;</w:t>
      </w:r>
    </w:p>
    <w:p w:rsidR="001A7A2D" w:rsidRDefault="00911F04">
      <w:pPr>
        <w:pStyle w:val="Code"/>
      </w:pPr>
      <w:r>
        <w:t xml:space="preserve">  &lt;xsd:complexType name="CT_WorkbookPr"&gt;</w:t>
      </w:r>
    </w:p>
    <w:p w:rsidR="001A7A2D" w:rsidRDefault="00911F04">
      <w:pPr>
        <w:pStyle w:val="Code"/>
      </w:pPr>
      <w:r>
        <w:lastRenderedPageBreak/>
        <w:t xml:space="preserve">    &lt;xsd:attribute name="defaultImageDpi" type="xsd:u</w:t>
      </w:r>
      <w:r>
        <w:t>nsignedInt" default="220"/&gt;</w:t>
      </w:r>
    </w:p>
    <w:p w:rsidR="001A7A2D" w:rsidRDefault="00911F04">
      <w:pPr>
        <w:pStyle w:val="Code"/>
      </w:pPr>
      <w:r>
        <w:t xml:space="preserve">    &lt;xsd:attribute name="discardImageEditData" type="xsd:boolean" default="false"/&gt;</w:t>
      </w:r>
    </w:p>
    <w:p w:rsidR="001A7A2D" w:rsidRDefault="00911F04">
      <w:pPr>
        <w:pStyle w:val="Code"/>
      </w:pPr>
      <w:r>
        <w:t xml:space="preserve">    &lt;xsd:attribute name="accuracyVersion" type="xsd:unsignedInt" default="0"/&gt;</w:t>
      </w:r>
    </w:p>
    <w:p w:rsidR="001A7A2D" w:rsidRDefault="00911F04">
      <w:pPr>
        <w:pStyle w:val="Code"/>
      </w:pPr>
      <w:r>
        <w:t xml:space="preserve">  &lt;/xsd:complexType&gt;</w:t>
      </w:r>
    </w:p>
    <w:p w:rsidR="001A7A2D" w:rsidRDefault="00911F04">
      <w:pPr>
        <w:pStyle w:val="Code"/>
      </w:pPr>
      <w:r>
        <w:t xml:space="preserve">  &lt;xsd:complexType name="CT_SlicerRefs"&gt;</w:t>
      </w:r>
    </w:p>
    <w:p w:rsidR="001A7A2D" w:rsidRDefault="00911F04">
      <w:pPr>
        <w:pStyle w:val="Code"/>
      </w:pPr>
      <w:r>
        <w:t xml:space="preserve">    &lt;xsd:sequence&gt;</w:t>
      </w:r>
    </w:p>
    <w:p w:rsidR="001A7A2D" w:rsidRDefault="00911F04">
      <w:pPr>
        <w:pStyle w:val="Code"/>
      </w:pPr>
      <w:r>
        <w:t xml:space="preserve">      &lt;xsd:element name="slicer" type="CT_SlicerRef" minOccurs="1" maxOccurs="unbounded"/&gt;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&lt;xsd:complexType name="CT_SlicerRef"&gt;</w:t>
      </w:r>
    </w:p>
    <w:p w:rsidR="001A7A2D" w:rsidRDefault="00911F04">
      <w:pPr>
        <w:pStyle w:val="Code"/>
      </w:pPr>
      <w:r>
        <w:t xml:space="preserve">    &lt;xsd:attribute ref="r:id" use="required"/&gt;</w:t>
      </w:r>
    </w:p>
    <w:p w:rsidR="001A7A2D" w:rsidRDefault="00911F04">
      <w:pPr>
        <w:pStyle w:val="Code"/>
      </w:pPr>
      <w:r>
        <w:t xml:space="preserve">  &lt;/xsd:complexTyp</w:t>
      </w:r>
      <w:r>
        <w:t>e&gt;</w:t>
      </w:r>
    </w:p>
    <w:p w:rsidR="001A7A2D" w:rsidRDefault="00911F04">
      <w:pPr>
        <w:pStyle w:val="Code"/>
      </w:pPr>
      <w:r>
        <w:t xml:space="preserve">  &lt;xsd:complexType name="CT_SlicerCaches"&gt;</w:t>
      </w:r>
    </w:p>
    <w:p w:rsidR="001A7A2D" w:rsidRDefault="00911F04">
      <w:pPr>
        <w:pStyle w:val="Code"/>
      </w:pPr>
      <w:r>
        <w:t xml:space="preserve">    &lt;xsd:sequence&gt;</w:t>
      </w:r>
    </w:p>
    <w:p w:rsidR="001A7A2D" w:rsidRDefault="00911F04">
      <w:pPr>
        <w:pStyle w:val="Code"/>
      </w:pPr>
      <w:r>
        <w:t xml:space="preserve">      &lt;xsd:element name="slicerCache" type="CT_SlicerCache" minOccurs="1" maxOccurs="unbounded"/&gt;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&lt;xsd:complexType name="CT_SlicerCache"&gt;</w:t>
      </w:r>
    </w:p>
    <w:p w:rsidR="001A7A2D" w:rsidRDefault="00911F04">
      <w:pPr>
        <w:pStyle w:val="Code"/>
      </w:pPr>
      <w:r>
        <w:t xml:space="preserve">    &lt;xsd:a</w:t>
      </w:r>
      <w:r>
        <w:t>ttribute ref="r:id" use="required"/&gt;</w:t>
      </w:r>
    </w:p>
    <w:p w:rsidR="001A7A2D" w:rsidRDefault="00911F04">
      <w:pPr>
        <w:pStyle w:val="Code"/>
      </w:pPr>
      <w:r>
        <w:t xml:space="preserve">  &lt;/xsd:complexType&gt;</w:t>
      </w:r>
    </w:p>
    <w:p w:rsidR="001A7A2D" w:rsidRDefault="00911F04">
      <w:pPr>
        <w:pStyle w:val="Code"/>
      </w:pPr>
      <w:r>
        <w:t xml:space="preserve">  &lt;xsd:element name="calculatedMember" type="CT_CalculatedMember"/&gt;</w:t>
      </w:r>
    </w:p>
    <w:p w:rsidR="001A7A2D" w:rsidRDefault="00911F04">
      <w:pPr>
        <w:pStyle w:val="Code"/>
      </w:pPr>
      <w:r>
        <w:t xml:space="preserve">  &lt;xsd:complexType name="CT_CalculatedMember"&gt;</w:t>
      </w:r>
    </w:p>
    <w:p w:rsidR="001A7A2D" w:rsidRDefault="00911F04">
      <w:pPr>
        <w:pStyle w:val="Code"/>
      </w:pPr>
      <w:r>
        <w:t xml:space="preserve">    &lt;xsd:sequence&gt;</w:t>
      </w:r>
    </w:p>
    <w:p w:rsidR="001A7A2D" w:rsidRDefault="00911F04">
      <w:pPr>
        <w:pStyle w:val="Code"/>
      </w:pPr>
      <w:r>
        <w:t xml:space="preserve">      &lt;xsd:element name="tupleSet" minOccurs="0" maxOccurs="1" t</w:t>
      </w:r>
      <w:r>
        <w:t>ype="CT_TupleSet"/&gt;</w:t>
      </w:r>
    </w:p>
    <w:p w:rsidR="001A7A2D" w:rsidRDefault="00911F04">
      <w:pPr>
        <w:pStyle w:val="Code"/>
      </w:pPr>
      <w:r>
        <w:t xml:space="preserve">    &lt;/xsd:sequence&gt;</w:t>
      </w:r>
    </w:p>
    <w:p w:rsidR="001A7A2D" w:rsidRDefault="00911F04">
      <w:pPr>
        <w:pStyle w:val="Code"/>
      </w:pPr>
      <w:r>
        <w:t xml:space="preserve">    &lt;xsd:attribute name="displayFolder" type="x:ST_Xstring" use="optional"/&gt;</w:t>
      </w:r>
    </w:p>
    <w:p w:rsidR="001A7A2D" w:rsidRDefault="00911F04">
      <w:pPr>
        <w:pStyle w:val="Code"/>
      </w:pPr>
      <w:r>
        <w:t xml:space="preserve">    &lt;xsd:attribute name="flattenHierarchies" type="xsd:boolean" use="optional" default="true"/&gt;</w:t>
      </w:r>
    </w:p>
    <w:p w:rsidR="001A7A2D" w:rsidRDefault="00911F04">
      <w:pPr>
        <w:pStyle w:val="Code"/>
      </w:pPr>
      <w:r>
        <w:t xml:space="preserve">    &lt;xsd:attribute name="dynamicSet" type="</w:t>
      </w:r>
      <w:r>
        <w:t>xsd:boolean" use="optional" default="false"/&gt;</w:t>
      </w:r>
    </w:p>
    <w:p w:rsidR="001A7A2D" w:rsidRDefault="00911F04">
      <w:pPr>
        <w:pStyle w:val="Code"/>
      </w:pPr>
      <w:r>
        <w:t xml:space="preserve">    &lt;xsd:attribute name="hierarchizeDistinct" type="xsd:boolean" use="optional" default="true"/&gt;</w:t>
      </w:r>
    </w:p>
    <w:p w:rsidR="001A7A2D" w:rsidRDefault="00911F04">
      <w:pPr>
        <w:pStyle w:val="Code"/>
      </w:pPr>
      <w:r>
        <w:t xml:space="preserve">    &lt;xsd:attribute name="mdxLong" type="x:ST_Xstring" use="optional"/&gt;</w:t>
      </w:r>
    </w:p>
    <w:p w:rsidR="001A7A2D" w:rsidRDefault="00911F04">
      <w:pPr>
        <w:pStyle w:val="Code"/>
      </w:pPr>
      <w:r>
        <w:t xml:space="preserve">  &lt;/xsd:complexType&gt;</w:t>
      </w:r>
    </w:p>
    <w:p w:rsidR="001A7A2D" w:rsidRDefault="00911F04">
      <w:pPr>
        <w:pStyle w:val="Code"/>
      </w:pPr>
      <w:r>
        <w:t xml:space="preserve">  &lt;xsd:complexType</w:t>
      </w:r>
      <w:r>
        <w:t xml:space="preserve"> name="CT_TupleSet"&gt;</w:t>
      </w:r>
    </w:p>
    <w:p w:rsidR="001A7A2D" w:rsidRDefault="00911F04">
      <w:pPr>
        <w:pStyle w:val="Code"/>
      </w:pPr>
      <w:r>
        <w:t xml:space="preserve">    &lt;xsd:sequence&gt;</w:t>
      </w:r>
    </w:p>
    <w:p w:rsidR="001A7A2D" w:rsidRDefault="00911F04">
      <w:pPr>
        <w:pStyle w:val="Code"/>
      </w:pPr>
      <w:r>
        <w:t xml:space="preserve">      &lt;xsd:element name="headers" type="CT_TupleSetHeaders" minOccurs="1" maxOccurs="1"/&gt;</w:t>
      </w:r>
    </w:p>
    <w:p w:rsidR="001A7A2D" w:rsidRDefault="00911F04">
      <w:pPr>
        <w:pStyle w:val="Code"/>
      </w:pPr>
      <w:r>
        <w:t xml:space="preserve">      &lt;xsd:element name="rows" type="CT_TupleSetRows" minOccurs="1" maxOccurs="1"/&gt;</w:t>
      </w:r>
    </w:p>
    <w:p w:rsidR="001A7A2D" w:rsidRDefault="00911F04">
      <w:pPr>
        <w:pStyle w:val="Code"/>
      </w:pPr>
      <w:r>
        <w:t xml:space="preserve">    &lt;/xsd:sequence&gt;</w:t>
      </w:r>
    </w:p>
    <w:p w:rsidR="001A7A2D" w:rsidRDefault="00911F04">
      <w:pPr>
        <w:pStyle w:val="Code"/>
      </w:pPr>
      <w:r>
        <w:t xml:space="preserve">    &lt;xsd:attribute</w:t>
      </w:r>
      <w:r>
        <w:t xml:space="preserve"> name="rowCount" type="xsd:unsignedInt" use="optional" default="1"/&gt;</w:t>
      </w:r>
    </w:p>
    <w:p w:rsidR="001A7A2D" w:rsidRDefault="00911F04">
      <w:pPr>
        <w:pStyle w:val="Code"/>
      </w:pPr>
      <w:r>
        <w:t xml:space="preserve">    &lt;xsd:attribute name="columnCount" type="xsd:unsignedInt" use="optional" default="1"/&gt;</w:t>
      </w:r>
    </w:p>
    <w:p w:rsidR="001A7A2D" w:rsidRDefault="00911F04">
      <w:pPr>
        <w:pStyle w:val="Code"/>
      </w:pPr>
      <w:r>
        <w:t xml:space="preserve">  &lt;/xsd:complexType&gt;</w:t>
      </w:r>
    </w:p>
    <w:p w:rsidR="001A7A2D" w:rsidRDefault="00911F04">
      <w:pPr>
        <w:pStyle w:val="Code"/>
      </w:pPr>
      <w:r>
        <w:t xml:space="preserve">  &lt;xsd:complexType name="CT_TupleSetHeaders"&gt;</w:t>
      </w:r>
    </w:p>
    <w:p w:rsidR="001A7A2D" w:rsidRDefault="00911F04">
      <w:pPr>
        <w:pStyle w:val="Code"/>
      </w:pPr>
      <w:r>
        <w:t xml:space="preserve">    &lt;xsd:sequence&gt;</w:t>
      </w:r>
    </w:p>
    <w:p w:rsidR="001A7A2D" w:rsidRDefault="00911F04">
      <w:pPr>
        <w:pStyle w:val="Code"/>
      </w:pPr>
      <w:r>
        <w:t xml:space="preserve">      &lt;xsd:</w:t>
      </w:r>
      <w:r>
        <w:t>element name="header" type="CT_TupleSetHeader" minOccurs="1" maxOccurs="unbounded"/&gt;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&lt;xsd:complexType name="CT_TupleSetHeader"&gt;</w:t>
      </w:r>
    </w:p>
    <w:p w:rsidR="001A7A2D" w:rsidRDefault="00911F04">
      <w:pPr>
        <w:pStyle w:val="Code"/>
      </w:pPr>
      <w:r>
        <w:t xml:space="preserve">    &lt;xsd:attribute name="uniqueName" type="x:ST_Xstring" use="optional"/&gt;</w:t>
      </w:r>
    </w:p>
    <w:p w:rsidR="001A7A2D" w:rsidRDefault="00911F04">
      <w:pPr>
        <w:pStyle w:val="Code"/>
      </w:pPr>
      <w:r>
        <w:t xml:space="preserve">    &lt;xsd:at</w:t>
      </w:r>
      <w:r>
        <w:t>tribute name="hierarchyName" type="x:ST_Xstring" use="optional"/&gt;</w:t>
      </w:r>
    </w:p>
    <w:p w:rsidR="001A7A2D" w:rsidRDefault="00911F04">
      <w:pPr>
        <w:pStyle w:val="Code"/>
      </w:pPr>
      <w:r>
        <w:t xml:space="preserve">  &lt;/xsd:complexType&gt;</w:t>
      </w:r>
    </w:p>
    <w:p w:rsidR="001A7A2D" w:rsidRDefault="00911F04">
      <w:pPr>
        <w:pStyle w:val="Code"/>
      </w:pPr>
      <w:r>
        <w:t xml:space="preserve">  &lt;xsd:complexType name="CT_TupleSetRows"&gt;</w:t>
      </w:r>
    </w:p>
    <w:p w:rsidR="001A7A2D" w:rsidRDefault="00911F04">
      <w:pPr>
        <w:pStyle w:val="Code"/>
      </w:pPr>
      <w:r>
        <w:t xml:space="preserve">    &lt;xsd:sequence&gt;</w:t>
      </w:r>
    </w:p>
    <w:p w:rsidR="001A7A2D" w:rsidRDefault="00911F04">
      <w:pPr>
        <w:pStyle w:val="Code"/>
      </w:pPr>
      <w:r>
        <w:t xml:space="preserve">      &lt;xsd:element name="row" type="CT_TupleSetRow" minOccurs="1" maxOccurs="unbounded"/&gt;</w:t>
      </w:r>
    </w:p>
    <w:p w:rsidR="001A7A2D" w:rsidRDefault="00911F04">
      <w:pPr>
        <w:pStyle w:val="Code"/>
      </w:pPr>
      <w:r>
        <w:t xml:space="preserve">    &lt;/xsd:sequenc</w:t>
      </w:r>
      <w:r>
        <w:t>e&gt;</w:t>
      </w:r>
    </w:p>
    <w:p w:rsidR="001A7A2D" w:rsidRDefault="00911F04">
      <w:pPr>
        <w:pStyle w:val="Code"/>
      </w:pPr>
      <w:r>
        <w:t xml:space="preserve">  &lt;/xsd:complexType&gt;</w:t>
      </w:r>
    </w:p>
    <w:p w:rsidR="001A7A2D" w:rsidRDefault="00911F04">
      <w:pPr>
        <w:pStyle w:val="Code"/>
      </w:pPr>
      <w:r>
        <w:t xml:space="preserve">  &lt;xsd:complexType name="CT_TupleSetRow"&gt;</w:t>
      </w:r>
    </w:p>
    <w:p w:rsidR="001A7A2D" w:rsidRDefault="00911F04">
      <w:pPr>
        <w:pStyle w:val="Code"/>
      </w:pPr>
      <w:r>
        <w:t xml:space="preserve">    &lt;xsd:sequence&gt;</w:t>
      </w:r>
    </w:p>
    <w:p w:rsidR="001A7A2D" w:rsidRDefault="00911F04">
      <w:pPr>
        <w:pStyle w:val="Code"/>
      </w:pPr>
      <w:r>
        <w:t xml:space="preserve">      &lt;xsd:element name="rowItem" type="CT_TupleSetRowItem" minOccurs="1" maxOccurs="unbounded"/&gt;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&lt;xsd:complexType name="CT_Tupl</w:t>
      </w:r>
      <w:r>
        <w:t>eSetRowItem"&gt;</w:t>
      </w:r>
    </w:p>
    <w:p w:rsidR="001A7A2D" w:rsidRDefault="00911F04">
      <w:pPr>
        <w:pStyle w:val="Code"/>
      </w:pPr>
      <w:r>
        <w:t xml:space="preserve">    &lt;xsd:attribute name="u" type="x:ST_Xstring" use="optional"/&gt;</w:t>
      </w:r>
    </w:p>
    <w:p w:rsidR="001A7A2D" w:rsidRDefault="00911F04">
      <w:pPr>
        <w:pStyle w:val="Code"/>
      </w:pPr>
      <w:r>
        <w:t xml:space="preserve">    &lt;xsd:attribute name="d" type="x:ST_Xstring" use="optional"/&gt;</w:t>
      </w:r>
    </w:p>
    <w:p w:rsidR="001A7A2D" w:rsidRDefault="00911F04">
      <w:pPr>
        <w:pStyle w:val="Code"/>
      </w:pPr>
      <w:r>
        <w:t xml:space="preserve">  &lt;/xsd:complexType&gt;</w:t>
      </w:r>
    </w:p>
    <w:p w:rsidR="001A7A2D" w:rsidRDefault="00911F04">
      <w:pPr>
        <w:pStyle w:val="Code"/>
      </w:pPr>
      <w:r>
        <w:t xml:space="preserve">  &lt;xsd:element name="cacheHierarchy" type="CT_CacheHierarchy"/&gt;</w:t>
      </w:r>
    </w:p>
    <w:p w:rsidR="001A7A2D" w:rsidRDefault="00911F04">
      <w:pPr>
        <w:pStyle w:val="Code"/>
      </w:pPr>
      <w:r>
        <w:t xml:space="preserve">  &lt;xsd:complexType</w:t>
      </w:r>
      <w:r>
        <w:t xml:space="preserve"> name="CT_SetLevels"&gt;</w:t>
      </w:r>
    </w:p>
    <w:p w:rsidR="001A7A2D" w:rsidRDefault="00911F04">
      <w:pPr>
        <w:pStyle w:val="Code"/>
      </w:pPr>
      <w:r>
        <w:lastRenderedPageBreak/>
        <w:t xml:space="preserve">    &lt;xsd:sequence&gt;</w:t>
      </w:r>
    </w:p>
    <w:p w:rsidR="001A7A2D" w:rsidRDefault="00911F04">
      <w:pPr>
        <w:pStyle w:val="Code"/>
      </w:pPr>
      <w:r>
        <w:t xml:space="preserve">      &lt;xsd:element name="setLevel" minOccurs="1" maxOccurs="unbounded" type="CT_SetLevel"/&gt;</w:t>
      </w:r>
    </w:p>
    <w:p w:rsidR="001A7A2D" w:rsidRDefault="00911F04">
      <w:pPr>
        <w:pStyle w:val="Code"/>
      </w:pPr>
      <w:r>
        <w:t xml:space="preserve">    &lt;/xsd:sequence&gt;</w:t>
      </w:r>
    </w:p>
    <w:p w:rsidR="001A7A2D" w:rsidRDefault="00911F04">
      <w:pPr>
        <w:pStyle w:val="Code"/>
      </w:pPr>
      <w:r>
        <w:t xml:space="preserve">    &lt;xsd:attribute name="count" type="xsd:unsignedInt" use="optional"/&gt;</w:t>
      </w:r>
    </w:p>
    <w:p w:rsidR="001A7A2D" w:rsidRDefault="00911F04">
      <w:pPr>
        <w:pStyle w:val="Code"/>
      </w:pPr>
      <w:r>
        <w:t xml:space="preserve">  &lt;/xsd:complexType&gt;</w:t>
      </w:r>
    </w:p>
    <w:p w:rsidR="001A7A2D" w:rsidRDefault="00911F04">
      <w:pPr>
        <w:pStyle w:val="Code"/>
      </w:pPr>
      <w:r>
        <w:t xml:space="preserve">  &lt;xsd:com</w:t>
      </w:r>
      <w:r>
        <w:t>plexType name="CT_SetLevel"&gt;</w:t>
      </w:r>
    </w:p>
    <w:p w:rsidR="001A7A2D" w:rsidRDefault="00911F04">
      <w:pPr>
        <w:pStyle w:val="Code"/>
      </w:pPr>
      <w:r>
        <w:t xml:space="preserve">    &lt;xsd:attribute name="hierarchy" use="required" type="xsd:int"/&gt;</w:t>
      </w:r>
    </w:p>
    <w:p w:rsidR="001A7A2D" w:rsidRDefault="00911F04">
      <w:pPr>
        <w:pStyle w:val="Code"/>
      </w:pPr>
      <w:r>
        <w:t xml:space="preserve">  &lt;/xsd:complexType&gt;</w:t>
      </w:r>
    </w:p>
    <w:p w:rsidR="001A7A2D" w:rsidRDefault="00911F04">
      <w:pPr>
        <w:pStyle w:val="Code"/>
      </w:pPr>
      <w:r>
        <w:t xml:space="preserve">  &lt;xsd:complexType name="CT_CacheHierarchy"&gt;</w:t>
      </w:r>
    </w:p>
    <w:p w:rsidR="001A7A2D" w:rsidRDefault="00911F04">
      <w:pPr>
        <w:pStyle w:val="Code"/>
      </w:pPr>
      <w:r>
        <w:t xml:space="preserve">    &lt;xsd:sequence&gt;</w:t>
      </w:r>
    </w:p>
    <w:p w:rsidR="001A7A2D" w:rsidRDefault="00911F04">
      <w:pPr>
        <w:pStyle w:val="Code"/>
      </w:pPr>
      <w:r>
        <w:t xml:space="preserve">      &lt;xsd:element name="setLevels" minOccurs="0" maxOccurs="1" type="CT_S</w:t>
      </w:r>
      <w:r>
        <w:t>etLevels"/&gt;</w:t>
      </w:r>
    </w:p>
    <w:p w:rsidR="001A7A2D" w:rsidRDefault="00911F04">
      <w:pPr>
        <w:pStyle w:val="Code"/>
      </w:pPr>
      <w:r>
        <w:t xml:space="preserve">    &lt;/xsd:sequence&gt;</w:t>
      </w:r>
    </w:p>
    <w:p w:rsidR="001A7A2D" w:rsidRDefault="00911F04">
      <w:pPr>
        <w:pStyle w:val="Code"/>
      </w:pPr>
      <w:r>
        <w:t xml:space="preserve">    &lt;xsd:attribute name="flattenHierarchies" type="xsd:boolean" use="optional" default="true"/&gt;</w:t>
      </w:r>
    </w:p>
    <w:p w:rsidR="001A7A2D" w:rsidRDefault="00911F04">
      <w:pPr>
        <w:pStyle w:val="Code"/>
      </w:pPr>
      <w:r>
        <w:t xml:space="preserve">    &lt;xsd:attribute name="measuresSet" type="xsd:boolean" use="optional" default="false"/&gt;</w:t>
      </w:r>
    </w:p>
    <w:p w:rsidR="001A7A2D" w:rsidRDefault="00911F04">
      <w:pPr>
        <w:pStyle w:val="Code"/>
      </w:pPr>
      <w:r>
        <w:t xml:space="preserve">    &lt;xsd:attribute name="hierarchizeDi</w:t>
      </w:r>
      <w:r>
        <w:t>stinct" type="xsd:boolean" use="optional" default="true"/&gt;</w:t>
      </w:r>
    </w:p>
    <w:p w:rsidR="001A7A2D" w:rsidRDefault="00911F04">
      <w:pPr>
        <w:pStyle w:val="Code"/>
      </w:pPr>
      <w:r>
        <w:t xml:space="preserve">    &lt;xsd:attribute name="ignore" type="xsd:boolean" default="false" use="optional"/&gt;</w:t>
      </w:r>
    </w:p>
    <w:p w:rsidR="001A7A2D" w:rsidRDefault="00911F04">
      <w:pPr>
        <w:pStyle w:val="Code"/>
      </w:pPr>
      <w:r>
        <w:t xml:space="preserve">  &lt;/xsd:complexType&gt;</w:t>
      </w:r>
    </w:p>
    <w:p w:rsidR="001A7A2D" w:rsidRDefault="00911F04">
      <w:pPr>
        <w:pStyle w:val="Code"/>
      </w:pPr>
      <w:r>
        <w:t xml:space="preserve">  &lt;xsd:element name="dataField" type="CT_DataField"/&gt;</w:t>
      </w:r>
    </w:p>
    <w:p w:rsidR="001A7A2D" w:rsidRDefault="00911F04">
      <w:pPr>
        <w:pStyle w:val="Code"/>
      </w:pPr>
      <w:r>
        <w:t xml:space="preserve">  &lt;xsd:complexType name="CT_DataField</w:t>
      </w:r>
      <w:r>
        <w:t>"&gt;</w:t>
      </w:r>
    </w:p>
    <w:p w:rsidR="001A7A2D" w:rsidRDefault="00911F04">
      <w:pPr>
        <w:pStyle w:val="Code"/>
      </w:pPr>
      <w:r>
        <w:t xml:space="preserve">    &lt;xsd:attribute name="pivotShowAs" type="ST_PivotShowAs" use="optional"/&gt;</w:t>
      </w:r>
    </w:p>
    <w:p w:rsidR="001A7A2D" w:rsidRDefault="00911F04">
      <w:pPr>
        <w:pStyle w:val="Code"/>
      </w:pPr>
      <w:r>
        <w:t xml:space="preserve">    &lt;xsd:attribute name="sourceField" type="xsd:unsignedInt" use="optional"/&gt;</w:t>
      </w:r>
    </w:p>
    <w:p w:rsidR="001A7A2D" w:rsidRDefault="00911F04">
      <w:pPr>
        <w:pStyle w:val="Code"/>
      </w:pPr>
      <w:r>
        <w:t xml:space="preserve">    &lt;xsd:attribute name="uniqueName" type="x:ST_Xstring" use="optional"/&gt;</w:t>
      </w:r>
    </w:p>
    <w:p w:rsidR="001A7A2D" w:rsidRDefault="00911F04">
      <w:pPr>
        <w:pStyle w:val="Code"/>
      </w:pPr>
      <w:r>
        <w:t xml:space="preserve">  &lt;/xsd:complexType&gt;</w:t>
      </w:r>
    </w:p>
    <w:p w:rsidR="001A7A2D" w:rsidRDefault="00911F04">
      <w:pPr>
        <w:pStyle w:val="Code"/>
      </w:pPr>
      <w:r>
        <w:t xml:space="preserve">  &lt;</w:t>
      </w:r>
      <w:r>
        <w:t>xsd:simpleType name="ST_PivotShowAs"&gt;</w:t>
      </w:r>
    </w:p>
    <w:p w:rsidR="001A7A2D" w:rsidRDefault="00911F04">
      <w:pPr>
        <w:pStyle w:val="Code"/>
      </w:pPr>
      <w:r>
        <w:t xml:space="preserve">    &lt;xsd:restriction base="xsd:string"&gt;</w:t>
      </w:r>
    </w:p>
    <w:p w:rsidR="001A7A2D" w:rsidRDefault="00911F04">
      <w:pPr>
        <w:pStyle w:val="Code"/>
      </w:pPr>
      <w:r>
        <w:t xml:space="preserve">      &lt;xsd:enumeration value="percentOfParent"/&gt;</w:t>
      </w:r>
    </w:p>
    <w:p w:rsidR="001A7A2D" w:rsidRDefault="00911F04">
      <w:pPr>
        <w:pStyle w:val="Code"/>
      </w:pPr>
      <w:r>
        <w:t xml:space="preserve">      &lt;xsd:enumeration value="percentOfParentRow"/&gt;</w:t>
      </w:r>
    </w:p>
    <w:p w:rsidR="001A7A2D" w:rsidRDefault="00911F04">
      <w:pPr>
        <w:pStyle w:val="Code"/>
      </w:pPr>
      <w:r>
        <w:t xml:space="preserve">      &lt;xsd:enumeration value="percentOfParentCol"/&gt;</w:t>
      </w:r>
    </w:p>
    <w:p w:rsidR="001A7A2D" w:rsidRDefault="00911F04">
      <w:pPr>
        <w:pStyle w:val="Code"/>
      </w:pPr>
      <w:r>
        <w:t xml:space="preserve">      &lt;xsd:enumeration</w:t>
      </w:r>
      <w:r>
        <w:t xml:space="preserve"> value="percentOfRunningTotal"/&gt;</w:t>
      </w:r>
    </w:p>
    <w:p w:rsidR="001A7A2D" w:rsidRDefault="00911F04">
      <w:pPr>
        <w:pStyle w:val="Code"/>
      </w:pPr>
      <w:r>
        <w:t xml:space="preserve">      &lt;xsd:enumeration value="rankAscending"/&gt;</w:t>
      </w:r>
    </w:p>
    <w:p w:rsidR="001A7A2D" w:rsidRDefault="00911F04">
      <w:pPr>
        <w:pStyle w:val="Code"/>
      </w:pPr>
      <w:r>
        <w:t xml:space="preserve">      &lt;xsd:enumeration value="rankDescending"/&gt;</w:t>
      </w:r>
    </w:p>
    <w:p w:rsidR="001A7A2D" w:rsidRDefault="00911F04">
      <w:pPr>
        <w:pStyle w:val="Code"/>
      </w:pPr>
      <w:r>
        <w:t xml:space="preserve">    &lt;/xsd:restriction&gt;</w:t>
      </w:r>
    </w:p>
    <w:p w:rsidR="001A7A2D" w:rsidRDefault="00911F04">
      <w:pPr>
        <w:pStyle w:val="Code"/>
      </w:pPr>
      <w:r>
        <w:t xml:space="preserve">  &lt;/xsd:simpleType&gt;</w:t>
      </w:r>
    </w:p>
    <w:p w:rsidR="001A7A2D" w:rsidRDefault="00911F04">
      <w:pPr>
        <w:pStyle w:val="Code"/>
      </w:pPr>
      <w:r>
        <w:t xml:space="preserve">  &lt;xsd:simpleType name="ST_DataBarDirection"&gt;</w:t>
      </w:r>
    </w:p>
    <w:p w:rsidR="001A7A2D" w:rsidRDefault="00911F04">
      <w:pPr>
        <w:pStyle w:val="Code"/>
      </w:pPr>
      <w:r>
        <w:t xml:space="preserve">    &lt;xsd:restriction base="xsd:string"&gt;</w:t>
      </w:r>
    </w:p>
    <w:p w:rsidR="001A7A2D" w:rsidRDefault="00911F04">
      <w:pPr>
        <w:pStyle w:val="Code"/>
      </w:pPr>
      <w:r>
        <w:t xml:space="preserve">      &lt;xsd:enumeration value="context"/&gt;</w:t>
      </w:r>
    </w:p>
    <w:p w:rsidR="001A7A2D" w:rsidRDefault="00911F04">
      <w:pPr>
        <w:pStyle w:val="Code"/>
      </w:pPr>
      <w:r>
        <w:t xml:space="preserve">      &lt;xsd:enumeration value="leftToRight"/&gt;</w:t>
      </w:r>
    </w:p>
    <w:p w:rsidR="001A7A2D" w:rsidRDefault="00911F04">
      <w:pPr>
        <w:pStyle w:val="Code"/>
      </w:pPr>
      <w:r>
        <w:t xml:space="preserve">      &lt;xsd:enumeration value="rightToLeft"/&gt;</w:t>
      </w:r>
    </w:p>
    <w:p w:rsidR="001A7A2D" w:rsidRDefault="00911F04">
      <w:pPr>
        <w:pStyle w:val="Code"/>
      </w:pPr>
      <w:r>
        <w:t xml:space="preserve">    &lt;/xsd:restriction&gt;</w:t>
      </w:r>
    </w:p>
    <w:p w:rsidR="001A7A2D" w:rsidRDefault="00911F04">
      <w:pPr>
        <w:pStyle w:val="Code"/>
      </w:pPr>
      <w:r>
        <w:t xml:space="preserve">  &lt;/xsd:simpleType&gt;</w:t>
      </w:r>
    </w:p>
    <w:p w:rsidR="001A7A2D" w:rsidRDefault="00911F04">
      <w:pPr>
        <w:pStyle w:val="Code"/>
      </w:pPr>
      <w:r>
        <w:t xml:space="preserve">  &lt;xsd:simpleType name="ST_DataBarAxisPosition"&gt;</w:t>
      </w:r>
    </w:p>
    <w:p w:rsidR="001A7A2D" w:rsidRDefault="00911F04">
      <w:pPr>
        <w:pStyle w:val="Code"/>
      </w:pPr>
      <w:r>
        <w:t xml:space="preserve">    &lt;xsd:restriction base="xsd:s</w:t>
      </w:r>
      <w:r>
        <w:t>tring"&gt;</w:t>
      </w:r>
    </w:p>
    <w:p w:rsidR="001A7A2D" w:rsidRDefault="00911F04">
      <w:pPr>
        <w:pStyle w:val="Code"/>
      </w:pPr>
      <w:r>
        <w:t xml:space="preserve">      &lt;xsd:enumeration value="automatic"/&gt;</w:t>
      </w:r>
    </w:p>
    <w:p w:rsidR="001A7A2D" w:rsidRDefault="00911F04">
      <w:pPr>
        <w:pStyle w:val="Code"/>
      </w:pPr>
      <w:r>
        <w:t xml:space="preserve">      &lt;xsd:enumeration value="middle"/&gt;</w:t>
      </w:r>
    </w:p>
    <w:p w:rsidR="001A7A2D" w:rsidRDefault="00911F04">
      <w:pPr>
        <w:pStyle w:val="Code"/>
      </w:pPr>
      <w:r>
        <w:t xml:space="preserve">      &lt;xsd:enumeration value="none"/&gt;</w:t>
      </w:r>
    </w:p>
    <w:p w:rsidR="001A7A2D" w:rsidRDefault="00911F04">
      <w:pPr>
        <w:pStyle w:val="Code"/>
      </w:pPr>
      <w:r>
        <w:t xml:space="preserve">    &lt;/xsd:restriction&gt;</w:t>
      </w:r>
    </w:p>
    <w:p w:rsidR="001A7A2D" w:rsidRDefault="00911F04">
      <w:pPr>
        <w:pStyle w:val="Code"/>
      </w:pPr>
      <w:r>
        <w:t xml:space="preserve">  &lt;/xsd:simpleType&gt;</w:t>
      </w:r>
    </w:p>
    <w:p w:rsidR="001A7A2D" w:rsidRDefault="00911F04">
      <w:pPr>
        <w:pStyle w:val="Code"/>
      </w:pPr>
      <w:r>
        <w:t xml:space="preserve">  &lt;xsd:simpleType name="ST_CfvoType"&gt;</w:t>
      </w:r>
    </w:p>
    <w:p w:rsidR="001A7A2D" w:rsidRDefault="00911F04">
      <w:pPr>
        <w:pStyle w:val="Code"/>
      </w:pPr>
      <w:r>
        <w:t xml:space="preserve">    &lt;xsd:restriction base="xsd:string"&gt;</w:t>
      </w:r>
    </w:p>
    <w:p w:rsidR="001A7A2D" w:rsidRDefault="00911F04">
      <w:pPr>
        <w:pStyle w:val="Code"/>
      </w:pPr>
      <w:r>
        <w:t xml:space="preserve">      </w:t>
      </w:r>
      <w:r>
        <w:t>&lt;xsd:enumeration value="num"/&gt;</w:t>
      </w:r>
    </w:p>
    <w:p w:rsidR="001A7A2D" w:rsidRDefault="00911F04">
      <w:pPr>
        <w:pStyle w:val="Code"/>
      </w:pPr>
      <w:r>
        <w:t xml:space="preserve">      &lt;xsd:enumeration value="percent"/&gt;</w:t>
      </w:r>
    </w:p>
    <w:p w:rsidR="001A7A2D" w:rsidRDefault="00911F04">
      <w:pPr>
        <w:pStyle w:val="Code"/>
      </w:pPr>
      <w:r>
        <w:t xml:space="preserve">      &lt;xsd:enumeration value="max"/&gt;</w:t>
      </w:r>
    </w:p>
    <w:p w:rsidR="001A7A2D" w:rsidRDefault="00911F04">
      <w:pPr>
        <w:pStyle w:val="Code"/>
      </w:pPr>
      <w:r>
        <w:t xml:space="preserve">      &lt;xsd:enumeration value="min"/&gt;</w:t>
      </w:r>
    </w:p>
    <w:p w:rsidR="001A7A2D" w:rsidRDefault="00911F04">
      <w:pPr>
        <w:pStyle w:val="Code"/>
      </w:pPr>
      <w:r>
        <w:t xml:space="preserve">      &lt;xsd:enumeration value="formula"/&gt;</w:t>
      </w:r>
    </w:p>
    <w:p w:rsidR="001A7A2D" w:rsidRDefault="00911F04">
      <w:pPr>
        <w:pStyle w:val="Code"/>
      </w:pPr>
      <w:r>
        <w:t xml:space="preserve">      &lt;xsd:enumeration value="percentile"/&gt;</w:t>
      </w:r>
    </w:p>
    <w:p w:rsidR="001A7A2D" w:rsidRDefault="00911F04">
      <w:pPr>
        <w:pStyle w:val="Code"/>
      </w:pPr>
      <w:r>
        <w:t xml:space="preserve">      &lt;xsd:enumeration</w:t>
      </w:r>
      <w:r>
        <w:t xml:space="preserve"> value="autoMin"/&gt;</w:t>
      </w:r>
    </w:p>
    <w:p w:rsidR="001A7A2D" w:rsidRDefault="00911F04">
      <w:pPr>
        <w:pStyle w:val="Code"/>
      </w:pPr>
      <w:r>
        <w:t xml:space="preserve">      &lt;xsd:enumeration value="autoMax"/&gt;</w:t>
      </w:r>
    </w:p>
    <w:p w:rsidR="001A7A2D" w:rsidRDefault="00911F04">
      <w:pPr>
        <w:pStyle w:val="Code"/>
      </w:pPr>
      <w:r>
        <w:t xml:space="preserve">    &lt;/xsd:restriction&gt;</w:t>
      </w:r>
    </w:p>
    <w:p w:rsidR="001A7A2D" w:rsidRDefault="00911F04">
      <w:pPr>
        <w:pStyle w:val="Code"/>
      </w:pPr>
      <w:r>
        <w:t xml:space="preserve">  &lt;/xsd:simpleType&gt;</w:t>
      </w:r>
    </w:p>
    <w:p w:rsidR="001A7A2D" w:rsidRDefault="00911F04">
      <w:pPr>
        <w:pStyle w:val="Code"/>
      </w:pPr>
      <w:r>
        <w:t xml:space="preserve">  &lt;xsd:complexType name="CT_Cfvo"&gt;</w:t>
      </w:r>
    </w:p>
    <w:p w:rsidR="001A7A2D" w:rsidRDefault="00911F04">
      <w:pPr>
        <w:pStyle w:val="Code"/>
      </w:pPr>
      <w:r>
        <w:t xml:space="preserve">    &lt;xsd:sequence&gt;</w:t>
      </w:r>
    </w:p>
    <w:p w:rsidR="001A7A2D" w:rsidRDefault="00911F04">
      <w:pPr>
        <w:pStyle w:val="Code"/>
      </w:pPr>
      <w:r>
        <w:t xml:space="preserve">      &lt;xsd:element ref="xm:f" minOccurs="0" maxOccurs="1"/&gt;</w:t>
      </w:r>
    </w:p>
    <w:p w:rsidR="001A7A2D" w:rsidRDefault="00911F04">
      <w:pPr>
        <w:pStyle w:val="Code"/>
      </w:pPr>
      <w:r>
        <w:t xml:space="preserve">      &lt;xsd:element name="extLst" type="</w:t>
      </w:r>
      <w:r>
        <w:t>x:CT_ExtensionList" minOccurs="0" maxOccurs="1"/&gt;</w:t>
      </w:r>
    </w:p>
    <w:p w:rsidR="001A7A2D" w:rsidRDefault="00911F04">
      <w:pPr>
        <w:pStyle w:val="Code"/>
      </w:pPr>
      <w:r>
        <w:t xml:space="preserve">    &lt;/xsd:sequence&gt;</w:t>
      </w:r>
    </w:p>
    <w:p w:rsidR="001A7A2D" w:rsidRDefault="00911F04">
      <w:pPr>
        <w:pStyle w:val="Code"/>
      </w:pPr>
      <w:r>
        <w:t xml:space="preserve">    &lt;xsd:attribute name="type" type="ST_CfvoType" use="required"/&gt;</w:t>
      </w:r>
    </w:p>
    <w:p w:rsidR="001A7A2D" w:rsidRDefault="00911F04">
      <w:pPr>
        <w:pStyle w:val="Code"/>
      </w:pPr>
      <w:r>
        <w:t xml:space="preserve">    &lt;xsd:attribute name="gte" type="xsd:boolean" use="optional" default="true"/&gt;</w:t>
      </w:r>
    </w:p>
    <w:p w:rsidR="001A7A2D" w:rsidRDefault="00911F04">
      <w:pPr>
        <w:pStyle w:val="Code"/>
      </w:pPr>
      <w:r>
        <w:t xml:space="preserve">  &lt;/xsd:complexType&gt;</w:t>
      </w:r>
    </w:p>
    <w:p w:rsidR="001A7A2D" w:rsidRDefault="00911F04">
      <w:pPr>
        <w:pStyle w:val="Code"/>
      </w:pPr>
      <w:r>
        <w:lastRenderedPageBreak/>
        <w:t xml:space="preserve">  &lt;xsd:complexTyp</w:t>
      </w:r>
      <w:r>
        <w:t>e name="CT_CfRule"&gt;</w:t>
      </w:r>
    </w:p>
    <w:p w:rsidR="001A7A2D" w:rsidRDefault="00911F04">
      <w:pPr>
        <w:pStyle w:val="Code"/>
      </w:pPr>
      <w:r>
        <w:t xml:space="preserve">    &lt;xsd:sequence&gt;</w:t>
      </w:r>
    </w:p>
    <w:p w:rsidR="001A7A2D" w:rsidRDefault="00911F04">
      <w:pPr>
        <w:pStyle w:val="Code"/>
      </w:pPr>
      <w:r>
        <w:t xml:space="preserve">      &lt;xsd:element ref="xm:f" minOccurs="0" maxOccurs="3"/&gt;</w:t>
      </w:r>
    </w:p>
    <w:p w:rsidR="001A7A2D" w:rsidRDefault="00911F04">
      <w:pPr>
        <w:pStyle w:val="Code"/>
      </w:pPr>
      <w:r>
        <w:t xml:space="preserve">      &lt;xsd:element name="colorScale" type="CT_ColorScale" minOccurs="0" maxOccurs="1"/&gt;</w:t>
      </w:r>
    </w:p>
    <w:p w:rsidR="001A7A2D" w:rsidRDefault="00911F04">
      <w:pPr>
        <w:pStyle w:val="Code"/>
      </w:pPr>
      <w:r>
        <w:t xml:space="preserve">      &lt;xsd:element name="dataBar" type="CT_DataBar" minOccurs="0"</w:t>
      </w:r>
      <w:r>
        <w:t xml:space="preserve"> maxOccurs="1"/&gt;</w:t>
      </w:r>
    </w:p>
    <w:p w:rsidR="001A7A2D" w:rsidRDefault="00911F04">
      <w:pPr>
        <w:pStyle w:val="Code"/>
      </w:pPr>
      <w:r>
        <w:t xml:space="preserve">      &lt;xsd:element name="iconSet" type="CT_IconSet" minOccurs="0" maxOccurs="1"/&gt;</w:t>
      </w:r>
    </w:p>
    <w:p w:rsidR="001A7A2D" w:rsidRDefault="00911F04">
      <w:pPr>
        <w:pStyle w:val="Code"/>
      </w:pPr>
      <w:r>
        <w:t xml:space="preserve">      &lt;xsd:element name="dxf" type="x:CT_Dxf" minOccurs="0" maxOccurs="1"/&gt;</w:t>
      </w:r>
    </w:p>
    <w:p w:rsidR="001A7A2D" w:rsidRDefault="00911F04">
      <w:pPr>
        <w:pStyle w:val="Code"/>
      </w:pPr>
      <w:r>
        <w:t xml:space="preserve">      &lt;xsd:element name="extLst" type="x:CT_ExtensionList" minOccurs="0" maxOccur</w:t>
      </w:r>
      <w:r>
        <w:t>s="1"/&gt;</w:t>
      </w:r>
    </w:p>
    <w:p w:rsidR="001A7A2D" w:rsidRDefault="00911F04">
      <w:pPr>
        <w:pStyle w:val="Code"/>
      </w:pPr>
      <w:r>
        <w:t xml:space="preserve">    &lt;/xsd:sequence&gt;</w:t>
      </w:r>
    </w:p>
    <w:p w:rsidR="001A7A2D" w:rsidRDefault="00911F04">
      <w:pPr>
        <w:pStyle w:val="Code"/>
      </w:pPr>
      <w:r>
        <w:t xml:space="preserve">    &lt;xsd:attribute name="type" type="x:ST_CfType" use="optional"/&gt;</w:t>
      </w:r>
    </w:p>
    <w:p w:rsidR="001A7A2D" w:rsidRDefault="00911F04">
      <w:pPr>
        <w:pStyle w:val="Code"/>
      </w:pPr>
      <w:r>
        <w:t xml:space="preserve">    &lt;xsd:attribute name="priority" type="xsd:int" use="optional"/&gt;</w:t>
      </w:r>
    </w:p>
    <w:p w:rsidR="001A7A2D" w:rsidRDefault="00911F04">
      <w:pPr>
        <w:pStyle w:val="Code"/>
      </w:pPr>
      <w:r>
        <w:t xml:space="preserve">    &lt;xsd:attribute name="stopIfTrue" type="xsd:boolean" use="optional" default="false"/&gt;</w:t>
      </w:r>
    </w:p>
    <w:p w:rsidR="001A7A2D" w:rsidRDefault="00911F04">
      <w:pPr>
        <w:pStyle w:val="Code"/>
      </w:pPr>
      <w:r>
        <w:t xml:space="preserve">    &lt;</w:t>
      </w:r>
      <w:r>
        <w:t>xsd:attribute name="aboveAverage" type="xsd:boolean" use="optional" default="true"/&gt;</w:t>
      </w:r>
    </w:p>
    <w:p w:rsidR="001A7A2D" w:rsidRDefault="00911F04">
      <w:pPr>
        <w:pStyle w:val="Code"/>
      </w:pPr>
      <w:r>
        <w:t xml:space="preserve">    &lt;xsd:attribute name="percent" type="xsd:boolean" use="optional" default="false"/&gt;</w:t>
      </w:r>
    </w:p>
    <w:p w:rsidR="001A7A2D" w:rsidRDefault="00911F04">
      <w:pPr>
        <w:pStyle w:val="Code"/>
      </w:pPr>
      <w:r>
        <w:t xml:space="preserve">    &lt;xsd:attribute name="bottom" type="xsd:boolean" use="optional" default="false"/&gt;</w:t>
      </w:r>
    </w:p>
    <w:p w:rsidR="001A7A2D" w:rsidRDefault="00911F04">
      <w:pPr>
        <w:pStyle w:val="Code"/>
      </w:pPr>
      <w:r>
        <w:t xml:space="preserve">    &lt;xsd:attribute name="operator" type="x:ST_ConditionalFormattingOperator" use="optional"/&gt;</w:t>
      </w:r>
    </w:p>
    <w:p w:rsidR="001A7A2D" w:rsidRDefault="00911F04">
      <w:pPr>
        <w:pStyle w:val="Code"/>
      </w:pPr>
      <w:r>
        <w:t xml:space="preserve">    &lt;xsd:attribute name="text" type="xsd:string" use="optional"/&gt;</w:t>
      </w:r>
    </w:p>
    <w:p w:rsidR="001A7A2D" w:rsidRDefault="00911F04">
      <w:pPr>
        <w:pStyle w:val="Code"/>
      </w:pPr>
      <w:r>
        <w:t xml:space="preserve">    &lt;xsd:attribute name="timePeriod" type="x:ST_TimePeriod" use="optional"/&gt;</w:t>
      </w:r>
    </w:p>
    <w:p w:rsidR="001A7A2D" w:rsidRDefault="00911F04">
      <w:pPr>
        <w:pStyle w:val="Code"/>
      </w:pPr>
      <w:r>
        <w:t xml:space="preserve">    &lt;xsd:attribute </w:t>
      </w:r>
      <w:r>
        <w:t>name="rank" type="xsd:unsignedInt" use="optional"/&gt;</w:t>
      </w:r>
    </w:p>
    <w:p w:rsidR="001A7A2D" w:rsidRDefault="00911F04">
      <w:pPr>
        <w:pStyle w:val="Code"/>
      </w:pPr>
      <w:r>
        <w:t xml:space="preserve">    &lt;xsd:attribute name="stdDev" type="xsd:int" use="optional"/&gt;</w:t>
      </w:r>
    </w:p>
    <w:p w:rsidR="001A7A2D" w:rsidRDefault="00911F04">
      <w:pPr>
        <w:pStyle w:val="Code"/>
      </w:pPr>
      <w:r>
        <w:t xml:space="preserve">    &lt;xsd:attribute name="equalAverage" type="xsd:boolean" use="optional" default="false"/&gt;</w:t>
      </w:r>
    </w:p>
    <w:p w:rsidR="001A7A2D" w:rsidRDefault="00911F04">
      <w:pPr>
        <w:pStyle w:val="Code"/>
      </w:pPr>
      <w:r>
        <w:t xml:space="preserve">    &lt;xsd:attribute name="activePresent" type="xs</w:t>
      </w:r>
      <w:r>
        <w:t>d:boolean" use="optional" default="false"/&gt;</w:t>
      </w:r>
    </w:p>
    <w:p w:rsidR="001A7A2D" w:rsidRDefault="00911F04">
      <w:pPr>
        <w:pStyle w:val="Code"/>
      </w:pPr>
      <w:r>
        <w:t xml:space="preserve">    &lt;xsd:attribute name="id" type="x:ST_Guid" use="optional"/&gt;</w:t>
      </w:r>
    </w:p>
    <w:p w:rsidR="001A7A2D" w:rsidRDefault="00911F04">
      <w:pPr>
        <w:pStyle w:val="Code"/>
      </w:pPr>
      <w:r>
        <w:t xml:space="preserve">  &lt;/xsd:complexType&gt;</w:t>
      </w:r>
    </w:p>
    <w:p w:rsidR="001A7A2D" w:rsidRDefault="00911F04">
      <w:pPr>
        <w:pStyle w:val="Code"/>
      </w:pPr>
      <w:r>
        <w:t xml:space="preserve">  &lt;xsd:complexType name="CT_IconSet"&gt;</w:t>
      </w:r>
    </w:p>
    <w:p w:rsidR="001A7A2D" w:rsidRDefault="00911F04">
      <w:pPr>
        <w:pStyle w:val="Code"/>
      </w:pPr>
      <w:r>
        <w:t xml:space="preserve">    &lt;xsd:sequence&gt;</w:t>
      </w:r>
    </w:p>
    <w:p w:rsidR="001A7A2D" w:rsidRDefault="00911F04">
      <w:pPr>
        <w:pStyle w:val="Code"/>
      </w:pPr>
      <w:r>
        <w:t xml:space="preserve">      &lt;xsd:element name="cfvo" type="CT_Cfvo" minOccurs="2" maxOccurs="</w:t>
      </w:r>
      <w:r>
        <w:t>unbounded"/&gt;</w:t>
      </w:r>
    </w:p>
    <w:p w:rsidR="001A7A2D" w:rsidRDefault="00911F04">
      <w:pPr>
        <w:pStyle w:val="Code"/>
      </w:pPr>
      <w:r>
        <w:t xml:space="preserve">      &lt;xsd:element name="cfIcon" type="CT_CfIcon" minOccurs="0" maxOccurs="5"/&gt;</w:t>
      </w:r>
    </w:p>
    <w:p w:rsidR="001A7A2D" w:rsidRDefault="00911F04">
      <w:pPr>
        <w:pStyle w:val="Code"/>
      </w:pPr>
      <w:r>
        <w:t xml:space="preserve">    &lt;/xsd:sequence&gt;</w:t>
      </w:r>
    </w:p>
    <w:p w:rsidR="001A7A2D" w:rsidRDefault="00911F04">
      <w:pPr>
        <w:pStyle w:val="Code"/>
      </w:pPr>
      <w:r>
        <w:t xml:space="preserve">    &lt;xsd:attribute name="iconSet" type="ST_IconSetType" use="optional" default="3TrafficLights1"/&gt;</w:t>
      </w:r>
    </w:p>
    <w:p w:rsidR="001A7A2D" w:rsidRDefault="00911F04">
      <w:pPr>
        <w:pStyle w:val="Code"/>
      </w:pPr>
      <w:r>
        <w:t xml:space="preserve">    &lt;xsd:attribute name="showValue" type="xs</w:t>
      </w:r>
      <w:r>
        <w:t>d:boolean" use="optional" default="true"/&gt;</w:t>
      </w:r>
    </w:p>
    <w:p w:rsidR="001A7A2D" w:rsidRDefault="00911F04">
      <w:pPr>
        <w:pStyle w:val="Code"/>
      </w:pPr>
      <w:r>
        <w:t xml:space="preserve">    &lt;xsd:attribute name="percent" type="xsd:boolean" use="optional" default="true"/&gt;</w:t>
      </w:r>
    </w:p>
    <w:p w:rsidR="001A7A2D" w:rsidRDefault="00911F04">
      <w:pPr>
        <w:pStyle w:val="Code"/>
      </w:pPr>
      <w:r>
        <w:t xml:space="preserve">    &lt;xsd:attribute name="reverse" type="xsd:boolean" use="optional" default="false"/&gt;</w:t>
      </w:r>
    </w:p>
    <w:p w:rsidR="001A7A2D" w:rsidRDefault="00911F04">
      <w:pPr>
        <w:pStyle w:val="Code"/>
      </w:pPr>
      <w:r>
        <w:t xml:space="preserve">    &lt;xsd:attribute name="custom" type="xsd</w:t>
      </w:r>
      <w:r>
        <w:t>:boolean" use="optional" default="false"/&gt;</w:t>
      </w:r>
    </w:p>
    <w:p w:rsidR="001A7A2D" w:rsidRDefault="00911F04">
      <w:pPr>
        <w:pStyle w:val="Code"/>
      </w:pPr>
      <w:r>
        <w:t xml:space="preserve">  &lt;/xsd:complexType&gt;</w:t>
      </w:r>
    </w:p>
    <w:p w:rsidR="001A7A2D" w:rsidRDefault="00911F04">
      <w:pPr>
        <w:pStyle w:val="Code"/>
      </w:pPr>
      <w:r>
        <w:t xml:space="preserve">  &lt;xsd:complexType name="CT_ColorScale"&gt;</w:t>
      </w:r>
    </w:p>
    <w:p w:rsidR="001A7A2D" w:rsidRDefault="00911F04">
      <w:pPr>
        <w:pStyle w:val="Code"/>
      </w:pPr>
      <w:r>
        <w:t xml:space="preserve">    &lt;xsd:sequence&gt;</w:t>
      </w:r>
    </w:p>
    <w:p w:rsidR="001A7A2D" w:rsidRDefault="00911F04">
      <w:pPr>
        <w:pStyle w:val="Code"/>
      </w:pPr>
      <w:r>
        <w:t xml:space="preserve">      &lt;xsd:element name="cfvo" type="CT_Cfvo" minOccurs="2" maxOccurs="unbounded"/&gt;</w:t>
      </w:r>
    </w:p>
    <w:p w:rsidR="001A7A2D" w:rsidRDefault="00911F04">
      <w:pPr>
        <w:pStyle w:val="Code"/>
      </w:pPr>
      <w:r>
        <w:t xml:space="preserve">      &lt;xsd:element name="color" type="x:CT_Color</w:t>
      </w:r>
      <w:r>
        <w:t>" minOccurs="2" maxOccurs="unbounded"/&gt;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&lt;xsd:complexType name="CT_DataBar"&gt;</w:t>
      </w:r>
    </w:p>
    <w:p w:rsidR="001A7A2D" w:rsidRDefault="00911F04">
      <w:pPr>
        <w:pStyle w:val="Code"/>
      </w:pPr>
      <w:r>
        <w:t xml:space="preserve">    &lt;xsd:sequence&gt;</w:t>
      </w:r>
    </w:p>
    <w:p w:rsidR="001A7A2D" w:rsidRDefault="00911F04">
      <w:pPr>
        <w:pStyle w:val="Code"/>
      </w:pPr>
      <w:r>
        <w:t xml:space="preserve">      &lt;xsd:element name="cfvo" type="CT_Cfvo" minOccurs="2" maxOccurs="2"/&gt;</w:t>
      </w:r>
    </w:p>
    <w:p w:rsidR="001A7A2D" w:rsidRDefault="00911F04">
      <w:pPr>
        <w:pStyle w:val="Code"/>
      </w:pPr>
      <w:r>
        <w:t xml:space="preserve">      &lt;xsd:element name="fillColor"</w:t>
      </w:r>
      <w:r>
        <w:t xml:space="preserve"> type="x:CT_Color" minOccurs="0" maxOccurs="1"/&gt;</w:t>
      </w:r>
    </w:p>
    <w:p w:rsidR="001A7A2D" w:rsidRDefault="00911F04">
      <w:pPr>
        <w:pStyle w:val="Code"/>
      </w:pPr>
      <w:r>
        <w:t xml:space="preserve">      &lt;xsd:element name="borderColor" type="x:CT_Color" minOccurs="0" maxOccurs="1"/&gt;</w:t>
      </w:r>
    </w:p>
    <w:p w:rsidR="001A7A2D" w:rsidRDefault="00911F04">
      <w:pPr>
        <w:pStyle w:val="Code"/>
      </w:pPr>
      <w:r>
        <w:t xml:space="preserve">      &lt;xsd:element name="negativeFillColor" type="x:CT_Color" minOccurs="0" maxOccurs="1"/&gt;</w:t>
      </w:r>
    </w:p>
    <w:p w:rsidR="001A7A2D" w:rsidRDefault="00911F04">
      <w:pPr>
        <w:pStyle w:val="Code"/>
      </w:pPr>
      <w:r>
        <w:t xml:space="preserve">      &lt;xsd:element name="nega</w:t>
      </w:r>
      <w:r>
        <w:t>tiveBorderColor" type="x:CT_Color" minOccurs="0" maxOccurs="1"/&gt;</w:t>
      </w:r>
    </w:p>
    <w:p w:rsidR="001A7A2D" w:rsidRDefault="00911F04">
      <w:pPr>
        <w:pStyle w:val="Code"/>
      </w:pPr>
      <w:r>
        <w:t xml:space="preserve">      &lt;xsd:element name="axisColor" type="x:CT_Color" minOccurs="0" maxOccurs="1"/&gt;</w:t>
      </w:r>
    </w:p>
    <w:p w:rsidR="001A7A2D" w:rsidRDefault="00911F04">
      <w:pPr>
        <w:pStyle w:val="Code"/>
      </w:pPr>
      <w:r>
        <w:t xml:space="preserve">    &lt;/xsd:sequence&gt;</w:t>
      </w:r>
    </w:p>
    <w:p w:rsidR="001A7A2D" w:rsidRDefault="00911F04">
      <w:pPr>
        <w:pStyle w:val="Code"/>
      </w:pPr>
      <w:r>
        <w:t xml:space="preserve">    &lt;xsd:attribute name="minLength" type="xsd:unsignedInt" use="optional" default="10"/</w:t>
      </w:r>
      <w:r>
        <w:t>&gt;</w:t>
      </w:r>
    </w:p>
    <w:p w:rsidR="001A7A2D" w:rsidRDefault="00911F04">
      <w:pPr>
        <w:pStyle w:val="Code"/>
      </w:pPr>
      <w:r>
        <w:t xml:space="preserve">    &lt;xsd:attribute name="maxLength" type="xsd:unsignedInt" use="optional" default="90"/&gt;</w:t>
      </w:r>
    </w:p>
    <w:p w:rsidR="001A7A2D" w:rsidRDefault="00911F04">
      <w:pPr>
        <w:pStyle w:val="Code"/>
      </w:pPr>
      <w:r>
        <w:t xml:space="preserve">    &lt;xsd:attribute name="showValue" type="xsd:boolean" use="optional" default="true"/&gt;</w:t>
      </w:r>
    </w:p>
    <w:p w:rsidR="001A7A2D" w:rsidRDefault="00911F04">
      <w:pPr>
        <w:pStyle w:val="Code"/>
      </w:pPr>
      <w:r>
        <w:t xml:space="preserve">    &lt;xsd:attribute name="border" type="xsd:boolean" use="optional"</w:t>
      </w:r>
      <w:r>
        <w:t xml:space="preserve"> default="false"/&gt;</w:t>
      </w:r>
    </w:p>
    <w:p w:rsidR="001A7A2D" w:rsidRDefault="00911F04">
      <w:pPr>
        <w:pStyle w:val="Code"/>
      </w:pPr>
      <w:r>
        <w:t xml:space="preserve">    &lt;xsd:attribute name="gradient" type="xsd:boolean" use="optional" default="true"/&gt;</w:t>
      </w:r>
    </w:p>
    <w:p w:rsidR="001A7A2D" w:rsidRDefault="00911F04">
      <w:pPr>
        <w:pStyle w:val="Code"/>
      </w:pPr>
      <w:r>
        <w:t xml:space="preserve">    &lt;xsd:attribute name="direction" type="ST_DataBarDirection" use="optional" default="context"/&gt;</w:t>
      </w:r>
    </w:p>
    <w:p w:rsidR="001A7A2D" w:rsidRDefault="00911F04">
      <w:pPr>
        <w:pStyle w:val="Code"/>
      </w:pPr>
      <w:r>
        <w:t xml:space="preserve">    &lt;xsd:attribute name="negativeBarColorSameAsPositi</w:t>
      </w:r>
      <w:r>
        <w:t>ve" type="xsd:boolean" use="optional" default="false"/&gt;</w:t>
      </w:r>
    </w:p>
    <w:p w:rsidR="001A7A2D" w:rsidRDefault="00911F04">
      <w:pPr>
        <w:pStyle w:val="Code"/>
      </w:pPr>
      <w:r>
        <w:t xml:space="preserve">    &lt;xsd:attribute name="negativeBarBorderColorSameAsPositive" type="xsd:boolean" use="optional" default="true"/&gt;</w:t>
      </w:r>
    </w:p>
    <w:p w:rsidR="001A7A2D" w:rsidRDefault="00911F04">
      <w:pPr>
        <w:pStyle w:val="Code"/>
      </w:pPr>
      <w:r>
        <w:t xml:space="preserve">    &lt;xsd:attribute name="axisPosition" type="ST_DataBarAxisPosition" use="optional" de</w:t>
      </w:r>
      <w:r>
        <w:t>fault="automatic"/&gt;</w:t>
      </w:r>
    </w:p>
    <w:p w:rsidR="001A7A2D" w:rsidRDefault="00911F04">
      <w:pPr>
        <w:pStyle w:val="Code"/>
      </w:pPr>
      <w:r>
        <w:t xml:space="preserve">  &lt;/xsd:complexType&gt;</w:t>
      </w:r>
    </w:p>
    <w:p w:rsidR="001A7A2D" w:rsidRDefault="00911F04">
      <w:pPr>
        <w:pStyle w:val="Code"/>
      </w:pPr>
      <w:r>
        <w:t xml:space="preserve">  &lt;xsd:element name="pivotField" type="CT_PivotField"/&gt;</w:t>
      </w:r>
    </w:p>
    <w:p w:rsidR="001A7A2D" w:rsidRDefault="00911F04">
      <w:pPr>
        <w:pStyle w:val="Code"/>
      </w:pPr>
      <w:r>
        <w:t xml:space="preserve">  &lt;xsd:complexType name="CT_PivotField"&gt;</w:t>
      </w:r>
    </w:p>
    <w:p w:rsidR="001A7A2D" w:rsidRDefault="00911F04">
      <w:pPr>
        <w:pStyle w:val="Code"/>
      </w:pPr>
      <w:r>
        <w:t xml:space="preserve">    &lt;xsd:attribute name="fillDownLabels" type="xsd:boolean" use="optional" default="false"/&gt;</w:t>
      </w:r>
    </w:p>
    <w:p w:rsidR="001A7A2D" w:rsidRDefault="00911F04">
      <w:pPr>
        <w:pStyle w:val="Code"/>
      </w:pPr>
      <w:r>
        <w:t xml:space="preserve">    &lt;xsd:attribute name="</w:t>
      </w:r>
      <w:r>
        <w:t>ignore" type="xsd:boolean" default="false" use="optional"/&gt;</w:t>
      </w:r>
    </w:p>
    <w:p w:rsidR="001A7A2D" w:rsidRDefault="00911F04">
      <w:pPr>
        <w:pStyle w:val="Code"/>
      </w:pPr>
      <w:r>
        <w:lastRenderedPageBreak/>
        <w:t xml:space="preserve">  &lt;/xsd:complexType&gt;</w:t>
      </w:r>
    </w:p>
    <w:p w:rsidR="001A7A2D" w:rsidRDefault="00911F04">
      <w:pPr>
        <w:pStyle w:val="Code"/>
      </w:pPr>
      <w:r>
        <w:t xml:space="preserve">  &lt;xsd:element name="pivotTableDefinition" type="CT_PivotTableDefinition"/&gt;</w:t>
      </w:r>
    </w:p>
    <w:p w:rsidR="001A7A2D" w:rsidRDefault="00911F04">
      <w:pPr>
        <w:pStyle w:val="Code"/>
      </w:pPr>
      <w:r>
        <w:t xml:space="preserve">  &lt;xsd:complexType name="CT_PivotTableDefinition"&gt;</w:t>
      </w:r>
    </w:p>
    <w:p w:rsidR="001A7A2D" w:rsidRDefault="00911F04">
      <w:pPr>
        <w:pStyle w:val="Code"/>
      </w:pPr>
      <w:r>
        <w:t xml:space="preserve">    &lt;xsd:sequence&gt;</w:t>
      </w:r>
    </w:p>
    <w:p w:rsidR="001A7A2D" w:rsidRDefault="00911F04">
      <w:pPr>
        <w:pStyle w:val="Code"/>
      </w:pPr>
      <w:r>
        <w:t xml:space="preserve">      &lt;xsd:element name="pivo</w:t>
      </w:r>
      <w:r>
        <w:t>tEdits" type="CT_PivotEdits" minOccurs="0" maxOccurs="1"/&gt;</w:t>
      </w:r>
    </w:p>
    <w:p w:rsidR="001A7A2D" w:rsidRDefault="00911F04">
      <w:pPr>
        <w:pStyle w:val="Code"/>
      </w:pPr>
      <w:r>
        <w:t xml:space="preserve">      &lt;xsd:element name="pivotChanges" type="CT_PivotChanges" minOccurs="0" maxOccurs="1"/&gt;</w:t>
      </w:r>
    </w:p>
    <w:p w:rsidR="001A7A2D" w:rsidRDefault="00911F04">
      <w:pPr>
        <w:pStyle w:val="Code"/>
      </w:pPr>
      <w:r>
        <w:t xml:space="preserve">      &lt;xsd:element name="conditionalFormats" type="CT_ConditionalFormats" minOccurs="0"/&gt;</w:t>
      </w:r>
    </w:p>
    <w:p w:rsidR="001A7A2D" w:rsidRDefault="00911F04">
      <w:pPr>
        <w:pStyle w:val="Code"/>
      </w:pPr>
      <w:r>
        <w:t xml:space="preserve">    &lt;/xsd:seque</w:t>
      </w:r>
      <w:r>
        <w:t>nce&gt;</w:t>
      </w:r>
    </w:p>
    <w:p w:rsidR="001A7A2D" w:rsidRDefault="00911F04">
      <w:pPr>
        <w:pStyle w:val="Code"/>
      </w:pPr>
      <w:r>
        <w:t xml:space="preserve">    &lt;xsd:attribute name="fillDownLabelsDefault" type="xsd:boolean" use="optional" default="false"/&gt;</w:t>
      </w:r>
    </w:p>
    <w:p w:rsidR="001A7A2D" w:rsidRDefault="00911F04">
      <w:pPr>
        <w:pStyle w:val="Code"/>
      </w:pPr>
      <w:r>
        <w:t xml:space="preserve">    &lt;xsd:attribute name="visualTotalsForSets" type="xsd:boolean" use="optional" default="false"/&gt;</w:t>
      </w:r>
    </w:p>
    <w:p w:rsidR="001A7A2D" w:rsidRDefault="00911F04">
      <w:pPr>
        <w:pStyle w:val="Code"/>
      </w:pPr>
      <w:r>
        <w:t xml:space="preserve">    &lt;xsd:attribute name="calculatedMembersInFilters"</w:t>
      </w:r>
      <w:r>
        <w:t xml:space="preserve"> type="xsd:boolean" use="optional" default="false"/&gt;</w:t>
      </w:r>
    </w:p>
    <w:p w:rsidR="001A7A2D" w:rsidRDefault="00911F04">
      <w:pPr>
        <w:pStyle w:val="Code"/>
      </w:pPr>
      <w:r>
        <w:t xml:space="preserve">    &lt;xsd:attribute name="altText" type="x:ST_Xstring" use="optional"/&gt;</w:t>
      </w:r>
    </w:p>
    <w:p w:rsidR="001A7A2D" w:rsidRDefault="00911F04">
      <w:pPr>
        <w:pStyle w:val="Code"/>
      </w:pPr>
      <w:r>
        <w:t xml:space="preserve">    &lt;xsd:attribute name="altTextSummary" type="x:ST_Xstring" use="optional"/&gt;</w:t>
      </w:r>
    </w:p>
    <w:p w:rsidR="001A7A2D" w:rsidRDefault="00911F04">
      <w:pPr>
        <w:pStyle w:val="Code"/>
      </w:pPr>
      <w:r>
        <w:t xml:space="preserve">    &lt;xsd:attribute name="enableEdit" type="xsd:boolean</w:t>
      </w:r>
      <w:r>
        <w:t>" use="optional" default="false"/&gt;</w:t>
      </w:r>
    </w:p>
    <w:p w:rsidR="001A7A2D" w:rsidRDefault="00911F04">
      <w:pPr>
        <w:pStyle w:val="Code"/>
      </w:pPr>
      <w:r>
        <w:t xml:space="preserve">    &lt;xsd:attribute name="autoApply" type="xsd:boolean" use="optional" default="false"/&gt;</w:t>
      </w:r>
    </w:p>
    <w:p w:rsidR="001A7A2D" w:rsidRDefault="00911F04">
      <w:pPr>
        <w:pStyle w:val="Code"/>
      </w:pPr>
      <w:r>
        <w:t xml:space="preserve">    &lt;xsd:attribute name="allocationMethod" type="ST_AllocationMethod" use="optional" default="equalAllocation"/&gt;</w:t>
      </w:r>
    </w:p>
    <w:p w:rsidR="001A7A2D" w:rsidRDefault="00911F04">
      <w:pPr>
        <w:pStyle w:val="Code"/>
      </w:pPr>
      <w:r>
        <w:t xml:space="preserve">    &lt;xsd:attribute n</w:t>
      </w:r>
      <w:r>
        <w:t>ame="weightExpression" type="x:ST_Xstring" use="optional"/&gt;</w:t>
      </w:r>
    </w:p>
    <w:p w:rsidR="001A7A2D" w:rsidRDefault="00911F04">
      <w:pPr>
        <w:pStyle w:val="Code"/>
      </w:pPr>
      <w:r>
        <w:t xml:space="preserve">    &lt;xsd:attribute name="hideValuesRow" type="xsd:boolean" use="optional" default="false"/&gt;</w:t>
      </w:r>
    </w:p>
    <w:p w:rsidR="001A7A2D" w:rsidRDefault="00911F04">
      <w:pPr>
        <w:pStyle w:val="Code"/>
      </w:pPr>
      <w:r>
        <w:t xml:space="preserve">  &lt;/xsd:complexType&gt;</w:t>
      </w:r>
    </w:p>
    <w:p w:rsidR="001A7A2D" w:rsidRDefault="00911F04">
      <w:pPr>
        <w:pStyle w:val="Code"/>
      </w:pPr>
      <w:r>
        <w:t xml:space="preserve">  &lt;xsd:element name="pivotCacheDefinition" type="CT_PivotCacheDefinition"/&gt;</w:t>
      </w:r>
    </w:p>
    <w:p w:rsidR="001A7A2D" w:rsidRDefault="00911F04">
      <w:pPr>
        <w:pStyle w:val="Code"/>
      </w:pPr>
      <w:r>
        <w:t xml:space="preserve">  &lt;xsd:</w:t>
      </w:r>
      <w:r>
        <w:t>complexType name="CT_PivotCacheDefinition"&gt;</w:t>
      </w:r>
    </w:p>
    <w:p w:rsidR="001A7A2D" w:rsidRDefault="00911F04">
      <w:pPr>
        <w:pStyle w:val="Code"/>
      </w:pPr>
      <w:r>
        <w:t xml:space="preserve">    &lt;xsd:attribute name="slicerData" type="xsd:boolean" use="optional" default="false"/&gt;</w:t>
      </w:r>
    </w:p>
    <w:p w:rsidR="001A7A2D" w:rsidRDefault="00911F04">
      <w:pPr>
        <w:pStyle w:val="Code"/>
      </w:pPr>
      <w:r>
        <w:t xml:space="preserve">    &lt;xsd:attribute name="pivotCacheId" type="xsd:unsignedInt" use="optional"/&gt;</w:t>
      </w:r>
    </w:p>
    <w:p w:rsidR="001A7A2D" w:rsidRDefault="00911F04">
      <w:pPr>
        <w:pStyle w:val="Code"/>
      </w:pPr>
      <w:r>
        <w:t xml:space="preserve">    &lt;xsd:attribute name="supportSubqueryNonV</w:t>
      </w:r>
      <w:r>
        <w:t>isual" type="xsd:boolean" use="optional" default="false"/&gt;</w:t>
      </w:r>
    </w:p>
    <w:p w:rsidR="001A7A2D" w:rsidRDefault="00911F04">
      <w:pPr>
        <w:pStyle w:val="Code"/>
      </w:pPr>
      <w:r>
        <w:t xml:space="preserve">    &lt;xsd:attribute name="supportSubqueryCalcMem" type="xsd:boolean" use="optional" default="false"/&gt;</w:t>
      </w:r>
    </w:p>
    <w:p w:rsidR="001A7A2D" w:rsidRDefault="00911F04">
      <w:pPr>
        <w:pStyle w:val="Code"/>
      </w:pPr>
      <w:r>
        <w:t xml:space="preserve">    &lt;xsd:attribute name="supportAddCalcMems" type="xsd:boolean" use="optional" default="false"/&gt;</w:t>
      </w:r>
    </w:p>
    <w:p w:rsidR="001A7A2D" w:rsidRDefault="00911F04">
      <w:pPr>
        <w:pStyle w:val="Code"/>
      </w:pPr>
      <w:r>
        <w:t xml:space="preserve">  &lt;/xsd:complexType&gt;</w:t>
      </w:r>
    </w:p>
    <w:p w:rsidR="001A7A2D" w:rsidRDefault="00911F04">
      <w:pPr>
        <w:pStyle w:val="Code"/>
      </w:pPr>
      <w:r>
        <w:t xml:space="preserve">  &lt;xsd:element name="connection" type="CT_Connection"/&gt;</w:t>
      </w:r>
    </w:p>
    <w:p w:rsidR="001A7A2D" w:rsidRDefault="00911F04">
      <w:pPr>
        <w:pStyle w:val="Code"/>
      </w:pPr>
      <w:r>
        <w:t xml:space="preserve">  &lt;xsd:complexType name="CT_Connection"&gt;</w:t>
      </w:r>
    </w:p>
    <w:p w:rsidR="001A7A2D" w:rsidRDefault="00911F04">
      <w:pPr>
        <w:pStyle w:val="Code"/>
      </w:pPr>
      <w:r>
        <w:t xml:space="preserve">    &lt;xsd:sequence&gt;</w:t>
      </w:r>
    </w:p>
    <w:p w:rsidR="001A7A2D" w:rsidRDefault="00911F04">
      <w:pPr>
        <w:pStyle w:val="Code"/>
      </w:pPr>
      <w:r>
        <w:t xml:space="preserve">      &lt;xsd:element name="calculatedMembers" type="x:CT_CalculatedMembers" minOccurs="0" maxOccurs="1"/&gt;</w:t>
      </w:r>
    </w:p>
    <w:p w:rsidR="001A7A2D" w:rsidRDefault="00911F04">
      <w:pPr>
        <w:pStyle w:val="Code"/>
      </w:pPr>
      <w:r>
        <w:t xml:space="preserve">    &lt;/xsd:sequ</w:t>
      </w:r>
      <w:r>
        <w:t>ence&gt;</w:t>
      </w:r>
    </w:p>
    <w:p w:rsidR="001A7A2D" w:rsidRDefault="00911F04">
      <w:pPr>
        <w:pStyle w:val="Code"/>
      </w:pPr>
      <w:r>
        <w:t xml:space="preserve">    &lt;xsd:attribute name="culture" use="optional" type="x:ST_Xstring"/&gt;</w:t>
      </w:r>
    </w:p>
    <w:p w:rsidR="001A7A2D" w:rsidRDefault="00911F04">
      <w:pPr>
        <w:pStyle w:val="Code"/>
      </w:pPr>
      <w:r>
        <w:t xml:space="preserve">    &lt;xsd:attribute name="embeddedDataId" use="optional" type="x:ST_Xstring"/&gt;</w:t>
      </w:r>
    </w:p>
    <w:p w:rsidR="001A7A2D" w:rsidRDefault="00911F04">
      <w:pPr>
        <w:pStyle w:val="Code"/>
      </w:pPr>
      <w:r>
        <w:t xml:space="preserve">  &lt;/xsd:complexType&gt;</w:t>
      </w:r>
    </w:p>
    <w:p w:rsidR="001A7A2D" w:rsidRDefault="00911F04">
      <w:pPr>
        <w:pStyle w:val="Code"/>
      </w:pPr>
      <w:r>
        <w:t xml:space="preserve">  &lt;xsd:element name="table" type="CT_Table"/&gt;</w:t>
      </w:r>
    </w:p>
    <w:p w:rsidR="001A7A2D" w:rsidRDefault="00911F04">
      <w:pPr>
        <w:pStyle w:val="Code"/>
      </w:pPr>
      <w:r>
        <w:t xml:space="preserve">  &lt;xsd:complexType name="CT_Table"</w:t>
      </w:r>
      <w:r>
        <w:t>&gt;</w:t>
      </w:r>
    </w:p>
    <w:p w:rsidR="001A7A2D" w:rsidRDefault="00911F04">
      <w:pPr>
        <w:pStyle w:val="Code"/>
      </w:pPr>
      <w:r>
        <w:t xml:space="preserve">    &lt;xsd:attribute name="altText" type="x:ST_Xstring" use="optional"/&gt;</w:t>
      </w:r>
    </w:p>
    <w:p w:rsidR="001A7A2D" w:rsidRDefault="00911F04">
      <w:pPr>
        <w:pStyle w:val="Code"/>
      </w:pPr>
      <w:r>
        <w:t xml:space="preserve">    &lt;xsd:attribute name="altTextSummary" type="x:ST_Xstring" use="optional"/&gt;</w:t>
      </w:r>
    </w:p>
    <w:p w:rsidR="001A7A2D" w:rsidRDefault="00911F04">
      <w:pPr>
        <w:pStyle w:val="Code"/>
      </w:pPr>
      <w:r>
        <w:t xml:space="preserve">  &lt;/xsd:complexType&gt;</w:t>
      </w:r>
    </w:p>
    <w:p w:rsidR="001A7A2D" w:rsidRDefault="00911F04">
      <w:pPr>
        <w:pStyle w:val="Code"/>
      </w:pPr>
      <w:r>
        <w:t xml:space="preserve">  &lt;xsd:complexType name="CT_CfIcon"&gt;</w:t>
      </w:r>
    </w:p>
    <w:p w:rsidR="001A7A2D" w:rsidRDefault="00911F04">
      <w:pPr>
        <w:pStyle w:val="Code"/>
      </w:pPr>
      <w:r>
        <w:t xml:space="preserve">    &lt;xsd:attribute name="iconSet"</w:t>
      </w:r>
      <w:r>
        <w:t xml:space="preserve"> type="ST_IconSetType" use="required"/&gt;</w:t>
      </w:r>
    </w:p>
    <w:p w:rsidR="001A7A2D" w:rsidRDefault="00911F04">
      <w:pPr>
        <w:pStyle w:val="Code"/>
      </w:pPr>
      <w:r>
        <w:t xml:space="preserve">    &lt;xsd:attribute name="iconId" type="xsd:unsignedInt" use="required"/&gt;</w:t>
      </w:r>
    </w:p>
    <w:p w:rsidR="001A7A2D" w:rsidRDefault="00911F04">
      <w:pPr>
        <w:pStyle w:val="Code"/>
      </w:pPr>
      <w:r>
        <w:t xml:space="preserve">  &lt;/xsd:complexType&gt;</w:t>
      </w:r>
    </w:p>
    <w:p w:rsidR="001A7A2D" w:rsidRDefault="00911F04">
      <w:pPr>
        <w:pStyle w:val="Code"/>
      </w:pPr>
      <w:r>
        <w:t xml:space="preserve">  &lt;xsd:simpleType name="ST_IconSetType"&gt;</w:t>
      </w:r>
    </w:p>
    <w:p w:rsidR="001A7A2D" w:rsidRDefault="00911F04">
      <w:pPr>
        <w:pStyle w:val="Code"/>
      </w:pPr>
      <w:r>
        <w:t xml:space="preserve">    &lt;xsd:restriction base="xsd:string"&gt;</w:t>
      </w:r>
    </w:p>
    <w:p w:rsidR="001A7A2D" w:rsidRDefault="00911F04">
      <w:pPr>
        <w:pStyle w:val="Code"/>
      </w:pPr>
      <w:r>
        <w:t xml:space="preserve">      &lt;xsd:enumeration value="3Arrows"/&gt;</w:t>
      </w:r>
    </w:p>
    <w:p w:rsidR="001A7A2D" w:rsidRDefault="00911F04">
      <w:pPr>
        <w:pStyle w:val="Code"/>
      </w:pPr>
      <w:r>
        <w:t xml:space="preserve">      &lt;xsd:enumeration value="3ArrowsGray"/&gt;</w:t>
      </w:r>
    </w:p>
    <w:p w:rsidR="001A7A2D" w:rsidRDefault="00911F04">
      <w:pPr>
        <w:pStyle w:val="Code"/>
      </w:pPr>
      <w:r>
        <w:t xml:space="preserve">      &lt;xsd:enumeration value="3Flags"/&gt;</w:t>
      </w:r>
    </w:p>
    <w:p w:rsidR="001A7A2D" w:rsidRDefault="00911F04">
      <w:pPr>
        <w:pStyle w:val="Code"/>
      </w:pPr>
      <w:r>
        <w:t xml:space="preserve">      &lt;xsd:enumeration value="3TrafficLights1"/&gt;</w:t>
      </w:r>
    </w:p>
    <w:p w:rsidR="001A7A2D" w:rsidRDefault="00911F04">
      <w:pPr>
        <w:pStyle w:val="Code"/>
      </w:pPr>
      <w:r>
        <w:t xml:space="preserve">      &lt;xsd:enumeration value="3TrafficLights2"/&gt;</w:t>
      </w:r>
    </w:p>
    <w:p w:rsidR="001A7A2D" w:rsidRDefault="00911F04">
      <w:pPr>
        <w:pStyle w:val="Code"/>
      </w:pPr>
      <w:r>
        <w:t xml:space="preserve">      &lt;xsd:enumeration value="3Signs"/&gt;</w:t>
      </w:r>
    </w:p>
    <w:p w:rsidR="001A7A2D" w:rsidRDefault="00911F04">
      <w:pPr>
        <w:pStyle w:val="Code"/>
      </w:pPr>
      <w:r>
        <w:t xml:space="preserve">      &lt;xsd:enumeration value="3Sy</w:t>
      </w:r>
      <w:r>
        <w:t>mbols"/&gt;</w:t>
      </w:r>
    </w:p>
    <w:p w:rsidR="001A7A2D" w:rsidRDefault="00911F04">
      <w:pPr>
        <w:pStyle w:val="Code"/>
      </w:pPr>
      <w:r>
        <w:t xml:space="preserve">      &lt;xsd:enumeration value="3Symbols2"/&gt;</w:t>
      </w:r>
    </w:p>
    <w:p w:rsidR="001A7A2D" w:rsidRDefault="00911F04">
      <w:pPr>
        <w:pStyle w:val="Code"/>
      </w:pPr>
      <w:r>
        <w:t xml:space="preserve">      &lt;xsd:enumeration value="4Arrows"/&gt;</w:t>
      </w:r>
    </w:p>
    <w:p w:rsidR="001A7A2D" w:rsidRDefault="00911F04">
      <w:pPr>
        <w:pStyle w:val="Code"/>
      </w:pPr>
      <w:r>
        <w:t xml:space="preserve">      &lt;xsd:enumeration value="4ArrowsGray"/&gt;</w:t>
      </w:r>
    </w:p>
    <w:p w:rsidR="001A7A2D" w:rsidRDefault="00911F04">
      <w:pPr>
        <w:pStyle w:val="Code"/>
      </w:pPr>
      <w:r>
        <w:t xml:space="preserve">      &lt;xsd:enumeration value="4RedToBlack"/&gt;</w:t>
      </w:r>
    </w:p>
    <w:p w:rsidR="001A7A2D" w:rsidRDefault="00911F04">
      <w:pPr>
        <w:pStyle w:val="Code"/>
      </w:pPr>
      <w:r>
        <w:t xml:space="preserve">      &lt;xsd:enumeration value="4Rating"/&gt;</w:t>
      </w:r>
    </w:p>
    <w:p w:rsidR="001A7A2D" w:rsidRDefault="00911F04">
      <w:pPr>
        <w:pStyle w:val="Code"/>
      </w:pPr>
      <w:r>
        <w:t xml:space="preserve">      &lt;xsd:enumeration value="4T</w:t>
      </w:r>
      <w:r>
        <w:t>rafficLights"/&gt;</w:t>
      </w:r>
    </w:p>
    <w:p w:rsidR="001A7A2D" w:rsidRDefault="00911F04">
      <w:pPr>
        <w:pStyle w:val="Code"/>
      </w:pPr>
      <w:r>
        <w:t xml:space="preserve">      &lt;xsd:enumeration value="5Arrows"/&gt;</w:t>
      </w:r>
    </w:p>
    <w:p w:rsidR="001A7A2D" w:rsidRDefault="00911F04">
      <w:pPr>
        <w:pStyle w:val="Code"/>
      </w:pPr>
      <w:r>
        <w:t xml:space="preserve">      &lt;xsd:enumeration value="5ArrowsGray"/&gt;</w:t>
      </w:r>
    </w:p>
    <w:p w:rsidR="001A7A2D" w:rsidRDefault="00911F04">
      <w:pPr>
        <w:pStyle w:val="Code"/>
      </w:pPr>
      <w:r>
        <w:lastRenderedPageBreak/>
        <w:t xml:space="preserve">      &lt;xsd:enumeration value="5Rating"/&gt;</w:t>
      </w:r>
    </w:p>
    <w:p w:rsidR="001A7A2D" w:rsidRDefault="00911F04">
      <w:pPr>
        <w:pStyle w:val="Code"/>
      </w:pPr>
      <w:r>
        <w:t xml:space="preserve">      &lt;xsd:enumeration value="5Quarters"/&gt;</w:t>
      </w:r>
    </w:p>
    <w:p w:rsidR="001A7A2D" w:rsidRDefault="00911F04">
      <w:pPr>
        <w:pStyle w:val="Code"/>
      </w:pPr>
      <w:r>
        <w:t xml:space="preserve">      &lt;xsd:enumeration value="3Stars"/&gt;</w:t>
      </w:r>
    </w:p>
    <w:p w:rsidR="001A7A2D" w:rsidRDefault="00911F04">
      <w:pPr>
        <w:pStyle w:val="Code"/>
      </w:pPr>
      <w:r>
        <w:t xml:space="preserve">      &lt;xsd:enumeration value="</w:t>
      </w:r>
      <w:r>
        <w:t>3Triangles"/&gt;</w:t>
      </w:r>
    </w:p>
    <w:p w:rsidR="001A7A2D" w:rsidRDefault="00911F04">
      <w:pPr>
        <w:pStyle w:val="Code"/>
      </w:pPr>
      <w:r>
        <w:t xml:space="preserve">      &lt;xsd:enumeration value="5Boxes"/&gt;</w:t>
      </w:r>
    </w:p>
    <w:p w:rsidR="001A7A2D" w:rsidRDefault="00911F04">
      <w:pPr>
        <w:pStyle w:val="Code"/>
      </w:pPr>
      <w:r>
        <w:t xml:space="preserve">      &lt;xsd:enumeration value="NoIcons"/&gt;</w:t>
      </w:r>
    </w:p>
    <w:p w:rsidR="001A7A2D" w:rsidRDefault="00911F04">
      <w:pPr>
        <w:pStyle w:val="Code"/>
      </w:pPr>
      <w:r>
        <w:t xml:space="preserve">    &lt;/xsd:restriction&gt;</w:t>
      </w:r>
    </w:p>
    <w:p w:rsidR="001A7A2D" w:rsidRDefault="00911F04">
      <w:pPr>
        <w:pStyle w:val="Code"/>
      </w:pPr>
      <w:r>
        <w:t xml:space="preserve">  &lt;/xsd:simpleType&gt;</w:t>
      </w:r>
    </w:p>
    <w:p w:rsidR="001A7A2D" w:rsidRDefault="00911F04">
      <w:pPr>
        <w:pStyle w:val="Code"/>
      </w:pPr>
      <w:r>
        <w:t xml:space="preserve">  &lt;xsd:complexType name="CT_PivotEdits"&gt;</w:t>
      </w:r>
    </w:p>
    <w:p w:rsidR="001A7A2D" w:rsidRDefault="00911F04">
      <w:pPr>
        <w:pStyle w:val="Code"/>
      </w:pPr>
      <w:r>
        <w:t xml:space="preserve">    &lt;xsd:sequence&gt;</w:t>
      </w:r>
    </w:p>
    <w:p w:rsidR="001A7A2D" w:rsidRDefault="00911F04">
      <w:pPr>
        <w:pStyle w:val="Code"/>
      </w:pPr>
      <w:r>
        <w:t xml:space="preserve">      &lt;xsd:element name="pivotEdit" minOccurs="1"</w:t>
      </w:r>
      <w:r>
        <w:t xml:space="preserve"> maxOccurs="unbounded" type="CT_PivotEdit"/&gt;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&lt;xsd:complexType name="CT_PivotEdit"&gt;</w:t>
      </w:r>
    </w:p>
    <w:p w:rsidR="001A7A2D" w:rsidRDefault="00911F04">
      <w:pPr>
        <w:pStyle w:val="Code"/>
      </w:pPr>
      <w:r>
        <w:t xml:space="preserve">    &lt;xsd:sequence&gt;</w:t>
      </w:r>
    </w:p>
    <w:p w:rsidR="001A7A2D" w:rsidRDefault="00911F04">
      <w:pPr>
        <w:pStyle w:val="Code"/>
      </w:pPr>
      <w:r>
        <w:t xml:space="preserve">      &lt;xsd:element name="userEdit" type="CT_PivotUserEdit" minOccurs="1" maxOccurs="1"/&gt;</w:t>
      </w:r>
    </w:p>
    <w:p w:rsidR="001A7A2D" w:rsidRDefault="00911F04">
      <w:pPr>
        <w:pStyle w:val="Code"/>
      </w:pPr>
      <w:r>
        <w:t xml:space="preserve">      &lt;xsd:element nam</w:t>
      </w:r>
      <w:r>
        <w:t>e="tupleItems" type="CT_TupleItems" minOccurs="1" maxOccurs="1"/&gt;</w:t>
      </w:r>
    </w:p>
    <w:p w:rsidR="001A7A2D" w:rsidRDefault="00911F04">
      <w:pPr>
        <w:pStyle w:val="Code"/>
      </w:pPr>
      <w:r>
        <w:t xml:space="preserve">      &lt;xsd:element name="pivotArea" type="x:CT_PivotArea" minOccurs="1" maxOccurs="1"/&gt;</w:t>
      </w:r>
    </w:p>
    <w:p w:rsidR="001A7A2D" w:rsidRDefault="00911F04">
      <w:pPr>
        <w:pStyle w:val="Code"/>
      </w:pPr>
      <w:r>
        <w:t xml:space="preserve">      &lt;xsd:element name="extLst" type="x:CT_ExtensionList" minOccurs="0" maxOccurs="1"/&gt;</w:t>
      </w:r>
    </w:p>
    <w:p w:rsidR="001A7A2D" w:rsidRDefault="00911F04">
      <w:pPr>
        <w:pStyle w:val="Code"/>
      </w:pPr>
      <w:r>
        <w:t xml:space="preserve">    &lt;/xsd:seq</w:t>
      </w:r>
      <w:r>
        <w:t>uence&gt;</w:t>
      </w:r>
    </w:p>
    <w:p w:rsidR="001A7A2D" w:rsidRDefault="00911F04">
      <w:pPr>
        <w:pStyle w:val="Code"/>
      </w:pPr>
      <w:r>
        <w:t xml:space="preserve">  &lt;/xsd:complexType&gt;</w:t>
      </w:r>
    </w:p>
    <w:p w:rsidR="001A7A2D" w:rsidRDefault="00911F04">
      <w:pPr>
        <w:pStyle w:val="Code"/>
      </w:pPr>
      <w:r>
        <w:t xml:space="preserve">  &lt;xsd:complexType name="CT_PivotChanges"&gt;</w:t>
      </w:r>
    </w:p>
    <w:p w:rsidR="001A7A2D" w:rsidRDefault="00911F04">
      <w:pPr>
        <w:pStyle w:val="Code"/>
      </w:pPr>
      <w:r>
        <w:t xml:space="preserve">    &lt;xsd:sequence&gt;</w:t>
      </w:r>
    </w:p>
    <w:p w:rsidR="001A7A2D" w:rsidRDefault="00911F04">
      <w:pPr>
        <w:pStyle w:val="Code"/>
      </w:pPr>
      <w:r>
        <w:t xml:space="preserve">      &lt;xsd:element name="pivotChange" minOccurs="1" maxOccurs="unbounded" type="CT_PivotChange"/&gt;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&lt;xsd:complexType name="CT</w:t>
      </w:r>
      <w:r>
        <w:t>_PivotChange"&gt;</w:t>
      </w:r>
    </w:p>
    <w:p w:rsidR="001A7A2D" w:rsidRDefault="00911F04">
      <w:pPr>
        <w:pStyle w:val="Code"/>
      </w:pPr>
      <w:r>
        <w:t xml:space="preserve">    &lt;xsd:sequence&gt;</w:t>
      </w:r>
    </w:p>
    <w:p w:rsidR="001A7A2D" w:rsidRDefault="00911F04">
      <w:pPr>
        <w:pStyle w:val="Code"/>
      </w:pPr>
      <w:r>
        <w:t xml:space="preserve">      &lt;xsd:element name="editValue" type="CT_PivotEditValue" minOccurs="1" maxOccurs="1"/&gt;</w:t>
      </w:r>
    </w:p>
    <w:p w:rsidR="001A7A2D" w:rsidRDefault="00911F04">
      <w:pPr>
        <w:pStyle w:val="Code"/>
      </w:pPr>
      <w:r>
        <w:t xml:space="preserve">      &lt;xsd:element name="tupleItems" type="CT_TupleItems" minOccurs="1" maxOccurs="1"/&gt;</w:t>
      </w:r>
    </w:p>
    <w:p w:rsidR="001A7A2D" w:rsidRDefault="00911F04">
      <w:pPr>
        <w:pStyle w:val="Code"/>
      </w:pPr>
      <w:r>
        <w:t xml:space="preserve">      &lt;xsd:element name="extLst"</w:t>
      </w:r>
      <w:r>
        <w:t xml:space="preserve"> type="x:CT_ExtensionList" minOccurs="0" maxOccurs="1"/&gt;</w:t>
      </w:r>
    </w:p>
    <w:p w:rsidR="001A7A2D" w:rsidRDefault="00911F04">
      <w:pPr>
        <w:pStyle w:val="Code"/>
      </w:pPr>
      <w:r>
        <w:t xml:space="preserve">    &lt;/xsd:sequence&gt;</w:t>
      </w:r>
    </w:p>
    <w:p w:rsidR="001A7A2D" w:rsidRDefault="00911F04">
      <w:pPr>
        <w:pStyle w:val="Code"/>
      </w:pPr>
      <w:r>
        <w:t xml:space="preserve">    &lt;xsd:attribute name="allocationMethod" type="ST_AllocationMethod" default="equalAllocation"/&gt;</w:t>
      </w:r>
    </w:p>
    <w:p w:rsidR="001A7A2D" w:rsidRDefault="00911F04">
      <w:pPr>
        <w:pStyle w:val="Code"/>
      </w:pPr>
      <w:r>
        <w:t xml:space="preserve">    &lt;xsd:attribute name="weightExpression" type="x:ST_Xstring" use="optional"/&gt;</w:t>
      </w:r>
    </w:p>
    <w:p w:rsidR="001A7A2D" w:rsidRDefault="00911F04">
      <w:pPr>
        <w:pStyle w:val="Code"/>
      </w:pPr>
      <w:r>
        <w:t xml:space="preserve"> </w:t>
      </w:r>
      <w:r>
        <w:t xml:space="preserve"> &lt;/xsd:complexType&gt;</w:t>
      </w:r>
    </w:p>
    <w:p w:rsidR="001A7A2D" w:rsidRDefault="00911F04">
      <w:pPr>
        <w:pStyle w:val="Code"/>
      </w:pPr>
      <w:r>
        <w:t xml:space="preserve">  &lt;xsd:complexType name="CT_PivotUserEdit"&gt;</w:t>
      </w:r>
    </w:p>
    <w:p w:rsidR="001A7A2D" w:rsidRDefault="00911F04">
      <w:pPr>
        <w:pStyle w:val="Code"/>
      </w:pPr>
      <w:r>
        <w:t xml:space="preserve">    &lt;xsd:choice minOccurs="1" maxOccurs="1"&gt;</w:t>
      </w:r>
    </w:p>
    <w:p w:rsidR="001A7A2D" w:rsidRDefault="00911F04">
      <w:pPr>
        <w:pStyle w:val="Code"/>
      </w:pPr>
      <w:r>
        <w:t xml:space="preserve">      &lt;xsd:element ref="xm:f" minOccurs="1" maxOccurs="1"/&gt;</w:t>
      </w:r>
    </w:p>
    <w:p w:rsidR="001A7A2D" w:rsidRDefault="00911F04">
      <w:pPr>
        <w:pStyle w:val="Code"/>
      </w:pPr>
      <w:r>
        <w:t xml:space="preserve">      &lt;xsd:element name="editValue" type="CT_PivotEditValue" minOccurs="1"</w:t>
      </w:r>
      <w:r>
        <w:t xml:space="preserve"> maxOccurs="1"/&gt;</w:t>
      </w:r>
    </w:p>
    <w:p w:rsidR="001A7A2D" w:rsidRDefault="00911F04">
      <w:pPr>
        <w:pStyle w:val="Code"/>
      </w:pPr>
      <w:r>
        <w:t xml:space="preserve">    &lt;/xsd:choice&gt;</w:t>
      </w:r>
    </w:p>
    <w:p w:rsidR="001A7A2D" w:rsidRDefault="00911F04">
      <w:pPr>
        <w:pStyle w:val="Code"/>
      </w:pPr>
      <w:r>
        <w:t xml:space="preserve">  &lt;/xsd:complexType&gt;</w:t>
      </w:r>
    </w:p>
    <w:p w:rsidR="001A7A2D" w:rsidRDefault="00911F04">
      <w:pPr>
        <w:pStyle w:val="Code"/>
      </w:pPr>
      <w:r>
        <w:t xml:space="preserve">  &lt;xsd:complexType name="CT_PivotEditValue"&gt;</w:t>
      </w:r>
    </w:p>
    <w:p w:rsidR="001A7A2D" w:rsidRDefault="00911F04">
      <w:pPr>
        <w:pStyle w:val="Code"/>
      </w:pPr>
      <w:r>
        <w:t xml:space="preserve">    &lt;xsd:simpleContent&gt;</w:t>
      </w:r>
    </w:p>
    <w:p w:rsidR="001A7A2D" w:rsidRDefault="00911F04">
      <w:pPr>
        <w:pStyle w:val="Code"/>
      </w:pPr>
      <w:r>
        <w:t xml:space="preserve">      &lt;xsd:extension base="x:ST_Xstring"&gt;</w:t>
      </w:r>
    </w:p>
    <w:p w:rsidR="001A7A2D" w:rsidRDefault="00911F04">
      <w:pPr>
        <w:pStyle w:val="Code"/>
      </w:pPr>
      <w:r>
        <w:t xml:space="preserve">        &lt;xsd:attribute name="valueType" use="required" type="ST_PivotEditValueType"/&gt;</w:t>
      </w:r>
    </w:p>
    <w:p w:rsidR="001A7A2D" w:rsidRDefault="00911F04">
      <w:pPr>
        <w:pStyle w:val="Code"/>
      </w:pPr>
      <w:r>
        <w:t xml:space="preserve">   </w:t>
      </w:r>
      <w:r>
        <w:t xml:space="preserve">   &lt;/xsd:extension&gt;</w:t>
      </w:r>
    </w:p>
    <w:p w:rsidR="001A7A2D" w:rsidRDefault="00911F04">
      <w:pPr>
        <w:pStyle w:val="Code"/>
      </w:pPr>
      <w:r>
        <w:t xml:space="preserve">    &lt;/xsd:simpleContent&gt;</w:t>
      </w:r>
    </w:p>
    <w:p w:rsidR="001A7A2D" w:rsidRDefault="00911F04">
      <w:pPr>
        <w:pStyle w:val="Code"/>
      </w:pPr>
      <w:r>
        <w:t xml:space="preserve">  &lt;/xsd:complexType&gt;</w:t>
      </w:r>
    </w:p>
    <w:p w:rsidR="001A7A2D" w:rsidRDefault="00911F04">
      <w:pPr>
        <w:pStyle w:val="Code"/>
      </w:pPr>
      <w:r>
        <w:t xml:space="preserve">  &lt;xsd:simpleType name="ST_PivotEditValueType"&gt;</w:t>
      </w:r>
    </w:p>
    <w:p w:rsidR="001A7A2D" w:rsidRDefault="00911F04">
      <w:pPr>
        <w:pStyle w:val="Code"/>
      </w:pPr>
      <w:r>
        <w:t xml:space="preserve">    &lt;xsd:restriction base="xsd:string"&gt;</w:t>
      </w:r>
    </w:p>
    <w:p w:rsidR="001A7A2D" w:rsidRDefault="00911F04">
      <w:pPr>
        <w:pStyle w:val="Code"/>
      </w:pPr>
      <w:r>
        <w:t xml:space="preserve">      &lt;xsd:enumeration value="number"/&gt;</w:t>
      </w:r>
    </w:p>
    <w:p w:rsidR="001A7A2D" w:rsidRDefault="00911F04">
      <w:pPr>
        <w:pStyle w:val="Code"/>
      </w:pPr>
      <w:r>
        <w:t xml:space="preserve">      &lt;xsd:enumeration value="dateTime"/&gt;</w:t>
      </w:r>
    </w:p>
    <w:p w:rsidR="001A7A2D" w:rsidRDefault="00911F04">
      <w:pPr>
        <w:pStyle w:val="Code"/>
      </w:pPr>
      <w:r>
        <w:t xml:space="preserve">      &lt;xsd:enumerati</w:t>
      </w:r>
      <w:r>
        <w:t>on value="string"/&gt;</w:t>
      </w:r>
    </w:p>
    <w:p w:rsidR="001A7A2D" w:rsidRDefault="00911F04">
      <w:pPr>
        <w:pStyle w:val="Code"/>
      </w:pPr>
      <w:r>
        <w:t xml:space="preserve">      &lt;xsd:enumeration value="boolean"/&gt;</w:t>
      </w:r>
    </w:p>
    <w:p w:rsidR="001A7A2D" w:rsidRDefault="00911F04">
      <w:pPr>
        <w:pStyle w:val="Code"/>
      </w:pPr>
      <w:r>
        <w:t xml:space="preserve">      &lt;xsd:enumeration value="error"/&gt;</w:t>
      </w:r>
    </w:p>
    <w:p w:rsidR="001A7A2D" w:rsidRDefault="00911F04">
      <w:pPr>
        <w:pStyle w:val="Code"/>
      </w:pPr>
      <w:r>
        <w:t xml:space="preserve">    &lt;/xsd:restriction&gt;</w:t>
      </w:r>
    </w:p>
    <w:p w:rsidR="001A7A2D" w:rsidRDefault="00911F04">
      <w:pPr>
        <w:pStyle w:val="Code"/>
      </w:pPr>
      <w:r>
        <w:t xml:space="preserve">  &lt;/xsd:simpleType&gt;</w:t>
      </w:r>
    </w:p>
    <w:p w:rsidR="001A7A2D" w:rsidRDefault="00911F04">
      <w:pPr>
        <w:pStyle w:val="Code"/>
      </w:pPr>
      <w:r>
        <w:t xml:space="preserve">  &lt;xsd:complexType name="CT_TupleItems"&gt;</w:t>
      </w:r>
    </w:p>
    <w:p w:rsidR="001A7A2D" w:rsidRDefault="00911F04">
      <w:pPr>
        <w:pStyle w:val="Code"/>
      </w:pPr>
      <w:r>
        <w:t xml:space="preserve">    &lt;xsd:sequence&gt;</w:t>
      </w:r>
    </w:p>
    <w:p w:rsidR="001A7A2D" w:rsidRDefault="00911F04">
      <w:pPr>
        <w:pStyle w:val="Code"/>
      </w:pPr>
      <w:r>
        <w:t xml:space="preserve">      &lt;xsd:element name="tupleItem" type="x:ST_Xstrin</w:t>
      </w:r>
      <w:r>
        <w:t>g" minOccurs="1" maxOccurs="unbounded"/&gt;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&lt;xsd:simpleType name="ST_AllocationMethod"&gt;</w:t>
      </w:r>
    </w:p>
    <w:p w:rsidR="001A7A2D" w:rsidRDefault="00911F04">
      <w:pPr>
        <w:pStyle w:val="Code"/>
      </w:pPr>
      <w:r>
        <w:t xml:space="preserve">    &lt;xsd:restriction base="xsd:string"&gt;</w:t>
      </w:r>
    </w:p>
    <w:p w:rsidR="001A7A2D" w:rsidRDefault="00911F04">
      <w:pPr>
        <w:pStyle w:val="Code"/>
      </w:pPr>
      <w:r>
        <w:t xml:space="preserve">      &lt;xsd:enumeration value="equalAllocation"/&gt;</w:t>
      </w:r>
    </w:p>
    <w:p w:rsidR="001A7A2D" w:rsidRDefault="00911F04">
      <w:pPr>
        <w:pStyle w:val="Code"/>
      </w:pPr>
      <w:r>
        <w:t xml:space="preserve">      &lt;xsd:enumeration</w:t>
      </w:r>
      <w:r>
        <w:t xml:space="preserve"> value="equalIncrement"/&gt;</w:t>
      </w:r>
    </w:p>
    <w:p w:rsidR="001A7A2D" w:rsidRDefault="00911F04">
      <w:pPr>
        <w:pStyle w:val="Code"/>
      </w:pPr>
      <w:r>
        <w:t xml:space="preserve">      &lt;xsd:enumeration value="weightedAllocation"/&gt;</w:t>
      </w:r>
    </w:p>
    <w:p w:rsidR="001A7A2D" w:rsidRDefault="00911F04">
      <w:pPr>
        <w:pStyle w:val="Code"/>
      </w:pPr>
      <w:r>
        <w:lastRenderedPageBreak/>
        <w:t xml:space="preserve">      &lt;xsd:enumeration value="weightedIncrement"/&gt;</w:t>
      </w:r>
    </w:p>
    <w:p w:rsidR="001A7A2D" w:rsidRDefault="00911F04">
      <w:pPr>
        <w:pStyle w:val="Code"/>
      </w:pPr>
      <w:r>
        <w:t xml:space="preserve">    &lt;/xsd:restriction&gt;</w:t>
      </w:r>
    </w:p>
    <w:p w:rsidR="001A7A2D" w:rsidRDefault="00911F04">
      <w:pPr>
        <w:pStyle w:val="Code"/>
      </w:pPr>
      <w:r>
        <w:t xml:space="preserve">  &lt;/xsd:simpleType&gt;</w:t>
      </w:r>
    </w:p>
    <w:p w:rsidR="001A7A2D" w:rsidRDefault="00911F04">
      <w:pPr>
        <w:pStyle w:val="Code"/>
      </w:pPr>
      <w:r>
        <w:t xml:space="preserve">  &lt;xsd:complexType name="CT_SlicerStyle"&gt;</w:t>
      </w:r>
    </w:p>
    <w:p w:rsidR="001A7A2D" w:rsidRDefault="00911F04">
      <w:pPr>
        <w:pStyle w:val="Code"/>
      </w:pPr>
      <w:r>
        <w:t xml:space="preserve">    &lt;xsd:sequence&gt;</w:t>
      </w:r>
    </w:p>
    <w:p w:rsidR="001A7A2D" w:rsidRDefault="00911F04">
      <w:pPr>
        <w:pStyle w:val="Code"/>
      </w:pPr>
      <w:r>
        <w:t xml:space="preserve">      &lt;xsd:element name</w:t>
      </w:r>
      <w:r>
        <w:t>="slicerStyleElements" type="CT_SlicerStyleElements" minOccurs="0" maxOccurs="1"/&gt;</w:t>
      </w:r>
    </w:p>
    <w:p w:rsidR="001A7A2D" w:rsidRDefault="00911F04">
      <w:pPr>
        <w:pStyle w:val="Code"/>
      </w:pPr>
      <w:r>
        <w:t xml:space="preserve">    &lt;/xsd:sequence&gt;</w:t>
      </w:r>
    </w:p>
    <w:p w:rsidR="001A7A2D" w:rsidRDefault="00911F04">
      <w:pPr>
        <w:pStyle w:val="Code"/>
      </w:pPr>
      <w:r>
        <w:t xml:space="preserve">    &lt;xsd:attribute name="name" type="xsd:string" use="required"/&gt;</w:t>
      </w:r>
    </w:p>
    <w:p w:rsidR="001A7A2D" w:rsidRDefault="00911F04">
      <w:pPr>
        <w:pStyle w:val="Code"/>
      </w:pPr>
      <w:r>
        <w:t xml:space="preserve">  &lt;/xsd:complexType&gt;</w:t>
      </w:r>
    </w:p>
    <w:p w:rsidR="001A7A2D" w:rsidRDefault="00911F04">
      <w:pPr>
        <w:pStyle w:val="Code"/>
      </w:pPr>
      <w:r>
        <w:t xml:space="preserve">  &lt;xsd:complexType name="CT_SlicerStyleElement"&gt;</w:t>
      </w:r>
    </w:p>
    <w:p w:rsidR="001A7A2D" w:rsidRDefault="00911F04">
      <w:pPr>
        <w:pStyle w:val="Code"/>
      </w:pPr>
      <w:r>
        <w:t xml:space="preserve">    &lt;</w:t>
      </w:r>
      <w:r>
        <w:t>xsd:attribute name="type" type="ST_SlicerStyleType" use="required"/&gt;</w:t>
      </w:r>
    </w:p>
    <w:p w:rsidR="001A7A2D" w:rsidRDefault="00911F04">
      <w:pPr>
        <w:pStyle w:val="Code"/>
      </w:pPr>
      <w:r>
        <w:t xml:space="preserve">    &lt;xsd:attribute name="dxfId" type="x:ST_DxfId" use="optional"/&gt;</w:t>
      </w:r>
    </w:p>
    <w:p w:rsidR="001A7A2D" w:rsidRDefault="00911F04">
      <w:pPr>
        <w:pStyle w:val="Code"/>
      </w:pPr>
      <w:r>
        <w:t xml:space="preserve">  &lt;/xsd:complexType&gt;</w:t>
      </w:r>
    </w:p>
    <w:p w:rsidR="001A7A2D" w:rsidRDefault="00911F04">
      <w:pPr>
        <w:pStyle w:val="Code"/>
      </w:pPr>
      <w:r>
        <w:t xml:space="preserve">  &lt;xsd:simpleType name="ST_SlicerStyleType"&gt;</w:t>
      </w:r>
    </w:p>
    <w:p w:rsidR="001A7A2D" w:rsidRDefault="00911F04">
      <w:pPr>
        <w:pStyle w:val="Code"/>
      </w:pPr>
      <w:r>
        <w:t xml:space="preserve">    &lt;xsd:restriction base="xsd:string"&gt;</w:t>
      </w:r>
    </w:p>
    <w:p w:rsidR="001A7A2D" w:rsidRDefault="00911F04">
      <w:pPr>
        <w:pStyle w:val="Code"/>
      </w:pPr>
      <w:r>
        <w:t xml:space="preserve">      &lt;xsd:enu</w:t>
      </w:r>
      <w:r>
        <w:t>meration value="unselectedItemWithData"/&gt;</w:t>
      </w:r>
    </w:p>
    <w:p w:rsidR="001A7A2D" w:rsidRDefault="00911F04">
      <w:pPr>
        <w:pStyle w:val="Code"/>
      </w:pPr>
      <w:r>
        <w:t xml:space="preserve">      &lt;xsd:enumeration value="selectedItemWithData"/&gt;</w:t>
      </w:r>
    </w:p>
    <w:p w:rsidR="001A7A2D" w:rsidRDefault="00911F04">
      <w:pPr>
        <w:pStyle w:val="Code"/>
      </w:pPr>
      <w:r>
        <w:t xml:space="preserve">      &lt;xsd:enumeration value="unselectedItemWithNoData"/&gt;</w:t>
      </w:r>
    </w:p>
    <w:p w:rsidR="001A7A2D" w:rsidRDefault="00911F04">
      <w:pPr>
        <w:pStyle w:val="Code"/>
      </w:pPr>
      <w:r>
        <w:t xml:space="preserve">      &lt;xsd:enumeration value="selectedItemWithNoData"/&gt;</w:t>
      </w:r>
    </w:p>
    <w:p w:rsidR="001A7A2D" w:rsidRDefault="00911F04">
      <w:pPr>
        <w:pStyle w:val="Code"/>
      </w:pPr>
      <w:r>
        <w:t xml:space="preserve">      &lt;xsd:enumeration value="hoveredUnselecte</w:t>
      </w:r>
      <w:r>
        <w:t>dItemWithData"/&gt;</w:t>
      </w:r>
    </w:p>
    <w:p w:rsidR="001A7A2D" w:rsidRDefault="00911F04">
      <w:pPr>
        <w:pStyle w:val="Code"/>
      </w:pPr>
      <w:r>
        <w:t xml:space="preserve">      &lt;xsd:enumeration value="hoveredSelectedItemWithData"/&gt;</w:t>
      </w:r>
    </w:p>
    <w:p w:rsidR="001A7A2D" w:rsidRDefault="00911F04">
      <w:pPr>
        <w:pStyle w:val="Code"/>
      </w:pPr>
      <w:r>
        <w:t xml:space="preserve">      &lt;xsd:enumeration value="hoveredUnselectedItemWithNoData"/&gt;</w:t>
      </w:r>
    </w:p>
    <w:p w:rsidR="001A7A2D" w:rsidRDefault="00911F04">
      <w:pPr>
        <w:pStyle w:val="Code"/>
      </w:pPr>
      <w:r>
        <w:t xml:space="preserve">      &lt;xsd:enumeration value="hoveredSelectedItemWithNoData"/&gt;</w:t>
      </w:r>
    </w:p>
    <w:p w:rsidR="001A7A2D" w:rsidRDefault="00911F04">
      <w:pPr>
        <w:pStyle w:val="Code"/>
      </w:pPr>
      <w:r>
        <w:t xml:space="preserve">    &lt;/xsd:restriction&gt;</w:t>
      </w:r>
    </w:p>
    <w:p w:rsidR="001A7A2D" w:rsidRDefault="00911F04">
      <w:pPr>
        <w:pStyle w:val="Code"/>
      </w:pPr>
      <w:r>
        <w:t xml:space="preserve">  &lt;/xsd:simpleType&gt;</w:t>
      </w:r>
    </w:p>
    <w:p w:rsidR="001A7A2D" w:rsidRDefault="00911F04">
      <w:pPr>
        <w:pStyle w:val="Code"/>
      </w:pPr>
      <w:r>
        <w:t xml:space="preserve">  &lt;xsd:</w:t>
      </w:r>
      <w:r>
        <w:t>element name="slicerStyles" type="CT_SlicerStyles"/&gt;</w:t>
      </w:r>
    </w:p>
    <w:p w:rsidR="001A7A2D" w:rsidRDefault="00911F04">
      <w:pPr>
        <w:pStyle w:val="Code"/>
      </w:pPr>
      <w:r>
        <w:t xml:space="preserve">  &lt;xsd:element name="dxfs" type="x:CT_Dxfs"/&gt;</w:t>
      </w:r>
    </w:p>
    <w:p w:rsidR="001A7A2D" w:rsidRDefault="00911F04">
      <w:pPr>
        <w:pStyle w:val="Code"/>
      </w:pPr>
      <w:r>
        <w:t xml:space="preserve">  &lt;xsd:complexType name="CT_OleItem"&gt;</w:t>
      </w:r>
    </w:p>
    <w:p w:rsidR="001A7A2D" w:rsidRDefault="00911F04">
      <w:pPr>
        <w:pStyle w:val="Code"/>
      </w:pPr>
      <w:r>
        <w:t xml:space="preserve">    &lt;xsd:sequence&gt;</w:t>
      </w:r>
    </w:p>
    <w:p w:rsidR="001A7A2D" w:rsidRDefault="00911F04">
      <w:pPr>
        <w:pStyle w:val="Code"/>
      </w:pPr>
      <w:r>
        <w:t xml:space="preserve">      &lt;xsd:element name="values" type="x:CT_DdeValues" minOccurs="0" maxOccurs="1"/&gt;</w:t>
      </w:r>
    </w:p>
    <w:p w:rsidR="001A7A2D" w:rsidRDefault="00911F04">
      <w:pPr>
        <w:pStyle w:val="Code"/>
      </w:pPr>
      <w:r>
        <w:t xml:space="preserve">    &lt;</w:t>
      </w:r>
      <w:r>
        <w:t>/xsd:sequence&gt;</w:t>
      </w:r>
    </w:p>
    <w:p w:rsidR="001A7A2D" w:rsidRDefault="00911F04">
      <w:pPr>
        <w:pStyle w:val="Code"/>
      </w:pPr>
      <w:r>
        <w:t xml:space="preserve">    &lt;xsd:attribute name="name" type="x:ST_Xstring" use="required"/&gt;</w:t>
      </w:r>
    </w:p>
    <w:p w:rsidR="001A7A2D" w:rsidRDefault="00911F04">
      <w:pPr>
        <w:pStyle w:val="Code"/>
      </w:pPr>
      <w:r>
        <w:t xml:space="preserve">    &lt;xsd:attribute name="icon" type="xsd:boolean" use="optional" default="false"/&gt;</w:t>
      </w:r>
    </w:p>
    <w:p w:rsidR="001A7A2D" w:rsidRDefault="00911F04">
      <w:pPr>
        <w:pStyle w:val="Code"/>
      </w:pPr>
      <w:r>
        <w:t xml:space="preserve">    &lt;xsd:attribute name="advise" type="xsd:boolean" use="optional" default="false"/&gt;</w:t>
      </w:r>
    </w:p>
    <w:p w:rsidR="001A7A2D" w:rsidRDefault="00911F04">
      <w:pPr>
        <w:pStyle w:val="Code"/>
      </w:pPr>
      <w:r>
        <w:t xml:space="preserve">    &lt;</w:t>
      </w:r>
      <w:r>
        <w:t>xsd:attribute name="preferPic" type="xsd:boolean" use="optional" default="false"/&gt;</w:t>
      </w:r>
    </w:p>
    <w:p w:rsidR="001A7A2D" w:rsidRDefault="00911F04">
      <w:pPr>
        <w:pStyle w:val="Code"/>
      </w:pPr>
      <w:r>
        <w:t xml:space="preserve">  &lt;/xsd:complexType&gt;</w:t>
      </w:r>
    </w:p>
    <w:p w:rsidR="001A7A2D" w:rsidRDefault="00911F04">
      <w:pPr>
        <w:pStyle w:val="Code"/>
      </w:pPr>
      <w:r>
        <w:t xml:space="preserve">  &lt;xsd:element name="oleItem" type="CT_OleItem"/&gt;</w:t>
      </w:r>
    </w:p>
    <w:p w:rsidR="001A7A2D" w:rsidRDefault="00911F04">
      <w:pPr>
        <w:pStyle w:val="Code"/>
      </w:pPr>
      <w:r>
        <w:t xml:space="preserve">  &lt;xsd:element name="pivotHierarchy" type="CT_PivotHierarchy"/&gt;</w:t>
      </w:r>
    </w:p>
    <w:p w:rsidR="001A7A2D" w:rsidRDefault="00911F04">
      <w:pPr>
        <w:pStyle w:val="Code"/>
      </w:pPr>
      <w:r>
        <w:t xml:space="preserve">  &lt;xsd:complexType name="CT_PivotHiera</w:t>
      </w:r>
      <w:r>
        <w:t>rchy"&gt;</w:t>
      </w:r>
    </w:p>
    <w:p w:rsidR="001A7A2D" w:rsidRDefault="00911F04">
      <w:pPr>
        <w:pStyle w:val="Code"/>
      </w:pPr>
      <w:r>
        <w:t xml:space="preserve">    &lt;xsd:attribute name="ignore" type="xsd:boolean" default="false" use="optional"/&gt;</w:t>
      </w:r>
    </w:p>
    <w:p w:rsidR="001A7A2D" w:rsidRDefault="00911F04">
      <w:pPr>
        <w:pStyle w:val="Code"/>
      </w:pPr>
      <w:r>
        <w:t xml:space="preserve">  &lt;/xsd:complexType&gt;</w:t>
      </w:r>
    </w:p>
    <w:p w:rsidR="001A7A2D" w:rsidRDefault="00911F04">
      <w:pPr>
        <w:pStyle w:val="Code"/>
      </w:pPr>
      <w:r>
        <w:t xml:space="preserve">  &lt;xsd:element name="cacheField" type="CT_CacheField"/&gt;</w:t>
      </w:r>
    </w:p>
    <w:p w:rsidR="001A7A2D" w:rsidRDefault="00911F04">
      <w:pPr>
        <w:pStyle w:val="Code"/>
      </w:pPr>
      <w:r>
        <w:t xml:space="preserve">  &lt;xsd:complexType name="CT_CacheField"&gt;</w:t>
      </w:r>
    </w:p>
    <w:p w:rsidR="001A7A2D" w:rsidRDefault="00911F04">
      <w:pPr>
        <w:pStyle w:val="Code"/>
      </w:pPr>
      <w:r>
        <w:t xml:space="preserve">    &lt;xsd:attribute name="ignore" type="xsd:boo</w:t>
      </w:r>
      <w:r>
        <w:t>lean" default="false" use="optional"/&gt;</w:t>
      </w:r>
    </w:p>
    <w:p w:rsidR="001A7A2D" w:rsidRDefault="00911F04">
      <w:pPr>
        <w:pStyle w:val="Code"/>
      </w:pPr>
      <w:r>
        <w:t xml:space="preserve">  &lt;/xsd:complexType&gt;</w:t>
      </w:r>
    </w:p>
    <w:p w:rsidR="001A7A2D" w:rsidRDefault="00911F04">
      <w:pPr>
        <w:pStyle w:val="Code"/>
      </w:pPr>
      <w:r>
        <w:t xml:space="preserve">  &lt;xsd:complexType name="CT_ConditionalFormats"&gt;</w:t>
      </w:r>
    </w:p>
    <w:p w:rsidR="001A7A2D" w:rsidRDefault="00911F04">
      <w:pPr>
        <w:pStyle w:val="Code"/>
      </w:pPr>
      <w:r>
        <w:t xml:space="preserve">    &lt;xsd:sequence&gt;</w:t>
      </w:r>
    </w:p>
    <w:p w:rsidR="001A7A2D" w:rsidRDefault="00911F04">
      <w:pPr>
        <w:pStyle w:val="Code"/>
      </w:pPr>
      <w:r>
        <w:t xml:space="preserve">      &lt;xsd:element name="conditionalFormat" minOccurs="1" maxOccurs="unbounded" type="CT_ConditionalFormat"/&gt;</w:t>
      </w:r>
    </w:p>
    <w:p w:rsidR="001A7A2D" w:rsidRDefault="00911F04">
      <w:pPr>
        <w:pStyle w:val="Code"/>
      </w:pPr>
      <w:r>
        <w:t xml:space="preserve">    &lt;/xsd:sequence</w:t>
      </w:r>
      <w:r>
        <w:t>&gt;</w:t>
      </w:r>
    </w:p>
    <w:p w:rsidR="001A7A2D" w:rsidRDefault="00911F04">
      <w:pPr>
        <w:pStyle w:val="Code"/>
      </w:pPr>
      <w:r>
        <w:t xml:space="preserve">    &lt;xsd:attribute name="count" type="xsd:unsignedInt" use="optional"/&gt;</w:t>
      </w:r>
    </w:p>
    <w:p w:rsidR="001A7A2D" w:rsidRDefault="00911F04">
      <w:pPr>
        <w:pStyle w:val="Code"/>
      </w:pPr>
      <w:r>
        <w:t xml:space="preserve">  &lt;/xsd:complexType&gt;</w:t>
      </w:r>
    </w:p>
    <w:p w:rsidR="001A7A2D" w:rsidRDefault="00911F04">
      <w:pPr>
        <w:pStyle w:val="Code"/>
      </w:pPr>
      <w:r>
        <w:t xml:space="preserve">  &lt;xsd:complexType name="CT_ConditionalFormat"&gt;</w:t>
      </w:r>
    </w:p>
    <w:p w:rsidR="001A7A2D" w:rsidRDefault="00911F04">
      <w:pPr>
        <w:pStyle w:val="Code"/>
      </w:pPr>
      <w:r>
        <w:t xml:space="preserve">    &lt;xsd:sequence&gt;</w:t>
      </w:r>
    </w:p>
    <w:p w:rsidR="001A7A2D" w:rsidRDefault="00911F04">
      <w:pPr>
        <w:pStyle w:val="Code"/>
      </w:pPr>
      <w:r>
        <w:t xml:space="preserve">      &lt;xsd:element name="pivotAreas" type="x:CT_PivotAreas" minOccurs="0" maxOccurs="1"/&gt;</w:t>
      </w:r>
    </w:p>
    <w:p w:rsidR="001A7A2D" w:rsidRDefault="00911F04">
      <w:pPr>
        <w:pStyle w:val="Code"/>
      </w:pPr>
      <w:r>
        <w:t xml:space="preserve">    </w:t>
      </w:r>
      <w:r>
        <w:t xml:space="preserve">  &lt;xsd:element name="extLst" minOccurs="0" maxOccurs="1" type="x:CT_ExtensionList"/&gt;</w:t>
      </w:r>
    </w:p>
    <w:p w:rsidR="001A7A2D" w:rsidRDefault="00911F04">
      <w:pPr>
        <w:pStyle w:val="Code"/>
      </w:pPr>
      <w:r>
        <w:t xml:space="preserve">    &lt;/xsd:sequence&gt;</w:t>
      </w:r>
    </w:p>
    <w:p w:rsidR="001A7A2D" w:rsidRDefault="00911F04">
      <w:pPr>
        <w:pStyle w:val="Code"/>
      </w:pPr>
      <w:r>
        <w:t xml:space="preserve">    &lt;xsd:attribute name="scope" type="x:ST_Scope" default="selection" use="optional"/&gt;</w:t>
      </w:r>
    </w:p>
    <w:p w:rsidR="001A7A2D" w:rsidRDefault="00911F04">
      <w:pPr>
        <w:pStyle w:val="Code"/>
      </w:pPr>
      <w:r>
        <w:t xml:space="preserve">    &lt;xsd:attribute name="type" type="x:ST_Type" default="none"</w:t>
      </w:r>
      <w:r>
        <w:t xml:space="preserve"> use="optional"/&gt;</w:t>
      </w:r>
    </w:p>
    <w:p w:rsidR="001A7A2D" w:rsidRDefault="00911F04">
      <w:pPr>
        <w:pStyle w:val="Code"/>
      </w:pPr>
      <w:r>
        <w:t xml:space="preserve">    &lt;xsd:attribute name="priority" use="optional" type="xsd:unsignedInt"/&gt;</w:t>
      </w:r>
    </w:p>
    <w:p w:rsidR="001A7A2D" w:rsidRDefault="00911F04">
      <w:pPr>
        <w:pStyle w:val="Code"/>
      </w:pPr>
      <w:r>
        <w:t xml:space="preserve">    &lt;xsd:attribute name="id" type="x:ST_Guid" use="required"/&gt;</w:t>
      </w:r>
    </w:p>
    <w:p w:rsidR="001A7A2D" w:rsidRDefault="00911F04">
      <w:pPr>
        <w:pStyle w:val="Code"/>
      </w:pPr>
      <w:r>
        <w:t xml:space="preserve">  &lt;/xsd:complexType&gt;</w:t>
      </w:r>
    </w:p>
    <w:p w:rsidR="001A7A2D" w:rsidRDefault="00911F04">
      <w:pPr>
        <w:pStyle w:val="Code"/>
      </w:pPr>
      <w:r>
        <w:t xml:space="preserve">  &lt;xsd:complexType name="CT_SlicerStyles"&gt;</w:t>
      </w:r>
    </w:p>
    <w:p w:rsidR="001A7A2D" w:rsidRDefault="00911F04">
      <w:pPr>
        <w:pStyle w:val="Code"/>
      </w:pPr>
      <w:r>
        <w:t xml:space="preserve">    &lt;xsd:sequence&gt;</w:t>
      </w:r>
    </w:p>
    <w:p w:rsidR="001A7A2D" w:rsidRDefault="00911F04">
      <w:pPr>
        <w:pStyle w:val="Code"/>
      </w:pPr>
      <w:r>
        <w:t xml:space="preserve">      &lt;</w:t>
      </w:r>
      <w:r>
        <w:t>xsd:element name="slicerStyle" type="CT_SlicerStyle" minOccurs="0" maxOccurs="unbounded"/&gt;</w:t>
      </w:r>
    </w:p>
    <w:p w:rsidR="001A7A2D" w:rsidRDefault="00911F04">
      <w:pPr>
        <w:pStyle w:val="Code"/>
      </w:pPr>
      <w:r>
        <w:t xml:space="preserve">    &lt;/xsd:sequence&gt;</w:t>
      </w:r>
    </w:p>
    <w:p w:rsidR="001A7A2D" w:rsidRDefault="00911F04">
      <w:pPr>
        <w:pStyle w:val="Code"/>
      </w:pPr>
      <w:r>
        <w:t xml:space="preserve">    &lt;xsd:attribute name="defaultSlicerStyle" type="xsd:string" use="required"/&gt;</w:t>
      </w:r>
    </w:p>
    <w:p w:rsidR="001A7A2D" w:rsidRDefault="00911F04">
      <w:pPr>
        <w:pStyle w:val="Code"/>
      </w:pPr>
      <w:r>
        <w:lastRenderedPageBreak/>
        <w:t xml:space="preserve">  &lt;/xsd:complexType&gt;</w:t>
      </w:r>
    </w:p>
    <w:p w:rsidR="001A7A2D" w:rsidRDefault="00911F04">
      <w:pPr>
        <w:pStyle w:val="Code"/>
      </w:pPr>
      <w:r>
        <w:t xml:space="preserve">  &lt;xsd:complexType name="CT_SlicerStyleEleme</w:t>
      </w:r>
      <w:r>
        <w:t>nts"&gt;</w:t>
      </w:r>
    </w:p>
    <w:p w:rsidR="001A7A2D" w:rsidRDefault="00911F04">
      <w:pPr>
        <w:pStyle w:val="Code"/>
      </w:pPr>
      <w:r>
        <w:t xml:space="preserve">    &lt;xsd:sequence&gt;</w:t>
      </w:r>
    </w:p>
    <w:p w:rsidR="001A7A2D" w:rsidRDefault="00911F04">
      <w:pPr>
        <w:pStyle w:val="Code"/>
      </w:pPr>
      <w:r>
        <w:t xml:space="preserve">      &lt;xsd:element name="slicerStyleElement" type="CT_SlicerStyleElement" minOccurs="1" maxOccurs="unbounded"/&gt;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&lt;xsd:element name="id" type="x:ST_Guid"/&gt;</w:t>
      </w:r>
    </w:p>
    <w:p w:rsidR="001A7A2D" w:rsidRDefault="00911F04">
      <w:pPr>
        <w:pStyle w:val="Code"/>
      </w:pPr>
      <w:r>
        <w:t xml:space="preserve">  &lt;xsd:complexType name="CT_Ignore</w:t>
      </w:r>
      <w:r>
        <w:t>dErrors"&gt;</w:t>
      </w:r>
    </w:p>
    <w:p w:rsidR="001A7A2D" w:rsidRDefault="00911F04">
      <w:pPr>
        <w:pStyle w:val="Code"/>
      </w:pPr>
      <w:r>
        <w:t xml:space="preserve">    &lt;xsd:sequence&gt;</w:t>
      </w:r>
    </w:p>
    <w:p w:rsidR="001A7A2D" w:rsidRDefault="00911F04">
      <w:pPr>
        <w:pStyle w:val="Code"/>
      </w:pPr>
      <w:r>
        <w:t xml:space="preserve">      &lt;xsd:element name="ignoredError" type="CT_IgnoredError" minOccurs="0" maxOccurs="unbounded"/&gt;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&lt;/xsd:complexTyp</w:t>
      </w:r>
      <w:r>
        <w:t>e&gt;</w:t>
      </w:r>
    </w:p>
    <w:p w:rsidR="001A7A2D" w:rsidRDefault="00911F04">
      <w:pPr>
        <w:pStyle w:val="Code"/>
      </w:pPr>
      <w:r>
        <w:t xml:space="preserve">  &lt;xsd:complexType name="CT_IgnoredError"&gt;</w:t>
      </w:r>
    </w:p>
    <w:p w:rsidR="001A7A2D" w:rsidRDefault="00911F04">
      <w:pPr>
        <w:pStyle w:val="Code"/>
      </w:pPr>
      <w:r>
        <w:t xml:space="preserve">    &lt;xsd:sequence&gt;</w:t>
      </w:r>
    </w:p>
    <w:p w:rsidR="001A7A2D" w:rsidRDefault="00911F04">
      <w:pPr>
        <w:pStyle w:val="Code"/>
      </w:pPr>
      <w:r>
        <w:t xml:space="preserve">      &lt;xsd:element ref="xm:sqref" minOccurs="1" maxOccurs="1"/&gt;</w:t>
      </w:r>
    </w:p>
    <w:p w:rsidR="001A7A2D" w:rsidRDefault="00911F04">
      <w:pPr>
        <w:pStyle w:val="Code"/>
      </w:pPr>
      <w:r>
        <w:t xml:space="preserve">    &lt;/xsd:sequence&gt;</w:t>
      </w:r>
    </w:p>
    <w:p w:rsidR="001A7A2D" w:rsidRDefault="00911F04">
      <w:pPr>
        <w:pStyle w:val="Code"/>
      </w:pPr>
      <w:r>
        <w:t xml:space="preserve">    &lt;xsd:attribute name="evalError" type="xsd:boolean" use="optional" default="false"/&gt;</w:t>
      </w:r>
    </w:p>
    <w:p w:rsidR="001A7A2D" w:rsidRDefault="00911F04">
      <w:pPr>
        <w:pStyle w:val="Code"/>
      </w:pPr>
      <w:r>
        <w:t xml:space="preserve">    &lt;xsd:attribute</w:t>
      </w:r>
      <w:r>
        <w:t xml:space="preserve"> name="twoDigitTextYear" type="xsd:boolean" use="optional" default="false"/&gt;</w:t>
      </w:r>
    </w:p>
    <w:p w:rsidR="001A7A2D" w:rsidRDefault="00911F04">
      <w:pPr>
        <w:pStyle w:val="Code"/>
      </w:pPr>
      <w:r>
        <w:t xml:space="preserve">    &lt;xsd:attribute name="numberStoredAsText" type="xsd:boolean" use="optional" default="false"/&gt;</w:t>
      </w:r>
    </w:p>
    <w:p w:rsidR="001A7A2D" w:rsidRDefault="00911F04">
      <w:pPr>
        <w:pStyle w:val="Code"/>
      </w:pPr>
      <w:r>
        <w:t xml:space="preserve">    &lt;xsd:attribute name="formula" type="xsd:boolean" use="optional" default="false</w:t>
      </w:r>
      <w:r>
        <w:t>"/&gt;</w:t>
      </w:r>
    </w:p>
    <w:p w:rsidR="001A7A2D" w:rsidRDefault="00911F04">
      <w:pPr>
        <w:pStyle w:val="Code"/>
      </w:pPr>
      <w:r>
        <w:t xml:space="preserve">    &lt;xsd:attribute name="formulaRange" type="xsd:boolean" use="optional" default="false"/&gt;</w:t>
      </w:r>
    </w:p>
    <w:p w:rsidR="001A7A2D" w:rsidRDefault="00911F04">
      <w:pPr>
        <w:pStyle w:val="Code"/>
      </w:pPr>
      <w:r>
        <w:t xml:space="preserve">    &lt;xsd:attribute name="unlockedFormula" type="xsd:boolean" use="optional" default="false"/&gt;</w:t>
      </w:r>
    </w:p>
    <w:p w:rsidR="001A7A2D" w:rsidRDefault="00911F04">
      <w:pPr>
        <w:pStyle w:val="Code"/>
      </w:pPr>
      <w:r>
        <w:t xml:space="preserve">    &lt;xsd:attribute name="emptyCellReference" type="xsd:boolean" use</w:t>
      </w:r>
      <w:r>
        <w:t>="optional" default="false"/&gt;</w:t>
      </w:r>
    </w:p>
    <w:p w:rsidR="001A7A2D" w:rsidRDefault="00911F04">
      <w:pPr>
        <w:pStyle w:val="Code"/>
      </w:pPr>
      <w:r>
        <w:t xml:space="preserve">    &lt;xsd:attribute name="listDataValidation" type="xsd:boolean" use="optional" default="false"/&gt;</w:t>
      </w:r>
    </w:p>
    <w:p w:rsidR="001A7A2D" w:rsidRDefault="00911F04">
      <w:pPr>
        <w:pStyle w:val="Code"/>
      </w:pPr>
      <w:r>
        <w:t xml:space="preserve">    &lt;xsd:attribute name="calculatedColumn" type="xsd:boolean" use="optional" default="false"/&gt;</w:t>
      </w:r>
    </w:p>
    <w:p w:rsidR="001A7A2D" w:rsidRDefault="00911F04">
      <w:pPr>
        <w:pStyle w:val="Code"/>
      </w:pPr>
      <w:r>
        <w:t xml:space="preserve">  &lt;/xsd:complexType&gt;</w:t>
      </w:r>
    </w:p>
    <w:p w:rsidR="001A7A2D" w:rsidRDefault="00911F04">
      <w:pPr>
        <w:pStyle w:val="Code"/>
      </w:pPr>
      <w:r>
        <w:t xml:space="preserve">  &lt;xsd:comple</w:t>
      </w:r>
      <w:r>
        <w:t>xType name="CT_ProtectedRanges"&gt;</w:t>
      </w:r>
    </w:p>
    <w:p w:rsidR="001A7A2D" w:rsidRDefault="00911F04">
      <w:pPr>
        <w:pStyle w:val="Code"/>
      </w:pPr>
      <w:r>
        <w:t xml:space="preserve">    &lt;xsd:sequence&gt;</w:t>
      </w:r>
    </w:p>
    <w:p w:rsidR="001A7A2D" w:rsidRDefault="00911F04">
      <w:pPr>
        <w:pStyle w:val="Code"/>
      </w:pPr>
      <w:r>
        <w:t xml:space="preserve">      &lt;xsd:element name="protectedRange" type="CT_ProtectedRange" minOccurs="1" maxOccurs="unbounded"/&gt;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&lt;xsd:complexType name="CT_ProtectedRange"&gt;</w:t>
      </w:r>
    </w:p>
    <w:p w:rsidR="001A7A2D" w:rsidRDefault="00911F04">
      <w:pPr>
        <w:pStyle w:val="Code"/>
      </w:pPr>
      <w:r>
        <w:t xml:space="preserve">    &lt;xsd:seque</w:t>
      </w:r>
      <w:r>
        <w:t>nce maxOccurs="1"&gt;</w:t>
      </w:r>
    </w:p>
    <w:p w:rsidR="001A7A2D" w:rsidRDefault="00911F04">
      <w:pPr>
        <w:pStyle w:val="Code"/>
      </w:pPr>
      <w:r>
        <w:t xml:space="preserve">      &lt;xsd:element ref="xm:sqref" minOccurs="1" maxOccurs="1"/&gt;</w:t>
      </w:r>
    </w:p>
    <w:p w:rsidR="001A7A2D" w:rsidRDefault="00911F04">
      <w:pPr>
        <w:pStyle w:val="Code"/>
      </w:pPr>
      <w:r>
        <w:t xml:space="preserve">    &lt;/xsd:sequence&gt;</w:t>
      </w:r>
    </w:p>
    <w:p w:rsidR="001A7A2D" w:rsidRDefault="00911F04">
      <w:pPr>
        <w:pStyle w:val="Code"/>
      </w:pPr>
      <w:r>
        <w:t xml:space="preserve">    &lt;xsd:attribute name="password" type="x:ST_UnsignedShortHex" use="optional"/&gt;</w:t>
      </w:r>
    </w:p>
    <w:p w:rsidR="001A7A2D" w:rsidRDefault="00911F04">
      <w:pPr>
        <w:pStyle w:val="Code"/>
      </w:pPr>
      <w:r>
        <w:t xml:space="preserve">    &lt;xsd:attribute name="algorithmName" type="x:ST_Xstring" use="optiona</w:t>
      </w:r>
      <w:r>
        <w:t>l"/&gt;</w:t>
      </w:r>
    </w:p>
    <w:p w:rsidR="001A7A2D" w:rsidRDefault="00911F04">
      <w:pPr>
        <w:pStyle w:val="Code"/>
      </w:pPr>
      <w:r>
        <w:t xml:space="preserve">    &lt;xsd:attribute name="hashValue" type="xsd:base64Binary" use="optional"/&gt;</w:t>
      </w:r>
    </w:p>
    <w:p w:rsidR="001A7A2D" w:rsidRDefault="00911F04">
      <w:pPr>
        <w:pStyle w:val="Code"/>
      </w:pPr>
      <w:r>
        <w:t xml:space="preserve">    &lt;xsd:attribute name="saltValue" type="xsd:base64Binary" use="optional"/&gt;</w:t>
      </w:r>
    </w:p>
    <w:p w:rsidR="001A7A2D" w:rsidRDefault="00911F04">
      <w:pPr>
        <w:pStyle w:val="Code"/>
      </w:pPr>
      <w:r>
        <w:t xml:space="preserve">    &lt;xsd:attribute name="spinCount" type="xsd:unsignedInt" use="optional"/&gt;</w:t>
      </w:r>
    </w:p>
    <w:p w:rsidR="001A7A2D" w:rsidRDefault="00911F04">
      <w:pPr>
        <w:pStyle w:val="Code"/>
      </w:pPr>
      <w:r>
        <w:t xml:space="preserve">    &lt;xsd:attribute na</w:t>
      </w:r>
      <w:r>
        <w:t>me="name" type="x:ST_Xstring" use="required"/&gt;</w:t>
      </w:r>
    </w:p>
    <w:p w:rsidR="001A7A2D" w:rsidRDefault="00911F04">
      <w:pPr>
        <w:pStyle w:val="Code"/>
      </w:pPr>
      <w:r>
        <w:t xml:space="preserve">    &lt;xsd:attribute name="securityDescriptor" type="xsd:string" use="optional"/&gt;</w:t>
      </w:r>
    </w:p>
    <w:p w:rsidR="001A7A2D" w:rsidRDefault="00911F04">
      <w:pPr>
        <w:pStyle w:val="Code"/>
      </w:pPr>
      <w:r>
        <w:t xml:space="preserve">  &lt;/xsd:complexType&gt;</w:t>
      </w:r>
    </w:p>
    <w:p w:rsidR="001A7A2D" w:rsidRDefault="00911F04">
      <w:pPr>
        <w:pStyle w:val="Code"/>
      </w:pPr>
      <w:r>
        <w:t xml:space="preserve">  &lt;xsd:element name="iconFilter" type="CT_IconFilter"/&gt;</w:t>
      </w:r>
    </w:p>
    <w:p w:rsidR="001A7A2D" w:rsidRDefault="00911F04">
      <w:pPr>
        <w:pStyle w:val="Code"/>
      </w:pPr>
      <w:r>
        <w:t xml:space="preserve">  &lt;xsd:complexType name="CT_IconFilter"&gt;</w:t>
      </w:r>
    </w:p>
    <w:p w:rsidR="001A7A2D" w:rsidRDefault="00911F04">
      <w:pPr>
        <w:pStyle w:val="Code"/>
      </w:pPr>
      <w:r>
        <w:t xml:space="preserve">    &lt;</w:t>
      </w:r>
      <w:r>
        <w:t>xsd:attribute name="iconSet" type="ST_IconSetType" use="required"/&gt;</w:t>
      </w:r>
    </w:p>
    <w:p w:rsidR="001A7A2D" w:rsidRDefault="00911F04">
      <w:pPr>
        <w:pStyle w:val="Code"/>
      </w:pPr>
      <w:r>
        <w:t xml:space="preserve">    &lt;xsd:attribute name="iconId" type="xsd:unsignedInt" use="required"/&gt;</w:t>
      </w:r>
    </w:p>
    <w:p w:rsidR="001A7A2D" w:rsidRDefault="00911F04">
      <w:pPr>
        <w:pStyle w:val="Code"/>
      </w:pPr>
      <w:r>
        <w:t xml:space="preserve">  &lt;/xsd:complexType&gt;</w:t>
      </w:r>
    </w:p>
    <w:p w:rsidR="001A7A2D" w:rsidRDefault="00911F04">
      <w:pPr>
        <w:pStyle w:val="Code"/>
      </w:pPr>
      <w:r>
        <w:t xml:space="preserve">  &lt;xsd:element name="filter" type="CT_Filter"/&gt;</w:t>
      </w:r>
    </w:p>
    <w:p w:rsidR="001A7A2D" w:rsidRDefault="00911F04">
      <w:pPr>
        <w:pStyle w:val="Code"/>
      </w:pPr>
      <w:r>
        <w:t xml:space="preserve">  &lt;xsd:complexType name="CT_Filter"&gt;</w:t>
      </w:r>
    </w:p>
    <w:p w:rsidR="001A7A2D" w:rsidRDefault="00911F04">
      <w:pPr>
        <w:pStyle w:val="Code"/>
      </w:pPr>
      <w:r>
        <w:t xml:space="preserve">    &lt;</w:t>
      </w:r>
      <w:r>
        <w:t>xsd:attribute name="val" type="x:ST_Xstring"/&gt;</w:t>
      </w:r>
    </w:p>
    <w:p w:rsidR="001A7A2D" w:rsidRDefault="00911F04">
      <w:pPr>
        <w:pStyle w:val="Code"/>
      </w:pPr>
      <w:r>
        <w:t xml:space="preserve">  &lt;/xsd:complexType&gt;</w:t>
      </w:r>
    </w:p>
    <w:p w:rsidR="001A7A2D" w:rsidRDefault="00911F04">
      <w:pPr>
        <w:pStyle w:val="Code"/>
      </w:pPr>
      <w:r>
        <w:t xml:space="preserve">  &lt;xsd:element name="customFilters" type="CT_CustomFilters"/&gt;</w:t>
      </w:r>
    </w:p>
    <w:p w:rsidR="001A7A2D" w:rsidRDefault="00911F04">
      <w:pPr>
        <w:pStyle w:val="Code"/>
      </w:pPr>
      <w:r>
        <w:t xml:space="preserve">  &lt;xsd:complexType name="CT_CustomFilters"&gt;</w:t>
      </w:r>
    </w:p>
    <w:p w:rsidR="001A7A2D" w:rsidRDefault="00911F04">
      <w:pPr>
        <w:pStyle w:val="Code"/>
      </w:pPr>
      <w:r>
        <w:t xml:space="preserve">    &lt;xsd:sequence&gt;</w:t>
      </w:r>
    </w:p>
    <w:p w:rsidR="001A7A2D" w:rsidRDefault="00911F04">
      <w:pPr>
        <w:pStyle w:val="Code"/>
      </w:pPr>
      <w:r>
        <w:t xml:space="preserve">      &lt;xsd:element name="customFilter" type="CT_CustomFilter" m</w:t>
      </w:r>
      <w:r>
        <w:t>inOccurs="1" maxOccurs="2"/&gt;</w:t>
      </w:r>
    </w:p>
    <w:p w:rsidR="001A7A2D" w:rsidRDefault="00911F04">
      <w:pPr>
        <w:pStyle w:val="Code"/>
      </w:pPr>
      <w:r>
        <w:t xml:space="preserve">    &lt;/xsd:sequence&gt;</w:t>
      </w:r>
    </w:p>
    <w:p w:rsidR="001A7A2D" w:rsidRDefault="00911F04">
      <w:pPr>
        <w:pStyle w:val="Code"/>
      </w:pPr>
      <w:r>
        <w:t xml:space="preserve">    &lt;xsd:attribute name="and" type="xsd:boolean" use="optional" default="false"/&gt;</w:t>
      </w:r>
    </w:p>
    <w:p w:rsidR="001A7A2D" w:rsidRDefault="00911F04">
      <w:pPr>
        <w:pStyle w:val="Code"/>
      </w:pPr>
      <w:r>
        <w:t xml:space="preserve">  &lt;/xsd:complexType&gt;</w:t>
      </w:r>
    </w:p>
    <w:p w:rsidR="001A7A2D" w:rsidRDefault="00911F04">
      <w:pPr>
        <w:pStyle w:val="Code"/>
      </w:pPr>
      <w:r>
        <w:t xml:space="preserve">  &lt;xsd:complexType name="CT_CustomFilter"&gt;</w:t>
      </w:r>
    </w:p>
    <w:p w:rsidR="001A7A2D" w:rsidRDefault="00911F04">
      <w:pPr>
        <w:pStyle w:val="Code"/>
      </w:pPr>
      <w:r>
        <w:lastRenderedPageBreak/>
        <w:t xml:space="preserve">    &lt;xsd:attribute name="operator" type="x:ST_FilterOperator"</w:t>
      </w:r>
      <w:r>
        <w:t xml:space="preserve"> default="equal" use="optional"/&gt;</w:t>
      </w:r>
    </w:p>
    <w:p w:rsidR="001A7A2D" w:rsidRDefault="00911F04">
      <w:pPr>
        <w:pStyle w:val="Code"/>
      </w:pPr>
      <w:r>
        <w:t xml:space="preserve">    &lt;xsd:attribute name="val" type="x:ST_Xstring"/&gt;</w:t>
      </w:r>
    </w:p>
    <w:p w:rsidR="001A7A2D" w:rsidRDefault="00911F04">
      <w:pPr>
        <w:pStyle w:val="Code"/>
      </w:pPr>
      <w:r>
        <w:t xml:space="preserve">  &lt;/xsd:complexType&gt;</w:t>
      </w:r>
    </w:p>
    <w:p w:rsidR="001A7A2D" w:rsidRDefault="00911F04">
      <w:pPr>
        <w:pStyle w:val="Code"/>
      </w:pPr>
      <w:r>
        <w:t xml:space="preserve">  &lt;xsd:complexType name="CT_SortCondition"&gt;</w:t>
      </w:r>
    </w:p>
    <w:p w:rsidR="001A7A2D" w:rsidRDefault="00911F04">
      <w:pPr>
        <w:pStyle w:val="Code"/>
      </w:pPr>
      <w:r>
        <w:t xml:space="preserve">    &lt;xsd:attribute name="descending" type="xsd:boolean" use="optional" default="false"/&gt;</w:t>
      </w:r>
    </w:p>
    <w:p w:rsidR="001A7A2D" w:rsidRDefault="00911F04">
      <w:pPr>
        <w:pStyle w:val="Code"/>
      </w:pPr>
      <w:r>
        <w:t xml:space="preserve">    &lt;xsd:attribu</w:t>
      </w:r>
      <w:r>
        <w:t>te name="sortBy" type="x:ST_SortBy" use="optional" default="value"/&gt;</w:t>
      </w:r>
    </w:p>
    <w:p w:rsidR="001A7A2D" w:rsidRDefault="00911F04">
      <w:pPr>
        <w:pStyle w:val="Code"/>
      </w:pPr>
      <w:r>
        <w:t xml:space="preserve">    &lt;xsd:attribute name="ref" type="x:ST_Ref" use="required"/&gt;</w:t>
      </w:r>
    </w:p>
    <w:p w:rsidR="001A7A2D" w:rsidRDefault="00911F04">
      <w:pPr>
        <w:pStyle w:val="Code"/>
      </w:pPr>
      <w:r>
        <w:t xml:space="preserve">    &lt;xsd:attribute name="customList" type="x:ST_Xstring" use="optional"/&gt;</w:t>
      </w:r>
    </w:p>
    <w:p w:rsidR="001A7A2D" w:rsidRDefault="00911F04">
      <w:pPr>
        <w:pStyle w:val="Code"/>
      </w:pPr>
      <w:r>
        <w:t xml:space="preserve">    &lt;xsd:attribute name="dxfId" type="x:ST_DxfId" </w:t>
      </w:r>
      <w:r>
        <w:t>use="optional"/&gt;</w:t>
      </w:r>
    </w:p>
    <w:p w:rsidR="001A7A2D" w:rsidRDefault="00911F04">
      <w:pPr>
        <w:pStyle w:val="Code"/>
      </w:pPr>
      <w:r>
        <w:t xml:space="preserve">    &lt;xsd:attribute name="iconSet" type="ST_IconSetType" use="optional" default="3Arrows"/&gt;</w:t>
      </w:r>
    </w:p>
    <w:p w:rsidR="001A7A2D" w:rsidRDefault="00911F04">
      <w:pPr>
        <w:pStyle w:val="Code"/>
      </w:pPr>
      <w:r>
        <w:t xml:space="preserve">    &lt;xsd:attribute name="iconId" type="xsd:unsignedInt" use="optional"/&gt;</w:t>
      </w:r>
    </w:p>
    <w:p w:rsidR="001A7A2D" w:rsidRDefault="00911F04">
      <w:pPr>
        <w:pStyle w:val="Code"/>
      </w:pPr>
      <w:r>
        <w:t xml:space="preserve">  &lt;/xsd:complexType&gt;</w:t>
      </w:r>
    </w:p>
    <w:p w:rsidR="001A7A2D" w:rsidRDefault="00911F04">
      <w:pPr>
        <w:pStyle w:val="Code"/>
      </w:pPr>
      <w:r>
        <w:t xml:space="preserve">  &lt;xsd:element name="sortCondition" type="CT_SortCondi</w:t>
      </w:r>
      <w:r>
        <w:t>tion"/&gt;</w:t>
      </w:r>
    </w:p>
    <w:p w:rsidR="001A7A2D" w:rsidRDefault="00911F04">
      <w:pPr>
        <w:pStyle w:val="Code"/>
      </w:pPr>
      <w:r>
        <w:t xml:space="preserve">  &lt;xsd:complexType name="CT_CacheSourceExt"&gt;</w:t>
      </w:r>
    </w:p>
    <w:p w:rsidR="001A7A2D" w:rsidRDefault="00911F04">
      <w:pPr>
        <w:pStyle w:val="Code"/>
      </w:pPr>
      <w:r>
        <w:t xml:space="preserve">    &lt;xsd:sequence&gt;</w:t>
      </w:r>
    </w:p>
    <w:p w:rsidR="001A7A2D" w:rsidRDefault="00911F04">
      <w:pPr>
        <w:pStyle w:val="Code"/>
      </w:pPr>
      <w:r>
        <w:t xml:space="preserve">      &lt;xsd:element ref="sourceConnection" minOccurs="1" maxOccurs="1"/&gt;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&lt;xsd:element name="sourceConnection" type="CT_SourceConnection"/&gt;</w:t>
      </w:r>
    </w:p>
    <w:p w:rsidR="001A7A2D" w:rsidRDefault="00911F04">
      <w:pPr>
        <w:pStyle w:val="Code"/>
      </w:pPr>
      <w:r>
        <w:t xml:space="preserve">  &lt;</w:t>
      </w:r>
      <w:r>
        <w:t>xsd:complexType name="CT_SourceConnection"&gt;</w:t>
      </w:r>
    </w:p>
    <w:p w:rsidR="001A7A2D" w:rsidRDefault="00911F04">
      <w:pPr>
        <w:pStyle w:val="Code"/>
      </w:pPr>
      <w:r>
        <w:t xml:space="preserve">    &lt;xsd:attribute name="name" type="x:ST_Xstring" use="required"/&gt;</w:t>
      </w:r>
    </w:p>
    <w:p w:rsidR="001A7A2D" w:rsidRDefault="00911F04">
      <w:pPr>
        <w:pStyle w:val="Code"/>
      </w:pPr>
      <w:r>
        <w:t xml:space="preserve">  &lt;/xsd:complexType&gt;</w:t>
      </w:r>
    </w:p>
    <w:p w:rsidR="001A7A2D" w:rsidRDefault="00911F04">
      <w:pPr>
        <w:pStyle w:val="Code"/>
      </w:pPr>
      <w:r>
        <w:t xml:space="preserve">  &lt;xsd:element name="datastoreItem" type="CT_DatastoreItem"/&gt;</w:t>
      </w:r>
    </w:p>
    <w:p w:rsidR="001A7A2D" w:rsidRDefault="00911F04">
      <w:pPr>
        <w:pStyle w:val="Code"/>
      </w:pPr>
      <w:r>
        <w:t xml:space="preserve">  &lt;xsd:complexType name="CT_DatastoreItem"&gt;</w:t>
      </w:r>
    </w:p>
    <w:p w:rsidR="001A7A2D" w:rsidRDefault="00911F04">
      <w:pPr>
        <w:pStyle w:val="Code"/>
      </w:pPr>
      <w:r>
        <w:t xml:space="preserve">    &lt;xsd:sequence</w:t>
      </w:r>
      <w:r>
        <w:t>&gt;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&lt;xsd:attribute name="id" type="x:ST_Xstring" use="required"/&gt;</w:t>
      </w:r>
    </w:p>
    <w:p w:rsidR="001A7A2D" w:rsidRDefault="00911F04">
      <w:pPr>
        <w:pStyle w:val="Code"/>
      </w:pPr>
      <w:r>
        <w:t xml:space="preserve">  &lt;/xsd:complexType&gt;</w:t>
      </w:r>
    </w:p>
    <w:p w:rsidR="001A7A2D" w:rsidRDefault="00911F04">
      <w:pPr>
        <w:pStyle w:val="Code"/>
      </w:pPr>
      <w:r>
        <w:t xml:space="preserve">  &lt;xsd:element name="formControlPr" type="CT_FormControlPr</w:t>
      </w:r>
      <w:r>
        <w:t>"/&gt;</w:t>
      </w:r>
    </w:p>
    <w:p w:rsidR="001A7A2D" w:rsidRDefault="00911F04">
      <w:pPr>
        <w:pStyle w:val="Code"/>
      </w:pPr>
      <w:r>
        <w:t xml:space="preserve">  &lt;xsd:complexType name="CT_ListItem"&gt;</w:t>
      </w:r>
    </w:p>
    <w:p w:rsidR="001A7A2D" w:rsidRDefault="00911F04">
      <w:pPr>
        <w:pStyle w:val="Code"/>
      </w:pPr>
      <w:r>
        <w:t xml:space="preserve">    &lt;xsd:attribute name="val" type="xsd:string" use="required"/&gt;</w:t>
      </w:r>
    </w:p>
    <w:p w:rsidR="001A7A2D" w:rsidRDefault="00911F04">
      <w:pPr>
        <w:pStyle w:val="Code"/>
      </w:pPr>
      <w:r>
        <w:t xml:space="preserve">  &lt;/xsd:complexType&gt;</w:t>
      </w:r>
    </w:p>
    <w:p w:rsidR="001A7A2D" w:rsidRDefault="00911F04">
      <w:pPr>
        <w:pStyle w:val="Code"/>
      </w:pPr>
      <w:r>
        <w:t xml:space="preserve">  &lt;xsd:complexType name="CT_ListItems"&gt;</w:t>
      </w:r>
    </w:p>
    <w:p w:rsidR="001A7A2D" w:rsidRDefault="00911F04">
      <w:pPr>
        <w:pStyle w:val="Code"/>
      </w:pPr>
      <w:r>
        <w:t xml:space="preserve">    &lt;xsd:sequence&gt;</w:t>
      </w:r>
    </w:p>
    <w:p w:rsidR="001A7A2D" w:rsidRDefault="00911F04">
      <w:pPr>
        <w:pStyle w:val="Code"/>
      </w:pPr>
      <w:r>
        <w:t xml:space="preserve">      &lt;xsd:element name="item" type="CT_ListItem" minOccurs="0"</w:t>
      </w:r>
      <w:r>
        <w:t xml:space="preserve"> maxOccurs="unbounded"/&gt;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&lt;xsd:complexType name="CT_FormControlPr"&gt;</w:t>
      </w:r>
    </w:p>
    <w:p w:rsidR="001A7A2D" w:rsidRDefault="00911F04">
      <w:pPr>
        <w:pStyle w:val="Code"/>
      </w:pPr>
      <w:r>
        <w:t xml:space="preserve">    &lt;xsd:sequence&gt;</w:t>
      </w:r>
    </w:p>
    <w:p w:rsidR="001A7A2D" w:rsidRDefault="00911F04">
      <w:pPr>
        <w:pStyle w:val="Code"/>
      </w:pPr>
      <w:r>
        <w:t xml:space="preserve">      &lt;xsd:element name="itemLst" type</w:t>
      </w:r>
      <w:r>
        <w:t>="CT_ListItems" minOccurs="0" maxOccurs="1"/&gt;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&lt;xsd:attribute name="objectType" type="ST_ObjectType" use="optional"/&gt;</w:t>
      </w:r>
    </w:p>
    <w:p w:rsidR="001A7A2D" w:rsidRDefault="00911F04">
      <w:pPr>
        <w:pStyle w:val="Code"/>
      </w:pPr>
      <w:r>
        <w:t xml:space="preserve">    &lt;xsd:attribute</w:t>
      </w:r>
      <w:r>
        <w:t xml:space="preserve"> name="checked" type="ST_Checked" use="optional"/&gt;</w:t>
      </w:r>
    </w:p>
    <w:p w:rsidR="001A7A2D" w:rsidRDefault="00911F04">
      <w:pPr>
        <w:pStyle w:val="Code"/>
      </w:pPr>
      <w:r>
        <w:t xml:space="preserve">    &lt;xsd:attribute name="colored" type="xsd:boolean" use="optional" default="false"/&gt;</w:t>
      </w:r>
    </w:p>
    <w:p w:rsidR="001A7A2D" w:rsidRDefault="00911F04">
      <w:pPr>
        <w:pStyle w:val="Code"/>
      </w:pPr>
      <w:r>
        <w:t xml:space="preserve">    &lt;xsd:attribute name="dropLines" type="xsd:unsignedInt" use="optional" default="8"/&gt;</w:t>
      </w:r>
    </w:p>
    <w:p w:rsidR="001A7A2D" w:rsidRDefault="00911F04">
      <w:pPr>
        <w:pStyle w:val="Code"/>
      </w:pPr>
      <w:r>
        <w:t xml:space="preserve">    &lt;xsd:attribute name="dropSt</w:t>
      </w:r>
      <w:r>
        <w:t>yle" type="ST_DropStyle" use="optional"/&gt;</w:t>
      </w:r>
    </w:p>
    <w:p w:rsidR="001A7A2D" w:rsidRDefault="00911F04">
      <w:pPr>
        <w:pStyle w:val="Code"/>
      </w:pPr>
      <w:r>
        <w:t xml:space="preserve">    &lt;xsd:attribute name="dx" type="xsd:unsignedInt" use="optional" default="80"/&gt;</w:t>
      </w:r>
    </w:p>
    <w:p w:rsidR="001A7A2D" w:rsidRDefault="00911F04">
      <w:pPr>
        <w:pStyle w:val="Code"/>
      </w:pPr>
      <w:r>
        <w:t xml:space="preserve">    &lt;xsd:attribute name="firstButton" type="xsd:boolean" use="optional" default="false"/&gt;</w:t>
      </w:r>
    </w:p>
    <w:p w:rsidR="001A7A2D" w:rsidRDefault="00911F04">
      <w:pPr>
        <w:pStyle w:val="Code"/>
      </w:pPr>
      <w:r>
        <w:t xml:space="preserve">    &lt;xsd:attribute name="fmlaGroup" type="</w:t>
      </w:r>
      <w:r>
        <w:t>x:ST_Formula" use="optional"/&gt;</w:t>
      </w:r>
    </w:p>
    <w:p w:rsidR="001A7A2D" w:rsidRDefault="00911F04">
      <w:pPr>
        <w:pStyle w:val="Code"/>
      </w:pPr>
      <w:r>
        <w:t xml:space="preserve">    &lt;xsd:attribute name="fmlaLink" type="x:ST_Formula" use="optional"/&gt;</w:t>
      </w:r>
    </w:p>
    <w:p w:rsidR="001A7A2D" w:rsidRDefault="00911F04">
      <w:pPr>
        <w:pStyle w:val="Code"/>
      </w:pPr>
      <w:r>
        <w:t xml:space="preserve">    &lt;xsd:attribute name="fmlaRange" type="x:ST_Formula" use="optional"/&gt;</w:t>
      </w:r>
    </w:p>
    <w:p w:rsidR="001A7A2D" w:rsidRDefault="00911F04">
      <w:pPr>
        <w:pStyle w:val="Code"/>
      </w:pPr>
      <w:r>
        <w:t xml:space="preserve">    &lt;xsd:attribute name="fmlaTxbx" type="x:ST_Formula" use="optional"/&gt;</w:t>
      </w:r>
    </w:p>
    <w:p w:rsidR="001A7A2D" w:rsidRDefault="00911F04">
      <w:pPr>
        <w:pStyle w:val="Code"/>
      </w:pPr>
      <w:r>
        <w:t xml:space="preserve">    &lt;xsd</w:t>
      </w:r>
      <w:r>
        <w:t>:attribute name="horiz" type="xsd:boolean" use="optional" default="false"/&gt;</w:t>
      </w:r>
    </w:p>
    <w:p w:rsidR="001A7A2D" w:rsidRDefault="00911F04">
      <w:pPr>
        <w:pStyle w:val="Code"/>
      </w:pPr>
      <w:r>
        <w:t xml:space="preserve">    &lt;xsd:attribute name="inc" type="xsd:unsignedInt" use="optional" default="1"/&gt;</w:t>
      </w:r>
    </w:p>
    <w:p w:rsidR="001A7A2D" w:rsidRDefault="00911F04">
      <w:pPr>
        <w:pStyle w:val="Code"/>
      </w:pPr>
      <w:r>
        <w:t xml:space="preserve">    &lt;xsd:attribute name="justLastX" type="xsd:boolean" use="optional" default="false"/&gt;</w:t>
      </w:r>
    </w:p>
    <w:p w:rsidR="001A7A2D" w:rsidRDefault="00911F04">
      <w:pPr>
        <w:pStyle w:val="Code"/>
      </w:pPr>
      <w:r>
        <w:t xml:space="preserve">    &lt;xsd:a</w:t>
      </w:r>
      <w:r>
        <w:t>ttribute name="lockText" type="xsd:boolean" use="optional" default="false"/&gt;</w:t>
      </w:r>
    </w:p>
    <w:p w:rsidR="001A7A2D" w:rsidRDefault="00911F04">
      <w:pPr>
        <w:pStyle w:val="Code"/>
      </w:pPr>
      <w:r>
        <w:t xml:space="preserve">    &lt;xsd:attribute name="max" type="xsd:unsignedInt" use="optional"/&gt;</w:t>
      </w:r>
    </w:p>
    <w:p w:rsidR="001A7A2D" w:rsidRDefault="00911F04">
      <w:pPr>
        <w:pStyle w:val="Code"/>
      </w:pPr>
      <w:r>
        <w:t xml:space="preserve">    &lt;xsd:attribute name="min" type="xsd:unsignedInt" use="optional" default="0"/&gt;</w:t>
      </w:r>
    </w:p>
    <w:p w:rsidR="001A7A2D" w:rsidRDefault="00911F04">
      <w:pPr>
        <w:pStyle w:val="Code"/>
      </w:pPr>
      <w:r>
        <w:t xml:space="preserve">    &lt;xsd:attribute name="mu</w:t>
      </w:r>
      <w:r>
        <w:t>ltiSel" type="xsd:string" use="optional"/&gt;</w:t>
      </w:r>
    </w:p>
    <w:p w:rsidR="001A7A2D" w:rsidRDefault="00911F04">
      <w:pPr>
        <w:pStyle w:val="Code"/>
      </w:pPr>
      <w:r>
        <w:t xml:space="preserve">    &lt;xsd:attribute name="noThreeD" type="xsd:boolean" use="optional" default="false"/&gt;</w:t>
      </w:r>
    </w:p>
    <w:p w:rsidR="001A7A2D" w:rsidRDefault="00911F04">
      <w:pPr>
        <w:pStyle w:val="Code"/>
      </w:pPr>
      <w:r>
        <w:t xml:space="preserve">    &lt;xsd:attribute name="noThreeD2" type="xsd:boolean" use="optional" default="false"/&gt;</w:t>
      </w:r>
    </w:p>
    <w:p w:rsidR="001A7A2D" w:rsidRDefault="00911F04">
      <w:pPr>
        <w:pStyle w:val="Code"/>
      </w:pPr>
      <w:r>
        <w:t xml:space="preserve">    &lt;xsd:attribute name="page" type="x</w:t>
      </w:r>
      <w:r>
        <w:t>sd:unsignedInt" use="optional"/&gt;</w:t>
      </w:r>
    </w:p>
    <w:p w:rsidR="001A7A2D" w:rsidRDefault="00911F04">
      <w:pPr>
        <w:pStyle w:val="Code"/>
      </w:pPr>
      <w:r>
        <w:t xml:space="preserve">    &lt;xsd:attribute name="sel" type="xsd:unsignedInt" use="optional"/&gt;</w:t>
      </w:r>
    </w:p>
    <w:p w:rsidR="001A7A2D" w:rsidRDefault="00911F04">
      <w:pPr>
        <w:pStyle w:val="Code"/>
      </w:pPr>
      <w:r>
        <w:t xml:space="preserve">    &lt;xsd:attribute name="seltype" type="ST_SelType" use="optional" default="single"/&gt;</w:t>
      </w:r>
    </w:p>
    <w:p w:rsidR="001A7A2D" w:rsidRDefault="00911F04">
      <w:pPr>
        <w:pStyle w:val="Code"/>
      </w:pPr>
      <w:r>
        <w:t xml:space="preserve">    &lt;xsd:attribute name="textHAlign" type="ST_TextHAlign" use="opti</w:t>
      </w:r>
      <w:r>
        <w:t>onal" default="left"/&gt;</w:t>
      </w:r>
    </w:p>
    <w:p w:rsidR="001A7A2D" w:rsidRDefault="00911F04">
      <w:pPr>
        <w:pStyle w:val="Code"/>
      </w:pPr>
      <w:r>
        <w:lastRenderedPageBreak/>
        <w:t xml:space="preserve">    &lt;xsd:attribute name="textVAlign" type="ST_TextVAlign" use="optional" default="top"/&gt;</w:t>
      </w:r>
    </w:p>
    <w:p w:rsidR="001A7A2D" w:rsidRDefault="00911F04">
      <w:pPr>
        <w:pStyle w:val="Code"/>
      </w:pPr>
      <w:r>
        <w:t xml:space="preserve">    &lt;xsd:attribute name="val" type="xsd:unsignedInt" use="optional"/&gt;</w:t>
      </w:r>
    </w:p>
    <w:p w:rsidR="001A7A2D" w:rsidRDefault="00911F04">
      <w:pPr>
        <w:pStyle w:val="Code"/>
      </w:pPr>
      <w:r>
        <w:t xml:space="preserve">    &lt;xsd:attribute name="widthMin" type="xsd:unsignedInt" use="optional"/&gt;</w:t>
      </w:r>
    </w:p>
    <w:p w:rsidR="001A7A2D" w:rsidRDefault="00911F04">
      <w:pPr>
        <w:pStyle w:val="Code"/>
      </w:pPr>
      <w:r>
        <w:t xml:space="preserve">    &lt;xsd:attribute name="editVal" type="ST_EditValidation" use="optional"/&gt;</w:t>
      </w:r>
    </w:p>
    <w:p w:rsidR="001A7A2D" w:rsidRDefault="00911F04">
      <w:pPr>
        <w:pStyle w:val="Code"/>
      </w:pPr>
      <w:r>
        <w:t xml:space="preserve">    &lt;xsd:attribute name="multiLine" type="xsd:boolean" use="optional" default="false"/&gt;</w:t>
      </w:r>
    </w:p>
    <w:p w:rsidR="001A7A2D" w:rsidRDefault="00911F04">
      <w:pPr>
        <w:pStyle w:val="Code"/>
      </w:pPr>
      <w:r>
        <w:t xml:space="preserve">    &lt;xsd:attribute name="verticalBar" type="xsd:boolean" use="optional" default="false"/&gt;</w:t>
      </w:r>
    </w:p>
    <w:p w:rsidR="001A7A2D" w:rsidRDefault="00911F04">
      <w:pPr>
        <w:pStyle w:val="Code"/>
      </w:pPr>
      <w:r>
        <w:t xml:space="preserve">    &lt;xsd:attribute name="passwordEdit" type="xsd:boolean" use="optional" default="false"/&gt;</w:t>
      </w:r>
    </w:p>
    <w:p w:rsidR="001A7A2D" w:rsidRDefault="00911F04">
      <w:pPr>
        <w:pStyle w:val="Code"/>
      </w:pPr>
      <w:r>
        <w:t xml:space="preserve">  &lt;/xsd:complexType&gt;</w:t>
      </w:r>
    </w:p>
    <w:p w:rsidR="001A7A2D" w:rsidRDefault="00911F04">
      <w:pPr>
        <w:pStyle w:val="Code"/>
      </w:pPr>
      <w:r>
        <w:t xml:space="preserve">  &lt;xsd:simpleType name="ST_ObjectType"&gt;</w:t>
      </w:r>
    </w:p>
    <w:p w:rsidR="001A7A2D" w:rsidRDefault="00911F04">
      <w:pPr>
        <w:pStyle w:val="Code"/>
      </w:pPr>
      <w:r>
        <w:t xml:space="preserve">    &lt;xsd:restriction base="xsd:token"&gt;</w:t>
      </w:r>
    </w:p>
    <w:p w:rsidR="001A7A2D" w:rsidRDefault="00911F04">
      <w:pPr>
        <w:pStyle w:val="Code"/>
      </w:pPr>
      <w:r>
        <w:t xml:space="preserve">      &lt;xsd:enumeration value="Button"/&gt;</w:t>
      </w:r>
    </w:p>
    <w:p w:rsidR="001A7A2D" w:rsidRDefault="00911F04">
      <w:pPr>
        <w:pStyle w:val="Code"/>
      </w:pPr>
      <w:r>
        <w:t xml:space="preserve">      &lt;xsd:enumeration va</w:t>
      </w:r>
      <w:r>
        <w:t>lue="CheckBox"/&gt;</w:t>
      </w:r>
    </w:p>
    <w:p w:rsidR="001A7A2D" w:rsidRDefault="00911F04">
      <w:pPr>
        <w:pStyle w:val="Code"/>
      </w:pPr>
      <w:r>
        <w:t xml:space="preserve">      &lt;xsd:enumeration value="Drop"/&gt;</w:t>
      </w:r>
    </w:p>
    <w:p w:rsidR="001A7A2D" w:rsidRDefault="00911F04">
      <w:pPr>
        <w:pStyle w:val="Code"/>
      </w:pPr>
      <w:r>
        <w:t xml:space="preserve">      &lt;xsd:enumeration value="GBox"/&gt;</w:t>
      </w:r>
    </w:p>
    <w:p w:rsidR="001A7A2D" w:rsidRDefault="00911F04">
      <w:pPr>
        <w:pStyle w:val="Code"/>
      </w:pPr>
      <w:r>
        <w:t xml:space="preserve">      &lt;xsd:enumeration value="Label"/&gt;</w:t>
      </w:r>
    </w:p>
    <w:p w:rsidR="001A7A2D" w:rsidRDefault="00911F04">
      <w:pPr>
        <w:pStyle w:val="Code"/>
      </w:pPr>
      <w:r>
        <w:t xml:space="preserve">      &lt;xsd:enumeration value="List"/&gt;</w:t>
      </w:r>
    </w:p>
    <w:p w:rsidR="001A7A2D" w:rsidRDefault="00911F04">
      <w:pPr>
        <w:pStyle w:val="Code"/>
      </w:pPr>
      <w:r>
        <w:t xml:space="preserve">      &lt;xsd:enumeration value="Radio"/&gt;</w:t>
      </w:r>
    </w:p>
    <w:p w:rsidR="001A7A2D" w:rsidRDefault="00911F04">
      <w:pPr>
        <w:pStyle w:val="Code"/>
      </w:pPr>
      <w:r>
        <w:t xml:space="preserve">      &lt;xsd:enumeration value="Scroll"/&gt;</w:t>
      </w:r>
    </w:p>
    <w:p w:rsidR="001A7A2D" w:rsidRDefault="00911F04">
      <w:pPr>
        <w:pStyle w:val="Code"/>
      </w:pPr>
      <w:r>
        <w:t xml:space="preserve">      &lt;</w:t>
      </w:r>
      <w:r>
        <w:t>xsd:enumeration value="Spin"/&gt;</w:t>
      </w:r>
    </w:p>
    <w:p w:rsidR="001A7A2D" w:rsidRDefault="00911F04">
      <w:pPr>
        <w:pStyle w:val="Code"/>
      </w:pPr>
      <w:r>
        <w:t xml:space="preserve">      &lt;xsd:enumeration value="EditBox"/&gt;</w:t>
      </w:r>
    </w:p>
    <w:p w:rsidR="001A7A2D" w:rsidRDefault="00911F04">
      <w:pPr>
        <w:pStyle w:val="Code"/>
      </w:pPr>
      <w:r>
        <w:t xml:space="preserve">      &lt;xsd:enumeration value="Dialog"/&gt;</w:t>
      </w:r>
    </w:p>
    <w:p w:rsidR="001A7A2D" w:rsidRDefault="00911F04">
      <w:pPr>
        <w:pStyle w:val="Code"/>
      </w:pPr>
      <w:r>
        <w:t xml:space="preserve">    &lt;/xsd:restriction&gt;</w:t>
      </w:r>
    </w:p>
    <w:p w:rsidR="001A7A2D" w:rsidRDefault="00911F04">
      <w:pPr>
        <w:pStyle w:val="Code"/>
      </w:pPr>
      <w:r>
        <w:t xml:space="preserve">  &lt;/xsd:simpleType&gt;</w:t>
      </w:r>
    </w:p>
    <w:p w:rsidR="001A7A2D" w:rsidRDefault="00911F04">
      <w:pPr>
        <w:pStyle w:val="Code"/>
      </w:pPr>
      <w:r>
        <w:t xml:space="preserve">  &lt;xsd:simpleType name="ST_Checked"&gt;</w:t>
      </w:r>
    </w:p>
    <w:p w:rsidR="001A7A2D" w:rsidRDefault="00911F04">
      <w:pPr>
        <w:pStyle w:val="Code"/>
      </w:pPr>
      <w:r>
        <w:t xml:space="preserve">    &lt;xsd:restriction base="xsd:token"&gt;</w:t>
      </w:r>
    </w:p>
    <w:p w:rsidR="001A7A2D" w:rsidRDefault="00911F04">
      <w:pPr>
        <w:pStyle w:val="Code"/>
      </w:pPr>
      <w:r>
        <w:t xml:space="preserve">      &lt;xsd:enumeration va</w:t>
      </w:r>
      <w:r>
        <w:t>lue="Unchecked"/&gt;</w:t>
      </w:r>
    </w:p>
    <w:p w:rsidR="001A7A2D" w:rsidRDefault="00911F04">
      <w:pPr>
        <w:pStyle w:val="Code"/>
      </w:pPr>
      <w:r>
        <w:t xml:space="preserve">      &lt;xsd:enumeration value="Checked"/&gt;</w:t>
      </w:r>
    </w:p>
    <w:p w:rsidR="001A7A2D" w:rsidRDefault="00911F04">
      <w:pPr>
        <w:pStyle w:val="Code"/>
      </w:pPr>
      <w:r>
        <w:t xml:space="preserve">      &lt;xsd:enumeration value="Mixed"/&gt;</w:t>
      </w:r>
    </w:p>
    <w:p w:rsidR="001A7A2D" w:rsidRDefault="00911F04">
      <w:pPr>
        <w:pStyle w:val="Code"/>
      </w:pPr>
      <w:r>
        <w:t xml:space="preserve">    &lt;/xsd:restriction&gt;</w:t>
      </w:r>
    </w:p>
    <w:p w:rsidR="001A7A2D" w:rsidRDefault="00911F04">
      <w:pPr>
        <w:pStyle w:val="Code"/>
      </w:pPr>
      <w:r>
        <w:t xml:space="preserve">  &lt;/xsd:simpleType&gt;</w:t>
      </w:r>
    </w:p>
    <w:p w:rsidR="001A7A2D" w:rsidRDefault="00911F04">
      <w:pPr>
        <w:pStyle w:val="Code"/>
      </w:pPr>
      <w:r>
        <w:t xml:space="preserve">  &lt;xsd:simpleType name="ST_DropStyle"&gt;</w:t>
      </w:r>
    </w:p>
    <w:p w:rsidR="001A7A2D" w:rsidRDefault="00911F04">
      <w:pPr>
        <w:pStyle w:val="Code"/>
      </w:pPr>
      <w:r>
        <w:t xml:space="preserve">    &lt;xsd:restriction base="xsd:token"&gt;</w:t>
      </w:r>
    </w:p>
    <w:p w:rsidR="001A7A2D" w:rsidRDefault="00911F04">
      <w:pPr>
        <w:pStyle w:val="Code"/>
      </w:pPr>
      <w:r>
        <w:t xml:space="preserve">      &lt;xsd:enumeration value="combo"/</w:t>
      </w:r>
      <w:r>
        <w:t>&gt;</w:t>
      </w:r>
    </w:p>
    <w:p w:rsidR="001A7A2D" w:rsidRDefault="00911F04">
      <w:pPr>
        <w:pStyle w:val="Code"/>
      </w:pPr>
      <w:r>
        <w:t xml:space="preserve">      &lt;xsd:enumeration value="comboedit"/&gt;</w:t>
      </w:r>
    </w:p>
    <w:p w:rsidR="001A7A2D" w:rsidRDefault="00911F04">
      <w:pPr>
        <w:pStyle w:val="Code"/>
      </w:pPr>
      <w:r>
        <w:t xml:space="preserve">      &lt;xsd:enumeration value="simple"/&gt;</w:t>
      </w:r>
    </w:p>
    <w:p w:rsidR="001A7A2D" w:rsidRDefault="00911F04">
      <w:pPr>
        <w:pStyle w:val="Code"/>
      </w:pPr>
      <w:r>
        <w:t xml:space="preserve">    &lt;/xsd:restriction&gt;</w:t>
      </w:r>
    </w:p>
    <w:p w:rsidR="001A7A2D" w:rsidRDefault="00911F04">
      <w:pPr>
        <w:pStyle w:val="Code"/>
      </w:pPr>
      <w:r>
        <w:t xml:space="preserve">  &lt;/xsd:simpleType&gt;</w:t>
      </w:r>
    </w:p>
    <w:p w:rsidR="001A7A2D" w:rsidRDefault="00911F04">
      <w:pPr>
        <w:pStyle w:val="Code"/>
      </w:pPr>
      <w:r>
        <w:t xml:space="preserve">  &lt;xsd:simpleType name="ST_SelType"&gt;</w:t>
      </w:r>
    </w:p>
    <w:p w:rsidR="001A7A2D" w:rsidRDefault="00911F04">
      <w:pPr>
        <w:pStyle w:val="Code"/>
      </w:pPr>
      <w:r>
        <w:t xml:space="preserve">    &lt;xsd:restriction base="xsd:token"&gt;</w:t>
      </w:r>
    </w:p>
    <w:p w:rsidR="001A7A2D" w:rsidRDefault="00911F04">
      <w:pPr>
        <w:pStyle w:val="Code"/>
      </w:pPr>
      <w:r>
        <w:t xml:space="preserve">      &lt;xsd:enumeration value="single"/&gt;</w:t>
      </w:r>
    </w:p>
    <w:p w:rsidR="001A7A2D" w:rsidRDefault="00911F04">
      <w:pPr>
        <w:pStyle w:val="Code"/>
      </w:pPr>
      <w:r>
        <w:t xml:space="preserve">      &lt;</w:t>
      </w:r>
      <w:r>
        <w:t>xsd:enumeration value="multi"/&gt;</w:t>
      </w:r>
    </w:p>
    <w:p w:rsidR="001A7A2D" w:rsidRDefault="00911F04">
      <w:pPr>
        <w:pStyle w:val="Code"/>
      </w:pPr>
      <w:r>
        <w:t xml:space="preserve">      &lt;xsd:enumeration value="extended"/&gt;</w:t>
      </w:r>
    </w:p>
    <w:p w:rsidR="001A7A2D" w:rsidRDefault="00911F04">
      <w:pPr>
        <w:pStyle w:val="Code"/>
      </w:pPr>
      <w:r>
        <w:t xml:space="preserve">    &lt;/xsd:restriction&gt;</w:t>
      </w:r>
    </w:p>
    <w:p w:rsidR="001A7A2D" w:rsidRDefault="00911F04">
      <w:pPr>
        <w:pStyle w:val="Code"/>
      </w:pPr>
      <w:r>
        <w:t xml:space="preserve">  &lt;/xsd:simpleType&gt;</w:t>
      </w:r>
    </w:p>
    <w:p w:rsidR="001A7A2D" w:rsidRDefault="00911F04">
      <w:pPr>
        <w:pStyle w:val="Code"/>
      </w:pPr>
      <w:r>
        <w:t xml:space="preserve">  &lt;xsd:simpleType name="ST_TextHAlign"&gt;</w:t>
      </w:r>
    </w:p>
    <w:p w:rsidR="001A7A2D" w:rsidRDefault="00911F04">
      <w:pPr>
        <w:pStyle w:val="Code"/>
      </w:pPr>
      <w:r>
        <w:t xml:space="preserve">    &lt;xsd:restriction base="xsd:string"&gt;</w:t>
      </w:r>
    </w:p>
    <w:p w:rsidR="001A7A2D" w:rsidRDefault="00911F04">
      <w:pPr>
        <w:pStyle w:val="Code"/>
      </w:pPr>
      <w:r>
        <w:t xml:space="preserve">      &lt;xsd:enumeration value="left"/&gt;</w:t>
      </w:r>
    </w:p>
    <w:p w:rsidR="001A7A2D" w:rsidRDefault="00911F04">
      <w:pPr>
        <w:pStyle w:val="Code"/>
      </w:pPr>
      <w:r>
        <w:t xml:space="preserve">      &lt;xsd:enumeratio</w:t>
      </w:r>
      <w:r>
        <w:t>n value="center"/&gt;</w:t>
      </w:r>
    </w:p>
    <w:p w:rsidR="001A7A2D" w:rsidRDefault="00911F04">
      <w:pPr>
        <w:pStyle w:val="Code"/>
      </w:pPr>
      <w:r>
        <w:t xml:space="preserve">      &lt;xsd:enumeration value="right"/&gt;</w:t>
      </w:r>
    </w:p>
    <w:p w:rsidR="001A7A2D" w:rsidRDefault="00911F04">
      <w:pPr>
        <w:pStyle w:val="Code"/>
      </w:pPr>
      <w:r>
        <w:t xml:space="preserve">      &lt;xsd:enumeration value="justify"/&gt;</w:t>
      </w:r>
    </w:p>
    <w:p w:rsidR="001A7A2D" w:rsidRDefault="00911F04">
      <w:pPr>
        <w:pStyle w:val="Code"/>
      </w:pPr>
      <w:r>
        <w:t xml:space="preserve">      &lt;xsd:enumeration value="distributed"/&gt;</w:t>
      </w:r>
    </w:p>
    <w:p w:rsidR="001A7A2D" w:rsidRDefault="00911F04">
      <w:pPr>
        <w:pStyle w:val="Code"/>
      </w:pPr>
      <w:r>
        <w:t xml:space="preserve">    &lt;/xsd:restriction&gt;</w:t>
      </w:r>
    </w:p>
    <w:p w:rsidR="001A7A2D" w:rsidRDefault="00911F04">
      <w:pPr>
        <w:pStyle w:val="Code"/>
      </w:pPr>
      <w:r>
        <w:t xml:space="preserve">  &lt;/xsd:simpleType&gt;</w:t>
      </w:r>
    </w:p>
    <w:p w:rsidR="001A7A2D" w:rsidRDefault="00911F04">
      <w:pPr>
        <w:pStyle w:val="Code"/>
      </w:pPr>
      <w:r>
        <w:t xml:space="preserve">  &lt;xsd:simpleType name="ST_TextVAlign"&gt;</w:t>
      </w:r>
    </w:p>
    <w:p w:rsidR="001A7A2D" w:rsidRDefault="00911F04">
      <w:pPr>
        <w:pStyle w:val="Code"/>
      </w:pPr>
      <w:r>
        <w:t xml:space="preserve">    &lt;xsd:restriction base="xs</w:t>
      </w:r>
      <w:r>
        <w:t>d:string"&gt;</w:t>
      </w:r>
    </w:p>
    <w:p w:rsidR="001A7A2D" w:rsidRDefault="00911F04">
      <w:pPr>
        <w:pStyle w:val="Code"/>
      </w:pPr>
      <w:r>
        <w:t xml:space="preserve">      &lt;xsd:enumeration value="top"/&gt;</w:t>
      </w:r>
    </w:p>
    <w:p w:rsidR="001A7A2D" w:rsidRDefault="00911F04">
      <w:pPr>
        <w:pStyle w:val="Code"/>
      </w:pPr>
      <w:r>
        <w:t xml:space="preserve">      &lt;xsd:enumeration value="center"/&gt;</w:t>
      </w:r>
    </w:p>
    <w:p w:rsidR="001A7A2D" w:rsidRDefault="00911F04">
      <w:pPr>
        <w:pStyle w:val="Code"/>
      </w:pPr>
      <w:r>
        <w:t xml:space="preserve">      &lt;xsd:enumeration value="bottom"/&gt;</w:t>
      </w:r>
    </w:p>
    <w:p w:rsidR="001A7A2D" w:rsidRDefault="00911F04">
      <w:pPr>
        <w:pStyle w:val="Code"/>
      </w:pPr>
      <w:r>
        <w:t xml:space="preserve">      &lt;xsd:enumeration value="justify"/&gt;</w:t>
      </w:r>
    </w:p>
    <w:p w:rsidR="001A7A2D" w:rsidRDefault="00911F04">
      <w:pPr>
        <w:pStyle w:val="Code"/>
      </w:pPr>
      <w:r>
        <w:t xml:space="preserve">      &lt;xsd:enumeration value="distributed"/&gt;</w:t>
      </w:r>
    </w:p>
    <w:p w:rsidR="001A7A2D" w:rsidRDefault="00911F04">
      <w:pPr>
        <w:pStyle w:val="Code"/>
      </w:pPr>
      <w:r>
        <w:t xml:space="preserve">    &lt;/xsd:restriction&gt;</w:t>
      </w:r>
    </w:p>
    <w:p w:rsidR="001A7A2D" w:rsidRDefault="00911F04">
      <w:pPr>
        <w:pStyle w:val="Code"/>
      </w:pPr>
      <w:r>
        <w:t xml:space="preserve">  &lt;/xsd:simpleType&gt;</w:t>
      </w:r>
    </w:p>
    <w:p w:rsidR="001A7A2D" w:rsidRDefault="00911F04">
      <w:pPr>
        <w:pStyle w:val="Code"/>
      </w:pPr>
      <w:r>
        <w:t xml:space="preserve">  &lt;xsd:simpleType name="ST_EditValidation"&gt;</w:t>
      </w:r>
    </w:p>
    <w:p w:rsidR="001A7A2D" w:rsidRDefault="00911F04">
      <w:pPr>
        <w:pStyle w:val="Code"/>
      </w:pPr>
      <w:r>
        <w:t xml:space="preserve">    &lt;xsd:restriction base="xsd:token"&gt;</w:t>
      </w:r>
    </w:p>
    <w:p w:rsidR="001A7A2D" w:rsidRDefault="00911F04">
      <w:pPr>
        <w:pStyle w:val="Code"/>
      </w:pPr>
      <w:r>
        <w:t xml:space="preserve">      &lt;xsd:enumeration value="text"/&gt;</w:t>
      </w:r>
    </w:p>
    <w:p w:rsidR="001A7A2D" w:rsidRDefault="00911F04">
      <w:pPr>
        <w:pStyle w:val="Code"/>
      </w:pPr>
      <w:r>
        <w:t xml:space="preserve">      &lt;xsd:enumeration value="integer"/&gt;</w:t>
      </w:r>
    </w:p>
    <w:p w:rsidR="001A7A2D" w:rsidRDefault="00911F04">
      <w:pPr>
        <w:pStyle w:val="Code"/>
      </w:pPr>
      <w:r>
        <w:t xml:space="preserve">      &lt;xsd:enumeration value="number"/&gt;</w:t>
      </w:r>
    </w:p>
    <w:p w:rsidR="001A7A2D" w:rsidRDefault="00911F04">
      <w:pPr>
        <w:pStyle w:val="Code"/>
      </w:pPr>
      <w:r>
        <w:t xml:space="preserve">      &lt;xsd:enumeration value="reference"/&gt;</w:t>
      </w:r>
    </w:p>
    <w:p w:rsidR="001A7A2D" w:rsidRDefault="00911F04">
      <w:pPr>
        <w:pStyle w:val="Code"/>
      </w:pPr>
      <w:r>
        <w:t xml:space="preserve">      &lt;</w:t>
      </w:r>
      <w:r>
        <w:t>xsd:enumeration value="formula"/&gt;</w:t>
      </w:r>
    </w:p>
    <w:p w:rsidR="001A7A2D" w:rsidRDefault="00911F04">
      <w:pPr>
        <w:pStyle w:val="Code"/>
      </w:pPr>
      <w:r>
        <w:lastRenderedPageBreak/>
        <w:t xml:space="preserve">    &lt;/xsd:restriction&gt;</w:t>
      </w:r>
    </w:p>
    <w:p w:rsidR="001A7A2D" w:rsidRDefault="00911F04">
      <w:pPr>
        <w:pStyle w:val="Code"/>
      </w:pPr>
      <w:r>
        <w:t xml:space="preserve">  &lt;/xsd:simpleType&gt;</w:t>
      </w:r>
    </w:p>
    <w:p w:rsidR="001A7A2D" w:rsidRDefault="00911F04">
      <w:pPr>
        <w:pStyle w:val="Code"/>
      </w:pPr>
      <w:r>
        <w:t xml:space="preserve">  &lt;xsd:element name="slicers" type="CT_Slicers"/&gt;</w:t>
      </w:r>
    </w:p>
    <w:p w:rsidR="001A7A2D" w:rsidRDefault="00911F04">
      <w:pPr>
        <w:pStyle w:val="Code"/>
      </w:pPr>
      <w:r>
        <w:t xml:space="preserve">  &lt;xsd:complexType name="CT_Slicers"&gt;</w:t>
      </w:r>
    </w:p>
    <w:p w:rsidR="001A7A2D" w:rsidRDefault="00911F04">
      <w:pPr>
        <w:pStyle w:val="Code"/>
      </w:pPr>
      <w:r>
        <w:t xml:space="preserve">    &lt;xsd:sequence&gt;</w:t>
      </w:r>
    </w:p>
    <w:p w:rsidR="001A7A2D" w:rsidRDefault="00911F04">
      <w:pPr>
        <w:pStyle w:val="Code"/>
      </w:pPr>
      <w:r>
        <w:t xml:space="preserve">      &lt;xsd:element name="slicer" type="CT_Slicer" minOccurs="1" maxOccur</w:t>
      </w:r>
      <w:r>
        <w:t>s="unbounded"/&gt;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&lt;xsd:complexType name="CT_Slicer"&gt;</w:t>
      </w:r>
    </w:p>
    <w:p w:rsidR="001A7A2D" w:rsidRDefault="00911F04">
      <w:pPr>
        <w:pStyle w:val="Code"/>
      </w:pPr>
      <w:r>
        <w:t xml:space="preserve">    &lt;xsd:sequence&gt;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&lt;xsd:attribute name="name" typ</w:t>
      </w:r>
      <w:r>
        <w:t>e="x:ST_Xstring" use="required"/&gt;</w:t>
      </w:r>
    </w:p>
    <w:p w:rsidR="001A7A2D" w:rsidRDefault="00911F04">
      <w:pPr>
        <w:pStyle w:val="Code"/>
      </w:pPr>
      <w:r>
        <w:t xml:space="preserve">    &lt;xsd:attribute ref="xr10:uid" use="optional"/&gt;</w:t>
      </w:r>
    </w:p>
    <w:p w:rsidR="001A7A2D" w:rsidRDefault="00911F04">
      <w:pPr>
        <w:pStyle w:val="Code"/>
      </w:pPr>
      <w:r>
        <w:t xml:space="preserve">    &lt;xsd:attribute name="cache" type="x:ST_Xstring" use="required"/&gt;</w:t>
      </w:r>
    </w:p>
    <w:p w:rsidR="001A7A2D" w:rsidRDefault="00911F04">
      <w:pPr>
        <w:pStyle w:val="Code"/>
      </w:pPr>
      <w:r>
        <w:t xml:space="preserve">    &lt;xsd:attribute name="caption" type="x:ST_Xstring" use="optional"/&gt;</w:t>
      </w:r>
    </w:p>
    <w:p w:rsidR="001A7A2D" w:rsidRDefault="00911F04">
      <w:pPr>
        <w:pStyle w:val="Code"/>
      </w:pPr>
      <w:r>
        <w:t xml:space="preserve">    &lt;xsd:attribute name="startI</w:t>
      </w:r>
      <w:r>
        <w:t>tem" type="xsd:unsignedInt" use="optional" default="0"/&gt;</w:t>
      </w:r>
    </w:p>
    <w:p w:rsidR="001A7A2D" w:rsidRDefault="00911F04">
      <w:pPr>
        <w:pStyle w:val="Code"/>
      </w:pPr>
      <w:r>
        <w:t xml:space="preserve">    &lt;xsd:attribute name="columnCount" type="xsd:unsignedInt" use="optional" default="1"/&gt;</w:t>
      </w:r>
    </w:p>
    <w:p w:rsidR="001A7A2D" w:rsidRDefault="00911F04">
      <w:pPr>
        <w:pStyle w:val="Code"/>
      </w:pPr>
      <w:r>
        <w:t xml:space="preserve">    &lt;xsd:attribute name="showCaption" type="xsd:boolean" use="optional" default="true"/&gt;</w:t>
      </w:r>
    </w:p>
    <w:p w:rsidR="001A7A2D" w:rsidRDefault="00911F04">
      <w:pPr>
        <w:pStyle w:val="Code"/>
      </w:pPr>
      <w:r>
        <w:t xml:space="preserve">    &lt;xsd:attribute n</w:t>
      </w:r>
      <w:r>
        <w:t>ame="level" type="xsd:unsignedInt" use="optional" default="0"/&gt;</w:t>
      </w:r>
    </w:p>
    <w:p w:rsidR="001A7A2D" w:rsidRDefault="00911F04">
      <w:pPr>
        <w:pStyle w:val="Code"/>
      </w:pPr>
      <w:r>
        <w:t xml:space="preserve">    &lt;xsd:attribute name="style" type="x:ST_Xstring" use="optional"/&gt;</w:t>
      </w:r>
    </w:p>
    <w:p w:rsidR="001A7A2D" w:rsidRDefault="00911F04">
      <w:pPr>
        <w:pStyle w:val="Code"/>
      </w:pPr>
      <w:r>
        <w:t xml:space="preserve">    &lt;xsd:attribute name="lockedPosition" type="xsd:boolean" use="optional" default="false"/&gt;</w:t>
      </w:r>
    </w:p>
    <w:p w:rsidR="001A7A2D" w:rsidRDefault="00911F04">
      <w:pPr>
        <w:pStyle w:val="Code"/>
      </w:pPr>
      <w:r>
        <w:t xml:space="preserve">    &lt;xsd:attribute name="rowHe</w:t>
      </w:r>
      <w:r>
        <w:t>ight" type="xsd:unsignedInt" use="required"/&gt;</w:t>
      </w:r>
    </w:p>
    <w:p w:rsidR="001A7A2D" w:rsidRDefault="00911F04">
      <w:pPr>
        <w:pStyle w:val="Code"/>
      </w:pPr>
      <w:r>
        <w:t xml:space="preserve">  &lt;/xsd:complexType&gt;</w:t>
      </w:r>
    </w:p>
    <w:p w:rsidR="001A7A2D" w:rsidRDefault="00911F04">
      <w:pPr>
        <w:pStyle w:val="Code"/>
      </w:pPr>
      <w:r>
        <w:t>&lt;/xsd:schema&gt;</w:t>
      </w:r>
    </w:p>
    <w:p w:rsidR="001A7A2D" w:rsidRDefault="00911F04">
      <w:pPr>
        <w:pStyle w:val="Heading2"/>
      </w:pPr>
      <w:bookmarkStart w:id="2482" w:name="section_7148c81d4d6e4204be07a7c09f4277c7"/>
      <w:bookmarkStart w:id="2483" w:name="_Toc69879840"/>
      <w:r>
        <w:t>http://schemas.microsoft.com/office/spreadsheetml/2009/9/ac Schema</w:t>
      </w:r>
      <w:bookmarkEnd w:id="2482"/>
      <w:bookmarkEnd w:id="2483"/>
    </w:p>
    <w:p w:rsidR="001A7A2D" w:rsidRDefault="00911F04">
      <w:pPr>
        <w:pStyle w:val="Code"/>
      </w:pPr>
      <w:r>
        <w:t>&lt;xsd:schema targetNamespace="http://schemas.microsoft.com/office/spreadsheetml/2009/9/ac"</w:t>
      </w:r>
      <w:r>
        <w:t xml:space="preserve"> elementFormDefault="qualified" xmlns:xsd="http://www.w3.org/2001/XMLSchema" xmlns:r="http://schemas.openxmlformats.org/officeDocument/2006/relationships" xmlns="http://schemas.microsoft.com/office/spreadsheetml/2009/9/ac"&gt;</w:t>
      </w:r>
    </w:p>
    <w:p w:rsidR="001A7A2D" w:rsidRDefault="00911F04">
      <w:pPr>
        <w:pStyle w:val="Code"/>
      </w:pPr>
      <w:r>
        <w:t xml:space="preserve">  &lt;xsd:import namespace="http://</w:t>
      </w:r>
      <w:r>
        <w:t>schemas.openxmlformats.org/officeDocument/2006/relationships" schemaLocation="orel.xsd"/&gt;</w:t>
      </w:r>
    </w:p>
    <w:p w:rsidR="001A7A2D" w:rsidRDefault="00911F04">
      <w:pPr>
        <w:pStyle w:val="Code"/>
      </w:pPr>
      <w:r>
        <w:t xml:space="preserve">  &lt;xsd:import namespace="http://schemas.openxmlformats.org/spreadsheetml/2006/main" schemaLocation="xlbasictypes.xsd"/&gt;</w:t>
      </w:r>
    </w:p>
    <w:p w:rsidR="001A7A2D" w:rsidRDefault="00911F04">
      <w:pPr>
        <w:pStyle w:val="Code"/>
      </w:pPr>
      <w:r>
        <w:t xml:space="preserve">  &lt;xsd:attribute name="dyDescent" type="xsd:do</w:t>
      </w:r>
      <w:r>
        <w:t>uble"/&gt;</w:t>
      </w:r>
    </w:p>
    <w:p w:rsidR="001A7A2D" w:rsidRDefault="00911F04">
      <w:pPr>
        <w:pStyle w:val="Code"/>
      </w:pPr>
      <w:r>
        <w:t xml:space="preserve">  &lt;xsd:attribute name="knownFonts" type="xsd:boolean"/&gt;</w:t>
      </w:r>
    </w:p>
    <w:p w:rsidR="001A7A2D" w:rsidRDefault="00911F04">
      <w:pPr>
        <w:pStyle w:val="Code"/>
      </w:pPr>
      <w:r>
        <w:t>&lt;/xsd:schema&gt;</w:t>
      </w:r>
    </w:p>
    <w:p w:rsidR="001A7A2D" w:rsidRDefault="00911F04">
      <w:pPr>
        <w:pStyle w:val="Heading2"/>
      </w:pPr>
      <w:bookmarkStart w:id="2484" w:name="section_aa12452a467d41928ebf0a90d86dd64b"/>
      <w:bookmarkStart w:id="2485" w:name="_Toc69879841"/>
      <w:r>
        <w:t>http://schemas.microsoft.com/office/spreadsheetml/2011/1/ac Schema</w:t>
      </w:r>
      <w:bookmarkEnd w:id="2484"/>
      <w:bookmarkEnd w:id="2485"/>
    </w:p>
    <w:p w:rsidR="001A7A2D" w:rsidRDefault="00911F04">
      <w:pPr>
        <w:pStyle w:val="Code"/>
      </w:pPr>
      <w:r>
        <w:t>&lt;xsd:schema targetNamespace="http://schemas.microsoft.com/office/spreadsheetml/2011/1/ac" elementFormDefault="q</w:t>
      </w:r>
      <w:r>
        <w:t>ualified" xmlns:xsd="http://www.w3.org/2001/XMLSchema" xmlns:x="http://schemas.openxmlformats.org/spreadsheetml/2006/main" xmlns="xl12AcSchemaUri"&gt;</w:t>
      </w:r>
    </w:p>
    <w:p w:rsidR="001A7A2D" w:rsidRDefault="00911F04">
      <w:pPr>
        <w:pStyle w:val="Code"/>
      </w:pPr>
      <w:r>
        <w:t xml:space="preserve">  &lt;xsd:import namespace="http://schemas.openxmlformats.org/officeDocument/2006/relationships" schemaLocation</w:t>
      </w:r>
      <w:r>
        <w:t>="orel.xsd"/&gt;</w:t>
      </w:r>
    </w:p>
    <w:p w:rsidR="001A7A2D" w:rsidRDefault="00911F04">
      <w:pPr>
        <w:pStyle w:val="Code"/>
      </w:pPr>
      <w:r>
        <w:t xml:space="preserve">  &lt;xsd:import namespace="http://schemas.openxmlformats.org/spreadsheetml/2006/main" schemaLocation="xlbasictypes.xsd"/&gt;</w:t>
      </w:r>
    </w:p>
    <w:p w:rsidR="001A7A2D" w:rsidRDefault="00911F04">
      <w:pPr>
        <w:pStyle w:val="Code"/>
      </w:pPr>
      <w:r>
        <w:t xml:space="preserve">  &lt;xsd:element name="list" type="x:ST_Xstring"/&gt;</w:t>
      </w:r>
    </w:p>
    <w:p w:rsidR="001A7A2D" w:rsidRDefault="00911F04">
      <w:pPr>
        <w:pStyle w:val="Code"/>
      </w:pPr>
      <w:r>
        <w:t>&lt;/xsd:schema&gt;</w:t>
      </w:r>
    </w:p>
    <w:p w:rsidR="001A7A2D" w:rsidRDefault="00911F04">
      <w:pPr>
        <w:pStyle w:val="Heading2"/>
      </w:pPr>
      <w:bookmarkStart w:id="2486" w:name="section_c4febed78f37443bb83d668ffd09d082"/>
      <w:bookmarkStart w:id="2487" w:name="_Toc69879842"/>
      <w:r>
        <w:t>http://schemas.microsoft.com/office/drawing/2012/timeslicer</w:t>
      </w:r>
      <w:r>
        <w:t xml:space="preserve"> Schema</w:t>
      </w:r>
      <w:bookmarkEnd w:id="2486"/>
      <w:bookmarkEnd w:id="2487"/>
    </w:p>
    <w:p w:rsidR="001A7A2D" w:rsidRDefault="00911F04">
      <w:pPr>
        <w:pStyle w:val="Code"/>
      </w:pPr>
      <w:r>
        <w:t>&lt;xsd:schema elementFormDefault="qualified" targetNamespace="http://schemas.microsoft.com/office/drawing/2012/timeslicer" xmlns="http://schemas.microsoft.com/office/drawing/2012/timeslicer" xmlns:a="http://schemas.openxmlformats.org/drawingml/2006/m</w:t>
      </w:r>
      <w:r>
        <w:t>ain" xmlns:xsd="http://www.w3.org/2001/XMLSchema"&gt;</w:t>
      </w:r>
    </w:p>
    <w:p w:rsidR="001A7A2D" w:rsidRDefault="00911F04">
      <w:pPr>
        <w:pStyle w:val="Code"/>
      </w:pPr>
      <w:r>
        <w:t xml:space="preserve">  &lt;xsd:import namespace="http://schemas.openxmlformats.org/drawingml/2006/main" schemaLocation="oartdocprop.xsd"/&gt;</w:t>
      </w:r>
    </w:p>
    <w:p w:rsidR="001A7A2D" w:rsidRDefault="00911F04">
      <w:pPr>
        <w:pStyle w:val="Code"/>
      </w:pPr>
      <w:r>
        <w:t xml:space="preserve">  &lt;xsd:import namespace="http://schemas.openxmlformats.org/officeDocument/2006/relationshi</w:t>
      </w:r>
      <w:r>
        <w:t>ps" schemaLocation="orel.xsd"/&gt;</w:t>
      </w:r>
    </w:p>
    <w:p w:rsidR="001A7A2D" w:rsidRDefault="00911F04">
      <w:pPr>
        <w:pStyle w:val="Code"/>
      </w:pPr>
      <w:r>
        <w:lastRenderedPageBreak/>
        <w:t xml:space="preserve">  &lt;xsd:complexType name="CT_Timeline"&gt;</w:t>
      </w:r>
    </w:p>
    <w:p w:rsidR="001A7A2D" w:rsidRDefault="00911F04">
      <w:pPr>
        <w:pStyle w:val="Code"/>
      </w:pPr>
      <w:r>
        <w:t xml:space="preserve">    &lt;xsd:sequence&gt;</w:t>
      </w:r>
    </w:p>
    <w:p w:rsidR="001A7A2D" w:rsidRDefault="00911F04">
      <w:pPr>
        <w:pStyle w:val="Code"/>
      </w:pPr>
      <w:r>
        <w:t xml:space="preserve">      &lt;xsd:element name="extLst" type="a:CT_OfficeArtExtensionList" minOccurs="0" maxOccurs="1"/&gt;</w:t>
      </w:r>
    </w:p>
    <w:p w:rsidR="001A7A2D" w:rsidRDefault="00911F04">
      <w:pPr>
        <w:pStyle w:val="Code"/>
      </w:pPr>
      <w:r>
        <w:t xml:space="preserve">    &lt;/xsd:sequence&gt;</w:t>
      </w:r>
    </w:p>
    <w:p w:rsidR="001A7A2D" w:rsidRDefault="00911F04">
      <w:pPr>
        <w:pStyle w:val="Code"/>
      </w:pPr>
      <w:r>
        <w:t xml:space="preserve">    &lt;xsd:attribute name="name" type="xsd:string"</w:t>
      </w:r>
      <w:r>
        <w:t xml:space="preserve"> use="required"/&gt;</w:t>
      </w:r>
    </w:p>
    <w:p w:rsidR="001A7A2D" w:rsidRDefault="00911F04">
      <w:pPr>
        <w:pStyle w:val="Code"/>
      </w:pPr>
      <w:r>
        <w:t xml:space="preserve">  &lt;/xsd:complexType&gt;</w:t>
      </w:r>
    </w:p>
    <w:p w:rsidR="001A7A2D" w:rsidRDefault="00911F04">
      <w:pPr>
        <w:pStyle w:val="Code"/>
      </w:pPr>
      <w:r>
        <w:t xml:space="preserve">  &lt;xsd:element name="timeslicer" type="CT_Timeline"/&gt;</w:t>
      </w:r>
    </w:p>
    <w:p w:rsidR="001A7A2D" w:rsidRDefault="00911F04">
      <w:pPr>
        <w:pStyle w:val="Code"/>
      </w:pPr>
      <w:r>
        <w:t>&lt;/xsd:schema&gt;</w:t>
      </w:r>
    </w:p>
    <w:p w:rsidR="001A7A2D" w:rsidRDefault="00911F04">
      <w:pPr>
        <w:pStyle w:val="Heading2"/>
      </w:pPr>
      <w:bookmarkStart w:id="2488" w:name="section_b54c3971c1684f9c8791c07f8d8d8002"/>
      <w:bookmarkStart w:id="2489" w:name="_Toc69879843"/>
      <w:r>
        <w:t>http://schemas.microsoft.com/office/excel/2010/spreadsheetDrawing Schema</w:t>
      </w:r>
      <w:bookmarkEnd w:id="2488"/>
      <w:bookmarkEnd w:id="2489"/>
    </w:p>
    <w:p w:rsidR="001A7A2D" w:rsidRDefault="00911F04">
      <w:pPr>
        <w:pStyle w:val="Code"/>
      </w:pPr>
      <w:r>
        <w:t>&lt;xsd:schema elementFormDefault="qualified" targetNamespace="http://schemas.m</w:t>
      </w:r>
      <w:r>
        <w:t>icrosoft.com/office/excel/2010/spreadsheetDrawing" xmlns="http://schemas.microsoft.com/office/excel/2010/spreadsheetDrawing" xmlns:xdr="http://schemas.openxmlformats.org/drawingml/2006/spreadsheetDrawing" xmlns:xdr14="http://xldr14SchemaUri" xmlns:a="http:</w:t>
      </w:r>
      <w:r>
        <w:t>//schemas.openxmlformats.org/drawingml/2006/main" xmlns:a14="http://schemas.microsoft.com/office/drawing/2010/main" xmlns:r="http://schemas.openxmlformats.org/officeDocument/2006/relationships" xmlns:xsd="http://www.w3.org/2001/XMLSchema"&gt;</w:t>
      </w:r>
    </w:p>
    <w:p w:rsidR="001A7A2D" w:rsidRDefault="00911F04">
      <w:pPr>
        <w:pStyle w:val="Code"/>
      </w:pPr>
      <w:r>
        <w:t xml:space="preserve">  &lt;xsd:import</w:t>
      </w:r>
      <w:r>
        <w:t xml:space="preserve"> namespace="http://schemas.microsoft.com/office/drawing/2010/main" schemaLocation="oart14docprop.xsd"/&gt;</w:t>
      </w:r>
    </w:p>
    <w:p w:rsidR="001A7A2D" w:rsidRDefault="00911F04">
      <w:pPr>
        <w:pStyle w:val="Code"/>
      </w:pPr>
      <w:r>
        <w:t xml:space="preserve">  &lt;xsd:import namespace="http://schemas.openxmlformats.org/drawingml/2006/main" schemaLocation="oartdocprop.xsd"/&gt;</w:t>
      </w:r>
    </w:p>
    <w:p w:rsidR="001A7A2D" w:rsidRDefault="00911F04">
      <w:pPr>
        <w:pStyle w:val="Code"/>
      </w:pPr>
      <w:r>
        <w:t xml:space="preserve">  &lt;xsd:import namespace="http://schem</w:t>
      </w:r>
      <w:r>
        <w:t>as.openxmlformats.org/officeDocument/2006/relationships" schemaLocation="orel.xsd"/&gt;</w:t>
      </w:r>
    </w:p>
    <w:p w:rsidR="001A7A2D" w:rsidRDefault="00911F04">
      <w:pPr>
        <w:pStyle w:val="Code"/>
      </w:pPr>
      <w:r>
        <w:t xml:space="preserve">  &lt;xsd:complexType name="CT_ApplicationNonVisualDrawingProps"&gt;</w:t>
      </w:r>
    </w:p>
    <w:p w:rsidR="001A7A2D" w:rsidRDefault="00911F04">
      <w:pPr>
        <w:pStyle w:val="Code"/>
      </w:pPr>
      <w:r>
        <w:t xml:space="preserve">    &lt;xsd:attribute name="macro" type="xsd:string" use="optional"/&gt;</w:t>
      </w:r>
    </w:p>
    <w:p w:rsidR="001A7A2D" w:rsidRDefault="00911F04">
      <w:pPr>
        <w:pStyle w:val="Code"/>
      </w:pPr>
      <w:r>
        <w:t xml:space="preserve">    &lt;xsd:attribute name="fPublished" type</w:t>
      </w:r>
      <w:r>
        <w:t>="xsd:boolean" use="optional" default="false"/&gt;</w:t>
      </w:r>
    </w:p>
    <w:p w:rsidR="001A7A2D" w:rsidRDefault="00911F04">
      <w:pPr>
        <w:pStyle w:val="Code"/>
      </w:pPr>
      <w:r>
        <w:t xml:space="preserve">  &lt;/xsd:complexType&gt;</w:t>
      </w:r>
    </w:p>
    <w:p w:rsidR="001A7A2D" w:rsidRDefault="00911F04">
      <w:pPr>
        <w:pStyle w:val="Code"/>
      </w:pPr>
      <w:r>
        <w:t xml:space="preserve">  &lt;xsd:complexType name="CT_ContentPartNonVisual"&gt;</w:t>
      </w:r>
    </w:p>
    <w:p w:rsidR="001A7A2D" w:rsidRDefault="00911F04">
      <w:pPr>
        <w:pStyle w:val="Code"/>
      </w:pPr>
      <w:r>
        <w:t xml:space="preserve">    &lt;xsd:sequence&gt;</w:t>
      </w:r>
    </w:p>
    <w:p w:rsidR="001A7A2D" w:rsidRDefault="00911F04">
      <w:pPr>
        <w:pStyle w:val="Code"/>
      </w:pPr>
      <w:r>
        <w:t xml:space="preserve">      &lt;xsd:element name="cNvPr" type="a:CT_NonVisualDrawingProps" minOccurs="1" maxOccurs="1"/&gt;</w:t>
      </w:r>
    </w:p>
    <w:p w:rsidR="001A7A2D" w:rsidRDefault="00911F04">
      <w:pPr>
        <w:pStyle w:val="Code"/>
      </w:pPr>
      <w:r>
        <w:t xml:space="preserve">      &lt;xsd:element na</w:t>
      </w:r>
      <w:r>
        <w:t>me="cNvContentPartPr" type="a14:CT_NonVisualInkContentPartProperties" minOccurs="0" maxOccurs="1"/&gt;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&lt;xsd:complexType name="CT_ContentPart"&gt;</w:t>
      </w:r>
    </w:p>
    <w:p w:rsidR="001A7A2D" w:rsidRDefault="00911F04">
      <w:pPr>
        <w:pStyle w:val="Code"/>
      </w:pPr>
      <w:r>
        <w:t xml:space="preserve">    &lt;xsd:sequence&gt;</w:t>
      </w:r>
    </w:p>
    <w:p w:rsidR="001A7A2D" w:rsidRDefault="00911F04">
      <w:pPr>
        <w:pStyle w:val="Code"/>
      </w:pPr>
      <w:r>
        <w:t xml:space="preserve">      &lt;xsd:element name="nvContentPartPr" type="CT_Con</w:t>
      </w:r>
      <w:r>
        <w:t>tentPartNonVisual" minOccurs="0" maxOccurs="1"/&gt;</w:t>
      </w:r>
    </w:p>
    <w:p w:rsidR="001A7A2D" w:rsidRDefault="00911F04">
      <w:pPr>
        <w:pStyle w:val="Code"/>
      </w:pPr>
      <w:r>
        <w:t xml:space="preserve">      &lt;xsd:element name="nvPr" type="CT_ApplicationNonVisualDrawingProps" minOccurs="0" maxOccurs="1"/&gt;</w:t>
      </w:r>
    </w:p>
    <w:p w:rsidR="001A7A2D" w:rsidRDefault="00911F04">
      <w:pPr>
        <w:pStyle w:val="Code"/>
      </w:pPr>
      <w:r>
        <w:t xml:space="preserve">      &lt;xsd:element name="xfrm" type="a:CT_Transform2D" minOccurs="0" maxOccurs="1"/&gt;</w:t>
      </w:r>
    </w:p>
    <w:p w:rsidR="001A7A2D" w:rsidRDefault="00911F04">
      <w:pPr>
        <w:pStyle w:val="Code"/>
      </w:pPr>
      <w:r>
        <w:t xml:space="preserve">      &lt;xsd:element</w:t>
      </w:r>
      <w:r>
        <w:t xml:space="preserve"> name="extLst" type="a:CT_OfficeArtExtensionList" minOccurs="0" maxOccurs="1"/&gt;</w:t>
      </w:r>
    </w:p>
    <w:p w:rsidR="001A7A2D" w:rsidRDefault="00911F04">
      <w:pPr>
        <w:pStyle w:val="Code"/>
      </w:pPr>
      <w:r>
        <w:t xml:space="preserve">    &lt;/xsd:sequence&gt;</w:t>
      </w:r>
    </w:p>
    <w:p w:rsidR="001A7A2D" w:rsidRDefault="00911F04">
      <w:pPr>
        <w:pStyle w:val="Code"/>
      </w:pPr>
      <w:r>
        <w:t xml:space="preserve">    &lt;xsd:attribute ref="r:id" use="required"/&gt;</w:t>
      </w:r>
    </w:p>
    <w:p w:rsidR="001A7A2D" w:rsidRDefault="00911F04">
      <w:pPr>
        <w:pStyle w:val="Code"/>
      </w:pPr>
      <w:r>
        <w:t xml:space="preserve">    &lt;xsd:attribute name="bwMode" type="a:ST_BlackWhiteMode" use="optional" default="auto"/&gt;</w:t>
      </w:r>
    </w:p>
    <w:p w:rsidR="001A7A2D" w:rsidRDefault="00911F04">
      <w:pPr>
        <w:pStyle w:val="Code"/>
      </w:pPr>
      <w:r>
        <w:t xml:space="preserve">  &lt;/xsd:complexTy</w:t>
      </w:r>
      <w:r>
        <w:t>pe&gt;</w:t>
      </w:r>
    </w:p>
    <w:p w:rsidR="001A7A2D" w:rsidRDefault="00911F04">
      <w:pPr>
        <w:pStyle w:val="Code"/>
      </w:pPr>
      <w:r>
        <w:t xml:space="preserve">  &lt;xsd:element name="contentPart" type="CT_ContentPart"/&gt;</w:t>
      </w:r>
    </w:p>
    <w:p w:rsidR="001A7A2D" w:rsidRDefault="00911F04">
      <w:pPr>
        <w:pStyle w:val="Code"/>
      </w:pPr>
      <w:r>
        <w:t>&lt;/xsd:schema&gt;</w:t>
      </w:r>
    </w:p>
    <w:p w:rsidR="001A7A2D" w:rsidRDefault="00911F04">
      <w:pPr>
        <w:pStyle w:val="Heading2"/>
      </w:pPr>
      <w:bookmarkStart w:id="2490" w:name="section_ce659475d5804104895fb72947105f24"/>
      <w:bookmarkStart w:id="2491" w:name="_Toc69879844"/>
      <w:r>
        <w:t>http://schemas.microsoft.com/office/spreadsheetml/2010/11/ac Schema</w:t>
      </w:r>
      <w:bookmarkEnd w:id="2490"/>
      <w:bookmarkEnd w:id="2491"/>
    </w:p>
    <w:p w:rsidR="001A7A2D" w:rsidRDefault="00911F04">
      <w:pPr>
        <w:pStyle w:val="Code"/>
      </w:pPr>
      <w:r>
        <w:t>&lt;xsd:schema targetNamespace="http://schemas.microsoft.com/office/spreadsheetml/2010/11/ac" elementFormDefault="q</w:t>
      </w:r>
      <w:r>
        <w:t>ualified" xmlns:xsd="http://www.w3.org/2001/XMLSchema" xmlns:x="http://schemas.openxmlformats.org/spreadsheetml/2006/main" xmlns:r="http://schemas.openxmlformats.org/officeDocument/2006/relationships" xmlns="http://schemas.microsoft.com/office/spreadsheetm</w:t>
      </w:r>
      <w:r>
        <w:t>l/2010/11/ac"&gt;</w:t>
      </w:r>
    </w:p>
    <w:p w:rsidR="001A7A2D" w:rsidRDefault="00911F04">
      <w:pPr>
        <w:pStyle w:val="Code"/>
      </w:pPr>
      <w:r>
        <w:t xml:space="preserve">  &lt;xsd:import namespace="http://schemas.openxmlformats.org/officeDocument/2006/relationships" schemaLocation="orel.xsd"/&gt;</w:t>
      </w:r>
    </w:p>
    <w:p w:rsidR="001A7A2D" w:rsidRDefault="00911F04">
      <w:pPr>
        <w:pStyle w:val="Code"/>
      </w:pPr>
      <w:r>
        <w:lastRenderedPageBreak/>
        <w:t xml:space="preserve">  &lt;xsd:import namespace="http://schemas.openxmlformats.org/spreadsheetml/2006/main" schemaLocation="xlbasictypes.xsd"/&gt;</w:t>
      </w:r>
    </w:p>
    <w:p w:rsidR="001A7A2D" w:rsidRDefault="00911F04">
      <w:pPr>
        <w:pStyle w:val="Code"/>
      </w:pPr>
      <w:r>
        <w:t xml:space="preserve">  &lt;xsd:complexType name="CT_AbsolutePath"&gt;</w:t>
      </w:r>
    </w:p>
    <w:p w:rsidR="001A7A2D" w:rsidRDefault="00911F04">
      <w:pPr>
        <w:pStyle w:val="Code"/>
      </w:pPr>
      <w:r>
        <w:t xml:space="preserve">    &lt;xsd:attribute name="url" use="required" type="x:ST_Xstring"/&gt;</w:t>
      </w:r>
    </w:p>
    <w:p w:rsidR="001A7A2D" w:rsidRDefault="00911F04">
      <w:pPr>
        <w:pStyle w:val="Code"/>
      </w:pPr>
      <w:r>
        <w:t xml:space="preserve">  &lt;/xsd:complexType&gt;</w:t>
      </w:r>
    </w:p>
    <w:p w:rsidR="001A7A2D" w:rsidRDefault="00911F04">
      <w:pPr>
        <w:pStyle w:val="Code"/>
      </w:pPr>
      <w:r>
        <w:t xml:space="preserve">  &lt;xsd:element name="absPath" type="CT_AbsolutePath"/&gt;</w:t>
      </w:r>
    </w:p>
    <w:p w:rsidR="001A7A2D" w:rsidRDefault="00911F04">
      <w:pPr>
        <w:pStyle w:val="Code"/>
      </w:pPr>
      <w:r>
        <w:t>&lt;/xsd:schema&gt;</w:t>
      </w:r>
    </w:p>
    <w:p w:rsidR="001A7A2D" w:rsidRDefault="00911F04">
      <w:pPr>
        <w:pStyle w:val="Heading2"/>
      </w:pPr>
      <w:bookmarkStart w:id="2492" w:name="section_4fe24a216f694680882ff86b16a69119"/>
      <w:bookmarkStart w:id="2493" w:name="_Toc69879845"/>
      <w:r>
        <w:t>http://schemas.microsoft.com/office/spreadsheetml/2014/11/main Schema</w:t>
      </w:r>
      <w:bookmarkEnd w:id="2492"/>
      <w:bookmarkEnd w:id="2493"/>
    </w:p>
    <w:p w:rsidR="001A7A2D" w:rsidRDefault="00911F04">
      <w:pPr>
        <w:pStyle w:val="Code"/>
      </w:pPr>
      <w:r>
        <w:t>&lt;xsd:schema xmlns:xsd="http://www.w3.org/2001/XMLSchema" xmlns:r="http://schemas.openxmlformats.org/officeDocument/2006/relationships" xmlns="http://schemas.microsoft.com/office/spreadsh</w:t>
      </w:r>
      <w:r>
        <w:t>eetml/2014/11/main" xmlns:x="http://schemas.openxmlformats.org/spreadsheetml/2006/main" targetNamespace="http://schemas.microsoft.com/office/spreadsheetml/2014/11/main" elementFormDefault="qualified"&gt;</w:t>
      </w:r>
    </w:p>
    <w:p w:rsidR="001A7A2D" w:rsidRDefault="00911F04">
      <w:pPr>
        <w:pStyle w:val="Code"/>
      </w:pPr>
      <w:r>
        <w:t xml:space="preserve">  &lt;xsd:import namespace="http://schemas.openxmlformats.</w:t>
      </w:r>
      <w:r>
        <w:t>org/spreadsheetml/2006/main" schemaLocation="xlbasictypes.xsd"/&gt;</w:t>
      </w:r>
    </w:p>
    <w:p w:rsidR="001A7A2D" w:rsidRDefault="00911F04">
      <w:pPr>
        <w:pStyle w:val="Code"/>
      </w:pPr>
      <w:r>
        <w:t xml:space="preserve">  &lt;xsd:import namespace="http://schemas.openxmlformats.org/officeDocument/2006/relationships" schemaLocation="orel.xsd"/&gt;</w:t>
      </w:r>
    </w:p>
    <w:p w:rsidR="001A7A2D" w:rsidRDefault="00911F04">
      <w:pPr>
        <w:pStyle w:val="Code"/>
      </w:pPr>
      <w:r>
        <w:t xml:space="preserve">  &lt;xsd:import namespace="http://schemas.openxmlformats.org/spreadshee</w:t>
      </w:r>
      <w:r>
        <w:t>tml/2006/main" schemaLocation="xlworkbook.xsd"/&gt;</w:t>
      </w:r>
    </w:p>
    <w:p w:rsidR="001A7A2D" w:rsidRDefault="00911F04">
      <w:pPr>
        <w:pStyle w:val="Code"/>
      </w:pPr>
      <w:r>
        <w:t xml:space="preserve">  &lt;xsd:import namespace="http://schemas.openxmlformats.org/spreadsheetml/2006/main" schemaLocation="xlsheet.xsd"/&gt;</w:t>
      </w:r>
    </w:p>
    <w:p w:rsidR="001A7A2D" w:rsidRDefault="00911F04">
      <w:pPr>
        <w:pStyle w:val="Code"/>
      </w:pPr>
      <w:r>
        <w:t xml:space="preserve">  &lt;xsd:import namespace="http://schemas.openxmlformats.org/spreadsheetml/2006/main" schemaLo</w:t>
      </w:r>
      <w:r>
        <w:t>cation="xlpivot.xsd"/&gt;</w:t>
      </w:r>
    </w:p>
    <w:p w:rsidR="001A7A2D" w:rsidRDefault="00911F04">
      <w:pPr>
        <w:pStyle w:val="Code"/>
      </w:pPr>
      <w:r>
        <w:t xml:space="preserve">  &lt;xsd:import namespace="http://schemas.openxmlformats.org/spreadsheetml/2006/main" schemaLocation="xlextconns.xsd"/&gt;</w:t>
      </w:r>
    </w:p>
    <w:p w:rsidR="001A7A2D" w:rsidRDefault="00911F04">
      <w:pPr>
        <w:pStyle w:val="Code"/>
      </w:pPr>
      <w:r>
        <w:t xml:space="preserve">  &lt;xsd:complexType name="CT_ModelTimeGroupings"&gt;</w:t>
      </w:r>
    </w:p>
    <w:p w:rsidR="001A7A2D" w:rsidRDefault="00911F04">
      <w:pPr>
        <w:pStyle w:val="Code"/>
      </w:pPr>
      <w:r>
        <w:t xml:space="preserve">    &lt;xsd:sequence&gt;</w:t>
      </w:r>
    </w:p>
    <w:p w:rsidR="001A7A2D" w:rsidRDefault="00911F04">
      <w:pPr>
        <w:pStyle w:val="Code"/>
      </w:pPr>
      <w:r>
        <w:t xml:space="preserve">      &lt;xsd:element name="modelTimeGrouping"</w:t>
      </w:r>
      <w:r>
        <w:t xml:space="preserve"> minOccurs="1" maxOccurs="unbounded" type="CT_ModelTimeGrouping"/&gt;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&lt;xsd:element name="modelTimeGroupings" type="CT_ModelTimeGroupings"/&gt;</w:t>
      </w:r>
    </w:p>
    <w:p w:rsidR="001A7A2D" w:rsidRDefault="00911F04">
      <w:pPr>
        <w:pStyle w:val="Code"/>
      </w:pPr>
      <w:r>
        <w:t xml:space="preserve">  &lt;xsd:complexType name="CT_ModelTimeGrouping"&gt;</w:t>
      </w:r>
    </w:p>
    <w:p w:rsidR="001A7A2D" w:rsidRDefault="00911F04">
      <w:pPr>
        <w:pStyle w:val="Code"/>
      </w:pPr>
      <w:r>
        <w:t xml:space="preserve">    &lt;xsd:sequence&gt;</w:t>
      </w:r>
    </w:p>
    <w:p w:rsidR="001A7A2D" w:rsidRDefault="00911F04">
      <w:pPr>
        <w:pStyle w:val="Code"/>
      </w:pPr>
      <w:r>
        <w:t xml:space="preserve">      &lt;xs</w:t>
      </w:r>
      <w:r>
        <w:t>d:element name="calculatedTimeColumn" minOccurs="1" maxOccurs="unbounded" type="CT_CalculatedTimeColumn"/&gt;</w:t>
      </w:r>
    </w:p>
    <w:p w:rsidR="001A7A2D" w:rsidRDefault="00911F04">
      <w:pPr>
        <w:pStyle w:val="Code"/>
      </w:pPr>
      <w:r>
        <w:t xml:space="preserve">    &lt;/xsd:sequence&gt;</w:t>
      </w:r>
    </w:p>
    <w:p w:rsidR="001A7A2D" w:rsidRDefault="00911F04">
      <w:pPr>
        <w:pStyle w:val="Code"/>
      </w:pPr>
      <w:r>
        <w:t xml:space="preserve">    &lt;xsd:attribute name="tableName" type="x:ST_Xstring" use="required"/&gt;</w:t>
      </w:r>
    </w:p>
    <w:p w:rsidR="001A7A2D" w:rsidRDefault="00911F04">
      <w:pPr>
        <w:pStyle w:val="Code"/>
      </w:pPr>
      <w:r>
        <w:t xml:space="preserve">    &lt;xsd:attribute name="columnName" type="x:ST_Xstring"</w:t>
      </w:r>
      <w:r>
        <w:t xml:space="preserve"> use="required"/&gt;</w:t>
      </w:r>
    </w:p>
    <w:p w:rsidR="001A7A2D" w:rsidRDefault="00911F04">
      <w:pPr>
        <w:pStyle w:val="Code"/>
      </w:pPr>
      <w:r>
        <w:t xml:space="preserve">    &lt;xsd:attribute name="columnId" type="x:ST_Xstring" use="required"/&gt;</w:t>
      </w:r>
    </w:p>
    <w:p w:rsidR="001A7A2D" w:rsidRDefault="00911F04">
      <w:pPr>
        <w:pStyle w:val="Code"/>
      </w:pPr>
      <w:r>
        <w:t xml:space="preserve">  &lt;/xsd:complexType&gt;</w:t>
      </w:r>
    </w:p>
    <w:p w:rsidR="001A7A2D" w:rsidRDefault="00911F04">
      <w:pPr>
        <w:pStyle w:val="Code"/>
      </w:pPr>
      <w:r>
        <w:t xml:space="preserve">  &lt;xsd:complexType name="CT_CalculatedTimeColumn"&gt;</w:t>
      </w:r>
    </w:p>
    <w:p w:rsidR="001A7A2D" w:rsidRDefault="00911F04">
      <w:pPr>
        <w:pStyle w:val="Code"/>
      </w:pPr>
      <w:r>
        <w:t xml:space="preserve">    &lt;xsd:attribute name="columnName" type="x:ST_Xstring" use="required"/&gt;</w:t>
      </w:r>
    </w:p>
    <w:p w:rsidR="001A7A2D" w:rsidRDefault="00911F04">
      <w:pPr>
        <w:pStyle w:val="Code"/>
      </w:pPr>
      <w:r>
        <w:t xml:space="preserve">    &lt;xsd:attribute</w:t>
      </w:r>
      <w:r>
        <w:t xml:space="preserve"> name="columnId" type="x:ST_Xstring" use="required"/&gt;</w:t>
      </w:r>
    </w:p>
    <w:p w:rsidR="001A7A2D" w:rsidRDefault="00911F04">
      <w:pPr>
        <w:pStyle w:val="Code"/>
      </w:pPr>
      <w:r>
        <w:t xml:space="preserve">    &lt;xsd:attribute name="contentType" type="ST_ModelTimeGroupingContentType" use="required"/&gt;</w:t>
      </w:r>
    </w:p>
    <w:p w:rsidR="001A7A2D" w:rsidRDefault="00911F04">
      <w:pPr>
        <w:pStyle w:val="Code"/>
      </w:pPr>
      <w:r>
        <w:t xml:space="preserve">    &lt;xsd:attribute name="isSelected" type="xsd:boolean" use="required"/&gt;</w:t>
      </w:r>
    </w:p>
    <w:p w:rsidR="001A7A2D" w:rsidRDefault="00911F04">
      <w:pPr>
        <w:pStyle w:val="Code"/>
      </w:pPr>
      <w:r>
        <w:t xml:space="preserve">  &lt;/xsd:complexType&gt;</w:t>
      </w:r>
    </w:p>
    <w:p w:rsidR="001A7A2D" w:rsidRDefault="00911F04">
      <w:pPr>
        <w:pStyle w:val="Code"/>
      </w:pPr>
      <w:r>
        <w:t xml:space="preserve">  &lt;xsd:simpleT</w:t>
      </w:r>
      <w:r>
        <w:t>ype name="ST_ModelTimeGroupingContentType"&gt;</w:t>
      </w:r>
    </w:p>
    <w:p w:rsidR="001A7A2D" w:rsidRDefault="00911F04">
      <w:pPr>
        <w:pStyle w:val="Code"/>
      </w:pPr>
      <w:r>
        <w:t xml:space="preserve">    &lt;xsd:restriction base="x:ST_Xstring"&gt;</w:t>
      </w:r>
    </w:p>
    <w:p w:rsidR="001A7A2D" w:rsidRDefault="00911F04">
      <w:pPr>
        <w:pStyle w:val="Code"/>
      </w:pPr>
      <w:r>
        <w:t xml:space="preserve">      &lt;xsd:enumeration value="years"/&gt;</w:t>
      </w:r>
    </w:p>
    <w:p w:rsidR="001A7A2D" w:rsidRDefault="00911F04">
      <w:pPr>
        <w:pStyle w:val="Code"/>
      </w:pPr>
      <w:r>
        <w:t xml:space="preserve">      &lt;xsd:enumeration value="quarters"/&gt;</w:t>
      </w:r>
    </w:p>
    <w:p w:rsidR="001A7A2D" w:rsidRDefault="00911F04">
      <w:pPr>
        <w:pStyle w:val="Code"/>
      </w:pPr>
      <w:r>
        <w:t xml:space="preserve">      &lt;xsd:enumeration value="monthsindex"/&gt;</w:t>
      </w:r>
    </w:p>
    <w:p w:rsidR="001A7A2D" w:rsidRDefault="00911F04">
      <w:pPr>
        <w:pStyle w:val="Code"/>
      </w:pPr>
      <w:r>
        <w:t xml:space="preserve">      &lt;xsd:enumeration value="months"/&gt;</w:t>
      </w:r>
    </w:p>
    <w:p w:rsidR="001A7A2D" w:rsidRDefault="00911F04">
      <w:pPr>
        <w:pStyle w:val="Code"/>
      </w:pPr>
      <w:r>
        <w:t xml:space="preserve">    </w:t>
      </w:r>
      <w:r>
        <w:t xml:space="preserve">  &lt;xsd:enumeration value="daysindex"/&gt;</w:t>
      </w:r>
    </w:p>
    <w:p w:rsidR="001A7A2D" w:rsidRDefault="00911F04">
      <w:pPr>
        <w:pStyle w:val="Code"/>
      </w:pPr>
      <w:r>
        <w:t xml:space="preserve">      &lt;xsd:enumeration value="days"/&gt;</w:t>
      </w:r>
    </w:p>
    <w:p w:rsidR="001A7A2D" w:rsidRDefault="00911F04">
      <w:pPr>
        <w:pStyle w:val="Code"/>
      </w:pPr>
      <w:r>
        <w:t xml:space="preserve">      &lt;xsd:enumeration value="hours"/&gt;</w:t>
      </w:r>
    </w:p>
    <w:p w:rsidR="001A7A2D" w:rsidRDefault="00911F04">
      <w:pPr>
        <w:pStyle w:val="Code"/>
      </w:pPr>
      <w:r>
        <w:t xml:space="preserve">      &lt;xsd:enumeration value="minutes"/&gt;</w:t>
      </w:r>
    </w:p>
    <w:p w:rsidR="001A7A2D" w:rsidRDefault="00911F04">
      <w:pPr>
        <w:pStyle w:val="Code"/>
      </w:pPr>
      <w:r>
        <w:t xml:space="preserve">      &lt;xsd:enumeration value="seconds"/&gt;</w:t>
      </w:r>
    </w:p>
    <w:p w:rsidR="001A7A2D" w:rsidRDefault="00911F04">
      <w:pPr>
        <w:pStyle w:val="Code"/>
      </w:pPr>
      <w:r>
        <w:t xml:space="preserve">    &lt;/xsd:restriction&gt;</w:t>
      </w:r>
    </w:p>
    <w:p w:rsidR="001A7A2D" w:rsidRDefault="00911F04">
      <w:pPr>
        <w:pStyle w:val="Code"/>
      </w:pPr>
      <w:r>
        <w:t xml:space="preserve">  &lt;/xsd:simpleType&gt;</w:t>
      </w:r>
    </w:p>
    <w:p w:rsidR="001A7A2D" w:rsidRDefault="00911F04">
      <w:pPr>
        <w:pStyle w:val="Code"/>
      </w:pPr>
      <w:r>
        <w:t>&lt;/xsd:schema&gt;</w:t>
      </w:r>
    </w:p>
    <w:p w:rsidR="001A7A2D" w:rsidRDefault="00911F04">
      <w:pPr>
        <w:pStyle w:val="Heading2"/>
      </w:pPr>
      <w:bookmarkStart w:id="2494" w:name="section_e29f5a54ff7147e99183440b65eb27ad"/>
      <w:bookmarkStart w:id="2495" w:name="_Toc69879846"/>
      <w:r>
        <w:lastRenderedPageBreak/>
        <w:t>h</w:t>
      </w:r>
      <w:r>
        <w:t>ttp://schemas.microsoft.com/office/spreadsheetml/2015/02/main Schema</w:t>
      </w:r>
      <w:bookmarkEnd w:id="2494"/>
      <w:bookmarkEnd w:id="2495"/>
    </w:p>
    <w:p w:rsidR="001A7A2D" w:rsidRDefault="00911F04">
      <w:pPr>
        <w:pStyle w:val="Code"/>
      </w:pPr>
      <w:r>
        <w:t>&lt;xsd:schema xmlns:xsd="http://www.w3.org/2001/XMLSchema" xmlns="http://schemas.microsoft.com/office/spreadsheetml/2015/02/main" xmlns:x="http://schemas.openxmlformats.org/spreadsheetml/20</w:t>
      </w:r>
      <w:r>
        <w:t>06/main" targetNamespace="http://schemas.microsoft.com/office/spreadsheetml/2015/02/main" elementFormDefault="qualified"&gt;</w:t>
      </w:r>
    </w:p>
    <w:p w:rsidR="001A7A2D" w:rsidRDefault="00911F04">
      <w:pPr>
        <w:pStyle w:val="Code"/>
      </w:pPr>
      <w:r>
        <w:t xml:space="preserve">  &lt;xsd:import namespace="http://schemas.openxmlformats.org/spreadsheetml/2006/main" schemaLocation="xlbasictypes.xsd"/&gt;</w:t>
      </w:r>
    </w:p>
    <w:p w:rsidR="001A7A2D" w:rsidRDefault="00911F04">
      <w:pPr>
        <w:pStyle w:val="Code"/>
      </w:pPr>
      <w:r>
        <w:t xml:space="preserve">  &lt;xsd:attribu</w:t>
      </w:r>
      <w:r>
        <w:t>te name="formatCode16" type="x:ST_Xstring"/&gt;</w:t>
      </w:r>
    </w:p>
    <w:p w:rsidR="001A7A2D" w:rsidRDefault="00911F04">
      <w:pPr>
        <w:pStyle w:val="Code"/>
      </w:pPr>
      <w:r>
        <w:t>&lt;/xsd:schema&gt;</w:t>
      </w:r>
    </w:p>
    <w:p w:rsidR="001A7A2D" w:rsidRDefault="00911F04">
      <w:pPr>
        <w:pStyle w:val="Heading2"/>
      </w:pPr>
      <w:bookmarkStart w:id="2496" w:name="section_8a818a7f92d0439098551a484d8f9347"/>
      <w:bookmarkStart w:id="2497" w:name="_Toc69879847"/>
      <w:r>
        <w:t>http://schemas.microsoft.com/office/spreadsheetml/2016/revision10 Schema</w:t>
      </w:r>
      <w:bookmarkEnd w:id="2496"/>
      <w:bookmarkEnd w:id="2497"/>
    </w:p>
    <w:p w:rsidR="001A7A2D" w:rsidRDefault="00911F04">
      <w:pPr>
        <w:pStyle w:val="Code"/>
      </w:pPr>
      <w:r>
        <w:t>&lt;xsd:schema targetNamespace="http://schemas.microsoft.com/office/spreadsheetml/2016/revision10" elementFormDefault="qualifie</w:t>
      </w:r>
      <w:r>
        <w:t>d" xmlns="http://schemas.microsoft.com/office/spreadsheetml/2016/revision10" xmlns:xsd="http://www.w3.org/2001/XMLSchema" xmlns:x="http://schemas.openxmlformats.org/spreadsheetml/2006/main"&gt;</w:t>
      </w:r>
    </w:p>
    <w:p w:rsidR="001A7A2D" w:rsidRDefault="00911F04">
      <w:pPr>
        <w:pStyle w:val="Code"/>
      </w:pPr>
      <w:r>
        <w:t xml:space="preserve">  &lt;xsd:import namespace="http://schemas.openxmlformats.org/spread</w:t>
      </w:r>
      <w:r>
        <w:t>sheetml/2006/main" schemaLocation="xlbasictypes.xsd"/&gt;</w:t>
      </w:r>
    </w:p>
    <w:p w:rsidR="001A7A2D" w:rsidRDefault="00911F04">
      <w:pPr>
        <w:pStyle w:val="Code"/>
      </w:pPr>
      <w:r>
        <w:t xml:space="preserve">  &lt;xsd:attribute name="uid" type="x:ST_Guid"/&gt;</w:t>
      </w:r>
    </w:p>
    <w:p w:rsidR="001A7A2D" w:rsidRDefault="00911F04">
      <w:pPr>
        <w:pStyle w:val="Code"/>
      </w:pPr>
      <w:r>
        <w:t xml:space="preserve">  &lt;xsd:attribute name="uidLastSave" type="x:ST_Guid"/&gt;</w:t>
      </w:r>
    </w:p>
    <w:p w:rsidR="001A7A2D" w:rsidRDefault="00911F04">
      <w:pPr>
        <w:pStyle w:val="Code"/>
      </w:pPr>
      <w:r>
        <w:t>&lt;/xsd:schema&gt;</w:t>
      </w:r>
    </w:p>
    <w:p w:rsidR="001A7A2D" w:rsidRDefault="00911F04">
      <w:pPr>
        <w:pStyle w:val="Heading2"/>
      </w:pPr>
      <w:bookmarkStart w:id="2498" w:name="section_1df7cd78d8bc4ec489521b61beeaee76"/>
      <w:bookmarkStart w:id="2499" w:name="_Toc69879848"/>
      <w:r>
        <w:t>http://schemas.microsoft.com/office/spreadsheetml/2016/revision9 Schema</w:t>
      </w:r>
      <w:bookmarkEnd w:id="2498"/>
      <w:bookmarkEnd w:id="2499"/>
    </w:p>
    <w:p w:rsidR="001A7A2D" w:rsidRDefault="00911F04">
      <w:pPr>
        <w:pStyle w:val="Code"/>
      </w:pPr>
      <w:r>
        <w:t>&lt;xsd:schema</w:t>
      </w:r>
      <w:r>
        <w:t xml:space="preserve"> targetNamespace="http://schemas.microsoft.com/office/spreadsheetml/2016/revision9" elementFormDefault="qualified" xmlns="http://schemas.microsoft.com/office/spreadsheetml/2016/revision9" xmlns:xsd="http://www.w3.org/2001/XMLSchema" xmlns:x="http://schemas</w:t>
      </w:r>
      <w:r>
        <w:t>.openxmlformats.org/spreadsheetml/2006/main"&gt;</w:t>
      </w:r>
    </w:p>
    <w:p w:rsidR="001A7A2D" w:rsidRDefault="00911F04">
      <w:pPr>
        <w:pStyle w:val="Code"/>
      </w:pPr>
      <w:r>
        <w:t xml:space="preserve">  &lt;xsd:import namespace="http://schemas.openxmlformats.org/spreadsheetml/2006/main" schemaLocation="xlbasictypes.xsd"/&gt;</w:t>
      </w:r>
    </w:p>
    <w:p w:rsidR="001A7A2D" w:rsidRDefault="00911F04">
      <w:pPr>
        <w:pStyle w:val="Code"/>
      </w:pPr>
      <w:r>
        <w:t xml:space="preserve">  &lt;xsd:attribute name="uid" type="x:ST_Guid"/&gt;</w:t>
      </w:r>
    </w:p>
    <w:p w:rsidR="001A7A2D" w:rsidRDefault="00911F04">
      <w:pPr>
        <w:pStyle w:val="Code"/>
      </w:pPr>
      <w:r>
        <w:t>&lt;/xsd:schema&gt;</w:t>
      </w:r>
    </w:p>
    <w:p w:rsidR="001A7A2D" w:rsidRDefault="00911F04">
      <w:pPr>
        <w:pStyle w:val="Heading2"/>
      </w:pPr>
      <w:bookmarkStart w:id="2500" w:name="section_e47e052c40d043cdadd473a220966b69"/>
      <w:bookmarkStart w:id="2501" w:name="_Toc69879849"/>
      <w:r>
        <w:t>http://schemas.microsoft.com/</w:t>
      </w:r>
      <w:r>
        <w:t>office/spreadsheetml/2016/revision6 Schema</w:t>
      </w:r>
      <w:bookmarkEnd w:id="2500"/>
      <w:bookmarkEnd w:id="2501"/>
    </w:p>
    <w:p w:rsidR="001A7A2D" w:rsidRDefault="00911F04">
      <w:pPr>
        <w:pStyle w:val="Code"/>
      </w:pPr>
      <w:r>
        <w:t>&lt;xsd:schema targetNamespace="http://schemas.microsoft.com/office/spreadsheetml/2016/revision6" elementFormDefault="qualified" xmlns="http://schemas.microsoft.com/office/spreadsheetml/2016/revision6" xmlns:xsd="htt</w:t>
      </w:r>
      <w:r>
        <w:t>p://www.w3.org/2001/XMLSchema" xmlns:x="http://schemas.openxmlformats.org/spreadsheetml/2006/main"&gt;</w:t>
      </w:r>
    </w:p>
    <w:p w:rsidR="001A7A2D" w:rsidRDefault="00911F04">
      <w:pPr>
        <w:pStyle w:val="Code"/>
      </w:pPr>
      <w:r>
        <w:t xml:space="preserve">  &lt;xsd:import namespace="http://schemas.openxmlformats.org/spreadsheetml/2006/main" schemaLocation="xlbasictypes.xsd"/&gt;</w:t>
      </w:r>
    </w:p>
    <w:p w:rsidR="001A7A2D" w:rsidRDefault="00911F04">
      <w:pPr>
        <w:pStyle w:val="Code"/>
      </w:pPr>
      <w:r>
        <w:t xml:space="preserve">  &lt;xsd:attribute name="uid"</w:t>
      </w:r>
      <w:r>
        <w:t xml:space="preserve"> type="x:ST_Guid"/&gt;</w:t>
      </w:r>
    </w:p>
    <w:p w:rsidR="001A7A2D" w:rsidRDefault="00911F04">
      <w:pPr>
        <w:pStyle w:val="Code"/>
      </w:pPr>
      <w:r>
        <w:t xml:space="preserve">  &lt;xsd:attribute name="coauthVersionLast" type="xsd:unsignedInt"/&gt;</w:t>
      </w:r>
    </w:p>
    <w:p w:rsidR="001A7A2D" w:rsidRDefault="00911F04">
      <w:pPr>
        <w:pStyle w:val="Code"/>
      </w:pPr>
      <w:r>
        <w:t xml:space="preserve">  &lt;xsd:attribute name="coauthVersionMax" type="xsd:unsignedInt"/&gt;</w:t>
      </w:r>
    </w:p>
    <w:p w:rsidR="001A7A2D" w:rsidRDefault="00911F04">
      <w:pPr>
        <w:pStyle w:val="Code"/>
      </w:pPr>
      <w:r>
        <w:t>&lt;/xsd:schema&gt;</w:t>
      </w:r>
    </w:p>
    <w:p w:rsidR="001A7A2D" w:rsidRDefault="00911F04">
      <w:pPr>
        <w:pStyle w:val="Heading2"/>
      </w:pPr>
      <w:bookmarkStart w:id="2502" w:name="section_5ba37a83255b4e2dae7bb4d14d44ad3a"/>
      <w:bookmarkStart w:id="2503" w:name="_Toc69879850"/>
      <w:r>
        <w:t>http://schemas.microsoft.com/office/spreadsheetml/2014/revision Schema</w:t>
      </w:r>
      <w:bookmarkEnd w:id="2502"/>
      <w:bookmarkEnd w:id="2503"/>
    </w:p>
    <w:p w:rsidR="001A7A2D" w:rsidRDefault="00911F04">
      <w:pPr>
        <w:pStyle w:val="Code"/>
      </w:pPr>
      <w:r>
        <w:t>&lt;xsd:schema target</w:t>
      </w:r>
      <w:r>
        <w:t>Namespace="http://schemas.microsoft.com/office/spreadsheetml/2014/revision" elementFormDefault="qualified" xmlns="http://schemas.microsoft.com/office/spreadsheetml/2014/revision" xmlns:xsd="http://www.w3.org/2001/XMLSchema" xmlns:x="http://schemas.openxmlf</w:t>
      </w:r>
      <w:r>
        <w:t xml:space="preserve">ormats.org/spreadsheetml/2006/main" </w:t>
      </w:r>
      <w:r>
        <w:lastRenderedPageBreak/>
        <w:t>xmlns:xr6="http://schemas.microsoft.com/office/spreadsheetml/2016/revision6" xmlns:xr10="http://schemas.microsoft.com/office/spreadsheetml/2016/revision10"&gt;</w:t>
      </w:r>
    </w:p>
    <w:p w:rsidR="001A7A2D" w:rsidRDefault="00911F04">
      <w:pPr>
        <w:pStyle w:val="Code"/>
      </w:pPr>
      <w:r>
        <w:t xml:space="preserve">  &lt;xsd:import namespace="http://schemas.openxmlformats.org/spre</w:t>
      </w:r>
      <w:r>
        <w:t>adsheetml/2006/main" schemaLocation="xlbasictypes.xsd"/&gt;</w:t>
      </w:r>
    </w:p>
    <w:p w:rsidR="001A7A2D" w:rsidRDefault="00911F04">
      <w:pPr>
        <w:pStyle w:val="Code"/>
      </w:pPr>
      <w:r>
        <w:t xml:space="preserve">  &lt;xsd:import namespace="http://schemas.openxmlformats.org/spreadsheetml/2006/main" schemaLocation="xlstyles.xsd"/&gt;</w:t>
      </w:r>
    </w:p>
    <w:p w:rsidR="001A7A2D" w:rsidRDefault="00911F04">
      <w:pPr>
        <w:pStyle w:val="Code"/>
      </w:pPr>
      <w:r>
        <w:t xml:space="preserve">  &lt;xsd:import namespace="http://schemas.microsoft.com/office/spreadsheetml/2016/rev</w:t>
      </w:r>
      <w:r>
        <w:t>ision6" schemaLocation="xlrevexignore6.xsd"/&gt;</w:t>
      </w:r>
    </w:p>
    <w:p w:rsidR="001A7A2D" w:rsidRDefault="00911F04">
      <w:pPr>
        <w:pStyle w:val="Code"/>
      </w:pPr>
      <w:r>
        <w:t xml:space="preserve">  &lt;xsd:import namespace="http://schemas.microsoft.com/office/spreadsheetml/2016/revision10" schemaLocation="xlrevexignore10.xsd"/&gt;</w:t>
      </w:r>
    </w:p>
    <w:p w:rsidR="001A7A2D" w:rsidRDefault="00911F04">
      <w:pPr>
        <w:pStyle w:val="Code"/>
      </w:pPr>
      <w:r>
        <w:t xml:space="preserve">  &lt;xsd:simpleType name="ST_Xrevid"&gt;</w:t>
      </w:r>
    </w:p>
    <w:p w:rsidR="001A7A2D" w:rsidRDefault="00911F04">
      <w:pPr>
        <w:pStyle w:val="Code"/>
      </w:pPr>
      <w:r>
        <w:t xml:space="preserve">    &lt;xsd:restriction base="xsd:unsignedLong</w:t>
      </w:r>
      <w:r>
        <w:t>"/&gt;</w:t>
      </w:r>
    </w:p>
    <w:p w:rsidR="001A7A2D" w:rsidRDefault="00911F04">
      <w:pPr>
        <w:pStyle w:val="Code"/>
      </w:pPr>
      <w:r>
        <w:t xml:space="preserve">  &lt;/xsd:simpleType&gt;</w:t>
      </w:r>
    </w:p>
    <w:p w:rsidR="001A7A2D" w:rsidRDefault="00911F04">
      <w:pPr>
        <w:pStyle w:val="Code"/>
      </w:pPr>
      <w:r>
        <w:t xml:space="preserve">  &lt;xsd:complexType name="CT_RevisionPtr"&gt;</w:t>
      </w:r>
    </w:p>
    <w:p w:rsidR="001A7A2D" w:rsidRDefault="00911F04">
      <w:pPr>
        <w:pStyle w:val="Code"/>
      </w:pPr>
      <w:r>
        <w:t xml:space="preserve">    &lt;xsd:attribute name="revIDLastSave" type="ST_Xrevid" use="required"/&gt;</w:t>
      </w:r>
    </w:p>
    <w:p w:rsidR="001A7A2D" w:rsidRDefault="00911F04">
      <w:pPr>
        <w:pStyle w:val="Code"/>
      </w:pPr>
      <w:r>
        <w:t xml:space="preserve">    &lt;xsd:attribute name="documentId" type="x:ST_Xstring" use="required"/&gt;</w:t>
      </w:r>
    </w:p>
    <w:p w:rsidR="001A7A2D" w:rsidRDefault="00911F04">
      <w:pPr>
        <w:pStyle w:val="Code"/>
      </w:pPr>
      <w:r>
        <w:t xml:space="preserve">    &lt;xsd:attribute ref="xr6:coauthVersionL</w:t>
      </w:r>
      <w:r>
        <w:t>ast" use="optional" default="0"/&gt;</w:t>
      </w:r>
    </w:p>
    <w:p w:rsidR="001A7A2D" w:rsidRDefault="00911F04">
      <w:pPr>
        <w:pStyle w:val="Code"/>
      </w:pPr>
      <w:r>
        <w:t xml:space="preserve">    &lt;xsd:attribute ref="xr6:coauthVersionMax" use="optional" default="0"/&gt;</w:t>
      </w:r>
    </w:p>
    <w:p w:rsidR="001A7A2D" w:rsidRDefault="00911F04">
      <w:pPr>
        <w:pStyle w:val="Code"/>
      </w:pPr>
      <w:r>
        <w:t xml:space="preserve">    &lt;xsd:attribute ref="xr10:uidLastSave" use="optional"/&gt;</w:t>
      </w:r>
    </w:p>
    <w:p w:rsidR="001A7A2D" w:rsidRDefault="00911F04">
      <w:pPr>
        <w:pStyle w:val="Code"/>
      </w:pPr>
      <w:r>
        <w:t xml:space="preserve">  &lt;/xsd:complexType&gt;</w:t>
      </w:r>
    </w:p>
    <w:p w:rsidR="001A7A2D" w:rsidRDefault="00911F04">
      <w:pPr>
        <w:pStyle w:val="Code"/>
      </w:pPr>
      <w:r>
        <w:t xml:space="preserve">  &lt;xsd:attribute name="uid" type="x:ST_Guid"/&gt;</w:t>
      </w:r>
    </w:p>
    <w:p w:rsidR="001A7A2D" w:rsidRDefault="00911F04">
      <w:pPr>
        <w:pStyle w:val="Code"/>
      </w:pPr>
      <w:r>
        <w:t xml:space="preserve">  &lt;xsd:element</w:t>
      </w:r>
      <w:r>
        <w:t xml:space="preserve"> name="revisionPtr" type="CT_RevisionPtr"/&gt;</w:t>
      </w:r>
    </w:p>
    <w:p w:rsidR="001A7A2D" w:rsidRDefault="00911F04">
      <w:pPr>
        <w:pStyle w:val="Code"/>
      </w:pPr>
      <w:r>
        <w:t>&lt;/xsd:schema&gt;</w:t>
      </w:r>
    </w:p>
    <w:p w:rsidR="001A7A2D" w:rsidRDefault="00911F04">
      <w:pPr>
        <w:pStyle w:val="Heading2"/>
      </w:pPr>
      <w:bookmarkStart w:id="2504" w:name="section_7b729443d0cd434e8d8cb228f701a55b"/>
      <w:bookmarkStart w:id="2505" w:name="_Toc69879851"/>
      <w:r>
        <w:t>http://schemas.microsoft.com/office/spreadsheetml/2015/revision2 Schema</w:t>
      </w:r>
      <w:bookmarkEnd w:id="2504"/>
      <w:bookmarkEnd w:id="2505"/>
    </w:p>
    <w:p w:rsidR="001A7A2D" w:rsidRDefault="00911F04">
      <w:pPr>
        <w:pStyle w:val="Code"/>
      </w:pPr>
      <w:r>
        <w:t xml:space="preserve">&lt;xsd:schema targetNamespace="http://schemas.microsoft.com/office/spreadsheetml/2015/revision2" elementFormDefault="qualified" </w:t>
      </w:r>
      <w:r>
        <w:t>xmlns="http://schemas.microsoft.com/office/spreadsheetml/2015/revision2" xmlns:xsd="http://www.w3.org/2001/XMLSchema" xmlns:x="http://schemas.openxmlformats.org/spreadsheetml/2006/main"&gt;</w:t>
      </w:r>
    </w:p>
    <w:p w:rsidR="001A7A2D" w:rsidRDefault="00911F04">
      <w:pPr>
        <w:pStyle w:val="Code"/>
      </w:pPr>
      <w:r>
        <w:t xml:space="preserve">  &lt;xsd:import namespace="http://schemas.openxmlformats.org/spreadshee</w:t>
      </w:r>
      <w:r>
        <w:t>tml/2006/main" schemaLocation="xlbasictypes.xsd"/&gt;</w:t>
      </w:r>
    </w:p>
    <w:p w:rsidR="001A7A2D" w:rsidRDefault="00911F04">
      <w:pPr>
        <w:pStyle w:val="Code"/>
      </w:pPr>
      <w:r>
        <w:t xml:space="preserve">  &lt;xsd:attribute name="uid" type="x:ST_Guid"/&gt;</w:t>
      </w:r>
    </w:p>
    <w:p w:rsidR="001A7A2D" w:rsidRDefault="00911F04">
      <w:pPr>
        <w:pStyle w:val="Code"/>
      </w:pPr>
      <w:r>
        <w:t>&lt;/xsd:schema&gt;</w:t>
      </w:r>
    </w:p>
    <w:p w:rsidR="001A7A2D" w:rsidRDefault="00911F04">
      <w:pPr>
        <w:pStyle w:val="Heading2"/>
      </w:pPr>
      <w:bookmarkStart w:id="2506" w:name="section_1c6fdaed8a404086be070135b10b8f90"/>
      <w:bookmarkStart w:id="2507" w:name="_Toc69879852"/>
      <w:r>
        <w:t>http://schemas.microsoft.com/office/spreadsheetml/2016/revision3 Schema</w:t>
      </w:r>
      <w:bookmarkEnd w:id="2506"/>
      <w:bookmarkEnd w:id="2507"/>
    </w:p>
    <w:p w:rsidR="001A7A2D" w:rsidRDefault="00911F04">
      <w:pPr>
        <w:pStyle w:val="Code"/>
      </w:pPr>
      <w:r>
        <w:t>&lt;xsd:schema targetNamespace="http://schemas.microsoft.com/office/spreads</w:t>
      </w:r>
      <w:r>
        <w:t>heetml/2016/revision3" elementFormDefault="qualified" xmlns="http://schemas.microsoft.com/office/spreadsheetml/2016/revision3" xmlns:xsd="http://www.w3.org/2001/XMLSchema" xmlns:x="http://schemas.openxmlformats.org/spreadsheetml/2006/main"&gt;</w:t>
      </w:r>
    </w:p>
    <w:p w:rsidR="001A7A2D" w:rsidRDefault="00911F04">
      <w:pPr>
        <w:pStyle w:val="Code"/>
      </w:pPr>
      <w:r>
        <w:t xml:space="preserve">  &lt;xsd:import n</w:t>
      </w:r>
      <w:r>
        <w:t>amespace="http://schemas.openxmlformats.org/spreadsheetml/2006/main" schemaLocation="xlbasictypes.xsd"/&gt;</w:t>
      </w:r>
    </w:p>
    <w:p w:rsidR="001A7A2D" w:rsidRDefault="00911F04">
      <w:pPr>
        <w:pStyle w:val="Code"/>
      </w:pPr>
      <w:r>
        <w:t xml:space="preserve">  &lt;xsd:attribute name="uid" type="x:ST_Guid"/&gt;</w:t>
      </w:r>
    </w:p>
    <w:p w:rsidR="001A7A2D" w:rsidRDefault="00911F04">
      <w:pPr>
        <w:pStyle w:val="Code"/>
      </w:pPr>
      <w:r>
        <w:t>&lt;/xsd:schema&gt;</w:t>
      </w:r>
    </w:p>
    <w:p w:rsidR="001A7A2D" w:rsidRDefault="00911F04">
      <w:pPr>
        <w:pStyle w:val="Heading2"/>
      </w:pPr>
      <w:bookmarkStart w:id="2508" w:name="section_83ec1155c05a4c5e84b5844b18358690"/>
      <w:bookmarkStart w:id="2509" w:name="_Toc69879853"/>
      <w:r>
        <w:t>http://schemas.microsoft.com/office/spreadsheetml/2016/revision5 Schema</w:t>
      </w:r>
      <w:bookmarkEnd w:id="2508"/>
      <w:bookmarkEnd w:id="2509"/>
    </w:p>
    <w:p w:rsidR="001A7A2D" w:rsidRDefault="00911F04">
      <w:pPr>
        <w:pStyle w:val="Code"/>
      </w:pPr>
      <w:r>
        <w:t>&lt;xsd:schema target</w:t>
      </w:r>
      <w:r>
        <w:t>Namespace="http://schemas.microsoft.com/office/spreadsheetml/2016/revision5" elementFormDefault="qualified" xmlns="http://schemas.microsoft.com/office/spreadsheetml/2016/revision5" xmlns:xsd="http://www.w3.org/2001/XMLSchema" xmlns:x="http://schemas.openxm</w:t>
      </w:r>
      <w:r>
        <w:t>lformats.org/spreadsheetml/2006/main"&gt;</w:t>
      </w:r>
    </w:p>
    <w:p w:rsidR="001A7A2D" w:rsidRDefault="00911F04">
      <w:pPr>
        <w:pStyle w:val="Code"/>
      </w:pPr>
      <w:r>
        <w:t xml:space="preserve">  &lt;xsd:import namespace="http://schemas.openxmlformats.org/spreadsheetml/2006/main" schemaLocation="xlstyles.xsd"/&gt;</w:t>
      </w:r>
    </w:p>
    <w:p w:rsidR="001A7A2D" w:rsidRDefault="00911F04">
      <w:pPr>
        <w:pStyle w:val="Code"/>
      </w:pPr>
      <w:r>
        <w:t>&lt;/xsd:schema&gt;</w:t>
      </w:r>
    </w:p>
    <w:p w:rsidR="001A7A2D" w:rsidRDefault="00911F04">
      <w:pPr>
        <w:pStyle w:val="Heading2"/>
      </w:pPr>
      <w:bookmarkStart w:id="2510" w:name="section_9b107b7d1fe8476f9ba5f237ceaf6a0e"/>
      <w:bookmarkStart w:id="2511" w:name="_Toc69879854"/>
      <w:r>
        <w:lastRenderedPageBreak/>
        <w:t>http://schemas.microsoft.com/office/spreadsheetml/2016/pivotdefaultlayout Schema</w:t>
      </w:r>
      <w:bookmarkEnd w:id="2510"/>
      <w:bookmarkEnd w:id="2511"/>
    </w:p>
    <w:p w:rsidR="001A7A2D" w:rsidRDefault="00911F04">
      <w:pPr>
        <w:pStyle w:val="Code"/>
      </w:pPr>
      <w:r>
        <w:t>&lt;xsd:s</w:t>
      </w:r>
      <w:r>
        <w:t>chema xmlns:xsd="http://www.w3.org/2001/XMLSchema" xmlns:r="http://schemas.openxmlformats.org/officeDocument/2006/relationships" xmlns="http://schemas.microsoft.com/office/spreadsheetml/2016/pivotdefaultlayout" xmlns:x="http://schemas.openxmlformats.org/sp</w:t>
      </w:r>
      <w:r>
        <w:t>readsheetml/2006/main" targetNamespace="http://schemas.microsoft.com/office/spreadsheetml/2016/pivotdefaultlayout" elementFormDefault="qualified"&gt;</w:t>
      </w:r>
    </w:p>
    <w:p w:rsidR="001A7A2D" w:rsidRDefault="00911F04">
      <w:pPr>
        <w:pStyle w:val="Code"/>
      </w:pPr>
      <w:r>
        <w:t xml:space="preserve">  &lt;xsd:import namespace="http://schemas.openxmlformats.org/spreadsheetml/2006/main" schemaLocation="xlbasicty</w:t>
      </w:r>
      <w:r>
        <w:t>pes.xsd"/&gt;</w:t>
      </w:r>
    </w:p>
    <w:p w:rsidR="001A7A2D" w:rsidRDefault="00911F04">
      <w:pPr>
        <w:pStyle w:val="Code"/>
      </w:pPr>
      <w:r>
        <w:t xml:space="preserve">  &lt;xsd:import namespace="http://schemas.openxmlformats.org/officeDocument/2006/relationships" schemaLocation="orel.xsd"/&gt;</w:t>
      </w:r>
    </w:p>
    <w:p w:rsidR="001A7A2D" w:rsidRDefault="00911F04">
      <w:pPr>
        <w:pStyle w:val="Code"/>
      </w:pPr>
      <w:r>
        <w:t xml:space="preserve">  &lt;xsd:import namespace="http://schemas.openxmlformats.org/spreadsheetml/2006/main" schemaLocation="xlworkbook.xsd"/&gt;</w:t>
      </w:r>
    </w:p>
    <w:p w:rsidR="001A7A2D" w:rsidRDefault="00911F04">
      <w:pPr>
        <w:pStyle w:val="Code"/>
      </w:pPr>
      <w:r>
        <w:t xml:space="preserve">  &lt;xs</w:t>
      </w:r>
      <w:r>
        <w:t>d:import namespace="http://schemas.openxmlformats.org/spreadsheetml/2006/main" schemaLocation="xlsheet.xsd"/&gt;</w:t>
      </w:r>
    </w:p>
    <w:p w:rsidR="001A7A2D" w:rsidRDefault="00911F04">
      <w:pPr>
        <w:pStyle w:val="Code"/>
      </w:pPr>
      <w:r>
        <w:t xml:space="preserve">  &lt;xsd:import namespace="http://schemas.openxmlformats.org/spreadsheetml/2006/main" schemaLocation="xlpivot.xsd"/&gt;</w:t>
      </w:r>
    </w:p>
    <w:p w:rsidR="001A7A2D" w:rsidRDefault="00911F04">
      <w:pPr>
        <w:pStyle w:val="Code"/>
      </w:pPr>
      <w:r>
        <w:t xml:space="preserve">  &lt;xsd:import namespace="http:/</w:t>
      </w:r>
      <w:r>
        <w:t>/schemas.openxmlformats.org/spreadsheetml/2006/main" schemaLocation="xlextconns.xsd"/&gt;</w:t>
      </w:r>
    </w:p>
    <w:p w:rsidR="001A7A2D" w:rsidRDefault="00911F04">
      <w:pPr>
        <w:pStyle w:val="Code"/>
      </w:pPr>
      <w:r>
        <w:t xml:space="preserve">  &lt;xsd:element name="pivotTableDefinition16" type="CT_PivotTableDefinition16"/&gt;</w:t>
      </w:r>
    </w:p>
    <w:p w:rsidR="001A7A2D" w:rsidRDefault="00911F04">
      <w:pPr>
        <w:pStyle w:val="Code"/>
      </w:pPr>
      <w:r>
        <w:t xml:space="preserve">  &lt;xsd:complexType name="CT_PivotTableDefinition16"&gt;</w:t>
      </w:r>
    </w:p>
    <w:p w:rsidR="001A7A2D" w:rsidRDefault="00911F04">
      <w:pPr>
        <w:pStyle w:val="Code"/>
      </w:pPr>
      <w:r>
        <w:t xml:space="preserve">    &lt;xsd:attribute name="EnabledSubt</w:t>
      </w:r>
      <w:r>
        <w:t>otalsDefault" type="xsd:boolean" use="optional" default="true"/&gt;</w:t>
      </w:r>
    </w:p>
    <w:p w:rsidR="001A7A2D" w:rsidRDefault="00911F04">
      <w:pPr>
        <w:pStyle w:val="Code"/>
      </w:pPr>
      <w:r>
        <w:t xml:space="preserve">    &lt;xsd:attribute name="SubtotalsOnTopDefault" type="xsd:boolean" use="optional" default="true"/&gt;</w:t>
      </w:r>
    </w:p>
    <w:p w:rsidR="001A7A2D" w:rsidRDefault="00911F04">
      <w:pPr>
        <w:pStyle w:val="Code"/>
      </w:pPr>
      <w:r>
        <w:t xml:space="preserve">    &lt;xsd:attribute name="InsertBlankRowDefault" type="xsd:boolean" use="optional"</w:t>
      </w:r>
      <w:r>
        <w:t xml:space="preserve"> default="false"/&gt;</w:t>
      </w:r>
    </w:p>
    <w:p w:rsidR="001A7A2D" w:rsidRDefault="00911F04">
      <w:pPr>
        <w:pStyle w:val="Code"/>
      </w:pPr>
      <w:r>
        <w:t xml:space="preserve">  &lt;/xsd:complexType&gt;</w:t>
      </w:r>
    </w:p>
    <w:p w:rsidR="001A7A2D" w:rsidRDefault="00911F04">
      <w:pPr>
        <w:pStyle w:val="Code"/>
      </w:pPr>
      <w:r>
        <w:t>&lt;/xsd:schema&gt;</w:t>
      </w:r>
    </w:p>
    <w:p w:rsidR="001A7A2D" w:rsidRDefault="00911F04">
      <w:pPr>
        <w:pStyle w:val="Heading2"/>
      </w:pPr>
      <w:bookmarkStart w:id="2512" w:name="section_7149166445c9427ab1d869dc70a1dd07"/>
      <w:bookmarkStart w:id="2513" w:name="_Toc69879855"/>
      <w:r>
        <w:t>http://schemas.microsoft.com/office/spreadsheetml/2017/richdata2 Schema</w:t>
      </w:r>
      <w:bookmarkEnd w:id="2512"/>
      <w:bookmarkEnd w:id="2513"/>
    </w:p>
    <w:p w:rsidR="001A7A2D" w:rsidRDefault="00911F04">
      <w:pPr>
        <w:pStyle w:val="Code"/>
      </w:pPr>
      <w:r>
        <w:t>&lt;xsd:schema targetNamespace="http://schemas.microsoft.com/office/spreadsheetml/2017/richdata2" elementFormDefault="qualified"</w:t>
      </w:r>
      <w:r>
        <w:t xml:space="preserve"> xmlns:x="http://schemas.openxmlformats.org/spreadsheetml/2006/main" xmlns:x2="http://schemas.microsoft.com/office/spreadsheetml/2009/9/main" xmlns="http://schemas.microsoft.com/office/spreadsheetml/2017/richdata2" xmlns:xsd="http://www.w3.org/2001/XMLSche</w:t>
      </w:r>
      <w:r>
        <w:t>ma"&gt;</w:t>
      </w:r>
    </w:p>
    <w:p w:rsidR="001A7A2D" w:rsidRDefault="00911F04">
      <w:pPr>
        <w:pStyle w:val="Code"/>
      </w:pPr>
      <w:r>
        <w:t xml:space="preserve">  &lt;xsd:import namespace="http://schemas.openxmlformats.org/spreadsheetml/2006/main" schemaLocation="xlbasictypes.xsd"/&gt;</w:t>
      </w:r>
    </w:p>
    <w:p w:rsidR="001A7A2D" w:rsidRDefault="00911F04">
      <w:pPr>
        <w:pStyle w:val="Code"/>
      </w:pPr>
      <w:r>
        <w:t xml:space="preserve">  &lt;xsd:import namespace="http://schemas.microsoft.com/office/spreadsheetml/2009/9/main" schemaLocation="xl14.xsd"/&gt;</w:t>
      </w:r>
    </w:p>
    <w:p w:rsidR="001A7A2D" w:rsidRDefault="00911F04">
      <w:pPr>
        <w:pStyle w:val="Code"/>
      </w:pPr>
      <w:r>
        <w:t xml:space="preserve">  &lt;xsd:import n</w:t>
      </w:r>
      <w:r>
        <w:t>amespace="http://schemas.openxmlformats.org/spreadsheetml/2006/main" schemaLocation="xlsheet.xsd"/&gt;</w:t>
      </w:r>
    </w:p>
    <w:p w:rsidR="001A7A2D" w:rsidRDefault="00911F04">
      <w:pPr>
        <w:pStyle w:val="Code"/>
      </w:pPr>
      <w:r>
        <w:t xml:space="preserve">  &lt;xsd:import namespace="http://schemas.microsoft.com/office/spreadsheetml/2020/richvaluerefresh" schemaLocation="xlrichvaluerefresh.xsd"/&gt;</w:t>
      </w:r>
    </w:p>
    <w:p w:rsidR="001A7A2D" w:rsidRDefault="00911F04">
      <w:pPr>
        <w:pStyle w:val="Code"/>
      </w:pPr>
      <w:r>
        <w:t xml:space="preserve">  &lt;xsd:element n</w:t>
      </w:r>
      <w:r>
        <w:t>ame="filterColumn" type="CT_RichFilterColumn"/&gt;</w:t>
      </w:r>
    </w:p>
    <w:p w:rsidR="001A7A2D" w:rsidRDefault="00911F04">
      <w:pPr>
        <w:pStyle w:val="Code"/>
      </w:pPr>
      <w:r>
        <w:t xml:space="preserve">  &lt;xsd:complexType name="CT_RichFilterColumn"&gt;</w:t>
      </w:r>
    </w:p>
    <w:p w:rsidR="001A7A2D" w:rsidRDefault="00911F04">
      <w:pPr>
        <w:pStyle w:val="Code"/>
      </w:pPr>
      <w:r>
        <w:t xml:space="preserve">    &lt;xsd:choice minOccurs="0" maxOccurs="1"&gt;</w:t>
      </w:r>
    </w:p>
    <w:p w:rsidR="001A7A2D" w:rsidRDefault="00911F04">
      <w:pPr>
        <w:pStyle w:val="Code"/>
      </w:pPr>
      <w:r>
        <w:t xml:space="preserve">      &lt;xsd:element name="filters" type="CT_RichFilters"/&gt;</w:t>
      </w:r>
    </w:p>
    <w:p w:rsidR="001A7A2D" w:rsidRDefault="00911F04">
      <w:pPr>
        <w:pStyle w:val="Code"/>
      </w:pPr>
      <w:r>
        <w:t xml:space="preserve">      &lt;xsd:element name="top10" type="CT_RichTop10"/&gt;</w:t>
      </w:r>
    </w:p>
    <w:p w:rsidR="001A7A2D" w:rsidRDefault="00911F04">
      <w:pPr>
        <w:pStyle w:val="Code"/>
      </w:pPr>
      <w:r>
        <w:t xml:space="preserve">    </w:t>
      </w:r>
      <w:r>
        <w:t xml:space="preserve">  &lt;xsd:element name="customFilters" type="CT_CustomRichFilters"/&gt;</w:t>
      </w:r>
    </w:p>
    <w:p w:rsidR="001A7A2D" w:rsidRDefault="00911F04">
      <w:pPr>
        <w:pStyle w:val="Code"/>
      </w:pPr>
      <w:r>
        <w:t xml:space="preserve">      &lt;xsd:element name="dynamicFilter" type="CT_DynamicRichFilter"/&gt;</w:t>
      </w:r>
    </w:p>
    <w:p w:rsidR="001A7A2D" w:rsidRDefault="00911F04">
      <w:pPr>
        <w:pStyle w:val="Code"/>
      </w:pPr>
      <w:r>
        <w:t xml:space="preserve">      &lt;xsd:element name="extLst" type="x:CT_ExtensionList"/&gt;</w:t>
      </w:r>
    </w:p>
    <w:p w:rsidR="001A7A2D" w:rsidRDefault="00911F04">
      <w:pPr>
        <w:pStyle w:val="Code"/>
      </w:pPr>
      <w:r>
        <w:t xml:space="preserve">    &lt;/xsd:choice&gt;</w:t>
      </w:r>
    </w:p>
    <w:p w:rsidR="001A7A2D" w:rsidRDefault="00911F04">
      <w:pPr>
        <w:pStyle w:val="Code"/>
      </w:pPr>
      <w:r>
        <w:t xml:space="preserve">  &lt;/xsd:complexType&gt;</w:t>
      </w:r>
    </w:p>
    <w:p w:rsidR="001A7A2D" w:rsidRDefault="00911F04">
      <w:pPr>
        <w:pStyle w:val="Code"/>
      </w:pPr>
      <w:r>
        <w:t xml:space="preserve">  &lt;xsd:complexType n</w:t>
      </w:r>
      <w:r>
        <w:t>ame="CT_RichFilters"&gt;</w:t>
      </w:r>
    </w:p>
    <w:p w:rsidR="001A7A2D" w:rsidRDefault="00911F04">
      <w:pPr>
        <w:pStyle w:val="Code"/>
      </w:pPr>
      <w:r>
        <w:t xml:space="preserve">    &lt;xsd:sequence&gt;</w:t>
      </w:r>
    </w:p>
    <w:p w:rsidR="001A7A2D" w:rsidRDefault="00911F04">
      <w:pPr>
        <w:pStyle w:val="Code"/>
      </w:pPr>
      <w:r>
        <w:t xml:space="preserve">      &lt;xsd:element name="filter" type="CT_RichFilter" minOccurs="0" maxOccurs="unbounded"/&gt;</w:t>
      </w:r>
    </w:p>
    <w:p w:rsidR="001A7A2D" w:rsidRDefault="00911F04">
      <w:pPr>
        <w:pStyle w:val="Code"/>
      </w:pPr>
      <w:r>
        <w:t xml:space="preserve">      &lt;xsd:element name="dateGroupItem" type="CT_RichDateGroupItem" minOccurs="0" maxOccurs="unbounded"/&gt;</w:t>
      </w:r>
    </w:p>
    <w:p w:rsidR="001A7A2D" w:rsidRDefault="00911F04">
      <w:pPr>
        <w:pStyle w:val="Code"/>
      </w:pPr>
      <w:r>
        <w:t xml:space="preserve">      &lt;xsd:elemen</w:t>
      </w:r>
      <w:r>
        <w:t>t name="extLst" type="x:CT_ExtensionList" minOccurs="0" maxOccurs="1"/&gt;</w:t>
      </w:r>
    </w:p>
    <w:p w:rsidR="001A7A2D" w:rsidRDefault="00911F04">
      <w:pPr>
        <w:pStyle w:val="Code"/>
      </w:pPr>
      <w:r>
        <w:t xml:space="preserve">    &lt;/xsd:sequence&gt;</w:t>
      </w:r>
    </w:p>
    <w:p w:rsidR="001A7A2D" w:rsidRDefault="00911F04">
      <w:pPr>
        <w:pStyle w:val="Code"/>
      </w:pPr>
      <w:r>
        <w:lastRenderedPageBreak/>
        <w:t xml:space="preserve">  &lt;/xsd:complexType&gt;</w:t>
      </w:r>
    </w:p>
    <w:p w:rsidR="001A7A2D" w:rsidRDefault="00911F04">
      <w:pPr>
        <w:pStyle w:val="Code"/>
      </w:pPr>
      <w:r>
        <w:t xml:space="preserve">  &lt;xsd:complexType name="CT_RichFilter"&gt;</w:t>
      </w:r>
    </w:p>
    <w:p w:rsidR="001A7A2D" w:rsidRDefault="00911F04">
      <w:pPr>
        <w:pStyle w:val="Code"/>
      </w:pPr>
      <w:r>
        <w:t xml:space="preserve">    &lt;xsd:attribute name="key" type="ST_RichFilterKey" use="optional"/&gt;</w:t>
      </w:r>
    </w:p>
    <w:p w:rsidR="001A7A2D" w:rsidRDefault="00911F04">
      <w:pPr>
        <w:pStyle w:val="Code"/>
      </w:pPr>
      <w:r>
        <w:t xml:space="preserve">    &lt;xsd:attribute name="val" t</w:t>
      </w:r>
      <w:r>
        <w:t>ype="x:ST_Xstring" use="optional"/&gt;</w:t>
      </w:r>
    </w:p>
    <w:p w:rsidR="001A7A2D" w:rsidRDefault="00911F04">
      <w:pPr>
        <w:pStyle w:val="Code"/>
      </w:pPr>
      <w:r>
        <w:t xml:space="preserve">    &lt;xsd:attribute name="blank" type="xsd:boolean" use="optional"/&gt;</w:t>
      </w:r>
    </w:p>
    <w:p w:rsidR="001A7A2D" w:rsidRDefault="00911F04">
      <w:pPr>
        <w:pStyle w:val="Code"/>
      </w:pPr>
      <w:r>
        <w:t xml:space="preserve">    &lt;xsd:attribute name="nodata" type="xsd:boolean" use="optional"/&gt;</w:t>
      </w:r>
    </w:p>
    <w:p w:rsidR="001A7A2D" w:rsidRDefault="00911F04">
      <w:pPr>
        <w:pStyle w:val="Code"/>
      </w:pPr>
      <w:r>
        <w:t xml:space="preserve">  &lt;/xsd:complexType&gt;</w:t>
      </w:r>
    </w:p>
    <w:p w:rsidR="001A7A2D" w:rsidRDefault="00911F04">
      <w:pPr>
        <w:pStyle w:val="Code"/>
      </w:pPr>
      <w:r>
        <w:t xml:space="preserve">  &lt;xsd:complexType name="CT_CustomRichFilters"&gt;</w:t>
      </w:r>
    </w:p>
    <w:p w:rsidR="001A7A2D" w:rsidRDefault="00911F04">
      <w:pPr>
        <w:pStyle w:val="Code"/>
      </w:pPr>
      <w:r>
        <w:t xml:space="preserve">    &lt;</w:t>
      </w:r>
      <w:r>
        <w:t>xsd:sequence&gt;</w:t>
      </w:r>
    </w:p>
    <w:p w:rsidR="001A7A2D" w:rsidRDefault="00911F04">
      <w:pPr>
        <w:pStyle w:val="Code"/>
      </w:pPr>
      <w:r>
        <w:t xml:space="preserve">      &lt;xsd:choice minOccurs="1" maxOccurs="2"&gt;</w:t>
      </w:r>
    </w:p>
    <w:p w:rsidR="001A7A2D" w:rsidRDefault="00911F04">
      <w:pPr>
        <w:pStyle w:val="Code"/>
      </w:pPr>
      <w:r>
        <w:t xml:space="preserve">        &lt;xsd:element name="customFilter" minOccurs="0" maxOccurs="1" type="CT_CustomRichFilter"/&gt;</w:t>
      </w:r>
    </w:p>
    <w:p w:rsidR="001A7A2D" w:rsidRDefault="00911F04">
      <w:pPr>
        <w:pStyle w:val="Code"/>
      </w:pPr>
      <w:r>
        <w:t xml:space="preserve">        &lt;xsd:element name="extLst" minOccurs="0" maxOccurs="1" type="x:CT_ExtensionList"/&gt;</w:t>
      </w:r>
    </w:p>
    <w:p w:rsidR="001A7A2D" w:rsidRDefault="00911F04">
      <w:pPr>
        <w:pStyle w:val="Code"/>
      </w:pPr>
      <w:r>
        <w:t xml:space="preserve">      </w:t>
      </w:r>
      <w:r>
        <w:t>&lt;/xsd:choice&gt;</w:t>
      </w:r>
    </w:p>
    <w:p w:rsidR="001A7A2D" w:rsidRDefault="00911F04">
      <w:pPr>
        <w:pStyle w:val="Code"/>
      </w:pPr>
      <w:r>
        <w:t xml:space="preserve">    &lt;/xsd:sequence&gt;</w:t>
      </w:r>
    </w:p>
    <w:p w:rsidR="001A7A2D" w:rsidRDefault="00911F04">
      <w:pPr>
        <w:pStyle w:val="Code"/>
      </w:pPr>
      <w:r>
        <w:t xml:space="preserve">    &lt;xsd:attribute name="and" type="xsd:boolean" use="optional" default="false"/&gt;</w:t>
      </w:r>
    </w:p>
    <w:p w:rsidR="001A7A2D" w:rsidRDefault="00911F04">
      <w:pPr>
        <w:pStyle w:val="Code"/>
      </w:pPr>
      <w:r>
        <w:t xml:space="preserve">  &lt;/xsd:complexType&gt;</w:t>
      </w:r>
    </w:p>
    <w:p w:rsidR="001A7A2D" w:rsidRDefault="00911F04">
      <w:pPr>
        <w:pStyle w:val="Code"/>
      </w:pPr>
      <w:r>
        <w:t xml:space="preserve">  &lt;xsd:complexType name="CT_CustomRichFilter"&gt;</w:t>
      </w:r>
    </w:p>
    <w:p w:rsidR="001A7A2D" w:rsidRDefault="00911F04">
      <w:pPr>
        <w:pStyle w:val="Code"/>
      </w:pPr>
      <w:r>
        <w:t xml:space="preserve">    &lt;xsd:complexContent&gt;</w:t>
      </w:r>
    </w:p>
    <w:p w:rsidR="001A7A2D" w:rsidRDefault="00911F04">
      <w:pPr>
        <w:pStyle w:val="Code"/>
      </w:pPr>
      <w:r>
        <w:t xml:space="preserve">      &lt;xsd:extension base="x:CT_CustomFilter"&gt;</w:t>
      </w:r>
    </w:p>
    <w:p w:rsidR="001A7A2D" w:rsidRDefault="00911F04">
      <w:pPr>
        <w:pStyle w:val="Code"/>
      </w:pPr>
      <w:r>
        <w:t xml:space="preserve">        &lt;xsd:attribute name="key" type="ST_RichFilterKey" use="optional"/&gt;</w:t>
      </w:r>
    </w:p>
    <w:p w:rsidR="001A7A2D" w:rsidRDefault="00911F04">
      <w:pPr>
        <w:pStyle w:val="Code"/>
      </w:pPr>
      <w:r>
        <w:t xml:space="preserve">      &lt;/xsd:extension&gt;</w:t>
      </w:r>
    </w:p>
    <w:p w:rsidR="001A7A2D" w:rsidRDefault="00911F04">
      <w:pPr>
        <w:pStyle w:val="Code"/>
      </w:pPr>
      <w:r>
        <w:t xml:space="preserve">    &lt;/xsd:complexContent&gt;</w:t>
      </w:r>
    </w:p>
    <w:p w:rsidR="001A7A2D" w:rsidRDefault="00911F04">
      <w:pPr>
        <w:pStyle w:val="Code"/>
      </w:pPr>
      <w:r>
        <w:t xml:space="preserve">  &lt;/xsd:complexType&gt;</w:t>
      </w:r>
    </w:p>
    <w:p w:rsidR="001A7A2D" w:rsidRDefault="00911F04">
      <w:pPr>
        <w:pStyle w:val="Code"/>
      </w:pPr>
      <w:r>
        <w:t xml:space="preserve">  &lt;xsd:complexType name="CT_RichTop10"&gt;</w:t>
      </w:r>
    </w:p>
    <w:p w:rsidR="001A7A2D" w:rsidRDefault="00911F04">
      <w:pPr>
        <w:pStyle w:val="Code"/>
      </w:pPr>
      <w:r>
        <w:t xml:space="preserve">    &lt;xsd:complexContent&gt;</w:t>
      </w:r>
    </w:p>
    <w:p w:rsidR="001A7A2D" w:rsidRDefault="00911F04">
      <w:pPr>
        <w:pStyle w:val="Code"/>
      </w:pPr>
      <w:r>
        <w:t xml:space="preserve">      &lt;xsd:extension base="x:CT_Top10"&gt;</w:t>
      </w:r>
    </w:p>
    <w:p w:rsidR="001A7A2D" w:rsidRDefault="00911F04">
      <w:pPr>
        <w:pStyle w:val="Code"/>
      </w:pPr>
      <w:r>
        <w:t xml:space="preserve">        &lt;xsd:attribute name="key" type="ST_RichFilterKey" use="optional"/&gt;</w:t>
      </w:r>
    </w:p>
    <w:p w:rsidR="001A7A2D" w:rsidRDefault="00911F04">
      <w:pPr>
        <w:pStyle w:val="Code"/>
      </w:pPr>
      <w:r>
        <w:t xml:space="preserve">      &lt;/xsd:extension&gt;</w:t>
      </w:r>
    </w:p>
    <w:p w:rsidR="001A7A2D" w:rsidRDefault="00911F04">
      <w:pPr>
        <w:pStyle w:val="Code"/>
      </w:pPr>
      <w:r>
        <w:t xml:space="preserve">    &lt;/xsd:complexContent&gt;</w:t>
      </w:r>
    </w:p>
    <w:p w:rsidR="001A7A2D" w:rsidRDefault="00911F04">
      <w:pPr>
        <w:pStyle w:val="Code"/>
      </w:pPr>
      <w:r>
        <w:t xml:space="preserve">  &lt;/xsd:complexType&gt;</w:t>
      </w:r>
    </w:p>
    <w:p w:rsidR="001A7A2D" w:rsidRDefault="00911F04">
      <w:pPr>
        <w:pStyle w:val="Code"/>
      </w:pPr>
      <w:r>
        <w:t xml:space="preserve">  &lt;xsd:complexType name="CT_DynamicRichFilter"&gt;</w:t>
      </w:r>
    </w:p>
    <w:p w:rsidR="001A7A2D" w:rsidRDefault="00911F04">
      <w:pPr>
        <w:pStyle w:val="Code"/>
      </w:pPr>
      <w:r>
        <w:t xml:space="preserve">    &lt;xsd:complexContent&gt;</w:t>
      </w:r>
    </w:p>
    <w:p w:rsidR="001A7A2D" w:rsidRDefault="00911F04">
      <w:pPr>
        <w:pStyle w:val="Code"/>
      </w:pPr>
      <w:r>
        <w:t xml:space="preserve">      &lt;xsd:extension base="x:CT_Dynami</w:t>
      </w:r>
      <w:r>
        <w:t>cFilter"&gt;</w:t>
      </w:r>
    </w:p>
    <w:p w:rsidR="001A7A2D" w:rsidRDefault="00911F04">
      <w:pPr>
        <w:pStyle w:val="Code"/>
      </w:pPr>
      <w:r>
        <w:t xml:space="preserve">        &lt;xsd:attribute name="key" type="ST_RichFilterKey" use="optional"/&gt;</w:t>
      </w:r>
    </w:p>
    <w:p w:rsidR="001A7A2D" w:rsidRDefault="00911F04">
      <w:pPr>
        <w:pStyle w:val="Code"/>
      </w:pPr>
      <w:r>
        <w:t xml:space="preserve">      &lt;/xsd:extension&gt;</w:t>
      </w:r>
    </w:p>
    <w:p w:rsidR="001A7A2D" w:rsidRDefault="00911F04">
      <w:pPr>
        <w:pStyle w:val="Code"/>
      </w:pPr>
      <w:r>
        <w:t xml:space="preserve">    &lt;/xsd:complexContent&gt;</w:t>
      </w:r>
    </w:p>
    <w:p w:rsidR="001A7A2D" w:rsidRDefault="00911F04">
      <w:pPr>
        <w:pStyle w:val="Code"/>
      </w:pPr>
      <w:r>
        <w:t xml:space="preserve">  &lt;/xsd:complexType&gt;</w:t>
      </w:r>
    </w:p>
    <w:p w:rsidR="001A7A2D" w:rsidRDefault="00911F04">
      <w:pPr>
        <w:pStyle w:val="Code"/>
      </w:pPr>
      <w:r>
        <w:t xml:space="preserve">  &lt;xsd:complexType name="CT_RichDateGroupItem"&gt;</w:t>
      </w:r>
    </w:p>
    <w:p w:rsidR="001A7A2D" w:rsidRDefault="00911F04">
      <w:pPr>
        <w:pStyle w:val="Code"/>
      </w:pPr>
      <w:r>
        <w:t xml:space="preserve">    &lt;xsd:complexContent&gt;</w:t>
      </w:r>
    </w:p>
    <w:p w:rsidR="001A7A2D" w:rsidRDefault="00911F04">
      <w:pPr>
        <w:pStyle w:val="Code"/>
      </w:pPr>
      <w:r>
        <w:t xml:space="preserve">      &lt;xsd:extension</w:t>
      </w:r>
      <w:r>
        <w:t xml:space="preserve"> base="x:CT_DateGroupItem"&gt;</w:t>
      </w:r>
    </w:p>
    <w:p w:rsidR="001A7A2D" w:rsidRDefault="00911F04">
      <w:pPr>
        <w:pStyle w:val="Code"/>
      </w:pPr>
      <w:r>
        <w:t xml:space="preserve">        &lt;xsd:attribute name="key" type="ST_RichFilterKey" use="optional"/&gt;</w:t>
      </w:r>
    </w:p>
    <w:p w:rsidR="001A7A2D" w:rsidRDefault="00911F04">
      <w:pPr>
        <w:pStyle w:val="Code"/>
      </w:pPr>
      <w:r>
        <w:t xml:space="preserve">      &lt;/xsd:extension&gt;</w:t>
      </w:r>
    </w:p>
    <w:p w:rsidR="001A7A2D" w:rsidRDefault="00911F04">
      <w:pPr>
        <w:pStyle w:val="Code"/>
      </w:pPr>
      <w:r>
        <w:t xml:space="preserve">    &lt;/xsd:complexContent&gt;</w:t>
      </w:r>
    </w:p>
    <w:p w:rsidR="001A7A2D" w:rsidRDefault="00911F04">
      <w:pPr>
        <w:pStyle w:val="Code"/>
      </w:pPr>
      <w:r>
        <w:t xml:space="preserve">  &lt;/xsd:complexType&gt;</w:t>
      </w:r>
    </w:p>
    <w:p w:rsidR="001A7A2D" w:rsidRDefault="00911F04">
      <w:pPr>
        <w:pStyle w:val="Code"/>
      </w:pPr>
      <w:r>
        <w:t xml:space="preserve">  &lt;xsd:simpleType name="ST_RichFilterKey"&gt;</w:t>
      </w:r>
    </w:p>
    <w:p w:rsidR="001A7A2D" w:rsidRDefault="00911F04">
      <w:pPr>
        <w:pStyle w:val="Code"/>
      </w:pPr>
      <w:r>
        <w:t xml:space="preserve">    &lt;xsd:restriction base="x:ST_Xstring"</w:t>
      </w:r>
      <w:r>
        <w:t>/&gt;</w:t>
      </w:r>
    </w:p>
    <w:p w:rsidR="001A7A2D" w:rsidRDefault="00911F04">
      <w:pPr>
        <w:pStyle w:val="Code"/>
      </w:pPr>
      <w:r>
        <w:t xml:space="preserve">  &lt;/xsd:simpleType&gt;</w:t>
      </w:r>
    </w:p>
    <w:p w:rsidR="001A7A2D" w:rsidRDefault="00911F04">
      <w:pPr>
        <w:pStyle w:val="Code"/>
      </w:pPr>
      <w:r>
        <w:t xml:space="preserve">  &lt;xsd:element name="richSortCondition" type="CT_RichSortCondition"/&gt;</w:t>
      </w:r>
    </w:p>
    <w:p w:rsidR="001A7A2D" w:rsidRDefault="00911F04">
      <w:pPr>
        <w:pStyle w:val="Code"/>
      </w:pPr>
      <w:r>
        <w:t xml:space="preserve">  &lt;xsd:complexType name="CT_RichSortCondition"&gt;</w:t>
      </w:r>
    </w:p>
    <w:p w:rsidR="001A7A2D" w:rsidRDefault="00911F04">
      <w:pPr>
        <w:pStyle w:val="Code"/>
      </w:pPr>
      <w:r>
        <w:t xml:space="preserve">    &lt;xsd:complexContent&gt;</w:t>
      </w:r>
    </w:p>
    <w:p w:rsidR="001A7A2D" w:rsidRDefault="00911F04">
      <w:pPr>
        <w:pStyle w:val="Code"/>
      </w:pPr>
      <w:r>
        <w:t xml:space="preserve">      &lt;xsd:extension base="x2:CT_SortCondition"&gt;</w:t>
      </w:r>
    </w:p>
    <w:p w:rsidR="001A7A2D" w:rsidRDefault="00911F04">
      <w:pPr>
        <w:pStyle w:val="Code"/>
      </w:pPr>
      <w:r>
        <w:t xml:space="preserve">        &lt;xsd:attribute name="richSortKey"</w:t>
      </w:r>
      <w:r>
        <w:t xml:space="preserve"> type="x:ST_Xstring" use="optional"/&gt;</w:t>
      </w:r>
    </w:p>
    <w:p w:rsidR="001A7A2D" w:rsidRDefault="00911F04">
      <w:pPr>
        <w:pStyle w:val="Code"/>
      </w:pPr>
      <w:r>
        <w:t xml:space="preserve">      &lt;/xsd:extension&gt;</w:t>
      </w:r>
    </w:p>
    <w:p w:rsidR="001A7A2D" w:rsidRDefault="00911F04">
      <w:pPr>
        <w:pStyle w:val="Code"/>
      </w:pPr>
      <w:r>
        <w:t xml:space="preserve">    &lt;/xsd:complexContent&gt;</w:t>
      </w:r>
    </w:p>
    <w:p w:rsidR="001A7A2D" w:rsidRDefault="00911F04">
      <w:pPr>
        <w:pStyle w:val="Code"/>
      </w:pPr>
      <w:r>
        <w:t xml:space="preserve">  &lt;/xsd:complexType&gt;</w:t>
      </w:r>
    </w:p>
    <w:p w:rsidR="001A7A2D" w:rsidRDefault="00911F04">
      <w:pPr>
        <w:pStyle w:val="Code"/>
      </w:pPr>
      <w:r>
        <w:t xml:space="preserve">  &lt;xsd:element name="supportingPropertyBags" type="CT_SupportingPropertyBags"/&gt;</w:t>
      </w:r>
    </w:p>
    <w:p w:rsidR="001A7A2D" w:rsidRDefault="00911F04">
      <w:pPr>
        <w:pStyle w:val="Code"/>
      </w:pPr>
      <w:r>
        <w:t xml:space="preserve">  &lt;xsd:complexType name="CT_SupportingPropertyBags"&gt;</w:t>
      </w:r>
    </w:p>
    <w:p w:rsidR="001A7A2D" w:rsidRDefault="00911F04">
      <w:pPr>
        <w:pStyle w:val="Code"/>
      </w:pPr>
      <w:r>
        <w:t xml:space="preserve">    &lt;xsd:sequen</w:t>
      </w:r>
      <w:r>
        <w:t>ce&gt;</w:t>
      </w:r>
    </w:p>
    <w:p w:rsidR="001A7A2D" w:rsidRDefault="00911F04">
      <w:pPr>
        <w:pStyle w:val="Code"/>
      </w:pPr>
      <w:r>
        <w:t xml:space="preserve">      &lt;xsd:element name="spbArrays" minOccurs="0" maxOccurs="1" type="CT_SupportingPropertyBagArrayData"/&gt;</w:t>
      </w:r>
    </w:p>
    <w:p w:rsidR="001A7A2D" w:rsidRDefault="00911F04">
      <w:pPr>
        <w:pStyle w:val="Code"/>
      </w:pPr>
      <w:r>
        <w:t xml:space="preserve">      &lt;xsd:element name="spbData" minOccurs="1" maxOccurs="1" type="CT_SupportingPropertyBagData"/&gt;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w:t>
      </w:r>
      <w:r>
        <w:t>sd:complexType name="CT_SupportingPropertyBagData"&gt;</w:t>
      </w:r>
    </w:p>
    <w:p w:rsidR="001A7A2D" w:rsidRDefault="00911F04">
      <w:pPr>
        <w:pStyle w:val="Code"/>
      </w:pPr>
      <w:r>
        <w:t xml:space="preserve">    &lt;xsd:sequence&gt;</w:t>
      </w:r>
    </w:p>
    <w:p w:rsidR="001A7A2D" w:rsidRDefault="00911F04">
      <w:pPr>
        <w:pStyle w:val="Code"/>
      </w:pPr>
      <w:r>
        <w:t xml:space="preserve">      &lt;xsd:element name="spb" minOccurs="0" maxOccurs="unbounded" type="CT_SupportingPropertyBag"/&gt;</w:t>
      </w:r>
    </w:p>
    <w:p w:rsidR="001A7A2D" w:rsidRDefault="00911F04">
      <w:pPr>
        <w:pStyle w:val="Code"/>
      </w:pPr>
      <w:r>
        <w:lastRenderedPageBreak/>
        <w:t xml:space="preserve">      &lt;xsd:element name="extLst" type="x:CT_ExtensionList" minOccurs="0"</w:t>
      </w:r>
      <w:r>
        <w:t xml:space="preserve"> maxOccurs="1"/&gt;</w:t>
      </w:r>
    </w:p>
    <w:p w:rsidR="001A7A2D" w:rsidRDefault="00911F04">
      <w:pPr>
        <w:pStyle w:val="Code"/>
      </w:pPr>
      <w:r>
        <w:t xml:space="preserve">    &lt;/xsd:sequence&gt;</w:t>
      </w:r>
    </w:p>
    <w:p w:rsidR="001A7A2D" w:rsidRDefault="00911F04">
      <w:pPr>
        <w:pStyle w:val="Code"/>
      </w:pPr>
      <w:r>
        <w:t xml:space="preserve">    &lt;xsd:attribute name="count" type="xsd:unsignedInt" use="required"/&gt;</w:t>
      </w:r>
    </w:p>
    <w:p w:rsidR="001A7A2D" w:rsidRDefault="00911F04">
      <w:pPr>
        <w:pStyle w:val="Code"/>
      </w:pPr>
      <w:r>
        <w:t xml:space="preserve">  &lt;/xsd:complexType&gt;</w:t>
      </w:r>
    </w:p>
    <w:p w:rsidR="001A7A2D" w:rsidRDefault="00911F04">
      <w:pPr>
        <w:pStyle w:val="Code"/>
      </w:pPr>
      <w:r>
        <w:t xml:space="preserve">  &lt;xsd:complexType name="CT_SupportingPropertyBag"&gt;</w:t>
      </w:r>
    </w:p>
    <w:p w:rsidR="001A7A2D" w:rsidRDefault="00911F04">
      <w:pPr>
        <w:pStyle w:val="Code"/>
      </w:pPr>
      <w:r>
        <w:t xml:space="preserve">    &lt;xsd:sequence&gt;</w:t>
      </w:r>
    </w:p>
    <w:p w:rsidR="001A7A2D" w:rsidRDefault="00911F04">
      <w:pPr>
        <w:pStyle w:val="Code"/>
      </w:pPr>
      <w:r>
        <w:t xml:space="preserve">      &lt;xsd:element name="v" minOccurs="1" maxOccurs="un</w:t>
      </w:r>
      <w:r>
        <w:t>bounded" type="CT_SupportingPropertyBagValue"/&gt;</w:t>
      </w:r>
    </w:p>
    <w:p w:rsidR="001A7A2D" w:rsidRDefault="00911F04">
      <w:pPr>
        <w:pStyle w:val="Code"/>
      </w:pPr>
      <w:r>
        <w:t xml:space="preserve">    &lt;/xsd:sequence&gt;</w:t>
      </w:r>
    </w:p>
    <w:p w:rsidR="001A7A2D" w:rsidRDefault="00911F04">
      <w:pPr>
        <w:pStyle w:val="Code"/>
      </w:pPr>
      <w:r>
        <w:t xml:space="preserve">    &lt;xsd:attribute name="s" type="xsd:unsignedInt" use="required"/&gt;</w:t>
      </w:r>
    </w:p>
    <w:p w:rsidR="001A7A2D" w:rsidRDefault="00911F04">
      <w:pPr>
        <w:pStyle w:val="Code"/>
      </w:pPr>
      <w:r>
        <w:t xml:space="preserve">  &lt;/xsd:complexType&gt;</w:t>
      </w:r>
    </w:p>
    <w:p w:rsidR="001A7A2D" w:rsidRDefault="00911F04">
      <w:pPr>
        <w:pStyle w:val="Code"/>
      </w:pPr>
      <w:r>
        <w:t xml:space="preserve">  &lt;xsd:complexType name="CT_SupportingPropertyBagValue"&gt;</w:t>
      </w:r>
    </w:p>
    <w:p w:rsidR="001A7A2D" w:rsidRDefault="00911F04">
      <w:pPr>
        <w:pStyle w:val="Code"/>
      </w:pPr>
      <w:r>
        <w:t xml:space="preserve">    &lt;xsd:simpleContent&gt;</w:t>
      </w:r>
    </w:p>
    <w:p w:rsidR="001A7A2D" w:rsidRDefault="00911F04">
      <w:pPr>
        <w:pStyle w:val="Code"/>
      </w:pPr>
      <w:r>
        <w:t xml:space="preserve">      &lt;</w:t>
      </w:r>
      <w:r>
        <w:t>xsd:extension base="x:ST_Xstring"/&gt;</w:t>
      </w:r>
    </w:p>
    <w:p w:rsidR="001A7A2D" w:rsidRDefault="00911F04">
      <w:pPr>
        <w:pStyle w:val="Code"/>
      </w:pPr>
      <w:r>
        <w:t xml:space="preserve">    &lt;/xsd:simpleContent&gt;</w:t>
      </w:r>
    </w:p>
    <w:p w:rsidR="001A7A2D" w:rsidRDefault="00911F04">
      <w:pPr>
        <w:pStyle w:val="Code"/>
      </w:pPr>
      <w:r>
        <w:t xml:space="preserve">  &lt;/xsd:complexType&gt;</w:t>
      </w:r>
    </w:p>
    <w:p w:rsidR="001A7A2D" w:rsidRDefault="00911F04">
      <w:pPr>
        <w:pStyle w:val="Code"/>
      </w:pPr>
      <w:r>
        <w:t xml:space="preserve">  &lt;xsd:element name="spbStructures" type="CT_SupportingPropertyBagStructures"/&gt;</w:t>
      </w:r>
    </w:p>
    <w:p w:rsidR="001A7A2D" w:rsidRDefault="00911F04">
      <w:pPr>
        <w:pStyle w:val="Code"/>
      </w:pPr>
      <w:r>
        <w:t xml:space="preserve">  &lt;xsd:complexType name="CT_SupportingPropertyBagStructures"&gt;</w:t>
      </w:r>
    </w:p>
    <w:p w:rsidR="001A7A2D" w:rsidRDefault="00911F04">
      <w:pPr>
        <w:pStyle w:val="Code"/>
      </w:pPr>
      <w:r>
        <w:t xml:space="preserve">    &lt;xsd:sequence&gt;</w:t>
      </w:r>
    </w:p>
    <w:p w:rsidR="001A7A2D" w:rsidRDefault="00911F04">
      <w:pPr>
        <w:pStyle w:val="Code"/>
      </w:pPr>
      <w:r>
        <w:t xml:space="preserve">      &lt;xsd:el</w:t>
      </w:r>
      <w:r>
        <w:t>ement name="s" minOccurs="0" maxOccurs="unbounded" type="CT_SupportingPropertyBagStructure"/&gt;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&lt;xsd:attribute name="count" type="xsd:unsignedInt</w:t>
      </w:r>
      <w:r>
        <w:t>" use="required"/&gt;</w:t>
      </w:r>
    </w:p>
    <w:p w:rsidR="001A7A2D" w:rsidRDefault="00911F04">
      <w:pPr>
        <w:pStyle w:val="Code"/>
      </w:pPr>
      <w:r>
        <w:t xml:space="preserve">  &lt;/xsd:complexType&gt;</w:t>
      </w:r>
    </w:p>
    <w:p w:rsidR="001A7A2D" w:rsidRDefault="00911F04">
      <w:pPr>
        <w:pStyle w:val="Code"/>
      </w:pPr>
      <w:r>
        <w:t xml:space="preserve">  &lt;xsd:complexType name="CT_SupportingPropertyBagStructure"&gt;</w:t>
      </w:r>
    </w:p>
    <w:p w:rsidR="001A7A2D" w:rsidRDefault="00911F04">
      <w:pPr>
        <w:pStyle w:val="Code"/>
      </w:pPr>
      <w:r>
        <w:t xml:space="preserve">    &lt;xsd:sequence&gt;</w:t>
      </w:r>
    </w:p>
    <w:p w:rsidR="001A7A2D" w:rsidRDefault="00911F04">
      <w:pPr>
        <w:pStyle w:val="Code"/>
      </w:pPr>
      <w:r>
        <w:t xml:space="preserve">      &lt;xsd:element name="k" minOccurs="1" maxOccurs="unbounded" type="CT_SupportingPropertyBagKey"/&gt;</w:t>
      </w:r>
    </w:p>
    <w:p w:rsidR="001A7A2D" w:rsidRDefault="00911F04">
      <w:pPr>
        <w:pStyle w:val="Code"/>
      </w:pPr>
      <w:r>
        <w:t xml:space="preserve">    &lt;/xsd:sequence&gt;</w:t>
      </w:r>
    </w:p>
    <w:p w:rsidR="001A7A2D" w:rsidRDefault="00911F04">
      <w:pPr>
        <w:pStyle w:val="Code"/>
      </w:pPr>
      <w:r>
        <w:t xml:space="preserve">  &lt;</w:t>
      </w:r>
      <w:r>
        <w:t>/xsd:complexType&gt;</w:t>
      </w:r>
    </w:p>
    <w:p w:rsidR="001A7A2D" w:rsidRDefault="00911F04">
      <w:pPr>
        <w:pStyle w:val="Code"/>
      </w:pPr>
      <w:r>
        <w:t xml:space="preserve">  &lt;xsd:complexType name="CT_SupportingPropertyBagKey"&gt;</w:t>
      </w:r>
    </w:p>
    <w:p w:rsidR="001A7A2D" w:rsidRDefault="00911F04">
      <w:pPr>
        <w:pStyle w:val="Code"/>
      </w:pPr>
      <w:r>
        <w:t xml:space="preserve">    &lt;xsd:attribute name="n" type="x:ST_Xstring" use="required"/&gt;</w:t>
      </w:r>
    </w:p>
    <w:p w:rsidR="001A7A2D" w:rsidRDefault="00911F04">
      <w:pPr>
        <w:pStyle w:val="Code"/>
      </w:pPr>
      <w:r>
        <w:t xml:space="preserve">    &lt;xsd:attribute name="t" type="ST_SupportingPropertyBagValueType" use="optional" default="d"/&gt;</w:t>
      </w:r>
    </w:p>
    <w:p w:rsidR="001A7A2D" w:rsidRDefault="00911F04">
      <w:pPr>
        <w:pStyle w:val="Code"/>
      </w:pPr>
      <w:r>
        <w:t xml:space="preserve">  &lt;/xsd:complexType&gt;</w:t>
      </w:r>
    </w:p>
    <w:p w:rsidR="001A7A2D" w:rsidRDefault="00911F04">
      <w:pPr>
        <w:pStyle w:val="Code"/>
      </w:pPr>
      <w:r>
        <w:t xml:space="preserve">  &lt;xsd:simpleType name="ST_SupportingPropertyBagValueType"&gt;</w:t>
      </w:r>
    </w:p>
    <w:p w:rsidR="001A7A2D" w:rsidRDefault="00911F04">
      <w:pPr>
        <w:pStyle w:val="Code"/>
      </w:pPr>
      <w:r>
        <w:t xml:space="preserve">    &lt;xsd:restriction base="x:ST_Xstring"&gt;</w:t>
      </w:r>
    </w:p>
    <w:p w:rsidR="001A7A2D" w:rsidRDefault="00911F04">
      <w:pPr>
        <w:pStyle w:val="Code"/>
      </w:pPr>
      <w:r>
        <w:t xml:space="preserve">      &lt;xsd:enumeration value="d"/&gt;</w:t>
      </w:r>
    </w:p>
    <w:p w:rsidR="001A7A2D" w:rsidRDefault="00911F04">
      <w:pPr>
        <w:pStyle w:val="Code"/>
      </w:pPr>
      <w:r>
        <w:t xml:space="preserve">      &lt;xsd:enumeration value="i"/&gt;</w:t>
      </w:r>
    </w:p>
    <w:p w:rsidR="001A7A2D" w:rsidRDefault="00911F04">
      <w:pPr>
        <w:pStyle w:val="Code"/>
      </w:pPr>
      <w:r>
        <w:t xml:space="preserve">      &lt;xsd:enumeration value="b"/&gt;</w:t>
      </w:r>
    </w:p>
    <w:p w:rsidR="001A7A2D" w:rsidRDefault="00911F04">
      <w:pPr>
        <w:pStyle w:val="Code"/>
      </w:pPr>
      <w:r>
        <w:t xml:space="preserve">      &lt;xsd:enumeration value="s"/&gt;</w:t>
      </w:r>
    </w:p>
    <w:p w:rsidR="001A7A2D" w:rsidRDefault="00911F04">
      <w:pPr>
        <w:pStyle w:val="Code"/>
      </w:pPr>
      <w:r>
        <w:t xml:space="preserve">      &lt;xsd:en</w:t>
      </w:r>
      <w:r>
        <w:t>umeration value="spb"/&gt;</w:t>
      </w:r>
    </w:p>
    <w:p w:rsidR="001A7A2D" w:rsidRDefault="00911F04">
      <w:pPr>
        <w:pStyle w:val="Code"/>
      </w:pPr>
      <w:r>
        <w:t xml:space="preserve">      &lt;xsd:enumeration value="spba"/&gt;</w:t>
      </w:r>
    </w:p>
    <w:p w:rsidR="001A7A2D" w:rsidRDefault="00911F04">
      <w:pPr>
        <w:pStyle w:val="Code"/>
      </w:pPr>
      <w:r>
        <w:t xml:space="preserve">    &lt;/xsd:restriction&gt;</w:t>
      </w:r>
    </w:p>
    <w:p w:rsidR="001A7A2D" w:rsidRDefault="00911F04">
      <w:pPr>
        <w:pStyle w:val="Code"/>
      </w:pPr>
      <w:r>
        <w:t xml:space="preserve">  &lt;/xsd:simpleType&gt;</w:t>
      </w:r>
    </w:p>
    <w:p w:rsidR="001A7A2D" w:rsidRDefault="00911F04">
      <w:pPr>
        <w:pStyle w:val="Code"/>
      </w:pPr>
      <w:r>
        <w:t xml:space="preserve">  &lt;xsd:complexType name="CT_SupportingPropertyBagArrayData"&gt;</w:t>
      </w:r>
    </w:p>
    <w:p w:rsidR="001A7A2D" w:rsidRDefault="00911F04">
      <w:pPr>
        <w:pStyle w:val="Code"/>
      </w:pPr>
      <w:r>
        <w:t xml:space="preserve">    &lt;xsd:sequence&gt;</w:t>
      </w:r>
    </w:p>
    <w:p w:rsidR="001A7A2D" w:rsidRDefault="00911F04">
      <w:pPr>
        <w:pStyle w:val="Code"/>
      </w:pPr>
      <w:r>
        <w:t xml:space="preserve">      &lt;xsd:element name="a" minOccurs="0" maxOccurs="unbounded" type="C</w:t>
      </w:r>
      <w:r>
        <w:t>T_SupportingPropertyBagArray"/&gt;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&lt;xsd:attribute name="count" type="xsd:unsignedInt" use="required"/&gt;</w:t>
      </w:r>
    </w:p>
    <w:p w:rsidR="001A7A2D" w:rsidRDefault="00911F04">
      <w:pPr>
        <w:pStyle w:val="Code"/>
      </w:pPr>
      <w:r>
        <w:t xml:space="preserve">  &lt;/xsd:complexType&gt;</w:t>
      </w:r>
    </w:p>
    <w:p w:rsidR="001A7A2D" w:rsidRDefault="00911F04">
      <w:pPr>
        <w:pStyle w:val="Code"/>
      </w:pPr>
      <w:r>
        <w:t xml:space="preserve">  &lt;xsd:complexType nam</w:t>
      </w:r>
      <w:r>
        <w:t>e="CT_SupportingPropertyBagArray"&gt;</w:t>
      </w:r>
    </w:p>
    <w:p w:rsidR="001A7A2D" w:rsidRDefault="00911F04">
      <w:pPr>
        <w:pStyle w:val="Code"/>
      </w:pPr>
      <w:r>
        <w:t xml:space="preserve">    &lt;xsd:sequence&gt;</w:t>
      </w:r>
    </w:p>
    <w:p w:rsidR="001A7A2D" w:rsidRDefault="00911F04">
      <w:pPr>
        <w:pStyle w:val="Code"/>
      </w:pPr>
      <w:r>
        <w:t xml:space="preserve">      &lt;xsd:element name="v" minOccurs="1" maxOccurs="unbounded" type="CT_SupportingPropertyBagArrayValue"/&gt;</w:t>
      </w:r>
    </w:p>
    <w:p w:rsidR="001A7A2D" w:rsidRDefault="00911F04">
      <w:pPr>
        <w:pStyle w:val="Code"/>
      </w:pPr>
      <w:r>
        <w:t xml:space="preserve">    &lt;/xsd:sequence&gt;</w:t>
      </w:r>
    </w:p>
    <w:p w:rsidR="001A7A2D" w:rsidRDefault="00911F04">
      <w:pPr>
        <w:pStyle w:val="Code"/>
      </w:pPr>
      <w:r>
        <w:t xml:space="preserve">    &lt;xsd:attribute name="count" type="xsd:unsignedInt" use="required"/&gt;</w:t>
      </w:r>
    </w:p>
    <w:p w:rsidR="001A7A2D" w:rsidRDefault="00911F04">
      <w:pPr>
        <w:pStyle w:val="Code"/>
      </w:pPr>
      <w:r>
        <w:t xml:space="preserve">  </w:t>
      </w:r>
      <w:r>
        <w:t>&lt;/xsd:complexType&gt;</w:t>
      </w:r>
    </w:p>
    <w:p w:rsidR="001A7A2D" w:rsidRDefault="00911F04">
      <w:pPr>
        <w:pStyle w:val="Code"/>
      </w:pPr>
      <w:r>
        <w:t xml:space="preserve">  &lt;xsd:complexType name="CT_SupportingPropertyBagArrayValue"&gt;</w:t>
      </w:r>
    </w:p>
    <w:p w:rsidR="001A7A2D" w:rsidRDefault="00911F04">
      <w:pPr>
        <w:pStyle w:val="Code"/>
      </w:pPr>
      <w:r>
        <w:t xml:space="preserve">    &lt;xsd:simpleContent&gt;</w:t>
      </w:r>
    </w:p>
    <w:p w:rsidR="001A7A2D" w:rsidRDefault="00911F04">
      <w:pPr>
        <w:pStyle w:val="Code"/>
      </w:pPr>
      <w:r>
        <w:t xml:space="preserve">      &lt;xsd:extension base="x:ST_Xstring"&gt;</w:t>
      </w:r>
    </w:p>
    <w:p w:rsidR="001A7A2D" w:rsidRDefault="00911F04">
      <w:pPr>
        <w:pStyle w:val="Code"/>
      </w:pPr>
      <w:r>
        <w:t xml:space="preserve">        &lt;xsd:attribute name="t" type="ST_SupportingPropertyBagArrayValueType" use="optional" default="d"/&gt;</w:t>
      </w:r>
    </w:p>
    <w:p w:rsidR="001A7A2D" w:rsidRDefault="00911F04">
      <w:pPr>
        <w:pStyle w:val="Code"/>
      </w:pPr>
      <w:r>
        <w:t xml:space="preserve">      &lt;/xsd:extension&gt;</w:t>
      </w:r>
    </w:p>
    <w:p w:rsidR="001A7A2D" w:rsidRDefault="00911F04">
      <w:pPr>
        <w:pStyle w:val="Code"/>
      </w:pPr>
      <w:r>
        <w:t xml:space="preserve">    &lt;/xsd:simpleContent&gt;</w:t>
      </w:r>
    </w:p>
    <w:p w:rsidR="001A7A2D" w:rsidRDefault="00911F04">
      <w:pPr>
        <w:pStyle w:val="Code"/>
      </w:pPr>
      <w:r>
        <w:t xml:space="preserve">  &lt;/xsd:complexType&gt;</w:t>
      </w:r>
    </w:p>
    <w:p w:rsidR="001A7A2D" w:rsidRDefault="00911F04">
      <w:pPr>
        <w:pStyle w:val="Code"/>
      </w:pPr>
      <w:r>
        <w:lastRenderedPageBreak/>
        <w:t xml:space="preserve">  &lt;xsd:simpleType name="ST_SupportingPropertyBagArrayValueType"&gt;</w:t>
      </w:r>
    </w:p>
    <w:p w:rsidR="001A7A2D" w:rsidRDefault="00911F04">
      <w:pPr>
        <w:pStyle w:val="Code"/>
      </w:pPr>
      <w:r>
        <w:t xml:space="preserve">    &lt;xsd:restriction base="x:ST_Xstring"&gt;</w:t>
      </w:r>
    </w:p>
    <w:p w:rsidR="001A7A2D" w:rsidRDefault="00911F04">
      <w:pPr>
        <w:pStyle w:val="Code"/>
      </w:pPr>
      <w:r>
        <w:t xml:space="preserve">      &lt;xsd:enumeration value="d"/&gt;</w:t>
      </w:r>
    </w:p>
    <w:p w:rsidR="001A7A2D" w:rsidRDefault="00911F04">
      <w:pPr>
        <w:pStyle w:val="Code"/>
      </w:pPr>
      <w:r>
        <w:t xml:space="preserve">      &lt;xsd:enumeration value="i"/&gt;</w:t>
      </w:r>
    </w:p>
    <w:p w:rsidR="001A7A2D" w:rsidRDefault="00911F04">
      <w:pPr>
        <w:pStyle w:val="Code"/>
      </w:pPr>
      <w:r>
        <w:t xml:space="preserve">      &lt;</w:t>
      </w:r>
      <w:r>
        <w:t>xsd:enumeration value="b"/&gt;</w:t>
      </w:r>
    </w:p>
    <w:p w:rsidR="001A7A2D" w:rsidRDefault="00911F04">
      <w:pPr>
        <w:pStyle w:val="Code"/>
      </w:pPr>
      <w:r>
        <w:t xml:space="preserve">      &lt;xsd:enumeration value="s"/&gt;</w:t>
      </w:r>
    </w:p>
    <w:p w:rsidR="001A7A2D" w:rsidRDefault="00911F04">
      <w:pPr>
        <w:pStyle w:val="Code"/>
      </w:pPr>
      <w:r>
        <w:t xml:space="preserve">      &lt;xsd:enumeration value="spb"/&gt;</w:t>
      </w:r>
    </w:p>
    <w:p w:rsidR="001A7A2D" w:rsidRDefault="00911F04">
      <w:pPr>
        <w:pStyle w:val="Code"/>
      </w:pPr>
      <w:r>
        <w:t xml:space="preserve">    &lt;/xsd:restriction&gt;</w:t>
      </w:r>
    </w:p>
    <w:p w:rsidR="001A7A2D" w:rsidRDefault="00911F04">
      <w:pPr>
        <w:pStyle w:val="Code"/>
      </w:pPr>
      <w:r>
        <w:t xml:space="preserve">  &lt;/xsd:simpleType&gt;</w:t>
      </w:r>
    </w:p>
    <w:p w:rsidR="001A7A2D" w:rsidRDefault="00911F04">
      <w:pPr>
        <w:pStyle w:val="Code"/>
      </w:pPr>
      <w:r>
        <w:t xml:space="preserve">  &lt;xsd:element name="arrayData" type="CT_ArrayData"/&gt;</w:t>
      </w:r>
    </w:p>
    <w:p w:rsidR="001A7A2D" w:rsidRDefault="00911F04">
      <w:pPr>
        <w:pStyle w:val="Code"/>
      </w:pPr>
      <w:r>
        <w:t xml:space="preserve">  &lt;xsd:complexType name="CT_ArrayData"&gt;</w:t>
      </w:r>
    </w:p>
    <w:p w:rsidR="001A7A2D" w:rsidRDefault="00911F04">
      <w:pPr>
        <w:pStyle w:val="Code"/>
      </w:pPr>
      <w:r>
        <w:t xml:space="preserve">    &lt;xsd:sequence&gt;</w:t>
      </w:r>
    </w:p>
    <w:p w:rsidR="001A7A2D" w:rsidRDefault="00911F04">
      <w:pPr>
        <w:pStyle w:val="Code"/>
      </w:pPr>
      <w:r>
        <w:t xml:space="preserve">      &lt;xsd:element name="a" minOccurs="0" maxOccurs="unbounded" type="CT_Array"/&gt;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&lt;xsd:attribute name="count" type="xsd:unsignedInt" use="requi</w:t>
      </w:r>
      <w:r>
        <w:t>red"/&gt;</w:t>
      </w:r>
    </w:p>
    <w:p w:rsidR="001A7A2D" w:rsidRDefault="00911F04">
      <w:pPr>
        <w:pStyle w:val="Code"/>
      </w:pPr>
      <w:r>
        <w:t xml:space="preserve">  &lt;/xsd:complexType&gt;</w:t>
      </w:r>
    </w:p>
    <w:p w:rsidR="001A7A2D" w:rsidRDefault="00911F04">
      <w:pPr>
        <w:pStyle w:val="Code"/>
      </w:pPr>
      <w:r>
        <w:t xml:space="preserve">  &lt;xsd:complexType name="CT_Array"&gt;</w:t>
      </w:r>
    </w:p>
    <w:p w:rsidR="001A7A2D" w:rsidRDefault="00911F04">
      <w:pPr>
        <w:pStyle w:val="Code"/>
      </w:pPr>
      <w:r>
        <w:t xml:space="preserve">    &lt;xsd:sequence&gt;</w:t>
      </w:r>
    </w:p>
    <w:p w:rsidR="001A7A2D" w:rsidRDefault="00911F04">
      <w:pPr>
        <w:pStyle w:val="Code"/>
      </w:pPr>
      <w:r>
        <w:t xml:space="preserve">      &lt;xsd:element name="v" minOccurs="1" maxOccurs="unbounded" type="CT_ArrayValue"/&gt;</w:t>
      </w:r>
    </w:p>
    <w:p w:rsidR="001A7A2D" w:rsidRDefault="00911F04">
      <w:pPr>
        <w:pStyle w:val="Code"/>
      </w:pPr>
      <w:r>
        <w:t xml:space="preserve">    &lt;/xsd:sequence&gt;</w:t>
      </w:r>
    </w:p>
    <w:p w:rsidR="001A7A2D" w:rsidRDefault="00911F04">
      <w:pPr>
        <w:pStyle w:val="Code"/>
      </w:pPr>
      <w:r>
        <w:t xml:space="preserve">    &lt;xsd:attribute name="r" type="xsd:unsignedInt" use="required"/</w:t>
      </w:r>
      <w:r>
        <w:t>&gt;</w:t>
      </w:r>
    </w:p>
    <w:p w:rsidR="001A7A2D" w:rsidRDefault="00911F04">
      <w:pPr>
        <w:pStyle w:val="Code"/>
      </w:pPr>
      <w:r>
        <w:t xml:space="preserve">    &lt;xsd:attribute name="c" type="xsd:unsignedInt" use="optional" default="1"/&gt;</w:t>
      </w:r>
    </w:p>
    <w:p w:rsidR="001A7A2D" w:rsidRDefault="00911F04">
      <w:pPr>
        <w:pStyle w:val="Code"/>
      </w:pPr>
      <w:r>
        <w:t xml:space="preserve">  &lt;/xsd:complexType&gt;</w:t>
      </w:r>
    </w:p>
    <w:p w:rsidR="001A7A2D" w:rsidRDefault="00911F04">
      <w:pPr>
        <w:pStyle w:val="Code"/>
      </w:pPr>
      <w:r>
        <w:t xml:space="preserve">  &lt;xsd:complexType name="CT_ArrayValue"&gt;</w:t>
      </w:r>
    </w:p>
    <w:p w:rsidR="001A7A2D" w:rsidRDefault="00911F04">
      <w:pPr>
        <w:pStyle w:val="Code"/>
      </w:pPr>
      <w:r>
        <w:t xml:space="preserve">    &lt;xsd:simpleContent&gt;</w:t>
      </w:r>
    </w:p>
    <w:p w:rsidR="001A7A2D" w:rsidRDefault="00911F04">
      <w:pPr>
        <w:pStyle w:val="Code"/>
      </w:pPr>
      <w:r>
        <w:t xml:space="preserve">      &lt;xsd:extension base="x:ST_Xstring"&gt;</w:t>
      </w:r>
    </w:p>
    <w:p w:rsidR="001A7A2D" w:rsidRDefault="00911F04">
      <w:pPr>
        <w:pStyle w:val="Code"/>
      </w:pPr>
      <w:r>
        <w:t xml:space="preserve">        &lt;xsd:attribute name="t"</w:t>
      </w:r>
      <w:r>
        <w:t xml:space="preserve"> type="ST_ArrayValueType" use="optional" default="d"/&gt;</w:t>
      </w:r>
    </w:p>
    <w:p w:rsidR="001A7A2D" w:rsidRDefault="00911F04">
      <w:pPr>
        <w:pStyle w:val="Code"/>
      </w:pPr>
      <w:r>
        <w:t xml:space="preserve">      &lt;/xsd:extension&gt;</w:t>
      </w:r>
    </w:p>
    <w:p w:rsidR="001A7A2D" w:rsidRDefault="00911F04">
      <w:pPr>
        <w:pStyle w:val="Code"/>
      </w:pPr>
      <w:r>
        <w:t xml:space="preserve">    &lt;/xsd:simpleContent&gt;</w:t>
      </w:r>
    </w:p>
    <w:p w:rsidR="001A7A2D" w:rsidRDefault="00911F04">
      <w:pPr>
        <w:pStyle w:val="Code"/>
      </w:pPr>
      <w:r>
        <w:t xml:space="preserve">  &lt;/xsd:complexType&gt;</w:t>
      </w:r>
    </w:p>
    <w:p w:rsidR="001A7A2D" w:rsidRDefault="00911F04">
      <w:pPr>
        <w:pStyle w:val="Code"/>
      </w:pPr>
      <w:r>
        <w:t xml:space="preserve">  &lt;xsd:simpleType name="ST_ArrayValueType"&gt;</w:t>
      </w:r>
    </w:p>
    <w:p w:rsidR="001A7A2D" w:rsidRDefault="00911F04">
      <w:pPr>
        <w:pStyle w:val="Code"/>
      </w:pPr>
      <w:r>
        <w:t xml:space="preserve">    &lt;xsd:restriction base="x:ST_Xstring"&gt;</w:t>
      </w:r>
    </w:p>
    <w:p w:rsidR="001A7A2D" w:rsidRDefault="00911F04">
      <w:pPr>
        <w:pStyle w:val="Code"/>
      </w:pPr>
      <w:r>
        <w:t xml:space="preserve">      &lt;xsd:enumeration value="d"/&gt;</w:t>
      </w:r>
    </w:p>
    <w:p w:rsidR="001A7A2D" w:rsidRDefault="00911F04">
      <w:pPr>
        <w:pStyle w:val="Code"/>
      </w:pPr>
      <w:r>
        <w:t xml:space="preserve">      &lt;xsd:</w:t>
      </w:r>
      <w:r>
        <w:t>enumeration value="i"/&gt;</w:t>
      </w:r>
    </w:p>
    <w:p w:rsidR="001A7A2D" w:rsidRDefault="00911F04">
      <w:pPr>
        <w:pStyle w:val="Code"/>
      </w:pPr>
      <w:r>
        <w:t xml:space="preserve">      &lt;xsd:enumeration value="b"/&gt;</w:t>
      </w:r>
    </w:p>
    <w:p w:rsidR="001A7A2D" w:rsidRDefault="00911F04">
      <w:pPr>
        <w:pStyle w:val="Code"/>
      </w:pPr>
      <w:r>
        <w:t xml:space="preserve">      &lt;xsd:enumeration value="e"/&gt;</w:t>
      </w:r>
    </w:p>
    <w:p w:rsidR="001A7A2D" w:rsidRDefault="00911F04">
      <w:pPr>
        <w:pStyle w:val="Code"/>
      </w:pPr>
      <w:r>
        <w:t xml:space="preserve">      &lt;xsd:enumeration value="s"/&gt;</w:t>
      </w:r>
    </w:p>
    <w:p w:rsidR="001A7A2D" w:rsidRDefault="00911F04">
      <w:pPr>
        <w:pStyle w:val="Code"/>
      </w:pPr>
      <w:r>
        <w:t xml:space="preserve">      &lt;xsd:enumeration value="r"/&gt;</w:t>
      </w:r>
    </w:p>
    <w:p w:rsidR="001A7A2D" w:rsidRDefault="00911F04">
      <w:pPr>
        <w:pStyle w:val="Code"/>
      </w:pPr>
      <w:r>
        <w:t xml:space="preserve">      &lt;xsd:enumeration value="a"/&gt;</w:t>
      </w:r>
    </w:p>
    <w:p w:rsidR="001A7A2D" w:rsidRDefault="00911F04">
      <w:pPr>
        <w:pStyle w:val="Code"/>
      </w:pPr>
      <w:r>
        <w:t xml:space="preserve">    &lt;/xsd:restriction&gt;</w:t>
      </w:r>
    </w:p>
    <w:p w:rsidR="001A7A2D" w:rsidRDefault="00911F04">
      <w:pPr>
        <w:pStyle w:val="Code"/>
      </w:pPr>
      <w:r>
        <w:t xml:space="preserve">  &lt;/xsd:simpleType&gt;</w:t>
      </w:r>
    </w:p>
    <w:p w:rsidR="001A7A2D" w:rsidRDefault="00911F04">
      <w:pPr>
        <w:pStyle w:val="Code"/>
      </w:pPr>
      <w:r>
        <w:t xml:space="preserve">  &lt;xsd:element</w:t>
      </w:r>
      <w:r>
        <w:t xml:space="preserve"> name="richStyleSheet" type="CT_RichStylesheet"/&gt;</w:t>
      </w:r>
    </w:p>
    <w:p w:rsidR="001A7A2D" w:rsidRDefault="00911F04">
      <w:pPr>
        <w:pStyle w:val="Code"/>
      </w:pPr>
      <w:r>
        <w:t xml:space="preserve">  &lt;xsd:complexType name="CT_RichStylesheet"&gt;</w:t>
      </w:r>
    </w:p>
    <w:p w:rsidR="001A7A2D" w:rsidRDefault="00911F04">
      <w:pPr>
        <w:pStyle w:val="Code"/>
      </w:pPr>
      <w:r>
        <w:t xml:space="preserve">    &lt;xsd:sequence&gt;</w:t>
      </w:r>
    </w:p>
    <w:p w:rsidR="001A7A2D" w:rsidRDefault="00911F04">
      <w:pPr>
        <w:pStyle w:val="Code"/>
      </w:pPr>
      <w:r>
        <w:t xml:space="preserve">      &lt;xsd:element name="dxfs" type="x:CT_Dxfs" minOccurs="0" maxOccurs="1"/&gt;</w:t>
      </w:r>
    </w:p>
    <w:p w:rsidR="001A7A2D" w:rsidRDefault="00911F04">
      <w:pPr>
        <w:pStyle w:val="Code"/>
      </w:pPr>
      <w:r>
        <w:t xml:space="preserve">      &lt;xsd:element name="richProperties" type="CT_RichFormatProp</w:t>
      </w:r>
      <w:r>
        <w:t>erties" minOccurs="0" maxOccurs="1"/&gt;</w:t>
      </w:r>
    </w:p>
    <w:p w:rsidR="001A7A2D" w:rsidRDefault="00911F04">
      <w:pPr>
        <w:pStyle w:val="Code"/>
      </w:pPr>
      <w:r>
        <w:t xml:space="preserve">      &lt;xsd:element name="richStyles" type="CT_RichStyles" minOccurs="0" maxOccurs="1"/&gt;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&lt;xsd:complexType name="CT_RichFormatProperties"&gt;</w:t>
      </w:r>
    </w:p>
    <w:p w:rsidR="001A7A2D" w:rsidRDefault="00911F04">
      <w:pPr>
        <w:pStyle w:val="Code"/>
      </w:pPr>
      <w:r>
        <w:t xml:space="preserve">    &lt;xsd:sequence&gt;</w:t>
      </w:r>
    </w:p>
    <w:p w:rsidR="001A7A2D" w:rsidRDefault="00911F04">
      <w:pPr>
        <w:pStyle w:val="Code"/>
      </w:pPr>
      <w:r>
        <w:t xml:space="preserve">      &lt;xsd:element name="rPr" minOccurs="1" maxOccurs="unbounded" type="CT_RichFormatProperty"/&gt;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&lt;xsd:complexType name="CT_RichFormatProperty"&gt;</w:t>
      </w:r>
    </w:p>
    <w:p w:rsidR="001A7A2D" w:rsidRDefault="00911F04">
      <w:pPr>
        <w:pStyle w:val="Code"/>
      </w:pPr>
      <w:r>
        <w:t xml:space="preserve">    &lt;xsd:attribute name="n" type="x:ST_Xstring" use="required"/&gt;</w:t>
      </w:r>
    </w:p>
    <w:p w:rsidR="001A7A2D" w:rsidRDefault="00911F04">
      <w:pPr>
        <w:pStyle w:val="Code"/>
      </w:pPr>
      <w:r>
        <w:t xml:space="preserve">    &lt;xsd:attribute name="t" type="ST_RichFormatPropertyType" use="required"/&gt;</w:t>
      </w:r>
    </w:p>
    <w:p w:rsidR="001A7A2D" w:rsidRDefault="00911F04">
      <w:pPr>
        <w:pStyle w:val="Code"/>
      </w:pPr>
      <w:r>
        <w:t xml:space="preserve">  &lt;/xsd:complexType&gt;</w:t>
      </w:r>
    </w:p>
    <w:p w:rsidR="001A7A2D" w:rsidRDefault="00911F04">
      <w:pPr>
        <w:pStyle w:val="Code"/>
      </w:pPr>
      <w:r>
        <w:t xml:space="preserve">  &lt;xsd:simpleType name="ST_RichFormatPropertyType"&gt;</w:t>
      </w:r>
    </w:p>
    <w:p w:rsidR="001A7A2D" w:rsidRDefault="00911F04">
      <w:pPr>
        <w:pStyle w:val="Code"/>
      </w:pPr>
      <w:r>
        <w:t xml:space="preserve">    &lt;xsd:restriction base="x:ST_Xstring</w:t>
      </w:r>
      <w:r>
        <w:t>"&gt;</w:t>
      </w:r>
    </w:p>
    <w:p w:rsidR="001A7A2D" w:rsidRDefault="00911F04">
      <w:pPr>
        <w:pStyle w:val="Code"/>
      </w:pPr>
      <w:r>
        <w:t xml:space="preserve">      &lt;xsd:enumeration value="b"/&gt;</w:t>
      </w:r>
    </w:p>
    <w:p w:rsidR="001A7A2D" w:rsidRDefault="00911F04">
      <w:pPr>
        <w:pStyle w:val="Code"/>
      </w:pPr>
      <w:r>
        <w:t xml:space="preserve">      &lt;xsd:enumeration value="n"/&gt;</w:t>
      </w:r>
    </w:p>
    <w:p w:rsidR="001A7A2D" w:rsidRDefault="00911F04">
      <w:pPr>
        <w:pStyle w:val="Code"/>
      </w:pPr>
      <w:r>
        <w:t xml:space="preserve">      &lt;xsd:enumeration value="i"/&gt;</w:t>
      </w:r>
    </w:p>
    <w:p w:rsidR="001A7A2D" w:rsidRDefault="00911F04">
      <w:pPr>
        <w:pStyle w:val="Code"/>
      </w:pPr>
      <w:r>
        <w:t xml:space="preserve">      &lt;xsd:enumeration value="s"/&gt;</w:t>
      </w:r>
    </w:p>
    <w:p w:rsidR="001A7A2D" w:rsidRDefault="00911F04">
      <w:pPr>
        <w:pStyle w:val="Code"/>
      </w:pPr>
      <w:r>
        <w:t xml:space="preserve">    &lt;/xsd:restriction&gt;</w:t>
      </w:r>
    </w:p>
    <w:p w:rsidR="001A7A2D" w:rsidRDefault="00911F04">
      <w:pPr>
        <w:pStyle w:val="Code"/>
      </w:pPr>
      <w:r>
        <w:lastRenderedPageBreak/>
        <w:t xml:space="preserve">  &lt;/xsd:simpleType&gt;</w:t>
      </w:r>
    </w:p>
    <w:p w:rsidR="001A7A2D" w:rsidRDefault="00911F04">
      <w:pPr>
        <w:pStyle w:val="Code"/>
      </w:pPr>
      <w:r>
        <w:t xml:space="preserve">  &lt;xsd:complexType name="CT_RichStyles"&gt;</w:t>
      </w:r>
    </w:p>
    <w:p w:rsidR="001A7A2D" w:rsidRDefault="00911F04">
      <w:pPr>
        <w:pStyle w:val="Code"/>
      </w:pPr>
      <w:r>
        <w:t xml:space="preserve">    &lt;xsd:sequence&gt;</w:t>
      </w:r>
    </w:p>
    <w:p w:rsidR="001A7A2D" w:rsidRDefault="00911F04">
      <w:pPr>
        <w:pStyle w:val="Code"/>
      </w:pPr>
      <w:r>
        <w:t xml:space="preserve">      &lt;xsd</w:t>
      </w:r>
      <w:r>
        <w:t>:element name="rSty" minOccurs="1" maxOccurs="unbounded" type="CT_RichStyle"/&gt;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&lt;xsd:complexType name="CT_RichStyle"&gt;</w:t>
      </w:r>
    </w:p>
    <w:p w:rsidR="001A7A2D" w:rsidRDefault="00911F04">
      <w:pPr>
        <w:pStyle w:val="Code"/>
      </w:pPr>
      <w:r>
        <w:t xml:space="preserve">    &lt;xsd:sequence&gt;</w:t>
      </w:r>
    </w:p>
    <w:p w:rsidR="001A7A2D" w:rsidRDefault="00911F04">
      <w:pPr>
        <w:pStyle w:val="Code"/>
      </w:pPr>
      <w:r>
        <w:t xml:space="preserve">      &lt;xsd:element name="rpv" minOccurs="0" maxOccurs="unbounded" type="CT_Ri</w:t>
      </w:r>
      <w:r>
        <w:t>chStylePropertyValue"/&gt;</w:t>
      </w:r>
    </w:p>
    <w:p w:rsidR="001A7A2D" w:rsidRDefault="00911F04">
      <w:pPr>
        <w:pStyle w:val="Code"/>
      </w:pPr>
      <w:r>
        <w:t xml:space="preserve">    &lt;/xsd:sequence&gt;</w:t>
      </w:r>
    </w:p>
    <w:p w:rsidR="001A7A2D" w:rsidRDefault="00911F04">
      <w:pPr>
        <w:pStyle w:val="Code"/>
      </w:pPr>
      <w:r>
        <w:t xml:space="preserve">    &lt;xsd:attribute name="dxfid" type="x:ST_DxfId" use="optional"/&gt;</w:t>
      </w:r>
    </w:p>
    <w:p w:rsidR="001A7A2D" w:rsidRDefault="00911F04">
      <w:pPr>
        <w:pStyle w:val="Code"/>
      </w:pPr>
      <w:r>
        <w:t xml:space="preserve">  &lt;/xsd:complexType&gt;</w:t>
      </w:r>
    </w:p>
    <w:p w:rsidR="001A7A2D" w:rsidRDefault="00911F04">
      <w:pPr>
        <w:pStyle w:val="Code"/>
      </w:pPr>
      <w:r>
        <w:t xml:space="preserve">  &lt;xsd:complexType name="CT_RichStylePropertyValue"&gt;</w:t>
      </w:r>
    </w:p>
    <w:p w:rsidR="001A7A2D" w:rsidRDefault="00911F04">
      <w:pPr>
        <w:pStyle w:val="Code"/>
      </w:pPr>
      <w:r>
        <w:t xml:space="preserve">    &lt;xsd:simpleContent&gt;</w:t>
      </w:r>
    </w:p>
    <w:p w:rsidR="001A7A2D" w:rsidRDefault="00911F04">
      <w:pPr>
        <w:pStyle w:val="Code"/>
      </w:pPr>
      <w:r>
        <w:t xml:space="preserve">      &lt;xsd:extension base="xsd:string"&gt;</w:t>
      </w:r>
    </w:p>
    <w:p w:rsidR="001A7A2D" w:rsidRDefault="00911F04">
      <w:pPr>
        <w:pStyle w:val="Code"/>
      </w:pPr>
      <w:r>
        <w:t xml:space="preserve">        &lt;xsd:attribute name="i" type="xsd:unsignedInt" use="required"/&gt;</w:t>
      </w:r>
    </w:p>
    <w:p w:rsidR="001A7A2D" w:rsidRDefault="00911F04">
      <w:pPr>
        <w:pStyle w:val="Code"/>
      </w:pPr>
      <w:r>
        <w:t xml:space="preserve">      &lt;/xsd:extension&gt;</w:t>
      </w:r>
    </w:p>
    <w:p w:rsidR="001A7A2D" w:rsidRDefault="00911F04">
      <w:pPr>
        <w:pStyle w:val="Code"/>
      </w:pPr>
      <w:r>
        <w:t xml:space="preserve">    &lt;/xsd:simpleContent&gt;</w:t>
      </w:r>
    </w:p>
    <w:p w:rsidR="001A7A2D" w:rsidRDefault="00911F04">
      <w:pPr>
        <w:pStyle w:val="Code"/>
      </w:pPr>
      <w:r>
        <w:t xml:space="preserve">  &lt;/xsd:complexType&gt;</w:t>
      </w:r>
    </w:p>
    <w:p w:rsidR="001A7A2D" w:rsidRDefault="00911F04">
      <w:pPr>
        <w:pStyle w:val="Code"/>
      </w:pPr>
      <w:r>
        <w:t xml:space="preserve">  &lt;xsd:element name="rvTypesInfo" type="CT_RichValueTypesInfo"/&gt;</w:t>
      </w:r>
    </w:p>
    <w:p w:rsidR="001A7A2D" w:rsidRDefault="00911F04">
      <w:pPr>
        <w:pStyle w:val="Code"/>
      </w:pPr>
      <w:r>
        <w:t xml:space="preserve">  &lt;xsd:complexType name="CT_RichValueTypesInfo"&gt;</w:t>
      </w:r>
    </w:p>
    <w:p w:rsidR="001A7A2D" w:rsidRDefault="00911F04">
      <w:pPr>
        <w:pStyle w:val="Code"/>
      </w:pPr>
      <w:r>
        <w:t xml:space="preserve"> </w:t>
      </w:r>
      <w:r>
        <w:t xml:space="preserve">   &lt;xsd:sequence&gt;</w:t>
      </w:r>
    </w:p>
    <w:p w:rsidR="001A7A2D" w:rsidRDefault="00911F04">
      <w:pPr>
        <w:pStyle w:val="Code"/>
      </w:pPr>
      <w:r>
        <w:t xml:space="preserve">      &lt;xsd:element name="global" minOccurs="0" maxOccurs="1" type="CT_RichValueGlobalType"/&gt;</w:t>
      </w:r>
    </w:p>
    <w:p w:rsidR="001A7A2D" w:rsidRDefault="00911F04">
      <w:pPr>
        <w:pStyle w:val="Code"/>
      </w:pPr>
      <w:r>
        <w:t xml:space="preserve">      &lt;xsd:element name="types" minOccurs="0" maxOccurs="1" type="CT_RichValueTypes"/&gt;</w:t>
      </w:r>
    </w:p>
    <w:p w:rsidR="001A7A2D" w:rsidRDefault="00911F04">
      <w:pPr>
        <w:pStyle w:val="Code"/>
      </w:pPr>
      <w:r>
        <w:t xml:space="preserve">      &lt;xsd:element name="extLst" type="x:CT_ExtensionList"</w:t>
      </w:r>
      <w:r>
        <w:t xml:space="preserve"> minOccurs="0" maxOccurs="1"/&gt;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&lt;xsd:complexType name="CT_RichValueTypes"&gt;</w:t>
      </w:r>
    </w:p>
    <w:p w:rsidR="001A7A2D" w:rsidRDefault="00911F04">
      <w:pPr>
        <w:pStyle w:val="Code"/>
      </w:pPr>
      <w:r>
        <w:t xml:space="preserve">    &lt;xsd:sequence&gt;</w:t>
      </w:r>
    </w:p>
    <w:p w:rsidR="001A7A2D" w:rsidRDefault="00911F04">
      <w:pPr>
        <w:pStyle w:val="Code"/>
      </w:pPr>
      <w:r>
        <w:t xml:space="preserve">      &lt;xsd:element name="type" minOccurs="0" maxOccurs="unbounded" type="CT_RichValueType"/&gt;</w:t>
      </w:r>
    </w:p>
    <w:p w:rsidR="001A7A2D" w:rsidRDefault="00911F04">
      <w:pPr>
        <w:pStyle w:val="Code"/>
      </w:pPr>
      <w:r>
        <w:t xml:space="preserve">    &lt;/xsd:sequence&gt;</w:t>
      </w:r>
    </w:p>
    <w:p w:rsidR="001A7A2D" w:rsidRDefault="00911F04">
      <w:pPr>
        <w:pStyle w:val="Code"/>
      </w:pPr>
      <w:r>
        <w:t xml:space="preserve">  &lt;</w:t>
      </w:r>
      <w:r>
        <w:t>/xsd:complexType&gt;</w:t>
      </w:r>
    </w:p>
    <w:p w:rsidR="001A7A2D" w:rsidRDefault="00911F04">
      <w:pPr>
        <w:pStyle w:val="Code"/>
      </w:pPr>
      <w:r>
        <w:t xml:space="preserve">  &lt;xsd:complexType name="CT_RichValueGlobalType"&gt;</w:t>
      </w:r>
    </w:p>
    <w:p w:rsidR="001A7A2D" w:rsidRDefault="00911F04">
      <w:pPr>
        <w:pStyle w:val="Code"/>
      </w:pPr>
      <w:r>
        <w:t xml:space="preserve">    &lt;xsd:sequence&gt;</w:t>
      </w:r>
    </w:p>
    <w:p w:rsidR="001A7A2D" w:rsidRDefault="00911F04">
      <w:pPr>
        <w:pStyle w:val="Code"/>
      </w:pPr>
      <w:r>
        <w:t xml:space="preserve">      &lt;xsd:element name="keyFlags" minOccurs="0" maxOccurs="1" type="CT_RichValueTypeKeyFlags"/&gt;</w:t>
      </w:r>
    </w:p>
    <w:p w:rsidR="001A7A2D" w:rsidRDefault="00911F04">
      <w:pPr>
        <w:pStyle w:val="Code"/>
      </w:pPr>
      <w:r>
        <w:t xml:space="preserve">      &lt;xsd:element name="extLst" type="x:CT_ExtensionList" minOccurs="0"</w:t>
      </w:r>
      <w:r>
        <w:t xml:space="preserve"> maxOccurs="1"/&gt;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&lt;xsd:complexType name="CT_RichValueType"&gt;</w:t>
      </w:r>
    </w:p>
    <w:p w:rsidR="001A7A2D" w:rsidRDefault="00911F04">
      <w:pPr>
        <w:pStyle w:val="Code"/>
      </w:pPr>
      <w:r>
        <w:t xml:space="preserve">    &lt;xsd:sequence&gt;</w:t>
      </w:r>
    </w:p>
    <w:p w:rsidR="001A7A2D" w:rsidRDefault="00911F04">
      <w:pPr>
        <w:pStyle w:val="Code"/>
      </w:pPr>
      <w:r>
        <w:t xml:space="preserve">      &lt;xsd:element name="keyFlags" minOccurs="0" maxOccurs="1" type="CT_RichValueTypeKeyFlags"/&gt;</w:t>
      </w:r>
    </w:p>
    <w:p w:rsidR="001A7A2D" w:rsidRDefault="00911F04">
      <w:pPr>
        <w:pStyle w:val="Code"/>
      </w:pPr>
      <w:r>
        <w:t xml:space="preserve">      &lt;xsd:element name="extLst" type=</w:t>
      </w:r>
      <w:r>
        <w:t>"x:CT_ExtensionList" minOccurs="0" maxOccurs="1"/&gt;</w:t>
      </w:r>
    </w:p>
    <w:p w:rsidR="001A7A2D" w:rsidRDefault="00911F04">
      <w:pPr>
        <w:pStyle w:val="Code"/>
      </w:pPr>
      <w:r>
        <w:t xml:space="preserve">    &lt;/xsd:sequence&gt;</w:t>
      </w:r>
    </w:p>
    <w:p w:rsidR="001A7A2D" w:rsidRDefault="00911F04">
      <w:pPr>
        <w:pStyle w:val="Code"/>
      </w:pPr>
      <w:r>
        <w:t xml:space="preserve">    &lt;xsd:attribute name="name" type="xsd:string" use="required"/&gt;</w:t>
      </w:r>
    </w:p>
    <w:p w:rsidR="001A7A2D" w:rsidRDefault="00911F04">
      <w:pPr>
        <w:pStyle w:val="Code"/>
      </w:pPr>
      <w:r>
        <w:t xml:space="preserve">  &lt;/xsd:complexType&gt;</w:t>
      </w:r>
    </w:p>
    <w:p w:rsidR="001A7A2D" w:rsidRDefault="00911F04">
      <w:pPr>
        <w:pStyle w:val="Code"/>
      </w:pPr>
      <w:r>
        <w:t xml:space="preserve">  &lt;xsd:complexType name="CT_RichValueTypeKeyFlags"&gt;</w:t>
      </w:r>
    </w:p>
    <w:p w:rsidR="001A7A2D" w:rsidRDefault="00911F04">
      <w:pPr>
        <w:pStyle w:val="Code"/>
      </w:pPr>
      <w:r>
        <w:t xml:space="preserve">    &lt;xsd:sequence&gt;</w:t>
      </w:r>
    </w:p>
    <w:p w:rsidR="001A7A2D" w:rsidRDefault="00911F04">
      <w:pPr>
        <w:pStyle w:val="Code"/>
      </w:pPr>
      <w:r>
        <w:t xml:space="preserve">      &lt;xsd:element</w:t>
      </w:r>
      <w:r>
        <w:t xml:space="preserve"> name="key" minOccurs="1" maxOccurs="unbounded" type="CT_RichValueTypeReservedKey"/&gt;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&lt;xsd:complexType name="CT_RichValueTypeReservedKey"&gt;</w:t>
      </w:r>
    </w:p>
    <w:p w:rsidR="001A7A2D" w:rsidRDefault="00911F04">
      <w:pPr>
        <w:pStyle w:val="Code"/>
      </w:pPr>
      <w:r>
        <w:t xml:space="preserve">    &lt;xsd:sequence&gt;</w:t>
      </w:r>
    </w:p>
    <w:p w:rsidR="001A7A2D" w:rsidRDefault="00911F04">
      <w:pPr>
        <w:pStyle w:val="Code"/>
      </w:pPr>
      <w:r>
        <w:t xml:space="preserve">      &lt;xsd:element name="flag" minOccurs="1" maxOccurs="</w:t>
      </w:r>
      <w:r>
        <w:t>unbounded" type="CT_RichValueTypeReservedKeyFlag"/&gt;</w:t>
      </w:r>
    </w:p>
    <w:p w:rsidR="001A7A2D" w:rsidRDefault="00911F04">
      <w:pPr>
        <w:pStyle w:val="Code"/>
      </w:pPr>
      <w:r>
        <w:t xml:space="preserve">    &lt;/xsd:sequence&gt;</w:t>
      </w:r>
    </w:p>
    <w:p w:rsidR="001A7A2D" w:rsidRDefault="00911F04">
      <w:pPr>
        <w:pStyle w:val="Code"/>
      </w:pPr>
      <w:r>
        <w:t xml:space="preserve">    &lt;xsd:attribute name="name" type="xsd:string" use="required"/&gt;</w:t>
      </w:r>
    </w:p>
    <w:p w:rsidR="001A7A2D" w:rsidRDefault="00911F04">
      <w:pPr>
        <w:pStyle w:val="Code"/>
      </w:pPr>
      <w:r>
        <w:t xml:space="preserve">  &lt;/xsd:complexType&gt;</w:t>
      </w:r>
    </w:p>
    <w:p w:rsidR="001A7A2D" w:rsidRDefault="00911F04">
      <w:pPr>
        <w:pStyle w:val="Code"/>
      </w:pPr>
      <w:r>
        <w:t xml:space="preserve">  &lt;xsd:complexType name="CT_RichValueTypeReservedKeyFlag"&gt;</w:t>
      </w:r>
    </w:p>
    <w:p w:rsidR="001A7A2D" w:rsidRDefault="00911F04">
      <w:pPr>
        <w:pStyle w:val="Code"/>
      </w:pPr>
      <w:r>
        <w:t xml:space="preserve">    &lt;xsd:attribute name="name" type="x</w:t>
      </w:r>
      <w:r>
        <w:t>sd:string" use="required"/&gt;</w:t>
      </w:r>
    </w:p>
    <w:p w:rsidR="001A7A2D" w:rsidRDefault="00911F04">
      <w:pPr>
        <w:pStyle w:val="Code"/>
      </w:pPr>
      <w:r>
        <w:t xml:space="preserve">    &lt;xsd:attribute name="value" type="xsd:boolean" use="required"/&gt;</w:t>
      </w:r>
    </w:p>
    <w:p w:rsidR="001A7A2D" w:rsidRDefault="00911F04">
      <w:pPr>
        <w:pStyle w:val="Code"/>
      </w:pPr>
      <w:r>
        <w:t xml:space="preserve">  &lt;/xsd:complexType&gt;</w:t>
      </w:r>
    </w:p>
    <w:p w:rsidR="001A7A2D" w:rsidRDefault="00911F04">
      <w:pPr>
        <w:pStyle w:val="Code"/>
      </w:pPr>
      <w:r>
        <w:t>&lt;/xsd:schema&gt;</w:t>
      </w:r>
    </w:p>
    <w:p w:rsidR="001A7A2D" w:rsidRDefault="00911F04">
      <w:pPr>
        <w:pStyle w:val="Heading2"/>
      </w:pPr>
      <w:bookmarkStart w:id="2514" w:name="section_9058338fcf3b4a7b8f84622e180eacc5"/>
      <w:bookmarkStart w:id="2515" w:name="_Toc69879856"/>
      <w:r>
        <w:lastRenderedPageBreak/>
        <w:t>http://schemas.microsoft.com/office/spreadsheetml/2017/richdata Schema</w:t>
      </w:r>
      <w:bookmarkEnd w:id="2514"/>
      <w:bookmarkEnd w:id="2515"/>
    </w:p>
    <w:p w:rsidR="001A7A2D" w:rsidRDefault="00911F04">
      <w:pPr>
        <w:pStyle w:val="Code"/>
      </w:pPr>
      <w:r>
        <w:t>&lt;xsd:schema targetNamespace="http://schemas.microsoft.</w:t>
      </w:r>
      <w:r>
        <w:t>com/office/spreadsheetml/2017/richdata" elementFormDefault="qualified" xmlns:x="http://schemas.openxmlformats.org/spreadsheetml/2006/main" xmlns="http://schemas.microsoft.com/office/spreadsheetml/2017/richdata" xmlns:xsd="http://www.w3.org/2001/XMLSchema"&gt;</w:t>
      </w:r>
    </w:p>
    <w:p w:rsidR="001A7A2D" w:rsidRDefault="00911F04">
      <w:pPr>
        <w:pStyle w:val="Code"/>
      </w:pPr>
      <w:r>
        <w:t xml:space="preserve">  &lt;xsd:import namespace="http://schemas.openxmlformats.org/spreadsheetml/2006/main" schemaLocation="xlbasictypes.xsd"/&gt;</w:t>
      </w:r>
    </w:p>
    <w:p w:rsidR="001A7A2D" w:rsidRDefault="00911F04">
      <w:pPr>
        <w:pStyle w:val="Code"/>
      </w:pPr>
      <w:r>
        <w:t xml:space="preserve">  &lt;xsd:element name="rvData" type="CT_RichValueData"/&gt;</w:t>
      </w:r>
    </w:p>
    <w:p w:rsidR="001A7A2D" w:rsidRDefault="00911F04">
      <w:pPr>
        <w:pStyle w:val="Code"/>
      </w:pPr>
      <w:r>
        <w:t xml:space="preserve">  &lt;xsd:complexType name="CT_RichValueData"&gt;</w:t>
      </w:r>
    </w:p>
    <w:p w:rsidR="001A7A2D" w:rsidRDefault="00911F04">
      <w:pPr>
        <w:pStyle w:val="Code"/>
      </w:pPr>
      <w:r>
        <w:t xml:space="preserve">    &lt;xsd:sequence&gt;</w:t>
      </w:r>
    </w:p>
    <w:p w:rsidR="001A7A2D" w:rsidRDefault="00911F04">
      <w:pPr>
        <w:pStyle w:val="Code"/>
      </w:pPr>
      <w:r>
        <w:t xml:space="preserve">      &lt;xsd:elemen</w:t>
      </w:r>
      <w:r>
        <w:t>t name="rv" minOccurs="0" maxOccurs="unbounded" type="CT_RichValue"/&gt;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&lt;xsd:attribute name="count" type="xsd:unsignedInt" use="required"/&gt;</w:t>
      </w:r>
    </w:p>
    <w:p w:rsidR="001A7A2D" w:rsidRDefault="00911F04">
      <w:pPr>
        <w:pStyle w:val="Code"/>
      </w:pPr>
      <w:r>
        <w:t xml:space="preserve">  &lt;/x</w:t>
      </w:r>
      <w:r>
        <w:t>sd:complexType&gt;</w:t>
      </w:r>
    </w:p>
    <w:p w:rsidR="001A7A2D" w:rsidRDefault="00911F04">
      <w:pPr>
        <w:pStyle w:val="Code"/>
      </w:pPr>
      <w:r>
        <w:t xml:space="preserve">  &lt;xsd:complexType name="CT_RichValue"&gt;</w:t>
      </w:r>
    </w:p>
    <w:p w:rsidR="001A7A2D" w:rsidRDefault="00911F04">
      <w:pPr>
        <w:pStyle w:val="Code"/>
      </w:pPr>
      <w:r>
        <w:t xml:space="preserve">    &lt;xsd:sequence&gt;</w:t>
      </w:r>
    </w:p>
    <w:p w:rsidR="001A7A2D" w:rsidRDefault="00911F04">
      <w:pPr>
        <w:pStyle w:val="Code"/>
      </w:pPr>
      <w:r>
        <w:t xml:space="preserve">      &lt;xsd:element name="fb" minOccurs="0" maxOccurs="1" type="CT_RichValueFallback"/&gt;</w:t>
      </w:r>
    </w:p>
    <w:p w:rsidR="001A7A2D" w:rsidRDefault="00911F04">
      <w:pPr>
        <w:pStyle w:val="Code"/>
      </w:pPr>
      <w:r>
        <w:t xml:space="preserve">      &lt;xsd:element name="v" minOccurs="1" maxOccurs="unbounded" type="CT_Value"/&gt;</w:t>
      </w:r>
    </w:p>
    <w:p w:rsidR="001A7A2D" w:rsidRDefault="00911F04">
      <w:pPr>
        <w:pStyle w:val="Code"/>
      </w:pPr>
      <w:r>
        <w:t xml:space="preserve">    &lt;</w:t>
      </w:r>
      <w:r>
        <w:t>/xsd:sequence&gt;</w:t>
      </w:r>
    </w:p>
    <w:p w:rsidR="001A7A2D" w:rsidRDefault="00911F04">
      <w:pPr>
        <w:pStyle w:val="Code"/>
      </w:pPr>
      <w:r>
        <w:t xml:space="preserve">    &lt;xsd:attribute name="s" type="xsd:unsignedInt" use="required"/&gt;</w:t>
      </w:r>
    </w:p>
    <w:p w:rsidR="001A7A2D" w:rsidRDefault="00911F04">
      <w:pPr>
        <w:pStyle w:val="Code"/>
      </w:pPr>
      <w:r>
        <w:t xml:space="preserve">  &lt;/xsd:complexType&gt;</w:t>
      </w:r>
    </w:p>
    <w:p w:rsidR="001A7A2D" w:rsidRDefault="00911F04">
      <w:pPr>
        <w:pStyle w:val="Code"/>
      </w:pPr>
      <w:r>
        <w:t xml:space="preserve">  &lt;xsd:complexType name="CT_Value"&gt;</w:t>
      </w:r>
    </w:p>
    <w:p w:rsidR="001A7A2D" w:rsidRDefault="00911F04">
      <w:pPr>
        <w:pStyle w:val="Code"/>
      </w:pPr>
      <w:r>
        <w:t xml:space="preserve">    &lt;xsd:simpleContent&gt;</w:t>
      </w:r>
    </w:p>
    <w:p w:rsidR="001A7A2D" w:rsidRDefault="00911F04">
      <w:pPr>
        <w:pStyle w:val="Code"/>
      </w:pPr>
      <w:r>
        <w:t xml:space="preserve">      &lt;xsd:extension base="x:ST_Xstring"/&gt;</w:t>
      </w:r>
    </w:p>
    <w:p w:rsidR="001A7A2D" w:rsidRDefault="00911F04">
      <w:pPr>
        <w:pStyle w:val="Code"/>
      </w:pPr>
      <w:r>
        <w:t xml:space="preserve">    &lt;/xsd:simpleContent&gt;</w:t>
      </w:r>
    </w:p>
    <w:p w:rsidR="001A7A2D" w:rsidRDefault="00911F04">
      <w:pPr>
        <w:pStyle w:val="Code"/>
      </w:pPr>
      <w:r>
        <w:t xml:space="preserve">  &lt;/xsd:complexType&gt;</w:t>
      </w:r>
    </w:p>
    <w:p w:rsidR="001A7A2D" w:rsidRDefault="00911F04">
      <w:pPr>
        <w:pStyle w:val="Code"/>
      </w:pPr>
      <w:r>
        <w:t xml:space="preserve">  &lt;</w:t>
      </w:r>
      <w:r>
        <w:t>xsd:element name="rvStructures" type="CT_RichValueStructures"/&gt;</w:t>
      </w:r>
    </w:p>
    <w:p w:rsidR="001A7A2D" w:rsidRDefault="00911F04">
      <w:pPr>
        <w:pStyle w:val="Code"/>
      </w:pPr>
      <w:r>
        <w:t xml:space="preserve">  &lt;xsd:complexType name="CT_RichValueFallback"&gt;</w:t>
      </w:r>
    </w:p>
    <w:p w:rsidR="001A7A2D" w:rsidRDefault="00911F04">
      <w:pPr>
        <w:pStyle w:val="Code"/>
      </w:pPr>
      <w:r>
        <w:t xml:space="preserve">    &lt;xsd:simpleContent&gt;</w:t>
      </w:r>
    </w:p>
    <w:p w:rsidR="001A7A2D" w:rsidRDefault="00911F04">
      <w:pPr>
        <w:pStyle w:val="Code"/>
      </w:pPr>
      <w:r>
        <w:t xml:space="preserve">      &lt;xsd:extension base="xsd:string"&gt;</w:t>
      </w:r>
    </w:p>
    <w:p w:rsidR="001A7A2D" w:rsidRDefault="00911F04">
      <w:pPr>
        <w:pStyle w:val="Code"/>
      </w:pPr>
      <w:r>
        <w:t xml:space="preserve">        &lt;xsd:attribute name="t" type="ST_RichValueFallbackType" use="optional" d</w:t>
      </w:r>
      <w:r>
        <w:t>efault="n"/&gt;</w:t>
      </w:r>
    </w:p>
    <w:p w:rsidR="001A7A2D" w:rsidRDefault="00911F04">
      <w:pPr>
        <w:pStyle w:val="Code"/>
      </w:pPr>
      <w:r>
        <w:t xml:space="preserve">      &lt;/xsd:extension&gt;</w:t>
      </w:r>
    </w:p>
    <w:p w:rsidR="001A7A2D" w:rsidRDefault="00911F04">
      <w:pPr>
        <w:pStyle w:val="Code"/>
      </w:pPr>
      <w:r>
        <w:t xml:space="preserve">    &lt;/xsd:simpleContent&gt;</w:t>
      </w:r>
    </w:p>
    <w:p w:rsidR="001A7A2D" w:rsidRDefault="00911F04">
      <w:pPr>
        <w:pStyle w:val="Code"/>
      </w:pPr>
      <w:r>
        <w:t xml:space="preserve">  &lt;/xsd:complexType&gt;</w:t>
      </w:r>
    </w:p>
    <w:p w:rsidR="001A7A2D" w:rsidRDefault="00911F04">
      <w:pPr>
        <w:pStyle w:val="Code"/>
      </w:pPr>
      <w:r>
        <w:t xml:space="preserve">  &lt;xsd:simpleType name="ST_RichValueFallbackType"&gt;</w:t>
      </w:r>
    </w:p>
    <w:p w:rsidR="001A7A2D" w:rsidRDefault="00911F04">
      <w:pPr>
        <w:pStyle w:val="Code"/>
      </w:pPr>
      <w:r>
        <w:t xml:space="preserve">    &lt;xsd:restriction base="x:ST_Xstring"&gt;</w:t>
      </w:r>
    </w:p>
    <w:p w:rsidR="001A7A2D" w:rsidRDefault="00911F04">
      <w:pPr>
        <w:pStyle w:val="Code"/>
      </w:pPr>
      <w:r>
        <w:t xml:space="preserve">      &lt;xsd:enumeration value="b"/&gt;</w:t>
      </w:r>
    </w:p>
    <w:p w:rsidR="001A7A2D" w:rsidRDefault="00911F04">
      <w:pPr>
        <w:pStyle w:val="Code"/>
      </w:pPr>
      <w:r>
        <w:t xml:space="preserve">      &lt;xsd:enumeration value="n"/&gt;</w:t>
      </w:r>
    </w:p>
    <w:p w:rsidR="001A7A2D" w:rsidRDefault="00911F04">
      <w:pPr>
        <w:pStyle w:val="Code"/>
      </w:pPr>
      <w:r>
        <w:t xml:space="preserve">      &lt;xsd:</w:t>
      </w:r>
      <w:r>
        <w:t>enumeration value="e"/&gt;</w:t>
      </w:r>
    </w:p>
    <w:p w:rsidR="001A7A2D" w:rsidRDefault="00911F04">
      <w:pPr>
        <w:pStyle w:val="Code"/>
      </w:pPr>
      <w:r>
        <w:t xml:space="preserve">      &lt;xsd:enumeration value="s"/&gt;</w:t>
      </w:r>
    </w:p>
    <w:p w:rsidR="001A7A2D" w:rsidRDefault="00911F04">
      <w:pPr>
        <w:pStyle w:val="Code"/>
      </w:pPr>
      <w:r>
        <w:t xml:space="preserve">    &lt;/xsd:restriction&gt;</w:t>
      </w:r>
    </w:p>
    <w:p w:rsidR="001A7A2D" w:rsidRDefault="00911F04">
      <w:pPr>
        <w:pStyle w:val="Code"/>
      </w:pPr>
      <w:r>
        <w:t xml:space="preserve">  &lt;/xsd:simpleType&gt;</w:t>
      </w:r>
    </w:p>
    <w:p w:rsidR="001A7A2D" w:rsidRDefault="00911F04">
      <w:pPr>
        <w:pStyle w:val="Code"/>
      </w:pPr>
      <w:r>
        <w:t xml:space="preserve">  &lt;xsd:complexType name="CT_RichValueStructures"&gt;</w:t>
      </w:r>
    </w:p>
    <w:p w:rsidR="001A7A2D" w:rsidRDefault="00911F04">
      <w:pPr>
        <w:pStyle w:val="Code"/>
      </w:pPr>
      <w:r>
        <w:t xml:space="preserve">    &lt;xsd:sequence&gt;</w:t>
      </w:r>
    </w:p>
    <w:p w:rsidR="001A7A2D" w:rsidRDefault="00911F04">
      <w:pPr>
        <w:pStyle w:val="Code"/>
      </w:pPr>
      <w:r>
        <w:t xml:space="preserve">      &lt;xsd:element name="s" minOccurs="0" maxOccurs="unbounded"</w:t>
      </w:r>
      <w:r>
        <w:t xml:space="preserve"> type="CT_RichValueStructure"/&gt;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&lt;xsd:attribute name="count" type="xsd:unsignedInt" use="required"/&gt;</w:t>
      </w:r>
    </w:p>
    <w:p w:rsidR="001A7A2D" w:rsidRDefault="00911F04">
      <w:pPr>
        <w:pStyle w:val="Code"/>
      </w:pPr>
      <w:r>
        <w:t xml:space="preserve">  &lt;/xsd:complexType&gt;</w:t>
      </w:r>
    </w:p>
    <w:p w:rsidR="001A7A2D" w:rsidRDefault="00911F04">
      <w:pPr>
        <w:pStyle w:val="Code"/>
      </w:pPr>
      <w:r>
        <w:t xml:space="preserve">  &lt;xsd:complexType nam</w:t>
      </w:r>
      <w:r>
        <w:t>e="CT_RichValueStructure"&gt;</w:t>
      </w:r>
    </w:p>
    <w:p w:rsidR="001A7A2D" w:rsidRDefault="00911F04">
      <w:pPr>
        <w:pStyle w:val="Code"/>
      </w:pPr>
      <w:r>
        <w:t xml:space="preserve">    &lt;xsd:sequence&gt;</w:t>
      </w:r>
    </w:p>
    <w:p w:rsidR="001A7A2D" w:rsidRDefault="00911F04">
      <w:pPr>
        <w:pStyle w:val="Code"/>
      </w:pPr>
      <w:r>
        <w:t xml:space="preserve">      &lt;xsd:element name="k" minOccurs="1" maxOccurs="unbounded" type="CT_Key"/&gt;</w:t>
      </w:r>
    </w:p>
    <w:p w:rsidR="001A7A2D" w:rsidRDefault="00911F04">
      <w:pPr>
        <w:pStyle w:val="Code"/>
      </w:pPr>
      <w:r>
        <w:t xml:space="preserve">    &lt;/xsd:sequence&gt;</w:t>
      </w:r>
    </w:p>
    <w:p w:rsidR="001A7A2D" w:rsidRDefault="00911F04">
      <w:pPr>
        <w:pStyle w:val="Code"/>
      </w:pPr>
      <w:r>
        <w:t xml:space="preserve">    &lt;xsd:attribute name="t" type="xsd:string" use="required"/&gt;</w:t>
      </w:r>
    </w:p>
    <w:p w:rsidR="001A7A2D" w:rsidRDefault="00911F04">
      <w:pPr>
        <w:pStyle w:val="Code"/>
      </w:pPr>
      <w:r>
        <w:t xml:space="preserve">  &lt;/xsd:complexType&gt;</w:t>
      </w:r>
    </w:p>
    <w:p w:rsidR="001A7A2D" w:rsidRDefault="00911F04">
      <w:pPr>
        <w:pStyle w:val="Code"/>
      </w:pPr>
      <w:r>
        <w:t xml:space="preserve">  &lt;xsd:complexType name="C</w:t>
      </w:r>
      <w:r>
        <w:t>T_Key"&gt;</w:t>
      </w:r>
    </w:p>
    <w:p w:rsidR="001A7A2D" w:rsidRDefault="00911F04">
      <w:pPr>
        <w:pStyle w:val="Code"/>
      </w:pPr>
      <w:r>
        <w:t xml:space="preserve">    &lt;xsd:attribute name="n" type="x:ST_Xstring" use="required"/&gt;</w:t>
      </w:r>
    </w:p>
    <w:p w:rsidR="001A7A2D" w:rsidRDefault="00911F04">
      <w:pPr>
        <w:pStyle w:val="Code"/>
      </w:pPr>
      <w:r>
        <w:t xml:space="preserve">    &lt;xsd:attribute name="t" type="ST_RichValueValueType" use="optional" default="d"/&gt;</w:t>
      </w:r>
    </w:p>
    <w:p w:rsidR="001A7A2D" w:rsidRDefault="00911F04">
      <w:pPr>
        <w:pStyle w:val="Code"/>
      </w:pPr>
      <w:r>
        <w:t xml:space="preserve">  &lt;/xsd:complexType&gt;</w:t>
      </w:r>
    </w:p>
    <w:p w:rsidR="001A7A2D" w:rsidRDefault="00911F04">
      <w:pPr>
        <w:pStyle w:val="Code"/>
      </w:pPr>
      <w:r>
        <w:t xml:space="preserve">  &lt;xsd:simpleType name="ST_RichValueValueType"&gt;</w:t>
      </w:r>
    </w:p>
    <w:p w:rsidR="001A7A2D" w:rsidRDefault="00911F04">
      <w:pPr>
        <w:pStyle w:val="Code"/>
      </w:pPr>
      <w:r>
        <w:t xml:space="preserve">    &lt;xsd:restriction base="x</w:t>
      </w:r>
      <w:r>
        <w:t>:ST_Xstring"&gt;</w:t>
      </w:r>
    </w:p>
    <w:p w:rsidR="001A7A2D" w:rsidRDefault="00911F04">
      <w:pPr>
        <w:pStyle w:val="Code"/>
      </w:pPr>
      <w:r>
        <w:t xml:space="preserve">      &lt;xsd:enumeration value="d"/&gt;</w:t>
      </w:r>
    </w:p>
    <w:p w:rsidR="001A7A2D" w:rsidRDefault="00911F04">
      <w:pPr>
        <w:pStyle w:val="Code"/>
      </w:pPr>
      <w:r>
        <w:t xml:space="preserve">      &lt;xsd:enumeration value="i"/&gt;</w:t>
      </w:r>
    </w:p>
    <w:p w:rsidR="001A7A2D" w:rsidRDefault="00911F04">
      <w:pPr>
        <w:pStyle w:val="Code"/>
      </w:pPr>
      <w:r>
        <w:t xml:space="preserve">      &lt;xsd:enumeration value="b"/&gt;</w:t>
      </w:r>
    </w:p>
    <w:p w:rsidR="001A7A2D" w:rsidRDefault="00911F04">
      <w:pPr>
        <w:pStyle w:val="Code"/>
      </w:pPr>
      <w:r>
        <w:t xml:space="preserve">      &lt;xsd:enumeration value="e"/&gt;</w:t>
      </w:r>
    </w:p>
    <w:p w:rsidR="001A7A2D" w:rsidRDefault="00911F04">
      <w:pPr>
        <w:pStyle w:val="Code"/>
      </w:pPr>
      <w:r>
        <w:lastRenderedPageBreak/>
        <w:t xml:space="preserve">      &lt;xsd:enumeration value="s"/&gt;</w:t>
      </w:r>
    </w:p>
    <w:p w:rsidR="001A7A2D" w:rsidRDefault="00911F04">
      <w:pPr>
        <w:pStyle w:val="Code"/>
      </w:pPr>
      <w:r>
        <w:t xml:space="preserve">      &lt;xsd:enumeration value="r"/&gt;</w:t>
      </w:r>
    </w:p>
    <w:p w:rsidR="001A7A2D" w:rsidRDefault="00911F04">
      <w:pPr>
        <w:pStyle w:val="Code"/>
      </w:pPr>
      <w:r>
        <w:t xml:space="preserve">      &lt;xsd:enumeration value="a"</w:t>
      </w:r>
      <w:r>
        <w:t>/&gt;</w:t>
      </w:r>
    </w:p>
    <w:p w:rsidR="001A7A2D" w:rsidRDefault="00911F04">
      <w:pPr>
        <w:pStyle w:val="Code"/>
      </w:pPr>
      <w:r>
        <w:t xml:space="preserve">      &lt;xsd:enumeration value="spb"/&gt;</w:t>
      </w:r>
    </w:p>
    <w:p w:rsidR="001A7A2D" w:rsidRDefault="00911F04">
      <w:pPr>
        <w:pStyle w:val="Code"/>
      </w:pPr>
      <w:r>
        <w:t xml:space="preserve">    &lt;/xsd:restriction&gt;</w:t>
      </w:r>
    </w:p>
    <w:p w:rsidR="001A7A2D" w:rsidRDefault="00911F04">
      <w:pPr>
        <w:pStyle w:val="Code"/>
      </w:pPr>
      <w:r>
        <w:t xml:space="preserve">  &lt;/xsd:simpleType&gt;</w:t>
      </w:r>
    </w:p>
    <w:p w:rsidR="001A7A2D" w:rsidRDefault="00911F04">
      <w:pPr>
        <w:pStyle w:val="Code"/>
      </w:pPr>
      <w:r>
        <w:t xml:space="preserve">  &lt;xsd:element name="rvb" type="CT_RichValueBlock"/&gt;</w:t>
      </w:r>
    </w:p>
    <w:p w:rsidR="001A7A2D" w:rsidRDefault="00911F04">
      <w:pPr>
        <w:pStyle w:val="Code"/>
      </w:pPr>
      <w:r>
        <w:t xml:space="preserve">  &lt;xsd:complexType name="CT_RichValueBlock"&gt;</w:t>
      </w:r>
    </w:p>
    <w:p w:rsidR="001A7A2D" w:rsidRDefault="00911F04">
      <w:pPr>
        <w:pStyle w:val="Code"/>
      </w:pPr>
      <w:r>
        <w:t xml:space="preserve">    &lt;xsd:attribute name="i" type="xsd:unsignedInt" use="required"/&gt;</w:t>
      </w:r>
    </w:p>
    <w:p w:rsidR="001A7A2D" w:rsidRDefault="00911F04">
      <w:pPr>
        <w:pStyle w:val="Code"/>
      </w:pPr>
      <w:r>
        <w:t xml:space="preserve">  &lt;</w:t>
      </w:r>
      <w:r>
        <w:t>/xsd:complexType&gt;</w:t>
      </w:r>
    </w:p>
    <w:p w:rsidR="001A7A2D" w:rsidRDefault="00911F04">
      <w:pPr>
        <w:pStyle w:val="Code"/>
      </w:pPr>
      <w:r>
        <w:t>&lt;/xsd:schema&gt;</w:t>
      </w:r>
    </w:p>
    <w:p w:rsidR="001A7A2D" w:rsidRDefault="00911F04">
      <w:pPr>
        <w:pStyle w:val="Heading2"/>
      </w:pPr>
      <w:bookmarkStart w:id="2516" w:name="section_6c4054c805a949dcbaa913e5a6282989"/>
      <w:bookmarkStart w:id="2517" w:name="_Toc69879857"/>
      <w:r>
        <w:t>http://schemas.microsoft.com/office/spreadsheetml/2018/calcfeatures Schema</w:t>
      </w:r>
      <w:bookmarkEnd w:id="2516"/>
      <w:bookmarkEnd w:id="2517"/>
    </w:p>
    <w:p w:rsidR="001A7A2D" w:rsidRDefault="00911F04">
      <w:pPr>
        <w:pStyle w:val="Code"/>
      </w:pPr>
      <w:r>
        <w:t>&lt;xsd:schema targetNamespace="http://schemas.microsoft.com/office/spreadsheetml/2018/calcfeatures" elementFormDefault="qualified" xmlns:x="http://sche</w:t>
      </w:r>
      <w:r>
        <w:t>mas.openxmlformats.org/spreadsheetml/2006/main" xmlns="http://schemas.microsoft.com/office/spreadsheetml/2018/calcfeatures" xmlns:xsd="http://www.w3.org/2001/XMLSchema"&gt;</w:t>
      </w:r>
    </w:p>
    <w:p w:rsidR="001A7A2D" w:rsidRDefault="00911F04">
      <w:pPr>
        <w:pStyle w:val="Code"/>
      </w:pPr>
      <w:r>
        <w:t xml:space="preserve">  &lt;xsd:import namespace="http://schemas.openxmlformats.org/spreadsheetml/2006/main" sc</w:t>
      </w:r>
      <w:r>
        <w:t>hemaLocation="xlbasictypes.xsd"/&gt;</w:t>
      </w:r>
    </w:p>
    <w:p w:rsidR="001A7A2D" w:rsidRDefault="00911F04">
      <w:pPr>
        <w:pStyle w:val="Code"/>
      </w:pPr>
      <w:r>
        <w:t xml:space="preserve">  &lt;xsd:element name="calcFeatures" type="CT_CalcFeatures"/&gt;</w:t>
      </w:r>
    </w:p>
    <w:p w:rsidR="001A7A2D" w:rsidRDefault="00911F04">
      <w:pPr>
        <w:pStyle w:val="Code"/>
      </w:pPr>
      <w:r>
        <w:t xml:space="preserve">  &lt;xsd:complexType name="CT_CalcFeatures"&gt;</w:t>
      </w:r>
    </w:p>
    <w:p w:rsidR="001A7A2D" w:rsidRDefault="00911F04">
      <w:pPr>
        <w:pStyle w:val="Code"/>
      </w:pPr>
      <w:r>
        <w:t xml:space="preserve">    &lt;xsd:sequence&gt;</w:t>
      </w:r>
    </w:p>
    <w:p w:rsidR="001A7A2D" w:rsidRDefault="00911F04">
      <w:pPr>
        <w:pStyle w:val="Code"/>
      </w:pPr>
      <w:r>
        <w:t xml:space="preserve">      &lt;xsd:element name="feature" minOccurs="1" maxOccurs="unbounded" type="CT_CalcFeature"/&gt;</w:t>
      </w:r>
    </w:p>
    <w:p w:rsidR="001A7A2D" w:rsidRDefault="00911F04">
      <w:pPr>
        <w:pStyle w:val="Code"/>
      </w:pPr>
      <w:r>
        <w:t xml:space="preserve">    &lt;/</w:t>
      </w:r>
      <w:r>
        <w:t>xsd:sequence&gt;</w:t>
      </w:r>
    </w:p>
    <w:p w:rsidR="001A7A2D" w:rsidRDefault="00911F04">
      <w:pPr>
        <w:pStyle w:val="Code"/>
      </w:pPr>
      <w:r>
        <w:t xml:space="preserve">  &lt;/xsd:complexType&gt;</w:t>
      </w:r>
    </w:p>
    <w:p w:rsidR="001A7A2D" w:rsidRDefault="00911F04">
      <w:pPr>
        <w:pStyle w:val="Code"/>
      </w:pPr>
      <w:r>
        <w:t xml:space="preserve">  &lt;xsd:complexType name="CT_CalcFeature"&gt;</w:t>
      </w:r>
    </w:p>
    <w:p w:rsidR="001A7A2D" w:rsidRDefault="00911F04">
      <w:pPr>
        <w:pStyle w:val="Code"/>
      </w:pPr>
      <w:r>
        <w:t xml:space="preserve">    &lt;xsd:attribute name="name" type="xsd:string" use="required"/&gt;</w:t>
      </w:r>
    </w:p>
    <w:p w:rsidR="001A7A2D" w:rsidRDefault="00911F04">
      <w:pPr>
        <w:pStyle w:val="Code"/>
      </w:pPr>
      <w:r>
        <w:t xml:space="preserve">  &lt;/xsd:complexType&gt;</w:t>
      </w:r>
    </w:p>
    <w:p w:rsidR="001A7A2D" w:rsidRDefault="00911F04">
      <w:pPr>
        <w:pStyle w:val="Code"/>
      </w:pPr>
      <w:r>
        <w:t>&lt;/xsd:schema&gt;</w:t>
      </w:r>
    </w:p>
    <w:p w:rsidR="001A7A2D" w:rsidRDefault="00911F04">
      <w:pPr>
        <w:pStyle w:val="Heading2"/>
      </w:pPr>
      <w:bookmarkStart w:id="2518" w:name="section_adb847329fc848b6bddc6b0bcdaad940"/>
      <w:bookmarkStart w:id="2519" w:name="_Toc69879858"/>
      <w:r>
        <w:t>http://schemas.microsoft.com/office/spreadsheetml/2018/threadedcomments Schema</w:t>
      </w:r>
      <w:bookmarkEnd w:id="2518"/>
      <w:bookmarkEnd w:id="2519"/>
    </w:p>
    <w:p w:rsidR="001A7A2D" w:rsidRDefault="00911F04">
      <w:pPr>
        <w:pStyle w:val="Code"/>
      </w:pPr>
      <w:r>
        <w:t>&lt;xsd:schema targetNamespace="http://schemas.microsoft.com/office/spreadsheetml/2018/threadedcomments" elementFormDefault="qualified" xmlns:xsd="http://www.w3.org/2001/XMLSchema" xmlns:x="http://schemas.openxmlformats.org/spreadsheetml/2006/main" xmlns="ht</w:t>
      </w:r>
      <w:r>
        <w:t>tp://schemas.microsoft.com/office/spreadsheetml/2018/threadedcomments"&gt;</w:t>
      </w:r>
    </w:p>
    <w:p w:rsidR="001A7A2D" w:rsidRDefault="00911F04">
      <w:pPr>
        <w:pStyle w:val="Code"/>
      </w:pPr>
      <w:r>
        <w:t xml:space="preserve">  &lt;xsd:import namespace="http://schemas.openxmlformats.org/spreadsheetml/2006/main" schemaLocation="xlbasictypes.xsd"/&gt;</w:t>
      </w:r>
    </w:p>
    <w:p w:rsidR="001A7A2D" w:rsidRDefault="00911F04">
      <w:pPr>
        <w:pStyle w:val="Code"/>
      </w:pPr>
      <w:r>
        <w:t xml:space="preserve">  &lt;xsd:import namespace="http://schemas.openxmlformats.org/sprea</w:t>
      </w:r>
      <w:r>
        <w:t>dsheetml/2006/main" schemaLocation="xlsst.xsd"/&gt;</w:t>
      </w:r>
    </w:p>
    <w:p w:rsidR="001A7A2D" w:rsidRDefault="00911F04">
      <w:pPr>
        <w:pStyle w:val="Code"/>
      </w:pPr>
      <w:r>
        <w:t xml:space="preserve">  &lt;xsd:import namespace="http://schemas.microsoft.com/office/spreadsheetml/2020/threadedcomments2" schemaLocation="xlThreadedComments2.xsd"/&gt;</w:t>
      </w:r>
    </w:p>
    <w:p w:rsidR="001A7A2D" w:rsidRDefault="00911F04">
      <w:pPr>
        <w:pStyle w:val="Code"/>
      </w:pPr>
      <w:r>
        <w:t xml:space="preserve">  &lt;xsd:element name="personList" type="CT_PersonList"/&gt;</w:t>
      </w:r>
    </w:p>
    <w:p w:rsidR="001A7A2D" w:rsidRDefault="00911F04">
      <w:pPr>
        <w:pStyle w:val="Code"/>
      </w:pPr>
      <w:r>
        <w:t xml:space="preserve">  &lt;xsd:co</w:t>
      </w:r>
      <w:r>
        <w:t>mplexType name="CT_PersonList"&gt;</w:t>
      </w:r>
    </w:p>
    <w:p w:rsidR="001A7A2D" w:rsidRDefault="00911F04">
      <w:pPr>
        <w:pStyle w:val="Code"/>
      </w:pPr>
      <w:r>
        <w:t xml:space="preserve">    &lt;xsd:sequence&gt;</w:t>
      </w:r>
    </w:p>
    <w:p w:rsidR="001A7A2D" w:rsidRDefault="00911F04">
      <w:pPr>
        <w:pStyle w:val="Code"/>
      </w:pPr>
      <w:r>
        <w:t xml:space="preserve">      &lt;xsd:element name="person" type="CT_Person" minOccurs="0" maxOccurs="unbounded"/&gt;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w:t>
      </w:r>
      <w:r>
        <w:t>complexType&gt;</w:t>
      </w:r>
    </w:p>
    <w:p w:rsidR="001A7A2D" w:rsidRDefault="00911F04">
      <w:pPr>
        <w:pStyle w:val="Code"/>
      </w:pPr>
      <w:r>
        <w:t xml:space="preserve">  &lt;xsd:complexType name="CT_Person"&gt;</w:t>
      </w:r>
    </w:p>
    <w:p w:rsidR="001A7A2D" w:rsidRDefault="00911F04">
      <w:pPr>
        <w:pStyle w:val="Code"/>
      </w:pPr>
      <w:r>
        <w:t xml:space="preserve">    &lt;xsd:sequence&gt;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&lt;xsd:attribute name="displayName" type="x:ST_Xstring" use="required"/&gt;</w:t>
      </w:r>
    </w:p>
    <w:p w:rsidR="001A7A2D" w:rsidRDefault="00911F04">
      <w:pPr>
        <w:pStyle w:val="Code"/>
      </w:pPr>
      <w:r>
        <w:t xml:space="preserve">    &lt;xsd:attribute name="id" type="x:ST_Guid" use="required"/&gt;</w:t>
      </w:r>
    </w:p>
    <w:p w:rsidR="001A7A2D" w:rsidRDefault="00911F04">
      <w:pPr>
        <w:pStyle w:val="Code"/>
      </w:pPr>
      <w:r>
        <w:t xml:space="preserve">    &lt;xsd:attribute name="userId" type="x:ST_Xstring" use="optional"/&gt;</w:t>
      </w:r>
    </w:p>
    <w:p w:rsidR="001A7A2D" w:rsidRDefault="00911F04">
      <w:pPr>
        <w:pStyle w:val="Code"/>
      </w:pPr>
      <w:r>
        <w:t xml:space="preserve">    &lt;xsd:attribute name="providerId" type="x:ST_Xstring" use="optional"/&gt;</w:t>
      </w:r>
    </w:p>
    <w:p w:rsidR="001A7A2D" w:rsidRDefault="00911F04">
      <w:pPr>
        <w:pStyle w:val="Code"/>
      </w:pPr>
      <w:r>
        <w:lastRenderedPageBreak/>
        <w:t xml:space="preserve">  &lt;/xsd:complexType&gt;</w:t>
      </w:r>
    </w:p>
    <w:p w:rsidR="001A7A2D" w:rsidRDefault="00911F04">
      <w:pPr>
        <w:pStyle w:val="Code"/>
      </w:pPr>
      <w:r>
        <w:t xml:space="preserve">  &lt;xsd:element name="Threade</w:t>
      </w:r>
      <w:r>
        <w:t>dComments" type="CT_ThreadedComments"/&gt;</w:t>
      </w:r>
    </w:p>
    <w:p w:rsidR="001A7A2D" w:rsidRDefault="00911F04">
      <w:pPr>
        <w:pStyle w:val="Code"/>
      </w:pPr>
      <w:r>
        <w:t xml:space="preserve">  &lt;xsd:complexType name="CT_ThreadedComments"&gt;</w:t>
      </w:r>
    </w:p>
    <w:p w:rsidR="001A7A2D" w:rsidRDefault="00911F04">
      <w:pPr>
        <w:pStyle w:val="Code"/>
      </w:pPr>
      <w:r>
        <w:t xml:space="preserve">    &lt;xsd:sequence&gt;</w:t>
      </w:r>
    </w:p>
    <w:p w:rsidR="001A7A2D" w:rsidRDefault="00911F04">
      <w:pPr>
        <w:pStyle w:val="Code"/>
      </w:pPr>
      <w:r>
        <w:t xml:space="preserve">      &lt;xsd:element name="threadedComment" type="CT_ThreadedComment" minOccurs="0" maxOccurs="unbounded"/&gt;</w:t>
      </w:r>
    </w:p>
    <w:p w:rsidR="001A7A2D" w:rsidRDefault="00911F04">
      <w:pPr>
        <w:pStyle w:val="Code"/>
      </w:pPr>
      <w:r>
        <w:t xml:space="preserve">      &lt;xsd:element name="extLst" type="x:CT_</w:t>
      </w:r>
      <w:r>
        <w:t>ExtensionList" minOccurs="0" maxOccurs="1"/&gt;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&lt;xsd:complexType name="CT_ThreadedComment"&gt;</w:t>
      </w:r>
    </w:p>
    <w:p w:rsidR="001A7A2D" w:rsidRDefault="00911F04">
      <w:pPr>
        <w:pStyle w:val="Code"/>
      </w:pPr>
      <w:r>
        <w:t xml:space="preserve">    &lt;xsd:sequence&gt;</w:t>
      </w:r>
    </w:p>
    <w:p w:rsidR="001A7A2D" w:rsidRDefault="00911F04">
      <w:pPr>
        <w:pStyle w:val="Code"/>
      </w:pPr>
      <w:r>
        <w:t xml:space="preserve">      &lt;xsd:element name="text" type="x:ST_Xstring" minOccurs="0" maxOccurs="1"/&gt;</w:t>
      </w:r>
    </w:p>
    <w:p w:rsidR="001A7A2D" w:rsidRDefault="00911F04">
      <w:pPr>
        <w:pStyle w:val="Code"/>
      </w:pPr>
      <w:r>
        <w:t xml:space="preserve">      &lt;xsd:element name=</w:t>
      </w:r>
      <w:r>
        <w:t>"mentions" type="CT_ThreadedCommentMentions" minOccurs="0" maxOccurs="1"/&gt;</w:t>
      </w:r>
    </w:p>
    <w:p w:rsidR="001A7A2D" w:rsidRDefault="00911F04">
      <w:pPr>
        <w:pStyle w:val="Code"/>
      </w:pPr>
      <w:r>
        <w:t xml:space="preserve">      &lt;xsd:element name="extLst" minOccurs="0" maxOccurs="1"/&gt;</w:t>
      </w:r>
    </w:p>
    <w:p w:rsidR="001A7A2D" w:rsidRDefault="00911F04">
      <w:pPr>
        <w:pStyle w:val="Code"/>
      </w:pPr>
      <w:r>
        <w:t xml:space="preserve">    &lt;/xsd:sequence&gt;</w:t>
      </w:r>
    </w:p>
    <w:p w:rsidR="001A7A2D" w:rsidRDefault="00911F04">
      <w:pPr>
        <w:pStyle w:val="Code"/>
      </w:pPr>
      <w:r>
        <w:t xml:space="preserve">    &lt;xsd:attribute name="ref" type="x:ST_Ref" use="optional"/&gt;</w:t>
      </w:r>
    </w:p>
    <w:p w:rsidR="001A7A2D" w:rsidRDefault="00911F04">
      <w:pPr>
        <w:pStyle w:val="Code"/>
      </w:pPr>
      <w:r>
        <w:t xml:space="preserve">    &lt;xsd:attribute name="dT"</w:t>
      </w:r>
      <w:r>
        <w:t xml:space="preserve"> type="xsd:dateTime" use="optional"/&gt;</w:t>
      </w:r>
    </w:p>
    <w:p w:rsidR="001A7A2D" w:rsidRDefault="00911F04">
      <w:pPr>
        <w:pStyle w:val="Code"/>
      </w:pPr>
      <w:r>
        <w:t xml:space="preserve">    &lt;xsd:attribute name="personId" type="x:ST_Guid" use="required"/&gt;</w:t>
      </w:r>
    </w:p>
    <w:p w:rsidR="001A7A2D" w:rsidRDefault="00911F04">
      <w:pPr>
        <w:pStyle w:val="Code"/>
      </w:pPr>
      <w:r>
        <w:t xml:space="preserve">    &lt;xsd:attribute name="id" type="x:ST_Guid" use="required"/&gt;</w:t>
      </w:r>
    </w:p>
    <w:p w:rsidR="001A7A2D" w:rsidRDefault="00911F04">
      <w:pPr>
        <w:pStyle w:val="Code"/>
      </w:pPr>
      <w:r>
        <w:t xml:space="preserve">    &lt;xsd:attribute name="parentId" type="x:ST_Guid" use="optional"/&gt;</w:t>
      </w:r>
    </w:p>
    <w:p w:rsidR="001A7A2D" w:rsidRDefault="00911F04">
      <w:pPr>
        <w:pStyle w:val="Code"/>
      </w:pPr>
      <w:r>
        <w:t xml:space="preserve">    &lt;xsd:attribut</w:t>
      </w:r>
      <w:r>
        <w:t>e name="done" type="xsd:boolean" use="optional"/&gt;</w:t>
      </w:r>
    </w:p>
    <w:p w:rsidR="001A7A2D" w:rsidRDefault="00911F04">
      <w:pPr>
        <w:pStyle w:val="Code"/>
      </w:pPr>
      <w:r>
        <w:t xml:space="preserve">  &lt;/xsd:complexType&gt;</w:t>
      </w:r>
    </w:p>
    <w:p w:rsidR="001A7A2D" w:rsidRDefault="00911F04">
      <w:pPr>
        <w:pStyle w:val="Code"/>
      </w:pPr>
      <w:r>
        <w:t xml:space="preserve">  &lt;xsd:complexType name="CT_ThreadedCommentMentions"&gt;</w:t>
      </w:r>
    </w:p>
    <w:p w:rsidR="001A7A2D" w:rsidRDefault="00911F04">
      <w:pPr>
        <w:pStyle w:val="Code"/>
      </w:pPr>
      <w:r>
        <w:t xml:space="preserve">    &lt;xsd:sequence&gt;</w:t>
      </w:r>
    </w:p>
    <w:p w:rsidR="001A7A2D" w:rsidRDefault="00911F04">
      <w:pPr>
        <w:pStyle w:val="Code"/>
      </w:pPr>
      <w:r>
        <w:t xml:space="preserve">      &lt;xsd:element name="mention" type="CT_Mention" minOccurs="0" maxOccurs="unbounded"/&gt;</w:t>
      </w:r>
    </w:p>
    <w:p w:rsidR="001A7A2D" w:rsidRDefault="00911F04">
      <w:pPr>
        <w:pStyle w:val="Code"/>
      </w:pPr>
      <w:r>
        <w:t xml:space="preserve">    &lt;/xsd:sequence&gt;</w:t>
      </w:r>
    </w:p>
    <w:p w:rsidR="001A7A2D" w:rsidRDefault="00911F04">
      <w:pPr>
        <w:pStyle w:val="Code"/>
      </w:pPr>
      <w:r>
        <w:t xml:space="preserve">  </w:t>
      </w:r>
      <w:r>
        <w:t>&lt;/xsd:complexType&gt;</w:t>
      </w:r>
    </w:p>
    <w:p w:rsidR="001A7A2D" w:rsidRDefault="00911F04">
      <w:pPr>
        <w:pStyle w:val="Code"/>
      </w:pPr>
      <w:r>
        <w:t xml:space="preserve">  &lt;xsd:complexType name="CT_Mention"&gt;</w:t>
      </w:r>
    </w:p>
    <w:p w:rsidR="001A7A2D" w:rsidRDefault="00911F04">
      <w:pPr>
        <w:pStyle w:val="Code"/>
      </w:pPr>
      <w:r>
        <w:t xml:space="preserve">    &lt;xsd:attribute name="mentionpersonId" type="x:ST_Guid" use="required"/&gt;</w:t>
      </w:r>
    </w:p>
    <w:p w:rsidR="001A7A2D" w:rsidRDefault="00911F04">
      <w:pPr>
        <w:pStyle w:val="Code"/>
      </w:pPr>
      <w:r>
        <w:t xml:space="preserve">    &lt;xsd:attribute name="mentionId" type="x:ST_Guid" use="required"/&gt;</w:t>
      </w:r>
    </w:p>
    <w:p w:rsidR="001A7A2D" w:rsidRDefault="00911F04">
      <w:pPr>
        <w:pStyle w:val="Code"/>
      </w:pPr>
      <w:r>
        <w:t xml:space="preserve">    &lt;xsd:attribute name="startIndex" type="xsd:unsign</w:t>
      </w:r>
      <w:r>
        <w:t>edInt" use="required"/&gt;</w:t>
      </w:r>
    </w:p>
    <w:p w:rsidR="001A7A2D" w:rsidRDefault="00911F04">
      <w:pPr>
        <w:pStyle w:val="Code"/>
      </w:pPr>
      <w:r>
        <w:t xml:space="preserve">    &lt;xsd:attribute name="length" type="xsd:unsignedInt" use="required"/&gt;</w:t>
      </w:r>
    </w:p>
    <w:p w:rsidR="001A7A2D" w:rsidRDefault="00911F04">
      <w:pPr>
        <w:pStyle w:val="Code"/>
      </w:pPr>
      <w:r>
        <w:t xml:space="preserve">  &lt;/xsd:complexType&gt;</w:t>
      </w:r>
    </w:p>
    <w:p w:rsidR="001A7A2D" w:rsidRDefault="00911F04">
      <w:pPr>
        <w:pStyle w:val="Code"/>
      </w:pPr>
      <w:r>
        <w:t>&lt;/xsd:schema&gt;</w:t>
      </w:r>
    </w:p>
    <w:p w:rsidR="001A7A2D" w:rsidRDefault="00911F04">
      <w:pPr>
        <w:pStyle w:val="Heading2"/>
      </w:pPr>
      <w:bookmarkStart w:id="2520" w:name="section_b38f8644d3e64d20889d56a9df09cad8"/>
      <w:bookmarkStart w:id="2521" w:name="_Toc69879859"/>
      <w:r>
        <w:t>http://schemas.microsoft.com/office/spreadsheetml/2018/08/main Schema</w:t>
      </w:r>
      <w:bookmarkEnd w:id="2520"/>
      <w:bookmarkEnd w:id="2521"/>
    </w:p>
    <w:p w:rsidR="001A7A2D" w:rsidRDefault="00911F04">
      <w:pPr>
        <w:pStyle w:val="Code"/>
      </w:pPr>
      <w:r>
        <w:t>&lt;xsd:schema xmlns:xsd="http://www.w3.org/2001/XMLSchem</w:t>
      </w:r>
      <w:r>
        <w:t>a" xmlns="http://schemas.microsoft.com/office/spreadsheetml/2018/08/main" targetNamespace="http://schemas.microsoft.com/office/spreadsheetml/2018/08/main" elementFormDefault="qualified"&gt;</w:t>
      </w:r>
    </w:p>
    <w:p w:rsidR="001A7A2D" w:rsidRDefault="00911F04">
      <w:pPr>
        <w:pStyle w:val="Code"/>
      </w:pPr>
      <w:r>
        <w:t xml:space="preserve">  &lt;xsd:attribute name="misleadingFormat" type="xsd:boolean"/&gt;</w:t>
      </w:r>
    </w:p>
    <w:p w:rsidR="001A7A2D" w:rsidRDefault="00911F04">
      <w:pPr>
        <w:pStyle w:val="Code"/>
      </w:pPr>
      <w:r>
        <w:t>&lt;/xsd:s</w:t>
      </w:r>
      <w:r>
        <w:t>chema&gt;</w:t>
      </w:r>
    </w:p>
    <w:p w:rsidR="001A7A2D" w:rsidRDefault="00911F04">
      <w:pPr>
        <w:pStyle w:val="Heading2"/>
      </w:pPr>
      <w:bookmarkStart w:id="2522" w:name="section_878c8ac485484bfb9ad4b1378e0efed1"/>
      <w:bookmarkStart w:id="2523" w:name="_Toc69879860"/>
      <w:r>
        <w:t>http://schemas.microsoft.com/office/spreadsheetml/2017/dynamicarray Schema</w:t>
      </w:r>
      <w:bookmarkEnd w:id="2522"/>
      <w:bookmarkEnd w:id="2523"/>
    </w:p>
    <w:p w:rsidR="001A7A2D" w:rsidRDefault="00911F04">
      <w:pPr>
        <w:pStyle w:val="Code"/>
      </w:pPr>
      <w:r>
        <w:t>&lt;xsd:schema targetNamespace="http://schemas.microsoft.com/office/spreadsheetml/2017/dynamicarray" elementFormDefault="qualified" xmlns:x="http://schemas.openxmlformats.org/sp</w:t>
      </w:r>
      <w:r>
        <w:t>readsheetml/2006/main" xmlns="http://schemas.microsoft.com/office/spreadsheetml/2017/dynamicarray" xmlns:xsd="http://www.w3.org/2001/XMLSchema"&gt;</w:t>
      </w:r>
    </w:p>
    <w:p w:rsidR="001A7A2D" w:rsidRDefault="00911F04">
      <w:pPr>
        <w:pStyle w:val="Code"/>
      </w:pPr>
      <w:r>
        <w:t xml:space="preserve">  &lt;xsd:import namespace="http://schemas.openxmlformats.org/spreadsheetml/2006/main" schemaLocation="xlbasictype</w:t>
      </w:r>
      <w:r>
        <w:t>s.xsd"/&gt;</w:t>
      </w:r>
    </w:p>
    <w:p w:rsidR="001A7A2D" w:rsidRDefault="00911F04">
      <w:pPr>
        <w:pStyle w:val="Code"/>
      </w:pPr>
      <w:r>
        <w:t xml:space="preserve">  &lt;xsd:element name="dynamicArrayProperties" type="CT_DynamicArrayProperties"/&gt;</w:t>
      </w:r>
    </w:p>
    <w:p w:rsidR="001A7A2D" w:rsidRDefault="00911F04">
      <w:pPr>
        <w:pStyle w:val="Code"/>
      </w:pPr>
      <w:r>
        <w:t xml:space="preserve">  &lt;xsd:complexType name="CT_DynamicArrayProperties"&gt;</w:t>
      </w:r>
    </w:p>
    <w:p w:rsidR="001A7A2D" w:rsidRDefault="00911F04">
      <w:pPr>
        <w:pStyle w:val="Code"/>
      </w:pPr>
      <w:r>
        <w:t xml:space="preserve">    &lt;xsd:sequence&gt;</w:t>
      </w:r>
    </w:p>
    <w:p w:rsidR="001A7A2D" w:rsidRDefault="00911F04">
      <w:pPr>
        <w:pStyle w:val="Code"/>
      </w:pPr>
      <w:r>
        <w:t xml:space="preserve">      &lt;xsd:element name="extLst" type="x:CT_ExtensionList" minOccurs="0" maxOccurs="1"/&gt;</w:t>
      </w:r>
    </w:p>
    <w:p w:rsidR="001A7A2D" w:rsidRDefault="00911F04">
      <w:pPr>
        <w:pStyle w:val="Code"/>
      </w:pPr>
      <w:r>
        <w:t xml:space="preserve">    &lt;/</w:t>
      </w:r>
      <w:r>
        <w:t>xsd:sequence&gt;</w:t>
      </w:r>
    </w:p>
    <w:p w:rsidR="001A7A2D" w:rsidRDefault="00911F04">
      <w:pPr>
        <w:pStyle w:val="Code"/>
      </w:pPr>
      <w:r>
        <w:t xml:space="preserve">    &lt;xsd:attribute name="fDynamic" type="xsd:boolean" use="optional"/&gt;</w:t>
      </w:r>
    </w:p>
    <w:p w:rsidR="001A7A2D" w:rsidRDefault="00911F04">
      <w:pPr>
        <w:pStyle w:val="Code"/>
      </w:pPr>
      <w:r>
        <w:t xml:space="preserve">    &lt;xsd:attribute name="fCollapsed" type="xsd:boolean" use="optional"/&gt;</w:t>
      </w:r>
    </w:p>
    <w:p w:rsidR="001A7A2D" w:rsidRDefault="00911F04">
      <w:pPr>
        <w:pStyle w:val="Code"/>
      </w:pPr>
      <w:r>
        <w:t xml:space="preserve">  &lt;/xsd:complexType&gt;</w:t>
      </w:r>
    </w:p>
    <w:p w:rsidR="001A7A2D" w:rsidRDefault="00911F04">
      <w:pPr>
        <w:pStyle w:val="Code"/>
      </w:pPr>
      <w:r>
        <w:lastRenderedPageBreak/>
        <w:t>&lt;/xsd:schema&gt;</w:t>
      </w:r>
    </w:p>
    <w:p w:rsidR="001A7A2D" w:rsidRDefault="00911F04">
      <w:pPr>
        <w:pStyle w:val="Heading2"/>
      </w:pPr>
      <w:bookmarkStart w:id="2524" w:name="section_55396aef0c074ffb9ffbe48b6d339abe"/>
      <w:bookmarkStart w:id="2525" w:name="_Toc69879861"/>
      <w:r>
        <w:t>http://schemas.microsoft.com/office/spreadsheetml/2019/namedshe</w:t>
      </w:r>
      <w:r>
        <w:t>etviews Schema</w:t>
      </w:r>
      <w:bookmarkEnd w:id="2524"/>
      <w:bookmarkEnd w:id="2525"/>
    </w:p>
    <w:p w:rsidR="001A7A2D" w:rsidRDefault="00911F04">
      <w:pPr>
        <w:pStyle w:val="Code"/>
      </w:pPr>
      <w:r>
        <w:t>&lt;xsd:schema targetNamespace="http://schemas.microsoft.com/office/spreadsheetml/2019/namedsheetviews" elementFormDefault="qualified" xmlns:xsd="http://www.w3.org/2001/XMLSchema"</w:t>
      </w:r>
      <w:r>
        <w:t xml:space="preserve"> xmlns:x="http://schemas.openxmlformats.org/spreadsheetml/2006/main" xmlns:x14="http://schemas.microsoft.com/office/spreadsheetml/2009/9/main" xmlns:xlrd2="http://schemas.microsoft.com/office/spreadsheetml/2017/richdata2" xmlns="http://schemas.microsoft.co</w:t>
      </w:r>
      <w:r>
        <w:t>m/office/spreadsheetml/2019/namedsheetviews"&gt;</w:t>
      </w:r>
    </w:p>
    <w:p w:rsidR="001A7A2D" w:rsidRDefault="00911F04">
      <w:pPr>
        <w:pStyle w:val="Code"/>
      </w:pPr>
      <w:r>
        <w:t xml:space="preserve">  &lt;xsd:import namespace="http://schemas.openxmlformats.org/spreadsheetml/2006/main" schemaLocation="xlautofilter.xsd"/&gt;</w:t>
      </w:r>
    </w:p>
    <w:p w:rsidR="001A7A2D" w:rsidRDefault="00911F04">
      <w:pPr>
        <w:pStyle w:val="Code"/>
      </w:pPr>
      <w:r>
        <w:t xml:space="preserve">  &lt;xsd:import namespace="http://schemas.openxmlformats.org/spreadsheetml/2006/main" schema</w:t>
      </w:r>
      <w:r>
        <w:t>Location="xlbasictypes.xsd"/&gt;</w:t>
      </w:r>
    </w:p>
    <w:p w:rsidR="001A7A2D" w:rsidRDefault="00911F04">
      <w:pPr>
        <w:pStyle w:val="Code"/>
      </w:pPr>
      <w:r>
        <w:t xml:space="preserve">  &lt;xsd:import namespace="http://schemas.microsoft.com/office/spreadsheetml/2009/9/main" schemaLocation="xl14.xsd"/&gt;</w:t>
      </w:r>
    </w:p>
    <w:p w:rsidR="001A7A2D" w:rsidRDefault="00911F04">
      <w:pPr>
        <w:pStyle w:val="Code"/>
      </w:pPr>
      <w:r>
        <w:t xml:space="preserve">  &lt;xsd:element name="namedSheetViews" type="CT_NamedSheetViews"/&gt;</w:t>
      </w:r>
    </w:p>
    <w:p w:rsidR="001A7A2D" w:rsidRDefault="00911F04">
      <w:pPr>
        <w:pStyle w:val="Code"/>
      </w:pPr>
      <w:r>
        <w:t xml:space="preserve">  &lt;xsd:complexType name="CT_NamedSheetViews"</w:t>
      </w:r>
      <w:r>
        <w:t>&gt;</w:t>
      </w:r>
    </w:p>
    <w:p w:rsidR="001A7A2D" w:rsidRDefault="00911F04">
      <w:pPr>
        <w:pStyle w:val="Code"/>
      </w:pPr>
      <w:r>
        <w:t xml:space="preserve">    &lt;xsd:sequence&gt;</w:t>
      </w:r>
    </w:p>
    <w:p w:rsidR="001A7A2D" w:rsidRDefault="00911F04">
      <w:pPr>
        <w:pStyle w:val="Code"/>
      </w:pPr>
      <w:r>
        <w:t xml:space="preserve">      &lt;xsd:element name="namedSheetView" type="CT_NamedSheetView" minOccurs="0" maxOccurs="unbounded"/&gt;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w:t>
      </w:r>
      <w:r>
        <w:t xml:space="preserve"> &lt;xsd:complexType name="CT_NamedSheetView"&gt;</w:t>
      </w:r>
    </w:p>
    <w:p w:rsidR="001A7A2D" w:rsidRDefault="00911F04">
      <w:pPr>
        <w:pStyle w:val="Code"/>
      </w:pPr>
      <w:r>
        <w:t xml:space="preserve">    &lt;xsd:sequence&gt;</w:t>
      </w:r>
    </w:p>
    <w:p w:rsidR="001A7A2D" w:rsidRDefault="00911F04">
      <w:pPr>
        <w:pStyle w:val="Code"/>
      </w:pPr>
      <w:r>
        <w:t xml:space="preserve">      &lt;xsd:element name="nsvFilter" type="CT_NsvFilter" minOccurs="0" maxOccurs="unbounded"/&gt;</w:t>
      </w:r>
    </w:p>
    <w:p w:rsidR="001A7A2D" w:rsidRDefault="00911F04">
      <w:pPr>
        <w:pStyle w:val="Code"/>
      </w:pPr>
      <w:r>
        <w:t xml:space="preserve">      &lt;xsd:element name="extLst" type="x:CT_ExtensionList" minOccurs="0" maxOccurs="1"/&gt;</w:t>
      </w:r>
    </w:p>
    <w:p w:rsidR="001A7A2D" w:rsidRDefault="00911F04">
      <w:pPr>
        <w:pStyle w:val="Code"/>
      </w:pPr>
      <w:r>
        <w:t xml:space="preserve">    &lt;</w:t>
      </w:r>
      <w:r>
        <w:t>/xsd:sequence&gt;</w:t>
      </w:r>
    </w:p>
    <w:p w:rsidR="001A7A2D" w:rsidRDefault="00911F04">
      <w:pPr>
        <w:pStyle w:val="Code"/>
      </w:pPr>
      <w:r>
        <w:t xml:space="preserve">    &lt;xsd:attribute name="name" type="xsd:string" use="required"/&gt;</w:t>
      </w:r>
    </w:p>
    <w:p w:rsidR="001A7A2D" w:rsidRDefault="00911F04">
      <w:pPr>
        <w:pStyle w:val="Code"/>
      </w:pPr>
      <w:r>
        <w:t xml:space="preserve">    &lt;xsd:attribute name="id" type="x:ST_Guid" use="required"/&gt;</w:t>
      </w:r>
    </w:p>
    <w:p w:rsidR="001A7A2D" w:rsidRDefault="00911F04">
      <w:pPr>
        <w:pStyle w:val="Code"/>
      </w:pPr>
      <w:r>
        <w:t xml:space="preserve">  &lt;/xsd:complexType&gt;</w:t>
      </w:r>
    </w:p>
    <w:p w:rsidR="001A7A2D" w:rsidRDefault="00911F04">
      <w:pPr>
        <w:pStyle w:val="Code"/>
      </w:pPr>
      <w:r>
        <w:t xml:space="preserve">  &lt;xsd:complexType name="CT_NsvFilter"&gt;</w:t>
      </w:r>
    </w:p>
    <w:p w:rsidR="001A7A2D" w:rsidRDefault="00911F04">
      <w:pPr>
        <w:pStyle w:val="Code"/>
      </w:pPr>
      <w:r>
        <w:t xml:space="preserve">    &lt;xsd:sequence&gt;</w:t>
      </w:r>
    </w:p>
    <w:p w:rsidR="001A7A2D" w:rsidRDefault="00911F04">
      <w:pPr>
        <w:pStyle w:val="Code"/>
      </w:pPr>
      <w:r>
        <w:t xml:space="preserve">      &lt;xsd:element name="columnF</w:t>
      </w:r>
      <w:r>
        <w:t>ilter" minOccurs="0" maxOccurs="unbounded" type="CT_ColumnFilter"/&gt;</w:t>
      </w:r>
    </w:p>
    <w:p w:rsidR="001A7A2D" w:rsidRDefault="00911F04">
      <w:pPr>
        <w:pStyle w:val="Code"/>
      </w:pPr>
      <w:r>
        <w:t xml:space="preserve">      &lt;xsd:element name="sortRules" minOccurs="0" maxOccurs="1" type="CT_SortRules"/&gt;</w:t>
      </w:r>
    </w:p>
    <w:p w:rsidR="001A7A2D" w:rsidRDefault="00911F04">
      <w:pPr>
        <w:pStyle w:val="Code"/>
      </w:pPr>
      <w:r>
        <w:t xml:space="preserve">      &lt;xsd:element name="extLst" type="x:CT_ExtensionList" minOccurs="0" maxOccurs="1"/&gt;</w:t>
      </w:r>
    </w:p>
    <w:p w:rsidR="001A7A2D" w:rsidRDefault="00911F04">
      <w:pPr>
        <w:pStyle w:val="Code"/>
      </w:pPr>
      <w:r>
        <w:t xml:space="preserve">    &lt;/xsd:seq</w:t>
      </w:r>
      <w:r>
        <w:t>uence&gt;</w:t>
      </w:r>
    </w:p>
    <w:p w:rsidR="001A7A2D" w:rsidRDefault="00911F04">
      <w:pPr>
        <w:pStyle w:val="Code"/>
      </w:pPr>
      <w:r>
        <w:t xml:space="preserve">    &lt;xsd:attribute name="filterId" type="x:ST_Guid" use="required"/&gt;</w:t>
      </w:r>
    </w:p>
    <w:p w:rsidR="001A7A2D" w:rsidRDefault="00911F04">
      <w:pPr>
        <w:pStyle w:val="Code"/>
      </w:pPr>
      <w:r>
        <w:t xml:space="preserve">    &lt;xsd:attribute name="ref" type="x:ST_Ref" use="optional"/&gt;</w:t>
      </w:r>
    </w:p>
    <w:p w:rsidR="001A7A2D" w:rsidRDefault="00911F04">
      <w:pPr>
        <w:pStyle w:val="Code"/>
      </w:pPr>
      <w:r>
        <w:t xml:space="preserve">    &lt;xsd:attribute name="tableId" type="xsd:unsignedInt" use="optional"/&gt;</w:t>
      </w:r>
    </w:p>
    <w:p w:rsidR="001A7A2D" w:rsidRDefault="00911F04">
      <w:pPr>
        <w:pStyle w:val="Code"/>
      </w:pPr>
      <w:r>
        <w:t xml:space="preserve">  &lt;/xsd:complexType&gt;</w:t>
      </w:r>
    </w:p>
    <w:p w:rsidR="001A7A2D" w:rsidRDefault="00911F04">
      <w:pPr>
        <w:pStyle w:val="Code"/>
      </w:pPr>
      <w:r>
        <w:t xml:space="preserve">  &lt;xsd:complexType</w:t>
      </w:r>
      <w:r>
        <w:t xml:space="preserve"> name="CT_ColumnFilter"&gt;</w:t>
      </w:r>
    </w:p>
    <w:p w:rsidR="001A7A2D" w:rsidRDefault="00911F04">
      <w:pPr>
        <w:pStyle w:val="Code"/>
      </w:pPr>
      <w:r>
        <w:t xml:space="preserve">    &lt;xsd:sequence&gt;</w:t>
      </w:r>
    </w:p>
    <w:p w:rsidR="001A7A2D" w:rsidRDefault="00911F04">
      <w:pPr>
        <w:pStyle w:val="Code"/>
      </w:pPr>
      <w:r>
        <w:t xml:space="preserve">      &lt;xsd:element name="dxf" type="x:CT_Dxf" minOccurs="0" maxOccurs="1"/&gt;</w:t>
      </w:r>
    </w:p>
    <w:p w:rsidR="001A7A2D" w:rsidRDefault="00911F04">
      <w:pPr>
        <w:pStyle w:val="Code"/>
      </w:pPr>
      <w:r>
        <w:t xml:space="preserve">      &lt;xsd:element name="filter" minOccurs="0" maxOccurs="unbounded" type="x:CT_FilterColumn"/&gt;</w:t>
      </w:r>
    </w:p>
    <w:p w:rsidR="001A7A2D" w:rsidRDefault="00911F04">
      <w:pPr>
        <w:pStyle w:val="Code"/>
      </w:pPr>
      <w:r>
        <w:t xml:space="preserve">      &lt;xsd:element name="extLst" type="x</w:t>
      </w:r>
      <w:r>
        <w:t>:CT_ExtensionList" minOccurs="0" maxOccurs="1"/&gt;</w:t>
      </w:r>
    </w:p>
    <w:p w:rsidR="001A7A2D" w:rsidRDefault="00911F04">
      <w:pPr>
        <w:pStyle w:val="Code"/>
      </w:pPr>
      <w:r>
        <w:t xml:space="preserve">    &lt;/xsd:sequence&gt;</w:t>
      </w:r>
    </w:p>
    <w:p w:rsidR="001A7A2D" w:rsidRDefault="00911F04">
      <w:pPr>
        <w:pStyle w:val="Code"/>
      </w:pPr>
      <w:r>
        <w:t xml:space="preserve">    &lt;xsd:attributeGroup ref="AG_ColumnId"/&gt;</w:t>
      </w:r>
    </w:p>
    <w:p w:rsidR="001A7A2D" w:rsidRDefault="00911F04">
      <w:pPr>
        <w:pStyle w:val="Code"/>
      </w:pPr>
      <w:r>
        <w:t xml:space="preserve">  &lt;/xsd:complexType&gt;</w:t>
      </w:r>
    </w:p>
    <w:p w:rsidR="001A7A2D" w:rsidRDefault="00911F04">
      <w:pPr>
        <w:pStyle w:val="Code"/>
      </w:pPr>
      <w:r>
        <w:t xml:space="preserve">  &lt;xsd:complexType name="CT_SortRules"&gt;</w:t>
      </w:r>
    </w:p>
    <w:p w:rsidR="001A7A2D" w:rsidRDefault="00911F04">
      <w:pPr>
        <w:pStyle w:val="Code"/>
      </w:pPr>
      <w:r>
        <w:t xml:space="preserve">    &lt;xsd:sequence&gt;</w:t>
      </w:r>
    </w:p>
    <w:p w:rsidR="001A7A2D" w:rsidRDefault="00911F04">
      <w:pPr>
        <w:pStyle w:val="Code"/>
      </w:pPr>
      <w:r>
        <w:t xml:space="preserve">      &lt;xsd:element name="sortRule" minOccurs="0" maxOccurs="64"</w:t>
      </w:r>
      <w:r>
        <w:t xml:space="preserve"> type="CT_SortRule"/&gt;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&lt;xsd:attribute name="sortMethod" type="x:ST_SortMethod" use="optional" default="none"/&gt;</w:t>
      </w:r>
    </w:p>
    <w:p w:rsidR="001A7A2D" w:rsidRDefault="00911F04">
      <w:pPr>
        <w:pStyle w:val="Code"/>
      </w:pPr>
      <w:r>
        <w:t xml:space="preserve">    &lt;xsd:attribute name="caseSens</w:t>
      </w:r>
      <w:r>
        <w:t>itive" type="xsd:boolean" use="optional" default="false"/&gt;</w:t>
      </w:r>
    </w:p>
    <w:p w:rsidR="001A7A2D" w:rsidRDefault="00911F04">
      <w:pPr>
        <w:pStyle w:val="Code"/>
      </w:pPr>
      <w:r>
        <w:t xml:space="preserve">  &lt;/xsd:complexType&gt;</w:t>
      </w:r>
    </w:p>
    <w:p w:rsidR="001A7A2D" w:rsidRDefault="00911F04">
      <w:pPr>
        <w:pStyle w:val="Code"/>
      </w:pPr>
      <w:r>
        <w:t xml:space="preserve">  &lt;xsd:complexType name="CT_SortRule"&gt;</w:t>
      </w:r>
    </w:p>
    <w:p w:rsidR="001A7A2D" w:rsidRDefault="00911F04">
      <w:pPr>
        <w:pStyle w:val="Code"/>
      </w:pPr>
      <w:r>
        <w:t xml:space="preserve">    &lt;xsd:sequence&gt;</w:t>
      </w:r>
    </w:p>
    <w:p w:rsidR="001A7A2D" w:rsidRDefault="00911F04">
      <w:pPr>
        <w:pStyle w:val="Code"/>
      </w:pPr>
      <w:r>
        <w:t xml:space="preserve">      &lt;xsd:element name="dxf" type="x:CT_Dxf" minOccurs="0" maxOccurs="1"/&gt;</w:t>
      </w:r>
    </w:p>
    <w:p w:rsidR="001A7A2D" w:rsidRDefault="00911F04">
      <w:pPr>
        <w:pStyle w:val="Code"/>
      </w:pPr>
      <w:r>
        <w:t xml:space="preserve">      &lt;xsd:choice minOccurs="0" maxOccurs=</w:t>
      </w:r>
      <w:r>
        <w:t>"1"&gt;</w:t>
      </w:r>
    </w:p>
    <w:p w:rsidR="001A7A2D" w:rsidRDefault="00911F04">
      <w:pPr>
        <w:pStyle w:val="Code"/>
      </w:pPr>
      <w:r>
        <w:lastRenderedPageBreak/>
        <w:t xml:space="preserve">        &lt;xsd:element name="sortCondition" minOccurs="0" maxOccurs="1" type="x14:CT_SortCondition"/&gt;</w:t>
      </w:r>
    </w:p>
    <w:p w:rsidR="001A7A2D" w:rsidRDefault="00911F04">
      <w:pPr>
        <w:pStyle w:val="Code"/>
      </w:pPr>
      <w:r>
        <w:t xml:space="preserve">        &lt;xsd:element name="richSortCondition" minOccurs="0" maxOccurs="1" type="xlrd2:CT_RichSortCondition"/&gt;</w:t>
      </w:r>
    </w:p>
    <w:p w:rsidR="001A7A2D" w:rsidRDefault="00911F04">
      <w:pPr>
        <w:pStyle w:val="Code"/>
      </w:pPr>
      <w:r>
        <w:t xml:space="preserve">      &lt;/xsd:choice&gt;</w:t>
      </w:r>
    </w:p>
    <w:p w:rsidR="001A7A2D" w:rsidRDefault="00911F04">
      <w:pPr>
        <w:pStyle w:val="Code"/>
      </w:pPr>
      <w:r>
        <w:t xml:space="preserve">    &lt;/xsd:sequence&gt;</w:t>
      </w:r>
    </w:p>
    <w:p w:rsidR="001A7A2D" w:rsidRDefault="00911F04">
      <w:pPr>
        <w:pStyle w:val="Code"/>
      </w:pPr>
      <w:r>
        <w:t xml:space="preserve"> </w:t>
      </w:r>
      <w:r>
        <w:t xml:space="preserve">   &lt;xsd:attributeGroup ref="AG_ColumnId"/&gt;</w:t>
      </w:r>
    </w:p>
    <w:p w:rsidR="001A7A2D" w:rsidRDefault="00911F04">
      <w:pPr>
        <w:pStyle w:val="Code"/>
      </w:pPr>
      <w:r>
        <w:t xml:space="preserve">  &lt;/xsd:complexType&gt;</w:t>
      </w:r>
    </w:p>
    <w:p w:rsidR="001A7A2D" w:rsidRDefault="00911F04">
      <w:pPr>
        <w:pStyle w:val="Code"/>
      </w:pPr>
      <w:r>
        <w:t xml:space="preserve">  &lt;xsd:attributeGroup name="AG_ColumnId"&gt;</w:t>
      </w:r>
    </w:p>
    <w:p w:rsidR="001A7A2D" w:rsidRDefault="00911F04">
      <w:pPr>
        <w:pStyle w:val="Code"/>
      </w:pPr>
      <w:r>
        <w:t xml:space="preserve">    &lt;xsd:attribute name="colId" type="xsd:unsignedInt" use="required"/&gt;</w:t>
      </w:r>
    </w:p>
    <w:p w:rsidR="001A7A2D" w:rsidRDefault="00911F04">
      <w:pPr>
        <w:pStyle w:val="Code"/>
      </w:pPr>
      <w:r>
        <w:t xml:space="preserve">    &lt;xsd:attribute name="id" type="x:ST_Guid" use="optional"/&gt;</w:t>
      </w:r>
    </w:p>
    <w:p w:rsidR="001A7A2D" w:rsidRDefault="00911F04">
      <w:pPr>
        <w:pStyle w:val="Code"/>
      </w:pPr>
      <w:r>
        <w:t xml:space="preserve">  &lt;</w:t>
      </w:r>
      <w:r>
        <w:t>/xsd:attributeGroup&gt;</w:t>
      </w:r>
    </w:p>
    <w:p w:rsidR="001A7A2D" w:rsidRDefault="00911F04">
      <w:pPr>
        <w:pStyle w:val="Code"/>
      </w:pPr>
      <w:r>
        <w:t>&lt;/xsd:schema&gt;</w:t>
      </w:r>
    </w:p>
    <w:p w:rsidR="001A7A2D" w:rsidRDefault="00911F04">
      <w:pPr>
        <w:pStyle w:val="Heading2"/>
      </w:pPr>
      <w:bookmarkStart w:id="2526" w:name="section_b2939e1139c1475699097a2dc79e8c2e"/>
      <w:bookmarkStart w:id="2527" w:name="_Toc69879862"/>
      <w:r>
        <w:t>http://schemas.microsoft.com/office/spreadsheetml/2019/extlinksprops Schema</w:t>
      </w:r>
      <w:bookmarkEnd w:id="2526"/>
      <w:bookmarkEnd w:id="2527"/>
    </w:p>
    <w:p w:rsidR="001A7A2D" w:rsidRDefault="00911F04">
      <w:pPr>
        <w:pStyle w:val="Code"/>
      </w:pPr>
      <w:r>
        <w:t>&lt;xsd:schema targetNamespace="http://schemas.microsoft.com/office/spreadsheetml/2019/extlinksprops" elementFormDefault="qualified" xmlns:x="http:/</w:t>
      </w:r>
      <w:r>
        <w:t>/schemas.openxmlformats.org/spreadsheetml/2006/main" xmlns="http://schemas.microsoft.com/office/spreadsheetml/2019/extlinksprops" xmlns:xsd="http://www.w3.org/2001/XMLSchema"&gt;</w:t>
      </w:r>
    </w:p>
    <w:p w:rsidR="001A7A2D" w:rsidRDefault="00911F04">
      <w:pPr>
        <w:pStyle w:val="Code"/>
      </w:pPr>
      <w:r>
        <w:t xml:space="preserve">  &lt;xsd:element name="externalLinksPr" type="CT_ExternalLinksPr"/&gt;</w:t>
      </w:r>
    </w:p>
    <w:p w:rsidR="001A7A2D" w:rsidRDefault="00911F04">
      <w:pPr>
        <w:pStyle w:val="Code"/>
      </w:pPr>
      <w:r>
        <w:t xml:space="preserve">  &lt;xsd:complex</w:t>
      </w:r>
      <w:r>
        <w:t>Type name="CT_ExternalLinksPr"&gt;</w:t>
      </w:r>
    </w:p>
    <w:p w:rsidR="001A7A2D" w:rsidRDefault="00911F04">
      <w:pPr>
        <w:pStyle w:val="Code"/>
      </w:pPr>
      <w:r>
        <w:t xml:space="preserve">    &lt;xsd:attribute name="autoRefresh" type="xsd:boolean" use="optional" default="false"/&gt;</w:t>
      </w:r>
    </w:p>
    <w:p w:rsidR="001A7A2D" w:rsidRDefault="00911F04">
      <w:pPr>
        <w:pStyle w:val="Code"/>
      </w:pPr>
      <w:r>
        <w:t xml:space="preserve">  &lt;/xsd:complexType&gt;</w:t>
      </w:r>
    </w:p>
    <w:p w:rsidR="001A7A2D" w:rsidRDefault="00911F04">
      <w:pPr>
        <w:pStyle w:val="Code"/>
      </w:pPr>
      <w:r>
        <w:t>&lt;/xsd:schema&gt;</w:t>
      </w:r>
    </w:p>
    <w:p w:rsidR="001A7A2D" w:rsidRDefault="00911F04">
      <w:pPr>
        <w:pStyle w:val="Heading2"/>
      </w:pPr>
      <w:bookmarkStart w:id="2528" w:name="section_1dc262ba8b454611b6fbce1b04a561e0"/>
      <w:bookmarkStart w:id="2529" w:name="_Toc69879863"/>
      <w:r>
        <w:t>http://schemas.microsoft.com/office/spreadsheetml/2020/richdatawebimage Schema</w:t>
      </w:r>
      <w:bookmarkEnd w:id="2528"/>
      <w:bookmarkEnd w:id="2529"/>
    </w:p>
    <w:p w:rsidR="001A7A2D" w:rsidRDefault="00911F04">
      <w:pPr>
        <w:pStyle w:val="Code"/>
      </w:pPr>
      <w:r>
        <w:t>&lt;xsd:schema</w:t>
      </w:r>
      <w:r>
        <w:t xml:space="preserve"> targetNamespace="http://schemas.microsoft.com/office/spreadsheetml/2020/richdatawebimage" elementFormDefault="qualified" xmlns="http://schemas.microsoft.com/office/spreadsheetml/2020/richdatawebimage" xmlns:r="http://schemas.openxmlformats.org/officeDocum</w:t>
      </w:r>
      <w:r>
        <w:t>ent/2006/relationships" xmlns:x="http://schemas.openxmlformats.org/spreadsheetml/2006/main" xmlns:xsd="http://www.w3.org/2001/XMLSchema"&gt;</w:t>
      </w:r>
    </w:p>
    <w:p w:rsidR="001A7A2D" w:rsidRDefault="00911F04">
      <w:pPr>
        <w:pStyle w:val="Code"/>
      </w:pPr>
      <w:r>
        <w:t xml:space="preserve">  &lt;xsd:import namespace="http://schemas.openxmlformats.org/officeDocument/2006/relationships" schemaLocation="orel.xsd</w:t>
      </w:r>
      <w:r>
        <w:t>"/&gt;</w:t>
      </w:r>
    </w:p>
    <w:p w:rsidR="001A7A2D" w:rsidRDefault="00911F04">
      <w:pPr>
        <w:pStyle w:val="Code"/>
      </w:pPr>
      <w:r>
        <w:t xml:space="preserve">  &lt;xsd:import namespace="http://schemas.openxmlformats.org/spreadsheetml/2006/main" schemaLocation="xlbasictypes.xsd"/&gt;</w:t>
      </w:r>
    </w:p>
    <w:p w:rsidR="001A7A2D" w:rsidRDefault="00911F04">
      <w:pPr>
        <w:pStyle w:val="Code"/>
      </w:pPr>
      <w:r>
        <w:t xml:space="preserve">  &lt;xsd:element name="webImagesSrd" type="CT_WebImagesSupportingRichData"/&gt;</w:t>
      </w:r>
    </w:p>
    <w:p w:rsidR="001A7A2D" w:rsidRDefault="00911F04">
      <w:pPr>
        <w:pStyle w:val="Code"/>
      </w:pPr>
      <w:r>
        <w:t xml:space="preserve">  &lt;xsd:complexType name="CT_WebImagesSupportingRichData"&gt;</w:t>
      </w:r>
    </w:p>
    <w:p w:rsidR="001A7A2D" w:rsidRDefault="00911F04">
      <w:pPr>
        <w:pStyle w:val="Code"/>
      </w:pPr>
      <w:r>
        <w:t xml:space="preserve">    &lt;xsd:sequence&gt;</w:t>
      </w:r>
    </w:p>
    <w:p w:rsidR="001A7A2D" w:rsidRDefault="00911F04">
      <w:pPr>
        <w:pStyle w:val="Code"/>
      </w:pPr>
      <w:r>
        <w:t xml:space="preserve">      &lt;xsd:element name="webImageSrd" minOccurs="0" maxOccurs="unbounded" type="CT_WebImageSupportingRichData"/&gt;</w:t>
      </w:r>
    </w:p>
    <w:p w:rsidR="001A7A2D" w:rsidRDefault="00911F04">
      <w:pPr>
        <w:pStyle w:val="Code"/>
      </w:pPr>
      <w:r>
        <w:t xml:space="preserve">      &lt;xsd:element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&lt;/xsd:comple</w:t>
      </w:r>
      <w:r>
        <w:t>xType&gt;</w:t>
      </w:r>
    </w:p>
    <w:p w:rsidR="001A7A2D" w:rsidRDefault="00911F04">
      <w:pPr>
        <w:pStyle w:val="Code"/>
      </w:pPr>
      <w:r>
        <w:t xml:space="preserve">  &lt;xsd:complexType name="CT_WebImageSupportingRichData"&gt;</w:t>
      </w:r>
    </w:p>
    <w:p w:rsidR="001A7A2D" w:rsidRDefault="00911F04">
      <w:pPr>
        <w:pStyle w:val="Code"/>
      </w:pPr>
      <w:r>
        <w:t xml:space="preserve">    &lt;xsd:sequence&gt;</w:t>
      </w:r>
    </w:p>
    <w:p w:rsidR="001A7A2D" w:rsidRDefault="00911F04">
      <w:pPr>
        <w:pStyle w:val="Code"/>
      </w:pPr>
      <w:r>
        <w:t xml:space="preserve">      &lt;xsd:element name="address" minOccurs="1" maxOccurs="1" type="CT_WebImageSupportingRichDataRelationship"/&gt;</w:t>
      </w:r>
    </w:p>
    <w:p w:rsidR="001A7A2D" w:rsidRDefault="00911F04">
      <w:pPr>
        <w:pStyle w:val="Code"/>
      </w:pPr>
      <w:r>
        <w:t xml:space="preserve">      &lt;xsd:element name="moreImagesAddress" minOccurs="0" ma</w:t>
      </w:r>
      <w:r>
        <w:t>xOccurs="1" type="CT_WebImageSupportingRichDataRelationship"/&gt;</w:t>
      </w:r>
    </w:p>
    <w:p w:rsidR="001A7A2D" w:rsidRDefault="00911F04">
      <w:pPr>
        <w:pStyle w:val="Code"/>
      </w:pPr>
      <w:r>
        <w:t xml:space="preserve">      &lt;xsd:element name="blip" minOccurs="0" maxOccurs="1" type="CT_WebImageSupportingRichDataRelationship"/&gt;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&lt;xsd:complexType name="CT_WebImageSuppor</w:t>
      </w:r>
      <w:r>
        <w:t>tingRichDataRelationship"&gt;</w:t>
      </w:r>
    </w:p>
    <w:p w:rsidR="001A7A2D" w:rsidRDefault="00911F04">
      <w:pPr>
        <w:pStyle w:val="Code"/>
      </w:pPr>
      <w:r>
        <w:t xml:space="preserve">    &lt;xsd:attribute ref="r:id" use="required"/&gt;</w:t>
      </w:r>
    </w:p>
    <w:p w:rsidR="001A7A2D" w:rsidRDefault="00911F04">
      <w:pPr>
        <w:pStyle w:val="Code"/>
      </w:pPr>
      <w:r>
        <w:t xml:space="preserve">  &lt;/xsd:complexType&gt;</w:t>
      </w:r>
    </w:p>
    <w:p w:rsidR="001A7A2D" w:rsidRDefault="00911F04">
      <w:pPr>
        <w:pStyle w:val="Code"/>
      </w:pPr>
      <w:r>
        <w:lastRenderedPageBreak/>
        <w:t>&lt;/xsd:schema&gt;</w:t>
      </w:r>
    </w:p>
    <w:p w:rsidR="001A7A2D" w:rsidRDefault="00911F04">
      <w:pPr>
        <w:pStyle w:val="Heading2"/>
      </w:pPr>
      <w:bookmarkStart w:id="2530" w:name="section_a9f2fa9d070f449180e8832783f0ada2"/>
      <w:bookmarkStart w:id="2531" w:name="_Toc69879864"/>
      <w:r>
        <w:t>http://schemas.microsoft.com/office/spreadsheetml/2020/pivotNov2020 Schema</w:t>
      </w:r>
      <w:bookmarkEnd w:id="2530"/>
      <w:bookmarkEnd w:id="2531"/>
    </w:p>
    <w:p w:rsidR="001A7A2D" w:rsidRDefault="00911F04">
      <w:pPr>
        <w:pStyle w:val="Code"/>
      </w:pPr>
      <w:r>
        <w:t>&lt;xsd:schema xmlns:xsd="http://www.w3.org/2001/XMLSchema"</w:t>
      </w:r>
      <w:r>
        <w:t xml:space="preserve"> xmlns:r="http://schemas.openxmlformats.org/officeDocument/2006/relationships" xmlns="http://schemas.microsoft.com/office/spreadsheetml/2020/pivotNov2020" xmlns:x="http://schemas.openxmlformats.org/spreadsheetml/2006/main" targetNamespace="http://schemas.m</w:t>
      </w:r>
      <w:r>
        <w:t>icrosoft.com/office/spreadsheetml/2020/pivotNov2020" elementFormDefault="qualified"&gt;</w:t>
      </w:r>
    </w:p>
    <w:p w:rsidR="001A7A2D" w:rsidRDefault="00911F04">
      <w:pPr>
        <w:pStyle w:val="Code"/>
      </w:pPr>
      <w:r>
        <w:t xml:space="preserve">  &lt;xsd:import namespace="http://schemas.openxmlformats.org/spreadsheetml/2006/main" schemaLocation="xlbasictypes.xsd"/&gt;</w:t>
      </w:r>
    </w:p>
    <w:p w:rsidR="001A7A2D" w:rsidRDefault="00911F04">
      <w:pPr>
        <w:pStyle w:val="Code"/>
      </w:pPr>
      <w:r>
        <w:t xml:space="preserve">  &lt;xsd:element name="implicitMeasureSupport" type="</w:t>
      </w:r>
      <w:r>
        <w:t>xsd:boolean"/&gt;</w:t>
      </w:r>
    </w:p>
    <w:p w:rsidR="001A7A2D" w:rsidRDefault="00911F04">
      <w:pPr>
        <w:pStyle w:val="Code"/>
      </w:pPr>
      <w:r>
        <w:t xml:space="preserve">  &lt;xsd:element name="ignorableAfterVersion" type="CT_Ignorable"/&gt;</w:t>
      </w:r>
    </w:p>
    <w:p w:rsidR="001A7A2D" w:rsidRDefault="00911F04">
      <w:pPr>
        <w:pStyle w:val="Code"/>
      </w:pPr>
      <w:r>
        <w:t xml:space="preserve">  &lt;xsd:complexType name="CT_Ignorable"&gt;</w:t>
      </w:r>
    </w:p>
    <w:p w:rsidR="001A7A2D" w:rsidRDefault="00911F04">
      <w:pPr>
        <w:pStyle w:val="Code"/>
      </w:pPr>
      <w:r>
        <w:t xml:space="preserve">    &lt;xsd:attribute name="version" type="xsd:unsignedByte" use="required"/&gt;</w:t>
      </w:r>
    </w:p>
    <w:p w:rsidR="001A7A2D" w:rsidRDefault="00911F04">
      <w:pPr>
        <w:pStyle w:val="Code"/>
      </w:pPr>
      <w:r>
        <w:t xml:space="preserve">  &lt;/xsd:complexType&gt;</w:t>
      </w:r>
    </w:p>
    <w:p w:rsidR="001A7A2D" w:rsidRDefault="00911F04">
      <w:pPr>
        <w:pStyle w:val="Code"/>
      </w:pPr>
      <w:r>
        <w:t xml:space="preserve">  &lt;xsd:element name="dataFieldFutureDat</w:t>
      </w:r>
      <w:r>
        <w:t>a" type="CT_DataFieldFutureData"/&gt;</w:t>
      </w:r>
    </w:p>
    <w:p w:rsidR="001A7A2D" w:rsidRDefault="00911F04">
      <w:pPr>
        <w:pStyle w:val="Code"/>
      </w:pPr>
      <w:r>
        <w:t xml:space="preserve">  &lt;xsd:complexType name="CT_DataFieldFutureData"&gt;</w:t>
      </w:r>
    </w:p>
    <w:p w:rsidR="001A7A2D" w:rsidRDefault="00911F04">
      <w:pPr>
        <w:pStyle w:val="Code"/>
      </w:pPr>
      <w:r>
        <w:t xml:space="preserve">    &lt;xsd:attribute name="version" type="xsd:unsignedByte" use="required"/&gt;</w:t>
      </w:r>
    </w:p>
    <w:p w:rsidR="001A7A2D" w:rsidRDefault="00911F04">
      <w:pPr>
        <w:pStyle w:val="Code"/>
      </w:pPr>
      <w:r>
        <w:t xml:space="preserve">    &lt;xsd:attribute name="sourceField" type="xsd:unsignedInt" use="required"/&gt;</w:t>
      </w:r>
    </w:p>
    <w:p w:rsidR="001A7A2D" w:rsidRDefault="00911F04">
      <w:pPr>
        <w:pStyle w:val="Code"/>
      </w:pPr>
      <w:r>
        <w:t xml:space="preserve">  &lt;/xsd:complexTyp</w:t>
      </w:r>
      <w:r>
        <w:t>e&gt;</w:t>
      </w:r>
    </w:p>
    <w:p w:rsidR="001A7A2D" w:rsidRDefault="00911F04">
      <w:pPr>
        <w:pStyle w:val="Code"/>
      </w:pPr>
      <w:r>
        <w:t>&lt;/xsd:schema&gt;</w:t>
      </w:r>
    </w:p>
    <w:p w:rsidR="001A7A2D" w:rsidRDefault="00911F04">
      <w:pPr>
        <w:pStyle w:val="Heading2"/>
      </w:pPr>
      <w:bookmarkStart w:id="2532" w:name="section_716e392dd858443ba393141a983260b0"/>
      <w:bookmarkStart w:id="2533" w:name="_Toc69879865"/>
      <w:r>
        <w:t>http://schemas.microsoft.com/office/spreadsheetml/2020/threadedcomments2 Schema</w:t>
      </w:r>
      <w:bookmarkEnd w:id="2532"/>
      <w:bookmarkEnd w:id="2533"/>
    </w:p>
    <w:p w:rsidR="001A7A2D" w:rsidRDefault="00911F04">
      <w:pPr>
        <w:pStyle w:val="Code"/>
      </w:pPr>
      <w:r>
        <w:t>&lt;xsd:schema xmlns="http://schemas.microsoft.com/office/spreadsheetml/2020/threadedcomments2" targetNamespace="http://schemas.microsoft.com/office/spreadsheetml</w:t>
      </w:r>
      <w:r>
        <w:t>/2020/threadedcomments2" elementFormDefault="qualified" xmlns:xsd="http://www.w3.org/2001/XMLSchema" xmlns:x="http://schemas.openxmlformats.org/spreadsheetml/2006/main" xmlns:xm="http://schemas.microsoft.com/office/excel/2006/main"&gt;</w:t>
      </w:r>
    </w:p>
    <w:p w:rsidR="001A7A2D" w:rsidRDefault="00911F04">
      <w:pPr>
        <w:pStyle w:val="Code"/>
      </w:pPr>
      <w:r>
        <w:t xml:space="preserve">  &lt;xsd:import namespace</w:t>
      </w:r>
      <w:r>
        <w:t>="http://schemas.microsoft.com/office/excel/2006/main" schemaLocation="xlmbasictypes.xsd"/&gt;</w:t>
      </w:r>
    </w:p>
    <w:p w:rsidR="001A7A2D" w:rsidRDefault="00911F04">
      <w:pPr>
        <w:pStyle w:val="Code"/>
      </w:pPr>
      <w:r>
        <w:t xml:space="preserve">  &lt;xsd:complexType name="CT_ThreadedComments2Ext"&gt;</w:t>
      </w:r>
    </w:p>
    <w:p w:rsidR="001A7A2D" w:rsidRDefault="00911F04">
      <w:pPr>
        <w:pStyle w:val="Code"/>
      </w:pPr>
      <w:r>
        <w:t xml:space="preserve">    &lt;xsd:sequence&gt;</w:t>
      </w:r>
    </w:p>
    <w:p w:rsidR="001A7A2D" w:rsidRDefault="00911F04">
      <w:pPr>
        <w:pStyle w:val="Code"/>
      </w:pPr>
      <w:r>
        <w:t xml:space="preserve">      &lt;xsd:element name="checksum" type="xsd:unsignedInt" minOccurs="1" maxOccurs="1"/&gt;</w:t>
      </w:r>
    </w:p>
    <w:p w:rsidR="001A7A2D" w:rsidRDefault="00911F04">
      <w:pPr>
        <w:pStyle w:val="Code"/>
      </w:pPr>
      <w:r>
        <w:t xml:space="preserve">      </w:t>
      </w:r>
      <w:r>
        <w:t>&lt;xsd:sequence&gt;</w:t>
      </w:r>
    </w:p>
    <w:p w:rsidR="001A7A2D" w:rsidRDefault="00911F04">
      <w:pPr>
        <w:pStyle w:val="Code"/>
      </w:pPr>
      <w:r>
        <w:t xml:space="preserve">        &lt;xsd:element name="hyperlink" type="CT_CommentHyperlink" minOccurs="0" maxOccurs="unbounded"/&gt;</w:t>
      </w:r>
    </w:p>
    <w:p w:rsidR="001A7A2D" w:rsidRDefault="00911F04">
      <w:pPr>
        <w:pStyle w:val="Code"/>
      </w:pPr>
      <w:r>
        <w:t xml:space="preserve">      &lt;/xsd:sequence&gt;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&lt;xsd:complexType name="CT_CommentHyperlink"&gt;</w:t>
      </w:r>
    </w:p>
    <w:p w:rsidR="001A7A2D" w:rsidRDefault="00911F04">
      <w:pPr>
        <w:pStyle w:val="Code"/>
      </w:pPr>
      <w:r>
        <w:t xml:space="preserve">    &lt;xsd:sequence&gt;</w:t>
      </w:r>
    </w:p>
    <w:p w:rsidR="001A7A2D" w:rsidRDefault="00911F04">
      <w:pPr>
        <w:pStyle w:val="Code"/>
      </w:pPr>
      <w:r>
        <w:t xml:space="preserve">      &lt;</w:t>
      </w:r>
      <w:r>
        <w:t>xsd:element name="extLst" type="x:CT_ExtensionList" minOccurs="0" maxOccurs="1"/&gt;</w:t>
      </w:r>
    </w:p>
    <w:p w:rsidR="001A7A2D" w:rsidRDefault="00911F04">
      <w:pPr>
        <w:pStyle w:val="Code"/>
      </w:pPr>
      <w:r>
        <w:t xml:space="preserve">    &lt;/xsd:sequence&gt;</w:t>
      </w:r>
    </w:p>
    <w:p w:rsidR="001A7A2D" w:rsidRDefault="00911F04">
      <w:pPr>
        <w:pStyle w:val="Code"/>
      </w:pPr>
      <w:r>
        <w:t xml:space="preserve">    &lt;xsd:attribute name="startIndex" type="xsd:unsignedInt" use="required"/&gt;</w:t>
      </w:r>
    </w:p>
    <w:p w:rsidR="001A7A2D" w:rsidRDefault="00911F04">
      <w:pPr>
        <w:pStyle w:val="Code"/>
      </w:pPr>
      <w:r>
        <w:t xml:space="preserve">    &lt;xsd:attribute name="length" type="xsd:unsignedInt" use="required"/&gt;</w:t>
      </w:r>
    </w:p>
    <w:p w:rsidR="001A7A2D" w:rsidRDefault="00911F04">
      <w:pPr>
        <w:pStyle w:val="Code"/>
      </w:pPr>
      <w:r>
        <w:t xml:space="preserve">    </w:t>
      </w:r>
      <w:r>
        <w:t>&lt;xsd:attribute name="url" type="x:ST_Xstring" use="required"/&gt;</w:t>
      </w:r>
    </w:p>
    <w:p w:rsidR="001A7A2D" w:rsidRDefault="00911F04">
      <w:pPr>
        <w:pStyle w:val="Code"/>
      </w:pPr>
      <w:r>
        <w:t xml:space="preserve">  &lt;/xsd:complexType&gt;</w:t>
      </w:r>
    </w:p>
    <w:p w:rsidR="001A7A2D" w:rsidRDefault="00911F04">
      <w:pPr>
        <w:pStyle w:val="Code"/>
      </w:pPr>
      <w:r>
        <w:t>&lt;/xsd:schema&gt;</w:t>
      </w:r>
    </w:p>
    <w:p w:rsidR="001A7A2D" w:rsidRDefault="00911F04">
      <w:pPr>
        <w:pStyle w:val="Heading2"/>
      </w:pPr>
      <w:bookmarkStart w:id="2534" w:name="section_7c97123fa8954094afe6b661d7f3e634"/>
      <w:bookmarkStart w:id="2535" w:name="_Toc69879866"/>
      <w:r>
        <w:t>http://schemas.microsoft.com/office/spreadsheetml/2020/richvaluerefresh Schema</w:t>
      </w:r>
      <w:bookmarkEnd w:id="2534"/>
      <w:bookmarkEnd w:id="2535"/>
    </w:p>
    <w:p w:rsidR="001A7A2D" w:rsidRDefault="00911F04">
      <w:pPr>
        <w:pStyle w:val="Code"/>
      </w:pPr>
      <w:r>
        <w:t>&lt;xsd:schema targetNamespace="http://schemas.microsoft.com/office/spreadsheetml/</w:t>
      </w:r>
      <w:r>
        <w:t xml:space="preserve">2020/richvaluerefresh" elementFormDefault="qualified" xmlns:x="http://schemas.openxmlformats.org/spreadsheetml/2006/main" </w:t>
      </w:r>
      <w:r>
        <w:lastRenderedPageBreak/>
        <w:t>xmlns="http://schemas.microsoft.com/office/spreadsheetml/2020/richvaluerefresh" xmlns:xsd="http://www.w3.org/2001/XMLSchema"&gt;</w:t>
      </w:r>
    </w:p>
    <w:p w:rsidR="001A7A2D" w:rsidRDefault="00911F04">
      <w:pPr>
        <w:pStyle w:val="Code"/>
      </w:pPr>
      <w:r>
        <w:t xml:space="preserve">  &lt;xsd:e</w:t>
      </w:r>
      <w:r>
        <w:t>lement name="refreshIntervals" type="CT_RichValueRefreshIntervals"/&gt;</w:t>
      </w:r>
    </w:p>
    <w:p w:rsidR="001A7A2D" w:rsidRDefault="00911F04">
      <w:pPr>
        <w:pStyle w:val="Code"/>
      </w:pPr>
      <w:r>
        <w:t xml:space="preserve">  &lt;xsd:complexType name="CT_RichValueRefreshIntervals"&gt;</w:t>
      </w:r>
    </w:p>
    <w:p w:rsidR="001A7A2D" w:rsidRDefault="00911F04">
      <w:pPr>
        <w:pStyle w:val="Code"/>
      </w:pPr>
      <w:r>
        <w:t xml:space="preserve">    &lt;xsd:sequence&gt;</w:t>
      </w:r>
    </w:p>
    <w:p w:rsidR="001A7A2D" w:rsidRDefault="00911F04">
      <w:pPr>
        <w:pStyle w:val="Code"/>
      </w:pPr>
      <w:r>
        <w:t xml:space="preserve">      &lt;xsd:element name="refreshInterval" minOccurs="1" maxOccurs="unbounded" type="CT_RichValueRefreshInterval"</w:t>
      </w:r>
      <w:r>
        <w:t>/&gt;</w:t>
      </w:r>
    </w:p>
    <w:p w:rsidR="001A7A2D" w:rsidRDefault="00911F04">
      <w:pPr>
        <w:pStyle w:val="Code"/>
      </w:pPr>
      <w:r>
        <w:t xml:space="preserve">    &lt;/xsd:sequence&gt;</w:t>
      </w:r>
    </w:p>
    <w:p w:rsidR="001A7A2D" w:rsidRDefault="00911F04">
      <w:pPr>
        <w:pStyle w:val="Code"/>
      </w:pPr>
      <w:r>
        <w:t xml:space="preserve">  &lt;/xsd:complexType&gt;</w:t>
      </w:r>
    </w:p>
    <w:p w:rsidR="001A7A2D" w:rsidRDefault="00911F04">
      <w:pPr>
        <w:pStyle w:val="Code"/>
      </w:pPr>
      <w:r>
        <w:t xml:space="preserve">  &lt;xsd:complexType name="CT_RichValueRefreshInterval"&gt;</w:t>
      </w:r>
    </w:p>
    <w:p w:rsidR="001A7A2D" w:rsidRDefault="00911F04">
      <w:pPr>
        <w:pStyle w:val="Code"/>
      </w:pPr>
      <w:r>
        <w:t xml:space="preserve">    &lt;xsd:attribute name="resourceIdInt" type="xsd:int" use="optional"/&gt;</w:t>
      </w:r>
    </w:p>
    <w:p w:rsidR="001A7A2D" w:rsidRDefault="00911F04">
      <w:pPr>
        <w:pStyle w:val="Code"/>
      </w:pPr>
      <w:r>
        <w:t xml:space="preserve">    &lt;xsd:attribute name="resourceIdStr" type="xsd:string" use="optional"/&gt;</w:t>
      </w:r>
    </w:p>
    <w:p w:rsidR="001A7A2D" w:rsidRDefault="00911F04">
      <w:pPr>
        <w:pStyle w:val="Code"/>
      </w:pPr>
      <w:r>
        <w:t xml:space="preserve">    &lt;xsd:a</w:t>
      </w:r>
      <w:r>
        <w:t>ttribute name="interval" type="xsd:int" use="required"/&gt;</w:t>
      </w:r>
    </w:p>
    <w:p w:rsidR="001A7A2D" w:rsidRDefault="00911F04">
      <w:pPr>
        <w:pStyle w:val="Code"/>
      </w:pPr>
      <w:r>
        <w:t xml:space="preserve">  &lt;/xsd:complexType&gt;</w:t>
      </w:r>
    </w:p>
    <w:p w:rsidR="001A7A2D" w:rsidRDefault="00911F04">
      <w:pPr>
        <w:pStyle w:val="Code"/>
      </w:pPr>
      <w:r>
        <w:t>&lt;/xsd:schema&gt;</w:t>
      </w:r>
    </w:p>
    <w:p w:rsidR="001A7A2D" w:rsidRDefault="00911F04">
      <w:pPr>
        <w:pStyle w:val="Heading1"/>
      </w:pPr>
      <w:bookmarkStart w:id="2536" w:name="section_7ab6bf961795483799cea0b3bc9c4c42"/>
      <w:bookmarkStart w:id="2537" w:name="_Toc69879867"/>
      <w:r>
        <w:lastRenderedPageBreak/>
        <w:t>Appendix B: Product Behavior</w:t>
      </w:r>
      <w:bookmarkEnd w:id="2536"/>
      <w:bookmarkEnd w:id="2537"/>
      <w:r>
        <w:fldChar w:fldCharType="begin"/>
      </w:r>
      <w:r>
        <w:instrText xml:space="preserve"> XE "Product behavior" </w:instrText>
      </w:r>
      <w:r>
        <w:fldChar w:fldCharType="end"/>
      </w:r>
    </w:p>
    <w:p w:rsidR="001A7A2D" w:rsidRDefault="00911F04">
      <w:r>
        <w:t>The information in this specification is applicable to the following Microsoft products or supplemental softwa</w:t>
      </w:r>
      <w:r>
        <w:t>re. References to product versions include updates to those products.</w:t>
      </w:r>
    </w:p>
    <w:p w:rsidR="001A7A2D" w:rsidRDefault="00911F04">
      <w:pPr>
        <w:pStyle w:val="ListParagraph"/>
        <w:numPr>
          <w:ilvl w:val="0"/>
          <w:numId w:val="73"/>
        </w:numPr>
      </w:pPr>
      <w:r>
        <w:t>Microsoft Office Excel 2007</w:t>
      </w:r>
    </w:p>
    <w:p w:rsidR="001A7A2D" w:rsidRDefault="00911F04">
      <w:pPr>
        <w:pStyle w:val="ListParagraph"/>
        <w:numPr>
          <w:ilvl w:val="0"/>
          <w:numId w:val="73"/>
        </w:numPr>
      </w:pPr>
      <w:r>
        <w:t>Microsoft Excel 2010</w:t>
      </w:r>
    </w:p>
    <w:p w:rsidR="001A7A2D" w:rsidRDefault="00911F04">
      <w:pPr>
        <w:pStyle w:val="ListParagraph"/>
        <w:numPr>
          <w:ilvl w:val="0"/>
          <w:numId w:val="73"/>
        </w:numPr>
      </w:pPr>
      <w:r>
        <w:t>Microsoft Excel 2013</w:t>
      </w:r>
    </w:p>
    <w:p w:rsidR="001A7A2D" w:rsidRDefault="00911F04">
      <w:pPr>
        <w:pStyle w:val="ListParagraph"/>
        <w:numPr>
          <w:ilvl w:val="0"/>
          <w:numId w:val="73"/>
        </w:numPr>
      </w:pPr>
      <w:r>
        <w:t>Microsoft Excel 2016</w:t>
      </w:r>
    </w:p>
    <w:p w:rsidR="001A7A2D" w:rsidRDefault="00911F04">
      <w:pPr>
        <w:pStyle w:val="ListParagraph"/>
        <w:numPr>
          <w:ilvl w:val="0"/>
          <w:numId w:val="73"/>
        </w:numPr>
      </w:pPr>
      <w:r>
        <w:t>Microsoft Excel 2019</w:t>
      </w:r>
    </w:p>
    <w:p w:rsidR="001A7A2D" w:rsidRDefault="00911F04">
      <w:pPr>
        <w:pStyle w:val="ListParagraph"/>
        <w:numPr>
          <w:ilvl w:val="0"/>
          <w:numId w:val="73"/>
        </w:numPr>
      </w:pPr>
      <w:r>
        <w:t>Microsoft Excel 2021</w:t>
      </w:r>
    </w:p>
    <w:p w:rsidR="006C2114" w:rsidRDefault="00911F04" w:rsidP="006C2114">
      <w:r>
        <w:t xml:space="preserve">Exceptions, if any, are noted in this section. If an </w:t>
      </w:r>
      <w:r>
        <w:t>update version, service pack or Knowledge Base (KB) number appears with a product name, the behavior changed in that update. The new behavior also applies to subsequent updates unless otherwise specified. If a product edition appears with the product versi</w:t>
      </w:r>
      <w:r>
        <w:t>on, behavior is different in that product edition.</w:t>
      </w:r>
    </w:p>
    <w:p w:rsidR="001A7A2D" w:rsidRDefault="00911F04">
      <w:r>
        <w:t>Unless otherwise specified, any statement of optional behavior in this specification that is prescribed using the terms "SHOULD" or "SHOULD NOT" implies product behavior in accordance with the SHOULD or SH</w:t>
      </w:r>
      <w:r>
        <w:t>OULD NOT prescription. Unless otherwise specified, the term "MAY" implies that the product does not follow the prescription.</w:t>
      </w:r>
    </w:p>
    <w:bookmarkStart w:id="2538" w:name="Appendix_A_1"/>
    <w:p w:rsidR="001A7A2D" w:rsidRDefault="00911F0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2538"/>
      <w:r>
        <w:t xml:space="preserve"> This namespace was introduced in Excel 2013.</w:t>
      </w:r>
    </w:p>
    <w:bookmarkStart w:id="2539" w:name="Appendix_A_2"/>
    <w:p w:rsidR="001A7A2D" w:rsidRDefault="00911F04">
      <w:r>
        <w:rPr>
          <w:rStyle w:val="Hyperlink"/>
        </w:rPr>
        <w:fldChar w:fldCharType="begin"/>
      </w:r>
      <w:r>
        <w:rPr>
          <w:rStyle w:val="Hyperlink"/>
        </w:rPr>
        <w:instrText xml:space="preserve"> HYPERLINK \l "Appendix_</w:instrText>
      </w:r>
      <w:r>
        <w:rPr>
          <w:rStyle w:val="Hyperlink"/>
        </w:rPr>
        <w:instrText xml:space="preserve">A_Target_2"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2539"/>
      <w:r>
        <w:t xml:space="preserve"> This namespace was introduced in Excel 2010.</w:t>
      </w:r>
    </w:p>
    <w:bookmarkStart w:id="2540" w:name="Appendix_A_3"/>
    <w:p w:rsidR="001A7A2D" w:rsidRDefault="00911F0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w:t>
      </w:r>
      <w:r>
        <w:rPr>
          <w:rStyle w:val="Hyperlink"/>
        </w:rPr>
        <w:fldChar w:fldCharType="end"/>
      </w:r>
      <w:r>
        <w:t xml:space="preserve">: </w:t>
      </w:r>
      <w:bookmarkEnd w:id="2540"/>
      <w:r>
        <w:t xml:space="preserve"> This namespace was introduced in Excel 2010.</w:t>
      </w:r>
    </w:p>
    <w:bookmarkStart w:id="2541" w:name="Appendix_A_4"/>
    <w:p w:rsidR="001A7A2D" w:rsidRDefault="00911F04">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w:t>
      </w:r>
      <w:r>
        <w:rPr>
          <w:rStyle w:val="Hyperlink"/>
        </w:rPr>
        <w:fldChar w:fldCharType="end"/>
      </w:r>
      <w:r>
        <w:t xml:space="preserve">: </w:t>
      </w:r>
      <w:bookmarkEnd w:id="2541"/>
      <w:r>
        <w:t xml:space="preserve"> This namespa</w:t>
      </w:r>
      <w:r>
        <w:t>ce was introduced in Excel 2013.</w:t>
      </w:r>
    </w:p>
    <w:bookmarkStart w:id="2542" w:name="Appendix_A_5"/>
    <w:p w:rsidR="001A7A2D" w:rsidRDefault="00911F04">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w:t>
      </w:r>
      <w:r>
        <w:rPr>
          <w:rStyle w:val="Hyperlink"/>
        </w:rPr>
        <w:fldChar w:fldCharType="end"/>
      </w:r>
      <w:r>
        <w:t xml:space="preserve">: </w:t>
      </w:r>
      <w:bookmarkEnd w:id="2542"/>
      <w:r>
        <w:t xml:space="preserve"> This namespace was introduced in Excel 2013.</w:t>
      </w:r>
    </w:p>
    <w:bookmarkStart w:id="2543" w:name="Appendix_A_6"/>
    <w:p w:rsidR="001A7A2D" w:rsidRDefault="00911F04">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2.5.4</w:t>
      </w:r>
      <w:r>
        <w:rPr>
          <w:rStyle w:val="Hyperlink"/>
        </w:rPr>
        <w:fldChar w:fldCharType="end"/>
      </w:r>
      <w:r>
        <w:t xml:space="preserve">: </w:t>
      </w:r>
      <w:bookmarkEnd w:id="2543"/>
      <w:r>
        <w:t xml:space="preserve"> This attribute is available only in Excel 2016.</w:t>
      </w:r>
    </w:p>
    <w:bookmarkStart w:id="2544" w:name="Appendix_A_7"/>
    <w:p w:rsidR="001A7A2D" w:rsidRDefault="00911F04">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2.6.3</w:t>
      </w:r>
      <w:r>
        <w:rPr>
          <w:rStyle w:val="Hyperlink"/>
        </w:rPr>
        <w:fldChar w:fldCharType="end"/>
      </w:r>
      <w:r>
        <w:t xml:space="preserve">: </w:t>
      </w:r>
      <w:bookmarkEnd w:id="2544"/>
      <w:r>
        <w:t xml:space="preserve"> Office Excel 2007, Excel 2010, and Excel 2013 do not write the correct value into this </w:t>
      </w:r>
      <w:hyperlink w:anchor="gt_f819dd42-7f44-4613-8231-d5ad47f2bbcc">
        <w:r>
          <w:rPr>
            <w:rStyle w:val="HyperlinkGreen"/>
            <w:b/>
          </w:rPr>
          <w:t>field</w:t>
        </w:r>
      </w:hyperlink>
      <w:r>
        <w:t xml:space="preserve"> sometimes. Although the value of this fie</w:t>
      </w:r>
      <w:r>
        <w:t>ld is validated on load, it is not used at run time.</w:t>
      </w:r>
    </w:p>
    <w:bookmarkStart w:id="2545" w:name="Appendix_A_8"/>
    <w:p w:rsidR="001A7A2D" w:rsidRDefault="00911F04">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2.6.3</w:t>
      </w:r>
      <w:r>
        <w:rPr>
          <w:rStyle w:val="Hyperlink"/>
        </w:rPr>
        <w:fldChar w:fldCharType="end"/>
      </w:r>
      <w:r>
        <w:t xml:space="preserve">: </w:t>
      </w:r>
      <w:bookmarkEnd w:id="2545"/>
      <w:r>
        <w:t xml:space="preserve"> Office Excel 2007, Excel 2010, and Excel 2013 do not write the correct value into this field sometimes. Although the value of this field is v</w:t>
      </w:r>
      <w:r>
        <w:t>alidated on load, it is not used at run time.</w:t>
      </w:r>
    </w:p>
    <w:bookmarkStart w:id="2546" w:name="Appendix_A_9"/>
    <w:p w:rsidR="001A7A2D" w:rsidRDefault="00911F04">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2.6.10</w:t>
      </w:r>
      <w:r>
        <w:rPr>
          <w:rStyle w:val="Hyperlink"/>
        </w:rPr>
        <w:fldChar w:fldCharType="end"/>
      </w:r>
      <w:r>
        <w:t xml:space="preserve">: </w:t>
      </w:r>
      <w:bookmarkEnd w:id="2546"/>
      <w:r>
        <w:t xml:space="preserve"> The following table shows the different versions of function accuracy that Excel 2010</w:t>
      </w:r>
      <w:r>
        <w:rPr>
          <w:rtl/>
        </w:rPr>
        <w:t xml:space="preserve"> </w:t>
      </w:r>
      <w:r>
        <w:t>and Excel 2013 supports.</w:t>
      </w:r>
    </w:p>
    <w:tbl>
      <w:tblPr>
        <w:tblStyle w:val="Table-ShadedHeaderIndented"/>
        <w:tblW w:w="0" w:type="auto"/>
        <w:tblLook w:val="04A0" w:firstRow="1" w:lastRow="0" w:firstColumn="1" w:lastColumn="0" w:noHBand="0" w:noVBand="1"/>
      </w:tblPr>
      <w:tblGrid>
        <w:gridCol w:w="1135"/>
        <w:gridCol w:w="7966"/>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11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A7A2D" w:rsidRDefault="00911F04">
            <w:pPr>
              <w:pStyle w:val="TableHeaderText"/>
              <w:keepNext w:val="0"/>
              <w:spacing w:before="0" w:after="0"/>
            </w:pPr>
            <w:r>
              <w:t>Value</w:t>
            </w:r>
          </w:p>
        </w:tc>
        <w:tc>
          <w:tcPr>
            <w:tcW w:w="796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A7A2D" w:rsidRDefault="00911F04">
            <w:pPr>
              <w:pStyle w:val="TableHeaderText"/>
              <w:keepNext w:val="0"/>
              <w:spacing w:before="0" w:after="0"/>
            </w:pPr>
            <w:r>
              <w:t>Meaning</w:t>
            </w:r>
          </w:p>
        </w:tc>
      </w:tr>
      <w:tr w:rsidR="001A7A2D" w:rsidTr="001A7A2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spacing w:before="0" w:after="0"/>
            </w:pPr>
            <w:r>
              <w:t>0</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spacing w:before="0" w:after="0"/>
            </w:pPr>
            <w:r>
              <w:t xml:space="preserve">Functions are </w:t>
            </w:r>
            <w:r>
              <w:t>calculated using the current application’s algorithms.</w:t>
            </w:r>
          </w:p>
        </w:tc>
      </w:tr>
      <w:tr w:rsidR="001A7A2D" w:rsidTr="001A7A2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spacing w:before="0" w:after="0"/>
            </w:pPr>
            <w:r>
              <w:t>1</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spacing w:before="0" w:after="0"/>
            </w:pPr>
            <w:r>
              <w:t>Functions are calculated using algorithms implemented in Office Excel 2007.</w:t>
            </w:r>
          </w:p>
        </w:tc>
      </w:tr>
      <w:tr w:rsidR="001A7A2D" w:rsidTr="001A7A2D">
        <w:tc>
          <w:tcPr>
            <w:tcW w:w="113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spacing w:before="0" w:after="0"/>
            </w:pPr>
            <w:r>
              <w:t>2</w:t>
            </w:r>
          </w:p>
        </w:tc>
        <w:tc>
          <w:tcPr>
            <w:tcW w:w="7966" w:type="dxa"/>
            <w:tcBorders>
              <w:top w:val="nil"/>
              <w:left w:val="nil"/>
              <w:bottom w:val="single" w:sz="8" w:space="0" w:color="000000"/>
              <w:right w:val="single" w:sz="8" w:space="0" w:color="000000"/>
            </w:tcBorders>
            <w:tcMar>
              <w:top w:w="0" w:type="dxa"/>
              <w:left w:w="108" w:type="dxa"/>
              <w:bottom w:w="0" w:type="dxa"/>
              <w:right w:w="108" w:type="dxa"/>
            </w:tcMar>
            <w:hideMark/>
          </w:tcPr>
          <w:p w:rsidR="001A7A2D" w:rsidRDefault="00911F04">
            <w:pPr>
              <w:pStyle w:val="TableBodyText"/>
              <w:spacing w:before="0" w:after="0"/>
            </w:pPr>
            <w:r>
              <w:t>Functions are calculated using algorithms implemented in Excel 2010.</w:t>
            </w:r>
          </w:p>
        </w:tc>
      </w:tr>
    </w:tbl>
    <w:p w:rsidR="001A7A2D" w:rsidRDefault="001A7A2D"/>
    <w:bookmarkStart w:id="2547" w:name="Appendix_A_10"/>
    <w:p w:rsidR="001A7A2D" w:rsidRDefault="00911F04">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 xml:space="preserve">&lt;10&gt; </w:t>
      </w:r>
      <w:r>
        <w:rPr>
          <w:rStyle w:val="Hyperlink"/>
        </w:rPr>
        <w:t>Section 2.6.24</w:t>
      </w:r>
      <w:r>
        <w:rPr>
          <w:rStyle w:val="Hyperlink"/>
        </w:rPr>
        <w:fldChar w:fldCharType="end"/>
      </w:r>
      <w:r>
        <w:t xml:space="preserve">: </w:t>
      </w:r>
      <w:bookmarkEnd w:id="2547"/>
      <w:r>
        <w:t xml:space="preserve"> Office Excel 2007 does not support multiple uses of the same </w:t>
      </w:r>
      <w:hyperlink w:anchor="gt_7431c051-4564-4476-ad00-39c66f169118">
        <w:r>
          <w:rPr>
            <w:rStyle w:val="HyperlinkGreen"/>
            <w:b/>
          </w:rPr>
          <w:t>OLAP measure</w:t>
        </w:r>
      </w:hyperlink>
      <w:r>
        <w:t xml:space="preserve"> in one cache hierarchy, and does not discard the associated cache hierarchy when </w:t>
      </w:r>
      <w:r>
        <w:rPr>
          <w:b/>
        </w:rPr>
        <w:t>ignore</w:t>
      </w:r>
      <w:r>
        <w:t xml:space="preserve"> is TRUE.</w:t>
      </w:r>
    </w:p>
    <w:bookmarkStart w:id="2548" w:name="Appendix_A_11"/>
    <w:p w:rsidR="001A7A2D" w:rsidRDefault="00911F04">
      <w:r>
        <w:rPr>
          <w:rStyle w:val="Hyperlink"/>
        </w:rPr>
        <w:fldChar w:fldCharType="begin"/>
      </w:r>
      <w:r>
        <w:rPr>
          <w:rStyle w:val="Hyperlink"/>
        </w:rPr>
        <w:instrText xml:space="preserve"> HYP</w:instrText>
      </w:r>
      <w:r>
        <w:rPr>
          <w:rStyle w:val="Hyperlink"/>
        </w:rPr>
        <w:instrText xml:space="preserve">ERLINK \l "Appendix_A_Target_11" \h </w:instrText>
      </w:r>
      <w:r>
        <w:rPr>
          <w:rStyle w:val="Hyperlink"/>
        </w:rPr>
      </w:r>
      <w:r>
        <w:rPr>
          <w:rStyle w:val="Hyperlink"/>
        </w:rPr>
        <w:fldChar w:fldCharType="separate"/>
      </w:r>
      <w:r>
        <w:rPr>
          <w:rStyle w:val="Hyperlink"/>
        </w:rPr>
        <w:t>&lt;11&gt; Section 2.6.25</w:t>
      </w:r>
      <w:r>
        <w:rPr>
          <w:rStyle w:val="Hyperlink"/>
        </w:rPr>
        <w:fldChar w:fldCharType="end"/>
      </w:r>
      <w:r>
        <w:t xml:space="preserve">: </w:t>
      </w:r>
      <w:bookmarkEnd w:id="2548"/>
      <w:r>
        <w:t xml:space="preserve"> Office Excel 2007 will not ignore the </w:t>
      </w:r>
      <w:r>
        <w:rPr>
          <w:b/>
        </w:rPr>
        <w:t>fld</w:t>
      </w:r>
      <w:r>
        <w:t xml:space="preserve"> attribute of the ancestor </w:t>
      </w:r>
      <w:r>
        <w:rPr>
          <w:b/>
        </w:rPr>
        <w:t>CT_DataField</w:t>
      </w:r>
      <w:r>
        <w:t xml:space="preserve"> (</w:t>
      </w:r>
      <w:hyperlink r:id="rId1022">
        <w:r>
          <w:rPr>
            <w:rStyle w:val="Hyperlink"/>
          </w:rPr>
          <w:t>[ISO/IEC29500-4:2016]</w:t>
        </w:r>
      </w:hyperlink>
      <w:r>
        <w:t xml:space="preserve"> section A.2).</w:t>
      </w:r>
    </w:p>
    <w:bookmarkStart w:id="2549" w:name="Appendix_A_12"/>
    <w:p w:rsidR="001A7A2D" w:rsidRDefault="00911F04">
      <w:r>
        <w:rPr>
          <w:rStyle w:val="Hyperlink"/>
        </w:rPr>
        <w:lastRenderedPageBreak/>
        <w:fldChar w:fldCharType="begin"/>
      </w:r>
      <w:r>
        <w:rPr>
          <w:rStyle w:val="Hyperlink"/>
        </w:rPr>
        <w:instrText xml:space="preserve"> HYPERLINK </w:instrText>
      </w:r>
      <w:r>
        <w:rPr>
          <w:rStyle w:val="Hyperlink"/>
        </w:rPr>
        <w:instrText xml:space="preserve">\l "Appendix_A_Target_12" \h </w:instrText>
      </w:r>
      <w:r>
        <w:rPr>
          <w:rStyle w:val="Hyperlink"/>
        </w:rPr>
      </w:r>
      <w:r>
        <w:rPr>
          <w:rStyle w:val="Hyperlink"/>
        </w:rPr>
        <w:fldChar w:fldCharType="separate"/>
      </w:r>
      <w:r>
        <w:rPr>
          <w:rStyle w:val="Hyperlink"/>
        </w:rPr>
        <w:t>&lt;12&gt; Section 2.6.30</w:t>
      </w:r>
      <w:r>
        <w:rPr>
          <w:rStyle w:val="Hyperlink"/>
        </w:rPr>
        <w:fldChar w:fldCharType="end"/>
      </w:r>
      <w:r>
        <w:t xml:space="preserve">: </w:t>
      </w:r>
      <w:bookmarkEnd w:id="2549"/>
      <w:r>
        <w:t xml:space="preserve"> Office Excel 2007 does not ignore these complex types. </w:t>
      </w:r>
    </w:p>
    <w:bookmarkStart w:id="2550" w:name="Appendix_A_13"/>
    <w:p w:rsidR="001A7A2D" w:rsidRDefault="00911F04">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2.6.31</w:t>
      </w:r>
      <w:r>
        <w:rPr>
          <w:rStyle w:val="Hyperlink"/>
        </w:rPr>
        <w:fldChar w:fldCharType="end"/>
      </w:r>
      <w:r>
        <w:t xml:space="preserve">: </w:t>
      </w:r>
      <w:bookmarkEnd w:id="2550"/>
      <w:r>
        <w:t xml:space="preserve"> Office Excel 2007 does not support multiple uses of the same OLAP measure in one Pi</w:t>
      </w:r>
      <w:r>
        <w:t xml:space="preserve">votTable view, and does not ignore this pivot field when </w:t>
      </w:r>
      <w:r>
        <w:rPr>
          <w:b/>
        </w:rPr>
        <w:t>ignore</w:t>
      </w:r>
      <w:r>
        <w:t xml:space="preserve"> is TRUE.</w:t>
      </w:r>
    </w:p>
    <w:bookmarkStart w:id="2551" w:name="Appendix_A_14"/>
    <w:p w:rsidR="001A7A2D" w:rsidRDefault="00911F04">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2.6.34</w:t>
      </w:r>
      <w:r>
        <w:rPr>
          <w:rStyle w:val="Hyperlink"/>
        </w:rPr>
        <w:fldChar w:fldCharType="end"/>
      </w:r>
      <w:r>
        <w:t xml:space="preserve">: </w:t>
      </w:r>
      <w:bookmarkEnd w:id="2551"/>
      <w:r>
        <w:t xml:space="preserve"> The 2007 Microsoft Office system does not load a file in which this field</w:t>
      </w:r>
      <w:r>
        <w:t xml:space="preserve"> contains a value that it does not recognize, or is not recognized by the underlying operating system. The 2007 Office system recognizes the following language tags.</w:t>
      </w:r>
    </w:p>
    <w:tbl>
      <w:tblPr>
        <w:tblStyle w:val="Table-ShadedHeader"/>
        <w:tblW w:w="0" w:type="auto"/>
        <w:tblLook w:val="04A0" w:firstRow="1" w:lastRow="0" w:firstColumn="1" w:lastColumn="0" w:noHBand="0" w:noVBand="1"/>
      </w:tblPr>
      <w:tblGrid>
        <w:gridCol w:w="3070"/>
        <w:gridCol w:w="3448"/>
        <w:gridCol w:w="1450"/>
      </w:tblGrid>
      <w:tr w:rsidR="001A7A2D" w:rsidTr="001A7A2D">
        <w:trPr>
          <w:cnfStyle w:val="100000000000" w:firstRow="1" w:lastRow="0" w:firstColumn="0" w:lastColumn="0" w:oddVBand="0" w:evenVBand="0" w:oddHBand="0" w:evenHBand="0" w:firstRowFirstColumn="0" w:firstRowLastColumn="0" w:lastRowFirstColumn="0" w:lastRowLastColumn="0"/>
          <w:trHeight w:val="360"/>
          <w:tblHeader/>
        </w:trPr>
        <w:tc>
          <w:tcPr>
            <w:tcW w:w="0" w:type="auto"/>
            <w:noWrap/>
            <w:vAlign w:val="center"/>
            <w:hideMark/>
          </w:tcPr>
          <w:p w:rsidR="001A7A2D" w:rsidRDefault="00911F04">
            <w:pPr>
              <w:pStyle w:val="TableHeaderText"/>
              <w:keepNext w:val="0"/>
              <w:spacing w:before="0"/>
            </w:pPr>
            <w:r>
              <w:t>Language</w:t>
            </w:r>
          </w:p>
        </w:tc>
        <w:tc>
          <w:tcPr>
            <w:tcW w:w="0" w:type="auto"/>
            <w:noWrap/>
            <w:vAlign w:val="center"/>
            <w:hideMark/>
          </w:tcPr>
          <w:p w:rsidR="001A7A2D" w:rsidRDefault="00911F04">
            <w:pPr>
              <w:pStyle w:val="TableHeaderText"/>
              <w:keepNext w:val="0"/>
              <w:spacing w:before="0"/>
            </w:pPr>
            <w:r>
              <w:t>Locale</w:t>
            </w:r>
          </w:p>
        </w:tc>
        <w:tc>
          <w:tcPr>
            <w:tcW w:w="0" w:type="auto"/>
            <w:noWrap/>
            <w:vAlign w:val="center"/>
            <w:hideMark/>
          </w:tcPr>
          <w:p w:rsidR="001A7A2D" w:rsidRDefault="00911F04">
            <w:pPr>
              <w:pStyle w:val="TableHeaderText"/>
              <w:keepNext w:val="0"/>
              <w:spacing w:before="0"/>
            </w:pPr>
            <w:r>
              <w:t>Language tag</w:t>
            </w:r>
          </w:p>
        </w:tc>
      </w:tr>
      <w:tr w:rsidR="001A7A2D" w:rsidTr="001A7A2D">
        <w:trPr>
          <w:trHeight w:val="360"/>
        </w:trPr>
        <w:tc>
          <w:tcPr>
            <w:tcW w:w="0" w:type="auto"/>
            <w:noWrap/>
            <w:vAlign w:val="center"/>
            <w:hideMark/>
          </w:tcPr>
          <w:p w:rsidR="001A7A2D" w:rsidRDefault="00911F04">
            <w:pPr>
              <w:pStyle w:val="TableBodyText"/>
              <w:spacing w:before="0"/>
            </w:pPr>
            <w:r>
              <w:t>Afrikaans</w:t>
            </w:r>
          </w:p>
        </w:tc>
        <w:tc>
          <w:tcPr>
            <w:tcW w:w="0" w:type="auto"/>
            <w:noWrap/>
            <w:vAlign w:val="center"/>
            <w:hideMark/>
          </w:tcPr>
          <w:p w:rsidR="001A7A2D" w:rsidRDefault="00911F04">
            <w:pPr>
              <w:pStyle w:val="TableBodyText"/>
              <w:spacing w:before="0"/>
            </w:pPr>
            <w:r>
              <w:t>South Africa</w:t>
            </w:r>
          </w:p>
        </w:tc>
        <w:tc>
          <w:tcPr>
            <w:tcW w:w="0" w:type="auto"/>
            <w:noWrap/>
            <w:vAlign w:val="center"/>
            <w:hideMark/>
          </w:tcPr>
          <w:p w:rsidR="001A7A2D" w:rsidRDefault="00911F04">
            <w:pPr>
              <w:pStyle w:val="TableBodyText"/>
              <w:spacing w:before="0"/>
            </w:pPr>
            <w:r>
              <w:t>af-ZA</w:t>
            </w:r>
          </w:p>
        </w:tc>
      </w:tr>
      <w:tr w:rsidR="001A7A2D" w:rsidTr="001A7A2D">
        <w:trPr>
          <w:trHeight w:val="360"/>
        </w:trPr>
        <w:tc>
          <w:tcPr>
            <w:tcW w:w="0" w:type="auto"/>
            <w:noWrap/>
            <w:vAlign w:val="center"/>
            <w:hideMark/>
          </w:tcPr>
          <w:p w:rsidR="001A7A2D" w:rsidRDefault="00911F04">
            <w:pPr>
              <w:pStyle w:val="TableBodyText"/>
              <w:spacing w:before="0"/>
            </w:pPr>
            <w:r>
              <w:t>Albanian</w:t>
            </w:r>
          </w:p>
        </w:tc>
        <w:tc>
          <w:tcPr>
            <w:tcW w:w="0" w:type="auto"/>
            <w:noWrap/>
            <w:vAlign w:val="center"/>
            <w:hideMark/>
          </w:tcPr>
          <w:p w:rsidR="001A7A2D" w:rsidRDefault="00911F04">
            <w:pPr>
              <w:pStyle w:val="TableBodyText"/>
              <w:spacing w:before="0"/>
            </w:pPr>
            <w:r>
              <w:t>Albania</w:t>
            </w:r>
          </w:p>
        </w:tc>
        <w:tc>
          <w:tcPr>
            <w:tcW w:w="0" w:type="auto"/>
            <w:vAlign w:val="center"/>
            <w:hideMark/>
          </w:tcPr>
          <w:p w:rsidR="001A7A2D" w:rsidRDefault="00911F04">
            <w:pPr>
              <w:pStyle w:val="TableBodyText"/>
              <w:spacing w:before="0"/>
            </w:pPr>
            <w:r>
              <w:t>sq-AL</w:t>
            </w:r>
          </w:p>
        </w:tc>
      </w:tr>
      <w:tr w:rsidR="001A7A2D" w:rsidTr="001A7A2D">
        <w:trPr>
          <w:trHeight w:val="360"/>
        </w:trPr>
        <w:tc>
          <w:tcPr>
            <w:tcW w:w="0" w:type="auto"/>
            <w:noWrap/>
            <w:vAlign w:val="center"/>
            <w:hideMark/>
          </w:tcPr>
          <w:p w:rsidR="001A7A2D" w:rsidRDefault="00911F04">
            <w:pPr>
              <w:pStyle w:val="TableBodyText"/>
              <w:spacing w:before="0"/>
            </w:pPr>
            <w:r>
              <w:t>Alsatian</w:t>
            </w:r>
          </w:p>
        </w:tc>
        <w:tc>
          <w:tcPr>
            <w:tcW w:w="0" w:type="auto"/>
            <w:noWrap/>
            <w:vAlign w:val="center"/>
            <w:hideMark/>
          </w:tcPr>
          <w:p w:rsidR="001A7A2D" w:rsidRDefault="00911F04">
            <w:pPr>
              <w:pStyle w:val="TableBodyText"/>
              <w:spacing w:before="0"/>
            </w:pPr>
            <w:r>
              <w:t>France</w:t>
            </w:r>
          </w:p>
        </w:tc>
        <w:tc>
          <w:tcPr>
            <w:tcW w:w="0" w:type="auto"/>
            <w:noWrap/>
            <w:vAlign w:val="center"/>
            <w:hideMark/>
          </w:tcPr>
          <w:p w:rsidR="001A7A2D" w:rsidRDefault="00911F04">
            <w:pPr>
              <w:pStyle w:val="TableBodyText"/>
              <w:spacing w:before="0"/>
            </w:pPr>
            <w:r>
              <w:t>gsw-FR</w:t>
            </w:r>
          </w:p>
        </w:tc>
      </w:tr>
      <w:tr w:rsidR="001A7A2D" w:rsidTr="001A7A2D">
        <w:trPr>
          <w:trHeight w:val="360"/>
        </w:trPr>
        <w:tc>
          <w:tcPr>
            <w:tcW w:w="0" w:type="auto"/>
            <w:noWrap/>
            <w:vAlign w:val="center"/>
            <w:hideMark/>
          </w:tcPr>
          <w:p w:rsidR="001A7A2D" w:rsidRDefault="00911F04">
            <w:pPr>
              <w:pStyle w:val="TableBodyText"/>
              <w:spacing w:before="0"/>
            </w:pPr>
            <w:r>
              <w:t>Amharic</w:t>
            </w:r>
          </w:p>
        </w:tc>
        <w:tc>
          <w:tcPr>
            <w:tcW w:w="0" w:type="auto"/>
            <w:noWrap/>
            <w:vAlign w:val="center"/>
            <w:hideMark/>
          </w:tcPr>
          <w:p w:rsidR="001A7A2D" w:rsidRDefault="00911F04">
            <w:pPr>
              <w:pStyle w:val="TableBodyText"/>
              <w:spacing w:before="0"/>
            </w:pPr>
            <w:r>
              <w:t>Ethiopia</w:t>
            </w:r>
          </w:p>
        </w:tc>
        <w:tc>
          <w:tcPr>
            <w:tcW w:w="0" w:type="auto"/>
            <w:noWrap/>
            <w:vAlign w:val="center"/>
            <w:hideMark/>
          </w:tcPr>
          <w:p w:rsidR="001A7A2D" w:rsidRDefault="00911F04">
            <w:pPr>
              <w:pStyle w:val="TableBodyText"/>
              <w:spacing w:before="0"/>
            </w:pPr>
            <w:r>
              <w:t>am-ET</w:t>
            </w:r>
          </w:p>
        </w:tc>
      </w:tr>
      <w:tr w:rsidR="001A7A2D" w:rsidTr="001A7A2D">
        <w:trPr>
          <w:trHeight w:val="360"/>
        </w:trPr>
        <w:tc>
          <w:tcPr>
            <w:tcW w:w="0" w:type="auto"/>
            <w:noWrap/>
            <w:vAlign w:val="center"/>
            <w:hideMark/>
          </w:tcPr>
          <w:p w:rsidR="001A7A2D" w:rsidRDefault="00911F04">
            <w:pPr>
              <w:pStyle w:val="TableBodyText"/>
              <w:spacing w:before="0"/>
            </w:pPr>
            <w:r>
              <w:t>Arabic</w:t>
            </w:r>
          </w:p>
        </w:tc>
        <w:tc>
          <w:tcPr>
            <w:tcW w:w="0" w:type="auto"/>
            <w:noWrap/>
            <w:vAlign w:val="center"/>
            <w:hideMark/>
          </w:tcPr>
          <w:p w:rsidR="001A7A2D" w:rsidRDefault="00911F04">
            <w:pPr>
              <w:pStyle w:val="TableBodyText"/>
              <w:spacing w:before="0"/>
            </w:pPr>
            <w:r>
              <w:t>Algeria</w:t>
            </w:r>
          </w:p>
        </w:tc>
        <w:tc>
          <w:tcPr>
            <w:tcW w:w="0" w:type="auto"/>
            <w:vAlign w:val="center"/>
            <w:hideMark/>
          </w:tcPr>
          <w:p w:rsidR="001A7A2D" w:rsidRDefault="00911F04">
            <w:pPr>
              <w:pStyle w:val="TableBodyText"/>
              <w:spacing w:before="0"/>
            </w:pPr>
            <w:r>
              <w:t>ar-DZ</w:t>
            </w:r>
          </w:p>
        </w:tc>
      </w:tr>
      <w:tr w:rsidR="001A7A2D" w:rsidTr="001A7A2D">
        <w:trPr>
          <w:trHeight w:val="360"/>
        </w:trPr>
        <w:tc>
          <w:tcPr>
            <w:tcW w:w="0" w:type="auto"/>
            <w:noWrap/>
            <w:vAlign w:val="center"/>
            <w:hideMark/>
          </w:tcPr>
          <w:p w:rsidR="001A7A2D" w:rsidRDefault="00911F04">
            <w:pPr>
              <w:pStyle w:val="TableBodyText"/>
              <w:spacing w:before="0"/>
            </w:pPr>
            <w:r>
              <w:t>Arabic</w:t>
            </w:r>
          </w:p>
        </w:tc>
        <w:tc>
          <w:tcPr>
            <w:tcW w:w="0" w:type="auto"/>
            <w:noWrap/>
            <w:vAlign w:val="center"/>
            <w:hideMark/>
          </w:tcPr>
          <w:p w:rsidR="001A7A2D" w:rsidRDefault="00911F04">
            <w:pPr>
              <w:pStyle w:val="TableBodyText"/>
              <w:spacing w:before="0"/>
            </w:pPr>
            <w:r>
              <w:t>Kingdom of Bahrain</w:t>
            </w:r>
          </w:p>
        </w:tc>
        <w:tc>
          <w:tcPr>
            <w:tcW w:w="0" w:type="auto"/>
            <w:noWrap/>
            <w:vAlign w:val="center"/>
            <w:hideMark/>
          </w:tcPr>
          <w:p w:rsidR="001A7A2D" w:rsidRDefault="00911F04">
            <w:pPr>
              <w:pStyle w:val="TableBodyText"/>
              <w:spacing w:before="0"/>
            </w:pPr>
            <w:r>
              <w:t>ar-BH</w:t>
            </w:r>
          </w:p>
        </w:tc>
      </w:tr>
      <w:tr w:rsidR="001A7A2D" w:rsidTr="001A7A2D">
        <w:trPr>
          <w:trHeight w:val="360"/>
        </w:trPr>
        <w:tc>
          <w:tcPr>
            <w:tcW w:w="0" w:type="auto"/>
            <w:noWrap/>
            <w:vAlign w:val="center"/>
            <w:hideMark/>
          </w:tcPr>
          <w:p w:rsidR="001A7A2D" w:rsidRDefault="00911F04">
            <w:pPr>
              <w:pStyle w:val="TableBodyText"/>
              <w:spacing w:before="0"/>
            </w:pPr>
            <w:r>
              <w:t>Arabic</w:t>
            </w:r>
          </w:p>
        </w:tc>
        <w:tc>
          <w:tcPr>
            <w:tcW w:w="0" w:type="auto"/>
            <w:noWrap/>
            <w:vAlign w:val="center"/>
            <w:hideMark/>
          </w:tcPr>
          <w:p w:rsidR="001A7A2D" w:rsidRDefault="00911F04">
            <w:pPr>
              <w:pStyle w:val="TableBodyText"/>
              <w:spacing w:before="0"/>
            </w:pPr>
            <w:r>
              <w:t>Egypt</w:t>
            </w:r>
          </w:p>
        </w:tc>
        <w:tc>
          <w:tcPr>
            <w:tcW w:w="0" w:type="auto"/>
            <w:noWrap/>
            <w:vAlign w:val="center"/>
            <w:hideMark/>
          </w:tcPr>
          <w:p w:rsidR="001A7A2D" w:rsidRDefault="00911F04">
            <w:pPr>
              <w:pStyle w:val="TableBodyText"/>
              <w:spacing w:before="0"/>
            </w:pPr>
            <w:r>
              <w:t>ar-EG</w:t>
            </w:r>
          </w:p>
        </w:tc>
      </w:tr>
      <w:tr w:rsidR="001A7A2D" w:rsidTr="001A7A2D">
        <w:trPr>
          <w:trHeight w:val="360"/>
        </w:trPr>
        <w:tc>
          <w:tcPr>
            <w:tcW w:w="0" w:type="auto"/>
            <w:noWrap/>
            <w:vAlign w:val="center"/>
            <w:hideMark/>
          </w:tcPr>
          <w:p w:rsidR="001A7A2D" w:rsidRDefault="00911F04">
            <w:pPr>
              <w:pStyle w:val="TableBodyText"/>
              <w:spacing w:before="0"/>
            </w:pPr>
            <w:r>
              <w:t>Arabic</w:t>
            </w:r>
          </w:p>
        </w:tc>
        <w:tc>
          <w:tcPr>
            <w:tcW w:w="0" w:type="auto"/>
            <w:noWrap/>
            <w:vAlign w:val="center"/>
            <w:hideMark/>
          </w:tcPr>
          <w:p w:rsidR="001A7A2D" w:rsidRDefault="00911F04">
            <w:pPr>
              <w:pStyle w:val="TableBodyText"/>
              <w:spacing w:before="0"/>
            </w:pPr>
            <w:r>
              <w:t>Iraq</w:t>
            </w:r>
          </w:p>
        </w:tc>
        <w:tc>
          <w:tcPr>
            <w:tcW w:w="0" w:type="auto"/>
            <w:noWrap/>
            <w:vAlign w:val="center"/>
            <w:hideMark/>
          </w:tcPr>
          <w:p w:rsidR="001A7A2D" w:rsidRDefault="00911F04">
            <w:pPr>
              <w:pStyle w:val="TableBodyText"/>
              <w:spacing w:before="0"/>
            </w:pPr>
            <w:r>
              <w:t>ar-IQ</w:t>
            </w:r>
          </w:p>
        </w:tc>
      </w:tr>
      <w:tr w:rsidR="001A7A2D" w:rsidTr="001A7A2D">
        <w:trPr>
          <w:trHeight w:val="360"/>
        </w:trPr>
        <w:tc>
          <w:tcPr>
            <w:tcW w:w="0" w:type="auto"/>
            <w:noWrap/>
            <w:vAlign w:val="center"/>
            <w:hideMark/>
          </w:tcPr>
          <w:p w:rsidR="001A7A2D" w:rsidRDefault="00911F04">
            <w:pPr>
              <w:pStyle w:val="TableBodyText"/>
              <w:spacing w:before="0"/>
            </w:pPr>
            <w:r>
              <w:t>Arabic</w:t>
            </w:r>
          </w:p>
        </w:tc>
        <w:tc>
          <w:tcPr>
            <w:tcW w:w="0" w:type="auto"/>
            <w:noWrap/>
            <w:vAlign w:val="center"/>
            <w:hideMark/>
          </w:tcPr>
          <w:p w:rsidR="001A7A2D" w:rsidRDefault="00911F04">
            <w:pPr>
              <w:pStyle w:val="TableBodyText"/>
              <w:spacing w:before="0"/>
            </w:pPr>
            <w:r>
              <w:t>Jordan</w:t>
            </w:r>
          </w:p>
        </w:tc>
        <w:tc>
          <w:tcPr>
            <w:tcW w:w="0" w:type="auto"/>
            <w:noWrap/>
            <w:vAlign w:val="center"/>
            <w:hideMark/>
          </w:tcPr>
          <w:p w:rsidR="001A7A2D" w:rsidRDefault="00911F04">
            <w:pPr>
              <w:pStyle w:val="TableBodyText"/>
              <w:spacing w:before="0"/>
            </w:pPr>
            <w:r>
              <w:t>ar-JO</w:t>
            </w:r>
          </w:p>
        </w:tc>
      </w:tr>
      <w:tr w:rsidR="001A7A2D" w:rsidTr="001A7A2D">
        <w:trPr>
          <w:trHeight w:val="360"/>
        </w:trPr>
        <w:tc>
          <w:tcPr>
            <w:tcW w:w="0" w:type="auto"/>
            <w:noWrap/>
            <w:vAlign w:val="center"/>
            <w:hideMark/>
          </w:tcPr>
          <w:p w:rsidR="001A7A2D" w:rsidRDefault="00911F04">
            <w:pPr>
              <w:pStyle w:val="TableBodyText"/>
              <w:spacing w:before="0"/>
            </w:pPr>
            <w:r>
              <w:t>Arabic</w:t>
            </w:r>
          </w:p>
        </w:tc>
        <w:tc>
          <w:tcPr>
            <w:tcW w:w="0" w:type="auto"/>
            <w:noWrap/>
            <w:vAlign w:val="center"/>
            <w:hideMark/>
          </w:tcPr>
          <w:p w:rsidR="001A7A2D" w:rsidRDefault="00911F04">
            <w:pPr>
              <w:pStyle w:val="TableBodyText"/>
              <w:spacing w:before="0"/>
            </w:pPr>
            <w:r>
              <w:t>Kuwait</w:t>
            </w:r>
          </w:p>
        </w:tc>
        <w:tc>
          <w:tcPr>
            <w:tcW w:w="0" w:type="auto"/>
            <w:vAlign w:val="center"/>
            <w:hideMark/>
          </w:tcPr>
          <w:p w:rsidR="001A7A2D" w:rsidRDefault="00911F04">
            <w:pPr>
              <w:pStyle w:val="TableBodyText"/>
              <w:spacing w:before="0"/>
            </w:pPr>
            <w:r>
              <w:t>ar-KW</w:t>
            </w:r>
          </w:p>
        </w:tc>
      </w:tr>
      <w:tr w:rsidR="001A7A2D" w:rsidTr="001A7A2D">
        <w:trPr>
          <w:trHeight w:val="360"/>
        </w:trPr>
        <w:tc>
          <w:tcPr>
            <w:tcW w:w="0" w:type="auto"/>
            <w:noWrap/>
            <w:vAlign w:val="center"/>
            <w:hideMark/>
          </w:tcPr>
          <w:p w:rsidR="001A7A2D" w:rsidRDefault="00911F04">
            <w:pPr>
              <w:pStyle w:val="TableBodyText"/>
              <w:spacing w:before="0"/>
            </w:pPr>
            <w:r>
              <w:t>Arabic</w:t>
            </w:r>
          </w:p>
        </w:tc>
        <w:tc>
          <w:tcPr>
            <w:tcW w:w="0" w:type="auto"/>
            <w:noWrap/>
            <w:vAlign w:val="center"/>
            <w:hideMark/>
          </w:tcPr>
          <w:p w:rsidR="001A7A2D" w:rsidRDefault="00911F04">
            <w:pPr>
              <w:pStyle w:val="TableBodyText"/>
              <w:spacing w:before="0"/>
            </w:pPr>
            <w:r>
              <w:t>Lebanon</w:t>
            </w:r>
          </w:p>
        </w:tc>
        <w:tc>
          <w:tcPr>
            <w:tcW w:w="0" w:type="auto"/>
            <w:noWrap/>
            <w:vAlign w:val="center"/>
            <w:hideMark/>
          </w:tcPr>
          <w:p w:rsidR="001A7A2D" w:rsidRDefault="00911F04">
            <w:pPr>
              <w:pStyle w:val="TableBodyText"/>
              <w:spacing w:before="0"/>
            </w:pPr>
            <w:r>
              <w:t>ar-LB</w:t>
            </w:r>
          </w:p>
        </w:tc>
      </w:tr>
      <w:tr w:rsidR="001A7A2D" w:rsidTr="001A7A2D">
        <w:trPr>
          <w:trHeight w:val="360"/>
        </w:trPr>
        <w:tc>
          <w:tcPr>
            <w:tcW w:w="0" w:type="auto"/>
            <w:noWrap/>
            <w:vAlign w:val="center"/>
            <w:hideMark/>
          </w:tcPr>
          <w:p w:rsidR="001A7A2D" w:rsidRDefault="00911F04">
            <w:pPr>
              <w:pStyle w:val="TableBodyText"/>
              <w:spacing w:before="0"/>
            </w:pPr>
            <w:r>
              <w:t>Arabic</w:t>
            </w:r>
          </w:p>
        </w:tc>
        <w:tc>
          <w:tcPr>
            <w:tcW w:w="0" w:type="auto"/>
            <w:noWrap/>
            <w:vAlign w:val="center"/>
            <w:hideMark/>
          </w:tcPr>
          <w:p w:rsidR="001A7A2D" w:rsidRDefault="00911F04">
            <w:pPr>
              <w:pStyle w:val="TableBodyText"/>
              <w:spacing w:before="0"/>
            </w:pPr>
            <w:r>
              <w:t>Libya</w:t>
            </w:r>
          </w:p>
        </w:tc>
        <w:tc>
          <w:tcPr>
            <w:tcW w:w="0" w:type="auto"/>
            <w:noWrap/>
            <w:vAlign w:val="center"/>
            <w:hideMark/>
          </w:tcPr>
          <w:p w:rsidR="001A7A2D" w:rsidRDefault="00911F04">
            <w:pPr>
              <w:pStyle w:val="TableBodyText"/>
              <w:spacing w:before="0"/>
            </w:pPr>
            <w:r>
              <w:t>ar-LY</w:t>
            </w:r>
          </w:p>
        </w:tc>
      </w:tr>
      <w:tr w:rsidR="001A7A2D" w:rsidTr="001A7A2D">
        <w:trPr>
          <w:trHeight w:val="360"/>
        </w:trPr>
        <w:tc>
          <w:tcPr>
            <w:tcW w:w="0" w:type="auto"/>
            <w:noWrap/>
            <w:vAlign w:val="center"/>
            <w:hideMark/>
          </w:tcPr>
          <w:p w:rsidR="001A7A2D" w:rsidRDefault="00911F04">
            <w:pPr>
              <w:pStyle w:val="TableBodyText"/>
              <w:spacing w:before="0"/>
            </w:pPr>
            <w:r>
              <w:t>Arabic</w:t>
            </w:r>
          </w:p>
        </w:tc>
        <w:tc>
          <w:tcPr>
            <w:tcW w:w="0" w:type="auto"/>
            <w:noWrap/>
            <w:vAlign w:val="center"/>
            <w:hideMark/>
          </w:tcPr>
          <w:p w:rsidR="001A7A2D" w:rsidRDefault="00911F04">
            <w:pPr>
              <w:pStyle w:val="TableBodyText"/>
              <w:spacing w:before="0"/>
            </w:pPr>
            <w:r>
              <w:t>Morocco</w:t>
            </w:r>
          </w:p>
        </w:tc>
        <w:tc>
          <w:tcPr>
            <w:tcW w:w="0" w:type="auto"/>
            <w:noWrap/>
            <w:vAlign w:val="center"/>
            <w:hideMark/>
          </w:tcPr>
          <w:p w:rsidR="001A7A2D" w:rsidRDefault="00911F04">
            <w:pPr>
              <w:pStyle w:val="TableBodyText"/>
              <w:spacing w:before="0"/>
            </w:pPr>
            <w:r>
              <w:t>ar-MA</w:t>
            </w:r>
          </w:p>
        </w:tc>
      </w:tr>
      <w:tr w:rsidR="001A7A2D" w:rsidTr="001A7A2D">
        <w:trPr>
          <w:trHeight w:val="360"/>
        </w:trPr>
        <w:tc>
          <w:tcPr>
            <w:tcW w:w="0" w:type="auto"/>
            <w:noWrap/>
            <w:vAlign w:val="center"/>
            <w:hideMark/>
          </w:tcPr>
          <w:p w:rsidR="001A7A2D" w:rsidRDefault="00911F04">
            <w:pPr>
              <w:pStyle w:val="TableBodyText"/>
              <w:spacing w:before="0"/>
            </w:pPr>
            <w:r>
              <w:t>Arabic</w:t>
            </w:r>
          </w:p>
        </w:tc>
        <w:tc>
          <w:tcPr>
            <w:tcW w:w="0" w:type="auto"/>
            <w:noWrap/>
            <w:vAlign w:val="center"/>
            <w:hideMark/>
          </w:tcPr>
          <w:p w:rsidR="001A7A2D" w:rsidRDefault="00911F04">
            <w:pPr>
              <w:pStyle w:val="TableBodyText"/>
              <w:spacing w:before="0"/>
            </w:pPr>
            <w:r>
              <w:t>Oman</w:t>
            </w:r>
          </w:p>
        </w:tc>
        <w:tc>
          <w:tcPr>
            <w:tcW w:w="0" w:type="auto"/>
            <w:noWrap/>
            <w:vAlign w:val="center"/>
            <w:hideMark/>
          </w:tcPr>
          <w:p w:rsidR="001A7A2D" w:rsidRDefault="00911F04">
            <w:pPr>
              <w:pStyle w:val="TableBodyText"/>
              <w:spacing w:before="0"/>
            </w:pPr>
            <w:r>
              <w:t>ar-OM</w:t>
            </w:r>
          </w:p>
        </w:tc>
      </w:tr>
      <w:tr w:rsidR="001A7A2D" w:rsidTr="001A7A2D">
        <w:trPr>
          <w:trHeight w:val="360"/>
        </w:trPr>
        <w:tc>
          <w:tcPr>
            <w:tcW w:w="0" w:type="auto"/>
            <w:noWrap/>
            <w:vAlign w:val="center"/>
            <w:hideMark/>
          </w:tcPr>
          <w:p w:rsidR="001A7A2D" w:rsidRDefault="00911F04">
            <w:pPr>
              <w:pStyle w:val="TableBodyText"/>
              <w:spacing w:before="0"/>
            </w:pPr>
            <w:r>
              <w:t>Arabic</w:t>
            </w:r>
          </w:p>
        </w:tc>
        <w:tc>
          <w:tcPr>
            <w:tcW w:w="0" w:type="auto"/>
            <w:noWrap/>
            <w:vAlign w:val="center"/>
            <w:hideMark/>
          </w:tcPr>
          <w:p w:rsidR="001A7A2D" w:rsidRDefault="00911F04">
            <w:pPr>
              <w:pStyle w:val="TableBodyText"/>
              <w:spacing w:before="0"/>
            </w:pPr>
            <w:r>
              <w:t>Qatar</w:t>
            </w:r>
          </w:p>
        </w:tc>
        <w:tc>
          <w:tcPr>
            <w:tcW w:w="0" w:type="auto"/>
            <w:noWrap/>
            <w:vAlign w:val="center"/>
            <w:hideMark/>
          </w:tcPr>
          <w:p w:rsidR="001A7A2D" w:rsidRDefault="00911F04">
            <w:pPr>
              <w:pStyle w:val="TableBodyText"/>
              <w:spacing w:before="0"/>
            </w:pPr>
            <w:r>
              <w:t>ar-QA</w:t>
            </w:r>
          </w:p>
        </w:tc>
      </w:tr>
      <w:tr w:rsidR="001A7A2D" w:rsidTr="001A7A2D">
        <w:trPr>
          <w:trHeight w:val="360"/>
        </w:trPr>
        <w:tc>
          <w:tcPr>
            <w:tcW w:w="0" w:type="auto"/>
            <w:noWrap/>
            <w:vAlign w:val="center"/>
            <w:hideMark/>
          </w:tcPr>
          <w:p w:rsidR="001A7A2D" w:rsidRDefault="00911F04">
            <w:pPr>
              <w:pStyle w:val="TableBodyText"/>
              <w:spacing w:before="0"/>
            </w:pPr>
            <w:r>
              <w:t>Arabic</w:t>
            </w:r>
          </w:p>
        </w:tc>
        <w:tc>
          <w:tcPr>
            <w:tcW w:w="0" w:type="auto"/>
            <w:noWrap/>
            <w:vAlign w:val="center"/>
            <w:hideMark/>
          </w:tcPr>
          <w:p w:rsidR="001A7A2D" w:rsidRDefault="00911F04">
            <w:pPr>
              <w:pStyle w:val="TableBodyText"/>
              <w:spacing w:before="0"/>
            </w:pPr>
            <w:r>
              <w:t>Saudi Arabia</w:t>
            </w:r>
          </w:p>
        </w:tc>
        <w:tc>
          <w:tcPr>
            <w:tcW w:w="0" w:type="auto"/>
            <w:vAlign w:val="center"/>
            <w:hideMark/>
          </w:tcPr>
          <w:p w:rsidR="001A7A2D" w:rsidRDefault="00911F04">
            <w:pPr>
              <w:pStyle w:val="TableBodyText"/>
              <w:spacing w:before="0"/>
            </w:pPr>
            <w:r>
              <w:t>ar-SA</w:t>
            </w:r>
          </w:p>
        </w:tc>
      </w:tr>
      <w:tr w:rsidR="001A7A2D" w:rsidTr="001A7A2D">
        <w:trPr>
          <w:trHeight w:val="360"/>
        </w:trPr>
        <w:tc>
          <w:tcPr>
            <w:tcW w:w="0" w:type="auto"/>
            <w:noWrap/>
            <w:vAlign w:val="center"/>
            <w:hideMark/>
          </w:tcPr>
          <w:p w:rsidR="001A7A2D" w:rsidRDefault="00911F04">
            <w:pPr>
              <w:pStyle w:val="TableBodyText"/>
              <w:spacing w:before="0"/>
            </w:pPr>
            <w:r>
              <w:t>Arabic</w:t>
            </w:r>
          </w:p>
        </w:tc>
        <w:tc>
          <w:tcPr>
            <w:tcW w:w="0" w:type="auto"/>
            <w:noWrap/>
            <w:vAlign w:val="center"/>
            <w:hideMark/>
          </w:tcPr>
          <w:p w:rsidR="001A7A2D" w:rsidRDefault="00911F04">
            <w:pPr>
              <w:pStyle w:val="TableBodyText"/>
              <w:spacing w:before="0"/>
            </w:pPr>
            <w:r>
              <w:t>Syria</w:t>
            </w:r>
          </w:p>
        </w:tc>
        <w:tc>
          <w:tcPr>
            <w:tcW w:w="0" w:type="auto"/>
            <w:noWrap/>
            <w:vAlign w:val="center"/>
            <w:hideMark/>
          </w:tcPr>
          <w:p w:rsidR="001A7A2D" w:rsidRDefault="00911F04">
            <w:pPr>
              <w:pStyle w:val="TableBodyText"/>
              <w:spacing w:before="0"/>
            </w:pPr>
            <w:r>
              <w:t>ar-SY</w:t>
            </w:r>
          </w:p>
        </w:tc>
      </w:tr>
      <w:tr w:rsidR="001A7A2D" w:rsidTr="001A7A2D">
        <w:trPr>
          <w:trHeight w:val="360"/>
        </w:trPr>
        <w:tc>
          <w:tcPr>
            <w:tcW w:w="0" w:type="auto"/>
            <w:noWrap/>
            <w:vAlign w:val="center"/>
            <w:hideMark/>
          </w:tcPr>
          <w:p w:rsidR="001A7A2D" w:rsidRDefault="00911F04">
            <w:pPr>
              <w:pStyle w:val="TableBodyText"/>
              <w:spacing w:before="0"/>
            </w:pPr>
            <w:r>
              <w:t>Arabic</w:t>
            </w:r>
          </w:p>
        </w:tc>
        <w:tc>
          <w:tcPr>
            <w:tcW w:w="0" w:type="auto"/>
            <w:noWrap/>
            <w:vAlign w:val="center"/>
            <w:hideMark/>
          </w:tcPr>
          <w:p w:rsidR="001A7A2D" w:rsidRDefault="00911F04">
            <w:pPr>
              <w:pStyle w:val="TableBodyText"/>
              <w:spacing w:before="0"/>
            </w:pPr>
            <w:r>
              <w:t>Tunisia</w:t>
            </w:r>
          </w:p>
        </w:tc>
        <w:tc>
          <w:tcPr>
            <w:tcW w:w="0" w:type="auto"/>
            <w:vAlign w:val="center"/>
            <w:hideMark/>
          </w:tcPr>
          <w:p w:rsidR="001A7A2D" w:rsidRDefault="00911F04">
            <w:pPr>
              <w:pStyle w:val="TableBodyText"/>
              <w:spacing w:before="0"/>
            </w:pPr>
            <w:r>
              <w:t>ar-TN</w:t>
            </w:r>
          </w:p>
        </w:tc>
      </w:tr>
      <w:tr w:rsidR="001A7A2D" w:rsidTr="001A7A2D">
        <w:trPr>
          <w:trHeight w:val="360"/>
        </w:trPr>
        <w:tc>
          <w:tcPr>
            <w:tcW w:w="0" w:type="auto"/>
            <w:noWrap/>
            <w:vAlign w:val="center"/>
            <w:hideMark/>
          </w:tcPr>
          <w:p w:rsidR="001A7A2D" w:rsidRDefault="00911F04">
            <w:pPr>
              <w:pStyle w:val="TableBodyText"/>
              <w:spacing w:before="0"/>
            </w:pPr>
            <w:r>
              <w:t>Arabic</w:t>
            </w:r>
          </w:p>
        </w:tc>
        <w:tc>
          <w:tcPr>
            <w:tcW w:w="0" w:type="auto"/>
            <w:noWrap/>
            <w:vAlign w:val="center"/>
            <w:hideMark/>
          </w:tcPr>
          <w:p w:rsidR="001A7A2D" w:rsidRDefault="00911F04">
            <w:pPr>
              <w:pStyle w:val="TableBodyText"/>
              <w:spacing w:before="0"/>
            </w:pPr>
            <w:r>
              <w:t>U.A.E.</w:t>
            </w:r>
          </w:p>
        </w:tc>
        <w:tc>
          <w:tcPr>
            <w:tcW w:w="0" w:type="auto"/>
            <w:noWrap/>
            <w:vAlign w:val="center"/>
            <w:hideMark/>
          </w:tcPr>
          <w:p w:rsidR="001A7A2D" w:rsidRDefault="00911F04">
            <w:pPr>
              <w:pStyle w:val="TableBodyText"/>
              <w:spacing w:before="0"/>
            </w:pPr>
            <w:r>
              <w:t>ar-AE</w:t>
            </w:r>
          </w:p>
        </w:tc>
      </w:tr>
      <w:tr w:rsidR="001A7A2D" w:rsidTr="001A7A2D">
        <w:trPr>
          <w:trHeight w:val="360"/>
        </w:trPr>
        <w:tc>
          <w:tcPr>
            <w:tcW w:w="0" w:type="auto"/>
            <w:noWrap/>
            <w:vAlign w:val="center"/>
            <w:hideMark/>
          </w:tcPr>
          <w:p w:rsidR="001A7A2D" w:rsidRDefault="00911F04">
            <w:pPr>
              <w:pStyle w:val="TableBodyText"/>
              <w:spacing w:before="0"/>
            </w:pPr>
            <w:r>
              <w:t>Arabic</w:t>
            </w:r>
          </w:p>
        </w:tc>
        <w:tc>
          <w:tcPr>
            <w:tcW w:w="0" w:type="auto"/>
            <w:noWrap/>
            <w:vAlign w:val="center"/>
            <w:hideMark/>
          </w:tcPr>
          <w:p w:rsidR="001A7A2D" w:rsidRDefault="00911F04">
            <w:pPr>
              <w:pStyle w:val="TableBodyText"/>
              <w:spacing w:before="0"/>
            </w:pPr>
            <w:r>
              <w:t>Yemen</w:t>
            </w:r>
          </w:p>
        </w:tc>
        <w:tc>
          <w:tcPr>
            <w:tcW w:w="0" w:type="auto"/>
            <w:noWrap/>
            <w:vAlign w:val="center"/>
            <w:hideMark/>
          </w:tcPr>
          <w:p w:rsidR="001A7A2D" w:rsidRDefault="00911F04">
            <w:pPr>
              <w:pStyle w:val="TableBodyText"/>
              <w:spacing w:before="0"/>
            </w:pPr>
            <w:r>
              <w:t>ar-YE</w:t>
            </w:r>
          </w:p>
        </w:tc>
      </w:tr>
      <w:tr w:rsidR="001A7A2D" w:rsidTr="001A7A2D">
        <w:trPr>
          <w:trHeight w:val="360"/>
        </w:trPr>
        <w:tc>
          <w:tcPr>
            <w:tcW w:w="0" w:type="auto"/>
            <w:noWrap/>
            <w:vAlign w:val="center"/>
            <w:hideMark/>
          </w:tcPr>
          <w:p w:rsidR="001A7A2D" w:rsidRDefault="00911F04">
            <w:pPr>
              <w:pStyle w:val="TableBodyText"/>
              <w:spacing w:before="0"/>
            </w:pPr>
            <w:r>
              <w:t>Armenian</w:t>
            </w:r>
          </w:p>
        </w:tc>
        <w:tc>
          <w:tcPr>
            <w:tcW w:w="0" w:type="auto"/>
            <w:noWrap/>
            <w:vAlign w:val="center"/>
            <w:hideMark/>
          </w:tcPr>
          <w:p w:rsidR="001A7A2D" w:rsidRDefault="00911F04">
            <w:pPr>
              <w:pStyle w:val="TableBodyText"/>
              <w:spacing w:before="0"/>
            </w:pPr>
            <w:r>
              <w:t>Armenia</w:t>
            </w:r>
          </w:p>
        </w:tc>
        <w:tc>
          <w:tcPr>
            <w:tcW w:w="0" w:type="auto"/>
            <w:noWrap/>
            <w:vAlign w:val="center"/>
            <w:hideMark/>
          </w:tcPr>
          <w:p w:rsidR="001A7A2D" w:rsidRDefault="00911F04">
            <w:pPr>
              <w:pStyle w:val="TableBodyText"/>
              <w:spacing w:before="0"/>
            </w:pPr>
            <w:r>
              <w:t>hy-AM</w:t>
            </w:r>
          </w:p>
        </w:tc>
      </w:tr>
      <w:tr w:rsidR="001A7A2D" w:rsidTr="001A7A2D">
        <w:trPr>
          <w:trHeight w:val="360"/>
        </w:trPr>
        <w:tc>
          <w:tcPr>
            <w:tcW w:w="0" w:type="auto"/>
            <w:noWrap/>
            <w:vAlign w:val="center"/>
            <w:hideMark/>
          </w:tcPr>
          <w:p w:rsidR="001A7A2D" w:rsidRDefault="00911F04">
            <w:pPr>
              <w:pStyle w:val="TableBodyText"/>
              <w:spacing w:before="0"/>
            </w:pPr>
            <w:r>
              <w:t>Assamese</w:t>
            </w:r>
          </w:p>
        </w:tc>
        <w:tc>
          <w:tcPr>
            <w:tcW w:w="0" w:type="auto"/>
            <w:noWrap/>
            <w:vAlign w:val="center"/>
            <w:hideMark/>
          </w:tcPr>
          <w:p w:rsidR="001A7A2D" w:rsidRDefault="00911F04">
            <w:pPr>
              <w:pStyle w:val="TableBodyText"/>
              <w:spacing w:before="0"/>
            </w:pPr>
            <w:r>
              <w:t>India</w:t>
            </w:r>
          </w:p>
        </w:tc>
        <w:tc>
          <w:tcPr>
            <w:tcW w:w="0" w:type="auto"/>
            <w:noWrap/>
            <w:vAlign w:val="center"/>
            <w:hideMark/>
          </w:tcPr>
          <w:p w:rsidR="001A7A2D" w:rsidRDefault="00911F04">
            <w:pPr>
              <w:pStyle w:val="TableBodyText"/>
              <w:spacing w:before="0"/>
            </w:pPr>
            <w:r>
              <w:t>as-IN</w:t>
            </w:r>
          </w:p>
        </w:tc>
      </w:tr>
      <w:tr w:rsidR="001A7A2D" w:rsidTr="001A7A2D">
        <w:trPr>
          <w:trHeight w:val="360"/>
        </w:trPr>
        <w:tc>
          <w:tcPr>
            <w:tcW w:w="0" w:type="auto"/>
            <w:noWrap/>
            <w:vAlign w:val="center"/>
            <w:hideMark/>
          </w:tcPr>
          <w:p w:rsidR="001A7A2D" w:rsidRDefault="00911F04">
            <w:pPr>
              <w:pStyle w:val="TableBodyText"/>
              <w:spacing w:before="0"/>
            </w:pPr>
            <w:r>
              <w:t>Azerbaijani (Cyrillic)</w:t>
            </w:r>
          </w:p>
        </w:tc>
        <w:tc>
          <w:tcPr>
            <w:tcW w:w="0" w:type="auto"/>
            <w:noWrap/>
            <w:vAlign w:val="center"/>
            <w:hideMark/>
          </w:tcPr>
          <w:p w:rsidR="001A7A2D" w:rsidRDefault="00911F04">
            <w:pPr>
              <w:pStyle w:val="TableBodyText"/>
              <w:spacing w:before="0"/>
            </w:pPr>
            <w:r>
              <w:t>Azerbaijan</w:t>
            </w:r>
          </w:p>
        </w:tc>
        <w:tc>
          <w:tcPr>
            <w:tcW w:w="0" w:type="auto"/>
            <w:noWrap/>
            <w:vAlign w:val="center"/>
            <w:hideMark/>
          </w:tcPr>
          <w:p w:rsidR="001A7A2D" w:rsidRDefault="00911F04">
            <w:pPr>
              <w:pStyle w:val="TableBodyText"/>
              <w:spacing w:before="0"/>
            </w:pPr>
            <w:r>
              <w:t>az-AZ-Cyrl</w:t>
            </w:r>
          </w:p>
        </w:tc>
      </w:tr>
      <w:tr w:rsidR="001A7A2D" w:rsidTr="001A7A2D">
        <w:trPr>
          <w:trHeight w:val="360"/>
        </w:trPr>
        <w:tc>
          <w:tcPr>
            <w:tcW w:w="0" w:type="auto"/>
            <w:noWrap/>
            <w:vAlign w:val="center"/>
            <w:hideMark/>
          </w:tcPr>
          <w:p w:rsidR="001A7A2D" w:rsidRDefault="00911F04">
            <w:pPr>
              <w:pStyle w:val="TableBodyText"/>
              <w:spacing w:before="0"/>
            </w:pPr>
            <w:r>
              <w:t>Azerbaijani (Latin)</w:t>
            </w:r>
          </w:p>
        </w:tc>
        <w:tc>
          <w:tcPr>
            <w:tcW w:w="0" w:type="auto"/>
            <w:noWrap/>
            <w:vAlign w:val="center"/>
            <w:hideMark/>
          </w:tcPr>
          <w:p w:rsidR="001A7A2D" w:rsidRDefault="00911F04">
            <w:pPr>
              <w:pStyle w:val="TableBodyText"/>
              <w:spacing w:before="0"/>
            </w:pPr>
            <w:r>
              <w:t>Azerbaijan</w:t>
            </w:r>
          </w:p>
        </w:tc>
        <w:tc>
          <w:tcPr>
            <w:tcW w:w="0" w:type="auto"/>
            <w:vAlign w:val="center"/>
            <w:hideMark/>
          </w:tcPr>
          <w:p w:rsidR="001A7A2D" w:rsidRDefault="00911F04">
            <w:pPr>
              <w:pStyle w:val="TableBodyText"/>
              <w:spacing w:before="0"/>
            </w:pPr>
            <w:r>
              <w:t>az-AZ-Latn</w:t>
            </w:r>
          </w:p>
        </w:tc>
      </w:tr>
      <w:tr w:rsidR="001A7A2D" w:rsidTr="001A7A2D">
        <w:trPr>
          <w:trHeight w:val="360"/>
        </w:trPr>
        <w:tc>
          <w:tcPr>
            <w:tcW w:w="0" w:type="auto"/>
            <w:noWrap/>
            <w:vAlign w:val="center"/>
            <w:hideMark/>
          </w:tcPr>
          <w:p w:rsidR="001A7A2D" w:rsidRDefault="00911F04">
            <w:pPr>
              <w:pStyle w:val="TableBodyText"/>
              <w:spacing w:before="0"/>
            </w:pPr>
            <w:r>
              <w:lastRenderedPageBreak/>
              <w:t>Bangla</w:t>
            </w:r>
          </w:p>
        </w:tc>
        <w:tc>
          <w:tcPr>
            <w:tcW w:w="0" w:type="auto"/>
            <w:noWrap/>
            <w:vAlign w:val="center"/>
            <w:hideMark/>
          </w:tcPr>
          <w:p w:rsidR="001A7A2D" w:rsidRDefault="00911F04">
            <w:pPr>
              <w:pStyle w:val="TableBodyText"/>
              <w:spacing w:before="0"/>
            </w:pPr>
            <w:r>
              <w:t>Bangladesh</w:t>
            </w:r>
          </w:p>
        </w:tc>
        <w:tc>
          <w:tcPr>
            <w:tcW w:w="0" w:type="auto"/>
            <w:vAlign w:val="center"/>
            <w:hideMark/>
          </w:tcPr>
          <w:p w:rsidR="001A7A2D" w:rsidRDefault="00911F04">
            <w:pPr>
              <w:pStyle w:val="TableBodyText"/>
              <w:spacing w:before="0"/>
            </w:pPr>
            <w:r>
              <w:t xml:space="preserve">bn-BD </w:t>
            </w:r>
          </w:p>
        </w:tc>
      </w:tr>
      <w:tr w:rsidR="001A7A2D" w:rsidTr="001A7A2D">
        <w:trPr>
          <w:trHeight w:val="360"/>
        </w:trPr>
        <w:tc>
          <w:tcPr>
            <w:tcW w:w="0" w:type="auto"/>
            <w:noWrap/>
            <w:vAlign w:val="center"/>
            <w:hideMark/>
          </w:tcPr>
          <w:p w:rsidR="001A7A2D" w:rsidRDefault="00911F04">
            <w:pPr>
              <w:pStyle w:val="TableBodyText"/>
              <w:spacing w:before="0"/>
            </w:pPr>
            <w:r>
              <w:t xml:space="preserve">Bangla (Bangla Script) </w:t>
            </w:r>
          </w:p>
        </w:tc>
        <w:tc>
          <w:tcPr>
            <w:tcW w:w="0" w:type="auto"/>
            <w:noWrap/>
            <w:vAlign w:val="center"/>
            <w:hideMark/>
          </w:tcPr>
          <w:p w:rsidR="001A7A2D" w:rsidRDefault="00911F04">
            <w:pPr>
              <w:pStyle w:val="TableBodyText"/>
              <w:spacing w:before="0"/>
            </w:pPr>
            <w:r>
              <w:t>India</w:t>
            </w:r>
          </w:p>
        </w:tc>
        <w:tc>
          <w:tcPr>
            <w:tcW w:w="0" w:type="auto"/>
            <w:vAlign w:val="center"/>
            <w:hideMark/>
          </w:tcPr>
          <w:p w:rsidR="001A7A2D" w:rsidRDefault="00911F04">
            <w:pPr>
              <w:pStyle w:val="TableBodyText"/>
              <w:spacing w:before="0"/>
            </w:pPr>
            <w:r>
              <w:t>bn-IN</w:t>
            </w:r>
          </w:p>
        </w:tc>
      </w:tr>
      <w:tr w:rsidR="001A7A2D" w:rsidTr="001A7A2D">
        <w:trPr>
          <w:trHeight w:val="360"/>
        </w:trPr>
        <w:tc>
          <w:tcPr>
            <w:tcW w:w="0" w:type="auto"/>
            <w:noWrap/>
            <w:vAlign w:val="center"/>
            <w:hideMark/>
          </w:tcPr>
          <w:p w:rsidR="001A7A2D" w:rsidRDefault="00911F04">
            <w:pPr>
              <w:pStyle w:val="TableBodyText"/>
              <w:spacing w:before="0"/>
            </w:pPr>
            <w:r>
              <w:t>Bashkir</w:t>
            </w:r>
          </w:p>
        </w:tc>
        <w:tc>
          <w:tcPr>
            <w:tcW w:w="0" w:type="auto"/>
            <w:noWrap/>
            <w:vAlign w:val="center"/>
            <w:hideMark/>
          </w:tcPr>
          <w:p w:rsidR="001A7A2D" w:rsidRDefault="00911F04">
            <w:pPr>
              <w:pStyle w:val="TableBodyText"/>
              <w:spacing w:before="0"/>
            </w:pPr>
            <w:r>
              <w:t>Russia</w:t>
            </w:r>
          </w:p>
        </w:tc>
        <w:tc>
          <w:tcPr>
            <w:tcW w:w="0" w:type="auto"/>
            <w:noWrap/>
            <w:vAlign w:val="center"/>
            <w:hideMark/>
          </w:tcPr>
          <w:p w:rsidR="001A7A2D" w:rsidRDefault="00911F04">
            <w:pPr>
              <w:pStyle w:val="TableBodyText"/>
              <w:spacing w:before="0"/>
            </w:pPr>
            <w:r>
              <w:t>ba-RU</w:t>
            </w:r>
          </w:p>
        </w:tc>
      </w:tr>
      <w:tr w:rsidR="001A7A2D" w:rsidTr="001A7A2D">
        <w:trPr>
          <w:trHeight w:val="360"/>
        </w:trPr>
        <w:tc>
          <w:tcPr>
            <w:tcW w:w="0" w:type="auto"/>
            <w:noWrap/>
            <w:vAlign w:val="center"/>
            <w:hideMark/>
          </w:tcPr>
          <w:p w:rsidR="001A7A2D" w:rsidRDefault="00911F04">
            <w:pPr>
              <w:pStyle w:val="TableBodyText"/>
              <w:spacing w:before="0"/>
            </w:pPr>
            <w:r>
              <w:t>Basque</w:t>
            </w:r>
          </w:p>
        </w:tc>
        <w:tc>
          <w:tcPr>
            <w:tcW w:w="0" w:type="auto"/>
            <w:noWrap/>
            <w:vAlign w:val="center"/>
            <w:hideMark/>
          </w:tcPr>
          <w:p w:rsidR="001A7A2D" w:rsidRDefault="00911F04">
            <w:pPr>
              <w:pStyle w:val="TableBodyText"/>
            </w:pPr>
            <w:r>
              <w:t>Basque (Basque)</w:t>
            </w:r>
          </w:p>
        </w:tc>
        <w:tc>
          <w:tcPr>
            <w:tcW w:w="0" w:type="auto"/>
            <w:noWrap/>
            <w:vAlign w:val="center"/>
            <w:hideMark/>
          </w:tcPr>
          <w:p w:rsidR="001A7A2D" w:rsidRDefault="00911F04">
            <w:pPr>
              <w:pStyle w:val="TableBodyText"/>
              <w:spacing w:before="0"/>
            </w:pPr>
            <w:r>
              <w:t>eu-ES</w:t>
            </w:r>
          </w:p>
        </w:tc>
      </w:tr>
      <w:tr w:rsidR="001A7A2D" w:rsidTr="001A7A2D">
        <w:trPr>
          <w:trHeight w:val="360"/>
        </w:trPr>
        <w:tc>
          <w:tcPr>
            <w:tcW w:w="0" w:type="auto"/>
            <w:noWrap/>
            <w:vAlign w:val="center"/>
            <w:hideMark/>
          </w:tcPr>
          <w:p w:rsidR="001A7A2D" w:rsidRDefault="00911F04">
            <w:pPr>
              <w:pStyle w:val="TableBodyText"/>
              <w:spacing w:before="0"/>
            </w:pPr>
            <w:r>
              <w:t>Belarusian</w:t>
            </w:r>
          </w:p>
        </w:tc>
        <w:tc>
          <w:tcPr>
            <w:tcW w:w="0" w:type="auto"/>
            <w:noWrap/>
            <w:vAlign w:val="center"/>
            <w:hideMark/>
          </w:tcPr>
          <w:p w:rsidR="001A7A2D" w:rsidRDefault="00911F04">
            <w:pPr>
              <w:pStyle w:val="TableBodyText"/>
              <w:spacing w:before="0"/>
            </w:pPr>
            <w:r>
              <w:t>Belarus</w:t>
            </w:r>
          </w:p>
        </w:tc>
        <w:tc>
          <w:tcPr>
            <w:tcW w:w="0" w:type="auto"/>
            <w:noWrap/>
            <w:vAlign w:val="center"/>
            <w:hideMark/>
          </w:tcPr>
          <w:p w:rsidR="001A7A2D" w:rsidRDefault="00911F04">
            <w:pPr>
              <w:pStyle w:val="TableBodyText"/>
              <w:spacing w:before="0"/>
            </w:pPr>
            <w:r>
              <w:t>be-BY</w:t>
            </w:r>
          </w:p>
        </w:tc>
      </w:tr>
      <w:tr w:rsidR="001A7A2D" w:rsidTr="001A7A2D">
        <w:trPr>
          <w:trHeight w:val="360"/>
        </w:trPr>
        <w:tc>
          <w:tcPr>
            <w:tcW w:w="0" w:type="auto"/>
            <w:noWrap/>
            <w:vAlign w:val="center"/>
            <w:hideMark/>
          </w:tcPr>
          <w:p w:rsidR="001A7A2D" w:rsidRDefault="00911F04">
            <w:pPr>
              <w:pStyle w:val="TableBodyText"/>
              <w:spacing w:before="0"/>
            </w:pPr>
            <w:r>
              <w:t>Bhutanese</w:t>
            </w:r>
          </w:p>
        </w:tc>
        <w:tc>
          <w:tcPr>
            <w:tcW w:w="0" w:type="auto"/>
            <w:noWrap/>
            <w:vAlign w:val="center"/>
            <w:hideMark/>
          </w:tcPr>
          <w:p w:rsidR="001A7A2D" w:rsidRDefault="00911F04">
            <w:pPr>
              <w:pStyle w:val="TableBodyText"/>
              <w:spacing w:before="0"/>
            </w:pPr>
            <w:r>
              <w:t>Bhutan</w:t>
            </w:r>
          </w:p>
        </w:tc>
        <w:tc>
          <w:tcPr>
            <w:tcW w:w="0" w:type="auto"/>
            <w:noWrap/>
            <w:vAlign w:val="center"/>
            <w:hideMark/>
          </w:tcPr>
          <w:p w:rsidR="001A7A2D" w:rsidRDefault="00911F04">
            <w:pPr>
              <w:pStyle w:val="TableBodyText"/>
              <w:spacing w:before="0"/>
            </w:pPr>
            <w:r>
              <w:t>bo-BT</w:t>
            </w:r>
          </w:p>
        </w:tc>
      </w:tr>
      <w:tr w:rsidR="001A7A2D" w:rsidTr="001A7A2D">
        <w:trPr>
          <w:trHeight w:val="360"/>
        </w:trPr>
        <w:tc>
          <w:tcPr>
            <w:tcW w:w="0" w:type="auto"/>
            <w:noWrap/>
            <w:vAlign w:val="center"/>
            <w:hideMark/>
          </w:tcPr>
          <w:p w:rsidR="001A7A2D" w:rsidRDefault="00911F04">
            <w:pPr>
              <w:pStyle w:val="TableBodyText"/>
              <w:spacing w:before="0"/>
            </w:pPr>
            <w:r>
              <w:t>Bosnian (Cyrillic)</w:t>
            </w:r>
          </w:p>
        </w:tc>
        <w:tc>
          <w:tcPr>
            <w:tcW w:w="0" w:type="auto"/>
            <w:noWrap/>
            <w:vAlign w:val="center"/>
            <w:hideMark/>
          </w:tcPr>
          <w:p w:rsidR="001A7A2D" w:rsidRDefault="00911F04">
            <w:pPr>
              <w:pStyle w:val="TableBodyText"/>
              <w:spacing w:before="0"/>
            </w:pPr>
            <w:r>
              <w:t>Bosnia and Herzegovina</w:t>
            </w:r>
          </w:p>
        </w:tc>
        <w:tc>
          <w:tcPr>
            <w:tcW w:w="0" w:type="auto"/>
            <w:noWrap/>
            <w:vAlign w:val="center"/>
            <w:hideMark/>
          </w:tcPr>
          <w:p w:rsidR="001A7A2D" w:rsidRDefault="00911F04">
            <w:pPr>
              <w:pStyle w:val="TableBodyText"/>
              <w:spacing w:before="0"/>
            </w:pPr>
            <w:r>
              <w:t>bs-BA-Cyrl</w:t>
            </w:r>
          </w:p>
        </w:tc>
      </w:tr>
      <w:tr w:rsidR="001A7A2D" w:rsidTr="001A7A2D">
        <w:trPr>
          <w:trHeight w:val="360"/>
        </w:trPr>
        <w:tc>
          <w:tcPr>
            <w:tcW w:w="0" w:type="auto"/>
            <w:noWrap/>
            <w:vAlign w:val="center"/>
            <w:hideMark/>
          </w:tcPr>
          <w:p w:rsidR="001A7A2D" w:rsidRDefault="00911F04">
            <w:pPr>
              <w:pStyle w:val="TableBodyText"/>
              <w:spacing w:before="0"/>
            </w:pPr>
            <w:r>
              <w:t xml:space="preserve">Bosnian </w:t>
            </w:r>
            <w:r>
              <w:t>(Latin)</w:t>
            </w:r>
          </w:p>
        </w:tc>
        <w:tc>
          <w:tcPr>
            <w:tcW w:w="0" w:type="auto"/>
            <w:noWrap/>
            <w:vAlign w:val="center"/>
            <w:hideMark/>
          </w:tcPr>
          <w:p w:rsidR="001A7A2D" w:rsidRDefault="00911F04">
            <w:pPr>
              <w:pStyle w:val="TableBodyText"/>
              <w:spacing w:before="0"/>
            </w:pPr>
            <w:r>
              <w:t>Bosnia and Herzegovina</w:t>
            </w:r>
          </w:p>
        </w:tc>
        <w:tc>
          <w:tcPr>
            <w:tcW w:w="0" w:type="auto"/>
            <w:vAlign w:val="center"/>
            <w:hideMark/>
          </w:tcPr>
          <w:p w:rsidR="001A7A2D" w:rsidRDefault="00911F04">
            <w:pPr>
              <w:pStyle w:val="TableBodyText"/>
              <w:spacing w:before="0"/>
            </w:pPr>
            <w:r>
              <w:t>bs-BA-Latn</w:t>
            </w:r>
          </w:p>
        </w:tc>
      </w:tr>
      <w:tr w:rsidR="001A7A2D" w:rsidTr="001A7A2D">
        <w:trPr>
          <w:trHeight w:val="360"/>
        </w:trPr>
        <w:tc>
          <w:tcPr>
            <w:tcW w:w="0" w:type="auto"/>
            <w:noWrap/>
            <w:vAlign w:val="center"/>
            <w:hideMark/>
          </w:tcPr>
          <w:p w:rsidR="001A7A2D" w:rsidRDefault="00911F04">
            <w:pPr>
              <w:pStyle w:val="TableBodyText"/>
              <w:spacing w:before="0"/>
            </w:pPr>
            <w:r>
              <w:t>Breton</w:t>
            </w:r>
          </w:p>
        </w:tc>
        <w:tc>
          <w:tcPr>
            <w:tcW w:w="0" w:type="auto"/>
            <w:noWrap/>
            <w:vAlign w:val="center"/>
            <w:hideMark/>
          </w:tcPr>
          <w:p w:rsidR="001A7A2D" w:rsidRDefault="00911F04">
            <w:pPr>
              <w:pStyle w:val="TableBodyText"/>
              <w:spacing w:before="0"/>
            </w:pPr>
            <w:r>
              <w:t>France</w:t>
            </w:r>
          </w:p>
        </w:tc>
        <w:tc>
          <w:tcPr>
            <w:tcW w:w="0" w:type="auto"/>
            <w:noWrap/>
            <w:vAlign w:val="center"/>
            <w:hideMark/>
          </w:tcPr>
          <w:p w:rsidR="001A7A2D" w:rsidRDefault="00911F04">
            <w:pPr>
              <w:pStyle w:val="TableBodyText"/>
              <w:spacing w:before="0"/>
            </w:pPr>
            <w:r>
              <w:t>br-FR</w:t>
            </w:r>
          </w:p>
        </w:tc>
      </w:tr>
      <w:tr w:rsidR="001A7A2D" w:rsidTr="001A7A2D">
        <w:trPr>
          <w:trHeight w:val="360"/>
        </w:trPr>
        <w:tc>
          <w:tcPr>
            <w:tcW w:w="0" w:type="auto"/>
            <w:noWrap/>
            <w:vAlign w:val="center"/>
            <w:hideMark/>
          </w:tcPr>
          <w:p w:rsidR="001A7A2D" w:rsidRDefault="00911F04">
            <w:pPr>
              <w:pStyle w:val="TableBodyText"/>
              <w:spacing w:before="0"/>
            </w:pPr>
            <w:r>
              <w:t>Bulgarian</w:t>
            </w:r>
          </w:p>
        </w:tc>
        <w:tc>
          <w:tcPr>
            <w:tcW w:w="0" w:type="auto"/>
            <w:noWrap/>
            <w:vAlign w:val="center"/>
            <w:hideMark/>
          </w:tcPr>
          <w:p w:rsidR="001A7A2D" w:rsidRDefault="00911F04">
            <w:pPr>
              <w:pStyle w:val="TableBodyText"/>
              <w:spacing w:before="0"/>
            </w:pPr>
            <w:r>
              <w:t>Bulgaria</w:t>
            </w:r>
          </w:p>
        </w:tc>
        <w:tc>
          <w:tcPr>
            <w:tcW w:w="0" w:type="auto"/>
            <w:vAlign w:val="center"/>
            <w:hideMark/>
          </w:tcPr>
          <w:p w:rsidR="001A7A2D" w:rsidRDefault="00911F04">
            <w:pPr>
              <w:pStyle w:val="TableBodyText"/>
              <w:spacing w:before="0"/>
            </w:pPr>
            <w:r>
              <w:t>bg-BG</w:t>
            </w:r>
          </w:p>
        </w:tc>
      </w:tr>
      <w:tr w:rsidR="001A7A2D" w:rsidTr="001A7A2D">
        <w:trPr>
          <w:trHeight w:val="360"/>
        </w:trPr>
        <w:tc>
          <w:tcPr>
            <w:tcW w:w="0" w:type="auto"/>
            <w:noWrap/>
            <w:vAlign w:val="center"/>
            <w:hideMark/>
          </w:tcPr>
          <w:p w:rsidR="001A7A2D" w:rsidRDefault="00911F04">
            <w:pPr>
              <w:pStyle w:val="TableBodyText"/>
              <w:spacing w:before="0"/>
            </w:pPr>
            <w:r>
              <w:t>Catalan</w:t>
            </w:r>
          </w:p>
        </w:tc>
        <w:tc>
          <w:tcPr>
            <w:tcW w:w="0" w:type="auto"/>
            <w:noWrap/>
            <w:vAlign w:val="center"/>
            <w:hideMark/>
          </w:tcPr>
          <w:p w:rsidR="001A7A2D" w:rsidRDefault="00911F04">
            <w:pPr>
              <w:pStyle w:val="TableBodyText"/>
              <w:spacing w:before="0"/>
            </w:pPr>
            <w:r>
              <w:t>Catalan</w:t>
            </w:r>
          </w:p>
        </w:tc>
        <w:tc>
          <w:tcPr>
            <w:tcW w:w="0" w:type="auto"/>
            <w:noWrap/>
            <w:vAlign w:val="center"/>
            <w:hideMark/>
          </w:tcPr>
          <w:p w:rsidR="001A7A2D" w:rsidRDefault="00911F04">
            <w:pPr>
              <w:pStyle w:val="TableBodyText"/>
              <w:spacing w:before="0"/>
            </w:pPr>
            <w:r>
              <w:t>ca-ES</w:t>
            </w:r>
          </w:p>
        </w:tc>
      </w:tr>
      <w:tr w:rsidR="001A7A2D" w:rsidTr="001A7A2D">
        <w:trPr>
          <w:trHeight w:val="360"/>
        </w:trPr>
        <w:tc>
          <w:tcPr>
            <w:tcW w:w="0" w:type="auto"/>
            <w:noWrap/>
            <w:vAlign w:val="center"/>
            <w:hideMark/>
          </w:tcPr>
          <w:p w:rsidR="001A7A2D" w:rsidRDefault="00911F04">
            <w:pPr>
              <w:pStyle w:val="TableBodyText"/>
              <w:spacing w:before="0"/>
            </w:pPr>
            <w:r>
              <w:t>Chinese</w:t>
            </w:r>
          </w:p>
        </w:tc>
        <w:tc>
          <w:tcPr>
            <w:tcW w:w="0" w:type="auto"/>
            <w:noWrap/>
            <w:vAlign w:val="center"/>
            <w:hideMark/>
          </w:tcPr>
          <w:p w:rsidR="001A7A2D" w:rsidRDefault="00911F04">
            <w:pPr>
              <w:pStyle w:val="TableBodyText"/>
              <w:spacing w:before="0"/>
            </w:pPr>
            <w:r>
              <w:t>Hong Kong SAR</w:t>
            </w:r>
          </w:p>
        </w:tc>
        <w:tc>
          <w:tcPr>
            <w:tcW w:w="0" w:type="auto"/>
            <w:noWrap/>
            <w:vAlign w:val="center"/>
            <w:hideMark/>
          </w:tcPr>
          <w:p w:rsidR="001A7A2D" w:rsidRDefault="00911F04">
            <w:pPr>
              <w:pStyle w:val="TableBodyText"/>
              <w:spacing w:before="0"/>
            </w:pPr>
            <w:r>
              <w:t>zh-HK</w:t>
            </w:r>
          </w:p>
        </w:tc>
      </w:tr>
      <w:tr w:rsidR="001A7A2D" w:rsidTr="001A7A2D">
        <w:trPr>
          <w:trHeight w:val="360"/>
        </w:trPr>
        <w:tc>
          <w:tcPr>
            <w:tcW w:w="0" w:type="auto"/>
            <w:noWrap/>
            <w:vAlign w:val="center"/>
            <w:hideMark/>
          </w:tcPr>
          <w:p w:rsidR="001A7A2D" w:rsidRDefault="00911F04">
            <w:pPr>
              <w:pStyle w:val="TableBodyText"/>
              <w:spacing w:before="0"/>
            </w:pPr>
            <w:r>
              <w:t>Chinese</w:t>
            </w:r>
          </w:p>
        </w:tc>
        <w:tc>
          <w:tcPr>
            <w:tcW w:w="0" w:type="auto"/>
            <w:noWrap/>
            <w:vAlign w:val="center"/>
            <w:hideMark/>
          </w:tcPr>
          <w:p w:rsidR="001A7A2D" w:rsidRDefault="00911F04">
            <w:pPr>
              <w:pStyle w:val="TableBodyText"/>
              <w:spacing w:before="0"/>
            </w:pPr>
            <w:r>
              <w:t>Macao SAR</w:t>
            </w:r>
          </w:p>
        </w:tc>
        <w:tc>
          <w:tcPr>
            <w:tcW w:w="0" w:type="auto"/>
            <w:vAlign w:val="center"/>
            <w:hideMark/>
          </w:tcPr>
          <w:p w:rsidR="001A7A2D" w:rsidRDefault="00911F04">
            <w:pPr>
              <w:pStyle w:val="TableBodyText"/>
              <w:spacing w:before="0"/>
            </w:pPr>
            <w:r>
              <w:t>zh-MO</w:t>
            </w:r>
          </w:p>
        </w:tc>
      </w:tr>
      <w:tr w:rsidR="001A7A2D" w:rsidTr="001A7A2D">
        <w:trPr>
          <w:trHeight w:val="360"/>
        </w:trPr>
        <w:tc>
          <w:tcPr>
            <w:tcW w:w="0" w:type="auto"/>
            <w:noWrap/>
            <w:vAlign w:val="center"/>
            <w:hideMark/>
          </w:tcPr>
          <w:p w:rsidR="001A7A2D" w:rsidRDefault="00911F04">
            <w:pPr>
              <w:pStyle w:val="TableBodyText"/>
              <w:spacing w:before="0"/>
            </w:pPr>
            <w:r>
              <w:t>Chinese</w:t>
            </w:r>
          </w:p>
        </w:tc>
        <w:tc>
          <w:tcPr>
            <w:tcW w:w="0" w:type="auto"/>
            <w:noWrap/>
            <w:vAlign w:val="center"/>
            <w:hideMark/>
          </w:tcPr>
          <w:p w:rsidR="001A7A2D" w:rsidRDefault="00911F04">
            <w:pPr>
              <w:pStyle w:val="TableBodyText"/>
              <w:spacing w:before="0"/>
            </w:pPr>
            <w:r>
              <w:t>PRC</w:t>
            </w:r>
          </w:p>
        </w:tc>
        <w:tc>
          <w:tcPr>
            <w:tcW w:w="0" w:type="auto"/>
            <w:noWrap/>
            <w:vAlign w:val="center"/>
            <w:hideMark/>
          </w:tcPr>
          <w:p w:rsidR="001A7A2D" w:rsidRDefault="00911F04">
            <w:pPr>
              <w:pStyle w:val="TableBodyText"/>
              <w:spacing w:before="0"/>
            </w:pPr>
            <w:r>
              <w:t>zh-CN</w:t>
            </w:r>
          </w:p>
        </w:tc>
      </w:tr>
      <w:tr w:rsidR="001A7A2D" w:rsidTr="001A7A2D">
        <w:trPr>
          <w:trHeight w:val="360"/>
        </w:trPr>
        <w:tc>
          <w:tcPr>
            <w:tcW w:w="0" w:type="auto"/>
            <w:noWrap/>
            <w:vAlign w:val="center"/>
            <w:hideMark/>
          </w:tcPr>
          <w:p w:rsidR="001A7A2D" w:rsidRDefault="00911F04">
            <w:pPr>
              <w:pStyle w:val="TableBodyText"/>
              <w:spacing w:before="0"/>
            </w:pPr>
            <w:r>
              <w:t>Chinese</w:t>
            </w:r>
          </w:p>
        </w:tc>
        <w:tc>
          <w:tcPr>
            <w:tcW w:w="0" w:type="auto"/>
            <w:noWrap/>
            <w:vAlign w:val="center"/>
            <w:hideMark/>
          </w:tcPr>
          <w:p w:rsidR="001A7A2D" w:rsidRDefault="00911F04">
            <w:pPr>
              <w:pStyle w:val="TableBodyText"/>
              <w:spacing w:before="0"/>
            </w:pPr>
            <w:r>
              <w:t>Singapore</w:t>
            </w:r>
          </w:p>
        </w:tc>
        <w:tc>
          <w:tcPr>
            <w:tcW w:w="0" w:type="auto"/>
            <w:noWrap/>
            <w:vAlign w:val="center"/>
            <w:hideMark/>
          </w:tcPr>
          <w:p w:rsidR="001A7A2D" w:rsidRDefault="00911F04">
            <w:pPr>
              <w:pStyle w:val="TableBodyText"/>
              <w:spacing w:before="0"/>
            </w:pPr>
            <w:r>
              <w:t>zh-SG</w:t>
            </w:r>
          </w:p>
        </w:tc>
      </w:tr>
      <w:tr w:rsidR="001A7A2D" w:rsidTr="001A7A2D">
        <w:trPr>
          <w:trHeight w:val="360"/>
        </w:trPr>
        <w:tc>
          <w:tcPr>
            <w:tcW w:w="0" w:type="auto"/>
            <w:noWrap/>
            <w:vAlign w:val="center"/>
            <w:hideMark/>
          </w:tcPr>
          <w:p w:rsidR="001A7A2D" w:rsidRDefault="00911F04">
            <w:pPr>
              <w:pStyle w:val="TableBodyText"/>
              <w:spacing w:before="0"/>
            </w:pPr>
            <w:r>
              <w:t>Chinese</w:t>
            </w:r>
          </w:p>
        </w:tc>
        <w:tc>
          <w:tcPr>
            <w:tcW w:w="0" w:type="auto"/>
            <w:noWrap/>
            <w:vAlign w:val="center"/>
            <w:hideMark/>
          </w:tcPr>
          <w:p w:rsidR="001A7A2D" w:rsidRDefault="00911F04">
            <w:pPr>
              <w:pStyle w:val="TableBodyText"/>
              <w:spacing w:before="0"/>
            </w:pPr>
            <w:r>
              <w:t>Taiwan</w:t>
            </w:r>
          </w:p>
        </w:tc>
        <w:tc>
          <w:tcPr>
            <w:tcW w:w="0" w:type="auto"/>
            <w:noWrap/>
            <w:vAlign w:val="center"/>
            <w:hideMark/>
          </w:tcPr>
          <w:p w:rsidR="001A7A2D" w:rsidRDefault="00911F04">
            <w:pPr>
              <w:pStyle w:val="TableBodyText"/>
              <w:spacing w:before="0"/>
            </w:pPr>
            <w:r>
              <w:t>zh-TW</w:t>
            </w:r>
          </w:p>
        </w:tc>
      </w:tr>
      <w:tr w:rsidR="001A7A2D" w:rsidTr="001A7A2D">
        <w:trPr>
          <w:trHeight w:val="360"/>
        </w:trPr>
        <w:tc>
          <w:tcPr>
            <w:tcW w:w="0" w:type="auto"/>
            <w:noWrap/>
            <w:vAlign w:val="center"/>
            <w:hideMark/>
          </w:tcPr>
          <w:p w:rsidR="001A7A2D" w:rsidRDefault="00911F04">
            <w:pPr>
              <w:pStyle w:val="TableBodyText"/>
              <w:spacing w:before="0"/>
            </w:pPr>
            <w:r>
              <w:t>Corsican</w:t>
            </w:r>
          </w:p>
        </w:tc>
        <w:tc>
          <w:tcPr>
            <w:tcW w:w="0" w:type="auto"/>
            <w:noWrap/>
            <w:vAlign w:val="center"/>
            <w:hideMark/>
          </w:tcPr>
          <w:p w:rsidR="001A7A2D" w:rsidRDefault="00911F04">
            <w:pPr>
              <w:pStyle w:val="TableBodyText"/>
              <w:spacing w:before="0"/>
            </w:pPr>
            <w:r>
              <w:t>France</w:t>
            </w:r>
          </w:p>
        </w:tc>
        <w:tc>
          <w:tcPr>
            <w:tcW w:w="0" w:type="auto"/>
            <w:noWrap/>
            <w:vAlign w:val="center"/>
            <w:hideMark/>
          </w:tcPr>
          <w:p w:rsidR="001A7A2D" w:rsidRDefault="00911F04">
            <w:pPr>
              <w:pStyle w:val="TableBodyText"/>
              <w:spacing w:before="0"/>
            </w:pPr>
            <w:r>
              <w:t>co-FR</w:t>
            </w:r>
          </w:p>
        </w:tc>
      </w:tr>
      <w:tr w:rsidR="001A7A2D" w:rsidTr="001A7A2D">
        <w:trPr>
          <w:trHeight w:val="360"/>
        </w:trPr>
        <w:tc>
          <w:tcPr>
            <w:tcW w:w="0" w:type="auto"/>
            <w:noWrap/>
            <w:vAlign w:val="center"/>
            <w:hideMark/>
          </w:tcPr>
          <w:p w:rsidR="001A7A2D" w:rsidRDefault="00911F04">
            <w:pPr>
              <w:pStyle w:val="TableBodyText"/>
              <w:spacing w:before="0"/>
            </w:pPr>
            <w:r>
              <w:t>Croatian</w:t>
            </w:r>
          </w:p>
        </w:tc>
        <w:tc>
          <w:tcPr>
            <w:tcW w:w="0" w:type="auto"/>
            <w:noWrap/>
            <w:vAlign w:val="center"/>
            <w:hideMark/>
          </w:tcPr>
          <w:p w:rsidR="001A7A2D" w:rsidRDefault="00911F04">
            <w:pPr>
              <w:pStyle w:val="TableBodyText"/>
              <w:spacing w:before="0"/>
            </w:pPr>
            <w:r>
              <w:t>Croatia</w:t>
            </w:r>
          </w:p>
        </w:tc>
        <w:tc>
          <w:tcPr>
            <w:tcW w:w="0" w:type="auto"/>
            <w:noWrap/>
            <w:vAlign w:val="center"/>
            <w:hideMark/>
          </w:tcPr>
          <w:p w:rsidR="001A7A2D" w:rsidRDefault="00911F04">
            <w:pPr>
              <w:pStyle w:val="TableBodyText"/>
              <w:spacing w:before="0"/>
            </w:pPr>
            <w:r>
              <w:t>hr-HR</w:t>
            </w:r>
          </w:p>
        </w:tc>
      </w:tr>
      <w:tr w:rsidR="001A7A2D" w:rsidTr="001A7A2D">
        <w:trPr>
          <w:trHeight w:val="360"/>
        </w:trPr>
        <w:tc>
          <w:tcPr>
            <w:tcW w:w="0" w:type="auto"/>
            <w:noWrap/>
            <w:vAlign w:val="center"/>
            <w:hideMark/>
          </w:tcPr>
          <w:p w:rsidR="001A7A2D" w:rsidRDefault="00911F04">
            <w:pPr>
              <w:pStyle w:val="TableBodyText"/>
              <w:spacing w:before="0"/>
            </w:pPr>
            <w:r>
              <w:t>Croatian (Latin)</w:t>
            </w:r>
          </w:p>
        </w:tc>
        <w:tc>
          <w:tcPr>
            <w:tcW w:w="0" w:type="auto"/>
            <w:noWrap/>
            <w:vAlign w:val="center"/>
            <w:hideMark/>
          </w:tcPr>
          <w:p w:rsidR="001A7A2D" w:rsidRDefault="00911F04">
            <w:pPr>
              <w:pStyle w:val="TableBodyText"/>
              <w:spacing w:before="0"/>
            </w:pPr>
            <w:r>
              <w:t>Bosnia and Herzegovina</w:t>
            </w:r>
          </w:p>
        </w:tc>
        <w:tc>
          <w:tcPr>
            <w:tcW w:w="0" w:type="auto"/>
            <w:noWrap/>
            <w:vAlign w:val="center"/>
            <w:hideMark/>
          </w:tcPr>
          <w:p w:rsidR="001A7A2D" w:rsidRDefault="00911F04">
            <w:pPr>
              <w:pStyle w:val="TableBodyText"/>
              <w:spacing w:before="0"/>
            </w:pPr>
            <w:r>
              <w:t>hr-BA-Latn</w:t>
            </w:r>
          </w:p>
        </w:tc>
      </w:tr>
      <w:tr w:rsidR="001A7A2D" w:rsidTr="001A7A2D">
        <w:trPr>
          <w:trHeight w:val="360"/>
        </w:trPr>
        <w:tc>
          <w:tcPr>
            <w:tcW w:w="0" w:type="auto"/>
            <w:noWrap/>
            <w:vAlign w:val="center"/>
            <w:hideMark/>
          </w:tcPr>
          <w:p w:rsidR="001A7A2D" w:rsidRDefault="00911F04">
            <w:pPr>
              <w:pStyle w:val="TableBodyText"/>
              <w:spacing w:before="0"/>
            </w:pPr>
            <w:r>
              <w:t>Czech</w:t>
            </w:r>
          </w:p>
        </w:tc>
        <w:tc>
          <w:tcPr>
            <w:tcW w:w="0" w:type="auto"/>
            <w:noWrap/>
            <w:vAlign w:val="center"/>
            <w:hideMark/>
          </w:tcPr>
          <w:p w:rsidR="001A7A2D" w:rsidRDefault="00911F04">
            <w:pPr>
              <w:pStyle w:val="TableBodyText"/>
              <w:spacing w:before="0"/>
            </w:pPr>
            <w:r>
              <w:t>Czech Republic</w:t>
            </w:r>
          </w:p>
        </w:tc>
        <w:tc>
          <w:tcPr>
            <w:tcW w:w="0" w:type="auto"/>
            <w:noWrap/>
            <w:vAlign w:val="center"/>
            <w:hideMark/>
          </w:tcPr>
          <w:p w:rsidR="001A7A2D" w:rsidRDefault="00911F04">
            <w:pPr>
              <w:pStyle w:val="TableBodyText"/>
              <w:spacing w:before="0"/>
            </w:pPr>
            <w:r>
              <w:t>cs-CZ</w:t>
            </w:r>
          </w:p>
        </w:tc>
      </w:tr>
      <w:tr w:rsidR="001A7A2D" w:rsidTr="001A7A2D">
        <w:trPr>
          <w:trHeight w:val="360"/>
        </w:trPr>
        <w:tc>
          <w:tcPr>
            <w:tcW w:w="0" w:type="auto"/>
            <w:noWrap/>
            <w:vAlign w:val="center"/>
            <w:hideMark/>
          </w:tcPr>
          <w:p w:rsidR="001A7A2D" w:rsidRDefault="00911F04">
            <w:pPr>
              <w:pStyle w:val="TableBodyText"/>
              <w:spacing w:before="0"/>
            </w:pPr>
            <w:r>
              <w:t>Danish</w:t>
            </w:r>
          </w:p>
        </w:tc>
        <w:tc>
          <w:tcPr>
            <w:tcW w:w="0" w:type="auto"/>
            <w:noWrap/>
            <w:vAlign w:val="center"/>
            <w:hideMark/>
          </w:tcPr>
          <w:p w:rsidR="001A7A2D" w:rsidRDefault="00911F04">
            <w:pPr>
              <w:pStyle w:val="TableBodyText"/>
              <w:spacing w:before="0"/>
            </w:pPr>
            <w:r>
              <w:t>Denmark</w:t>
            </w:r>
          </w:p>
        </w:tc>
        <w:tc>
          <w:tcPr>
            <w:tcW w:w="0" w:type="auto"/>
            <w:noWrap/>
            <w:vAlign w:val="center"/>
            <w:hideMark/>
          </w:tcPr>
          <w:p w:rsidR="001A7A2D" w:rsidRDefault="00911F04">
            <w:pPr>
              <w:pStyle w:val="TableBodyText"/>
              <w:spacing w:before="0"/>
            </w:pPr>
            <w:r>
              <w:t>da-DK</w:t>
            </w:r>
          </w:p>
        </w:tc>
      </w:tr>
      <w:tr w:rsidR="001A7A2D" w:rsidTr="001A7A2D">
        <w:trPr>
          <w:trHeight w:val="360"/>
        </w:trPr>
        <w:tc>
          <w:tcPr>
            <w:tcW w:w="0" w:type="auto"/>
            <w:noWrap/>
            <w:vAlign w:val="center"/>
            <w:hideMark/>
          </w:tcPr>
          <w:p w:rsidR="001A7A2D" w:rsidRDefault="00911F04">
            <w:pPr>
              <w:pStyle w:val="TableBodyText"/>
              <w:spacing w:before="0"/>
            </w:pPr>
            <w:r>
              <w:t>Dari</w:t>
            </w:r>
          </w:p>
        </w:tc>
        <w:tc>
          <w:tcPr>
            <w:tcW w:w="0" w:type="auto"/>
            <w:noWrap/>
            <w:vAlign w:val="center"/>
            <w:hideMark/>
          </w:tcPr>
          <w:p w:rsidR="001A7A2D" w:rsidRDefault="00911F04">
            <w:pPr>
              <w:pStyle w:val="TableBodyText"/>
              <w:spacing w:before="0"/>
            </w:pPr>
            <w:r>
              <w:t>Afghanistan</w:t>
            </w:r>
          </w:p>
        </w:tc>
        <w:tc>
          <w:tcPr>
            <w:tcW w:w="0" w:type="auto"/>
            <w:noWrap/>
            <w:vAlign w:val="center"/>
            <w:hideMark/>
          </w:tcPr>
          <w:p w:rsidR="001A7A2D" w:rsidRDefault="00911F04">
            <w:pPr>
              <w:pStyle w:val="TableBodyText"/>
              <w:spacing w:before="0"/>
            </w:pPr>
            <w:r>
              <w:t>prs-AF</w:t>
            </w:r>
          </w:p>
        </w:tc>
      </w:tr>
      <w:tr w:rsidR="001A7A2D" w:rsidTr="001A7A2D">
        <w:trPr>
          <w:trHeight w:val="360"/>
        </w:trPr>
        <w:tc>
          <w:tcPr>
            <w:tcW w:w="0" w:type="auto"/>
            <w:noWrap/>
            <w:vAlign w:val="center"/>
            <w:hideMark/>
          </w:tcPr>
          <w:p w:rsidR="001A7A2D" w:rsidRDefault="00911F04">
            <w:pPr>
              <w:pStyle w:val="TableBodyText"/>
              <w:spacing w:before="0"/>
            </w:pPr>
            <w:r>
              <w:t>Divehi</w:t>
            </w:r>
          </w:p>
        </w:tc>
        <w:tc>
          <w:tcPr>
            <w:tcW w:w="0" w:type="auto"/>
            <w:noWrap/>
            <w:vAlign w:val="center"/>
            <w:hideMark/>
          </w:tcPr>
          <w:p w:rsidR="001A7A2D" w:rsidRDefault="00911F04">
            <w:pPr>
              <w:pStyle w:val="TableBodyText"/>
              <w:spacing w:before="0"/>
            </w:pPr>
            <w:r>
              <w:t>Maldives</w:t>
            </w:r>
          </w:p>
        </w:tc>
        <w:tc>
          <w:tcPr>
            <w:tcW w:w="0" w:type="auto"/>
            <w:vAlign w:val="center"/>
            <w:hideMark/>
          </w:tcPr>
          <w:p w:rsidR="001A7A2D" w:rsidRDefault="00911F04">
            <w:pPr>
              <w:pStyle w:val="TableBodyText"/>
              <w:spacing w:before="0"/>
            </w:pPr>
            <w:r>
              <w:t>div-MV</w:t>
            </w:r>
          </w:p>
        </w:tc>
      </w:tr>
      <w:tr w:rsidR="001A7A2D" w:rsidTr="001A7A2D">
        <w:trPr>
          <w:trHeight w:val="360"/>
        </w:trPr>
        <w:tc>
          <w:tcPr>
            <w:tcW w:w="0" w:type="auto"/>
            <w:noWrap/>
            <w:vAlign w:val="center"/>
            <w:hideMark/>
          </w:tcPr>
          <w:p w:rsidR="001A7A2D" w:rsidRDefault="00911F04">
            <w:pPr>
              <w:pStyle w:val="TableBodyText"/>
              <w:spacing w:before="0"/>
            </w:pPr>
            <w:r>
              <w:t>Dutch</w:t>
            </w:r>
          </w:p>
        </w:tc>
        <w:tc>
          <w:tcPr>
            <w:tcW w:w="0" w:type="auto"/>
            <w:noWrap/>
            <w:vAlign w:val="center"/>
            <w:hideMark/>
          </w:tcPr>
          <w:p w:rsidR="001A7A2D" w:rsidRDefault="00911F04">
            <w:pPr>
              <w:pStyle w:val="TableBodyText"/>
              <w:spacing w:before="0"/>
            </w:pPr>
            <w:r>
              <w:t>Belgium</w:t>
            </w:r>
          </w:p>
        </w:tc>
        <w:tc>
          <w:tcPr>
            <w:tcW w:w="0" w:type="auto"/>
            <w:vAlign w:val="center"/>
            <w:hideMark/>
          </w:tcPr>
          <w:p w:rsidR="001A7A2D" w:rsidRDefault="00911F04">
            <w:pPr>
              <w:pStyle w:val="TableBodyText"/>
              <w:spacing w:before="0"/>
            </w:pPr>
            <w:r>
              <w:t>nl-BE</w:t>
            </w:r>
          </w:p>
        </w:tc>
      </w:tr>
      <w:tr w:rsidR="001A7A2D" w:rsidTr="001A7A2D">
        <w:trPr>
          <w:trHeight w:val="360"/>
        </w:trPr>
        <w:tc>
          <w:tcPr>
            <w:tcW w:w="0" w:type="auto"/>
            <w:noWrap/>
            <w:vAlign w:val="center"/>
            <w:hideMark/>
          </w:tcPr>
          <w:p w:rsidR="001A7A2D" w:rsidRDefault="00911F04">
            <w:pPr>
              <w:pStyle w:val="TableBodyText"/>
              <w:spacing w:before="0"/>
            </w:pPr>
            <w:r>
              <w:t>Dutch</w:t>
            </w:r>
          </w:p>
        </w:tc>
        <w:tc>
          <w:tcPr>
            <w:tcW w:w="0" w:type="auto"/>
            <w:noWrap/>
            <w:vAlign w:val="center"/>
            <w:hideMark/>
          </w:tcPr>
          <w:p w:rsidR="001A7A2D" w:rsidRDefault="00911F04">
            <w:pPr>
              <w:pStyle w:val="TableBodyText"/>
              <w:spacing w:before="0"/>
            </w:pPr>
            <w:r>
              <w:t>Netherlands</w:t>
            </w:r>
          </w:p>
        </w:tc>
        <w:tc>
          <w:tcPr>
            <w:tcW w:w="0" w:type="auto"/>
            <w:noWrap/>
            <w:vAlign w:val="center"/>
            <w:hideMark/>
          </w:tcPr>
          <w:p w:rsidR="001A7A2D" w:rsidRDefault="00911F04">
            <w:pPr>
              <w:pStyle w:val="TableBodyText"/>
              <w:spacing w:before="0"/>
            </w:pPr>
            <w:r>
              <w:t>nl-NL</w:t>
            </w:r>
          </w:p>
        </w:tc>
      </w:tr>
      <w:tr w:rsidR="001A7A2D" w:rsidTr="001A7A2D">
        <w:trPr>
          <w:trHeight w:val="360"/>
        </w:trPr>
        <w:tc>
          <w:tcPr>
            <w:tcW w:w="0" w:type="auto"/>
            <w:noWrap/>
            <w:vAlign w:val="center"/>
            <w:hideMark/>
          </w:tcPr>
          <w:p w:rsidR="001A7A2D" w:rsidRDefault="00911F04">
            <w:pPr>
              <w:pStyle w:val="TableBodyText"/>
              <w:spacing w:before="0"/>
            </w:pPr>
            <w:r>
              <w:t>English</w:t>
            </w:r>
          </w:p>
        </w:tc>
        <w:tc>
          <w:tcPr>
            <w:tcW w:w="0" w:type="auto"/>
            <w:noWrap/>
            <w:vAlign w:val="center"/>
            <w:hideMark/>
          </w:tcPr>
          <w:p w:rsidR="001A7A2D" w:rsidRDefault="00911F04">
            <w:pPr>
              <w:pStyle w:val="TableBodyText"/>
              <w:spacing w:before="0"/>
            </w:pPr>
            <w:r>
              <w:t>Australia</w:t>
            </w:r>
          </w:p>
        </w:tc>
        <w:tc>
          <w:tcPr>
            <w:tcW w:w="0" w:type="auto"/>
            <w:noWrap/>
            <w:vAlign w:val="center"/>
            <w:hideMark/>
          </w:tcPr>
          <w:p w:rsidR="001A7A2D" w:rsidRDefault="00911F04">
            <w:pPr>
              <w:pStyle w:val="TableBodyText"/>
              <w:spacing w:before="0"/>
            </w:pPr>
            <w:r>
              <w:t>en-AU</w:t>
            </w:r>
          </w:p>
        </w:tc>
      </w:tr>
      <w:tr w:rsidR="001A7A2D" w:rsidTr="001A7A2D">
        <w:trPr>
          <w:trHeight w:val="360"/>
        </w:trPr>
        <w:tc>
          <w:tcPr>
            <w:tcW w:w="0" w:type="auto"/>
            <w:noWrap/>
            <w:vAlign w:val="center"/>
            <w:hideMark/>
          </w:tcPr>
          <w:p w:rsidR="001A7A2D" w:rsidRDefault="00911F04">
            <w:pPr>
              <w:pStyle w:val="TableBodyText"/>
              <w:spacing w:before="0"/>
            </w:pPr>
            <w:r>
              <w:t>English</w:t>
            </w:r>
          </w:p>
        </w:tc>
        <w:tc>
          <w:tcPr>
            <w:tcW w:w="0" w:type="auto"/>
            <w:noWrap/>
            <w:vAlign w:val="center"/>
            <w:hideMark/>
          </w:tcPr>
          <w:p w:rsidR="001A7A2D" w:rsidRDefault="00911F04">
            <w:pPr>
              <w:pStyle w:val="TableBodyText"/>
              <w:spacing w:before="0"/>
            </w:pPr>
            <w:r>
              <w:t>Belize</w:t>
            </w:r>
          </w:p>
        </w:tc>
        <w:tc>
          <w:tcPr>
            <w:tcW w:w="0" w:type="auto"/>
            <w:noWrap/>
            <w:vAlign w:val="center"/>
            <w:hideMark/>
          </w:tcPr>
          <w:p w:rsidR="001A7A2D" w:rsidRDefault="00911F04">
            <w:pPr>
              <w:pStyle w:val="TableBodyText"/>
              <w:spacing w:before="0"/>
            </w:pPr>
            <w:r>
              <w:t>en-BZ</w:t>
            </w:r>
          </w:p>
        </w:tc>
      </w:tr>
      <w:tr w:rsidR="001A7A2D" w:rsidTr="001A7A2D">
        <w:trPr>
          <w:trHeight w:val="360"/>
        </w:trPr>
        <w:tc>
          <w:tcPr>
            <w:tcW w:w="0" w:type="auto"/>
            <w:noWrap/>
            <w:vAlign w:val="center"/>
            <w:hideMark/>
          </w:tcPr>
          <w:p w:rsidR="001A7A2D" w:rsidRDefault="00911F04">
            <w:pPr>
              <w:pStyle w:val="TableBodyText"/>
              <w:spacing w:before="0"/>
            </w:pPr>
            <w:r>
              <w:t>English</w:t>
            </w:r>
          </w:p>
        </w:tc>
        <w:tc>
          <w:tcPr>
            <w:tcW w:w="0" w:type="auto"/>
            <w:noWrap/>
            <w:vAlign w:val="center"/>
            <w:hideMark/>
          </w:tcPr>
          <w:p w:rsidR="001A7A2D" w:rsidRDefault="00911F04">
            <w:pPr>
              <w:pStyle w:val="TableBodyText"/>
              <w:spacing w:before="0"/>
            </w:pPr>
            <w:r>
              <w:t>Canada</w:t>
            </w:r>
          </w:p>
        </w:tc>
        <w:tc>
          <w:tcPr>
            <w:tcW w:w="0" w:type="auto"/>
            <w:noWrap/>
            <w:vAlign w:val="center"/>
            <w:hideMark/>
          </w:tcPr>
          <w:p w:rsidR="001A7A2D" w:rsidRDefault="00911F04">
            <w:pPr>
              <w:pStyle w:val="TableBodyText"/>
              <w:spacing w:before="0"/>
            </w:pPr>
            <w:r>
              <w:t>en-CA</w:t>
            </w:r>
          </w:p>
        </w:tc>
      </w:tr>
      <w:tr w:rsidR="001A7A2D" w:rsidTr="001A7A2D">
        <w:trPr>
          <w:trHeight w:val="360"/>
        </w:trPr>
        <w:tc>
          <w:tcPr>
            <w:tcW w:w="0" w:type="auto"/>
            <w:noWrap/>
            <w:vAlign w:val="center"/>
            <w:hideMark/>
          </w:tcPr>
          <w:p w:rsidR="001A7A2D" w:rsidRDefault="00911F04">
            <w:pPr>
              <w:pStyle w:val="TableBodyText"/>
              <w:spacing w:before="0"/>
            </w:pPr>
            <w:r>
              <w:lastRenderedPageBreak/>
              <w:t>English</w:t>
            </w:r>
          </w:p>
        </w:tc>
        <w:tc>
          <w:tcPr>
            <w:tcW w:w="0" w:type="auto"/>
            <w:noWrap/>
            <w:vAlign w:val="center"/>
            <w:hideMark/>
          </w:tcPr>
          <w:p w:rsidR="001A7A2D" w:rsidRDefault="00911F04">
            <w:pPr>
              <w:pStyle w:val="TableBodyText"/>
              <w:spacing w:before="0"/>
            </w:pPr>
            <w:r>
              <w:t>Caribbean</w:t>
            </w:r>
          </w:p>
        </w:tc>
        <w:tc>
          <w:tcPr>
            <w:tcW w:w="0" w:type="auto"/>
            <w:noWrap/>
            <w:vAlign w:val="center"/>
            <w:hideMark/>
          </w:tcPr>
          <w:p w:rsidR="001A7A2D" w:rsidRDefault="00911F04">
            <w:pPr>
              <w:pStyle w:val="TableBodyText"/>
              <w:spacing w:before="0"/>
            </w:pPr>
            <w:r>
              <w:t>en-CB</w:t>
            </w:r>
          </w:p>
        </w:tc>
      </w:tr>
      <w:tr w:rsidR="001A7A2D" w:rsidTr="001A7A2D">
        <w:trPr>
          <w:trHeight w:val="360"/>
        </w:trPr>
        <w:tc>
          <w:tcPr>
            <w:tcW w:w="0" w:type="auto"/>
            <w:noWrap/>
            <w:vAlign w:val="center"/>
            <w:hideMark/>
          </w:tcPr>
          <w:p w:rsidR="001A7A2D" w:rsidRDefault="00911F04">
            <w:pPr>
              <w:pStyle w:val="TableBodyText"/>
              <w:spacing w:before="0"/>
            </w:pPr>
            <w:r>
              <w:t>English</w:t>
            </w:r>
          </w:p>
        </w:tc>
        <w:tc>
          <w:tcPr>
            <w:tcW w:w="0" w:type="auto"/>
            <w:noWrap/>
            <w:vAlign w:val="center"/>
            <w:hideMark/>
          </w:tcPr>
          <w:p w:rsidR="001A7A2D" w:rsidRDefault="00911F04">
            <w:pPr>
              <w:pStyle w:val="TableBodyText"/>
              <w:spacing w:before="0"/>
            </w:pPr>
            <w:r>
              <w:t>India</w:t>
            </w:r>
          </w:p>
        </w:tc>
        <w:tc>
          <w:tcPr>
            <w:tcW w:w="0" w:type="auto"/>
            <w:noWrap/>
            <w:vAlign w:val="center"/>
            <w:hideMark/>
          </w:tcPr>
          <w:p w:rsidR="001A7A2D" w:rsidRDefault="00911F04">
            <w:pPr>
              <w:pStyle w:val="TableBodyText"/>
              <w:spacing w:before="0"/>
            </w:pPr>
            <w:r>
              <w:t>en-IN</w:t>
            </w:r>
          </w:p>
        </w:tc>
      </w:tr>
      <w:tr w:rsidR="001A7A2D" w:rsidTr="001A7A2D">
        <w:trPr>
          <w:trHeight w:val="360"/>
        </w:trPr>
        <w:tc>
          <w:tcPr>
            <w:tcW w:w="0" w:type="auto"/>
            <w:noWrap/>
            <w:vAlign w:val="center"/>
            <w:hideMark/>
          </w:tcPr>
          <w:p w:rsidR="001A7A2D" w:rsidRDefault="00911F04">
            <w:pPr>
              <w:pStyle w:val="TableBodyText"/>
              <w:spacing w:before="0"/>
            </w:pPr>
            <w:r>
              <w:t>English</w:t>
            </w:r>
          </w:p>
        </w:tc>
        <w:tc>
          <w:tcPr>
            <w:tcW w:w="0" w:type="auto"/>
            <w:noWrap/>
            <w:vAlign w:val="center"/>
            <w:hideMark/>
          </w:tcPr>
          <w:p w:rsidR="001A7A2D" w:rsidRDefault="00911F04">
            <w:pPr>
              <w:pStyle w:val="TableBodyText"/>
              <w:spacing w:before="0"/>
            </w:pPr>
            <w:r>
              <w:t>Ireland</w:t>
            </w:r>
          </w:p>
        </w:tc>
        <w:tc>
          <w:tcPr>
            <w:tcW w:w="0" w:type="auto"/>
            <w:noWrap/>
            <w:vAlign w:val="center"/>
            <w:hideMark/>
          </w:tcPr>
          <w:p w:rsidR="001A7A2D" w:rsidRDefault="00911F04">
            <w:pPr>
              <w:pStyle w:val="TableBodyText"/>
              <w:spacing w:before="0"/>
            </w:pPr>
            <w:r>
              <w:t>en-IE</w:t>
            </w:r>
          </w:p>
        </w:tc>
      </w:tr>
      <w:tr w:rsidR="001A7A2D" w:rsidTr="001A7A2D">
        <w:trPr>
          <w:trHeight w:val="360"/>
        </w:trPr>
        <w:tc>
          <w:tcPr>
            <w:tcW w:w="0" w:type="auto"/>
            <w:noWrap/>
            <w:vAlign w:val="center"/>
            <w:hideMark/>
          </w:tcPr>
          <w:p w:rsidR="001A7A2D" w:rsidRDefault="00911F04">
            <w:pPr>
              <w:pStyle w:val="TableBodyText"/>
              <w:spacing w:before="0"/>
            </w:pPr>
            <w:r>
              <w:t>English</w:t>
            </w:r>
          </w:p>
        </w:tc>
        <w:tc>
          <w:tcPr>
            <w:tcW w:w="0" w:type="auto"/>
            <w:noWrap/>
            <w:vAlign w:val="center"/>
            <w:hideMark/>
          </w:tcPr>
          <w:p w:rsidR="001A7A2D" w:rsidRDefault="00911F04">
            <w:pPr>
              <w:pStyle w:val="TableBodyText"/>
              <w:spacing w:before="0"/>
            </w:pPr>
            <w:r>
              <w:t>Jamaica</w:t>
            </w:r>
          </w:p>
        </w:tc>
        <w:tc>
          <w:tcPr>
            <w:tcW w:w="0" w:type="auto"/>
            <w:noWrap/>
            <w:vAlign w:val="center"/>
            <w:hideMark/>
          </w:tcPr>
          <w:p w:rsidR="001A7A2D" w:rsidRDefault="00911F04">
            <w:pPr>
              <w:pStyle w:val="TableBodyText"/>
              <w:spacing w:before="0"/>
            </w:pPr>
            <w:r>
              <w:t>en-JM</w:t>
            </w:r>
          </w:p>
        </w:tc>
      </w:tr>
      <w:tr w:rsidR="001A7A2D" w:rsidTr="001A7A2D">
        <w:trPr>
          <w:trHeight w:val="360"/>
        </w:trPr>
        <w:tc>
          <w:tcPr>
            <w:tcW w:w="0" w:type="auto"/>
            <w:noWrap/>
            <w:vAlign w:val="center"/>
            <w:hideMark/>
          </w:tcPr>
          <w:p w:rsidR="001A7A2D" w:rsidRDefault="00911F04">
            <w:pPr>
              <w:pStyle w:val="TableBodyText"/>
              <w:spacing w:before="0"/>
            </w:pPr>
            <w:r>
              <w:t>English</w:t>
            </w:r>
          </w:p>
        </w:tc>
        <w:tc>
          <w:tcPr>
            <w:tcW w:w="0" w:type="auto"/>
            <w:noWrap/>
            <w:vAlign w:val="center"/>
            <w:hideMark/>
          </w:tcPr>
          <w:p w:rsidR="001A7A2D" w:rsidRDefault="00911F04">
            <w:pPr>
              <w:pStyle w:val="TableBodyText"/>
              <w:spacing w:before="0"/>
            </w:pPr>
            <w:r>
              <w:t>Malaysia</w:t>
            </w:r>
          </w:p>
        </w:tc>
        <w:tc>
          <w:tcPr>
            <w:tcW w:w="0" w:type="auto"/>
            <w:vAlign w:val="center"/>
            <w:hideMark/>
          </w:tcPr>
          <w:p w:rsidR="001A7A2D" w:rsidRDefault="00911F04">
            <w:pPr>
              <w:pStyle w:val="TableBodyText"/>
              <w:spacing w:before="0"/>
            </w:pPr>
            <w:r>
              <w:t>en-MY</w:t>
            </w:r>
          </w:p>
        </w:tc>
      </w:tr>
      <w:tr w:rsidR="001A7A2D" w:rsidTr="001A7A2D">
        <w:trPr>
          <w:trHeight w:val="360"/>
        </w:trPr>
        <w:tc>
          <w:tcPr>
            <w:tcW w:w="0" w:type="auto"/>
            <w:noWrap/>
            <w:vAlign w:val="center"/>
            <w:hideMark/>
          </w:tcPr>
          <w:p w:rsidR="001A7A2D" w:rsidRDefault="00911F04">
            <w:pPr>
              <w:pStyle w:val="TableBodyText"/>
              <w:spacing w:before="0"/>
            </w:pPr>
            <w:r>
              <w:t>English</w:t>
            </w:r>
          </w:p>
        </w:tc>
        <w:tc>
          <w:tcPr>
            <w:tcW w:w="0" w:type="auto"/>
            <w:noWrap/>
            <w:vAlign w:val="center"/>
            <w:hideMark/>
          </w:tcPr>
          <w:p w:rsidR="001A7A2D" w:rsidRDefault="00911F04">
            <w:pPr>
              <w:pStyle w:val="TableBodyText"/>
              <w:spacing w:before="0"/>
            </w:pPr>
            <w:r>
              <w:t>New Zealand</w:t>
            </w:r>
          </w:p>
        </w:tc>
        <w:tc>
          <w:tcPr>
            <w:tcW w:w="0" w:type="auto"/>
            <w:noWrap/>
            <w:vAlign w:val="center"/>
            <w:hideMark/>
          </w:tcPr>
          <w:p w:rsidR="001A7A2D" w:rsidRDefault="00911F04">
            <w:pPr>
              <w:pStyle w:val="TableBodyText"/>
              <w:spacing w:before="0"/>
            </w:pPr>
            <w:r>
              <w:t>en-NZ</w:t>
            </w:r>
          </w:p>
        </w:tc>
      </w:tr>
      <w:tr w:rsidR="001A7A2D" w:rsidTr="001A7A2D">
        <w:trPr>
          <w:trHeight w:val="360"/>
        </w:trPr>
        <w:tc>
          <w:tcPr>
            <w:tcW w:w="0" w:type="auto"/>
            <w:noWrap/>
            <w:vAlign w:val="center"/>
            <w:hideMark/>
          </w:tcPr>
          <w:p w:rsidR="001A7A2D" w:rsidRDefault="00911F04">
            <w:pPr>
              <w:pStyle w:val="TableBodyText"/>
              <w:spacing w:before="0"/>
            </w:pPr>
            <w:r>
              <w:t>English</w:t>
            </w:r>
          </w:p>
        </w:tc>
        <w:tc>
          <w:tcPr>
            <w:tcW w:w="0" w:type="auto"/>
            <w:noWrap/>
            <w:vAlign w:val="center"/>
            <w:hideMark/>
          </w:tcPr>
          <w:p w:rsidR="001A7A2D" w:rsidRDefault="00911F04">
            <w:pPr>
              <w:pStyle w:val="TableBodyText"/>
              <w:spacing w:before="0"/>
            </w:pPr>
            <w:r>
              <w:t>Philippines</w:t>
            </w:r>
          </w:p>
        </w:tc>
        <w:tc>
          <w:tcPr>
            <w:tcW w:w="0" w:type="auto"/>
            <w:noWrap/>
            <w:vAlign w:val="center"/>
            <w:hideMark/>
          </w:tcPr>
          <w:p w:rsidR="001A7A2D" w:rsidRDefault="00911F04">
            <w:pPr>
              <w:pStyle w:val="TableBodyText"/>
              <w:spacing w:before="0"/>
            </w:pPr>
            <w:r>
              <w:t>en-PH</w:t>
            </w:r>
          </w:p>
        </w:tc>
      </w:tr>
      <w:tr w:rsidR="001A7A2D" w:rsidTr="001A7A2D">
        <w:trPr>
          <w:trHeight w:val="360"/>
        </w:trPr>
        <w:tc>
          <w:tcPr>
            <w:tcW w:w="0" w:type="auto"/>
            <w:noWrap/>
            <w:vAlign w:val="center"/>
            <w:hideMark/>
          </w:tcPr>
          <w:p w:rsidR="001A7A2D" w:rsidRDefault="00911F04">
            <w:pPr>
              <w:pStyle w:val="TableBodyText"/>
              <w:spacing w:before="0"/>
            </w:pPr>
            <w:r>
              <w:t>English</w:t>
            </w:r>
          </w:p>
        </w:tc>
        <w:tc>
          <w:tcPr>
            <w:tcW w:w="0" w:type="auto"/>
            <w:noWrap/>
            <w:vAlign w:val="center"/>
            <w:hideMark/>
          </w:tcPr>
          <w:p w:rsidR="001A7A2D" w:rsidRDefault="00911F04">
            <w:pPr>
              <w:pStyle w:val="TableBodyText"/>
              <w:spacing w:before="0"/>
            </w:pPr>
            <w:r>
              <w:t>South Africa</w:t>
            </w:r>
          </w:p>
        </w:tc>
        <w:tc>
          <w:tcPr>
            <w:tcW w:w="0" w:type="auto"/>
            <w:noWrap/>
            <w:vAlign w:val="center"/>
            <w:hideMark/>
          </w:tcPr>
          <w:p w:rsidR="001A7A2D" w:rsidRDefault="00911F04">
            <w:pPr>
              <w:pStyle w:val="TableBodyText"/>
              <w:spacing w:before="0"/>
            </w:pPr>
            <w:r>
              <w:t>en-ZA</w:t>
            </w:r>
          </w:p>
        </w:tc>
      </w:tr>
      <w:tr w:rsidR="001A7A2D" w:rsidTr="001A7A2D">
        <w:trPr>
          <w:trHeight w:val="360"/>
        </w:trPr>
        <w:tc>
          <w:tcPr>
            <w:tcW w:w="0" w:type="auto"/>
            <w:noWrap/>
            <w:vAlign w:val="center"/>
            <w:hideMark/>
          </w:tcPr>
          <w:p w:rsidR="001A7A2D" w:rsidRDefault="00911F04">
            <w:pPr>
              <w:pStyle w:val="TableBodyText"/>
              <w:spacing w:before="0"/>
            </w:pPr>
            <w:r>
              <w:t>English</w:t>
            </w:r>
          </w:p>
        </w:tc>
        <w:tc>
          <w:tcPr>
            <w:tcW w:w="0" w:type="auto"/>
            <w:noWrap/>
            <w:vAlign w:val="center"/>
            <w:hideMark/>
          </w:tcPr>
          <w:p w:rsidR="001A7A2D" w:rsidRDefault="00911F04">
            <w:pPr>
              <w:pStyle w:val="TableBodyText"/>
              <w:spacing w:before="0"/>
            </w:pPr>
            <w:r>
              <w:t>Trinidad</w:t>
            </w:r>
          </w:p>
        </w:tc>
        <w:tc>
          <w:tcPr>
            <w:tcW w:w="0" w:type="auto"/>
            <w:vAlign w:val="center"/>
            <w:hideMark/>
          </w:tcPr>
          <w:p w:rsidR="001A7A2D" w:rsidRDefault="00911F04">
            <w:pPr>
              <w:pStyle w:val="TableBodyText"/>
              <w:spacing w:before="0"/>
            </w:pPr>
            <w:r>
              <w:t>en-TT</w:t>
            </w:r>
          </w:p>
        </w:tc>
      </w:tr>
      <w:tr w:rsidR="001A7A2D" w:rsidTr="001A7A2D">
        <w:trPr>
          <w:trHeight w:val="360"/>
        </w:trPr>
        <w:tc>
          <w:tcPr>
            <w:tcW w:w="0" w:type="auto"/>
            <w:noWrap/>
            <w:vAlign w:val="center"/>
            <w:hideMark/>
          </w:tcPr>
          <w:p w:rsidR="001A7A2D" w:rsidRDefault="00911F04">
            <w:pPr>
              <w:pStyle w:val="TableBodyText"/>
              <w:spacing w:before="0"/>
            </w:pPr>
            <w:r>
              <w:t>English</w:t>
            </w:r>
          </w:p>
        </w:tc>
        <w:tc>
          <w:tcPr>
            <w:tcW w:w="0" w:type="auto"/>
            <w:noWrap/>
            <w:vAlign w:val="center"/>
            <w:hideMark/>
          </w:tcPr>
          <w:p w:rsidR="001A7A2D" w:rsidRDefault="00911F04">
            <w:pPr>
              <w:pStyle w:val="TableBodyText"/>
              <w:spacing w:before="0"/>
            </w:pPr>
            <w:r>
              <w:t>United Kingdom</w:t>
            </w:r>
          </w:p>
        </w:tc>
        <w:tc>
          <w:tcPr>
            <w:tcW w:w="0" w:type="auto"/>
            <w:noWrap/>
            <w:vAlign w:val="center"/>
            <w:hideMark/>
          </w:tcPr>
          <w:p w:rsidR="001A7A2D" w:rsidRDefault="00911F04">
            <w:pPr>
              <w:pStyle w:val="TableBodyText"/>
              <w:spacing w:before="0"/>
            </w:pPr>
            <w:r>
              <w:t>en-GB</w:t>
            </w:r>
          </w:p>
        </w:tc>
      </w:tr>
      <w:tr w:rsidR="001A7A2D" w:rsidTr="001A7A2D">
        <w:trPr>
          <w:trHeight w:val="360"/>
        </w:trPr>
        <w:tc>
          <w:tcPr>
            <w:tcW w:w="0" w:type="auto"/>
            <w:noWrap/>
            <w:vAlign w:val="center"/>
            <w:hideMark/>
          </w:tcPr>
          <w:p w:rsidR="001A7A2D" w:rsidRDefault="00911F04">
            <w:pPr>
              <w:pStyle w:val="TableBodyText"/>
              <w:spacing w:before="0"/>
            </w:pPr>
            <w:r>
              <w:t>English</w:t>
            </w:r>
          </w:p>
        </w:tc>
        <w:tc>
          <w:tcPr>
            <w:tcW w:w="0" w:type="auto"/>
            <w:noWrap/>
            <w:vAlign w:val="center"/>
            <w:hideMark/>
          </w:tcPr>
          <w:p w:rsidR="001A7A2D" w:rsidRDefault="00911F04">
            <w:pPr>
              <w:pStyle w:val="TableBodyText"/>
              <w:spacing w:before="0"/>
            </w:pPr>
            <w:r>
              <w:t>United States</w:t>
            </w:r>
          </w:p>
        </w:tc>
        <w:tc>
          <w:tcPr>
            <w:tcW w:w="0" w:type="auto"/>
            <w:noWrap/>
            <w:vAlign w:val="center"/>
            <w:hideMark/>
          </w:tcPr>
          <w:p w:rsidR="001A7A2D" w:rsidRDefault="00911F04">
            <w:pPr>
              <w:pStyle w:val="TableBodyText"/>
              <w:spacing w:before="0"/>
            </w:pPr>
            <w:r>
              <w:t>en-US</w:t>
            </w:r>
          </w:p>
        </w:tc>
      </w:tr>
      <w:tr w:rsidR="001A7A2D" w:rsidTr="001A7A2D">
        <w:trPr>
          <w:trHeight w:val="360"/>
        </w:trPr>
        <w:tc>
          <w:tcPr>
            <w:tcW w:w="0" w:type="auto"/>
            <w:noWrap/>
            <w:vAlign w:val="center"/>
            <w:hideMark/>
          </w:tcPr>
          <w:p w:rsidR="001A7A2D" w:rsidRDefault="00911F04">
            <w:pPr>
              <w:pStyle w:val="TableBodyText"/>
              <w:spacing w:before="0"/>
            </w:pPr>
            <w:r>
              <w:t>English</w:t>
            </w:r>
          </w:p>
        </w:tc>
        <w:tc>
          <w:tcPr>
            <w:tcW w:w="0" w:type="auto"/>
            <w:noWrap/>
            <w:vAlign w:val="center"/>
            <w:hideMark/>
          </w:tcPr>
          <w:p w:rsidR="001A7A2D" w:rsidRDefault="00911F04">
            <w:pPr>
              <w:pStyle w:val="TableBodyText"/>
              <w:spacing w:before="0"/>
            </w:pPr>
            <w:r>
              <w:t>Zimbabwe</w:t>
            </w:r>
          </w:p>
        </w:tc>
        <w:tc>
          <w:tcPr>
            <w:tcW w:w="0" w:type="auto"/>
            <w:noWrap/>
            <w:vAlign w:val="center"/>
            <w:hideMark/>
          </w:tcPr>
          <w:p w:rsidR="001A7A2D" w:rsidRDefault="00911F04">
            <w:pPr>
              <w:pStyle w:val="TableBodyText"/>
              <w:spacing w:before="0"/>
            </w:pPr>
            <w:r>
              <w:t>en-ZW</w:t>
            </w:r>
          </w:p>
        </w:tc>
      </w:tr>
      <w:tr w:rsidR="001A7A2D" w:rsidTr="001A7A2D">
        <w:trPr>
          <w:trHeight w:val="360"/>
        </w:trPr>
        <w:tc>
          <w:tcPr>
            <w:tcW w:w="0" w:type="auto"/>
            <w:noWrap/>
            <w:vAlign w:val="center"/>
            <w:hideMark/>
          </w:tcPr>
          <w:p w:rsidR="001A7A2D" w:rsidRDefault="00911F04">
            <w:pPr>
              <w:pStyle w:val="TableBodyText"/>
              <w:spacing w:before="0"/>
            </w:pPr>
            <w:r>
              <w:t xml:space="preserve">Estonian </w:t>
            </w:r>
          </w:p>
        </w:tc>
        <w:tc>
          <w:tcPr>
            <w:tcW w:w="0" w:type="auto"/>
            <w:noWrap/>
            <w:vAlign w:val="center"/>
            <w:hideMark/>
          </w:tcPr>
          <w:p w:rsidR="001A7A2D" w:rsidRDefault="00911F04">
            <w:pPr>
              <w:pStyle w:val="TableBodyText"/>
              <w:spacing w:before="0"/>
            </w:pPr>
            <w:r>
              <w:t>Estonia</w:t>
            </w:r>
          </w:p>
        </w:tc>
        <w:tc>
          <w:tcPr>
            <w:tcW w:w="0" w:type="auto"/>
            <w:noWrap/>
            <w:vAlign w:val="center"/>
            <w:hideMark/>
          </w:tcPr>
          <w:p w:rsidR="001A7A2D" w:rsidRDefault="00911F04">
            <w:pPr>
              <w:pStyle w:val="TableBodyText"/>
              <w:spacing w:before="0"/>
            </w:pPr>
            <w:r>
              <w:t>et-EE</w:t>
            </w:r>
          </w:p>
        </w:tc>
      </w:tr>
      <w:tr w:rsidR="001A7A2D" w:rsidTr="001A7A2D">
        <w:trPr>
          <w:trHeight w:val="360"/>
        </w:trPr>
        <w:tc>
          <w:tcPr>
            <w:tcW w:w="0" w:type="auto"/>
            <w:noWrap/>
            <w:vAlign w:val="center"/>
            <w:hideMark/>
          </w:tcPr>
          <w:p w:rsidR="001A7A2D" w:rsidRDefault="00911F04">
            <w:pPr>
              <w:pStyle w:val="TableBodyText"/>
              <w:spacing w:before="0"/>
            </w:pPr>
            <w:r>
              <w:t>Faroese</w:t>
            </w:r>
          </w:p>
        </w:tc>
        <w:tc>
          <w:tcPr>
            <w:tcW w:w="0" w:type="auto"/>
            <w:noWrap/>
            <w:vAlign w:val="center"/>
            <w:hideMark/>
          </w:tcPr>
          <w:p w:rsidR="001A7A2D" w:rsidRDefault="00911F04">
            <w:pPr>
              <w:pStyle w:val="TableBodyText"/>
              <w:spacing w:before="0"/>
            </w:pPr>
            <w:r>
              <w:t>Faroe Islands</w:t>
            </w:r>
          </w:p>
        </w:tc>
        <w:tc>
          <w:tcPr>
            <w:tcW w:w="0" w:type="auto"/>
            <w:noWrap/>
            <w:vAlign w:val="center"/>
            <w:hideMark/>
          </w:tcPr>
          <w:p w:rsidR="001A7A2D" w:rsidRDefault="00911F04">
            <w:pPr>
              <w:pStyle w:val="TableBodyText"/>
              <w:spacing w:before="0"/>
            </w:pPr>
            <w:r>
              <w:t>fo-FO</w:t>
            </w:r>
          </w:p>
        </w:tc>
      </w:tr>
      <w:tr w:rsidR="001A7A2D" w:rsidTr="001A7A2D">
        <w:trPr>
          <w:trHeight w:val="360"/>
        </w:trPr>
        <w:tc>
          <w:tcPr>
            <w:tcW w:w="0" w:type="auto"/>
            <w:noWrap/>
            <w:vAlign w:val="center"/>
            <w:hideMark/>
          </w:tcPr>
          <w:p w:rsidR="001A7A2D" w:rsidRDefault="00911F04">
            <w:pPr>
              <w:pStyle w:val="TableBodyText"/>
              <w:spacing w:before="0"/>
            </w:pPr>
            <w:r>
              <w:t>Filipino</w:t>
            </w:r>
          </w:p>
        </w:tc>
        <w:tc>
          <w:tcPr>
            <w:tcW w:w="0" w:type="auto"/>
            <w:noWrap/>
            <w:vAlign w:val="center"/>
            <w:hideMark/>
          </w:tcPr>
          <w:p w:rsidR="001A7A2D" w:rsidRDefault="00911F04">
            <w:pPr>
              <w:pStyle w:val="TableBodyText"/>
              <w:spacing w:before="0"/>
            </w:pPr>
            <w:r>
              <w:t>Philippines</w:t>
            </w:r>
          </w:p>
        </w:tc>
        <w:tc>
          <w:tcPr>
            <w:tcW w:w="0" w:type="auto"/>
            <w:noWrap/>
            <w:vAlign w:val="center"/>
            <w:hideMark/>
          </w:tcPr>
          <w:p w:rsidR="001A7A2D" w:rsidRDefault="00911F04">
            <w:pPr>
              <w:pStyle w:val="TableBodyText"/>
              <w:spacing w:before="0"/>
            </w:pPr>
            <w:r>
              <w:t>fil-PH</w:t>
            </w:r>
          </w:p>
        </w:tc>
      </w:tr>
      <w:tr w:rsidR="001A7A2D" w:rsidTr="001A7A2D">
        <w:trPr>
          <w:trHeight w:val="360"/>
        </w:trPr>
        <w:tc>
          <w:tcPr>
            <w:tcW w:w="0" w:type="auto"/>
            <w:noWrap/>
            <w:vAlign w:val="center"/>
            <w:hideMark/>
          </w:tcPr>
          <w:p w:rsidR="001A7A2D" w:rsidRDefault="00911F04">
            <w:pPr>
              <w:pStyle w:val="TableBodyText"/>
              <w:spacing w:before="0"/>
            </w:pPr>
            <w:r>
              <w:t>Finnish</w:t>
            </w:r>
          </w:p>
        </w:tc>
        <w:tc>
          <w:tcPr>
            <w:tcW w:w="0" w:type="auto"/>
            <w:noWrap/>
            <w:vAlign w:val="center"/>
            <w:hideMark/>
          </w:tcPr>
          <w:p w:rsidR="001A7A2D" w:rsidRDefault="00911F04">
            <w:pPr>
              <w:pStyle w:val="TableBodyText"/>
              <w:spacing w:before="0"/>
            </w:pPr>
            <w:r>
              <w:t>Finland</w:t>
            </w:r>
          </w:p>
        </w:tc>
        <w:tc>
          <w:tcPr>
            <w:tcW w:w="0" w:type="auto"/>
            <w:vAlign w:val="center"/>
            <w:hideMark/>
          </w:tcPr>
          <w:p w:rsidR="001A7A2D" w:rsidRDefault="00911F04">
            <w:pPr>
              <w:pStyle w:val="TableBodyText"/>
              <w:spacing w:before="0"/>
            </w:pPr>
            <w:r>
              <w:t>fi-FI</w:t>
            </w:r>
          </w:p>
        </w:tc>
      </w:tr>
      <w:tr w:rsidR="001A7A2D" w:rsidTr="001A7A2D">
        <w:trPr>
          <w:trHeight w:val="360"/>
        </w:trPr>
        <w:tc>
          <w:tcPr>
            <w:tcW w:w="0" w:type="auto"/>
            <w:noWrap/>
            <w:vAlign w:val="center"/>
            <w:hideMark/>
          </w:tcPr>
          <w:p w:rsidR="001A7A2D" w:rsidRDefault="00911F04">
            <w:pPr>
              <w:pStyle w:val="TableBodyText"/>
              <w:spacing w:before="0"/>
            </w:pPr>
            <w:r>
              <w:t>French</w:t>
            </w:r>
          </w:p>
        </w:tc>
        <w:tc>
          <w:tcPr>
            <w:tcW w:w="0" w:type="auto"/>
            <w:noWrap/>
            <w:vAlign w:val="center"/>
            <w:hideMark/>
          </w:tcPr>
          <w:p w:rsidR="001A7A2D" w:rsidRDefault="00911F04">
            <w:pPr>
              <w:pStyle w:val="TableBodyText"/>
              <w:spacing w:before="0"/>
            </w:pPr>
            <w:r>
              <w:t>Belgium</w:t>
            </w:r>
          </w:p>
        </w:tc>
        <w:tc>
          <w:tcPr>
            <w:tcW w:w="0" w:type="auto"/>
            <w:noWrap/>
            <w:vAlign w:val="center"/>
            <w:hideMark/>
          </w:tcPr>
          <w:p w:rsidR="001A7A2D" w:rsidRDefault="00911F04">
            <w:pPr>
              <w:pStyle w:val="TableBodyText"/>
              <w:spacing w:before="0"/>
            </w:pPr>
            <w:r>
              <w:t>fr-BE</w:t>
            </w:r>
          </w:p>
        </w:tc>
      </w:tr>
      <w:tr w:rsidR="001A7A2D" w:rsidTr="001A7A2D">
        <w:trPr>
          <w:trHeight w:val="360"/>
        </w:trPr>
        <w:tc>
          <w:tcPr>
            <w:tcW w:w="0" w:type="auto"/>
            <w:noWrap/>
            <w:vAlign w:val="center"/>
            <w:hideMark/>
          </w:tcPr>
          <w:p w:rsidR="001A7A2D" w:rsidRDefault="00911F04">
            <w:pPr>
              <w:pStyle w:val="TableBodyText"/>
              <w:spacing w:before="0"/>
            </w:pPr>
            <w:r>
              <w:t>French</w:t>
            </w:r>
          </w:p>
        </w:tc>
        <w:tc>
          <w:tcPr>
            <w:tcW w:w="0" w:type="auto"/>
            <w:noWrap/>
            <w:vAlign w:val="center"/>
            <w:hideMark/>
          </w:tcPr>
          <w:p w:rsidR="001A7A2D" w:rsidRDefault="00911F04">
            <w:pPr>
              <w:pStyle w:val="TableBodyText"/>
              <w:spacing w:before="0"/>
            </w:pPr>
            <w:r>
              <w:t>Canada</w:t>
            </w:r>
          </w:p>
        </w:tc>
        <w:tc>
          <w:tcPr>
            <w:tcW w:w="0" w:type="auto"/>
            <w:noWrap/>
            <w:vAlign w:val="center"/>
            <w:hideMark/>
          </w:tcPr>
          <w:p w:rsidR="001A7A2D" w:rsidRDefault="00911F04">
            <w:pPr>
              <w:pStyle w:val="TableBodyText"/>
              <w:spacing w:before="0"/>
            </w:pPr>
            <w:r>
              <w:t>fr-CA</w:t>
            </w:r>
          </w:p>
        </w:tc>
      </w:tr>
      <w:tr w:rsidR="001A7A2D" w:rsidTr="001A7A2D">
        <w:trPr>
          <w:trHeight w:val="360"/>
        </w:trPr>
        <w:tc>
          <w:tcPr>
            <w:tcW w:w="0" w:type="auto"/>
            <w:noWrap/>
            <w:vAlign w:val="center"/>
            <w:hideMark/>
          </w:tcPr>
          <w:p w:rsidR="001A7A2D" w:rsidRDefault="00911F04">
            <w:pPr>
              <w:pStyle w:val="TableBodyText"/>
              <w:spacing w:before="0"/>
            </w:pPr>
            <w:r>
              <w:t>French</w:t>
            </w:r>
          </w:p>
        </w:tc>
        <w:tc>
          <w:tcPr>
            <w:tcW w:w="0" w:type="auto"/>
            <w:noWrap/>
            <w:vAlign w:val="center"/>
            <w:hideMark/>
          </w:tcPr>
          <w:p w:rsidR="001A7A2D" w:rsidRDefault="00911F04">
            <w:pPr>
              <w:pStyle w:val="TableBodyText"/>
              <w:spacing w:before="0"/>
            </w:pPr>
            <w:r>
              <w:t>France</w:t>
            </w:r>
          </w:p>
        </w:tc>
        <w:tc>
          <w:tcPr>
            <w:tcW w:w="0" w:type="auto"/>
            <w:vAlign w:val="center"/>
            <w:hideMark/>
          </w:tcPr>
          <w:p w:rsidR="001A7A2D" w:rsidRDefault="00911F04">
            <w:pPr>
              <w:pStyle w:val="TableBodyText"/>
              <w:spacing w:before="0"/>
            </w:pPr>
            <w:r>
              <w:t>fr-FR</w:t>
            </w:r>
          </w:p>
        </w:tc>
      </w:tr>
      <w:tr w:rsidR="001A7A2D" w:rsidTr="001A7A2D">
        <w:trPr>
          <w:trHeight w:val="360"/>
        </w:trPr>
        <w:tc>
          <w:tcPr>
            <w:tcW w:w="0" w:type="auto"/>
            <w:noWrap/>
            <w:vAlign w:val="center"/>
            <w:hideMark/>
          </w:tcPr>
          <w:p w:rsidR="001A7A2D" w:rsidRDefault="00911F04">
            <w:pPr>
              <w:pStyle w:val="TableBodyText"/>
              <w:spacing w:before="0"/>
            </w:pPr>
            <w:r>
              <w:t>French</w:t>
            </w:r>
          </w:p>
        </w:tc>
        <w:tc>
          <w:tcPr>
            <w:tcW w:w="0" w:type="auto"/>
            <w:noWrap/>
            <w:vAlign w:val="center"/>
            <w:hideMark/>
          </w:tcPr>
          <w:p w:rsidR="001A7A2D" w:rsidRDefault="00911F04">
            <w:pPr>
              <w:pStyle w:val="TableBodyText"/>
              <w:spacing w:before="0"/>
            </w:pPr>
            <w:r>
              <w:t>Luxembourg</w:t>
            </w:r>
          </w:p>
        </w:tc>
        <w:tc>
          <w:tcPr>
            <w:tcW w:w="0" w:type="auto"/>
            <w:vAlign w:val="center"/>
            <w:hideMark/>
          </w:tcPr>
          <w:p w:rsidR="001A7A2D" w:rsidRDefault="00911F04">
            <w:pPr>
              <w:pStyle w:val="TableBodyText"/>
              <w:spacing w:before="0"/>
            </w:pPr>
            <w:r>
              <w:t>fr-LU</w:t>
            </w:r>
          </w:p>
        </w:tc>
      </w:tr>
      <w:tr w:rsidR="001A7A2D" w:rsidTr="001A7A2D">
        <w:trPr>
          <w:trHeight w:val="360"/>
        </w:trPr>
        <w:tc>
          <w:tcPr>
            <w:tcW w:w="0" w:type="auto"/>
            <w:noWrap/>
            <w:vAlign w:val="center"/>
            <w:hideMark/>
          </w:tcPr>
          <w:p w:rsidR="001A7A2D" w:rsidRDefault="00911F04">
            <w:pPr>
              <w:pStyle w:val="TableBodyText"/>
              <w:spacing w:before="0"/>
            </w:pPr>
            <w:r>
              <w:t>French</w:t>
            </w:r>
          </w:p>
        </w:tc>
        <w:tc>
          <w:tcPr>
            <w:tcW w:w="0" w:type="auto"/>
            <w:noWrap/>
            <w:vAlign w:val="center"/>
            <w:hideMark/>
          </w:tcPr>
          <w:p w:rsidR="001A7A2D" w:rsidRDefault="00911F04">
            <w:pPr>
              <w:pStyle w:val="TableBodyText"/>
              <w:spacing w:before="0"/>
            </w:pPr>
            <w:r>
              <w:t>Monaco</w:t>
            </w:r>
          </w:p>
        </w:tc>
        <w:tc>
          <w:tcPr>
            <w:tcW w:w="0" w:type="auto"/>
            <w:noWrap/>
            <w:vAlign w:val="center"/>
            <w:hideMark/>
          </w:tcPr>
          <w:p w:rsidR="001A7A2D" w:rsidRDefault="00911F04">
            <w:pPr>
              <w:pStyle w:val="TableBodyText"/>
              <w:spacing w:before="0"/>
            </w:pPr>
            <w:r>
              <w:t>fr-MC</w:t>
            </w:r>
          </w:p>
        </w:tc>
      </w:tr>
      <w:tr w:rsidR="001A7A2D" w:rsidTr="001A7A2D">
        <w:trPr>
          <w:trHeight w:val="360"/>
        </w:trPr>
        <w:tc>
          <w:tcPr>
            <w:tcW w:w="0" w:type="auto"/>
            <w:noWrap/>
            <w:vAlign w:val="center"/>
            <w:hideMark/>
          </w:tcPr>
          <w:p w:rsidR="001A7A2D" w:rsidRDefault="00911F04">
            <w:pPr>
              <w:pStyle w:val="TableBodyText"/>
              <w:spacing w:before="0"/>
            </w:pPr>
            <w:r>
              <w:t>French</w:t>
            </w:r>
          </w:p>
        </w:tc>
        <w:tc>
          <w:tcPr>
            <w:tcW w:w="0" w:type="auto"/>
            <w:noWrap/>
            <w:vAlign w:val="center"/>
            <w:hideMark/>
          </w:tcPr>
          <w:p w:rsidR="001A7A2D" w:rsidRDefault="00911F04">
            <w:pPr>
              <w:pStyle w:val="TableBodyText"/>
              <w:spacing w:before="0"/>
            </w:pPr>
            <w:r>
              <w:t>Switzerland</w:t>
            </w:r>
          </w:p>
        </w:tc>
        <w:tc>
          <w:tcPr>
            <w:tcW w:w="0" w:type="auto"/>
            <w:noWrap/>
            <w:vAlign w:val="center"/>
            <w:hideMark/>
          </w:tcPr>
          <w:p w:rsidR="001A7A2D" w:rsidRDefault="00911F04">
            <w:pPr>
              <w:pStyle w:val="TableBodyText"/>
              <w:spacing w:before="0"/>
            </w:pPr>
            <w:r>
              <w:t>fr-CH</w:t>
            </w:r>
          </w:p>
        </w:tc>
      </w:tr>
      <w:tr w:rsidR="001A7A2D" w:rsidTr="001A7A2D">
        <w:trPr>
          <w:trHeight w:val="360"/>
        </w:trPr>
        <w:tc>
          <w:tcPr>
            <w:tcW w:w="0" w:type="auto"/>
            <w:noWrap/>
            <w:vAlign w:val="center"/>
            <w:hideMark/>
          </w:tcPr>
          <w:p w:rsidR="001A7A2D" w:rsidRDefault="00911F04">
            <w:pPr>
              <w:pStyle w:val="TableBodyText"/>
              <w:spacing w:before="0"/>
            </w:pPr>
            <w:r>
              <w:t>Frisian</w:t>
            </w:r>
          </w:p>
        </w:tc>
        <w:tc>
          <w:tcPr>
            <w:tcW w:w="0" w:type="auto"/>
            <w:noWrap/>
            <w:vAlign w:val="center"/>
            <w:hideMark/>
          </w:tcPr>
          <w:p w:rsidR="001A7A2D" w:rsidRDefault="00911F04">
            <w:pPr>
              <w:pStyle w:val="TableBodyText"/>
              <w:spacing w:before="0"/>
            </w:pPr>
            <w:r>
              <w:t>Netherlands</w:t>
            </w:r>
          </w:p>
        </w:tc>
        <w:tc>
          <w:tcPr>
            <w:tcW w:w="0" w:type="auto"/>
            <w:noWrap/>
            <w:vAlign w:val="center"/>
            <w:hideMark/>
          </w:tcPr>
          <w:p w:rsidR="001A7A2D" w:rsidRDefault="00911F04">
            <w:pPr>
              <w:pStyle w:val="TableBodyText"/>
              <w:spacing w:before="0"/>
            </w:pPr>
            <w:r>
              <w:t>fy-NL</w:t>
            </w:r>
          </w:p>
        </w:tc>
      </w:tr>
      <w:tr w:rsidR="001A7A2D" w:rsidTr="001A7A2D">
        <w:trPr>
          <w:trHeight w:val="360"/>
        </w:trPr>
        <w:tc>
          <w:tcPr>
            <w:tcW w:w="0" w:type="auto"/>
            <w:noWrap/>
            <w:vAlign w:val="center"/>
            <w:hideMark/>
          </w:tcPr>
          <w:p w:rsidR="001A7A2D" w:rsidRDefault="00911F04">
            <w:pPr>
              <w:pStyle w:val="TableBodyText"/>
              <w:spacing w:before="0"/>
            </w:pPr>
            <w:r>
              <w:t>Galician</w:t>
            </w:r>
          </w:p>
        </w:tc>
        <w:tc>
          <w:tcPr>
            <w:tcW w:w="0" w:type="auto"/>
            <w:noWrap/>
            <w:vAlign w:val="center"/>
            <w:hideMark/>
          </w:tcPr>
          <w:p w:rsidR="001A7A2D" w:rsidRDefault="00911F04">
            <w:pPr>
              <w:pStyle w:val="TableBodyText"/>
              <w:spacing w:before="0"/>
            </w:pPr>
            <w:r>
              <w:t>Galicia</w:t>
            </w:r>
          </w:p>
        </w:tc>
        <w:tc>
          <w:tcPr>
            <w:tcW w:w="0" w:type="auto"/>
            <w:noWrap/>
            <w:vAlign w:val="center"/>
            <w:hideMark/>
          </w:tcPr>
          <w:p w:rsidR="001A7A2D" w:rsidRDefault="00911F04">
            <w:pPr>
              <w:pStyle w:val="TableBodyText"/>
              <w:spacing w:before="0"/>
            </w:pPr>
            <w:r>
              <w:t>gl-ES</w:t>
            </w:r>
          </w:p>
        </w:tc>
      </w:tr>
      <w:tr w:rsidR="001A7A2D" w:rsidTr="001A7A2D">
        <w:trPr>
          <w:trHeight w:val="360"/>
        </w:trPr>
        <w:tc>
          <w:tcPr>
            <w:tcW w:w="0" w:type="auto"/>
            <w:noWrap/>
            <w:vAlign w:val="center"/>
            <w:hideMark/>
          </w:tcPr>
          <w:p w:rsidR="001A7A2D" w:rsidRDefault="00911F04">
            <w:pPr>
              <w:pStyle w:val="TableBodyText"/>
              <w:spacing w:before="0"/>
            </w:pPr>
            <w:r>
              <w:t>Georgian</w:t>
            </w:r>
          </w:p>
        </w:tc>
        <w:tc>
          <w:tcPr>
            <w:tcW w:w="0" w:type="auto"/>
            <w:noWrap/>
            <w:vAlign w:val="center"/>
            <w:hideMark/>
          </w:tcPr>
          <w:p w:rsidR="001A7A2D" w:rsidRDefault="00911F04">
            <w:pPr>
              <w:pStyle w:val="TableBodyText"/>
              <w:spacing w:before="0"/>
            </w:pPr>
            <w:r>
              <w:t>Georgia</w:t>
            </w:r>
          </w:p>
        </w:tc>
        <w:tc>
          <w:tcPr>
            <w:tcW w:w="0" w:type="auto"/>
            <w:noWrap/>
            <w:vAlign w:val="center"/>
            <w:hideMark/>
          </w:tcPr>
          <w:p w:rsidR="001A7A2D" w:rsidRDefault="00911F04">
            <w:pPr>
              <w:pStyle w:val="TableBodyText"/>
              <w:spacing w:before="0"/>
            </w:pPr>
            <w:r>
              <w:t>ka-GE</w:t>
            </w:r>
          </w:p>
        </w:tc>
      </w:tr>
      <w:tr w:rsidR="001A7A2D" w:rsidTr="001A7A2D">
        <w:trPr>
          <w:trHeight w:val="360"/>
        </w:trPr>
        <w:tc>
          <w:tcPr>
            <w:tcW w:w="0" w:type="auto"/>
            <w:noWrap/>
            <w:vAlign w:val="center"/>
            <w:hideMark/>
          </w:tcPr>
          <w:p w:rsidR="001A7A2D" w:rsidRDefault="00911F04">
            <w:pPr>
              <w:pStyle w:val="TableBodyText"/>
              <w:spacing w:before="0"/>
            </w:pPr>
            <w:r>
              <w:t>German</w:t>
            </w:r>
          </w:p>
        </w:tc>
        <w:tc>
          <w:tcPr>
            <w:tcW w:w="0" w:type="auto"/>
            <w:noWrap/>
            <w:vAlign w:val="center"/>
            <w:hideMark/>
          </w:tcPr>
          <w:p w:rsidR="001A7A2D" w:rsidRDefault="00911F04">
            <w:pPr>
              <w:pStyle w:val="TableBodyText"/>
              <w:spacing w:before="0"/>
            </w:pPr>
            <w:r>
              <w:t>Austria</w:t>
            </w:r>
          </w:p>
        </w:tc>
        <w:tc>
          <w:tcPr>
            <w:tcW w:w="0" w:type="auto"/>
            <w:noWrap/>
            <w:vAlign w:val="center"/>
            <w:hideMark/>
          </w:tcPr>
          <w:p w:rsidR="001A7A2D" w:rsidRDefault="00911F04">
            <w:pPr>
              <w:pStyle w:val="TableBodyText"/>
              <w:spacing w:before="0"/>
            </w:pPr>
            <w:r>
              <w:t>de-AT</w:t>
            </w:r>
          </w:p>
        </w:tc>
      </w:tr>
      <w:tr w:rsidR="001A7A2D" w:rsidTr="001A7A2D">
        <w:trPr>
          <w:trHeight w:val="360"/>
        </w:trPr>
        <w:tc>
          <w:tcPr>
            <w:tcW w:w="0" w:type="auto"/>
            <w:noWrap/>
            <w:vAlign w:val="center"/>
            <w:hideMark/>
          </w:tcPr>
          <w:p w:rsidR="001A7A2D" w:rsidRDefault="00911F04">
            <w:pPr>
              <w:pStyle w:val="TableBodyText"/>
              <w:spacing w:before="0"/>
            </w:pPr>
            <w:r>
              <w:t>German</w:t>
            </w:r>
          </w:p>
        </w:tc>
        <w:tc>
          <w:tcPr>
            <w:tcW w:w="0" w:type="auto"/>
            <w:noWrap/>
            <w:vAlign w:val="center"/>
            <w:hideMark/>
          </w:tcPr>
          <w:p w:rsidR="001A7A2D" w:rsidRDefault="00911F04">
            <w:pPr>
              <w:pStyle w:val="TableBodyText"/>
              <w:spacing w:before="0"/>
            </w:pPr>
            <w:r>
              <w:t>Germany</w:t>
            </w:r>
          </w:p>
        </w:tc>
        <w:tc>
          <w:tcPr>
            <w:tcW w:w="0" w:type="auto"/>
            <w:noWrap/>
            <w:vAlign w:val="center"/>
            <w:hideMark/>
          </w:tcPr>
          <w:p w:rsidR="001A7A2D" w:rsidRDefault="00911F04">
            <w:pPr>
              <w:pStyle w:val="TableBodyText"/>
              <w:spacing w:before="0"/>
            </w:pPr>
            <w:r>
              <w:t>de-DE</w:t>
            </w:r>
          </w:p>
        </w:tc>
      </w:tr>
      <w:tr w:rsidR="001A7A2D" w:rsidTr="001A7A2D">
        <w:trPr>
          <w:trHeight w:val="360"/>
        </w:trPr>
        <w:tc>
          <w:tcPr>
            <w:tcW w:w="0" w:type="auto"/>
            <w:noWrap/>
            <w:vAlign w:val="center"/>
            <w:hideMark/>
          </w:tcPr>
          <w:p w:rsidR="001A7A2D" w:rsidRDefault="00911F04">
            <w:pPr>
              <w:pStyle w:val="TableBodyText"/>
              <w:spacing w:before="0"/>
            </w:pPr>
            <w:r>
              <w:t>German</w:t>
            </w:r>
          </w:p>
        </w:tc>
        <w:tc>
          <w:tcPr>
            <w:tcW w:w="0" w:type="auto"/>
            <w:noWrap/>
            <w:vAlign w:val="center"/>
            <w:hideMark/>
          </w:tcPr>
          <w:p w:rsidR="001A7A2D" w:rsidRDefault="00911F04">
            <w:pPr>
              <w:pStyle w:val="TableBodyText"/>
              <w:spacing w:before="0"/>
            </w:pPr>
            <w:r>
              <w:t>Liechtenstein</w:t>
            </w:r>
          </w:p>
        </w:tc>
        <w:tc>
          <w:tcPr>
            <w:tcW w:w="0" w:type="auto"/>
            <w:noWrap/>
            <w:vAlign w:val="center"/>
            <w:hideMark/>
          </w:tcPr>
          <w:p w:rsidR="001A7A2D" w:rsidRDefault="00911F04">
            <w:pPr>
              <w:pStyle w:val="TableBodyText"/>
              <w:spacing w:before="0"/>
            </w:pPr>
            <w:r>
              <w:t>de-LI</w:t>
            </w:r>
          </w:p>
        </w:tc>
      </w:tr>
      <w:tr w:rsidR="001A7A2D" w:rsidTr="001A7A2D">
        <w:trPr>
          <w:trHeight w:val="360"/>
        </w:trPr>
        <w:tc>
          <w:tcPr>
            <w:tcW w:w="0" w:type="auto"/>
            <w:noWrap/>
            <w:vAlign w:val="center"/>
            <w:hideMark/>
          </w:tcPr>
          <w:p w:rsidR="001A7A2D" w:rsidRDefault="00911F04">
            <w:pPr>
              <w:pStyle w:val="TableBodyText"/>
              <w:spacing w:before="0"/>
            </w:pPr>
            <w:r>
              <w:lastRenderedPageBreak/>
              <w:t>German</w:t>
            </w:r>
          </w:p>
        </w:tc>
        <w:tc>
          <w:tcPr>
            <w:tcW w:w="0" w:type="auto"/>
            <w:noWrap/>
            <w:vAlign w:val="center"/>
            <w:hideMark/>
          </w:tcPr>
          <w:p w:rsidR="001A7A2D" w:rsidRDefault="00911F04">
            <w:pPr>
              <w:pStyle w:val="TableBodyText"/>
              <w:spacing w:before="0"/>
            </w:pPr>
            <w:r>
              <w:t>Luxembourg</w:t>
            </w:r>
          </w:p>
        </w:tc>
        <w:tc>
          <w:tcPr>
            <w:tcW w:w="0" w:type="auto"/>
            <w:noWrap/>
            <w:vAlign w:val="center"/>
            <w:hideMark/>
          </w:tcPr>
          <w:p w:rsidR="001A7A2D" w:rsidRDefault="00911F04">
            <w:pPr>
              <w:pStyle w:val="TableBodyText"/>
              <w:spacing w:before="0"/>
            </w:pPr>
            <w:r>
              <w:t>de-LU</w:t>
            </w:r>
          </w:p>
        </w:tc>
      </w:tr>
      <w:tr w:rsidR="001A7A2D" w:rsidTr="001A7A2D">
        <w:trPr>
          <w:trHeight w:val="360"/>
        </w:trPr>
        <w:tc>
          <w:tcPr>
            <w:tcW w:w="0" w:type="auto"/>
            <w:noWrap/>
            <w:vAlign w:val="center"/>
            <w:hideMark/>
          </w:tcPr>
          <w:p w:rsidR="001A7A2D" w:rsidRDefault="00911F04">
            <w:pPr>
              <w:pStyle w:val="TableBodyText"/>
              <w:spacing w:before="0"/>
            </w:pPr>
            <w:r>
              <w:t>German</w:t>
            </w:r>
          </w:p>
        </w:tc>
        <w:tc>
          <w:tcPr>
            <w:tcW w:w="0" w:type="auto"/>
            <w:noWrap/>
            <w:vAlign w:val="center"/>
            <w:hideMark/>
          </w:tcPr>
          <w:p w:rsidR="001A7A2D" w:rsidRDefault="00911F04">
            <w:pPr>
              <w:pStyle w:val="TableBodyText"/>
              <w:spacing w:before="0"/>
            </w:pPr>
            <w:r>
              <w:t>Switzerland</w:t>
            </w:r>
          </w:p>
        </w:tc>
        <w:tc>
          <w:tcPr>
            <w:tcW w:w="0" w:type="auto"/>
            <w:vAlign w:val="center"/>
            <w:hideMark/>
          </w:tcPr>
          <w:p w:rsidR="001A7A2D" w:rsidRDefault="00911F04">
            <w:pPr>
              <w:pStyle w:val="TableBodyText"/>
              <w:spacing w:before="0"/>
            </w:pPr>
            <w:r>
              <w:t>de-CH</w:t>
            </w:r>
          </w:p>
        </w:tc>
      </w:tr>
      <w:tr w:rsidR="001A7A2D" w:rsidTr="001A7A2D">
        <w:trPr>
          <w:trHeight w:val="360"/>
        </w:trPr>
        <w:tc>
          <w:tcPr>
            <w:tcW w:w="0" w:type="auto"/>
            <w:noWrap/>
            <w:vAlign w:val="center"/>
            <w:hideMark/>
          </w:tcPr>
          <w:p w:rsidR="001A7A2D" w:rsidRDefault="00911F04">
            <w:pPr>
              <w:pStyle w:val="TableBodyText"/>
              <w:spacing w:before="0"/>
            </w:pPr>
            <w:r>
              <w:t>Greek</w:t>
            </w:r>
          </w:p>
        </w:tc>
        <w:tc>
          <w:tcPr>
            <w:tcW w:w="0" w:type="auto"/>
            <w:noWrap/>
            <w:vAlign w:val="center"/>
            <w:hideMark/>
          </w:tcPr>
          <w:p w:rsidR="001A7A2D" w:rsidRDefault="00911F04">
            <w:pPr>
              <w:pStyle w:val="TableBodyText"/>
              <w:spacing w:before="0"/>
            </w:pPr>
            <w:r>
              <w:t>Greece</w:t>
            </w:r>
          </w:p>
        </w:tc>
        <w:tc>
          <w:tcPr>
            <w:tcW w:w="0" w:type="auto"/>
            <w:noWrap/>
            <w:vAlign w:val="center"/>
            <w:hideMark/>
          </w:tcPr>
          <w:p w:rsidR="001A7A2D" w:rsidRDefault="00911F04">
            <w:pPr>
              <w:pStyle w:val="TableBodyText"/>
              <w:spacing w:before="0"/>
            </w:pPr>
            <w:r>
              <w:t>el-GR</w:t>
            </w:r>
          </w:p>
        </w:tc>
      </w:tr>
      <w:tr w:rsidR="001A7A2D" w:rsidTr="001A7A2D">
        <w:trPr>
          <w:trHeight w:val="360"/>
        </w:trPr>
        <w:tc>
          <w:tcPr>
            <w:tcW w:w="0" w:type="auto"/>
            <w:noWrap/>
            <w:vAlign w:val="center"/>
            <w:hideMark/>
          </w:tcPr>
          <w:p w:rsidR="001A7A2D" w:rsidRDefault="00911F04">
            <w:pPr>
              <w:pStyle w:val="TableBodyText"/>
              <w:spacing w:before="0"/>
            </w:pPr>
            <w:r>
              <w:t>Greenlandic</w:t>
            </w:r>
          </w:p>
        </w:tc>
        <w:tc>
          <w:tcPr>
            <w:tcW w:w="0" w:type="auto"/>
            <w:noWrap/>
            <w:vAlign w:val="center"/>
            <w:hideMark/>
          </w:tcPr>
          <w:p w:rsidR="001A7A2D" w:rsidRDefault="00911F04">
            <w:pPr>
              <w:pStyle w:val="TableBodyText"/>
              <w:spacing w:before="0"/>
            </w:pPr>
            <w:r>
              <w:t>Greenland</w:t>
            </w:r>
          </w:p>
        </w:tc>
        <w:tc>
          <w:tcPr>
            <w:tcW w:w="0" w:type="auto"/>
            <w:noWrap/>
            <w:vAlign w:val="center"/>
            <w:hideMark/>
          </w:tcPr>
          <w:p w:rsidR="001A7A2D" w:rsidRDefault="00911F04">
            <w:pPr>
              <w:pStyle w:val="TableBodyText"/>
              <w:spacing w:before="0"/>
            </w:pPr>
            <w:r>
              <w:t>kl-GL</w:t>
            </w:r>
          </w:p>
        </w:tc>
      </w:tr>
      <w:tr w:rsidR="001A7A2D" w:rsidTr="001A7A2D">
        <w:trPr>
          <w:trHeight w:val="360"/>
        </w:trPr>
        <w:tc>
          <w:tcPr>
            <w:tcW w:w="0" w:type="auto"/>
            <w:noWrap/>
            <w:vAlign w:val="center"/>
            <w:hideMark/>
          </w:tcPr>
          <w:p w:rsidR="001A7A2D" w:rsidRDefault="00911F04">
            <w:pPr>
              <w:pStyle w:val="TableBodyText"/>
              <w:spacing w:before="0"/>
            </w:pPr>
            <w:r>
              <w:t>Gujarati (Gujarati Script)</w:t>
            </w:r>
          </w:p>
        </w:tc>
        <w:tc>
          <w:tcPr>
            <w:tcW w:w="0" w:type="auto"/>
            <w:noWrap/>
            <w:vAlign w:val="center"/>
            <w:hideMark/>
          </w:tcPr>
          <w:p w:rsidR="001A7A2D" w:rsidRDefault="00911F04">
            <w:pPr>
              <w:pStyle w:val="TableBodyText"/>
              <w:spacing w:before="0"/>
            </w:pPr>
            <w:r>
              <w:t xml:space="preserve">India </w:t>
            </w:r>
          </w:p>
        </w:tc>
        <w:tc>
          <w:tcPr>
            <w:tcW w:w="0" w:type="auto"/>
            <w:noWrap/>
            <w:vAlign w:val="center"/>
            <w:hideMark/>
          </w:tcPr>
          <w:p w:rsidR="001A7A2D" w:rsidRDefault="00911F04">
            <w:pPr>
              <w:pStyle w:val="TableBodyText"/>
              <w:spacing w:before="0"/>
            </w:pPr>
            <w:r>
              <w:t>gu-IN</w:t>
            </w:r>
          </w:p>
        </w:tc>
      </w:tr>
      <w:tr w:rsidR="001A7A2D" w:rsidTr="001A7A2D">
        <w:trPr>
          <w:trHeight w:val="360"/>
        </w:trPr>
        <w:tc>
          <w:tcPr>
            <w:tcW w:w="0" w:type="auto"/>
            <w:noWrap/>
            <w:vAlign w:val="center"/>
            <w:hideMark/>
          </w:tcPr>
          <w:p w:rsidR="001A7A2D" w:rsidRDefault="00911F04">
            <w:pPr>
              <w:pStyle w:val="TableBodyText"/>
              <w:spacing w:before="0"/>
            </w:pPr>
            <w:r>
              <w:t>Hausa (Latin)</w:t>
            </w:r>
          </w:p>
        </w:tc>
        <w:tc>
          <w:tcPr>
            <w:tcW w:w="0" w:type="auto"/>
            <w:noWrap/>
            <w:vAlign w:val="center"/>
            <w:hideMark/>
          </w:tcPr>
          <w:p w:rsidR="001A7A2D" w:rsidRDefault="00911F04">
            <w:pPr>
              <w:pStyle w:val="TableBodyText"/>
              <w:spacing w:before="0"/>
            </w:pPr>
            <w:r>
              <w:t>Nigeria</w:t>
            </w:r>
          </w:p>
        </w:tc>
        <w:tc>
          <w:tcPr>
            <w:tcW w:w="0" w:type="auto"/>
            <w:noWrap/>
            <w:vAlign w:val="center"/>
            <w:hideMark/>
          </w:tcPr>
          <w:p w:rsidR="001A7A2D" w:rsidRDefault="00911F04">
            <w:pPr>
              <w:pStyle w:val="TableBodyText"/>
              <w:spacing w:before="0"/>
            </w:pPr>
            <w:r>
              <w:t xml:space="preserve">ha-NG-Latn </w:t>
            </w:r>
          </w:p>
        </w:tc>
      </w:tr>
      <w:tr w:rsidR="001A7A2D" w:rsidTr="001A7A2D">
        <w:trPr>
          <w:trHeight w:val="360"/>
        </w:trPr>
        <w:tc>
          <w:tcPr>
            <w:tcW w:w="0" w:type="auto"/>
            <w:noWrap/>
            <w:vAlign w:val="center"/>
            <w:hideMark/>
          </w:tcPr>
          <w:p w:rsidR="001A7A2D" w:rsidRDefault="00911F04">
            <w:pPr>
              <w:pStyle w:val="TableBodyText"/>
              <w:spacing w:before="0"/>
            </w:pPr>
            <w:r>
              <w:t>Hebrew</w:t>
            </w:r>
          </w:p>
        </w:tc>
        <w:tc>
          <w:tcPr>
            <w:tcW w:w="0" w:type="auto"/>
            <w:noWrap/>
            <w:vAlign w:val="center"/>
            <w:hideMark/>
          </w:tcPr>
          <w:p w:rsidR="001A7A2D" w:rsidRDefault="00911F04">
            <w:pPr>
              <w:pStyle w:val="TableBodyText"/>
              <w:spacing w:before="0"/>
            </w:pPr>
            <w:r>
              <w:t>Israel</w:t>
            </w:r>
          </w:p>
        </w:tc>
        <w:tc>
          <w:tcPr>
            <w:tcW w:w="0" w:type="auto"/>
            <w:vAlign w:val="center"/>
            <w:hideMark/>
          </w:tcPr>
          <w:p w:rsidR="001A7A2D" w:rsidRDefault="00911F04">
            <w:pPr>
              <w:pStyle w:val="TableBodyText"/>
              <w:spacing w:before="0"/>
            </w:pPr>
            <w:r>
              <w:t>he-IL</w:t>
            </w:r>
          </w:p>
        </w:tc>
      </w:tr>
      <w:tr w:rsidR="001A7A2D" w:rsidTr="001A7A2D">
        <w:trPr>
          <w:trHeight w:val="360"/>
        </w:trPr>
        <w:tc>
          <w:tcPr>
            <w:tcW w:w="0" w:type="auto"/>
            <w:noWrap/>
            <w:vAlign w:val="center"/>
            <w:hideMark/>
          </w:tcPr>
          <w:p w:rsidR="001A7A2D" w:rsidRDefault="00911F04">
            <w:pPr>
              <w:pStyle w:val="TableBodyText"/>
              <w:spacing w:before="0"/>
            </w:pPr>
            <w:r>
              <w:t>Hindi</w:t>
            </w:r>
          </w:p>
        </w:tc>
        <w:tc>
          <w:tcPr>
            <w:tcW w:w="0" w:type="auto"/>
            <w:noWrap/>
            <w:vAlign w:val="center"/>
            <w:hideMark/>
          </w:tcPr>
          <w:p w:rsidR="001A7A2D" w:rsidRDefault="00911F04">
            <w:pPr>
              <w:pStyle w:val="TableBodyText"/>
              <w:spacing w:before="0"/>
            </w:pPr>
            <w:r>
              <w:t>India</w:t>
            </w:r>
          </w:p>
        </w:tc>
        <w:tc>
          <w:tcPr>
            <w:tcW w:w="0" w:type="auto"/>
            <w:noWrap/>
            <w:vAlign w:val="center"/>
            <w:hideMark/>
          </w:tcPr>
          <w:p w:rsidR="001A7A2D" w:rsidRDefault="00911F04">
            <w:pPr>
              <w:pStyle w:val="TableBodyText"/>
              <w:spacing w:before="0"/>
            </w:pPr>
            <w:r>
              <w:t>hi-IN</w:t>
            </w:r>
          </w:p>
        </w:tc>
      </w:tr>
      <w:tr w:rsidR="001A7A2D" w:rsidTr="001A7A2D">
        <w:trPr>
          <w:trHeight w:val="360"/>
        </w:trPr>
        <w:tc>
          <w:tcPr>
            <w:tcW w:w="0" w:type="auto"/>
            <w:noWrap/>
            <w:vAlign w:val="center"/>
            <w:hideMark/>
          </w:tcPr>
          <w:p w:rsidR="001A7A2D" w:rsidRDefault="00911F04">
            <w:pPr>
              <w:pStyle w:val="TableBodyText"/>
              <w:spacing w:before="0"/>
            </w:pPr>
            <w:r>
              <w:t>Hungarian</w:t>
            </w:r>
          </w:p>
        </w:tc>
        <w:tc>
          <w:tcPr>
            <w:tcW w:w="0" w:type="auto"/>
            <w:noWrap/>
            <w:vAlign w:val="center"/>
            <w:hideMark/>
          </w:tcPr>
          <w:p w:rsidR="001A7A2D" w:rsidRDefault="00911F04">
            <w:pPr>
              <w:pStyle w:val="TableBodyText"/>
              <w:spacing w:before="0"/>
            </w:pPr>
            <w:r>
              <w:t>Hungary</w:t>
            </w:r>
          </w:p>
        </w:tc>
        <w:tc>
          <w:tcPr>
            <w:tcW w:w="0" w:type="auto"/>
            <w:noWrap/>
            <w:vAlign w:val="center"/>
            <w:hideMark/>
          </w:tcPr>
          <w:p w:rsidR="001A7A2D" w:rsidRDefault="00911F04">
            <w:pPr>
              <w:pStyle w:val="TableBodyText"/>
              <w:spacing w:before="0"/>
            </w:pPr>
            <w:r>
              <w:t>hu-HU</w:t>
            </w:r>
          </w:p>
        </w:tc>
      </w:tr>
      <w:tr w:rsidR="001A7A2D" w:rsidTr="001A7A2D">
        <w:trPr>
          <w:trHeight w:val="360"/>
        </w:trPr>
        <w:tc>
          <w:tcPr>
            <w:tcW w:w="0" w:type="auto"/>
            <w:noWrap/>
            <w:vAlign w:val="center"/>
            <w:hideMark/>
          </w:tcPr>
          <w:p w:rsidR="001A7A2D" w:rsidRDefault="00911F04">
            <w:pPr>
              <w:pStyle w:val="TableBodyText"/>
              <w:spacing w:before="0"/>
            </w:pPr>
            <w:r>
              <w:t>Icelandic</w:t>
            </w:r>
          </w:p>
        </w:tc>
        <w:tc>
          <w:tcPr>
            <w:tcW w:w="0" w:type="auto"/>
            <w:noWrap/>
            <w:vAlign w:val="center"/>
            <w:hideMark/>
          </w:tcPr>
          <w:p w:rsidR="001A7A2D" w:rsidRDefault="00911F04">
            <w:pPr>
              <w:pStyle w:val="TableBodyText"/>
              <w:spacing w:before="0"/>
            </w:pPr>
            <w:r>
              <w:t>Iceland</w:t>
            </w:r>
          </w:p>
        </w:tc>
        <w:tc>
          <w:tcPr>
            <w:tcW w:w="0" w:type="auto"/>
            <w:noWrap/>
            <w:vAlign w:val="center"/>
            <w:hideMark/>
          </w:tcPr>
          <w:p w:rsidR="001A7A2D" w:rsidRDefault="00911F04">
            <w:pPr>
              <w:pStyle w:val="TableBodyText"/>
              <w:spacing w:before="0"/>
            </w:pPr>
            <w:r>
              <w:t>is-IS</w:t>
            </w:r>
          </w:p>
        </w:tc>
      </w:tr>
      <w:tr w:rsidR="001A7A2D" w:rsidTr="001A7A2D">
        <w:trPr>
          <w:trHeight w:val="360"/>
        </w:trPr>
        <w:tc>
          <w:tcPr>
            <w:tcW w:w="0" w:type="auto"/>
            <w:noWrap/>
            <w:vAlign w:val="center"/>
            <w:hideMark/>
          </w:tcPr>
          <w:p w:rsidR="001A7A2D" w:rsidRDefault="00911F04">
            <w:pPr>
              <w:pStyle w:val="TableBodyText"/>
              <w:spacing w:before="0"/>
            </w:pPr>
            <w:r>
              <w:t xml:space="preserve">Igbo </w:t>
            </w:r>
          </w:p>
        </w:tc>
        <w:tc>
          <w:tcPr>
            <w:tcW w:w="0" w:type="auto"/>
            <w:noWrap/>
            <w:vAlign w:val="center"/>
            <w:hideMark/>
          </w:tcPr>
          <w:p w:rsidR="001A7A2D" w:rsidRDefault="00911F04">
            <w:pPr>
              <w:pStyle w:val="TableBodyText"/>
              <w:spacing w:before="0"/>
            </w:pPr>
            <w:r>
              <w:t>Nigeria</w:t>
            </w:r>
          </w:p>
        </w:tc>
        <w:tc>
          <w:tcPr>
            <w:tcW w:w="0" w:type="auto"/>
            <w:noWrap/>
            <w:vAlign w:val="center"/>
            <w:hideMark/>
          </w:tcPr>
          <w:p w:rsidR="001A7A2D" w:rsidRDefault="00911F04">
            <w:pPr>
              <w:pStyle w:val="TableBodyText"/>
              <w:spacing w:before="0"/>
            </w:pPr>
            <w:r>
              <w:t xml:space="preserve">ig-NG </w:t>
            </w:r>
          </w:p>
        </w:tc>
      </w:tr>
      <w:tr w:rsidR="001A7A2D" w:rsidTr="001A7A2D">
        <w:trPr>
          <w:trHeight w:val="360"/>
        </w:trPr>
        <w:tc>
          <w:tcPr>
            <w:tcW w:w="0" w:type="auto"/>
            <w:noWrap/>
            <w:vAlign w:val="center"/>
            <w:hideMark/>
          </w:tcPr>
          <w:p w:rsidR="001A7A2D" w:rsidRDefault="00911F04">
            <w:pPr>
              <w:pStyle w:val="TableBodyText"/>
              <w:spacing w:before="0"/>
            </w:pPr>
            <w:r>
              <w:t>Inari Sami</w:t>
            </w:r>
          </w:p>
        </w:tc>
        <w:tc>
          <w:tcPr>
            <w:tcW w:w="0" w:type="auto"/>
            <w:noWrap/>
            <w:vAlign w:val="center"/>
            <w:hideMark/>
          </w:tcPr>
          <w:p w:rsidR="001A7A2D" w:rsidRDefault="00911F04">
            <w:pPr>
              <w:pStyle w:val="TableBodyText"/>
              <w:spacing w:before="0"/>
            </w:pPr>
            <w:r>
              <w:t>Finland</w:t>
            </w:r>
          </w:p>
        </w:tc>
        <w:tc>
          <w:tcPr>
            <w:tcW w:w="0" w:type="auto"/>
            <w:noWrap/>
            <w:vAlign w:val="center"/>
            <w:hideMark/>
          </w:tcPr>
          <w:p w:rsidR="001A7A2D" w:rsidRDefault="00911F04">
            <w:pPr>
              <w:pStyle w:val="TableBodyText"/>
              <w:spacing w:before="0"/>
            </w:pPr>
            <w:r>
              <w:t>smn-FI</w:t>
            </w:r>
          </w:p>
        </w:tc>
      </w:tr>
      <w:tr w:rsidR="001A7A2D" w:rsidTr="001A7A2D">
        <w:trPr>
          <w:trHeight w:val="360"/>
        </w:trPr>
        <w:tc>
          <w:tcPr>
            <w:tcW w:w="0" w:type="auto"/>
            <w:noWrap/>
            <w:vAlign w:val="center"/>
            <w:hideMark/>
          </w:tcPr>
          <w:p w:rsidR="001A7A2D" w:rsidRDefault="00911F04">
            <w:pPr>
              <w:pStyle w:val="TableBodyText"/>
              <w:spacing w:before="0"/>
            </w:pPr>
            <w:r>
              <w:t>Indonesian</w:t>
            </w:r>
          </w:p>
        </w:tc>
        <w:tc>
          <w:tcPr>
            <w:tcW w:w="0" w:type="auto"/>
            <w:noWrap/>
            <w:vAlign w:val="center"/>
            <w:hideMark/>
          </w:tcPr>
          <w:p w:rsidR="001A7A2D" w:rsidRDefault="00911F04">
            <w:pPr>
              <w:pStyle w:val="TableBodyText"/>
              <w:spacing w:before="0"/>
            </w:pPr>
            <w:r>
              <w:t>Indonesia</w:t>
            </w:r>
          </w:p>
        </w:tc>
        <w:tc>
          <w:tcPr>
            <w:tcW w:w="0" w:type="auto"/>
            <w:noWrap/>
            <w:vAlign w:val="center"/>
            <w:hideMark/>
          </w:tcPr>
          <w:p w:rsidR="001A7A2D" w:rsidRDefault="00911F04">
            <w:pPr>
              <w:pStyle w:val="TableBodyText"/>
              <w:spacing w:before="0"/>
            </w:pPr>
            <w:r>
              <w:t>id-ID</w:t>
            </w:r>
          </w:p>
        </w:tc>
      </w:tr>
      <w:tr w:rsidR="001A7A2D" w:rsidTr="001A7A2D">
        <w:trPr>
          <w:trHeight w:val="360"/>
        </w:trPr>
        <w:tc>
          <w:tcPr>
            <w:tcW w:w="0" w:type="auto"/>
            <w:noWrap/>
            <w:vAlign w:val="center"/>
            <w:hideMark/>
          </w:tcPr>
          <w:p w:rsidR="001A7A2D" w:rsidRDefault="00911F04">
            <w:pPr>
              <w:pStyle w:val="TableBodyText"/>
              <w:spacing w:before="0"/>
            </w:pPr>
            <w:r>
              <w:t>Inuktitut (Latin)</w:t>
            </w:r>
          </w:p>
        </w:tc>
        <w:tc>
          <w:tcPr>
            <w:tcW w:w="0" w:type="auto"/>
            <w:noWrap/>
            <w:vAlign w:val="center"/>
            <w:hideMark/>
          </w:tcPr>
          <w:p w:rsidR="001A7A2D" w:rsidRDefault="00911F04">
            <w:pPr>
              <w:pStyle w:val="TableBodyText"/>
              <w:spacing w:before="0"/>
            </w:pPr>
            <w:r>
              <w:t>Canada</w:t>
            </w:r>
          </w:p>
        </w:tc>
        <w:tc>
          <w:tcPr>
            <w:tcW w:w="0" w:type="auto"/>
            <w:noWrap/>
            <w:vAlign w:val="center"/>
            <w:hideMark/>
          </w:tcPr>
          <w:p w:rsidR="001A7A2D" w:rsidRDefault="00911F04">
            <w:pPr>
              <w:pStyle w:val="TableBodyText"/>
              <w:spacing w:before="0"/>
            </w:pPr>
            <w:r>
              <w:t>iu-CA-Latn</w:t>
            </w:r>
          </w:p>
        </w:tc>
      </w:tr>
      <w:tr w:rsidR="001A7A2D" w:rsidTr="001A7A2D">
        <w:trPr>
          <w:trHeight w:val="360"/>
        </w:trPr>
        <w:tc>
          <w:tcPr>
            <w:tcW w:w="0" w:type="auto"/>
            <w:noWrap/>
            <w:vAlign w:val="center"/>
            <w:hideMark/>
          </w:tcPr>
          <w:p w:rsidR="001A7A2D" w:rsidRDefault="00911F04">
            <w:pPr>
              <w:pStyle w:val="TableBodyText"/>
              <w:spacing w:before="0"/>
            </w:pPr>
            <w:r>
              <w:t>Inuktitut (Syllabics)</w:t>
            </w:r>
          </w:p>
        </w:tc>
        <w:tc>
          <w:tcPr>
            <w:tcW w:w="0" w:type="auto"/>
            <w:noWrap/>
            <w:vAlign w:val="center"/>
            <w:hideMark/>
          </w:tcPr>
          <w:p w:rsidR="001A7A2D" w:rsidRDefault="00911F04">
            <w:pPr>
              <w:pStyle w:val="TableBodyText"/>
              <w:spacing w:before="0"/>
            </w:pPr>
            <w:r>
              <w:t>Canada</w:t>
            </w:r>
          </w:p>
        </w:tc>
        <w:tc>
          <w:tcPr>
            <w:tcW w:w="0" w:type="auto"/>
            <w:noWrap/>
            <w:vAlign w:val="center"/>
            <w:hideMark/>
          </w:tcPr>
          <w:p w:rsidR="001A7A2D" w:rsidRDefault="00911F04">
            <w:pPr>
              <w:pStyle w:val="TableBodyText"/>
              <w:spacing w:before="0"/>
            </w:pPr>
            <w:r>
              <w:t>iu-CA-Cans</w:t>
            </w:r>
          </w:p>
        </w:tc>
      </w:tr>
      <w:tr w:rsidR="001A7A2D" w:rsidTr="001A7A2D">
        <w:trPr>
          <w:trHeight w:val="360"/>
        </w:trPr>
        <w:tc>
          <w:tcPr>
            <w:tcW w:w="0" w:type="auto"/>
            <w:noWrap/>
            <w:vAlign w:val="center"/>
            <w:hideMark/>
          </w:tcPr>
          <w:p w:rsidR="001A7A2D" w:rsidRDefault="00911F04">
            <w:pPr>
              <w:pStyle w:val="TableBodyText"/>
              <w:spacing w:before="0"/>
            </w:pPr>
            <w:r>
              <w:t>Irish</w:t>
            </w:r>
          </w:p>
        </w:tc>
        <w:tc>
          <w:tcPr>
            <w:tcW w:w="0" w:type="auto"/>
            <w:noWrap/>
            <w:vAlign w:val="center"/>
            <w:hideMark/>
          </w:tcPr>
          <w:p w:rsidR="001A7A2D" w:rsidRDefault="00911F04">
            <w:pPr>
              <w:pStyle w:val="TableBodyText"/>
              <w:spacing w:before="0"/>
            </w:pPr>
            <w:r>
              <w:t>Ireland</w:t>
            </w:r>
          </w:p>
        </w:tc>
        <w:tc>
          <w:tcPr>
            <w:tcW w:w="0" w:type="auto"/>
            <w:vAlign w:val="center"/>
            <w:hideMark/>
          </w:tcPr>
          <w:p w:rsidR="001A7A2D" w:rsidRDefault="00911F04">
            <w:pPr>
              <w:pStyle w:val="TableBodyText"/>
              <w:spacing w:before="0"/>
            </w:pPr>
            <w:r>
              <w:t>ga-IE</w:t>
            </w:r>
          </w:p>
        </w:tc>
      </w:tr>
      <w:tr w:rsidR="001A7A2D" w:rsidTr="001A7A2D">
        <w:trPr>
          <w:trHeight w:val="360"/>
        </w:trPr>
        <w:tc>
          <w:tcPr>
            <w:tcW w:w="0" w:type="auto"/>
            <w:noWrap/>
            <w:vAlign w:val="center"/>
            <w:hideMark/>
          </w:tcPr>
          <w:p w:rsidR="001A7A2D" w:rsidRDefault="00911F04">
            <w:pPr>
              <w:pStyle w:val="TableBodyText"/>
              <w:spacing w:before="0"/>
            </w:pPr>
            <w:r>
              <w:t>isiXhosa / Xhosa</w:t>
            </w:r>
          </w:p>
        </w:tc>
        <w:tc>
          <w:tcPr>
            <w:tcW w:w="0" w:type="auto"/>
            <w:noWrap/>
            <w:vAlign w:val="center"/>
            <w:hideMark/>
          </w:tcPr>
          <w:p w:rsidR="001A7A2D" w:rsidRDefault="00911F04">
            <w:pPr>
              <w:pStyle w:val="TableBodyText"/>
              <w:spacing w:before="0"/>
            </w:pPr>
            <w:r>
              <w:t>South Africa</w:t>
            </w:r>
          </w:p>
        </w:tc>
        <w:tc>
          <w:tcPr>
            <w:tcW w:w="0" w:type="auto"/>
            <w:noWrap/>
            <w:vAlign w:val="center"/>
            <w:hideMark/>
          </w:tcPr>
          <w:p w:rsidR="001A7A2D" w:rsidRDefault="00911F04">
            <w:pPr>
              <w:pStyle w:val="TableBodyText"/>
              <w:spacing w:before="0"/>
            </w:pPr>
            <w:r>
              <w:t>xh-ZA</w:t>
            </w:r>
          </w:p>
        </w:tc>
      </w:tr>
      <w:tr w:rsidR="001A7A2D" w:rsidTr="001A7A2D">
        <w:trPr>
          <w:trHeight w:val="360"/>
        </w:trPr>
        <w:tc>
          <w:tcPr>
            <w:tcW w:w="0" w:type="auto"/>
            <w:noWrap/>
            <w:vAlign w:val="center"/>
            <w:hideMark/>
          </w:tcPr>
          <w:p w:rsidR="001A7A2D" w:rsidRDefault="00911F04">
            <w:pPr>
              <w:pStyle w:val="TableBodyText"/>
              <w:spacing w:before="0"/>
            </w:pPr>
            <w:r>
              <w:t>isiZulu / Zulu</w:t>
            </w:r>
          </w:p>
        </w:tc>
        <w:tc>
          <w:tcPr>
            <w:tcW w:w="0" w:type="auto"/>
            <w:noWrap/>
            <w:vAlign w:val="center"/>
            <w:hideMark/>
          </w:tcPr>
          <w:p w:rsidR="001A7A2D" w:rsidRDefault="00911F04">
            <w:pPr>
              <w:pStyle w:val="TableBodyText"/>
              <w:spacing w:before="0"/>
            </w:pPr>
            <w:r>
              <w:t>South Africa</w:t>
            </w:r>
          </w:p>
        </w:tc>
        <w:tc>
          <w:tcPr>
            <w:tcW w:w="0" w:type="auto"/>
            <w:noWrap/>
            <w:vAlign w:val="center"/>
            <w:hideMark/>
          </w:tcPr>
          <w:p w:rsidR="001A7A2D" w:rsidRDefault="00911F04">
            <w:pPr>
              <w:pStyle w:val="TableBodyText"/>
              <w:spacing w:before="0"/>
            </w:pPr>
            <w:r>
              <w:t>zu-ZA</w:t>
            </w:r>
          </w:p>
        </w:tc>
      </w:tr>
      <w:tr w:rsidR="001A7A2D" w:rsidTr="001A7A2D">
        <w:trPr>
          <w:trHeight w:val="360"/>
        </w:trPr>
        <w:tc>
          <w:tcPr>
            <w:tcW w:w="0" w:type="auto"/>
            <w:noWrap/>
            <w:vAlign w:val="center"/>
            <w:hideMark/>
          </w:tcPr>
          <w:p w:rsidR="001A7A2D" w:rsidRDefault="00911F04">
            <w:pPr>
              <w:pStyle w:val="TableBodyText"/>
              <w:spacing w:before="0"/>
            </w:pPr>
            <w:r>
              <w:t>Italian</w:t>
            </w:r>
          </w:p>
        </w:tc>
        <w:tc>
          <w:tcPr>
            <w:tcW w:w="0" w:type="auto"/>
            <w:noWrap/>
            <w:vAlign w:val="center"/>
            <w:hideMark/>
          </w:tcPr>
          <w:p w:rsidR="001A7A2D" w:rsidRDefault="00911F04">
            <w:pPr>
              <w:pStyle w:val="TableBodyText"/>
              <w:spacing w:before="0"/>
            </w:pPr>
            <w:r>
              <w:t>Italy</w:t>
            </w:r>
          </w:p>
        </w:tc>
        <w:tc>
          <w:tcPr>
            <w:tcW w:w="0" w:type="auto"/>
            <w:noWrap/>
            <w:vAlign w:val="center"/>
            <w:hideMark/>
          </w:tcPr>
          <w:p w:rsidR="001A7A2D" w:rsidRDefault="00911F04">
            <w:pPr>
              <w:pStyle w:val="TableBodyText"/>
              <w:spacing w:before="0"/>
            </w:pPr>
            <w:r>
              <w:t>it-IT</w:t>
            </w:r>
          </w:p>
        </w:tc>
      </w:tr>
      <w:tr w:rsidR="001A7A2D" w:rsidTr="001A7A2D">
        <w:trPr>
          <w:trHeight w:val="360"/>
        </w:trPr>
        <w:tc>
          <w:tcPr>
            <w:tcW w:w="0" w:type="auto"/>
            <w:noWrap/>
            <w:vAlign w:val="center"/>
            <w:hideMark/>
          </w:tcPr>
          <w:p w:rsidR="001A7A2D" w:rsidRDefault="00911F04">
            <w:pPr>
              <w:pStyle w:val="TableBodyText"/>
              <w:spacing w:before="0"/>
            </w:pPr>
            <w:r>
              <w:t>Italian</w:t>
            </w:r>
          </w:p>
        </w:tc>
        <w:tc>
          <w:tcPr>
            <w:tcW w:w="0" w:type="auto"/>
            <w:noWrap/>
            <w:vAlign w:val="center"/>
            <w:hideMark/>
          </w:tcPr>
          <w:p w:rsidR="001A7A2D" w:rsidRDefault="00911F04">
            <w:pPr>
              <w:pStyle w:val="TableBodyText"/>
              <w:spacing w:before="0"/>
            </w:pPr>
            <w:r>
              <w:t>Switzerland</w:t>
            </w:r>
          </w:p>
        </w:tc>
        <w:tc>
          <w:tcPr>
            <w:tcW w:w="0" w:type="auto"/>
            <w:noWrap/>
            <w:vAlign w:val="center"/>
            <w:hideMark/>
          </w:tcPr>
          <w:p w:rsidR="001A7A2D" w:rsidRDefault="00911F04">
            <w:pPr>
              <w:pStyle w:val="TableBodyText"/>
              <w:spacing w:before="0"/>
            </w:pPr>
            <w:r>
              <w:t>it-CH</w:t>
            </w:r>
          </w:p>
        </w:tc>
      </w:tr>
      <w:tr w:rsidR="001A7A2D" w:rsidTr="001A7A2D">
        <w:trPr>
          <w:trHeight w:val="360"/>
        </w:trPr>
        <w:tc>
          <w:tcPr>
            <w:tcW w:w="0" w:type="auto"/>
            <w:noWrap/>
            <w:vAlign w:val="center"/>
            <w:hideMark/>
          </w:tcPr>
          <w:p w:rsidR="001A7A2D" w:rsidRDefault="00911F04">
            <w:pPr>
              <w:pStyle w:val="TableBodyText"/>
              <w:spacing w:before="0"/>
            </w:pPr>
            <w:r>
              <w:t>Japanese</w:t>
            </w:r>
          </w:p>
        </w:tc>
        <w:tc>
          <w:tcPr>
            <w:tcW w:w="0" w:type="auto"/>
            <w:noWrap/>
            <w:vAlign w:val="center"/>
            <w:hideMark/>
          </w:tcPr>
          <w:p w:rsidR="001A7A2D" w:rsidRDefault="00911F04">
            <w:pPr>
              <w:pStyle w:val="TableBodyText"/>
              <w:spacing w:before="0"/>
            </w:pPr>
            <w:r>
              <w:t>Japan</w:t>
            </w:r>
          </w:p>
        </w:tc>
        <w:tc>
          <w:tcPr>
            <w:tcW w:w="0" w:type="auto"/>
            <w:noWrap/>
            <w:vAlign w:val="center"/>
            <w:hideMark/>
          </w:tcPr>
          <w:p w:rsidR="001A7A2D" w:rsidRDefault="00911F04">
            <w:pPr>
              <w:pStyle w:val="TableBodyText"/>
              <w:spacing w:before="0"/>
            </w:pPr>
            <w:r>
              <w:t>ja-JP</w:t>
            </w:r>
          </w:p>
        </w:tc>
      </w:tr>
      <w:tr w:rsidR="001A7A2D" w:rsidTr="001A7A2D">
        <w:trPr>
          <w:trHeight w:val="360"/>
        </w:trPr>
        <w:tc>
          <w:tcPr>
            <w:tcW w:w="0" w:type="auto"/>
            <w:noWrap/>
            <w:vAlign w:val="center"/>
            <w:hideMark/>
          </w:tcPr>
          <w:p w:rsidR="001A7A2D" w:rsidRDefault="00911F04">
            <w:pPr>
              <w:pStyle w:val="TableBodyText"/>
              <w:spacing w:before="0"/>
            </w:pPr>
            <w:r>
              <w:t>Kannada (Kannada Script)</w:t>
            </w:r>
          </w:p>
        </w:tc>
        <w:tc>
          <w:tcPr>
            <w:tcW w:w="0" w:type="auto"/>
            <w:noWrap/>
            <w:vAlign w:val="center"/>
            <w:hideMark/>
          </w:tcPr>
          <w:p w:rsidR="001A7A2D" w:rsidRDefault="00911F04">
            <w:pPr>
              <w:pStyle w:val="TableBodyText"/>
              <w:spacing w:before="0"/>
            </w:pPr>
            <w:r>
              <w:t>India</w:t>
            </w:r>
          </w:p>
        </w:tc>
        <w:tc>
          <w:tcPr>
            <w:tcW w:w="0" w:type="auto"/>
            <w:noWrap/>
            <w:vAlign w:val="center"/>
            <w:hideMark/>
          </w:tcPr>
          <w:p w:rsidR="001A7A2D" w:rsidRDefault="00911F04">
            <w:pPr>
              <w:pStyle w:val="TableBodyText"/>
              <w:spacing w:before="0"/>
            </w:pPr>
            <w:r>
              <w:t>kn-IN</w:t>
            </w:r>
          </w:p>
        </w:tc>
      </w:tr>
      <w:tr w:rsidR="001A7A2D" w:rsidTr="001A7A2D">
        <w:trPr>
          <w:trHeight w:val="360"/>
        </w:trPr>
        <w:tc>
          <w:tcPr>
            <w:tcW w:w="0" w:type="auto"/>
            <w:noWrap/>
            <w:vAlign w:val="center"/>
            <w:hideMark/>
          </w:tcPr>
          <w:p w:rsidR="001A7A2D" w:rsidRDefault="00911F04">
            <w:pPr>
              <w:pStyle w:val="TableBodyText"/>
              <w:spacing w:before="0"/>
            </w:pPr>
            <w:r>
              <w:t>Kazakh</w:t>
            </w:r>
          </w:p>
        </w:tc>
        <w:tc>
          <w:tcPr>
            <w:tcW w:w="0" w:type="auto"/>
            <w:noWrap/>
            <w:vAlign w:val="center"/>
            <w:hideMark/>
          </w:tcPr>
          <w:p w:rsidR="001A7A2D" w:rsidRDefault="00911F04">
            <w:pPr>
              <w:pStyle w:val="TableBodyText"/>
              <w:spacing w:before="0"/>
            </w:pPr>
            <w:r>
              <w:t>Kazakhstan</w:t>
            </w:r>
          </w:p>
        </w:tc>
        <w:tc>
          <w:tcPr>
            <w:tcW w:w="0" w:type="auto"/>
            <w:noWrap/>
            <w:vAlign w:val="center"/>
            <w:hideMark/>
          </w:tcPr>
          <w:p w:rsidR="001A7A2D" w:rsidRDefault="00911F04">
            <w:pPr>
              <w:pStyle w:val="TableBodyText"/>
              <w:spacing w:before="0"/>
            </w:pPr>
            <w:r>
              <w:t>kk-KZ</w:t>
            </w:r>
          </w:p>
        </w:tc>
      </w:tr>
      <w:tr w:rsidR="001A7A2D" w:rsidTr="001A7A2D">
        <w:trPr>
          <w:trHeight w:val="360"/>
        </w:trPr>
        <w:tc>
          <w:tcPr>
            <w:tcW w:w="0" w:type="auto"/>
            <w:noWrap/>
            <w:vAlign w:val="center"/>
            <w:hideMark/>
          </w:tcPr>
          <w:p w:rsidR="001A7A2D" w:rsidRDefault="00911F04">
            <w:pPr>
              <w:pStyle w:val="TableBodyText"/>
              <w:spacing w:before="0"/>
            </w:pPr>
            <w:r>
              <w:t>Khmer</w:t>
            </w:r>
          </w:p>
        </w:tc>
        <w:tc>
          <w:tcPr>
            <w:tcW w:w="0" w:type="auto"/>
            <w:noWrap/>
            <w:vAlign w:val="center"/>
            <w:hideMark/>
          </w:tcPr>
          <w:p w:rsidR="001A7A2D" w:rsidRDefault="00911F04">
            <w:pPr>
              <w:pStyle w:val="TableBodyText"/>
              <w:spacing w:before="0"/>
            </w:pPr>
            <w:r>
              <w:t>Cambodia</w:t>
            </w:r>
          </w:p>
        </w:tc>
        <w:tc>
          <w:tcPr>
            <w:tcW w:w="0" w:type="auto"/>
            <w:vAlign w:val="center"/>
            <w:hideMark/>
          </w:tcPr>
          <w:p w:rsidR="001A7A2D" w:rsidRDefault="00911F04">
            <w:pPr>
              <w:pStyle w:val="TableBodyText"/>
              <w:spacing w:before="0"/>
            </w:pPr>
            <w:r>
              <w:t>kh-KH</w:t>
            </w:r>
          </w:p>
        </w:tc>
      </w:tr>
      <w:tr w:rsidR="001A7A2D" w:rsidTr="001A7A2D">
        <w:trPr>
          <w:trHeight w:val="360"/>
        </w:trPr>
        <w:tc>
          <w:tcPr>
            <w:tcW w:w="0" w:type="auto"/>
            <w:noWrap/>
            <w:vAlign w:val="center"/>
            <w:hideMark/>
          </w:tcPr>
          <w:p w:rsidR="001A7A2D" w:rsidRDefault="00911F04">
            <w:pPr>
              <w:pStyle w:val="TableBodyText"/>
              <w:spacing w:before="0"/>
            </w:pPr>
            <w:r>
              <w:t>K'iche</w:t>
            </w:r>
          </w:p>
        </w:tc>
        <w:tc>
          <w:tcPr>
            <w:tcW w:w="0" w:type="auto"/>
            <w:noWrap/>
            <w:vAlign w:val="center"/>
            <w:hideMark/>
          </w:tcPr>
          <w:p w:rsidR="001A7A2D" w:rsidRDefault="00911F04">
            <w:pPr>
              <w:pStyle w:val="TableBodyText"/>
              <w:spacing w:before="0"/>
            </w:pPr>
            <w:r>
              <w:t>Guatemala</w:t>
            </w:r>
          </w:p>
        </w:tc>
        <w:tc>
          <w:tcPr>
            <w:tcW w:w="0" w:type="auto"/>
            <w:noWrap/>
            <w:vAlign w:val="center"/>
            <w:hideMark/>
          </w:tcPr>
          <w:p w:rsidR="001A7A2D" w:rsidRDefault="00911F04">
            <w:pPr>
              <w:pStyle w:val="TableBodyText"/>
              <w:spacing w:before="0"/>
            </w:pPr>
            <w:r>
              <w:t>qut-GT</w:t>
            </w:r>
          </w:p>
        </w:tc>
      </w:tr>
      <w:tr w:rsidR="001A7A2D" w:rsidTr="001A7A2D">
        <w:trPr>
          <w:trHeight w:val="360"/>
        </w:trPr>
        <w:tc>
          <w:tcPr>
            <w:tcW w:w="0" w:type="auto"/>
            <w:noWrap/>
            <w:vAlign w:val="center"/>
            <w:hideMark/>
          </w:tcPr>
          <w:p w:rsidR="001A7A2D" w:rsidRDefault="00911F04">
            <w:pPr>
              <w:pStyle w:val="TableBodyText"/>
              <w:spacing w:before="0"/>
            </w:pPr>
            <w:r>
              <w:t xml:space="preserve">Kinyarwanda </w:t>
            </w:r>
          </w:p>
        </w:tc>
        <w:tc>
          <w:tcPr>
            <w:tcW w:w="0" w:type="auto"/>
            <w:noWrap/>
            <w:vAlign w:val="center"/>
            <w:hideMark/>
          </w:tcPr>
          <w:p w:rsidR="001A7A2D" w:rsidRDefault="00911F04">
            <w:pPr>
              <w:pStyle w:val="TableBodyText"/>
              <w:spacing w:before="0"/>
            </w:pPr>
            <w:r>
              <w:t>Rwanda</w:t>
            </w:r>
          </w:p>
        </w:tc>
        <w:tc>
          <w:tcPr>
            <w:tcW w:w="0" w:type="auto"/>
            <w:noWrap/>
            <w:vAlign w:val="center"/>
            <w:hideMark/>
          </w:tcPr>
          <w:p w:rsidR="001A7A2D" w:rsidRDefault="00911F04">
            <w:pPr>
              <w:pStyle w:val="TableBodyText"/>
              <w:spacing w:before="0"/>
            </w:pPr>
            <w:r>
              <w:t>rw-RW</w:t>
            </w:r>
          </w:p>
        </w:tc>
      </w:tr>
      <w:tr w:rsidR="001A7A2D" w:rsidTr="001A7A2D">
        <w:trPr>
          <w:trHeight w:val="360"/>
        </w:trPr>
        <w:tc>
          <w:tcPr>
            <w:tcW w:w="0" w:type="auto"/>
            <w:noWrap/>
            <w:vAlign w:val="center"/>
            <w:hideMark/>
          </w:tcPr>
          <w:p w:rsidR="001A7A2D" w:rsidRDefault="00911F04">
            <w:pPr>
              <w:pStyle w:val="TableBodyText"/>
              <w:spacing w:before="0"/>
            </w:pPr>
            <w:r>
              <w:t>Konkani</w:t>
            </w:r>
          </w:p>
        </w:tc>
        <w:tc>
          <w:tcPr>
            <w:tcW w:w="0" w:type="auto"/>
            <w:noWrap/>
            <w:vAlign w:val="center"/>
            <w:hideMark/>
          </w:tcPr>
          <w:p w:rsidR="001A7A2D" w:rsidRDefault="00911F04">
            <w:pPr>
              <w:pStyle w:val="TableBodyText"/>
              <w:spacing w:before="0"/>
            </w:pPr>
            <w:r>
              <w:t>India</w:t>
            </w:r>
          </w:p>
        </w:tc>
        <w:tc>
          <w:tcPr>
            <w:tcW w:w="0" w:type="auto"/>
            <w:vAlign w:val="center"/>
            <w:hideMark/>
          </w:tcPr>
          <w:p w:rsidR="001A7A2D" w:rsidRDefault="00911F04">
            <w:pPr>
              <w:pStyle w:val="TableBodyText"/>
              <w:spacing w:before="0"/>
            </w:pPr>
            <w:r>
              <w:t>kok-IN</w:t>
            </w:r>
          </w:p>
        </w:tc>
      </w:tr>
      <w:tr w:rsidR="001A7A2D" w:rsidTr="001A7A2D">
        <w:trPr>
          <w:trHeight w:val="360"/>
        </w:trPr>
        <w:tc>
          <w:tcPr>
            <w:tcW w:w="0" w:type="auto"/>
            <w:noWrap/>
            <w:vAlign w:val="center"/>
            <w:hideMark/>
          </w:tcPr>
          <w:p w:rsidR="001A7A2D" w:rsidRDefault="00911F04">
            <w:pPr>
              <w:pStyle w:val="TableBodyText"/>
              <w:spacing w:before="0"/>
            </w:pPr>
            <w:r>
              <w:t>Korean</w:t>
            </w:r>
          </w:p>
        </w:tc>
        <w:tc>
          <w:tcPr>
            <w:tcW w:w="0" w:type="auto"/>
            <w:noWrap/>
            <w:vAlign w:val="center"/>
            <w:hideMark/>
          </w:tcPr>
          <w:p w:rsidR="001A7A2D" w:rsidRDefault="00911F04">
            <w:pPr>
              <w:pStyle w:val="TableBodyText"/>
              <w:spacing w:before="0"/>
            </w:pPr>
            <w:r>
              <w:t>Korea</w:t>
            </w:r>
          </w:p>
        </w:tc>
        <w:tc>
          <w:tcPr>
            <w:tcW w:w="0" w:type="auto"/>
            <w:vAlign w:val="center"/>
            <w:hideMark/>
          </w:tcPr>
          <w:p w:rsidR="001A7A2D" w:rsidRDefault="00911F04">
            <w:pPr>
              <w:pStyle w:val="TableBodyText"/>
              <w:spacing w:before="0"/>
            </w:pPr>
            <w:r>
              <w:t>ko-KR</w:t>
            </w:r>
          </w:p>
        </w:tc>
      </w:tr>
      <w:tr w:rsidR="001A7A2D" w:rsidTr="001A7A2D">
        <w:trPr>
          <w:trHeight w:val="360"/>
        </w:trPr>
        <w:tc>
          <w:tcPr>
            <w:tcW w:w="0" w:type="auto"/>
            <w:noWrap/>
            <w:vAlign w:val="center"/>
            <w:hideMark/>
          </w:tcPr>
          <w:p w:rsidR="001A7A2D" w:rsidRDefault="00911F04">
            <w:pPr>
              <w:pStyle w:val="TableBodyText"/>
              <w:spacing w:before="0"/>
            </w:pPr>
            <w:r>
              <w:lastRenderedPageBreak/>
              <w:t>Kyrgyz</w:t>
            </w:r>
          </w:p>
        </w:tc>
        <w:tc>
          <w:tcPr>
            <w:tcW w:w="0" w:type="auto"/>
            <w:noWrap/>
            <w:vAlign w:val="center"/>
            <w:hideMark/>
          </w:tcPr>
          <w:p w:rsidR="001A7A2D" w:rsidRDefault="00911F04">
            <w:pPr>
              <w:pStyle w:val="TableBodyText"/>
              <w:spacing w:before="0"/>
            </w:pPr>
            <w:r>
              <w:t>Kyrgyzstan</w:t>
            </w:r>
          </w:p>
        </w:tc>
        <w:tc>
          <w:tcPr>
            <w:tcW w:w="0" w:type="auto"/>
            <w:vAlign w:val="center"/>
            <w:hideMark/>
          </w:tcPr>
          <w:p w:rsidR="001A7A2D" w:rsidRDefault="00911F04">
            <w:pPr>
              <w:pStyle w:val="TableBodyText"/>
              <w:spacing w:before="0"/>
            </w:pPr>
            <w:r>
              <w:t>ky-KG</w:t>
            </w:r>
          </w:p>
        </w:tc>
      </w:tr>
      <w:tr w:rsidR="001A7A2D" w:rsidTr="001A7A2D">
        <w:trPr>
          <w:trHeight w:val="360"/>
        </w:trPr>
        <w:tc>
          <w:tcPr>
            <w:tcW w:w="0" w:type="auto"/>
            <w:noWrap/>
            <w:vAlign w:val="center"/>
            <w:hideMark/>
          </w:tcPr>
          <w:p w:rsidR="001A7A2D" w:rsidRDefault="00911F04">
            <w:pPr>
              <w:pStyle w:val="TableBodyText"/>
              <w:spacing w:before="0"/>
            </w:pPr>
            <w:r>
              <w:t>Lao</w:t>
            </w:r>
          </w:p>
        </w:tc>
        <w:tc>
          <w:tcPr>
            <w:tcW w:w="0" w:type="auto"/>
            <w:noWrap/>
            <w:vAlign w:val="center"/>
            <w:hideMark/>
          </w:tcPr>
          <w:p w:rsidR="001A7A2D" w:rsidRDefault="00911F04">
            <w:pPr>
              <w:pStyle w:val="TableBodyText"/>
              <w:spacing w:before="0"/>
            </w:pPr>
            <w:r>
              <w:t>Lao PDR</w:t>
            </w:r>
          </w:p>
        </w:tc>
        <w:tc>
          <w:tcPr>
            <w:tcW w:w="0" w:type="auto"/>
            <w:noWrap/>
            <w:vAlign w:val="center"/>
            <w:hideMark/>
          </w:tcPr>
          <w:p w:rsidR="001A7A2D" w:rsidRDefault="00911F04">
            <w:pPr>
              <w:pStyle w:val="TableBodyText"/>
              <w:spacing w:before="0"/>
            </w:pPr>
            <w:r>
              <w:t>lo-LA</w:t>
            </w:r>
          </w:p>
        </w:tc>
      </w:tr>
      <w:tr w:rsidR="001A7A2D" w:rsidTr="001A7A2D">
        <w:trPr>
          <w:trHeight w:val="360"/>
        </w:trPr>
        <w:tc>
          <w:tcPr>
            <w:tcW w:w="0" w:type="auto"/>
            <w:noWrap/>
            <w:vAlign w:val="center"/>
            <w:hideMark/>
          </w:tcPr>
          <w:p w:rsidR="001A7A2D" w:rsidRDefault="00911F04">
            <w:pPr>
              <w:pStyle w:val="TableBodyText"/>
              <w:spacing w:before="0"/>
            </w:pPr>
            <w:r>
              <w:t>Latvian</w:t>
            </w:r>
          </w:p>
        </w:tc>
        <w:tc>
          <w:tcPr>
            <w:tcW w:w="0" w:type="auto"/>
            <w:noWrap/>
            <w:vAlign w:val="center"/>
            <w:hideMark/>
          </w:tcPr>
          <w:p w:rsidR="001A7A2D" w:rsidRDefault="00911F04">
            <w:pPr>
              <w:pStyle w:val="TableBodyText"/>
              <w:spacing w:before="0"/>
            </w:pPr>
            <w:r>
              <w:t>Latvia</w:t>
            </w:r>
          </w:p>
        </w:tc>
        <w:tc>
          <w:tcPr>
            <w:tcW w:w="0" w:type="auto"/>
            <w:noWrap/>
            <w:vAlign w:val="center"/>
            <w:hideMark/>
          </w:tcPr>
          <w:p w:rsidR="001A7A2D" w:rsidRDefault="00911F04">
            <w:pPr>
              <w:pStyle w:val="TableBodyText"/>
              <w:spacing w:before="0"/>
            </w:pPr>
            <w:r>
              <w:t>lv-LV</w:t>
            </w:r>
          </w:p>
        </w:tc>
      </w:tr>
      <w:tr w:rsidR="001A7A2D" w:rsidTr="001A7A2D">
        <w:trPr>
          <w:trHeight w:val="360"/>
        </w:trPr>
        <w:tc>
          <w:tcPr>
            <w:tcW w:w="0" w:type="auto"/>
            <w:noWrap/>
            <w:vAlign w:val="center"/>
            <w:hideMark/>
          </w:tcPr>
          <w:p w:rsidR="001A7A2D" w:rsidRDefault="00911F04">
            <w:pPr>
              <w:pStyle w:val="TableBodyText"/>
              <w:spacing w:before="0"/>
            </w:pPr>
            <w:r>
              <w:t>Lithuanian</w:t>
            </w:r>
          </w:p>
        </w:tc>
        <w:tc>
          <w:tcPr>
            <w:tcW w:w="0" w:type="auto"/>
            <w:noWrap/>
            <w:vAlign w:val="center"/>
            <w:hideMark/>
          </w:tcPr>
          <w:p w:rsidR="001A7A2D" w:rsidRDefault="00911F04">
            <w:pPr>
              <w:pStyle w:val="TableBodyText"/>
              <w:spacing w:before="0"/>
            </w:pPr>
            <w:r>
              <w:t>Lithuania</w:t>
            </w:r>
          </w:p>
        </w:tc>
        <w:tc>
          <w:tcPr>
            <w:tcW w:w="0" w:type="auto"/>
            <w:vAlign w:val="center"/>
            <w:hideMark/>
          </w:tcPr>
          <w:p w:rsidR="001A7A2D" w:rsidRDefault="00911F04">
            <w:pPr>
              <w:pStyle w:val="TableBodyText"/>
              <w:spacing w:before="0"/>
            </w:pPr>
            <w:r>
              <w:t>lt-LT</w:t>
            </w:r>
          </w:p>
        </w:tc>
      </w:tr>
      <w:tr w:rsidR="001A7A2D" w:rsidTr="001A7A2D">
        <w:trPr>
          <w:trHeight w:val="360"/>
        </w:trPr>
        <w:tc>
          <w:tcPr>
            <w:tcW w:w="0" w:type="auto"/>
            <w:noWrap/>
            <w:vAlign w:val="center"/>
            <w:hideMark/>
          </w:tcPr>
          <w:p w:rsidR="001A7A2D" w:rsidRDefault="00911F04">
            <w:pPr>
              <w:pStyle w:val="TableBodyText"/>
              <w:spacing w:before="0"/>
            </w:pPr>
            <w:r>
              <w:t>Lower Sorbian</w:t>
            </w:r>
          </w:p>
        </w:tc>
        <w:tc>
          <w:tcPr>
            <w:tcW w:w="0" w:type="auto"/>
            <w:noWrap/>
            <w:vAlign w:val="center"/>
            <w:hideMark/>
          </w:tcPr>
          <w:p w:rsidR="001A7A2D" w:rsidRDefault="00911F04">
            <w:pPr>
              <w:pStyle w:val="TableBodyText"/>
              <w:spacing w:before="0"/>
            </w:pPr>
            <w:r>
              <w:t>Germany</w:t>
            </w:r>
          </w:p>
        </w:tc>
        <w:tc>
          <w:tcPr>
            <w:tcW w:w="0" w:type="auto"/>
            <w:vAlign w:val="center"/>
            <w:hideMark/>
          </w:tcPr>
          <w:p w:rsidR="001A7A2D" w:rsidRDefault="00911F04">
            <w:pPr>
              <w:pStyle w:val="TableBodyText"/>
              <w:spacing w:before="0"/>
            </w:pPr>
            <w:r>
              <w:t>wee-DE</w:t>
            </w:r>
          </w:p>
        </w:tc>
      </w:tr>
      <w:tr w:rsidR="001A7A2D" w:rsidTr="001A7A2D">
        <w:trPr>
          <w:trHeight w:val="360"/>
        </w:trPr>
        <w:tc>
          <w:tcPr>
            <w:tcW w:w="0" w:type="auto"/>
            <w:noWrap/>
            <w:vAlign w:val="center"/>
            <w:hideMark/>
          </w:tcPr>
          <w:p w:rsidR="001A7A2D" w:rsidRDefault="00911F04">
            <w:pPr>
              <w:pStyle w:val="TableBodyText"/>
              <w:spacing w:before="0"/>
            </w:pPr>
            <w:r>
              <w:t>Lule Sami</w:t>
            </w:r>
          </w:p>
        </w:tc>
        <w:tc>
          <w:tcPr>
            <w:tcW w:w="0" w:type="auto"/>
            <w:noWrap/>
            <w:vAlign w:val="center"/>
            <w:hideMark/>
          </w:tcPr>
          <w:p w:rsidR="001A7A2D" w:rsidRDefault="00911F04">
            <w:pPr>
              <w:pStyle w:val="TableBodyText"/>
              <w:spacing w:before="0"/>
            </w:pPr>
            <w:r>
              <w:t>Norway</w:t>
            </w:r>
          </w:p>
        </w:tc>
        <w:tc>
          <w:tcPr>
            <w:tcW w:w="0" w:type="auto"/>
            <w:noWrap/>
            <w:vAlign w:val="center"/>
            <w:hideMark/>
          </w:tcPr>
          <w:p w:rsidR="001A7A2D" w:rsidRDefault="00911F04">
            <w:pPr>
              <w:pStyle w:val="TableBodyText"/>
              <w:spacing w:before="0"/>
            </w:pPr>
            <w:r>
              <w:t>smj-NO</w:t>
            </w:r>
          </w:p>
        </w:tc>
      </w:tr>
      <w:tr w:rsidR="001A7A2D" w:rsidTr="001A7A2D">
        <w:trPr>
          <w:trHeight w:val="360"/>
        </w:trPr>
        <w:tc>
          <w:tcPr>
            <w:tcW w:w="0" w:type="auto"/>
            <w:noWrap/>
            <w:vAlign w:val="center"/>
            <w:hideMark/>
          </w:tcPr>
          <w:p w:rsidR="001A7A2D" w:rsidRDefault="00911F04">
            <w:pPr>
              <w:pStyle w:val="TableBodyText"/>
              <w:spacing w:before="0"/>
            </w:pPr>
            <w:r>
              <w:t>Lule Sami</w:t>
            </w:r>
          </w:p>
        </w:tc>
        <w:tc>
          <w:tcPr>
            <w:tcW w:w="0" w:type="auto"/>
            <w:noWrap/>
            <w:vAlign w:val="center"/>
            <w:hideMark/>
          </w:tcPr>
          <w:p w:rsidR="001A7A2D" w:rsidRDefault="00911F04">
            <w:pPr>
              <w:pStyle w:val="TableBodyText"/>
              <w:spacing w:before="0"/>
            </w:pPr>
            <w:r>
              <w:t>Sweden</w:t>
            </w:r>
          </w:p>
        </w:tc>
        <w:tc>
          <w:tcPr>
            <w:tcW w:w="0" w:type="auto"/>
            <w:noWrap/>
            <w:vAlign w:val="center"/>
            <w:hideMark/>
          </w:tcPr>
          <w:p w:rsidR="001A7A2D" w:rsidRDefault="00911F04">
            <w:pPr>
              <w:pStyle w:val="TableBodyText"/>
              <w:spacing w:before="0"/>
            </w:pPr>
            <w:r>
              <w:t>smj-SE</w:t>
            </w:r>
          </w:p>
        </w:tc>
      </w:tr>
      <w:tr w:rsidR="001A7A2D" w:rsidTr="001A7A2D">
        <w:trPr>
          <w:trHeight w:val="360"/>
        </w:trPr>
        <w:tc>
          <w:tcPr>
            <w:tcW w:w="0" w:type="auto"/>
            <w:noWrap/>
            <w:vAlign w:val="center"/>
            <w:hideMark/>
          </w:tcPr>
          <w:p w:rsidR="001A7A2D" w:rsidRDefault="00911F04">
            <w:pPr>
              <w:pStyle w:val="TableBodyText"/>
              <w:spacing w:before="0"/>
            </w:pPr>
            <w:r>
              <w:t>Luxembourgish</w:t>
            </w:r>
          </w:p>
        </w:tc>
        <w:tc>
          <w:tcPr>
            <w:tcW w:w="0" w:type="auto"/>
            <w:noWrap/>
            <w:vAlign w:val="center"/>
            <w:hideMark/>
          </w:tcPr>
          <w:p w:rsidR="001A7A2D" w:rsidRDefault="00911F04">
            <w:pPr>
              <w:pStyle w:val="TableBodyText"/>
              <w:spacing w:before="0"/>
            </w:pPr>
            <w:r>
              <w:t>Luxembourg</w:t>
            </w:r>
          </w:p>
        </w:tc>
        <w:tc>
          <w:tcPr>
            <w:tcW w:w="0" w:type="auto"/>
            <w:noWrap/>
            <w:vAlign w:val="center"/>
            <w:hideMark/>
          </w:tcPr>
          <w:p w:rsidR="001A7A2D" w:rsidRDefault="00911F04">
            <w:pPr>
              <w:pStyle w:val="TableBodyText"/>
              <w:spacing w:before="0"/>
            </w:pPr>
            <w:r>
              <w:t>lb-LU</w:t>
            </w:r>
          </w:p>
        </w:tc>
      </w:tr>
      <w:tr w:rsidR="001A7A2D" w:rsidTr="001A7A2D">
        <w:trPr>
          <w:trHeight w:val="360"/>
        </w:trPr>
        <w:tc>
          <w:tcPr>
            <w:tcW w:w="0" w:type="auto"/>
            <w:noWrap/>
            <w:vAlign w:val="center"/>
            <w:hideMark/>
          </w:tcPr>
          <w:p w:rsidR="001A7A2D" w:rsidRDefault="00911F04">
            <w:pPr>
              <w:pStyle w:val="TableBodyText"/>
              <w:spacing w:before="0"/>
            </w:pPr>
            <w:r>
              <w:t>Macedonian (Macedonia, FYRO)</w:t>
            </w:r>
          </w:p>
        </w:tc>
        <w:tc>
          <w:tcPr>
            <w:tcW w:w="0" w:type="auto"/>
            <w:noWrap/>
            <w:vAlign w:val="center"/>
            <w:hideMark/>
          </w:tcPr>
          <w:p w:rsidR="001A7A2D" w:rsidRDefault="00911F04">
            <w:pPr>
              <w:pStyle w:val="TableBodyText"/>
              <w:spacing w:before="0"/>
            </w:pPr>
            <w:r>
              <w:t>Macedonia, former Yugoslav Republic of</w:t>
            </w:r>
          </w:p>
        </w:tc>
        <w:tc>
          <w:tcPr>
            <w:tcW w:w="0" w:type="auto"/>
            <w:noWrap/>
            <w:vAlign w:val="center"/>
            <w:hideMark/>
          </w:tcPr>
          <w:p w:rsidR="001A7A2D" w:rsidRDefault="00911F04">
            <w:pPr>
              <w:pStyle w:val="TableBodyText"/>
              <w:spacing w:before="0"/>
            </w:pPr>
            <w:r>
              <w:t>mk-MK</w:t>
            </w:r>
          </w:p>
        </w:tc>
      </w:tr>
      <w:tr w:rsidR="001A7A2D" w:rsidTr="001A7A2D">
        <w:trPr>
          <w:trHeight w:val="360"/>
        </w:trPr>
        <w:tc>
          <w:tcPr>
            <w:tcW w:w="0" w:type="auto"/>
            <w:noWrap/>
            <w:vAlign w:val="center"/>
            <w:hideMark/>
          </w:tcPr>
          <w:p w:rsidR="001A7A2D" w:rsidRDefault="00911F04">
            <w:pPr>
              <w:pStyle w:val="TableBodyText"/>
              <w:spacing w:before="0"/>
            </w:pPr>
            <w:r>
              <w:t>Malay</w:t>
            </w:r>
          </w:p>
        </w:tc>
        <w:tc>
          <w:tcPr>
            <w:tcW w:w="0" w:type="auto"/>
            <w:noWrap/>
            <w:vAlign w:val="center"/>
            <w:hideMark/>
          </w:tcPr>
          <w:p w:rsidR="001A7A2D" w:rsidRDefault="00911F04">
            <w:pPr>
              <w:pStyle w:val="TableBodyText"/>
              <w:spacing w:before="0"/>
            </w:pPr>
            <w:r>
              <w:t>Brunei</w:t>
            </w:r>
          </w:p>
        </w:tc>
        <w:tc>
          <w:tcPr>
            <w:tcW w:w="0" w:type="auto"/>
            <w:noWrap/>
            <w:vAlign w:val="center"/>
            <w:hideMark/>
          </w:tcPr>
          <w:p w:rsidR="001A7A2D" w:rsidRDefault="00911F04">
            <w:pPr>
              <w:pStyle w:val="TableBodyText"/>
              <w:spacing w:before="0"/>
            </w:pPr>
            <w:r>
              <w:t>ms-BN</w:t>
            </w:r>
          </w:p>
        </w:tc>
      </w:tr>
      <w:tr w:rsidR="001A7A2D" w:rsidTr="001A7A2D">
        <w:trPr>
          <w:trHeight w:val="360"/>
        </w:trPr>
        <w:tc>
          <w:tcPr>
            <w:tcW w:w="0" w:type="auto"/>
            <w:noWrap/>
            <w:vAlign w:val="center"/>
            <w:hideMark/>
          </w:tcPr>
          <w:p w:rsidR="001A7A2D" w:rsidRDefault="00911F04">
            <w:pPr>
              <w:pStyle w:val="TableBodyText"/>
              <w:spacing w:before="0"/>
            </w:pPr>
            <w:r>
              <w:t>Malay</w:t>
            </w:r>
          </w:p>
        </w:tc>
        <w:tc>
          <w:tcPr>
            <w:tcW w:w="0" w:type="auto"/>
            <w:noWrap/>
            <w:vAlign w:val="center"/>
            <w:hideMark/>
          </w:tcPr>
          <w:p w:rsidR="001A7A2D" w:rsidRDefault="00911F04">
            <w:pPr>
              <w:pStyle w:val="TableBodyText"/>
              <w:spacing w:before="0"/>
            </w:pPr>
            <w:r>
              <w:t>Malaysia</w:t>
            </w:r>
          </w:p>
        </w:tc>
        <w:tc>
          <w:tcPr>
            <w:tcW w:w="0" w:type="auto"/>
            <w:noWrap/>
            <w:vAlign w:val="center"/>
            <w:hideMark/>
          </w:tcPr>
          <w:p w:rsidR="001A7A2D" w:rsidRDefault="00911F04">
            <w:pPr>
              <w:pStyle w:val="TableBodyText"/>
              <w:spacing w:before="0"/>
            </w:pPr>
            <w:r>
              <w:t>ms-MY</w:t>
            </w:r>
          </w:p>
        </w:tc>
      </w:tr>
      <w:tr w:rsidR="001A7A2D" w:rsidTr="001A7A2D">
        <w:trPr>
          <w:trHeight w:val="360"/>
        </w:trPr>
        <w:tc>
          <w:tcPr>
            <w:tcW w:w="0" w:type="auto"/>
            <w:noWrap/>
            <w:vAlign w:val="center"/>
            <w:hideMark/>
          </w:tcPr>
          <w:p w:rsidR="001A7A2D" w:rsidRDefault="00911F04">
            <w:pPr>
              <w:pStyle w:val="TableBodyText"/>
              <w:spacing w:before="0"/>
            </w:pPr>
            <w:r>
              <w:t xml:space="preserve">Malayalam (Malayalam Script) </w:t>
            </w:r>
          </w:p>
        </w:tc>
        <w:tc>
          <w:tcPr>
            <w:tcW w:w="0" w:type="auto"/>
            <w:noWrap/>
            <w:vAlign w:val="center"/>
            <w:hideMark/>
          </w:tcPr>
          <w:p w:rsidR="001A7A2D" w:rsidRDefault="00911F04">
            <w:pPr>
              <w:pStyle w:val="TableBodyText"/>
              <w:spacing w:before="0"/>
            </w:pPr>
            <w:r>
              <w:t>India</w:t>
            </w:r>
          </w:p>
        </w:tc>
        <w:tc>
          <w:tcPr>
            <w:tcW w:w="0" w:type="auto"/>
            <w:vAlign w:val="center"/>
            <w:hideMark/>
          </w:tcPr>
          <w:p w:rsidR="001A7A2D" w:rsidRDefault="00911F04">
            <w:pPr>
              <w:pStyle w:val="TableBodyText"/>
              <w:spacing w:before="0"/>
            </w:pPr>
            <w:r>
              <w:t>ml-IN</w:t>
            </w:r>
          </w:p>
        </w:tc>
      </w:tr>
      <w:tr w:rsidR="001A7A2D" w:rsidTr="001A7A2D">
        <w:trPr>
          <w:trHeight w:val="360"/>
        </w:trPr>
        <w:tc>
          <w:tcPr>
            <w:tcW w:w="0" w:type="auto"/>
            <w:noWrap/>
            <w:vAlign w:val="center"/>
            <w:hideMark/>
          </w:tcPr>
          <w:p w:rsidR="001A7A2D" w:rsidRDefault="00911F04">
            <w:pPr>
              <w:pStyle w:val="TableBodyText"/>
              <w:spacing w:before="0"/>
            </w:pPr>
            <w:r>
              <w:t>Maltese</w:t>
            </w:r>
          </w:p>
        </w:tc>
        <w:tc>
          <w:tcPr>
            <w:tcW w:w="0" w:type="auto"/>
            <w:noWrap/>
            <w:vAlign w:val="center"/>
            <w:hideMark/>
          </w:tcPr>
          <w:p w:rsidR="001A7A2D" w:rsidRDefault="00911F04">
            <w:pPr>
              <w:pStyle w:val="TableBodyText"/>
              <w:spacing w:before="0"/>
            </w:pPr>
            <w:r>
              <w:t>Malta</w:t>
            </w:r>
          </w:p>
        </w:tc>
        <w:tc>
          <w:tcPr>
            <w:tcW w:w="0" w:type="auto"/>
            <w:noWrap/>
            <w:vAlign w:val="center"/>
            <w:hideMark/>
          </w:tcPr>
          <w:p w:rsidR="001A7A2D" w:rsidRDefault="00911F04">
            <w:pPr>
              <w:pStyle w:val="TableBodyText"/>
              <w:spacing w:before="0"/>
            </w:pPr>
            <w:r>
              <w:t>mt-MT</w:t>
            </w:r>
          </w:p>
        </w:tc>
      </w:tr>
      <w:tr w:rsidR="001A7A2D" w:rsidTr="001A7A2D">
        <w:trPr>
          <w:trHeight w:val="360"/>
        </w:trPr>
        <w:tc>
          <w:tcPr>
            <w:tcW w:w="0" w:type="auto"/>
            <w:noWrap/>
            <w:vAlign w:val="center"/>
            <w:hideMark/>
          </w:tcPr>
          <w:p w:rsidR="001A7A2D" w:rsidRDefault="00911F04">
            <w:pPr>
              <w:pStyle w:val="TableBodyText"/>
              <w:spacing w:before="0"/>
            </w:pPr>
            <w:r>
              <w:t>Maori</w:t>
            </w:r>
          </w:p>
        </w:tc>
        <w:tc>
          <w:tcPr>
            <w:tcW w:w="0" w:type="auto"/>
            <w:noWrap/>
            <w:vAlign w:val="center"/>
            <w:hideMark/>
          </w:tcPr>
          <w:p w:rsidR="001A7A2D" w:rsidRDefault="00911F04">
            <w:pPr>
              <w:pStyle w:val="TableBodyText"/>
              <w:spacing w:before="0"/>
            </w:pPr>
            <w:r>
              <w:t>New Zealand</w:t>
            </w:r>
          </w:p>
        </w:tc>
        <w:tc>
          <w:tcPr>
            <w:tcW w:w="0" w:type="auto"/>
            <w:vAlign w:val="center"/>
            <w:hideMark/>
          </w:tcPr>
          <w:p w:rsidR="001A7A2D" w:rsidRDefault="00911F04">
            <w:pPr>
              <w:pStyle w:val="TableBodyText"/>
              <w:spacing w:before="0"/>
            </w:pPr>
            <w:r>
              <w:t>mi-NZ</w:t>
            </w:r>
          </w:p>
        </w:tc>
      </w:tr>
      <w:tr w:rsidR="001A7A2D" w:rsidTr="001A7A2D">
        <w:trPr>
          <w:trHeight w:val="360"/>
        </w:trPr>
        <w:tc>
          <w:tcPr>
            <w:tcW w:w="0" w:type="auto"/>
            <w:noWrap/>
            <w:vAlign w:val="center"/>
            <w:hideMark/>
          </w:tcPr>
          <w:p w:rsidR="001A7A2D" w:rsidRDefault="00911F04">
            <w:pPr>
              <w:pStyle w:val="TableBodyText"/>
              <w:spacing w:before="0"/>
            </w:pPr>
            <w:r>
              <w:t>Mapudungun</w:t>
            </w:r>
          </w:p>
        </w:tc>
        <w:tc>
          <w:tcPr>
            <w:tcW w:w="0" w:type="auto"/>
            <w:noWrap/>
            <w:vAlign w:val="center"/>
            <w:hideMark/>
          </w:tcPr>
          <w:p w:rsidR="001A7A2D" w:rsidRDefault="00911F04">
            <w:pPr>
              <w:pStyle w:val="TableBodyText"/>
              <w:spacing w:before="0"/>
            </w:pPr>
            <w:r>
              <w:t>Chile</w:t>
            </w:r>
          </w:p>
        </w:tc>
        <w:tc>
          <w:tcPr>
            <w:tcW w:w="0" w:type="auto"/>
            <w:noWrap/>
            <w:vAlign w:val="center"/>
            <w:hideMark/>
          </w:tcPr>
          <w:p w:rsidR="001A7A2D" w:rsidRDefault="00911F04">
            <w:pPr>
              <w:pStyle w:val="TableBodyText"/>
              <w:spacing w:before="0"/>
            </w:pPr>
            <w:r>
              <w:t>arn-CL</w:t>
            </w:r>
          </w:p>
        </w:tc>
      </w:tr>
      <w:tr w:rsidR="001A7A2D" w:rsidTr="001A7A2D">
        <w:trPr>
          <w:trHeight w:val="360"/>
        </w:trPr>
        <w:tc>
          <w:tcPr>
            <w:tcW w:w="0" w:type="auto"/>
            <w:noWrap/>
            <w:vAlign w:val="center"/>
            <w:hideMark/>
          </w:tcPr>
          <w:p w:rsidR="001A7A2D" w:rsidRDefault="00911F04">
            <w:pPr>
              <w:pStyle w:val="TableBodyText"/>
              <w:spacing w:before="0"/>
            </w:pPr>
            <w:r>
              <w:t>Marathi</w:t>
            </w:r>
          </w:p>
        </w:tc>
        <w:tc>
          <w:tcPr>
            <w:tcW w:w="0" w:type="auto"/>
            <w:noWrap/>
            <w:vAlign w:val="center"/>
            <w:hideMark/>
          </w:tcPr>
          <w:p w:rsidR="001A7A2D" w:rsidRDefault="00911F04">
            <w:pPr>
              <w:pStyle w:val="TableBodyText"/>
              <w:spacing w:before="0"/>
            </w:pPr>
            <w:r>
              <w:t>India</w:t>
            </w:r>
          </w:p>
        </w:tc>
        <w:tc>
          <w:tcPr>
            <w:tcW w:w="0" w:type="auto"/>
            <w:vAlign w:val="center"/>
            <w:hideMark/>
          </w:tcPr>
          <w:p w:rsidR="001A7A2D" w:rsidRDefault="00911F04">
            <w:pPr>
              <w:pStyle w:val="TableBodyText"/>
              <w:spacing w:before="0"/>
            </w:pPr>
            <w:r>
              <w:t>mr-IN</w:t>
            </w:r>
          </w:p>
        </w:tc>
      </w:tr>
      <w:tr w:rsidR="001A7A2D" w:rsidTr="001A7A2D">
        <w:trPr>
          <w:trHeight w:val="360"/>
        </w:trPr>
        <w:tc>
          <w:tcPr>
            <w:tcW w:w="0" w:type="auto"/>
            <w:noWrap/>
            <w:vAlign w:val="center"/>
            <w:hideMark/>
          </w:tcPr>
          <w:p w:rsidR="001A7A2D" w:rsidRDefault="00911F04">
            <w:pPr>
              <w:pStyle w:val="TableBodyText"/>
              <w:spacing w:before="0"/>
            </w:pPr>
            <w:r>
              <w:t>Mohawk</w:t>
            </w:r>
          </w:p>
        </w:tc>
        <w:tc>
          <w:tcPr>
            <w:tcW w:w="0" w:type="auto"/>
            <w:noWrap/>
            <w:vAlign w:val="center"/>
            <w:hideMark/>
          </w:tcPr>
          <w:p w:rsidR="001A7A2D" w:rsidRDefault="00911F04">
            <w:pPr>
              <w:pStyle w:val="TableBodyText"/>
              <w:spacing w:before="0"/>
            </w:pPr>
            <w:r>
              <w:t>Mohawk</w:t>
            </w:r>
          </w:p>
        </w:tc>
        <w:tc>
          <w:tcPr>
            <w:tcW w:w="0" w:type="auto"/>
            <w:noWrap/>
            <w:vAlign w:val="center"/>
            <w:hideMark/>
          </w:tcPr>
          <w:p w:rsidR="001A7A2D" w:rsidRDefault="00911F04">
            <w:pPr>
              <w:pStyle w:val="TableBodyText"/>
              <w:spacing w:before="0"/>
            </w:pPr>
            <w:r>
              <w:t>moh-CA</w:t>
            </w:r>
          </w:p>
        </w:tc>
      </w:tr>
      <w:tr w:rsidR="001A7A2D" w:rsidTr="001A7A2D">
        <w:trPr>
          <w:trHeight w:val="360"/>
        </w:trPr>
        <w:tc>
          <w:tcPr>
            <w:tcW w:w="0" w:type="auto"/>
            <w:noWrap/>
            <w:vAlign w:val="center"/>
            <w:hideMark/>
          </w:tcPr>
          <w:p w:rsidR="001A7A2D" w:rsidRDefault="00911F04">
            <w:pPr>
              <w:pStyle w:val="TableBodyText"/>
              <w:spacing w:before="0"/>
            </w:pPr>
            <w:r>
              <w:t>Mongolian (Cyrillic)</w:t>
            </w:r>
          </w:p>
        </w:tc>
        <w:tc>
          <w:tcPr>
            <w:tcW w:w="0" w:type="auto"/>
            <w:noWrap/>
            <w:vAlign w:val="center"/>
            <w:hideMark/>
          </w:tcPr>
          <w:p w:rsidR="001A7A2D" w:rsidRDefault="00911F04">
            <w:pPr>
              <w:pStyle w:val="TableBodyText"/>
              <w:spacing w:before="0"/>
            </w:pPr>
            <w:r>
              <w:t>Mongolia</w:t>
            </w:r>
          </w:p>
        </w:tc>
        <w:tc>
          <w:tcPr>
            <w:tcW w:w="0" w:type="auto"/>
            <w:noWrap/>
            <w:vAlign w:val="center"/>
            <w:hideMark/>
          </w:tcPr>
          <w:p w:rsidR="001A7A2D" w:rsidRDefault="00911F04">
            <w:pPr>
              <w:pStyle w:val="TableBodyText"/>
              <w:spacing w:before="0"/>
            </w:pPr>
            <w:r>
              <w:t>mn-MN</w:t>
            </w:r>
          </w:p>
        </w:tc>
      </w:tr>
      <w:tr w:rsidR="001A7A2D" w:rsidTr="001A7A2D">
        <w:trPr>
          <w:trHeight w:val="360"/>
        </w:trPr>
        <w:tc>
          <w:tcPr>
            <w:tcW w:w="0" w:type="auto"/>
            <w:noWrap/>
            <w:vAlign w:val="center"/>
            <w:hideMark/>
          </w:tcPr>
          <w:p w:rsidR="001A7A2D" w:rsidRDefault="00911F04">
            <w:pPr>
              <w:pStyle w:val="TableBodyText"/>
              <w:spacing w:before="0"/>
            </w:pPr>
            <w:r>
              <w:t>Mongolian (Mongolian)</w:t>
            </w:r>
          </w:p>
        </w:tc>
        <w:tc>
          <w:tcPr>
            <w:tcW w:w="0" w:type="auto"/>
            <w:noWrap/>
            <w:vAlign w:val="center"/>
            <w:hideMark/>
          </w:tcPr>
          <w:p w:rsidR="001A7A2D" w:rsidRDefault="00911F04">
            <w:pPr>
              <w:pStyle w:val="TableBodyText"/>
              <w:spacing w:before="0"/>
            </w:pPr>
            <w:r>
              <w:t>PRC</w:t>
            </w:r>
          </w:p>
        </w:tc>
        <w:tc>
          <w:tcPr>
            <w:tcW w:w="0" w:type="auto"/>
            <w:noWrap/>
            <w:vAlign w:val="center"/>
            <w:hideMark/>
          </w:tcPr>
          <w:p w:rsidR="001A7A2D" w:rsidRDefault="00911F04">
            <w:pPr>
              <w:pStyle w:val="TableBodyText"/>
              <w:spacing w:before="0"/>
            </w:pPr>
            <w:r>
              <w:t>mn-CN-Mong</w:t>
            </w:r>
          </w:p>
        </w:tc>
      </w:tr>
      <w:tr w:rsidR="001A7A2D" w:rsidTr="001A7A2D">
        <w:trPr>
          <w:trHeight w:val="360"/>
        </w:trPr>
        <w:tc>
          <w:tcPr>
            <w:tcW w:w="0" w:type="auto"/>
            <w:noWrap/>
            <w:vAlign w:val="center"/>
            <w:hideMark/>
          </w:tcPr>
          <w:p w:rsidR="001A7A2D" w:rsidRDefault="00911F04">
            <w:pPr>
              <w:pStyle w:val="TableBodyText"/>
              <w:spacing w:before="0"/>
            </w:pPr>
            <w:r>
              <w:t>Nepali</w:t>
            </w:r>
          </w:p>
        </w:tc>
        <w:tc>
          <w:tcPr>
            <w:tcW w:w="0" w:type="auto"/>
            <w:noWrap/>
            <w:vAlign w:val="center"/>
            <w:hideMark/>
          </w:tcPr>
          <w:p w:rsidR="001A7A2D" w:rsidRDefault="00911F04">
            <w:pPr>
              <w:pStyle w:val="TableBodyText"/>
            </w:pPr>
            <w:r>
              <w:t>Federal Democratic Republic of Nepal</w:t>
            </w:r>
          </w:p>
        </w:tc>
        <w:tc>
          <w:tcPr>
            <w:tcW w:w="0" w:type="auto"/>
            <w:noWrap/>
            <w:vAlign w:val="center"/>
            <w:hideMark/>
          </w:tcPr>
          <w:p w:rsidR="001A7A2D" w:rsidRDefault="00911F04">
            <w:pPr>
              <w:pStyle w:val="TableBodyText"/>
              <w:spacing w:before="0"/>
            </w:pPr>
            <w:r>
              <w:t>ne-NP</w:t>
            </w:r>
          </w:p>
        </w:tc>
      </w:tr>
      <w:tr w:rsidR="001A7A2D" w:rsidTr="001A7A2D">
        <w:trPr>
          <w:trHeight w:val="360"/>
        </w:trPr>
        <w:tc>
          <w:tcPr>
            <w:tcW w:w="0" w:type="auto"/>
            <w:noWrap/>
            <w:vAlign w:val="center"/>
            <w:hideMark/>
          </w:tcPr>
          <w:p w:rsidR="001A7A2D" w:rsidRDefault="00911F04">
            <w:pPr>
              <w:pStyle w:val="TableBodyText"/>
              <w:spacing w:before="0"/>
            </w:pPr>
            <w:r>
              <w:t>Northern Sami</w:t>
            </w:r>
          </w:p>
        </w:tc>
        <w:tc>
          <w:tcPr>
            <w:tcW w:w="0" w:type="auto"/>
            <w:noWrap/>
            <w:vAlign w:val="center"/>
            <w:hideMark/>
          </w:tcPr>
          <w:p w:rsidR="001A7A2D" w:rsidRDefault="00911F04">
            <w:pPr>
              <w:pStyle w:val="TableBodyText"/>
              <w:spacing w:before="0"/>
            </w:pPr>
            <w:r>
              <w:t>Finland</w:t>
            </w:r>
          </w:p>
        </w:tc>
        <w:tc>
          <w:tcPr>
            <w:tcW w:w="0" w:type="auto"/>
            <w:noWrap/>
            <w:vAlign w:val="center"/>
            <w:hideMark/>
          </w:tcPr>
          <w:p w:rsidR="001A7A2D" w:rsidRDefault="00911F04">
            <w:pPr>
              <w:pStyle w:val="TableBodyText"/>
              <w:spacing w:before="0"/>
            </w:pPr>
            <w:r>
              <w:t>se-FI</w:t>
            </w:r>
          </w:p>
        </w:tc>
      </w:tr>
      <w:tr w:rsidR="001A7A2D" w:rsidTr="001A7A2D">
        <w:trPr>
          <w:trHeight w:val="360"/>
        </w:trPr>
        <w:tc>
          <w:tcPr>
            <w:tcW w:w="0" w:type="auto"/>
            <w:noWrap/>
            <w:vAlign w:val="center"/>
            <w:hideMark/>
          </w:tcPr>
          <w:p w:rsidR="001A7A2D" w:rsidRDefault="00911F04">
            <w:pPr>
              <w:pStyle w:val="TableBodyText"/>
              <w:spacing w:before="0"/>
            </w:pPr>
            <w:r>
              <w:t>Northern Sami</w:t>
            </w:r>
          </w:p>
        </w:tc>
        <w:tc>
          <w:tcPr>
            <w:tcW w:w="0" w:type="auto"/>
            <w:noWrap/>
            <w:vAlign w:val="center"/>
            <w:hideMark/>
          </w:tcPr>
          <w:p w:rsidR="001A7A2D" w:rsidRDefault="00911F04">
            <w:pPr>
              <w:pStyle w:val="TableBodyText"/>
              <w:spacing w:before="0"/>
            </w:pPr>
            <w:r>
              <w:t>Norway</w:t>
            </w:r>
          </w:p>
        </w:tc>
        <w:tc>
          <w:tcPr>
            <w:tcW w:w="0" w:type="auto"/>
            <w:noWrap/>
            <w:vAlign w:val="center"/>
            <w:hideMark/>
          </w:tcPr>
          <w:p w:rsidR="001A7A2D" w:rsidRDefault="00911F04">
            <w:pPr>
              <w:pStyle w:val="TableBodyText"/>
              <w:spacing w:before="0"/>
            </w:pPr>
            <w:r>
              <w:t>se-NO</w:t>
            </w:r>
          </w:p>
        </w:tc>
      </w:tr>
      <w:tr w:rsidR="001A7A2D" w:rsidTr="001A7A2D">
        <w:trPr>
          <w:trHeight w:val="360"/>
        </w:trPr>
        <w:tc>
          <w:tcPr>
            <w:tcW w:w="0" w:type="auto"/>
            <w:noWrap/>
            <w:vAlign w:val="center"/>
            <w:hideMark/>
          </w:tcPr>
          <w:p w:rsidR="001A7A2D" w:rsidRDefault="00911F04">
            <w:pPr>
              <w:pStyle w:val="TableBodyText"/>
              <w:spacing w:before="0"/>
            </w:pPr>
            <w:r>
              <w:t>Northern Sami</w:t>
            </w:r>
          </w:p>
        </w:tc>
        <w:tc>
          <w:tcPr>
            <w:tcW w:w="0" w:type="auto"/>
            <w:noWrap/>
            <w:vAlign w:val="center"/>
            <w:hideMark/>
          </w:tcPr>
          <w:p w:rsidR="001A7A2D" w:rsidRDefault="00911F04">
            <w:pPr>
              <w:pStyle w:val="TableBodyText"/>
              <w:spacing w:before="0"/>
            </w:pPr>
            <w:r>
              <w:t>Sweden</w:t>
            </w:r>
          </w:p>
        </w:tc>
        <w:tc>
          <w:tcPr>
            <w:tcW w:w="0" w:type="auto"/>
            <w:noWrap/>
            <w:vAlign w:val="center"/>
            <w:hideMark/>
          </w:tcPr>
          <w:p w:rsidR="001A7A2D" w:rsidRDefault="00911F04">
            <w:pPr>
              <w:pStyle w:val="TableBodyText"/>
              <w:spacing w:before="0"/>
            </w:pPr>
            <w:r>
              <w:t>se-SE</w:t>
            </w:r>
          </w:p>
        </w:tc>
      </w:tr>
      <w:tr w:rsidR="001A7A2D" w:rsidTr="001A7A2D">
        <w:trPr>
          <w:trHeight w:val="360"/>
        </w:trPr>
        <w:tc>
          <w:tcPr>
            <w:tcW w:w="0" w:type="auto"/>
            <w:noWrap/>
            <w:vAlign w:val="center"/>
            <w:hideMark/>
          </w:tcPr>
          <w:p w:rsidR="001A7A2D" w:rsidRDefault="00911F04">
            <w:pPr>
              <w:pStyle w:val="TableBodyText"/>
              <w:spacing w:before="0"/>
            </w:pPr>
            <w:r>
              <w:t>Norwegian (Bokmål)</w:t>
            </w:r>
          </w:p>
        </w:tc>
        <w:tc>
          <w:tcPr>
            <w:tcW w:w="0" w:type="auto"/>
            <w:noWrap/>
            <w:vAlign w:val="center"/>
            <w:hideMark/>
          </w:tcPr>
          <w:p w:rsidR="001A7A2D" w:rsidRDefault="00911F04">
            <w:pPr>
              <w:pStyle w:val="TableBodyText"/>
              <w:spacing w:before="0"/>
            </w:pPr>
            <w:r>
              <w:t>Norway</w:t>
            </w:r>
          </w:p>
        </w:tc>
        <w:tc>
          <w:tcPr>
            <w:tcW w:w="0" w:type="auto"/>
            <w:noWrap/>
            <w:vAlign w:val="center"/>
            <w:hideMark/>
          </w:tcPr>
          <w:p w:rsidR="001A7A2D" w:rsidRDefault="00911F04">
            <w:pPr>
              <w:pStyle w:val="TableBodyText"/>
              <w:spacing w:before="0"/>
            </w:pPr>
            <w:r>
              <w:t>nb-NO</w:t>
            </w:r>
          </w:p>
        </w:tc>
      </w:tr>
      <w:tr w:rsidR="001A7A2D" w:rsidTr="001A7A2D">
        <w:trPr>
          <w:trHeight w:val="360"/>
        </w:trPr>
        <w:tc>
          <w:tcPr>
            <w:tcW w:w="0" w:type="auto"/>
            <w:noWrap/>
            <w:vAlign w:val="center"/>
            <w:hideMark/>
          </w:tcPr>
          <w:p w:rsidR="001A7A2D" w:rsidRDefault="00911F04">
            <w:pPr>
              <w:pStyle w:val="TableBodyText"/>
              <w:spacing w:before="0"/>
            </w:pPr>
            <w:r>
              <w:t>Norwegian (Nynorsk)</w:t>
            </w:r>
          </w:p>
        </w:tc>
        <w:tc>
          <w:tcPr>
            <w:tcW w:w="0" w:type="auto"/>
            <w:noWrap/>
            <w:vAlign w:val="center"/>
            <w:hideMark/>
          </w:tcPr>
          <w:p w:rsidR="001A7A2D" w:rsidRDefault="00911F04">
            <w:pPr>
              <w:pStyle w:val="TableBodyText"/>
              <w:spacing w:before="0"/>
            </w:pPr>
            <w:r>
              <w:t>Norway</w:t>
            </w:r>
          </w:p>
        </w:tc>
        <w:tc>
          <w:tcPr>
            <w:tcW w:w="0" w:type="auto"/>
            <w:noWrap/>
            <w:vAlign w:val="center"/>
            <w:hideMark/>
          </w:tcPr>
          <w:p w:rsidR="001A7A2D" w:rsidRDefault="00911F04">
            <w:pPr>
              <w:pStyle w:val="TableBodyText"/>
              <w:spacing w:before="0"/>
            </w:pPr>
            <w:r>
              <w:t>nn-NO</w:t>
            </w:r>
          </w:p>
        </w:tc>
      </w:tr>
      <w:tr w:rsidR="001A7A2D" w:rsidTr="001A7A2D">
        <w:trPr>
          <w:trHeight w:val="360"/>
        </w:trPr>
        <w:tc>
          <w:tcPr>
            <w:tcW w:w="0" w:type="auto"/>
            <w:noWrap/>
            <w:vAlign w:val="center"/>
            <w:hideMark/>
          </w:tcPr>
          <w:p w:rsidR="001A7A2D" w:rsidRDefault="00911F04">
            <w:pPr>
              <w:pStyle w:val="TableBodyText"/>
              <w:spacing w:before="0"/>
            </w:pPr>
            <w:r>
              <w:t>Occitan</w:t>
            </w:r>
          </w:p>
        </w:tc>
        <w:tc>
          <w:tcPr>
            <w:tcW w:w="0" w:type="auto"/>
            <w:noWrap/>
            <w:vAlign w:val="center"/>
            <w:hideMark/>
          </w:tcPr>
          <w:p w:rsidR="001A7A2D" w:rsidRDefault="00911F04">
            <w:pPr>
              <w:pStyle w:val="TableBodyText"/>
              <w:spacing w:before="0"/>
            </w:pPr>
            <w:r>
              <w:t>France</w:t>
            </w:r>
          </w:p>
        </w:tc>
        <w:tc>
          <w:tcPr>
            <w:tcW w:w="0" w:type="auto"/>
            <w:noWrap/>
            <w:vAlign w:val="center"/>
            <w:hideMark/>
          </w:tcPr>
          <w:p w:rsidR="001A7A2D" w:rsidRDefault="00911F04">
            <w:pPr>
              <w:pStyle w:val="TableBodyText"/>
              <w:spacing w:before="0"/>
            </w:pPr>
            <w:r>
              <w:t>oc-FR</w:t>
            </w:r>
          </w:p>
        </w:tc>
      </w:tr>
      <w:tr w:rsidR="001A7A2D" w:rsidTr="001A7A2D">
        <w:trPr>
          <w:trHeight w:val="360"/>
        </w:trPr>
        <w:tc>
          <w:tcPr>
            <w:tcW w:w="0" w:type="auto"/>
            <w:noWrap/>
            <w:vAlign w:val="center"/>
            <w:hideMark/>
          </w:tcPr>
          <w:p w:rsidR="001A7A2D" w:rsidRDefault="00911F04">
            <w:pPr>
              <w:pStyle w:val="TableBodyText"/>
              <w:spacing w:before="0"/>
            </w:pPr>
            <w:r>
              <w:t>Odia (Odia Script)</w:t>
            </w:r>
          </w:p>
        </w:tc>
        <w:tc>
          <w:tcPr>
            <w:tcW w:w="0" w:type="auto"/>
            <w:noWrap/>
            <w:vAlign w:val="center"/>
            <w:hideMark/>
          </w:tcPr>
          <w:p w:rsidR="001A7A2D" w:rsidRDefault="00911F04">
            <w:pPr>
              <w:pStyle w:val="TableBodyText"/>
              <w:spacing w:before="0"/>
            </w:pPr>
            <w:r>
              <w:t xml:space="preserve">India </w:t>
            </w:r>
          </w:p>
        </w:tc>
        <w:tc>
          <w:tcPr>
            <w:tcW w:w="0" w:type="auto"/>
            <w:vAlign w:val="center"/>
            <w:hideMark/>
          </w:tcPr>
          <w:p w:rsidR="001A7A2D" w:rsidRDefault="00911F04">
            <w:pPr>
              <w:pStyle w:val="TableBodyText"/>
              <w:spacing w:before="0"/>
            </w:pPr>
            <w:r>
              <w:t>or-IN</w:t>
            </w:r>
          </w:p>
        </w:tc>
      </w:tr>
      <w:tr w:rsidR="001A7A2D" w:rsidTr="001A7A2D">
        <w:trPr>
          <w:trHeight w:val="360"/>
        </w:trPr>
        <w:tc>
          <w:tcPr>
            <w:tcW w:w="0" w:type="auto"/>
            <w:noWrap/>
            <w:vAlign w:val="center"/>
            <w:hideMark/>
          </w:tcPr>
          <w:p w:rsidR="001A7A2D" w:rsidRDefault="00911F04">
            <w:pPr>
              <w:pStyle w:val="TableBodyText"/>
              <w:spacing w:before="0"/>
            </w:pPr>
            <w:r>
              <w:t>Pashto</w:t>
            </w:r>
          </w:p>
        </w:tc>
        <w:tc>
          <w:tcPr>
            <w:tcW w:w="0" w:type="auto"/>
            <w:noWrap/>
            <w:vAlign w:val="center"/>
            <w:hideMark/>
          </w:tcPr>
          <w:p w:rsidR="001A7A2D" w:rsidRDefault="00911F04">
            <w:pPr>
              <w:pStyle w:val="TableBodyText"/>
              <w:spacing w:before="0"/>
            </w:pPr>
            <w:r>
              <w:t>Afghanistan</w:t>
            </w:r>
          </w:p>
        </w:tc>
        <w:tc>
          <w:tcPr>
            <w:tcW w:w="0" w:type="auto"/>
            <w:noWrap/>
            <w:vAlign w:val="center"/>
            <w:hideMark/>
          </w:tcPr>
          <w:p w:rsidR="001A7A2D" w:rsidRDefault="00911F04">
            <w:pPr>
              <w:pStyle w:val="TableBodyText"/>
              <w:spacing w:before="0"/>
            </w:pPr>
            <w:r>
              <w:t>ps-AF</w:t>
            </w:r>
          </w:p>
        </w:tc>
      </w:tr>
      <w:tr w:rsidR="001A7A2D" w:rsidTr="001A7A2D">
        <w:trPr>
          <w:trHeight w:val="360"/>
        </w:trPr>
        <w:tc>
          <w:tcPr>
            <w:tcW w:w="0" w:type="auto"/>
            <w:noWrap/>
            <w:vAlign w:val="center"/>
            <w:hideMark/>
          </w:tcPr>
          <w:p w:rsidR="001A7A2D" w:rsidRDefault="00911F04">
            <w:pPr>
              <w:pStyle w:val="TableBodyText"/>
              <w:spacing w:before="0"/>
            </w:pPr>
            <w:r>
              <w:lastRenderedPageBreak/>
              <w:t>Persian</w:t>
            </w:r>
          </w:p>
        </w:tc>
        <w:tc>
          <w:tcPr>
            <w:tcW w:w="0" w:type="auto"/>
            <w:noWrap/>
            <w:vAlign w:val="center"/>
            <w:hideMark/>
          </w:tcPr>
          <w:p w:rsidR="001A7A2D" w:rsidRDefault="00911F04">
            <w:pPr>
              <w:pStyle w:val="TableBodyText"/>
              <w:spacing w:before="0"/>
            </w:pPr>
            <w:r>
              <w:t>Iran</w:t>
            </w:r>
          </w:p>
        </w:tc>
        <w:tc>
          <w:tcPr>
            <w:tcW w:w="0" w:type="auto"/>
            <w:noWrap/>
            <w:vAlign w:val="center"/>
            <w:hideMark/>
          </w:tcPr>
          <w:p w:rsidR="001A7A2D" w:rsidRDefault="00911F04">
            <w:pPr>
              <w:pStyle w:val="TableBodyText"/>
              <w:spacing w:before="0"/>
            </w:pPr>
            <w:r>
              <w:t>fa-IR</w:t>
            </w:r>
          </w:p>
        </w:tc>
      </w:tr>
      <w:tr w:rsidR="001A7A2D" w:rsidTr="001A7A2D">
        <w:trPr>
          <w:trHeight w:val="360"/>
        </w:trPr>
        <w:tc>
          <w:tcPr>
            <w:tcW w:w="0" w:type="auto"/>
            <w:noWrap/>
            <w:vAlign w:val="center"/>
            <w:hideMark/>
          </w:tcPr>
          <w:p w:rsidR="001A7A2D" w:rsidRDefault="00911F04">
            <w:pPr>
              <w:pStyle w:val="TableBodyText"/>
              <w:spacing w:before="0"/>
            </w:pPr>
            <w:r>
              <w:t>Polish</w:t>
            </w:r>
          </w:p>
        </w:tc>
        <w:tc>
          <w:tcPr>
            <w:tcW w:w="0" w:type="auto"/>
            <w:noWrap/>
            <w:vAlign w:val="center"/>
            <w:hideMark/>
          </w:tcPr>
          <w:p w:rsidR="001A7A2D" w:rsidRDefault="00911F04">
            <w:pPr>
              <w:pStyle w:val="TableBodyText"/>
              <w:spacing w:before="0"/>
            </w:pPr>
            <w:r>
              <w:t>Poland</w:t>
            </w:r>
          </w:p>
        </w:tc>
        <w:tc>
          <w:tcPr>
            <w:tcW w:w="0" w:type="auto"/>
            <w:vAlign w:val="center"/>
            <w:hideMark/>
          </w:tcPr>
          <w:p w:rsidR="001A7A2D" w:rsidRDefault="00911F04">
            <w:pPr>
              <w:pStyle w:val="TableBodyText"/>
              <w:spacing w:before="0"/>
            </w:pPr>
            <w:r>
              <w:t>pl-PL</w:t>
            </w:r>
          </w:p>
        </w:tc>
      </w:tr>
      <w:tr w:rsidR="001A7A2D" w:rsidTr="001A7A2D">
        <w:trPr>
          <w:trHeight w:val="360"/>
        </w:trPr>
        <w:tc>
          <w:tcPr>
            <w:tcW w:w="0" w:type="auto"/>
            <w:noWrap/>
            <w:vAlign w:val="center"/>
            <w:hideMark/>
          </w:tcPr>
          <w:p w:rsidR="001A7A2D" w:rsidRDefault="00911F04">
            <w:pPr>
              <w:pStyle w:val="TableBodyText"/>
              <w:spacing w:before="0"/>
            </w:pPr>
            <w:r>
              <w:t>Portuguese</w:t>
            </w:r>
          </w:p>
        </w:tc>
        <w:tc>
          <w:tcPr>
            <w:tcW w:w="0" w:type="auto"/>
            <w:noWrap/>
            <w:vAlign w:val="center"/>
            <w:hideMark/>
          </w:tcPr>
          <w:p w:rsidR="001A7A2D" w:rsidRDefault="00911F04">
            <w:pPr>
              <w:pStyle w:val="TableBodyText"/>
              <w:spacing w:before="0"/>
            </w:pPr>
            <w:r>
              <w:t>Brazil</w:t>
            </w:r>
          </w:p>
        </w:tc>
        <w:tc>
          <w:tcPr>
            <w:tcW w:w="0" w:type="auto"/>
            <w:noWrap/>
            <w:vAlign w:val="center"/>
            <w:hideMark/>
          </w:tcPr>
          <w:p w:rsidR="001A7A2D" w:rsidRDefault="00911F04">
            <w:pPr>
              <w:pStyle w:val="TableBodyText"/>
              <w:spacing w:before="0"/>
            </w:pPr>
            <w:r>
              <w:t>pt-BR</w:t>
            </w:r>
          </w:p>
        </w:tc>
      </w:tr>
      <w:tr w:rsidR="001A7A2D" w:rsidTr="001A7A2D">
        <w:trPr>
          <w:trHeight w:val="360"/>
        </w:trPr>
        <w:tc>
          <w:tcPr>
            <w:tcW w:w="0" w:type="auto"/>
            <w:noWrap/>
            <w:vAlign w:val="center"/>
            <w:hideMark/>
          </w:tcPr>
          <w:p w:rsidR="001A7A2D" w:rsidRDefault="00911F04">
            <w:pPr>
              <w:pStyle w:val="TableBodyText"/>
              <w:spacing w:before="0"/>
            </w:pPr>
            <w:r>
              <w:t>Portuguese</w:t>
            </w:r>
          </w:p>
        </w:tc>
        <w:tc>
          <w:tcPr>
            <w:tcW w:w="0" w:type="auto"/>
            <w:noWrap/>
            <w:vAlign w:val="center"/>
            <w:hideMark/>
          </w:tcPr>
          <w:p w:rsidR="001A7A2D" w:rsidRDefault="00911F04">
            <w:pPr>
              <w:pStyle w:val="TableBodyText"/>
              <w:spacing w:before="0"/>
            </w:pPr>
            <w:r>
              <w:t>Portugal</w:t>
            </w:r>
          </w:p>
        </w:tc>
        <w:tc>
          <w:tcPr>
            <w:tcW w:w="0" w:type="auto"/>
            <w:noWrap/>
            <w:vAlign w:val="center"/>
            <w:hideMark/>
          </w:tcPr>
          <w:p w:rsidR="001A7A2D" w:rsidRDefault="00911F04">
            <w:pPr>
              <w:pStyle w:val="TableBodyText"/>
              <w:spacing w:before="0"/>
            </w:pPr>
            <w:r>
              <w:t>pt-PT</w:t>
            </w:r>
          </w:p>
        </w:tc>
      </w:tr>
      <w:tr w:rsidR="001A7A2D" w:rsidTr="001A7A2D">
        <w:trPr>
          <w:trHeight w:val="360"/>
        </w:trPr>
        <w:tc>
          <w:tcPr>
            <w:tcW w:w="0" w:type="auto"/>
            <w:noWrap/>
            <w:vAlign w:val="center"/>
            <w:hideMark/>
          </w:tcPr>
          <w:p w:rsidR="001A7A2D" w:rsidRDefault="00911F04">
            <w:pPr>
              <w:pStyle w:val="TableBodyText"/>
              <w:spacing w:before="0"/>
            </w:pPr>
            <w:r>
              <w:t>Punjabi (Gurmukhi Script)</w:t>
            </w:r>
          </w:p>
        </w:tc>
        <w:tc>
          <w:tcPr>
            <w:tcW w:w="0" w:type="auto"/>
            <w:noWrap/>
            <w:vAlign w:val="center"/>
            <w:hideMark/>
          </w:tcPr>
          <w:p w:rsidR="001A7A2D" w:rsidRDefault="00911F04">
            <w:pPr>
              <w:pStyle w:val="TableBodyText"/>
              <w:spacing w:before="0"/>
            </w:pPr>
            <w:r>
              <w:t>India</w:t>
            </w:r>
          </w:p>
        </w:tc>
        <w:tc>
          <w:tcPr>
            <w:tcW w:w="0" w:type="auto"/>
            <w:noWrap/>
            <w:vAlign w:val="center"/>
            <w:hideMark/>
          </w:tcPr>
          <w:p w:rsidR="001A7A2D" w:rsidRDefault="00911F04">
            <w:pPr>
              <w:pStyle w:val="TableBodyText"/>
              <w:spacing w:before="0"/>
            </w:pPr>
            <w:r>
              <w:t>pa-IN</w:t>
            </w:r>
          </w:p>
        </w:tc>
      </w:tr>
      <w:tr w:rsidR="001A7A2D" w:rsidTr="001A7A2D">
        <w:trPr>
          <w:trHeight w:val="360"/>
        </w:trPr>
        <w:tc>
          <w:tcPr>
            <w:tcW w:w="0" w:type="auto"/>
            <w:noWrap/>
            <w:vAlign w:val="center"/>
            <w:hideMark/>
          </w:tcPr>
          <w:p w:rsidR="001A7A2D" w:rsidRDefault="00911F04">
            <w:pPr>
              <w:pStyle w:val="TableBodyText"/>
              <w:spacing w:before="0"/>
            </w:pPr>
            <w:r>
              <w:t>Quechua</w:t>
            </w:r>
          </w:p>
        </w:tc>
        <w:tc>
          <w:tcPr>
            <w:tcW w:w="0" w:type="auto"/>
            <w:noWrap/>
            <w:vAlign w:val="center"/>
            <w:hideMark/>
          </w:tcPr>
          <w:p w:rsidR="001A7A2D" w:rsidRDefault="00911F04">
            <w:pPr>
              <w:pStyle w:val="TableBodyText"/>
              <w:spacing w:before="0"/>
            </w:pPr>
            <w:r>
              <w:t>Bolivia</w:t>
            </w:r>
          </w:p>
        </w:tc>
        <w:tc>
          <w:tcPr>
            <w:tcW w:w="0" w:type="auto"/>
            <w:noWrap/>
            <w:vAlign w:val="center"/>
            <w:hideMark/>
          </w:tcPr>
          <w:p w:rsidR="001A7A2D" w:rsidRDefault="00911F04">
            <w:pPr>
              <w:pStyle w:val="TableBodyText"/>
              <w:spacing w:before="0"/>
            </w:pPr>
            <w:r>
              <w:t>quz-BO</w:t>
            </w:r>
          </w:p>
        </w:tc>
      </w:tr>
      <w:tr w:rsidR="001A7A2D" w:rsidTr="001A7A2D">
        <w:trPr>
          <w:trHeight w:val="360"/>
        </w:trPr>
        <w:tc>
          <w:tcPr>
            <w:tcW w:w="0" w:type="auto"/>
            <w:noWrap/>
            <w:vAlign w:val="center"/>
            <w:hideMark/>
          </w:tcPr>
          <w:p w:rsidR="001A7A2D" w:rsidRDefault="00911F04">
            <w:pPr>
              <w:pStyle w:val="TableBodyText"/>
              <w:spacing w:before="0"/>
            </w:pPr>
            <w:r>
              <w:t>Quechua</w:t>
            </w:r>
          </w:p>
        </w:tc>
        <w:tc>
          <w:tcPr>
            <w:tcW w:w="0" w:type="auto"/>
            <w:noWrap/>
            <w:vAlign w:val="center"/>
            <w:hideMark/>
          </w:tcPr>
          <w:p w:rsidR="001A7A2D" w:rsidRDefault="00911F04">
            <w:pPr>
              <w:pStyle w:val="TableBodyText"/>
              <w:spacing w:before="0"/>
            </w:pPr>
            <w:r>
              <w:t>Ecuador</w:t>
            </w:r>
          </w:p>
        </w:tc>
        <w:tc>
          <w:tcPr>
            <w:tcW w:w="0" w:type="auto"/>
            <w:noWrap/>
            <w:vAlign w:val="center"/>
            <w:hideMark/>
          </w:tcPr>
          <w:p w:rsidR="001A7A2D" w:rsidRDefault="00911F04">
            <w:pPr>
              <w:pStyle w:val="TableBodyText"/>
              <w:spacing w:before="0"/>
            </w:pPr>
            <w:r>
              <w:t>quz-EC</w:t>
            </w:r>
          </w:p>
        </w:tc>
      </w:tr>
      <w:tr w:rsidR="001A7A2D" w:rsidTr="001A7A2D">
        <w:trPr>
          <w:trHeight w:val="360"/>
        </w:trPr>
        <w:tc>
          <w:tcPr>
            <w:tcW w:w="0" w:type="auto"/>
            <w:noWrap/>
            <w:vAlign w:val="center"/>
            <w:hideMark/>
          </w:tcPr>
          <w:p w:rsidR="001A7A2D" w:rsidRDefault="00911F04">
            <w:pPr>
              <w:pStyle w:val="TableBodyText"/>
              <w:spacing w:before="0"/>
            </w:pPr>
            <w:r>
              <w:t>Quechua</w:t>
            </w:r>
          </w:p>
        </w:tc>
        <w:tc>
          <w:tcPr>
            <w:tcW w:w="0" w:type="auto"/>
            <w:noWrap/>
            <w:vAlign w:val="center"/>
            <w:hideMark/>
          </w:tcPr>
          <w:p w:rsidR="001A7A2D" w:rsidRDefault="00911F04">
            <w:pPr>
              <w:pStyle w:val="TableBodyText"/>
              <w:spacing w:before="0"/>
            </w:pPr>
            <w:r>
              <w:t>Peru</w:t>
            </w:r>
          </w:p>
        </w:tc>
        <w:tc>
          <w:tcPr>
            <w:tcW w:w="0" w:type="auto"/>
            <w:noWrap/>
            <w:vAlign w:val="center"/>
            <w:hideMark/>
          </w:tcPr>
          <w:p w:rsidR="001A7A2D" w:rsidRDefault="00911F04">
            <w:pPr>
              <w:pStyle w:val="TableBodyText"/>
              <w:spacing w:before="0"/>
            </w:pPr>
            <w:r>
              <w:t>quz-PE</w:t>
            </w:r>
          </w:p>
        </w:tc>
      </w:tr>
      <w:tr w:rsidR="001A7A2D" w:rsidTr="001A7A2D">
        <w:trPr>
          <w:trHeight w:val="360"/>
        </w:trPr>
        <w:tc>
          <w:tcPr>
            <w:tcW w:w="0" w:type="auto"/>
            <w:noWrap/>
            <w:vAlign w:val="center"/>
            <w:hideMark/>
          </w:tcPr>
          <w:p w:rsidR="001A7A2D" w:rsidRDefault="00911F04">
            <w:pPr>
              <w:pStyle w:val="TableBodyText"/>
              <w:spacing w:before="0"/>
            </w:pPr>
            <w:r>
              <w:t>Romanian</w:t>
            </w:r>
          </w:p>
        </w:tc>
        <w:tc>
          <w:tcPr>
            <w:tcW w:w="0" w:type="auto"/>
            <w:noWrap/>
            <w:vAlign w:val="center"/>
            <w:hideMark/>
          </w:tcPr>
          <w:p w:rsidR="001A7A2D" w:rsidRDefault="00911F04">
            <w:pPr>
              <w:pStyle w:val="TableBodyText"/>
              <w:spacing w:before="0"/>
            </w:pPr>
            <w:r>
              <w:t>Romania</w:t>
            </w:r>
          </w:p>
        </w:tc>
        <w:tc>
          <w:tcPr>
            <w:tcW w:w="0" w:type="auto"/>
            <w:noWrap/>
            <w:vAlign w:val="center"/>
            <w:hideMark/>
          </w:tcPr>
          <w:p w:rsidR="001A7A2D" w:rsidRDefault="00911F04">
            <w:pPr>
              <w:pStyle w:val="TableBodyText"/>
              <w:spacing w:before="0"/>
            </w:pPr>
            <w:r>
              <w:t>ro-RO</w:t>
            </w:r>
          </w:p>
        </w:tc>
      </w:tr>
      <w:tr w:rsidR="001A7A2D" w:rsidTr="001A7A2D">
        <w:trPr>
          <w:trHeight w:val="360"/>
        </w:trPr>
        <w:tc>
          <w:tcPr>
            <w:tcW w:w="0" w:type="auto"/>
            <w:noWrap/>
            <w:vAlign w:val="center"/>
            <w:hideMark/>
          </w:tcPr>
          <w:p w:rsidR="001A7A2D" w:rsidRDefault="00911F04">
            <w:pPr>
              <w:pStyle w:val="TableBodyText"/>
              <w:spacing w:before="0"/>
            </w:pPr>
            <w:r>
              <w:t>Romansh</w:t>
            </w:r>
          </w:p>
        </w:tc>
        <w:tc>
          <w:tcPr>
            <w:tcW w:w="0" w:type="auto"/>
            <w:noWrap/>
            <w:vAlign w:val="center"/>
            <w:hideMark/>
          </w:tcPr>
          <w:p w:rsidR="001A7A2D" w:rsidRDefault="00911F04">
            <w:pPr>
              <w:pStyle w:val="TableBodyText"/>
              <w:spacing w:before="0"/>
            </w:pPr>
            <w:r>
              <w:t>Switzerland</w:t>
            </w:r>
          </w:p>
        </w:tc>
        <w:tc>
          <w:tcPr>
            <w:tcW w:w="0" w:type="auto"/>
            <w:noWrap/>
            <w:vAlign w:val="center"/>
            <w:hideMark/>
          </w:tcPr>
          <w:p w:rsidR="001A7A2D" w:rsidRDefault="00911F04">
            <w:pPr>
              <w:pStyle w:val="TableBodyText"/>
              <w:spacing w:before="0"/>
            </w:pPr>
            <w:r>
              <w:t>rm-CH</w:t>
            </w:r>
          </w:p>
        </w:tc>
      </w:tr>
      <w:tr w:rsidR="001A7A2D" w:rsidTr="001A7A2D">
        <w:trPr>
          <w:trHeight w:val="360"/>
        </w:trPr>
        <w:tc>
          <w:tcPr>
            <w:tcW w:w="0" w:type="auto"/>
            <w:noWrap/>
            <w:vAlign w:val="center"/>
            <w:hideMark/>
          </w:tcPr>
          <w:p w:rsidR="001A7A2D" w:rsidRDefault="00911F04">
            <w:pPr>
              <w:pStyle w:val="TableBodyText"/>
              <w:spacing w:before="0"/>
            </w:pPr>
            <w:r>
              <w:t>Russian</w:t>
            </w:r>
          </w:p>
        </w:tc>
        <w:tc>
          <w:tcPr>
            <w:tcW w:w="0" w:type="auto"/>
            <w:noWrap/>
            <w:vAlign w:val="center"/>
            <w:hideMark/>
          </w:tcPr>
          <w:p w:rsidR="001A7A2D" w:rsidRDefault="00911F04">
            <w:pPr>
              <w:pStyle w:val="TableBodyText"/>
              <w:spacing w:before="0"/>
            </w:pPr>
            <w:r>
              <w:t>Russia</w:t>
            </w:r>
          </w:p>
        </w:tc>
        <w:tc>
          <w:tcPr>
            <w:tcW w:w="0" w:type="auto"/>
            <w:noWrap/>
            <w:vAlign w:val="center"/>
            <w:hideMark/>
          </w:tcPr>
          <w:p w:rsidR="001A7A2D" w:rsidRDefault="00911F04">
            <w:pPr>
              <w:pStyle w:val="TableBodyText"/>
              <w:spacing w:before="0"/>
            </w:pPr>
            <w:r>
              <w:t>ru-RU</w:t>
            </w:r>
          </w:p>
        </w:tc>
      </w:tr>
      <w:tr w:rsidR="001A7A2D" w:rsidTr="001A7A2D">
        <w:trPr>
          <w:trHeight w:val="360"/>
        </w:trPr>
        <w:tc>
          <w:tcPr>
            <w:tcW w:w="0" w:type="auto"/>
            <w:noWrap/>
            <w:vAlign w:val="center"/>
            <w:hideMark/>
          </w:tcPr>
          <w:p w:rsidR="001A7A2D" w:rsidRDefault="00911F04">
            <w:pPr>
              <w:pStyle w:val="TableBodyText"/>
              <w:spacing w:before="0"/>
            </w:pPr>
            <w:r>
              <w:t>Sakha</w:t>
            </w:r>
          </w:p>
        </w:tc>
        <w:tc>
          <w:tcPr>
            <w:tcW w:w="0" w:type="auto"/>
            <w:noWrap/>
            <w:vAlign w:val="center"/>
            <w:hideMark/>
          </w:tcPr>
          <w:p w:rsidR="001A7A2D" w:rsidRDefault="00911F04">
            <w:pPr>
              <w:pStyle w:val="TableBodyText"/>
              <w:spacing w:before="0"/>
            </w:pPr>
            <w:r>
              <w:t>Russia</w:t>
            </w:r>
          </w:p>
        </w:tc>
        <w:tc>
          <w:tcPr>
            <w:tcW w:w="0" w:type="auto"/>
            <w:noWrap/>
            <w:vAlign w:val="center"/>
            <w:hideMark/>
          </w:tcPr>
          <w:p w:rsidR="001A7A2D" w:rsidRDefault="00911F04">
            <w:pPr>
              <w:pStyle w:val="TableBodyText"/>
              <w:spacing w:before="0"/>
            </w:pPr>
            <w:r>
              <w:t>sah-RU</w:t>
            </w:r>
          </w:p>
        </w:tc>
      </w:tr>
      <w:tr w:rsidR="001A7A2D" w:rsidTr="001A7A2D">
        <w:trPr>
          <w:trHeight w:val="360"/>
        </w:trPr>
        <w:tc>
          <w:tcPr>
            <w:tcW w:w="0" w:type="auto"/>
            <w:noWrap/>
            <w:vAlign w:val="center"/>
            <w:hideMark/>
          </w:tcPr>
          <w:p w:rsidR="001A7A2D" w:rsidRDefault="00911F04">
            <w:pPr>
              <w:pStyle w:val="TableBodyText"/>
              <w:spacing w:before="0"/>
            </w:pPr>
            <w:r>
              <w:t>Sanskrit</w:t>
            </w:r>
          </w:p>
        </w:tc>
        <w:tc>
          <w:tcPr>
            <w:tcW w:w="0" w:type="auto"/>
            <w:noWrap/>
            <w:vAlign w:val="center"/>
            <w:hideMark/>
          </w:tcPr>
          <w:p w:rsidR="001A7A2D" w:rsidRDefault="00911F04">
            <w:pPr>
              <w:pStyle w:val="TableBodyText"/>
              <w:spacing w:before="0"/>
            </w:pPr>
            <w:r>
              <w:t>India</w:t>
            </w:r>
          </w:p>
        </w:tc>
        <w:tc>
          <w:tcPr>
            <w:tcW w:w="0" w:type="auto"/>
            <w:noWrap/>
            <w:vAlign w:val="center"/>
            <w:hideMark/>
          </w:tcPr>
          <w:p w:rsidR="001A7A2D" w:rsidRDefault="00911F04">
            <w:pPr>
              <w:pStyle w:val="TableBodyText"/>
              <w:spacing w:before="0"/>
            </w:pPr>
            <w:r>
              <w:t>sa-IN</w:t>
            </w:r>
          </w:p>
        </w:tc>
      </w:tr>
      <w:tr w:rsidR="001A7A2D" w:rsidTr="001A7A2D">
        <w:trPr>
          <w:trHeight w:val="360"/>
        </w:trPr>
        <w:tc>
          <w:tcPr>
            <w:tcW w:w="0" w:type="auto"/>
            <w:noWrap/>
            <w:vAlign w:val="center"/>
            <w:hideMark/>
          </w:tcPr>
          <w:p w:rsidR="001A7A2D" w:rsidRDefault="00911F04">
            <w:pPr>
              <w:pStyle w:val="TableBodyText"/>
              <w:spacing w:before="0"/>
            </w:pPr>
            <w:r>
              <w:t>Serbian (Cyrillic)</w:t>
            </w:r>
          </w:p>
        </w:tc>
        <w:tc>
          <w:tcPr>
            <w:tcW w:w="0" w:type="auto"/>
            <w:noWrap/>
            <w:vAlign w:val="center"/>
            <w:hideMark/>
          </w:tcPr>
          <w:p w:rsidR="001A7A2D" w:rsidRDefault="00911F04">
            <w:pPr>
              <w:pStyle w:val="TableBodyText"/>
              <w:spacing w:before="0"/>
            </w:pPr>
            <w:r>
              <w:t xml:space="preserve">Bosnia and Herzegovina </w:t>
            </w:r>
          </w:p>
        </w:tc>
        <w:tc>
          <w:tcPr>
            <w:tcW w:w="0" w:type="auto"/>
            <w:noWrap/>
            <w:vAlign w:val="center"/>
            <w:hideMark/>
          </w:tcPr>
          <w:p w:rsidR="001A7A2D" w:rsidRDefault="00911F04">
            <w:pPr>
              <w:pStyle w:val="TableBodyText"/>
              <w:spacing w:before="0"/>
            </w:pPr>
            <w:r>
              <w:t>sr-BA-Cyrl</w:t>
            </w:r>
          </w:p>
        </w:tc>
      </w:tr>
      <w:tr w:rsidR="001A7A2D" w:rsidTr="001A7A2D">
        <w:trPr>
          <w:trHeight w:val="360"/>
        </w:trPr>
        <w:tc>
          <w:tcPr>
            <w:tcW w:w="0" w:type="auto"/>
            <w:noWrap/>
            <w:vAlign w:val="center"/>
            <w:hideMark/>
          </w:tcPr>
          <w:p w:rsidR="001A7A2D" w:rsidRDefault="00911F04">
            <w:pPr>
              <w:pStyle w:val="TableBodyText"/>
              <w:spacing w:before="0"/>
            </w:pPr>
            <w:r>
              <w:t>Serbian (Cyrillic)</w:t>
            </w:r>
          </w:p>
        </w:tc>
        <w:tc>
          <w:tcPr>
            <w:tcW w:w="0" w:type="auto"/>
            <w:noWrap/>
            <w:vAlign w:val="center"/>
            <w:hideMark/>
          </w:tcPr>
          <w:p w:rsidR="001A7A2D" w:rsidRDefault="00911F04">
            <w:pPr>
              <w:pStyle w:val="TableBodyText"/>
              <w:spacing w:before="0"/>
            </w:pPr>
            <w:r>
              <w:t>Serbia</w:t>
            </w:r>
          </w:p>
        </w:tc>
        <w:tc>
          <w:tcPr>
            <w:tcW w:w="0" w:type="auto"/>
            <w:vAlign w:val="center"/>
            <w:hideMark/>
          </w:tcPr>
          <w:p w:rsidR="001A7A2D" w:rsidRDefault="00911F04">
            <w:pPr>
              <w:pStyle w:val="TableBodyText"/>
              <w:spacing w:before="0"/>
            </w:pPr>
            <w:r>
              <w:t>sr-SP-Cyrl</w:t>
            </w:r>
          </w:p>
        </w:tc>
      </w:tr>
      <w:tr w:rsidR="001A7A2D" w:rsidTr="001A7A2D">
        <w:trPr>
          <w:trHeight w:val="360"/>
        </w:trPr>
        <w:tc>
          <w:tcPr>
            <w:tcW w:w="0" w:type="auto"/>
            <w:noWrap/>
            <w:vAlign w:val="center"/>
            <w:hideMark/>
          </w:tcPr>
          <w:p w:rsidR="001A7A2D" w:rsidRDefault="00911F04">
            <w:pPr>
              <w:pStyle w:val="TableBodyText"/>
              <w:spacing w:before="0"/>
            </w:pPr>
            <w:r>
              <w:t>Serbian (Latin)</w:t>
            </w:r>
          </w:p>
        </w:tc>
        <w:tc>
          <w:tcPr>
            <w:tcW w:w="0" w:type="auto"/>
            <w:noWrap/>
            <w:vAlign w:val="center"/>
            <w:hideMark/>
          </w:tcPr>
          <w:p w:rsidR="001A7A2D" w:rsidRDefault="00911F04">
            <w:pPr>
              <w:pStyle w:val="TableBodyText"/>
              <w:spacing w:before="0"/>
            </w:pPr>
            <w:r>
              <w:t xml:space="preserve">Bosnia and Herzegovina </w:t>
            </w:r>
          </w:p>
        </w:tc>
        <w:tc>
          <w:tcPr>
            <w:tcW w:w="0" w:type="auto"/>
            <w:noWrap/>
            <w:vAlign w:val="center"/>
            <w:hideMark/>
          </w:tcPr>
          <w:p w:rsidR="001A7A2D" w:rsidRDefault="00911F04">
            <w:pPr>
              <w:pStyle w:val="TableBodyText"/>
              <w:spacing w:before="0"/>
            </w:pPr>
            <w:r>
              <w:t>sr-BA-Latn</w:t>
            </w:r>
          </w:p>
        </w:tc>
      </w:tr>
      <w:tr w:rsidR="001A7A2D" w:rsidTr="001A7A2D">
        <w:trPr>
          <w:trHeight w:val="360"/>
        </w:trPr>
        <w:tc>
          <w:tcPr>
            <w:tcW w:w="0" w:type="auto"/>
            <w:noWrap/>
            <w:vAlign w:val="center"/>
            <w:hideMark/>
          </w:tcPr>
          <w:p w:rsidR="001A7A2D" w:rsidRDefault="00911F04">
            <w:pPr>
              <w:pStyle w:val="TableBodyText"/>
              <w:spacing w:before="0"/>
            </w:pPr>
            <w:r>
              <w:t>Serbian (Latin)</w:t>
            </w:r>
          </w:p>
        </w:tc>
        <w:tc>
          <w:tcPr>
            <w:tcW w:w="0" w:type="auto"/>
            <w:noWrap/>
            <w:vAlign w:val="center"/>
            <w:hideMark/>
          </w:tcPr>
          <w:p w:rsidR="001A7A2D" w:rsidRDefault="00911F04">
            <w:pPr>
              <w:pStyle w:val="TableBodyText"/>
              <w:spacing w:before="0"/>
            </w:pPr>
            <w:r>
              <w:t>Serbia</w:t>
            </w:r>
          </w:p>
        </w:tc>
        <w:tc>
          <w:tcPr>
            <w:tcW w:w="0" w:type="auto"/>
            <w:noWrap/>
            <w:vAlign w:val="center"/>
            <w:hideMark/>
          </w:tcPr>
          <w:p w:rsidR="001A7A2D" w:rsidRDefault="00911F04">
            <w:pPr>
              <w:pStyle w:val="TableBodyText"/>
              <w:spacing w:before="0"/>
            </w:pPr>
            <w:r>
              <w:t>sr-SP-Latn</w:t>
            </w:r>
          </w:p>
        </w:tc>
      </w:tr>
      <w:tr w:rsidR="001A7A2D" w:rsidTr="001A7A2D">
        <w:trPr>
          <w:trHeight w:val="360"/>
        </w:trPr>
        <w:tc>
          <w:tcPr>
            <w:tcW w:w="0" w:type="auto"/>
            <w:noWrap/>
            <w:vAlign w:val="center"/>
            <w:hideMark/>
          </w:tcPr>
          <w:p w:rsidR="001A7A2D" w:rsidRDefault="00911F04">
            <w:pPr>
              <w:pStyle w:val="TableBodyText"/>
              <w:spacing w:before="0"/>
            </w:pPr>
            <w:r>
              <w:t>Sesotho sa Leboa / Northern Sotho</w:t>
            </w:r>
          </w:p>
        </w:tc>
        <w:tc>
          <w:tcPr>
            <w:tcW w:w="0" w:type="auto"/>
            <w:noWrap/>
            <w:vAlign w:val="center"/>
            <w:hideMark/>
          </w:tcPr>
          <w:p w:rsidR="001A7A2D" w:rsidRDefault="00911F04">
            <w:pPr>
              <w:pStyle w:val="TableBodyText"/>
              <w:spacing w:before="0"/>
            </w:pPr>
            <w:r>
              <w:t>South Africa</w:t>
            </w:r>
          </w:p>
        </w:tc>
        <w:tc>
          <w:tcPr>
            <w:tcW w:w="0" w:type="auto"/>
            <w:noWrap/>
            <w:vAlign w:val="center"/>
            <w:hideMark/>
          </w:tcPr>
          <w:p w:rsidR="001A7A2D" w:rsidRDefault="00911F04">
            <w:pPr>
              <w:pStyle w:val="TableBodyText"/>
              <w:spacing w:before="0"/>
            </w:pPr>
            <w:r>
              <w:t>ns-ZA</w:t>
            </w:r>
          </w:p>
        </w:tc>
      </w:tr>
      <w:tr w:rsidR="001A7A2D" w:rsidTr="001A7A2D">
        <w:trPr>
          <w:trHeight w:val="360"/>
        </w:trPr>
        <w:tc>
          <w:tcPr>
            <w:tcW w:w="0" w:type="auto"/>
            <w:noWrap/>
            <w:vAlign w:val="center"/>
            <w:hideMark/>
          </w:tcPr>
          <w:p w:rsidR="001A7A2D" w:rsidRDefault="00911F04">
            <w:pPr>
              <w:pStyle w:val="TableBodyText"/>
              <w:spacing w:before="0"/>
            </w:pPr>
            <w:r>
              <w:t>Setswana / Tswana</w:t>
            </w:r>
          </w:p>
        </w:tc>
        <w:tc>
          <w:tcPr>
            <w:tcW w:w="0" w:type="auto"/>
            <w:noWrap/>
            <w:vAlign w:val="center"/>
            <w:hideMark/>
          </w:tcPr>
          <w:p w:rsidR="001A7A2D" w:rsidRDefault="00911F04">
            <w:pPr>
              <w:pStyle w:val="TableBodyText"/>
              <w:spacing w:before="0"/>
            </w:pPr>
            <w:r>
              <w:t>South Africa</w:t>
            </w:r>
          </w:p>
        </w:tc>
        <w:tc>
          <w:tcPr>
            <w:tcW w:w="0" w:type="auto"/>
            <w:noWrap/>
            <w:vAlign w:val="center"/>
            <w:hideMark/>
          </w:tcPr>
          <w:p w:rsidR="001A7A2D" w:rsidRDefault="00911F04">
            <w:pPr>
              <w:pStyle w:val="TableBodyText"/>
              <w:spacing w:before="0"/>
            </w:pPr>
            <w:r>
              <w:t>tn-ZA</w:t>
            </w:r>
          </w:p>
        </w:tc>
      </w:tr>
      <w:tr w:rsidR="001A7A2D" w:rsidTr="001A7A2D">
        <w:trPr>
          <w:trHeight w:val="360"/>
        </w:trPr>
        <w:tc>
          <w:tcPr>
            <w:tcW w:w="0" w:type="auto"/>
            <w:noWrap/>
            <w:vAlign w:val="center"/>
            <w:hideMark/>
          </w:tcPr>
          <w:p w:rsidR="001A7A2D" w:rsidRDefault="00911F04">
            <w:pPr>
              <w:pStyle w:val="TableBodyText"/>
              <w:spacing w:before="0"/>
            </w:pPr>
            <w:r>
              <w:t>Sinhala</w:t>
            </w:r>
          </w:p>
        </w:tc>
        <w:tc>
          <w:tcPr>
            <w:tcW w:w="0" w:type="auto"/>
            <w:noWrap/>
            <w:vAlign w:val="center"/>
            <w:hideMark/>
          </w:tcPr>
          <w:p w:rsidR="001A7A2D" w:rsidRDefault="00911F04">
            <w:pPr>
              <w:pStyle w:val="TableBodyText"/>
              <w:spacing w:before="0"/>
            </w:pPr>
            <w:r>
              <w:t>Sri Lanka</w:t>
            </w:r>
          </w:p>
        </w:tc>
        <w:tc>
          <w:tcPr>
            <w:tcW w:w="0" w:type="auto"/>
            <w:noWrap/>
            <w:vAlign w:val="center"/>
            <w:hideMark/>
          </w:tcPr>
          <w:p w:rsidR="001A7A2D" w:rsidRDefault="00911F04">
            <w:pPr>
              <w:pStyle w:val="TableBodyText"/>
              <w:spacing w:before="0"/>
            </w:pPr>
            <w:r>
              <w:t>si-LK</w:t>
            </w:r>
          </w:p>
        </w:tc>
      </w:tr>
      <w:tr w:rsidR="001A7A2D" w:rsidTr="001A7A2D">
        <w:trPr>
          <w:trHeight w:val="360"/>
        </w:trPr>
        <w:tc>
          <w:tcPr>
            <w:tcW w:w="0" w:type="auto"/>
            <w:noWrap/>
            <w:vAlign w:val="center"/>
            <w:hideMark/>
          </w:tcPr>
          <w:p w:rsidR="001A7A2D" w:rsidRDefault="00911F04">
            <w:pPr>
              <w:pStyle w:val="TableBodyText"/>
              <w:spacing w:before="0"/>
            </w:pPr>
            <w:r>
              <w:t>Skolt Sami</w:t>
            </w:r>
          </w:p>
        </w:tc>
        <w:tc>
          <w:tcPr>
            <w:tcW w:w="0" w:type="auto"/>
            <w:noWrap/>
            <w:vAlign w:val="center"/>
            <w:hideMark/>
          </w:tcPr>
          <w:p w:rsidR="001A7A2D" w:rsidRDefault="00911F04">
            <w:pPr>
              <w:pStyle w:val="TableBodyText"/>
              <w:spacing w:before="0"/>
            </w:pPr>
            <w:r>
              <w:t>Finland</w:t>
            </w:r>
          </w:p>
        </w:tc>
        <w:tc>
          <w:tcPr>
            <w:tcW w:w="0" w:type="auto"/>
            <w:noWrap/>
            <w:vAlign w:val="center"/>
            <w:hideMark/>
          </w:tcPr>
          <w:p w:rsidR="001A7A2D" w:rsidRDefault="00911F04">
            <w:pPr>
              <w:pStyle w:val="TableBodyText"/>
              <w:spacing w:before="0"/>
            </w:pPr>
            <w:r>
              <w:t>sms-FI</w:t>
            </w:r>
          </w:p>
        </w:tc>
      </w:tr>
      <w:tr w:rsidR="001A7A2D" w:rsidTr="001A7A2D">
        <w:trPr>
          <w:trHeight w:val="360"/>
        </w:trPr>
        <w:tc>
          <w:tcPr>
            <w:tcW w:w="0" w:type="auto"/>
            <w:noWrap/>
            <w:vAlign w:val="center"/>
            <w:hideMark/>
          </w:tcPr>
          <w:p w:rsidR="001A7A2D" w:rsidRDefault="00911F04">
            <w:pPr>
              <w:pStyle w:val="TableBodyText"/>
              <w:spacing w:before="0"/>
            </w:pPr>
            <w:r>
              <w:t>Slovak</w:t>
            </w:r>
          </w:p>
        </w:tc>
        <w:tc>
          <w:tcPr>
            <w:tcW w:w="0" w:type="auto"/>
            <w:noWrap/>
            <w:vAlign w:val="center"/>
            <w:hideMark/>
          </w:tcPr>
          <w:p w:rsidR="001A7A2D" w:rsidRDefault="00911F04">
            <w:pPr>
              <w:pStyle w:val="TableBodyText"/>
              <w:spacing w:before="0"/>
            </w:pPr>
            <w:r>
              <w:t>Slovakia</w:t>
            </w:r>
          </w:p>
        </w:tc>
        <w:tc>
          <w:tcPr>
            <w:tcW w:w="0" w:type="auto"/>
            <w:noWrap/>
            <w:vAlign w:val="center"/>
            <w:hideMark/>
          </w:tcPr>
          <w:p w:rsidR="001A7A2D" w:rsidRDefault="00911F04">
            <w:pPr>
              <w:pStyle w:val="TableBodyText"/>
              <w:spacing w:before="0"/>
            </w:pPr>
            <w:r>
              <w:t>sk-SK</w:t>
            </w:r>
          </w:p>
        </w:tc>
      </w:tr>
      <w:tr w:rsidR="001A7A2D" w:rsidTr="001A7A2D">
        <w:trPr>
          <w:trHeight w:val="360"/>
        </w:trPr>
        <w:tc>
          <w:tcPr>
            <w:tcW w:w="0" w:type="auto"/>
            <w:noWrap/>
            <w:vAlign w:val="center"/>
            <w:hideMark/>
          </w:tcPr>
          <w:p w:rsidR="001A7A2D" w:rsidRDefault="00911F04">
            <w:pPr>
              <w:pStyle w:val="TableBodyText"/>
              <w:spacing w:before="0"/>
            </w:pPr>
            <w:r>
              <w:t>Slovenian</w:t>
            </w:r>
          </w:p>
        </w:tc>
        <w:tc>
          <w:tcPr>
            <w:tcW w:w="0" w:type="auto"/>
            <w:noWrap/>
            <w:vAlign w:val="center"/>
            <w:hideMark/>
          </w:tcPr>
          <w:p w:rsidR="001A7A2D" w:rsidRDefault="00911F04">
            <w:pPr>
              <w:pStyle w:val="TableBodyText"/>
              <w:spacing w:before="0"/>
            </w:pPr>
            <w:r>
              <w:t>Slovenia</w:t>
            </w:r>
          </w:p>
        </w:tc>
        <w:tc>
          <w:tcPr>
            <w:tcW w:w="0" w:type="auto"/>
            <w:noWrap/>
            <w:vAlign w:val="center"/>
            <w:hideMark/>
          </w:tcPr>
          <w:p w:rsidR="001A7A2D" w:rsidRDefault="00911F04">
            <w:pPr>
              <w:pStyle w:val="TableBodyText"/>
              <w:spacing w:before="0"/>
            </w:pPr>
            <w:r>
              <w:t>sl-SI</w:t>
            </w:r>
          </w:p>
        </w:tc>
      </w:tr>
      <w:tr w:rsidR="001A7A2D" w:rsidTr="001A7A2D">
        <w:trPr>
          <w:trHeight w:val="360"/>
        </w:trPr>
        <w:tc>
          <w:tcPr>
            <w:tcW w:w="0" w:type="auto"/>
            <w:noWrap/>
            <w:vAlign w:val="center"/>
            <w:hideMark/>
          </w:tcPr>
          <w:p w:rsidR="001A7A2D" w:rsidRDefault="00911F04">
            <w:pPr>
              <w:pStyle w:val="TableBodyText"/>
              <w:spacing w:before="0"/>
            </w:pPr>
            <w:r>
              <w:t>Southern Sami</w:t>
            </w:r>
          </w:p>
        </w:tc>
        <w:tc>
          <w:tcPr>
            <w:tcW w:w="0" w:type="auto"/>
            <w:noWrap/>
            <w:vAlign w:val="center"/>
            <w:hideMark/>
          </w:tcPr>
          <w:p w:rsidR="001A7A2D" w:rsidRDefault="00911F04">
            <w:pPr>
              <w:pStyle w:val="TableBodyText"/>
              <w:spacing w:before="0"/>
            </w:pPr>
            <w:r>
              <w:t>Norway</w:t>
            </w:r>
          </w:p>
        </w:tc>
        <w:tc>
          <w:tcPr>
            <w:tcW w:w="0" w:type="auto"/>
            <w:noWrap/>
            <w:vAlign w:val="center"/>
            <w:hideMark/>
          </w:tcPr>
          <w:p w:rsidR="001A7A2D" w:rsidRDefault="00911F04">
            <w:pPr>
              <w:pStyle w:val="TableBodyText"/>
              <w:spacing w:before="0"/>
            </w:pPr>
            <w:r>
              <w:t>sma-NO</w:t>
            </w:r>
          </w:p>
        </w:tc>
      </w:tr>
      <w:tr w:rsidR="001A7A2D" w:rsidTr="001A7A2D">
        <w:trPr>
          <w:trHeight w:val="360"/>
        </w:trPr>
        <w:tc>
          <w:tcPr>
            <w:tcW w:w="0" w:type="auto"/>
            <w:noWrap/>
            <w:vAlign w:val="center"/>
            <w:hideMark/>
          </w:tcPr>
          <w:p w:rsidR="001A7A2D" w:rsidRDefault="00911F04">
            <w:pPr>
              <w:pStyle w:val="TableBodyText"/>
              <w:spacing w:before="0"/>
            </w:pPr>
            <w:r>
              <w:t>Southern Sami</w:t>
            </w:r>
          </w:p>
        </w:tc>
        <w:tc>
          <w:tcPr>
            <w:tcW w:w="0" w:type="auto"/>
            <w:noWrap/>
            <w:vAlign w:val="center"/>
            <w:hideMark/>
          </w:tcPr>
          <w:p w:rsidR="001A7A2D" w:rsidRDefault="00911F04">
            <w:pPr>
              <w:pStyle w:val="TableBodyText"/>
              <w:spacing w:before="0"/>
            </w:pPr>
            <w:r>
              <w:t>Sweden</w:t>
            </w:r>
          </w:p>
        </w:tc>
        <w:tc>
          <w:tcPr>
            <w:tcW w:w="0" w:type="auto"/>
            <w:noWrap/>
            <w:vAlign w:val="center"/>
            <w:hideMark/>
          </w:tcPr>
          <w:p w:rsidR="001A7A2D" w:rsidRDefault="00911F04">
            <w:pPr>
              <w:pStyle w:val="TableBodyText"/>
              <w:spacing w:before="0"/>
            </w:pPr>
            <w:r>
              <w:t>sma-SE</w:t>
            </w:r>
          </w:p>
        </w:tc>
      </w:tr>
      <w:tr w:rsidR="001A7A2D" w:rsidTr="001A7A2D">
        <w:trPr>
          <w:trHeight w:val="360"/>
        </w:trPr>
        <w:tc>
          <w:tcPr>
            <w:tcW w:w="0" w:type="auto"/>
            <w:noWrap/>
            <w:vAlign w:val="center"/>
            <w:hideMark/>
          </w:tcPr>
          <w:p w:rsidR="001A7A2D" w:rsidRDefault="00911F04">
            <w:pPr>
              <w:pStyle w:val="TableBodyText"/>
              <w:spacing w:before="0"/>
            </w:pPr>
            <w:r>
              <w:t>Spanish</w:t>
            </w:r>
          </w:p>
        </w:tc>
        <w:tc>
          <w:tcPr>
            <w:tcW w:w="0" w:type="auto"/>
            <w:noWrap/>
            <w:vAlign w:val="center"/>
            <w:hideMark/>
          </w:tcPr>
          <w:p w:rsidR="001A7A2D" w:rsidRDefault="00911F04">
            <w:pPr>
              <w:pStyle w:val="TableBodyText"/>
              <w:spacing w:before="0"/>
            </w:pPr>
            <w:r>
              <w:t>Argentina</w:t>
            </w:r>
          </w:p>
        </w:tc>
        <w:tc>
          <w:tcPr>
            <w:tcW w:w="0" w:type="auto"/>
            <w:noWrap/>
            <w:vAlign w:val="center"/>
            <w:hideMark/>
          </w:tcPr>
          <w:p w:rsidR="001A7A2D" w:rsidRDefault="00911F04">
            <w:pPr>
              <w:pStyle w:val="TableBodyText"/>
              <w:spacing w:before="0"/>
            </w:pPr>
            <w:r>
              <w:t>es-AR</w:t>
            </w:r>
          </w:p>
        </w:tc>
      </w:tr>
      <w:tr w:rsidR="001A7A2D" w:rsidTr="001A7A2D">
        <w:trPr>
          <w:trHeight w:val="360"/>
        </w:trPr>
        <w:tc>
          <w:tcPr>
            <w:tcW w:w="0" w:type="auto"/>
            <w:noWrap/>
            <w:vAlign w:val="center"/>
            <w:hideMark/>
          </w:tcPr>
          <w:p w:rsidR="001A7A2D" w:rsidRDefault="00911F04">
            <w:pPr>
              <w:pStyle w:val="TableBodyText"/>
              <w:spacing w:before="0"/>
            </w:pPr>
            <w:r>
              <w:t>Spanish</w:t>
            </w:r>
          </w:p>
        </w:tc>
        <w:tc>
          <w:tcPr>
            <w:tcW w:w="0" w:type="auto"/>
            <w:noWrap/>
            <w:vAlign w:val="center"/>
            <w:hideMark/>
          </w:tcPr>
          <w:p w:rsidR="001A7A2D" w:rsidRDefault="00911F04">
            <w:pPr>
              <w:pStyle w:val="TableBodyText"/>
              <w:spacing w:before="0"/>
            </w:pPr>
            <w:r>
              <w:t>Bolivia</w:t>
            </w:r>
          </w:p>
        </w:tc>
        <w:tc>
          <w:tcPr>
            <w:tcW w:w="0" w:type="auto"/>
            <w:noWrap/>
            <w:vAlign w:val="center"/>
            <w:hideMark/>
          </w:tcPr>
          <w:p w:rsidR="001A7A2D" w:rsidRDefault="00911F04">
            <w:pPr>
              <w:pStyle w:val="TableBodyText"/>
              <w:spacing w:before="0"/>
            </w:pPr>
            <w:r>
              <w:t>es-BO</w:t>
            </w:r>
          </w:p>
        </w:tc>
      </w:tr>
      <w:tr w:rsidR="001A7A2D" w:rsidTr="001A7A2D">
        <w:trPr>
          <w:trHeight w:val="360"/>
        </w:trPr>
        <w:tc>
          <w:tcPr>
            <w:tcW w:w="0" w:type="auto"/>
            <w:noWrap/>
            <w:vAlign w:val="center"/>
            <w:hideMark/>
          </w:tcPr>
          <w:p w:rsidR="001A7A2D" w:rsidRDefault="00911F04">
            <w:pPr>
              <w:pStyle w:val="TableBodyText"/>
              <w:spacing w:before="0"/>
            </w:pPr>
            <w:r>
              <w:t>Spanish</w:t>
            </w:r>
          </w:p>
        </w:tc>
        <w:tc>
          <w:tcPr>
            <w:tcW w:w="0" w:type="auto"/>
            <w:noWrap/>
            <w:vAlign w:val="center"/>
            <w:hideMark/>
          </w:tcPr>
          <w:p w:rsidR="001A7A2D" w:rsidRDefault="00911F04">
            <w:pPr>
              <w:pStyle w:val="TableBodyText"/>
              <w:spacing w:before="0"/>
            </w:pPr>
            <w:r>
              <w:t>Chile</w:t>
            </w:r>
          </w:p>
        </w:tc>
        <w:tc>
          <w:tcPr>
            <w:tcW w:w="0" w:type="auto"/>
            <w:vAlign w:val="center"/>
            <w:hideMark/>
          </w:tcPr>
          <w:p w:rsidR="001A7A2D" w:rsidRDefault="00911F04">
            <w:pPr>
              <w:pStyle w:val="TableBodyText"/>
              <w:spacing w:before="0"/>
            </w:pPr>
            <w:r>
              <w:t>es-CL</w:t>
            </w:r>
          </w:p>
        </w:tc>
      </w:tr>
      <w:tr w:rsidR="001A7A2D" w:rsidTr="001A7A2D">
        <w:trPr>
          <w:trHeight w:val="360"/>
        </w:trPr>
        <w:tc>
          <w:tcPr>
            <w:tcW w:w="0" w:type="auto"/>
            <w:noWrap/>
            <w:vAlign w:val="center"/>
            <w:hideMark/>
          </w:tcPr>
          <w:p w:rsidR="001A7A2D" w:rsidRDefault="00911F04">
            <w:pPr>
              <w:pStyle w:val="TableBodyText"/>
              <w:spacing w:before="0"/>
            </w:pPr>
            <w:r>
              <w:lastRenderedPageBreak/>
              <w:t>Spanish</w:t>
            </w:r>
          </w:p>
        </w:tc>
        <w:tc>
          <w:tcPr>
            <w:tcW w:w="0" w:type="auto"/>
            <w:noWrap/>
            <w:vAlign w:val="center"/>
            <w:hideMark/>
          </w:tcPr>
          <w:p w:rsidR="001A7A2D" w:rsidRDefault="00911F04">
            <w:pPr>
              <w:pStyle w:val="TableBodyText"/>
              <w:spacing w:before="0"/>
            </w:pPr>
            <w:r>
              <w:t>Columbia</w:t>
            </w:r>
          </w:p>
        </w:tc>
        <w:tc>
          <w:tcPr>
            <w:tcW w:w="0" w:type="auto"/>
            <w:noWrap/>
            <w:vAlign w:val="center"/>
            <w:hideMark/>
          </w:tcPr>
          <w:p w:rsidR="001A7A2D" w:rsidRDefault="00911F04">
            <w:pPr>
              <w:pStyle w:val="TableBodyText"/>
              <w:spacing w:before="0"/>
            </w:pPr>
            <w:r>
              <w:t>es-CO</w:t>
            </w:r>
          </w:p>
        </w:tc>
      </w:tr>
      <w:tr w:rsidR="001A7A2D" w:rsidTr="001A7A2D">
        <w:trPr>
          <w:trHeight w:val="360"/>
        </w:trPr>
        <w:tc>
          <w:tcPr>
            <w:tcW w:w="0" w:type="auto"/>
            <w:noWrap/>
            <w:vAlign w:val="center"/>
            <w:hideMark/>
          </w:tcPr>
          <w:p w:rsidR="001A7A2D" w:rsidRDefault="00911F04">
            <w:pPr>
              <w:pStyle w:val="TableBodyText"/>
              <w:spacing w:before="0"/>
            </w:pPr>
            <w:r>
              <w:t>Spanish</w:t>
            </w:r>
          </w:p>
        </w:tc>
        <w:tc>
          <w:tcPr>
            <w:tcW w:w="0" w:type="auto"/>
            <w:noWrap/>
            <w:vAlign w:val="center"/>
            <w:hideMark/>
          </w:tcPr>
          <w:p w:rsidR="001A7A2D" w:rsidRDefault="00911F04">
            <w:pPr>
              <w:pStyle w:val="TableBodyText"/>
              <w:spacing w:before="0"/>
            </w:pPr>
            <w:r>
              <w:t>Costa Rica</w:t>
            </w:r>
          </w:p>
        </w:tc>
        <w:tc>
          <w:tcPr>
            <w:tcW w:w="0" w:type="auto"/>
            <w:noWrap/>
            <w:vAlign w:val="center"/>
            <w:hideMark/>
          </w:tcPr>
          <w:p w:rsidR="001A7A2D" w:rsidRDefault="00911F04">
            <w:pPr>
              <w:pStyle w:val="TableBodyText"/>
              <w:spacing w:before="0"/>
            </w:pPr>
            <w:r>
              <w:t>es-CR</w:t>
            </w:r>
          </w:p>
        </w:tc>
      </w:tr>
      <w:tr w:rsidR="001A7A2D" w:rsidTr="001A7A2D">
        <w:trPr>
          <w:trHeight w:val="360"/>
        </w:trPr>
        <w:tc>
          <w:tcPr>
            <w:tcW w:w="0" w:type="auto"/>
            <w:noWrap/>
            <w:vAlign w:val="center"/>
            <w:hideMark/>
          </w:tcPr>
          <w:p w:rsidR="001A7A2D" w:rsidRDefault="00911F04">
            <w:pPr>
              <w:pStyle w:val="TableBodyText"/>
              <w:spacing w:before="0"/>
            </w:pPr>
            <w:r>
              <w:t>Spanish</w:t>
            </w:r>
          </w:p>
        </w:tc>
        <w:tc>
          <w:tcPr>
            <w:tcW w:w="0" w:type="auto"/>
            <w:noWrap/>
            <w:vAlign w:val="center"/>
            <w:hideMark/>
          </w:tcPr>
          <w:p w:rsidR="001A7A2D" w:rsidRDefault="00911F04">
            <w:pPr>
              <w:pStyle w:val="TableBodyText"/>
              <w:spacing w:before="0"/>
            </w:pPr>
            <w:r>
              <w:t>Dominican Republic</w:t>
            </w:r>
          </w:p>
        </w:tc>
        <w:tc>
          <w:tcPr>
            <w:tcW w:w="0" w:type="auto"/>
            <w:noWrap/>
            <w:vAlign w:val="center"/>
            <w:hideMark/>
          </w:tcPr>
          <w:p w:rsidR="001A7A2D" w:rsidRDefault="00911F04">
            <w:pPr>
              <w:pStyle w:val="TableBodyText"/>
              <w:spacing w:before="0"/>
            </w:pPr>
            <w:r>
              <w:t>es-DO</w:t>
            </w:r>
          </w:p>
        </w:tc>
      </w:tr>
      <w:tr w:rsidR="001A7A2D" w:rsidTr="001A7A2D">
        <w:trPr>
          <w:trHeight w:val="360"/>
        </w:trPr>
        <w:tc>
          <w:tcPr>
            <w:tcW w:w="0" w:type="auto"/>
            <w:noWrap/>
            <w:vAlign w:val="center"/>
            <w:hideMark/>
          </w:tcPr>
          <w:p w:rsidR="001A7A2D" w:rsidRDefault="00911F04">
            <w:pPr>
              <w:pStyle w:val="TableBodyText"/>
              <w:spacing w:before="0"/>
            </w:pPr>
            <w:r>
              <w:t>Spanish</w:t>
            </w:r>
          </w:p>
        </w:tc>
        <w:tc>
          <w:tcPr>
            <w:tcW w:w="0" w:type="auto"/>
            <w:noWrap/>
            <w:vAlign w:val="center"/>
            <w:hideMark/>
          </w:tcPr>
          <w:p w:rsidR="001A7A2D" w:rsidRDefault="00911F04">
            <w:pPr>
              <w:pStyle w:val="TableBodyText"/>
              <w:spacing w:before="0"/>
            </w:pPr>
            <w:r>
              <w:t>Ecuador</w:t>
            </w:r>
          </w:p>
        </w:tc>
        <w:tc>
          <w:tcPr>
            <w:tcW w:w="0" w:type="auto"/>
            <w:noWrap/>
            <w:vAlign w:val="center"/>
            <w:hideMark/>
          </w:tcPr>
          <w:p w:rsidR="001A7A2D" w:rsidRDefault="00911F04">
            <w:pPr>
              <w:pStyle w:val="TableBodyText"/>
              <w:spacing w:before="0"/>
            </w:pPr>
            <w:r>
              <w:t>es-EC</w:t>
            </w:r>
          </w:p>
        </w:tc>
      </w:tr>
      <w:tr w:rsidR="001A7A2D" w:rsidTr="001A7A2D">
        <w:trPr>
          <w:trHeight w:val="360"/>
        </w:trPr>
        <w:tc>
          <w:tcPr>
            <w:tcW w:w="0" w:type="auto"/>
            <w:noWrap/>
            <w:vAlign w:val="center"/>
            <w:hideMark/>
          </w:tcPr>
          <w:p w:rsidR="001A7A2D" w:rsidRDefault="00911F04">
            <w:pPr>
              <w:pStyle w:val="TableBodyText"/>
              <w:spacing w:before="0"/>
            </w:pPr>
            <w:r>
              <w:t>Spanish</w:t>
            </w:r>
          </w:p>
        </w:tc>
        <w:tc>
          <w:tcPr>
            <w:tcW w:w="0" w:type="auto"/>
            <w:noWrap/>
            <w:vAlign w:val="center"/>
            <w:hideMark/>
          </w:tcPr>
          <w:p w:rsidR="001A7A2D" w:rsidRDefault="00911F04">
            <w:pPr>
              <w:pStyle w:val="TableBodyText"/>
              <w:spacing w:before="0"/>
            </w:pPr>
            <w:r>
              <w:t>El Salvador</w:t>
            </w:r>
          </w:p>
        </w:tc>
        <w:tc>
          <w:tcPr>
            <w:tcW w:w="0" w:type="auto"/>
            <w:vAlign w:val="center"/>
            <w:hideMark/>
          </w:tcPr>
          <w:p w:rsidR="001A7A2D" w:rsidRDefault="00911F04">
            <w:pPr>
              <w:pStyle w:val="TableBodyText"/>
              <w:spacing w:before="0"/>
            </w:pPr>
            <w:r>
              <w:t>es-SV</w:t>
            </w:r>
          </w:p>
        </w:tc>
      </w:tr>
      <w:tr w:rsidR="001A7A2D" w:rsidTr="001A7A2D">
        <w:trPr>
          <w:trHeight w:val="360"/>
        </w:trPr>
        <w:tc>
          <w:tcPr>
            <w:tcW w:w="0" w:type="auto"/>
            <w:noWrap/>
            <w:vAlign w:val="center"/>
            <w:hideMark/>
          </w:tcPr>
          <w:p w:rsidR="001A7A2D" w:rsidRDefault="00911F04">
            <w:pPr>
              <w:pStyle w:val="TableBodyText"/>
              <w:spacing w:before="0"/>
            </w:pPr>
            <w:r>
              <w:t>Spanish</w:t>
            </w:r>
          </w:p>
        </w:tc>
        <w:tc>
          <w:tcPr>
            <w:tcW w:w="0" w:type="auto"/>
            <w:noWrap/>
            <w:vAlign w:val="center"/>
            <w:hideMark/>
          </w:tcPr>
          <w:p w:rsidR="001A7A2D" w:rsidRDefault="00911F04">
            <w:pPr>
              <w:pStyle w:val="TableBodyText"/>
              <w:spacing w:before="0"/>
            </w:pPr>
            <w:r>
              <w:t>Guatemala</w:t>
            </w:r>
          </w:p>
        </w:tc>
        <w:tc>
          <w:tcPr>
            <w:tcW w:w="0" w:type="auto"/>
            <w:noWrap/>
            <w:vAlign w:val="center"/>
            <w:hideMark/>
          </w:tcPr>
          <w:p w:rsidR="001A7A2D" w:rsidRDefault="00911F04">
            <w:pPr>
              <w:pStyle w:val="TableBodyText"/>
              <w:spacing w:before="0"/>
            </w:pPr>
            <w:r>
              <w:t>es-GT</w:t>
            </w:r>
          </w:p>
        </w:tc>
      </w:tr>
      <w:tr w:rsidR="001A7A2D" w:rsidTr="001A7A2D">
        <w:trPr>
          <w:trHeight w:val="360"/>
        </w:trPr>
        <w:tc>
          <w:tcPr>
            <w:tcW w:w="0" w:type="auto"/>
            <w:noWrap/>
            <w:vAlign w:val="center"/>
            <w:hideMark/>
          </w:tcPr>
          <w:p w:rsidR="001A7A2D" w:rsidRDefault="00911F04">
            <w:pPr>
              <w:pStyle w:val="TableBodyText"/>
              <w:spacing w:before="0"/>
            </w:pPr>
            <w:r>
              <w:t>Spanish</w:t>
            </w:r>
          </w:p>
        </w:tc>
        <w:tc>
          <w:tcPr>
            <w:tcW w:w="0" w:type="auto"/>
            <w:noWrap/>
            <w:vAlign w:val="center"/>
            <w:hideMark/>
          </w:tcPr>
          <w:p w:rsidR="001A7A2D" w:rsidRDefault="00911F04">
            <w:pPr>
              <w:pStyle w:val="TableBodyText"/>
              <w:spacing w:before="0"/>
            </w:pPr>
            <w:r>
              <w:t>Honduras</w:t>
            </w:r>
          </w:p>
        </w:tc>
        <w:tc>
          <w:tcPr>
            <w:tcW w:w="0" w:type="auto"/>
            <w:noWrap/>
            <w:vAlign w:val="center"/>
            <w:hideMark/>
          </w:tcPr>
          <w:p w:rsidR="001A7A2D" w:rsidRDefault="00911F04">
            <w:pPr>
              <w:pStyle w:val="TableBodyText"/>
              <w:spacing w:before="0"/>
            </w:pPr>
            <w:r>
              <w:t>es-HN</w:t>
            </w:r>
          </w:p>
        </w:tc>
      </w:tr>
      <w:tr w:rsidR="001A7A2D" w:rsidTr="001A7A2D">
        <w:trPr>
          <w:trHeight w:val="360"/>
        </w:trPr>
        <w:tc>
          <w:tcPr>
            <w:tcW w:w="0" w:type="auto"/>
            <w:noWrap/>
            <w:vAlign w:val="center"/>
            <w:hideMark/>
          </w:tcPr>
          <w:p w:rsidR="001A7A2D" w:rsidRDefault="00911F04">
            <w:pPr>
              <w:pStyle w:val="TableBodyText"/>
              <w:spacing w:before="0"/>
            </w:pPr>
            <w:r>
              <w:t>Spanish</w:t>
            </w:r>
          </w:p>
        </w:tc>
        <w:tc>
          <w:tcPr>
            <w:tcW w:w="0" w:type="auto"/>
            <w:noWrap/>
            <w:vAlign w:val="center"/>
            <w:hideMark/>
          </w:tcPr>
          <w:p w:rsidR="001A7A2D" w:rsidRDefault="00911F04">
            <w:pPr>
              <w:pStyle w:val="TableBodyText"/>
              <w:spacing w:before="0"/>
            </w:pPr>
            <w:r>
              <w:t>Mexico</w:t>
            </w:r>
          </w:p>
        </w:tc>
        <w:tc>
          <w:tcPr>
            <w:tcW w:w="0" w:type="auto"/>
            <w:noWrap/>
            <w:vAlign w:val="center"/>
            <w:hideMark/>
          </w:tcPr>
          <w:p w:rsidR="001A7A2D" w:rsidRDefault="00911F04">
            <w:pPr>
              <w:pStyle w:val="TableBodyText"/>
              <w:spacing w:before="0"/>
            </w:pPr>
            <w:r>
              <w:t>es-MX</w:t>
            </w:r>
          </w:p>
        </w:tc>
      </w:tr>
      <w:tr w:rsidR="001A7A2D" w:rsidTr="001A7A2D">
        <w:trPr>
          <w:trHeight w:val="360"/>
        </w:trPr>
        <w:tc>
          <w:tcPr>
            <w:tcW w:w="0" w:type="auto"/>
            <w:noWrap/>
            <w:vAlign w:val="center"/>
            <w:hideMark/>
          </w:tcPr>
          <w:p w:rsidR="001A7A2D" w:rsidRDefault="00911F04">
            <w:pPr>
              <w:pStyle w:val="TableBodyText"/>
              <w:spacing w:before="0"/>
            </w:pPr>
            <w:r>
              <w:t>Spanish</w:t>
            </w:r>
          </w:p>
        </w:tc>
        <w:tc>
          <w:tcPr>
            <w:tcW w:w="0" w:type="auto"/>
            <w:noWrap/>
            <w:vAlign w:val="center"/>
            <w:hideMark/>
          </w:tcPr>
          <w:p w:rsidR="001A7A2D" w:rsidRDefault="00911F04">
            <w:pPr>
              <w:pStyle w:val="TableBodyText"/>
              <w:spacing w:before="0"/>
            </w:pPr>
            <w:r>
              <w:t>Nicaragua</w:t>
            </w:r>
          </w:p>
        </w:tc>
        <w:tc>
          <w:tcPr>
            <w:tcW w:w="0" w:type="auto"/>
            <w:noWrap/>
            <w:vAlign w:val="center"/>
            <w:hideMark/>
          </w:tcPr>
          <w:p w:rsidR="001A7A2D" w:rsidRDefault="00911F04">
            <w:pPr>
              <w:pStyle w:val="TableBodyText"/>
              <w:spacing w:before="0"/>
            </w:pPr>
            <w:r>
              <w:t>es-NI</w:t>
            </w:r>
          </w:p>
        </w:tc>
      </w:tr>
      <w:tr w:rsidR="001A7A2D" w:rsidTr="001A7A2D">
        <w:trPr>
          <w:trHeight w:val="360"/>
        </w:trPr>
        <w:tc>
          <w:tcPr>
            <w:tcW w:w="0" w:type="auto"/>
            <w:noWrap/>
            <w:vAlign w:val="center"/>
            <w:hideMark/>
          </w:tcPr>
          <w:p w:rsidR="001A7A2D" w:rsidRDefault="00911F04">
            <w:pPr>
              <w:pStyle w:val="TableBodyText"/>
              <w:spacing w:before="0"/>
            </w:pPr>
            <w:r>
              <w:t>Spanish</w:t>
            </w:r>
          </w:p>
        </w:tc>
        <w:tc>
          <w:tcPr>
            <w:tcW w:w="0" w:type="auto"/>
            <w:noWrap/>
            <w:vAlign w:val="center"/>
            <w:hideMark/>
          </w:tcPr>
          <w:p w:rsidR="001A7A2D" w:rsidRDefault="00911F04">
            <w:pPr>
              <w:pStyle w:val="TableBodyText"/>
              <w:spacing w:before="0"/>
            </w:pPr>
            <w:r>
              <w:t>Panama</w:t>
            </w:r>
          </w:p>
        </w:tc>
        <w:tc>
          <w:tcPr>
            <w:tcW w:w="0" w:type="auto"/>
            <w:vAlign w:val="center"/>
            <w:hideMark/>
          </w:tcPr>
          <w:p w:rsidR="001A7A2D" w:rsidRDefault="00911F04">
            <w:pPr>
              <w:pStyle w:val="TableBodyText"/>
              <w:spacing w:before="0"/>
            </w:pPr>
            <w:r>
              <w:t>es-PA</w:t>
            </w:r>
          </w:p>
        </w:tc>
      </w:tr>
      <w:tr w:rsidR="001A7A2D" w:rsidTr="001A7A2D">
        <w:trPr>
          <w:trHeight w:val="360"/>
        </w:trPr>
        <w:tc>
          <w:tcPr>
            <w:tcW w:w="0" w:type="auto"/>
            <w:noWrap/>
            <w:vAlign w:val="center"/>
            <w:hideMark/>
          </w:tcPr>
          <w:p w:rsidR="001A7A2D" w:rsidRDefault="00911F04">
            <w:pPr>
              <w:pStyle w:val="TableBodyText"/>
              <w:spacing w:before="0"/>
            </w:pPr>
            <w:r>
              <w:t>Spanish</w:t>
            </w:r>
          </w:p>
        </w:tc>
        <w:tc>
          <w:tcPr>
            <w:tcW w:w="0" w:type="auto"/>
            <w:noWrap/>
            <w:vAlign w:val="center"/>
            <w:hideMark/>
          </w:tcPr>
          <w:p w:rsidR="001A7A2D" w:rsidRDefault="00911F04">
            <w:pPr>
              <w:pStyle w:val="TableBodyText"/>
              <w:spacing w:before="0"/>
            </w:pPr>
            <w:r>
              <w:t>Paraguay</w:t>
            </w:r>
          </w:p>
        </w:tc>
        <w:tc>
          <w:tcPr>
            <w:tcW w:w="0" w:type="auto"/>
            <w:noWrap/>
            <w:vAlign w:val="center"/>
            <w:hideMark/>
          </w:tcPr>
          <w:p w:rsidR="001A7A2D" w:rsidRDefault="00911F04">
            <w:pPr>
              <w:pStyle w:val="TableBodyText"/>
              <w:spacing w:before="0"/>
            </w:pPr>
            <w:r>
              <w:t>es-PY</w:t>
            </w:r>
          </w:p>
        </w:tc>
      </w:tr>
      <w:tr w:rsidR="001A7A2D" w:rsidTr="001A7A2D">
        <w:trPr>
          <w:trHeight w:val="360"/>
        </w:trPr>
        <w:tc>
          <w:tcPr>
            <w:tcW w:w="0" w:type="auto"/>
            <w:noWrap/>
            <w:vAlign w:val="center"/>
            <w:hideMark/>
          </w:tcPr>
          <w:p w:rsidR="001A7A2D" w:rsidRDefault="00911F04">
            <w:pPr>
              <w:pStyle w:val="TableBodyText"/>
              <w:spacing w:before="0"/>
            </w:pPr>
            <w:r>
              <w:t>Spanish</w:t>
            </w:r>
          </w:p>
        </w:tc>
        <w:tc>
          <w:tcPr>
            <w:tcW w:w="0" w:type="auto"/>
            <w:noWrap/>
            <w:vAlign w:val="center"/>
            <w:hideMark/>
          </w:tcPr>
          <w:p w:rsidR="001A7A2D" w:rsidRDefault="00911F04">
            <w:pPr>
              <w:pStyle w:val="TableBodyText"/>
              <w:spacing w:before="0"/>
            </w:pPr>
            <w:r>
              <w:t>Peru</w:t>
            </w:r>
          </w:p>
        </w:tc>
        <w:tc>
          <w:tcPr>
            <w:tcW w:w="0" w:type="auto"/>
            <w:noWrap/>
            <w:vAlign w:val="center"/>
            <w:hideMark/>
          </w:tcPr>
          <w:p w:rsidR="001A7A2D" w:rsidRDefault="00911F04">
            <w:pPr>
              <w:pStyle w:val="TableBodyText"/>
              <w:spacing w:before="0"/>
            </w:pPr>
            <w:r>
              <w:t>es-PE</w:t>
            </w:r>
          </w:p>
        </w:tc>
      </w:tr>
      <w:tr w:rsidR="001A7A2D" w:rsidTr="001A7A2D">
        <w:trPr>
          <w:trHeight w:val="360"/>
        </w:trPr>
        <w:tc>
          <w:tcPr>
            <w:tcW w:w="0" w:type="auto"/>
            <w:noWrap/>
            <w:vAlign w:val="center"/>
            <w:hideMark/>
          </w:tcPr>
          <w:p w:rsidR="001A7A2D" w:rsidRDefault="00911F04">
            <w:pPr>
              <w:pStyle w:val="TableBodyText"/>
              <w:spacing w:before="0"/>
            </w:pPr>
            <w:r>
              <w:t>Spanish</w:t>
            </w:r>
          </w:p>
        </w:tc>
        <w:tc>
          <w:tcPr>
            <w:tcW w:w="0" w:type="auto"/>
            <w:noWrap/>
            <w:vAlign w:val="center"/>
            <w:hideMark/>
          </w:tcPr>
          <w:p w:rsidR="001A7A2D" w:rsidRDefault="00911F04">
            <w:pPr>
              <w:pStyle w:val="TableBodyText"/>
            </w:pPr>
            <w:r>
              <w:t>Commonwealth of Puerto Rico</w:t>
            </w:r>
          </w:p>
        </w:tc>
        <w:tc>
          <w:tcPr>
            <w:tcW w:w="0" w:type="auto"/>
            <w:noWrap/>
            <w:vAlign w:val="center"/>
            <w:hideMark/>
          </w:tcPr>
          <w:p w:rsidR="001A7A2D" w:rsidRDefault="00911F04">
            <w:pPr>
              <w:pStyle w:val="TableBodyText"/>
              <w:spacing w:before="0"/>
            </w:pPr>
            <w:r>
              <w:t>es-PR</w:t>
            </w:r>
          </w:p>
        </w:tc>
      </w:tr>
      <w:tr w:rsidR="001A7A2D" w:rsidTr="001A7A2D">
        <w:trPr>
          <w:trHeight w:val="360"/>
        </w:trPr>
        <w:tc>
          <w:tcPr>
            <w:tcW w:w="0" w:type="auto"/>
            <w:noWrap/>
            <w:vAlign w:val="center"/>
            <w:hideMark/>
          </w:tcPr>
          <w:p w:rsidR="001A7A2D" w:rsidRDefault="00911F04">
            <w:pPr>
              <w:pStyle w:val="TableBodyText"/>
              <w:spacing w:before="0"/>
            </w:pPr>
            <w:r>
              <w:t>Spanish</w:t>
            </w:r>
          </w:p>
        </w:tc>
        <w:tc>
          <w:tcPr>
            <w:tcW w:w="0" w:type="auto"/>
            <w:noWrap/>
            <w:vAlign w:val="center"/>
            <w:hideMark/>
          </w:tcPr>
          <w:p w:rsidR="001A7A2D" w:rsidRDefault="00911F04">
            <w:pPr>
              <w:pStyle w:val="TableBodyText"/>
              <w:spacing w:before="0"/>
            </w:pPr>
            <w:r>
              <w:t>Spain</w:t>
            </w:r>
          </w:p>
        </w:tc>
        <w:tc>
          <w:tcPr>
            <w:tcW w:w="0" w:type="auto"/>
            <w:noWrap/>
            <w:vAlign w:val="center"/>
            <w:hideMark/>
          </w:tcPr>
          <w:p w:rsidR="001A7A2D" w:rsidRDefault="00911F04">
            <w:pPr>
              <w:pStyle w:val="TableBodyText"/>
              <w:spacing w:before="0"/>
            </w:pPr>
            <w:r>
              <w:t>es-ES</w:t>
            </w:r>
          </w:p>
        </w:tc>
      </w:tr>
      <w:tr w:rsidR="001A7A2D" w:rsidTr="001A7A2D">
        <w:trPr>
          <w:trHeight w:val="360"/>
        </w:trPr>
        <w:tc>
          <w:tcPr>
            <w:tcW w:w="0" w:type="auto"/>
            <w:noWrap/>
            <w:vAlign w:val="center"/>
            <w:hideMark/>
          </w:tcPr>
          <w:p w:rsidR="001A7A2D" w:rsidRDefault="00911F04">
            <w:pPr>
              <w:pStyle w:val="TableBodyText"/>
              <w:spacing w:before="0"/>
            </w:pPr>
            <w:r>
              <w:t>Spanish</w:t>
            </w:r>
          </w:p>
        </w:tc>
        <w:tc>
          <w:tcPr>
            <w:tcW w:w="0" w:type="auto"/>
            <w:noWrap/>
            <w:vAlign w:val="center"/>
            <w:hideMark/>
          </w:tcPr>
          <w:p w:rsidR="001A7A2D" w:rsidRDefault="00911F04">
            <w:pPr>
              <w:pStyle w:val="TableBodyText"/>
              <w:spacing w:before="0"/>
            </w:pPr>
            <w:r>
              <w:t>United States</w:t>
            </w:r>
          </w:p>
        </w:tc>
        <w:tc>
          <w:tcPr>
            <w:tcW w:w="0" w:type="auto"/>
            <w:noWrap/>
            <w:vAlign w:val="center"/>
            <w:hideMark/>
          </w:tcPr>
          <w:p w:rsidR="001A7A2D" w:rsidRDefault="00911F04">
            <w:pPr>
              <w:pStyle w:val="TableBodyText"/>
              <w:spacing w:before="0"/>
            </w:pPr>
            <w:r>
              <w:t>es-US</w:t>
            </w:r>
          </w:p>
        </w:tc>
      </w:tr>
      <w:tr w:rsidR="001A7A2D" w:rsidTr="001A7A2D">
        <w:trPr>
          <w:trHeight w:val="360"/>
        </w:trPr>
        <w:tc>
          <w:tcPr>
            <w:tcW w:w="0" w:type="auto"/>
            <w:noWrap/>
            <w:vAlign w:val="center"/>
            <w:hideMark/>
          </w:tcPr>
          <w:p w:rsidR="001A7A2D" w:rsidRDefault="00911F04">
            <w:pPr>
              <w:pStyle w:val="TableBodyText"/>
              <w:spacing w:before="0"/>
            </w:pPr>
            <w:r>
              <w:t>Spanish</w:t>
            </w:r>
          </w:p>
        </w:tc>
        <w:tc>
          <w:tcPr>
            <w:tcW w:w="0" w:type="auto"/>
            <w:noWrap/>
            <w:vAlign w:val="center"/>
            <w:hideMark/>
          </w:tcPr>
          <w:p w:rsidR="001A7A2D" w:rsidRDefault="00911F04">
            <w:pPr>
              <w:pStyle w:val="TableBodyText"/>
              <w:spacing w:before="0"/>
            </w:pPr>
            <w:r>
              <w:t>Uruguay</w:t>
            </w:r>
          </w:p>
        </w:tc>
        <w:tc>
          <w:tcPr>
            <w:tcW w:w="0" w:type="auto"/>
            <w:noWrap/>
            <w:vAlign w:val="center"/>
            <w:hideMark/>
          </w:tcPr>
          <w:p w:rsidR="001A7A2D" w:rsidRDefault="00911F04">
            <w:pPr>
              <w:pStyle w:val="TableBodyText"/>
              <w:spacing w:before="0"/>
            </w:pPr>
            <w:r>
              <w:t>es-UY</w:t>
            </w:r>
          </w:p>
        </w:tc>
      </w:tr>
      <w:tr w:rsidR="001A7A2D" w:rsidTr="001A7A2D">
        <w:trPr>
          <w:trHeight w:val="360"/>
        </w:trPr>
        <w:tc>
          <w:tcPr>
            <w:tcW w:w="0" w:type="auto"/>
            <w:noWrap/>
            <w:vAlign w:val="center"/>
            <w:hideMark/>
          </w:tcPr>
          <w:p w:rsidR="001A7A2D" w:rsidRDefault="00911F04">
            <w:pPr>
              <w:pStyle w:val="TableBodyText"/>
              <w:spacing w:before="0"/>
            </w:pPr>
            <w:r>
              <w:t>Spanish</w:t>
            </w:r>
          </w:p>
        </w:tc>
        <w:tc>
          <w:tcPr>
            <w:tcW w:w="0" w:type="auto"/>
            <w:noWrap/>
            <w:vAlign w:val="center"/>
            <w:hideMark/>
          </w:tcPr>
          <w:p w:rsidR="001A7A2D" w:rsidRDefault="00911F04">
            <w:pPr>
              <w:pStyle w:val="TableBodyText"/>
              <w:spacing w:before="0"/>
            </w:pPr>
            <w:r>
              <w:t>Venezuela</w:t>
            </w:r>
          </w:p>
        </w:tc>
        <w:tc>
          <w:tcPr>
            <w:tcW w:w="0" w:type="auto"/>
            <w:noWrap/>
            <w:vAlign w:val="center"/>
            <w:hideMark/>
          </w:tcPr>
          <w:p w:rsidR="001A7A2D" w:rsidRDefault="00911F04">
            <w:pPr>
              <w:pStyle w:val="TableBodyText"/>
              <w:spacing w:before="0"/>
            </w:pPr>
            <w:r>
              <w:t>es-VE</w:t>
            </w:r>
          </w:p>
        </w:tc>
      </w:tr>
      <w:tr w:rsidR="001A7A2D" w:rsidTr="001A7A2D">
        <w:trPr>
          <w:trHeight w:val="360"/>
        </w:trPr>
        <w:tc>
          <w:tcPr>
            <w:tcW w:w="0" w:type="auto"/>
            <w:noWrap/>
            <w:vAlign w:val="center"/>
            <w:hideMark/>
          </w:tcPr>
          <w:p w:rsidR="001A7A2D" w:rsidRDefault="00911F04">
            <w:pPr>
              <w:pStyle w:val="TableBodyText"/>
              <w:spacing w:before="0"/>
            </w:pPr>
            <w:r>
              <w:t>Swahili</w:t>
            </w:r>
          </w:p>
        </w:tc>
        <w:tc>
          <w:tcPr>
            <w:tcW w:w="0" w:type="auto"/>
            <w:noWrap/>
            <w:vAlign w:val="center"/>
            <w:hideMark/>
          </w:tcPr>
          <w:p w:rsidR="001A7A2D" w:rsidRDefault="00911F04">
            <w:pPr>
              <w:pStyle w:val="TableBodyText"/>
              <w:spacing w:before="0"/>
            </w:pPr>
            <w:r>
              <w:t>Kenya</w:t>
            </w:r>
          </w:p>
        </w:tc>
        <w:tc>
          <w:tcPr>
            <w:tcW w:w="0" w:type="auto"/>
            <w:vAlign w:val="center"/>
            <w:hideMark/>
          </w:tcPr>
          <w:p w:rsidR="001A7A2D" w:rsidRDefault="00911F04">
            <w:pPr>
              <w:pStyle w:val="TableBodyText"/>
              <w:spacing w:before="0"/>
            </w:pPr>
            <w:r>
              <w:t>sw-KE</w:t>
            </w:r>
          </w:p>
        </w:tc>
      </w:tr>
      <w:tr w:rsidR="001A7A2D" w:rsidTr="001A7A2D">
        <w:trPr>
          <w:trHeight w:val="360"/>
        </w:trPr>
        <w:tc>
          <w:tcPr>
            <w:tcW w:w="0" w:type="auto"/>
            <w:noWrap/>
            <w:vAlign w:val="center"/>
            <w:hideMark/>
          </w:tcPr>
          <w:p w:rsidR="001A7A2D" w:rsidRDefault="00911F04">
            <w:pPr>
              <w:pStyle w:val="TableBodyText"/>
              <w:spacing w:before="0"/>
            </w:pPr>
            <w:r>
              <w:t>Swedish</w:t>
            </w:r>
          </w:p>
        </w:tc>
        <w:tc>
          <w:tcPr>
            <w:tcW w:w="0" w:type="auto"/>
            <w:noWrap/>
            <w:vAlign w:val="center"/>
            <w:hideMark/>
          </w:tcPr>
          <w:p w:rsidR="001A7A2D" w:rsidRDefault="00911F04">
            <w:pPr>
              <w:pStyle w:val="TableBodyText"/>
              <w:spacing w:before="0"/>
            </w:pPr>
            <w:r>
              <w:t>Finland</w:t>
            </w:r>
          </w:p>
        </w:tc>
        <w:tc>
          <w:tcPr>
            <w:tcW w:w="0" w:type="auto"/>
            <w:noWrap/>
            <w:vAlign w:val="center"/>
            <w:hideMark/>
          </w:tcPr>
          <w:p w:rsidR="001A7A2D" w:rsidRDefault="00911F04">
            <w:pPr>
              <w:pStyle w:val="TableBodyText"/>
              <w:spacing w:before="0"/>
            </w:pPr>
            <w:r>
              <w:t>sv-FI</w:t>
            </w:r>
          </w:p>
        </w:tc>
      </w:tr>
      <w:tr w:rsidR="001A7A2D" w:rsidTr="001A7A2D">
        <w:trPr>
          <w:trHeight w:val="360"/>
        </w:trPr>
        <w:tc>
          <w:tcPr>
            <w:tcW w:w="0" w:type="auto"/>
            <w:noWrap/>
            <w:vAlign w:val="center"/>
            <w:hideMark/>
          </w:tcPr>
          <w:p w:rsidR="001A7A2D" w:rsidRDefault="00911F04">
            <w:pPr>
              <w:pStyle w:val="TableBodyText"/>
              <w:spacing w:before="0"/>
            </w:pPr>
            <w:r>
              <w:t>Swedish</w:t>
            </w:r>
          </w:p>
        </w:tc>
        <w:tc>
          <w:tcPr>
            <w:tcW w:w="0" w:type="auto"/>
            <w:noWrap/>
            <w:vAlign w:val="center"/>
            <w:hideMark/>
          </w:tcPr>
          <w:p w:rsidR="001A7A2D" w:rsidRDefault="00911F04">
            <w:pPr>
              <w:pStyle w:val="TableBodyText"/>
              <w:spacing w:before="0"/>
            </w:pPr>
            <w:r>
              <w:t>Sweden</w:t>
            </w:r>
          </w:p>
        </w:tc>
        <w:tc>
          <w:tcPr>
            <w:tcW w:w="0" w:type="auto"/>
            <w:vAlign w:val="center"/>
            <w:hideMark/>
          </w:tcPr>
          <w:p w:rsidR="001A7A2D" w:rsidRDefault="00911F04">
            <w:pPr>
              <w:pStyle w:val="TableBodyText"/>
              <w:spacing w:before="0"/>
            </w:pPr>
            <w:r>
              <w:t>sv-SE</w:t>
            </w:r>
          </w:p>
        </w:tc>
      </w:tr>
      <w:tr w:rsidR="001A7A2D" w:rsidTr="001A7A2D">
        <w:trPr>
          <w:trHeight w:val="360"/>
        </w:trPr>
        <w:tc>
          <w:tcPr>
            <w:tcW w:w="0" w:type="auto"/>
            <w:noWrap/>
            <w:vAlign w:val="center"/>
            <w:hideMark/>
          </w:tcPr>
          <w:p w:rsidR="001A7A2D" w:rsidRDefault="00911F04">
            <w:pPr>
              <w:pStyle w:val="TableBodyText"/>
              <w:spacing w:before="0"/>
            </w:pPr>
            <w:r>
              <w:t>Syriac</w:t>
            </w:r>
          </w:p>
        </w:tc>
        <w:tc>
          <w:tcPr>
            <w:tcW w:w="0" w:type="auto"/>
            <w:noWrap/>
            <w:vAlign w:val="center"/>
            <w:hideMark/>
          </w:tcPr>
          <w:p w:rsidR="001A7A2D" w:rsidRDefault="00911F04">
            <w:pPr>
              <w:pStyle w:val="TableBodyText"/>
              <w:spacing w:before="0"/>
            </w:pPr>
            <w:r>
              <w:t>Syria</w:t>
            </w:r>
          </w:p>
        </w:tc>
        <w:tc>
          <w:tcPr>
            <w:tcW w:w="0" w:type="auto"/>
            <w:noWrap/>
            <w:vAlign w:val="center"/>
            <w:hideMark/>
          </w:tcPr>
          <w:p w:rsidR="001A7A2D" w:rsidRDefault="00911F04">
            <w:pPr>
              <w:pStyle w:val="TableBodyText"/>
              <w:spacing w:before="0"/>
            </w:pPr>
            <w:r>
              <w:t>syr-SY</w:t>
            </w:r>
          </w:p>
        </w:tc>
      </w:tr>
      <w:tr w:rsidR="001A7A2D" w:rsidTr="001A7A2D">
        <w:trPr>
          <w:trHeight w:val="360"/>
        </w:trPr>
        <w:tc>
          <w:tcPr>
            <w:tcW w:w="0" w:type="auto"/>
            <w:noWrap/>
            <w:vAlign w:val="center"/>
            <w:hideMark/>
          </w:tcPr>
          <w:p w:rsidR="001A7A2D" w:rsidRDefault="00911F04">
            <w:pPr>
              <w:pStyle w:val="TableBodyText"/>
              <w:spacing w:before="0"/>
            </w:pPr>
            <w:r>
              <w:t>Tajik (Cyrillic)</w:t>
            </w:r>
          </w:p>
        </w:tc>
        <w:tc>
          <w:tcPr>
            <w:tcW w:w="0" w:type="auto"/>
            <w:noWrap/>
            <w:vAlign w:val="center"/>
            <w:hideMark/>
          </w:tcPr>
          <w:p w:rsidR="001A7A2D" w:rsidRDefault="00911F04">
            <w:pPr>
              <w:pStyle w:val="TableBodyText"/>
              <w:spacing w:before="0"/>
            </w:pPr>
            <w:r>
              <w:t>Tajikistan</w:t>
            </w:r>
          </w:p>
        </w:tc>
        <w:tc>
          <w:tcPr>
            <w:tcW w:w="0" w:type="auto"/>
            <w:noWrap/>
            <w:vAlign w:val="center"/>
            <w:hideMark/>
          </w:tcPr>
          <w:p w:rsidR="001A7A2D" w:rsidRDefault="00911F04">
            <w:pPr>
              <w:pStyle w:val="TableBodyText"/>
              <w:spacing w:before="0"/>
            </w:pPr>
            <w:r>
              <w:t>tg-TJ-Cyrl</w:t>
            </w:r>
          </w:p>
        </w:tc>
      </w:tr>
      <w:tr w:rsidR="001A7A2D" w:rsidTr="001A7A2D">
        <w:trPr>
          <w:trHeight w:val="360"/>
        </w:trPr>
        <w:tc>
          <w:tcPr>
            <w:tcW w:w="0" w:type="auto"/>
            <w:noWrap/>
            <w:vAlign w:val="center"/>
            <w:hideMark/>
          </w:tcPr>
          <w:p w:rsidR="001A7A2D" w:rsidRDefault="00911F04">
            <w:pPr>
              <w:pStyle w:val="TableBodyText"/>
              <w:spacing w:before="0"/>
            </w:pPr>
            <w:r>
              <w:t>Tamazight (Latin)</w:t>
            </w:r>
          </w:p>
        </w:tc>
        <w:tc>
          <w:tcPr>
            <w:tcW w:w="0" w:type="auto"/>
            <w:noWrap/>
            <w:vAlign w:val="center"/>
            <w:hideMark/>
          </w:tcPr>
          <w:p w:rsidR="001A7A2D" w:rsidRDefault="00911F04">
            <w:pPr>
              <w:pStyle w:val="TableBodyText"/>
              <w:spacing w:before="0"/>
            </w:pPr>
            <w:r>
              <w:t>Algeria</w:t>
            </w:r>
          </w:p>
        </w:tc>
        <w:tc>
          <w:tcPr>
            <w:tcW w:w="0" w:type="auto"/>
            <w:noWrap/>
            <w:vAlign w:val="center"/>
            <w:hideMark/>
          </w:tcPr>
          <w:p w:rsidR="001A7A2D" w:rsidRDefault="00911F04">
            <w:pPr>
              <w:pStyle w:val="TableBodyText"/>
              <w:spacing w:before="0"/>
            </w:pPr>
            <w:r>
              <w:t>tmz-DZ-Latn</w:t>
            </w:r>
          </w:p>
        </w:tc>
      </w:tr>
      <w:tr w:rsidR="001A7A2D" w:rsidTr="001A7A2D">
        <w:trPr>
          <w:trHeight w:val="360"/>
        </w:trPr>
        <w:tc>
          <w:tcPr>
            <w:tcW w:w="0" w:type="auto"/>
            <w:noWrap/>
            <w:vAlign w:val="center"/>
            <w:hideMark/>
          </w:tcPr>
          <w:p w:rsidR="001A7A2D" w:rsidRDefault="00911F04">
            <w:pPr>
              <w:pStyle w:val="TableBodyText"/>
              <w:spacing w:before="0"/>
            </w:pPr>
            <w:r>
              <w:t>Tamil</w:t>
            </w:r>
          </w:p>
        </w:tc>
        <w:tc>
          <w:tcPr>
            <w:tcW w:w="0" w:type="auto"/>
            <w:noWrap/>
            <w:vAlign w:val="center"/>
            <w:hideMark/>
          </w:tcPr>
          <w:p w:rsidR="001A7A2D" w:rsidRDefault="00911F04">
            <w:pPr>
              <w:pStyle w:val="TableBodyText"/>
              <w:spacing w:before="0"/>
            </w:pPr>
            <w:r>
              <w:t>India</w:t>
            </w:r>
          </w:p>
        </w:tc>
        <w:tc>
          <w:tcPr>
            <w:tcW w:w="0" w:type="auto"/>
            <w:noWrap/>
            <w:vAlign w:val="center"/>
            <w:hideMark/>
          </w:tcPr>
          <w:p w:rsidR="001A7A2D" w:rsidRDefault="00911F04">
            <w:pPr>
              <w:pStyle w:val="TableBodyText"/>
              <w:spacing w:before="0"/>
            </w:pPr>
            <w:r>
              <w:t>ta-IN</w:t>
            </w:r>
          </w:p>
        </w:tc>
      </w:tr>
      <w:tr w:rsidR="001A7A2D" w:rsidTr="001A7A2D">
        <w:trPr>
          <w:trHeight w:val="360"/>
        </w:trPr>
        <w:tc>
          <w:tcPr>
            <w:tcW w:w="0" w:type="auto"/>
            <w:noWrap/>
            <w:vAlign w:val="center"/>
            <w:hideMark/>
          </w:tcPr>
          <w:p w:rsidR="001A7A2D" w:rsidRDefault="00911F04">
            <w:pPr>
              <w:pStyle w:val="TableBodyText"/>
              <w:spacing w:before="0"/>
            </w:pPr>
            <w:r>
              <w:t>Tatar</w:t>
            </w:r>
          </w:p>
        </w:tc>
        <w:tc>
          <w:tcPr>
            <w:tcW w:w="0" w:type="auto"/>
            <w:noWrap/>
            <w:vAlign w:val="center"/>
            <w:hideMark/>
          </w:tcPr>
          <w:p w:rsidR="001A7A2D" w:rsidRDefault="00911F04">
            <w:pPr>
              <w:pStyle w:val="TableBodyText"/>
              <w:spacing w:before="0"/>
            </w:pPr>
            <w:r>
              <w:t>Russia</w:t>
            </w:r>
          </w:p>
        </w:tc>
        <w:tc>
          <w:tcPr>
            <w:tcW w:w="0" w:type="auto"/>
            <w:vAlign w:val="center"/>
            <w:hideMark/>
          </w:tcPr>
          <w:p w:rsidR="001A7A2D" w:rsidRDefault="00911F04">
            <w:pPr>
              <w:pStyle w:val="TableBodyText"/>
              <w:spacing w:before="0"/>
            </w:pPr>
            <w:r>
              <w:t>tt-RU</w:t>
            </w:r>
          </w:p>
        </w:tc>
      </w:tr>
      <w:tr w:rsidR="001A7A2D" w:rsidTr="001A7A2D">
        <w:trPr>
          <w:trHeight w:val="360"/>
        </w:trPr>
        <w:tc>
          <w:tcPr>
            <w:tcW w:w="0" w:type="auto"/>
            <w:noWrap/>
            <w:vAlign w:val="center"/>
            <w:hideMark/>
          </w:tcPr>
          <w:p w:rsidR="001A7A2D" w:rsidRDefault="00911F04">
            <w:pPr>
              <w:pStyle w:val="TableBodyText"/>
              <w:spacing w:before="0"/>
            </w:pPr>
            <w:r>
              <w:t>Telugu (Telugu Script)</w:t>
            </w:r>
          </w:p>
        </w:tc>
        <w:tc>
          <w:tcPr>
            <w:tcW w:w="0" w:type="auto"/>
            <w:noWrap/>
            <w:vAlign w:val="center"/>
            <w:hideMark/>
          </w:tcPr>
          <w:p w:rsidR="001A7A2D" w:rsidRDefault="00911F04">
            <w:pPr>
              <w:pStyle w:val="TableBodyText"/>
              <w:spacing w:before="0"/>
            </w:pPr>
            <w:r>
              <w:t>India</w:t>
            </w:r>
          </w:p>
        </w:tc>
        <w:tc>
          <w:tcPr>
            <w:tcW w:w="0" w:type="auto"/>
            <w:vAlign w:val="center"/>
            <w:hideMark/>
          </w:tcPr>
          <w:p w:rsidR="001A7A2D" w:rsidRDefault="00911F04">
            <w:pPr>
              <w:pStyle w:val="TableBodyText"/>
              <w:spacing w:before="0"/>
            </w:pPr>
            <w:r>
              <w:t>te-IN</w:t>
            </w:r>
          </w:p>
        </w:tc>
      </w:tr>
      <w:tr w:rsidR="001A7A2D" w:rsidTr="001A7A2D">
        <w:trPr>
          <w:trHeight w:val="360"/>
        </w:trPr>
        <w:tc>
          <w:tcPr>
            <w:tcW w:w="0" w:type="auto"/>
            <w:noWrap/>
            <w:vAlign w:val="center"/>
            <w:hideMark/>
          </w:tcPr>
          <w:p w:rsidR="001A7A2D" w:rsidRDefault="00911F04">
            <w:pPr>
              <w:pStyle w:val="TableBodyText"/>
              <w:spacing w:before="0"/>
            </w:pPr>
            <w:r>
              <w:t xml:space="preserve">Thai </w:t>
            </w:r>
          </w:p>
        </w:tc>
        <w:tc>
          <w:tcPr>
            <w:tcW w:w="0" w:type="auto"/>
            <w:noWrap/>
            <w:vAlign w:val="center"/>
            <w:hideMark/>
          </w:tcPr>
          <w:p w:rsidR="001A7A2D" w:rsidRDefault="00911F04">
            <w:pPr>
              <w:pStyle w:val="TableBodyText"/>
              <w:spacing w:before="0"/>
            </w:pPr>
            <w:r>
              <w:t>Thailand</w:t>
            </w:r>
          </w:p>
        </w:tc>
        <w:tc>
          <w:tcPr>
            <w:tcW w:w="0" w:type="auto"/>
            <w:noWrap/>
            <w:vAlign w:val="center"/>
            <w:hideMark/>
          </w:tcPr>
          <w:p w:rsidR="001A7A2D" w:rsidRDefault="00911F04">
            <w:pPr>
              <w:pStyle w:val="TableBodyText"/>
              <w:spacing w:before="0"/>
            </w:pPr>
            <w:r>
              <w:t>th-TH</w:t>
            </w:r>
          </w:p>
        </w:tc>
      </w:tr>
      <w:tr w:rsidR="001A7A2D" w:rsidTr="001A7A2D">
        <w:trPr>
          <w:trHeight w:val="360"/>
        </w:trPr>
        <w:tc>
          <w:tcPr>
            <w:tcW w:w="0" w:type="auto"/>
            <w:noWrap/>
            <w:vAlign w:val="center"/>
            <w:hideMark/>
          </w:tcPr>
          <w:p w:rsidR="001A7A2D" w:rsidRDefault="00911F04">
            <w:pPr>
              <w:pStyle w:val="TableBodyText"/>
              <w:spacing w:before="0"/>
            </w:pPr>
            <w:r>
              <w:t>Tibetan</w:t>
            </w:r>
          </w:p>
        </w:tc>
        <w:tc>
          <w:tcPr>
            <w:tcW w:w="0" w:type="auto"/>
            <w:noWrap/>
            <w:vAlign w:val="center"/>
            <w:hideMark/>
          </w:tcPr>
          <w:p w:rsidR="001A7A2D" w:rsidRDefault="00911F04">
            <w:pPr>
              <w:pStyle w:val="TableBodyText"/>
              <w:spacing w:before="0"/>
            </w:pPr>
            <w:r>
              <w:t>PRC</w:t>
            </w:r>
          </w:p>
        </w:tc>
        <w:tc>
          <w:tcPr>
            <w:tcW w:w="0" w:type="auto"/>
            <w:vAlign w:val="center"/>
            <w:hideMark/>
          </w:tcPr>
          <w:p w:rsidR="001A7A2D" w:rsidRDefault="00911F04">
            <w:pPr>
              <w:pStyle w:val="TableBodyText"/>
              <w:spacing w:before="0"/>
            </w:pPr>
            <w:r>
              <w:t>bo-CN</w:t>
            </w:r>
          </w:p>
        </w:tc>
      </w:tr>
      <w:tr w:rsidR="001A7A2D" w:rsidTr="001A7A2D">
        <w:trPr>
          <w:trHeight w:val="360"/>
        </w:trPr>
        <w:tc>
          <w:tcPr>
            <w:tcW w:w="0" w:type="auto"/>
            <w:noWrap/>
            <w:vAlign w:val="center"/>
            <w:hideMark/>
          </w:tcPr>
          <w:p w:rsidR="001A7A2D" w:rsidRDefault="00911F04">
            <w:pPr>
              <w:pStyle w:val="TableBodyText"/>
              <w:spacing w:before="0"/>
            </w:pPr>
            <w:r>
              <w:lastRenderedPageBreak/>
              <w:t>Turkish</w:t>
            </w:r>
          </w:p>
        </w:tc>
        <w:tc>
          <w:tcPr>
            <w:tcW w:w="0" w:type="auto"/>
            <w:noWrap/>
            <w:vAlign w:val="center"/>
            <w:hideMark/>
          </w:tcPr>
          <w:p w:rsidR="001A7A2D" w:rsidRDefault="00911F04">
            <w:pPr>
              <w:pStyle w:val="TableBodyText"/>
              <w:spacing w:before="0"/>
            </w:pPr>
            <w:r>
              <w:t>Turkey</w:t>
            </w:r>
          </w:p>
        </w:tc>
        <w:tc>
          <w:tcPr>
            <w:tcW w:w="0" w:type="auto"/>
            <w:noWrap/>
            <w:vAlign w:val="center"/>
            <w:hideMark/>
          </w:tcPr>
          <w:p w:rsidR="001A7A2D" w:rsidRDefault="00911F04">
            <w:pPr>
              <w:pStyle w:val="TableBodyText"/>
              <w:spacing w:before="0"/>
            </w:pPr>
            <w:r>
              <w:t>tr-TR</w:t>
            </w:r>
          </w:p>
        </w:tc>
      </w:tr>
      <w:tr w:rsidR="001A7A2D" w:rsidTr="001A7A2D">
        <w:trPr>
          <w:trHeight w:val="360"/>
        </w:trPr>
        <w:tc>
          <w:tcPr>
            <w:tcW w:w="0" w:type="auto"/>
            <w:noWrap/>
            <w:vAlign w:val="center"/>
            <w:hideMark/>
          </w:tcPr>
          <w:p w:rsidR="001A7A2D" w:rsidRDefault="00911F04">
            <w:pPr>
              <w:pStyle w:val="TableBodyText"/>
              <w:spacing w:before="0"/>
            </w:pPr>
            <w:r>
              <w:t>Turkmen</w:t>
            </w:r>
          </w:p>
        </w:tc>
        <w:tc>
          <w:tcPr>
            <w:tcW w:w="0" w:type="auto"/>
            <w:noWrap/>
            <w:vAlign w:val="center"/>
            <w:hideMark/>
          </w:tcPr>
          <w:p w:rsidR="001A7A2D" w:rsidRDefault="00911F04">
            <w:pPr>
              <w:pStyle w:val="TableBodyText"/>
              <w:spacing w:before="0"/>
            </w:pPr>
            <w:r>
              <w:t>Turkmenistan</w:t>
            </w:r>
          </w:p>
        </w:tc>
        <w:tc>
          <w:tcPr>
            <w:tcW w:w="0" w:type="auto"/>
            <w:noWrap/>
            <w:vAlign w:val="center"/>
            <w:hideMark/>
          </w:tcPr>
          <w:p w:rsidR="001A7A2D" w:rsidRDefault="00911F04">
            <w:pPr>
              <w:pStyle w:val="TableBodyText"/>
              <w:spacing w:before="0"/>
            </w:pPr>
            <w:r>
              <w:t>tk-TM</w:t>
            </w:r>
          </w:p>
        </w:tc>
      </w:tr>
      <w:tr w:rsidR="001A7A2D" w:rsidTr="001A7A2D">
        <w:trPr>
          <w:trHeight w:val="360"/>
        </w:trPr>
        <w:tc>
          <w:tcPr>
            <w:tcW w:w="0" w:type="auto"/>
            <w:noWrap/>
            <w:vAlign w:val="center"/>
            <w:hideMark/>
          </w:tcPr>
          <w:p w:rsidR="001A7A2D" w:rsidRDefault="00911F04">
            <w:pPr>
              <w:pStyle w:val="TableBodyText"/>
              <w:spacing w:before="0"/>
            </w:pPr>
            <w:r>
              <w:t xml:space="preserve">Uighur </w:t>
            </w:r>
          </w:p>
        </w:tc>
        <w:tc>
          <w:tcPr>
            <w:tcW w:w="0" w:type="auto"/>
            <w:noWrap/>
            <w:vAlign w:val="center"/>
            <w:hideMark/>
          </w:tcPr>
          <w:p w:rsidR="001A7A2D" w:rsidRDefault="00911F04">
            <w:pPr>
              <w:pStyle w:val="TableBodyText"/>
              <w:spacing w:before="0"/>
            </w:pPr>
            <w:r>
              <w:t>PRC</w:t>
            </w:r>
          </w:p>
        </w:tc>
        <w:tc>
          <w:tcPr>
            <w:tcW w:w="0" w:type="auto"/>
            <w:noWrap/>
            <w:vAlign w:val="center"/>
            <w:hideMark/>
          </w:tcPr>
          <w:p w:rsidR="001A7A2D" w:rsidRDefault="00911F04">
            <w:pPr>
              <w:pStyle w:val="TableBodyText"/>
              <w:spacing w:before="0"/>
            </w:pPr>
            <w:r>
              <w:t>ug-CN</w:t>
            </w:r>
          </w:p>
        </w:tc>
      </w:tr>
      <w:tr w:rsidR="001A7A2D" w:rsidTr="001A7A2D">
        <w:trPr>
          <w:trHeight w:val="360"/>
        </w:trPr>
        <w:tc>
          <w:tcPr>
            <w:tcW w:w="0" w:type="auto"/>
            <w:noWrap/>
            <w:vAlign w:val="center"/>
            <w:hideMark/>
          </w:tcPr>
          <w:p w:rsidR="001A7A2D" w:rsidRDefault="00911F04">
            <w:pPr>
              <w:pStyle w:val="TableBodyText"/>
              <w:spacing w:before="0"/>
            </w:pPr>
            <w:r>
              <w:t>Ukrainian</w:t>
            </w:r>
          </w:p>
        </w:tc>
        <w:tc>
          <w:tcPr>
            <w:tcW w:w="0" w:type="auto"/>
            <w:noWrap/>
            <w:vAlign w:val="center"/>
            <w:hideMark/>
          </w:tcPr>
          <w:p w:rsidR="001A7A2D" w:rsidRDefault="00911F04">
            <w:pPr>
              <w:pStyle w:val="TableBodyText"/>
              <w:spacing w:before="0"/>
            </w:pPr>
            <w:r>
              <w:t>Ukraine</w:t>
            </w:r>
          </w:p>
        </w:tc>
        <w:tc>
          <w:tcPr>
            <w:tcW w:w="0" w:type="auto"/>
            <w:noWrap/>
            <w:vAlign w:val="center"/>
            <w:hideMark/>
          </w:tcPr>
          <w:p w:rsidR="001A7A2D" w:rsidRDefault="00911F04">
            <w:pPr>
              <w:pStyle w:val="TableBodyText"/>
              <w:spacing w:before="0"/>
            </w:pPr>
            <w:r>
              <w:t>uk-UA</w:t>
            </w:r>
          </w:p>
        </w:tc>
      </w:tr>
      <w:tr w:rsidR="001A7A2D" w:rsidTr="001A7A2D">
        <w:trPr>
          <w:trHeight w:val="360"/>
        </w:trPr>
        <w:tc>
          <w:tcPr>
            <w:tcW w:w="0" w:type="auto"/>
            <w:noWrap/>
            <w:vAlign w:val="center"/>
            <w:hideMark/>
          </w:tcPr>
          <w:p w:rsidR="001A7A2D" w:rsidRDefault="00911F04">
            <w:pPr>
              <w:pStyle w:val="TableBodyText"/>
              <w:spacing w:before="0"/>
            </w:pPr>
            <w:r>
              <w:t>Upper Sorbian</w:t>
            </w:r>
          </w:p>
        </w:tc>
        <w:tc>
          <w:tcPr>
            <w:tcW w:w="0" w:type="auto"/>
            <w:noWrap/>
            <w:vAlign w:val="center"/>
            <w:hideMark/>
          </w:tcPr>
          <w:p w:rsidR="001A7A2D" w:rsidRDefault="00911F04">
            <w:pPr>
              <w:pStyle w:val="TableBodyText"/>
              <w:spacing w:before="0"/>
            </w:pPr>
            <w:r>
              <w:t>Germany</w:t>
            </w:r>
          </w:p>
        </w:tc>
        <w:tc>
          <w:tcPr>
            <w:tcW w:w="0" w:type="auto"/>
            <w:noWrap/>
            <w:vAlign w:val="center"/>
            <w:hideMark/>
          </w:tcPr>
          <w:p w:rsidR="001A7A2D" w:rsidRDefault="00911F04">
            <w:pPr>
              <w:pStyle w:val="TableBodyText"/>
              <w:spacing w:before="0"/>
            </w:pPr>
            <w:r>
              <w:t>wen-DE</w:t>
            </w:r>
          </w:p>
        </w:tc>
      </w:tr>
      <w:tr w:rsidR="001A7A2D" w:rsidTr="001A7A2D">
        <w:trPr>
          <w:trHeight w:val="360"/>
        </w:trPr>
        <w:tc>
          <w:tcPr>
            <w:tcW w:w="0" w:type="auto"/>
            <w:noWrap/>
            <w:vAlign w:val="center"/>
            <w:hideMark/>
          </w:tcPr>
          <w:p w:rsidR="001A7A2D" w:rsidRDefault="00911F04">
            <w:pPr>
              <w:pStyle w:val="TableBodyText"/>
              <w:spacing w:before="0"/>
            </w:pPr>
            <w:r>
              <w:t>Urdu</w:t>
            </w:r>
          </w:p>
        </w:tc>
        <w:tc>
          <w:tcPr>
            <w:tcW w:w="0" w:type="auto"/>
            <w:noWrap/>
            <w:vAlign w:val="center"/>
            <w:hideMark/>
          </w:tcPr>
          <w:p w:rsidR="001A7A2D" w:rsidRDefault="00911F04">
            <w:pPr>
              <w:pStyle w:val="TableBodyText"/>
              <w:spacing w:before="0"/>
            </w:pPr>
            <w:r>
              <w:t>Pakistan</w:t>
            </w:r>
          </w:p>
        </w:tc>
        <w:tc>
          <w:tcPr>
            <w:tcW w:w="0" w:type="auto"/>
            <w:noWrap/>
            <w:vAlign w:val="center"/>
            <w:hideMark/>
          </w:tcPr>
          <w:p w:rsidR="001A7A2D" w:rsidRDefault="00911F04">
            <w:pPr>
              <w:pStyle w:val="TableBodyText"/>
              <w:spacing w:before="0"/>
            </w:pPr>
            <w:r>
              <w:t>ur-PK</w:t>
            </w:r>
          </w:p>
        </w:tc>
      </w:tr>
      <w:tr w:rsidR="001A7A2D" w:rsidTr="001A7A2D">
        <w:trPr>
          <w:trHeight w:val="360"/>
        </w:trPr>
        <w:tc>
          <w:tcPr>
            <w:tcW w:w="0" w:type="auto"/>
            <w:noWrap/>
            <w:vAlign w:val="center"/>
            <w:hideMark/>
          </w:tcPr>
          <w:p w:rsidR="001A7A2D" w:rsidRDefault="00911F04">
            <w:pPr>
              <w:pStyle w:val="TableBodyText"/>
              <w:spacing w:before="0"/>
            </w:pPr>
            <w:r>
              <w:t>Uzbek (Cyrillic)</w:t>
            </w:r>
          </w:p>
        </w:tc>
        <w:tc>
          <w:tcPr>
            <w:tcW w:w="0" w:type="auto"/>
            <w:noWrap/>
            <w:vAlign w:val="center"/>
            <w:hideMark/>
          </w:tcPr>
          <w:p w:rsidR="001A7A2D" w:rsidRDefault="00911F04">
            <w:pPr>
              <w:pStyle w:val="TableBodyText"/>
              <w:spacing w:before="0"/>
            </w:pPr>
            <w:r>
              <w:t>Uzbekistan</w:t>
            </w:r>
          </w:p>
        </w:tc>
        <w:tc>
          <w:tcPr>
            <w:tcW w:w="0" w:type="auto"/>
            <w:noWrap/>
            <w:vAlign w:val="center"/>
            <w:hideMark/>
          </w:tcPr>
          <w:p w:rsidR="001A7A2D" w:rsidRDefault="00911F04">
            <w:pPr>
              <w:pStyle w:val="TableBodyText"/>
              <w:spacing w:before="0"/>
            </w:pPr>
            <w:r>
              <w:t>uz-UZ-Cyrl</w:t>
            </w:r>
          </w:p>
        </w:tc>
      </w:tr>
      <w:tr w:rsidR="001A7A2D" w:rsidTr="001A7A2D">
        <w:trPr>
          <w:trHeight w:val="360"/>
        </w:trPr>
        <w:tc>
          <w:tcPr>
            <w:tcW w:w="0" w:type="auto"/>
            <w:noWrap/>
            <w:vAlign w:val="center"/>
            <w:hideMark/>
          </w:tcPr>
          <w:p w:rsidR="001A7A2D" w:rsidRDefault="00911F04">
            <w:pPr>
              <w:pStyle w:val="TableBodyText"/>
              <w:spacing w:before="0"/>
            </w:pPr>
            <w:r>
              <w:t>Uzbek (Latin)</w:t>
            </w:r>
          </w:p>
        </w:tc>
        <w:tc>
          <w:tcPr>
            <w:tcW w:w="0" w:type="auto"/>
            <w:noWrap/>
            <w:vAlign w:val="center"/>
            <w:hideMark/>
          </w:tcPr>
          <w:p w:rsidR="001A7A2D" w:rsidRDefault="00911F04">
            <w:pPr>
              <w:pStyle w:val="TableBodyText"/>
              <w:spacing w:before="0"/>
            </w:pPr>
            <w:r>
              <w:t>Uzbekistan</w:t>
            </w:r>
          </w:p>
        </w:tc>
        <w:tc>
          <w:tcPr>
            <w:tcW w:w="0" w:type="auto"/>
            <w:noWrap/>
            <w:vAlign w:val="center"/>
            <w:hideMark/>
          </w:tcPr>
          <w:p w:rsidR="001A7A2D" w:rsidRDefault="00911F04">
            <w:pPr>
              <w:pStyle w:val="TableBodyText"/>
              <w:spacing w:before="0"/>
            </w:pPr>
            <w:r>
              <w:t>uz-UZ-Latn</w:t>
            </w:r>
          </w:p>
        </w:tc>
      </w:tr>
      <w:tr w:rsidR="001A7A2D" w:rsidTr="001A7A2D">
        <w:trPr>
          <w:trHeight w:val="360"/>
        </w:trPr>
        <w:tc>
          <w:tcPr>
            <w:tcW w:w="0" w:type="auto"/>
            <w:noWrap/>
            <w:vAlign w:val="center"/>
            <w:hideMark/>
          </w:tcPr>
          <w:p w:rsidR="001A7A2D" w:rsidRDefault="00911F04">
            <w:pPr>
              <w:pStyle w:val="TableBodyText"/>
              <w:spacing w:before="0"/>
            </w:pPr>
            <w:r>
              <w:t>Vietnamese</w:t>
            </w:r>
          </w:p>
        </w:tc>
        <w:tc>
          <w:tcPr>
            <w:tcW w:w="0" w:type="auto"/>
            <w:noWrap/>
            <w:vAlign w:val="center"/>
            <w:hideMark/>
          </w:tcPr>
          <w:p w:rsidR="001A7A2D" w:rsidRDefault="00911F04">
            <w:pPr>
              <w:pStyle w:val="TableBodyText"/>
              <w:spacing w:before="0"/>
            </w:pPr>
            <w:r>
              <w:t>Viet Nam</w:t>
            </w:r>
          </w:p>
        </w:tc>
        <w:tc>
          <w:tcPr>
            <w:tcW w:w="0" w:type="auto"/>
            <w:noWrap/>
            <w:vAlign w:val="center"/>
            <w:hideMark/>
          </w:tcPr>
          <w:p w:rsidR="001A7A2D" w:rsidRDefault="00911F04">
            <w:pPr>
              <w:pStyle w:val="TableBodyText"/>
              <w:spacing w:before="0"/>
            </w:pPr>
            <w:r>
              <w:t>vi-VN</w:t>
            </w:r>
          </w:p>
        </w:tc>
      </w:tr>
      <w:tr w:rsidR="001A7A2D" w:rsidTr="001A7A2D">
        <w:trPr>
          <w:trHeight w:val="360"/>
        </w:trPr>
        <w:tc>
          <w:tcPr>
            <w:tcW w:w="0" w:type="auto"/>
            <w:noWrap/>
            <w:vAlign w:val="center"/>
            <w:hideMark/>
          </w:tcPr>
          <w:p w:rsidR="001A7A2D" w:rsidRDefault="00911F04">
            <w:pPr>
              <w:pStyle w:val="TableBodyText"/>
              <w:spacing w:before="0"/>
            </w:pPr>
            <w:r>
              <w:t xml:space="preserve">Welsh </w:t>
            </w:r>
          </w:p>
        </w:tc>
        <w:tc>
          <w:tcPr>
            <w:tcW w:w="0" w:type="auto"/>
            <w:noWrap/>
            <w:vAlign w:val="center"/>
            <w:hideMark/>
          </w:tcPr>
          <w:p w:rsidR="001A7A2D" w:rsidRDefault="00911F04">
            <w:pPr>
              <w:pStyle w:val="TableBodyText"/>
              <w:spacing w:before="0"/>
            </w:pPr>
            <w:r>
              <w:t>United Kingdom</w:t>
            </w:r>
          </w:p>
        </w:tc>
        <w:tc>
          <w:tcPr>
            <w:tcW w:w="0" w:type="auto"/>
            <w:noWrap/>
            <w:vAlign w:val="center"/>
            <w:hideMark/>
          </w:tcPr>
          <w:p w:rsidR="001A7A2D" w:rsidRDefault="00911F04">
            <w:pPr>
              <w:pStyle w:val="TableBodyText"/>
              <w:spacing w:before="0"/>
            </w:pPr>
            <w:r>
              <w:t>cy-GB</w:t>
            </w:r>
          </w:p>
        </w:tc>
      </w:tr>
      <w:tr w:rsidR="001A7A2D" w:rsidTr="001A7A2D">
        <w:trPr>
          <w:trHeight w:val="360"/>
        </w:trPr>
        <w:tc>
          <w:tcPr>
            <w:tcW w:w="0" w:type="auto"/>
            <w:noWrap/>
            <w:vAlign w:val="center"/>
            <w:hideMark/>
          </w:tcPr>
          <w:p w:rsidR="001A7A2D" w:rsidRDefault="00911F04">
            <w:pPr>
              <w:pStyle w:val="TableBodyText"/>
              <w:spacing w:before="0"/>
            </w:pPr>
            <w:r>
              <w:t xml:space="preserve">Wolof </w:t>
            </w:r>
          </w:p>
        </w:tc>
        <w:tc>
          <w:tcPr>
            <w:tcW w:w="0" w:type="auto"/>
            <w:noWrap/>
            <w:vAlign w:val="center"/>
            <w:hideMark/>
          </w:tcPr>
          <w:p w:rsidR="001A7A2D" w:rsidRDefault="00911F04">
            <w:pPr>
              <w:pStyle w:val="TableBodyText"/>
              <w:spacing w:before="0"/>
            </w:pPr>
            <w:r>
              <w:t>Senegal</w:t>
            </w:r>
          </w:p>
        </w:tc>
        <w:tc>
          <w:tcPr>
            <w:tcW w:w="0" w:type="auto"/>
            <w:noWrap/>
            <w:vAlign w:val="center"/>
            <w:hideMark/>
          </w:tcPr>
          <w:p w:rsidR="001A7A2D" w:rsidRDefault="00911F04">
            <w:pPr>
              <w:pStyle w:val="TableBodyText"/>
              <w:spacing w:before="0"/>
            </w:pPr>
            <w:r>
              <w:t>wo-SN</w:t>
            </w:r>
          </w:p>
        </w:tc>
      </w:tr>
      <w:tr w:rsidR="001A7A2D" w:rsidTr="001A7A2D">
        <w:trPr>
          <w:trHeight w:val="360"/>
        </w:trPr>
        <w:tc>
          <w:tcPr>
            <w:tcW w:w="0" w:type="auto"/>
            <w:noWrap/>
            <w:vAlign w:val="center"/>
            <w:hideMark/>
          </w:tcPr>
          <w:p w:rsidR="001A7A2D" w:rsidRDefault="00911F04">
            <w:pPr>
              <w:pStyle w:val="TableBodyText"/>
              <w:spacing w:before="0"/>
            </w:pPr>
            <w:r>
              <w:t>Yi</w:t>
            </w:r>
          </w:p>
        </w:tc>
        <w:tc>
          <w:tcPr>
            <w:tcW w:w="0" w:type="auto"/>
            <w:noWrap/>
            <w:vAlign w:val="center"/>
            <w:hideMark/>
          </w:tcPr>
          <w:p w:rsidR="001A7A2D" w:rsidRDefault="00911F04">
            <w:pPr>
              <w:pStyle w:val="TableBodyText"/>
              <w:spacing w:before="0"/>
            </w:pPr>
            <w:r>
              <w:t>PRC</w:t>
            </w:r>
          </w:p>
        </w:tc>
        <w:tc>
          <w:tcPr>
            <w:tcW w:w="0" w:type="auto"/>
            <w:noWrap/>
            <w:vAlign w:val="center"/>
            <w:hideMark/>
          </w:tcPr>
          <w:p w:rsidR="001A7A2D" w:rsidRDefault="00911F04">
            <w:pPr>
              <w:pStyle w:val="TableBodyText"/>
              <w:spacing w:before="0"/>
            </w:pPr>
            <w:r>
              <w:t>ii-CN</w:t>
            </w:r>
          </w:p>
        </w:tc>
      </w:tr>
      <w:tr w:rsidR="001A7A2D" w:rsidTr="001A7A2D">
        <w:trPr>
          <w:trHeight w:val="360"/>
        </w:trPr>
        <w:tc>
          <w:tcPr>
            <w:tcW w:w="0" w:type="auto"/>
            <w:noWrap/>
            <w:vAlign w:val="center"/>
            <w:hideMark/>
          </w:tcPr>
          <w:p w:rsidR="001A7A2D" w:rsidRDefault="00911F04">
            <w:pPr>
              <w:pStyle w:val="TableBodyText"/>
              <w:spacing w:before="0"/>
            </w:pPr>
            <w:r>
              <w:t>Yoruba</w:t>
            </w:r>
          </w:p>
        </w:tc>
        <w:tc>
          <w:tcPr>
            <w:tcW w:w="0" w:type="auto"/>
            <w:noWrap/>
            <w:vAlign w:val="center"/>
            <w:hideMark/>
          </w:tcPr>
          <w:p w:rsidR="001A7A2D" w:rsidRDefault="00911F04">
            <w:pPr>
              <w:pStyle w:val="TableBodyText"/>
              <w:spacing w:before="0"/>
            </w:pPr>
            <w:r>
              <w:t>Nigeria</w:t>
            </w:r>
          </w:p>
        </w:tc>
        <w:tc>
          <w:tcPr>
            <w:tcW w:w="0" w:type="auto"/>
            <w:noWrap/>
            <w:vAlign w:val="center"/>
            <w:hideMark/>
          </w:tcPr>
          <w:p w:rsidR="001A7A2D" w:rsidRDefault="00911F04">
            <w:pPr>
              <w:pStyle w:val="TableBodyText"/>
              <w:spacing w:before="0"/>
            </w:pPr>
            <w:r>
              <w:t>yo-NG</w:t>
            </w:r>
          </w:p>
        </w:tc>
      </w:tr>
    </w:tbl>
    <w:p w:rsidR="001A7A2D" w:rsidRDefault="001A7A2D"/>
    <w:bookmarkStart w:id="2552" w:name="Appendix_A_15"/>
    <w:p w:rsidR="001A7A2D" w:rsidRDefault="00911F04">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2.6.47</w:t>
      </w:r>
      <w:r>
        <w:rPr>
          <w:rStyle w:val="Hyperlink"/>
        </w:rPr>
        <w:fldChar w:fldCharType="end"/>
      </w:r>
      <w:r>
        <w:t xml:space="preserve">: </w:t>
      </w:r>
      <w:bookmarkEnd w:id="2552"/>
      <w:r>
        <w:t xml:space="preserve"> Office Excel 2007 does not ignore the ancestor </w:t>
      </w:r>
      <w:r>
        <w:rPr>
          <w:b/>
        </w:rPr>
        <w:t>CT_PivotHierarchy</w:t>
      </w:r>
      <w:r>
        <w:t xml:space="preserve"> element.</w:t>
      </w:r>
    </w:p>
    <w:bookmarkStart w:id="2553" w:name="Appendix_A_16"/>
    <w:p w:rsidR="001A7A2D" w:rsidRDefault="00911F04">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2.6.48</w:t>
      </w:r>
      <w:r>
        <w:rPr>
          <w:rStyle w:val="Hyperlink"/>
        </w:rPr>
        <w:fldChar w:fldCharType="end"/>
      </w:r>
      <w:r>
        <w:t xml:space="preserve">: </w:t>
      </w:r>
      <w:bookmarkEnd w:id="2553"/>
      <w:r>
        <w:t xml:space="preserve"> Office Excel 2007 does not ignore the ancestor</w:t>
      </w:r>
      <w:r>
        <w:rPr>
          <w:b/>
        </w:rPr>
        <w:t xml:space="preserve"> CT_CacheField</w:t>
      </w:r>
      <w:r>
        <w:t xml:space="preserve"> element.</w:t>
      </w:r>
    </w:p>
    <w:bookmarkStart w:id="2554" w:name="Appendix_A_17"/>
    <w:p w:rsidR="001A7A2D" w:rsidRDefault="00911F04">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2.6.63</w:t>
      </w:r>
      <w:r>
        <w:rPr>
          <w:rStyle w:val="Hyperlink"/>
        </w:rPr>
        <w:fldChar w:fldCharType="end"/>
      </w:r>
      <w:r>
        <w:t xml:space="preserve">: </w:t>
      </w:r>
      <w:bookmarkEnd w:id="2554"/>
      <w:r>
        <w:t xml:space="preserve"> Excel 2010 and Excel 2013 req</w:t>
      </w:r>
      <w:r>
        <w:t xml:space="preserve">uires that the corresponding </w:t>
      </w:r>
      <w:r>
        <w:rPr>
          <w:b/>
        </w:rPr>
        <w:t>ListItem</w:t>
      </w:r>
      <w:r>
        <w:t xml:space="preserve"> ([ISO/IEC29500-4:2016] section 14.4.2.36) be present.</w:t>
      </w:r>
    </w:p>
    <w:bookmarkStart w:id="2555" w:name="Appendix_A_18"/>
    <w:p w:rsidR="001A7A2D" w:rsidRDefault="00911F04">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2.6.65</w:t>
      </w:r>
      <w:r>
        <w:rPr>
          <w:rStyle w:val="Hyperlink"/>
        </w:rPr>
        <w:fldChar w:fldCharType="end"/>
      </w:r>
      <w:r>
        <w:t xml:space="preserve">: </w:t>
      </w:r>
      <w:bookmarkEnd w:id="2555"/>
      <w:r>
        <w:t xml:space="preserve"> Excel 2010 loads and roundtrips this value for scroll bars and spin boxes, but it does not support </w:t>
      </w:r>
      <w:r>
        <w:t>its functionality.</w:t>
      </w:r>
    </w:p>
    <w:bookmarkStart w:id="2556" w:name="Appendix_A_19"/>
    <w:p w:rsidR="001A7A2D" w:rsidRDefault="00911F04">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2.6.65</w:t>
      </w:r>
      <w:r>
        <w:rPr>
          <w:rStyle w:val="Hyperlink"/>
        </w:rPr>
        <w:fldChar w:fldCharType="end"/>
      </w:r>
      <w:r>
        <w:t xml:space="preserve">: </w:t>
      </w:r>
      <w:bookmarkEnd w:id="2556"/>
      <w:r>
        <w:t xml:space="preserve"> Excel 2010 requires that the corresponding </w:t>
      </w:r>
      <w:r>
        <w:rPr>
          <w:b/>
        </w:rPr>
        <w:t>FmlaRange</w:t>
      </w:r>
      <w:r>
        <w:t xml:space="preserve"> ([ISO/IEC29500-4:2016] section 14.4.2.29) be present.</w:t>
      </w:r>
    </w:p>
    <w:bookmarkStart w:id="2557" w:name="Appendix_A_20"/>
    <w:p w:rsidR="001A7A2D" w:rsidRDefault="00911F04">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2.6.65</w:t>
      </w:r>
      <w:r>
        <w:rPr>
          <w:rStyle w:val="Hyperlink"/>
        </w:rPr>
        <w:fldChar w:fldCharType="end"/>
      </w:r>
      <w:r>
        <w:t xml:space="preserve">: </w:t>
      </w:r>
      <w:bookmarkEnd w:id="2557"/>
      <w:r>
        <w:t xml:space="preserve"> </w:t>
      </w:r>
      <w:r>
        <w:t>Excel 2010 and Excel 2013 ignore this attribute. This attribute is being deprecated.</w:t>
      </w:r>
    </w:p>
    <w:bookmarkStart w:id="2558" w:name="Appendix_A_21"/>
    <w:p w:rsidR="001A7A2D" w:rsidRDefault="00911F04">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2.6.65</w:t>
      </w:r>
      <w:r>
        <w:rPr>
          <w:rStyle w:val="Hyperlink"/>
        </w:rPr>
        <w:fldChar w:fldCharType="end"/>
      </w:r>
      <w:r>
        <w:t xml:space="preserve">: </w:t>
      </w:r>
      <w:bookmarkEnd w:id="2558"/>
      <w:r>
        <w:t xml:space="preserve"> This attribute is being deprecated in Excel 2010. Its functionality will be replaced with attribute </w:t>
      </w:r>
      <w:r>
        <w:rPr>
          <w:b/>
        </w:rPr>
        <w:t>noThre</w:t>
      </w:r>
      <w:r>
        <w:rPr>
          <w:b/>
        </w:rPr>
        <w:t>eD</w:t>
      </w:r>
      <w:r>
        <w:t>.</w:t>
      </w:r>
    </w:p>
    <w:bookmarkStart w:id="2559" w:name="Appendix_A_22"/>
    <w:p w:rsidR="001A7A2D" w:rsidRDefault="00911F04">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2.6.65</w:t>
      </w:r>
      <w:r>
        <w:rPr>
          <w:rStyle w:val="Hyperlink"/>
        </w:rPr>
        <w:fldChar w:fldCharType="end"/>
      </w:r>
      <w:r>
        <w:t xml:space="preserve">: </w:t>
      </w:r>
      <w:bookmarkEnd w:id="2559"/>
      <w:r>
        <w:t xml:space="preserve"> Excel 2010 loads and roundtrips this value, but it only supports its functionality for scroll bar form controls when run in a dialog box .</w:t>
      </w:r>
    </w:p>
    <w:bookmarkStart w:id="2560" w:name="Appendix_A_23"/>
    <w:p w:rsidR="001A7A2D" w:rsidRDefault="00911F04">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w:t>
      </w:r>
      <w:r>
        <w:rPr>
          <w:rStyle w:val="Hyperlink"/>
        </w:rPr>
        <w:t xml:space="preserve"> Section 2.6.65</w:t>
      </w:r>
      <w:r>
        <w:rPr>
          <w:rStyle w:val="Hyperlink"/>
        </w:rPr>
        <w:fldChar w:fldCharType="end"/>
      </w:r>
      <w:r>
        <w:t xml:space="preserve">: </w:t>
      </w:r>
      <w:bookmarkEnd w:id="2560"/>
      <w:r>
        <w:t xml:space="preserve"> Excel 2010 does not support this attribute.</w:t>
      </w:r>
    </w:p>
    <w:bookmarkStart w:id="2561" w:name="Appendix_A_24"/>
    <w:p w:rsidR="001A7A2D" w:rsidRDefault="00911F04">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2.6.65</w:t>
      </w:r>
      <w:r>
        <w:rPr>
          <w:rStyle w:val="Hyperlink"/>
        </w:rPr>
        <w:fldChar w:fldCharType="end"/>
      </w:r>
      <w:r>
        <w:t xml:space="preserve">: </w:t>
      </w:r>
      <w:bookmarkEnd w:id="2561"/>
      <w:r>
        <w:t xml:space="preserve"> Excel 2010 does not support this attribute.</w:t>
      </w:r>
    </w:p>
    <w:bookmarkStart w:id="2562" w:name="Appendix_A_25"/>
    <w:p w:rsidR="001A7A2D" w:rsidRDefault="00911F04">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2.7.16</w:t>
      </w:r>
      <w:r>
        <w:rPr>
          <w:rStyle w:val="Hyperlink"/>
        </w:rPr>
        <w:fldChar w:fldCharType="end"/>
      </w:r>
      <w:r>
        <w:t xml:space="preserve">: </w:t>
      </w:r>
      <w:bookmarkEnd w:id="2562"/>
      <w:r>
        <w:t xml:space="preserve"> Excel 2010 uses this</w:t>
      </w:r>
      <w:r>
        <w:t xml:space="preserve"> value only when the drop-down control is run in a dialog box, in all other cases the drop-down control behaves as a standard combo box.</w:t>
      </w:r>
    </w:p>
    <w:p w:rsidR="001A7A2D" w:rsidRDefault="00911F04">
      <w:pPr>
        <w:pStyle w:val="Heading1"/>
      </w:pPr>
      <w:bookmarkStart w:id="2563" w:name="section_0aebd3749d594e24b2d1dc9c3f819b7d"/>
      <w:bookmarkStart w:id="2564" w:name="_Toc69879868"/>
      <w:r>
        <w:lastRenderedPageBreak/>
        <w:t>Change Tracking</w:t>
      </w:r>
      <w:bookmarkEnd w:id="2563"/>
      <w:bookmarkEnd w:id="256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11F04" w:rsidP="00380B90">
      <w:r w:rsidRPr="00F6169D">
        <w:t>This section identifies changes that were made to this</w:t>
      </w:r>
      <w:r w:rsidRPr="00F6169D">
        <w:t xml:space="preserve"> document since the last release. Changes are classified as Major, Minor, or None. </w:t>
      </w:r>
    </w:p>
    <w:p w:rsidR="00380B90" w:rsidRDefault="00911F04" w:rsidP="00380B90">
      <w:r>
        <w:t xml:space="preserve">The revision class </w:t>
      </w:r>
      <w:r w:rsidRPr="00F6169D">
        <w:rPr>
          <w:b/>
        </w:rPr>
        <w:t>Major</w:t>
      </w:r>
      <w:r>
        <w:t xml:space="preserve"> means that the technical content in the document was significantly revised. Major changes affect protocol interoperability or implementation. Examp</w:t>
      </w:r>
      <w:r>
        <w:t>les of major changes are:</w:t>
      </w:r>
    </w:p>
    <w:p w:rsidR="00380B90" w:rsidRDefault="00911F04" w:rsidP="00380B90">
      <w:pPr>
        <w:pStyle w:val="ListParagraph"/>
        <w:numPr>
          <w:ilvl w:val="0"/>
          <w:numId w:val="79"/>
        </w:numPr>
        <w:contextualSpacing/>
      </w:pPr>
      <w:r>
        <w:t>A document revision that incorporates changes to interoperability requirements.</w:t>
      </w:r>
    </w:p>
    <w:p w:rsidR="00380B90" w:rsidRDefault="00911F04" w:rsidP="00380B90">
      <w:pPr>
        <w:pStyle w:val="ListParagraph"/>
        <w:numPr>
          <w:ilvl w:val="0"/>
          <w:numId w:val="79"/>
        </w:numPr>
        <w:contextualSpacing/>
      </w:pPr>
      <w:r>
        <w:t>A document revision that captures changes to protocol functionality.</w:t>
      </w:r>
    </w:p>
    <w:p w:rsidR="00380B90" w:rsidRDefault="00911F04" w:rsidP="00380B90">
      <w:r>
        <w:t xml:space="preserve">The revision class </w:t>
      </w:r>
      <w:r w:rsidRPr="00F6169D">
        <w:rPr>
          <w:b/>
        </w:rPr>
        <w:t>Minor</w:t>
      </w:r>
      <w:r>
        <w:t xml:space="preserve"> means that the meaning of the technical content was clar</w:t>
      </w:r>
      <w:r>
        <w:t>ified. Minor changes do not affect protocol interoperability or implementation. Examples of minor changes are updates to clarify ambiguity at the sentence, paragraph, or table level.</w:t>
      </w:r>
    </w:p>
    <w:p w:rsidR="00380B90" w:rsidRDefault="00911F04" w:rsidP="00380B90">
      <w:r>
        <w:t xml:space="preserve">The revision class </w:t>
      </w:r>
      <w:r w:rsidRPr="00F6169D">
        <w:rPr>
          <w:b/>
        </w:rPr>
        <w:t>None</w:t>
      </w:r>
      <w:r>
        <w:t xml:space="preserve"> means that no new technical changes were introduc</w:t>
      </w:r>
      <w:r>
        <w:t>ed. Minor editorial and formatting changes may have been made, but the relevant technical content is identical to the last released version.</w:t>
      </w:r>
    </w:p>
    <w:p w:rsidR="001A7A2D" w:rsidRDefault="00911F04">
      <w:r>
        <w:t xml:space="preserve">The changes made to this document are listed in the following table. For more information, please contact </w:t>
      </w:r>
      <w:hyperlink r:id="rId102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495"/>
        <w:gridCol w:w="4444"/>
        <w:gridCol w:w="1176"/>
      </w:tblGrid>
      <w:tr w:rsidR="001A7A2D" w:rsidTr="001A7A2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A7A2D" w:rsidRDefault="00911F04">
            <w:pPr>
              <w:pStyle w:val="TableHeaderText"/>
            </w:pPr>
            <w:r>
              <w:t>Section</w:t>
            </w:r>
          </w:p>
        </w:tc>
        <w:tc>
          <w:tcPr>
            <w:tcW w:w="0" w:type="auto"/>
            <w:vAlign w:val="center"/>
          </w:tcPr>
          <w:p w:rsidR="001A7A2D" w:rsidRDefault="00911F04">
            <w:pPr>
              <w:pStyle w:val="TableHeaderText"/>
            </w:pPr>
            <w:r>
              <w:t>Description</w:t>
            </w:r>
          </w:p>
        </w:tc>
        <w:tc>
          <w:tcPr>
            <w:tcW w:w="0" w:type="auto"/>
            <w:vAlign w:val="center"/>
          </w:tcPr>
          <w:p w:rsidR="001A7A2D" w:rsidRDefault="00911F04">
            <w:pPr>
              <w:pStyle w:val="TableHeaderText"/>
            </w:pPr>
            <w:r>
              <w:t>Revision class</w:t>
            </w:r>
          </w:p>
        </w:tc>
      </w:tr>
      <w:tr w:rsidR="001A7A2D" w:rsidTr="001A7A2D">
        <w:tc>
          <w:tcPr>
            <w:tcW w:w="0" w:type="auto"/>
            <w:vAlign w:val="center"/>
          </w:tcPr>
          <w:p w:rsidR="001A7A2D" w:rsidRDefault="00911F04">
            <w:pPr>
              <w:pStyle w:val="TableBodyText"/>
            </w:pPr>
            <w:hyperlink w:anchor="Section_2fffa2e986cf410c807bfb08b31fca21">
              <w:r>
                <w:rPr>
                  <w:rStyle w:val="Hyperlink"/>
                </w:rPr>
                <w:t>2.2</w:t>
              </w:r>
            </w:hyperlink>
            <w:r>
              <w:t xml:space="preserve"> Extensions</w:t>
            </w:r>
          </w:p>
        </w:tc>
        <w:tc>
          <w:tcPr>
            <w:tcW w:w="0" w:type="auto"/>
            <w:vAlign w:val="center"/>
          </w:tcPr>
          <w:p w:rsidR="001A7A2D" w:rsidRDefault="00911F04">
            <w:pPr>
              <w:pStyle w:val="TableBodyText"/>
            </w:pPr>
            <w:r>
              <w:t>Added let, fieldvalue, randarray, sequence, sortby, unique, and xlookup to Formulas and Functions.</w:t>
            </w:r>
          </w:p>
        </w:tc>
        <w:tc>
          <w:tcPr>
            <w:tcW w:w="0" w:type="auto"/>
            <w:vAlign w:val="center"/>
          </w:tcPr>
          <w:p w:rsidR="001A7A2D" w:rsidRDefault="00911F04">
            <w:pPr>
              <w:pStyle w:val="TableBodyText"/>
            </w:pPr>
            <w:r>
              <w:t>Major</w:t>
            </w:r>
          </w:p>
        </w:tc>
      </w:tr>
      <w:tr w:rsidR="001A7A2D" w:rsidTr="001A7A2D">
        <w:tc>
          <w:tcPr>
            <w:tcW w:w="0" w:type="auto"/>
            <w:vAlign w:val="center"/>
          </w:tcPr>
          <w:p w:rsidR="001A7A2D" w:rsidRDefault="00911F04">
            <w:pPr>
              <w:pStyle w:val="TableBodyText"/>
            </w:pPr>
            <w:hyperlink w:anchor="Section_90329a0fd8ec4469bee5b79537fd0c94">
              <w:r>
                <w:rPr>
                  <w:rStyle w:val="Hyperlink"/>
                </w:rPr>
                <w:t>2.3.6.1.3.4</w:t>
              </w:r>
            </w:hyperlink>
            <w:r>
              <w:t xml:space="preserve"> Name Error Type</w:t>
            </w:r>
          </w:p>
        </w:tc>
        <w:tc>
          <w:tcPr>
            <w:tcW w:w="0" w:type="auto"/>
            <w:vAlign w:val="center"/>
          </w:tcPr>
          <w:p w:rsidR="001A7A2D" w:rsidRDefault="00911F04">
            <w:pPr>
              <w:pStyle w:val="TableBodyText"/>
            </w:pPr>
            <w:r>
              <w:t>Added new section.</w:t>
            </w:r>
          </w:p>
        </w:tc>
        <w:tc>
          <w:tcPr>
            <w:tcW w:w="0" w:type="auto"/>
            <w:vAlign w:val="center"/>
          </w:tcPr>
          <w:p w:rsidR="001A7A2D" w:rsidRDefault="00911F04">
            <w:pPr>
              <w:pStyle w:val="TableBodyText"/>
            </w:pPr>
            <w:r>
              <w:t>Major</w:t>
            </w:r>
          </w:p>
        </w:tc>
      </w:tr>
      <w:tr w:rsidR="001A7A2D" w:rsidTr="001A7A2D">
        <w:tc>
          <w:tcPr>
            <w:tcW w:w="0" w:type="auto"/>
            <w:vAlign w:val="center"/>
          </w:tcPr>
          <w:p w:rsidR="001A7A2D" w:rsidRDefault="00911F04">
            <w:pPr>
              <w:pStyle w:val="TableBodyText"/>
            </w:pPr>
            <w:hyperlink w:anchor="Section_9fa5a49bfeab48999d13fbf33e02848b">
              <w:r>
                <w:rPr>
                  <w:rStyle w:val="Hyperlink"/>
                </w:rPr>
                <w:t>2.3.6.1.5</w:t>
              </w:r>
            </w:hyperlink>
            <w:r>
              <w:t xml:space="preserve"> Hyperlink Type</w:t>
            </w:r>
          </w:p>
        </w:tc>
        <w:tc>
          <w:tcPr>
            <w:tcW w:w="0" w:type="auto"/>
            <w:vAlign w:val="center"/>
          </w:tcPr>
          <w:p w:rsidR="001A7A2D" w:rsidRDefault="00911F04">
            <w:pPr>
              <w:pStyle w:val="TableBodyText"/>
            </w:pPr>
            <w:r>
              <w:t>Updated default values in flag table.</w:t>
            </w:r>
          </w:p>
        </w:tc>
        <w:tc>
          <w:tcPr>
            <w:tcW w:w="0" w:type="auto"/>
            <w:vAlign w:val="center"/>
          </w:tcPr>
          <w:p w:rsidR="001A7A2D" w:rsidRDefault="00911F04">
            <w:pPr>
              <w:pStyle w:val="TableBodyText"/>
            </w:pPr>
            <w:r>
              <w:t>Major</w:t>
            </w:r>
          </w:p>
        </w:tc>
      </w:tr>
      <w:tr w:rsidR="001A7A2D" w:rsidTr="001A7A2D">
        <w:tc>
          <w:tcPr>
            <w:tcW w:w="0" w:type="auto"/>
            <w:vAlign w:val="center"/>
          </w:tcPr>
          <w:p w:rsidR="001A7A2D" w:rsidRDefault="00911F04">
            <w:pPr>
              <w:pStyle w:val="TableBodyText"/>
            </w:pPr>
            <w:hyperlink w:anchor="Section_44eb246516ee409ebeed73e8dc62c32e">
              <w:r>
                <w:rPr>
                  <w:rStyle w:val="Hyperlink"/>
                </w:rPr>
                <w:t>2.3.6.1.7.2</w:t>
              </w:r>
            </w:hyperlink>
            <w:r>
              <w:t xml:space="preserve"> Linked Entity 2 and Linked Entity 2 Core Types</w:t>
            </w:r>
          </w:p>
        </w:tc>
        <w:tc>
          <w:tcPr>
            <w:tcW w:w="0" w:type="auto"/>
            <w:vAlign w:val="center"/>
          </w:tcPr>
          <w:p w:rsidR="001A7A2D" w:rsidRDefault="00911F04">
            <w:pPr>
              <w:pStyle w:val="TableBodyText"/>
            </w:pPr>
            <w:r>
              <w:t>Added OutdatedReason value to the Linked Entity 2 optional key table.</w:t>
            </w:r>
          </w:p>
        </w:tc>
        <w:tc>
          <w:tcPr>
            <w:tcW w:w="0" w:type="auto"/>
            <w:vAlign w:val="center"/>
          </w:tcPr>
          <w:p w:rsidR="001A7A2D" w:rsidRDefault="00911F04">
            <w:pPr>
              <w:pStyle w:val="TableBodyText"/>
            </w:pPr>
            <w:r>
              <w:t>Major</w:t>
            </w:r>
          </w:p>
        </w:tc>
      </w:tr>
      <w:tr w:rsidR="001A7A2D" w:rsidTr="001A7A2D">
        <w:tc>
          <w:tcPr>
            <w:tcW w:w="0" w:type="auto"/>
            <w:vAlign w:val="center"/>
          </w:tcPr>
          <w:p w:rsidR="001A7A2D" w:rsidRDefault="00911F04">
            <w:pPr>
              <w:pStyle w:val="TableBodyText"/>
            </w:pPr>
            <w:hyperlink w:anchor="Section_cb2e0fbf091f435784c51adacd405257">
              <w:r>
                <w:rPr>
                  <w:rStyle w:val="Hyperlink"/>
                </w:rPr>
                <w:t>2.3.6.3</w:t>
              </w:r>
            </w:hyperlink>
            <w:r>
              <w:t xml:space="preserve"> Special Keys and Key Flags</w:t>
            </w:r>
          </w:p>
        </w:tc>
        <w:tc>
          <w:tcPr>
            <w:tcW w:w="0" w:type="auto"/>
            <w:vAlign w:val="center"/>
          </w:tcPr>
          <w:p w:rsidR="001A7A2D" w:rsidRDefault="00911F04">
            <w:pPr>
              <w:pStyle w:val="TableBodyText"/>
            </w:pPr>
            <w:r>
              <w:t>Added new key _ClassificationId.</w:t>
            </w:r>
          </w:p>
        </w:tc>
        <w:tc>
          <w:tcPr>
            <w:tcW w:w="0" w:type="auto"/>
            <w:vAlign w:val="center"/>
          </w:tcPr>
          <w:p w:rsidR="001A7A2D" w:rsidRDefault="00911F04">
            <w:pPr>
              <w:pStyle w:val="TableBodyText"/>
            </w:pPr>
            <w:r>
              <w:t>Major</w:t>
            </w:r>
          </w:p>
        </w:tc>
      </w:tr>
      <w:tr w:rsidR="001A7A2D" w:rsidTr="001A7A2D">
        <w:tc>
          <w:tcPr>
            <w:tcW w:w="0" w:type="auto"/>
            <w:vAlign w:val="center"/>
          </w:tcPr>
          <w:p w:rsidR="001A7A2D" w:rsidRDefault="00911F04">
            <w:pPr>
              <w:pStyle w:val="TableBodyText"/>
            </w:pPr>
            <w:hyperlink w:anchor="Section_bf48121d895b46ca9ff4da60296b7ffd">
              <w:r>
                <w:rPr>
                  <w:rStyle w:val="Hyperlink"/>
                </w:rPr>
                <w:t>2.4.91</w:t>
              </w:r>
            </w:hyperlink>
            <w:r>
              <w:t xml:space="preserve"> implicitMeasureSupport</w:t>
            </w:r>
          </w:p>
        </w:tc>
        <w:tc>
          <w:tcPr>
            <w:tcW w:w="0" w:type="auto"/>
            <w:vAlign w:val="center"/>
          </w:tcPr>
          <w:p w:rsidR="001A7A2D" w:rsidRDefault="00911F04">
            <w:pPr>
              <w:pStyle w:val="TableBodyText"/>
            </w:pPr>
            <w:r>
              <w:t>Added new section.</w:t>
            </w:r>
          </w:p>
        </w:tc>
        <w:tc>
          <w:tcPr>
            <w:tcW w:w="0" w:type="auto"/>
            <w:vAlign w:val="center"/>
          </w:tcPr>
          <w:p w:rsidR="001A7A2D" w:rsidRDefault="00911F04">
            <w:pPr>
              <w:pStyle w:val="TableBodyText"/>
            </w:pPr>
            <w:r>
              <w:t>Major</w:t>
            </w:r>
          </w:p>
        </w:tc>
      </w:tr>
      <w:tr w:rsidR="001A7A2D" w:rsidTr="001A7A2D">
        <w:tc>
          <w:tcPr>
            <w:tcW w:w="0" w:type="auto"/>
            <w:vAlign w:val="center"/>
          </w:tcPr>
          <w:p w:rsidR="001A7A2D" w:rsidRDefault="00911F04">
            <w:pPr>
              <w:pStyle w:val="TableBodyText"/>
            </w:pPr>
            <w:hyperlink w:anchor="Section_3ab1993283894711847a01295f9a816f">
              <w:r>
                <w:rPr>
                  <w:rStyle w:val="Hyperlink"/>
                </w:rPr>
                <w:t>2.4.92</w:t>
              </w:r>
            </w:hyperlink>
            <w:r>
              <w:t xml:space="preserve"> refreshIntervals</w:t>
            </w:r>
          </w:p>
        </w:tc>
        <w:tc>
          <w:tcPr>
            <w:tcW w:w="0" w:type="auto"/>
            <w:vAlign w:val="center"/>
          </w:tcPr>
          <w:p w:rsidR="001A7A2D" w:rsidRDefault="00911F04">
            <w:pPr>
              <w:pStyle w:val="TableBodyText"/>
            </w:pPr>
            <w:r>
              <w:t>Added new section.</w:t>
            </w:r>
          </w:p>
        </w:tc>
        <w:tc>
          <w:tcPr>
            <w:tcW w:w="0" w:type="auto"/>
            <w:vAlign w:val="center"/>
          </w:tcPr>
          <w:p w:rsidR="001A7A2D" w:rsidRDefault="00911F04">
            <w:pPr>
              <w:pStyle w:val="TableBodyText"/>
            </w:pPr>
            <w:r>
              <w:t>Major</w:t>
            </w:r>
          </w:p>
        </w:tc>
      </w:tr>
      <w:tr w:rsidR="001A7A2D" w:rsidTr="001A7A2D">
        <w:tc>
          <w:tcPr>
            <w:tcW w:w="0" w:type="auto"/>
            <w:vAlign w:val="center"/>
          </w:tcPr>
          <w:p w:rsidR="001A7A2D" w:rsidRDefault="00911F04">
            <w:pPr>
              <w:pStyle w:val="TableBodyText"/>
            </w:pPr>
            <w:hyperlink w:anchor="Section_68b4242e425946fe9865fa9c35305a6d">
              <w:r>
                <w:rPr>
                  <w:rStyle w:val="Hyperlink"/>
                </w:rPr>
                <w:t>2.4.93</w:t>
              </w:r>
            </w:hyperlink>
            <w:r>
              <w:t xml:space="preserve"> dataFieldFutureData</w:t>
            </w:r>
          </w:p>
        </w:tc>
        <w:tc>
          <w:tcPr>
            <w:tcW w:w="0" w:type="auto"/>
            <w:vAlign w:val="center"/>
          </w:tcPr>
          <w:p w:rsidR="001A7A2D" w:rsidRDefault="00911F04">
            <w:pPr>
              <w:pStyle w:val="TableBodyText"/>
            </w:pPr>
            <w:r>
              <w:t>Added new section.</w:t>
            </w:r>
          </w:p>
        </w:tc>
        <w:tc>
          <w:tcPr>
            <w:tcW w:w="0" w:type="auto"/>
            <w:vAlign w:val="center"/>
          </w:tcPr>
          <w:p w:rsidR="001A7A2D" w:rsidRDefault="00911F04">
            <w:pPr>
              <w:pStyle w:val="TableBodyText"/>
            </w:pPr>
            <w:r>
              <w:t>Major</w:t>
            </w:r>
          </w:p>
        </w:tc>
      </w:tr>
      <w:tr w:rsidR="001A7A2D" w:rsidTr="001A7A2D">
        <w:tc>
          <w:tcPr>
            <w:tcW w:w="0" w:type="auto"/>
            <w:vAlign w:val="center"/>
          </w:tcPr>
          <w:p w:rsidR="001A7A2D" w:rsidRDefault="00911F04">
            <w:pPr>
              <w:pStyle w:val="TableBodyText"/>
            </w:pPr>
            <w:hyperlink w:anchor="Section_b3472c80412b488190d14fc07ace0ac7">
              <w:r>
                <w:rPr>
                  <w:rStyle w:val="Hyperlink"/>
                </w:rPr>
                <w:t>2.4.94</w:t>
              </w:r>
            </w:hyperlink>
            <w:r>
              <w:t xml:space="preserve"> ignorableAfterVersion</w:t>
            </w:r>
          </w:p>
        </w:tc>
        <w:tc>
          <w:tcPr>
            <w:tcW w:w="0" w:type="auto"/>
            <w:vAlign w:val="center"/>
          </w:tcPr>
          <w:p w:rsidR="001A7A2D" w:rsidRDefault="00911F04">
            <w:pPr>
              <w:pStyle w:val="TableBodyText"/>
            </w:pPr>
            <w:r>
              <w:t>Added new section.</w:t>
            </w:r>
          </w:p>
        </w:tc>
        <w:tc>
          <w:tcPr>
            <w:tcW w:w="0" w:type="auto"/>
            <w:vAlign w:val="center"/>
          </w:tcPr>
          <w:p w:rsidR="001A7A2D" w:rsidRDefault="00911F04">
            <w:pPr>
              <w:pStyle w:val="TableBodyText"/>
            </w:pPr>
            <w:r>
              <w:t>Major</w:t>
            </w:r>
          </w:p>
        </w:tc>
      </w:tr>
      <w:tr w:rsidR="001A7A2D" w:rsidTr="001A7A2D">
        <w:tc>
          <w:tcPr>
            <w:tcW w:w="0" w:type="auto"/>
            <w:vAlign w:val="center"/>
          </w:tcPr>
          <w:p w:rsidR="001A7A2D" w:rsidRDefault="00911F04">
            <w:pPr>
              <w:pStyle w:val="TableBodyText"/>
            </w:pPr>
            <w:hyperlink w:anchor="Section_aa9bf1321afa4ce9b3d2e6dc00e48fde">
              <w:r>
                <w:rPr>
                  <w:rStyle w:val="Hyperlink"/>
                </w:rPr>
                <w:t>2.6.116</w:t>
              </w:r>
            </w:hyperlink>
            <w:r>
              <w:t xml:space="preserve"> CT_TimelineState</w:t>
            </w:r>
          </w:p>
        </w:tc>
        <w:tc>
          <w:tcPr>
            <w:tcW w:w="0" w:type="auto"/>
            <w:vAlign w:val="center"/>
          </w:tcPr>
          <w:p w:rsidR="001A7A2D" w:rsidRDefault="00911F04">
            <w:pPr>
              <w:pStyle w:val="TableBodyText"/>
            </w:pPr>
            <w:r>
              <w:t>Modified the element name.</w:t>
            </w:r>
          </w:p>
        </w:tc>
        <w:tc>
          <w:tcPr>
            <w:tcW w:w="0" w:type="auto"/>
            <w:vAlign w:val="center"/>
          </w:tcPr>
          <w:p w:rsidR="001A7A2D" w:rsidRDefault="00911F04">
            <w:pPr>
              <w:pStyle w:val="TableBodyText"/>
            </w:pPr>
            <w:r>
              <w:t>Minor</w:t>
            </w:r>
          </w:p>
        </w:tc>
      </w:tr>
      <w:tr w:rsidR="001A7A2D" w:rsidTr="001A7A2D">
        <w:tc>
          <w:tcPr>
            <w:tcW w:w="0" w:type="auto"/>
            <w:vAlign w:val="center"/>
          </w:tcPr>
          <w:p w:rsidR="001A7A2D" w:rsidRDefault="00911F04">
            <w:pPr>
              <w:pStyle w:val="TableBodyText"/>
            </w:pPr>
            <w:hyperlink w:anchor="Section_17c61c05de454485b0b99337b6b2fe6b">
              <w:r>
                <w:rPr>
                  <w:rStyle w:val="Hyperlink"/>
                </w:rPr>
                <w:t>2.6.157</w:t>
              </w:r>
            </w:hyperlink>
            <w:r>
              <w:t xml:space="preserve"> CT_Array</w:t>
            </w:r>
          </w:p>
        </w:tc>
        <w:tc>
          <w:tcPr>
            <w:tcW w:w="0" w:type="auto"/>
            <w:vAlign w:val="center"/>
          </w:tcPr>
          <w:p w:rsidR="001A7A2D" w:rsidRDefault="00911F04">
            <w:pPr>
              <w:pStyle w:val="TableBodyText"/>
            </w:pPr>
            <w:r>
              <w:t>Changed the meaning of value a.</w:t>
            </w:r>
          </w:p>
        </w:tc>
        <w:tc>
          <w:tcPr>
            <w:tcW w:w="0" w:type="auto"/>
            <w:vAlign w:val="center"/>
          </w:tcPr>
          <w:p w:rsidR="001A7A2D" w:rsidRDefault="00911F04">
            <w:pPr>
              <w:pStyle w:val="TableBodyText"/>
            </w:pPr>
            <w:r>
              <w:t>Minor</w:t>
            </w:r>
          </w:p>
        </w:tc>
      </w:tr>
      <w:tr w:rsidR="001A7A2D" w:rsidTr="001A7A2D">
        <w:tc>
          <w:tcPr>
            <w:tcW w:w="0" w:type="auto"/>
            <w:vAlign w:val="center"/>
          </w:tcPr>
          <w:p w:rsidR="001A7A2D" w:rsidRDefault="00911F04">
            <w:pPr>
              <w:pStyle w:val="TableBodyText"/>
            </w:pPr>
            <w:hyperlink w:anchor="Section_8793aa6c536b4de189b549d2bef4517c">
              <w:r>
                <w:rPr>
                  <w:rStyle w:val="Hyperlink"/>
                </w:rPr>
                <w:t>2.6.161</w:t>
              </w:r>
            </w:hyperlink>
            <w:r>
              <w:t xml:space="preserve"> CT_CustomRichFilters</w:t>
            </w:r>
          </w:p>
        </w:tc>
        <w:tc>
          <w:tcPr>
            <w:tcW w:w="0" w:type="auto"/>
            <w:vAlign w:val="center"/>
          </w:tcPr>
          <w:p w:rsidR="001A7A2D" w:rsidRDefault="00911F04">
            <w:pPr>
              <w:pStyle w:val="TableBodyText"/>
            </w:pPr>
            <w:r>
              <w:t>Modified the element name.</w:t>
            </w:r>
          </w:p>
        </w:tc>
        <w:tc>
          <w:tcPr>
            <w:tcW w:w="0" w:type="auto"/>
            <w:vAlign w:val="center"/>
          </w:tcPr>
          <w:p w:rsidR="001A7A2D" w:rsidRDefault="00911F04">
            <w:pPr>
              <w:pStyle w:val="TableBodyText"/>
            </w:pPr>
            <w:r>
              <w:t>Minor</w:t>
            </w:r>
          </w:p>
        </w:tc>
      </w:tr>
      <w:tr w:rsidR="001A7A2D" w:rsidTr="001A7A2D">
        <w:tc>
          <w:tcPr>
            <w:tcW w:w="0" w:type="auto"/>
            <w:vAlign w:val="center"/>
          </w:tcPr>
          <w:p w:rsidR="001A7A2D" w:rsidRDefault="00911F04">
            <w:pPr>
              <w:pStyle w:val="TableBodyText"/>
            </w:pPr>
            <w:hyperlink w:anchor="Section_d158be0b3e694226a78ca96d3fcee017">
              <w:r>
                <w:rPr>
                  <w:rStyle w:val="Hyperlink"/>
                </w:rPr>
                <w:t>2.6.199</w:t>
              </w:r>
            </w:hyperlink>
            <w:r>
              <w:t xml:space="preserve"> CT_CalcFeature</w:t>
            </w:r>
          </w:p>
        </w:tc>
        <w:tc>
          <w:tcPr>
            <w:tcW w:w="0" w:type="auto"/>
            <w:vAlign w:val="center"/>
          </w:tcPr>
          <w:p w:rsidR="001A7A2D" w:rsidRDefault="00911F04">
            <w:pPr>
              <w:pStyle w:val="TableBodyText"/>
            </w:pPr>
            <w:r>
              <w:t>Added LET_WF to the Name table.</w:t>
            </w:r>
          </w:p>
        </w:tc>
        <w:tc>
          <w:tcPr>
            <w:tcW w:w="0" w:type="auto"/>
            <w:vAlign w:val="center"/>
          </w:tcPr>
          <w:p w:rsidR="001A7A2D" w:rsidRDefault="00911F04">
            <w:pPr>
              <w:pStyle w:val="TableBodyText"/>
            </w:pPr>
            <w:r>
              <w:t>Minor</w:t>
            </w:r>
          </w:p>
        </w:tc>
      </w:tr>
      <w:tr w:rsidR="001A7A2D" w:rsidTr="001A7A2D">
        <w:tc>
          <w:tcPr>
            <w:tcW w:w="0" w:type="auto"/>
            <w:vAlign w:val="center"/>
          </w:tcPr>
          <w:p w:rsidR="001A7A2D" w:rsidRDefault="00911F04">
            <w:pPr>
              <w:pStyle w:val="TableBodyText"/>
            </w:pPr>
            <w:hyperlink w:anchor="Section_6b0fef4e008b44deb8aeb16b3ffcd0fe">
              <w:r>
                <w:rPr>
                  <w:rStyle w:val="Hyperlink"/>
                </w:rPr>
                <w:t>2.6.219</w:t>
              </w:r>
            </w:hyperlink>
            <w:r>
              <w:t xml:space="preserve"> CT_CommentHyperlink</w:t>
            </w:r>
          </w:p>
        </w:tc>
        <w:tc>
          <w:tcPr>
            <w:tcW w:w="0" w:type="auto"/>
            <w:vAlign w:val="center"/>
          </w:tcPr>
          <w:p w:rsidR="001A7A2D" w:rsidRDefault="00911F04">
            <w:pPr>
              <w:pStyle w:val="TableBodyText"/>
            </w:pPr>
            <w:r>
              <w:t>Added new section.</w:t>
            </w:r>
          </w:p>
        </w:tc>
        <w:tc>
          <w:tcPr>
            <w:tcW w:w="0" w:type="auto"/>
            <w:vAlign w:val="center"/>
          </w:tcPr>
          <w:p w:rsidR="001A7A2D" w:rsidRDefault="00911F04">
            <w:pPr>
              <w:pStyle w:val="TableBodyText"/>
            </w:pPr>
            <w:r>
              <w:t>Major</w:t>
            </w:r>
          </w:p>
        </w:tc>
      </w:tr>
      <w:tr w:rsidR="001A7A2D" w:rsidTr="001A7A2D">
        <w:tc>
          <w:tcPr>
            <w:tcW w:w="0" w:type="auto"/>
            <w:vAlign w:val="center"/>
          </w:tcPr>
          <w:p w:rsidR="001A7A2D" w:rsidRDefault="00911F04">
            <w:pPr>
              <w:pStyle w:val="TableBodyText"/>
            </w:pPr>
            <w:hyperlink w:anchor="Section_2a6395824675416eba5b47301cadcb35">
              <w:r>
                <w:rPr>
                  <w:rStyle w:val="Hyperlink"/>
                </w:rPr>
                <w:t>2.6.220</w:t>
              </w:r>
            </w:hyperlink>
            <w:r>
              <w:t xml:space="preserve"> CT_ThreadedComments2Ext</w:t>
            </w:r>
          </w:p>
        </w:tc>
        <w:tc>
          <w:tcPr>
            <w:tcW w:w="0" w:type="auto"/>
            <w:vAlign w:val="center"/>
          </w:tcPr>
          <w:p w:rsidR="001A7A2D" w:rsidRDefault="00911F04">
            <w:pPr>
              <w:pStyle w:val="TableBodyText"/>
            </w:pPr>
            <w:r>
              <w:t>Added new section.</w:t>
            </w:r>
          </w:p>
        </w:tc>
        <w:tc>
          <w:tcPr>
            <w:tcW w:w="0" w:type="auto"/>
            <w:vAlign w:val="center"/>
          </w:tcPr>
          <w:p w:rsidR="001A7A2D" w:rsidRDefault="00911F04">
            <w:pPr>
              <w:pStyle w:val="TableBodyText"/>
            </w:pPr>
            <w:r>
              <w:t>Major</w:t>
            </w:r>
          </w:p>
        </w:tc>
      </w:tr>
      <w:tr w:rsidR="001A7A2D" w:rsidTr="001A7A2D">
        <w:tc>
          <w:tcPr>
            <w:tcW w:w="0" w:type="auto"/>
            <w:vAlign w:val="center"/>
          </w:tcPr>
          <w:p w:rsidR="001A7A2D" w:rsidRDefault="00911F04">
            <w:pPr>
              <w:pStyle w:val="TableBodyText"/>
            </w:pPr>
            <w:hyperlink w:anchor="Section_a655eb881eb447d8919d52e4c586211c">
              <w:r>
                <w:rPr>
                  <w:rStyle w:val="Hyperlink"/>
                </w:rPr>
                <w:t>2.6.221</w:t>
              </w:r>
            </w:hyperlink>
            <w:r>
              <w:t xml:space="preserve"> CT_RichVal</w:t>
            </w:r>
            <w:r>
              <w:t>ueRefreshInterval</w:t>
            </w:r>
          </w:p>
        </w:tc>
        <w:tc>
          <w:tcPr>
            <w:tcW w:w="0" w:type="auto"/>
            <w:vAlign w:val="center"/>
          </w:tcPr>
          <w:p w:rsidR="001A7A2D" w:rsidRDefault="00911F04">
            <w:pPr>
              <w:pStyle w:val="TableBodyText"/>
            </w:pPr>
            <w:r>
              <w:t>Added new section.</w:t>
            </w:r>
          </w:p>
        </w:tc>
        <w:tc>
          <w:tcPr>
            <w:tcW w:w="0" w:type="auto"/>
            <w:vAlign w:val="center"/>
          </w:tcPr>
          <w:p w:rsidR="001A7A2D" w:rsidRDefault="00911F04">
            <w:pPr>
              <w:pStyle w:val="TableBodyText"/>
            </w:pPr>
            <w:r>
              <w:t>Major</w:t>
            </w:r>
          </w:p>
        </w:tc>
      </w:tr>
      <w:tr w:rsidR="001A7A2D" w:rsidTr="001A7A2D">
        <w:tc>
          <w:tcPr>
            <w:tcW w:w="0" w:type="auto"/>
            <w:vAlign w:val="center"/>
          </w:tcPr>
          <w:p w:rsidR="001A7A2D" w:rsidRDefault="00911F04">
            <w:pPr>
              <w:pStyle w:val="TableBodyText"/>
            </w:pPr>
            <w:hyperlink w:anchor="Section_d7838cb2b6084667b52b93a751687a60">
              <w:r>
                <w:rPr>
                  <w:rStyle w:val="Hyperlink"/>
                </w:rPr>
                <w:t>2.6.222</w:t>
              </w:r>
            </w:hyperlink>
            <w:r>
              <w:t xml:space="preserve"> CT_RichValueRefreshIntervals</w:t>
            </w:r>
          </w:p>
        </w:tc>
        <w:tc>
          <w:tcPr>
            <w:tcW w:w="0" w:type="auto"/>
            <w:vAlign w:val="center"/>
          </w:tcPr>
          <w:p w:rsidR="001A7A2D" w:rsidRDefault="00911F04">
            <w:pPr>
              <w:pStyle w:val="TableBodyText"/>
            </w:pPr>
            <w:r>
              <w:t>Added new section.</w:t>
            </w:r>
          </w:p>
        </w:tc>
        <w:tc>
          <w:tcPr>
            <w:tcW w:w="0" w:type="auto"/>
            <w:vAlign w:val="center"/>
          </w:tcPr>
          <w:p w:rsidR="001A7A2D" w:rsidRDefault="00911F04">
            <w:pPr>
              <w:pStyle w:val="TableBodyText"/>
            </w:pPr>
            <w:r>
              <w:t>Major</w:t>
            </w:r>
          </w:p>
        </w:tc>
      </w:tr>
      <w:tr w:rsidR="001A7A2D" w:rsidTr="001A7A2D">
        <w:tc>
          <w:tcPr>
            <w:tcW w:w="0" w:type="auto"/>
            <w:vAlign w:val="center"/>
          </w:tcPr>
          <w:p w:rsidR="001A7A2D" w:rsidRDefault="00911F04">
            <w:pPr>
              <w:pStyle w:val="TableBodyText"/>
            </w:pPr>
            <w:hyperlink w:anchor="Section_91a0ebf3236f4cfbb2432b7a8d628b29">
              <w:r>
                <w:rPr>
                  <w:rStyle w:val="Hyperlink"/>
                </w:rPr>
                <w:t>2.6.223</w:t>
              </w:r>
            </w:hyperlink>
            <w:r>
              <w:t xml:space="preserve"> CT_DataFieldFutureData</w:t>
            </w:r>
          </w:p>
        </w:tc>
        <w:tc>
          <w:tcPr>
            <w:tcW w:w="0" w:type="auto"/>
            <w:vAlign w:val="center"/>
          </w:tcPr>
          <w:p w:rsidR="001A7A2D" w:rsidRDefault="00911F04">
            <w:pPr>
              <w:pStyle w:val="TableBodyText"/>
            </w:pPr>
            <w:r>
              <w:t>Added new section for CT_DataFieldFutureData.</w:t>
            </w:r>
          </w:p>
        </w:tc>
        <w:tc>
          <w:tcPr>
            <w:tcW w:w="0" w:type="auto"/>
            <w:vAlign w:val="center"/>
          </w:tcPr>
          <w:p w:rsidR="001A7A2D" w:rsidRDefault="00911F04">
            <w:pPr>
              <w:pStyle w:val="TableBodyText"/>
            </w:pPr>
            <w:r>
              <w:t>Major</w:t>
            </w:r>
          </w:p>
        </w:tc>
      </w:tr>
      <w:tr w:rsidR="001A7A2D" w:rsidTr="001A7A2D">
        <w:tc>
          <w:tcPr>
            <w:tcW w:w="0" w:type="auto"/>
            <w:vAlign w:val="center"/>
          </w:tcPr>
          <w:p w:rsidR="001A7A2D" w:rsidRDefault="00911F04">
            <w:pPr>
              <w:pStyle w:val="TableBodyText"/>
            </w:pPr>
            <w:hyperlink w:anchor="Section_8391117a30a24890863609b7f8d31e60">
              <w:r>
                <w:rPr>
                  <w:rStyle w:val="Hyperlink"/>
                </w:rPr>
                <w:t>2.6.224</w:t>
              </w:r>
            </w:hyperlink>
            <w:r>
              <w:t xml:space="preserve"> CT_Ignorable</w:t>
            </w:r>
          </w:p>
        </w:tc>
        <w:tc>
          <w:tcPr>
            <w:tcW w:w="0" w:type="auto"/>
            <w:vAlign w:val="center"/>
          </w:tcPr>
          <w:p w:rsidR="001A7A2D" w:rsidRDefault="00911F04">
            <w:pPr>
              <w:pStyle w:val="TableBodyText"/>
            </w:pPr>
            <w:r>
              <w:t>Added new section for CT_Ignorable.</w:t>
            </w:r>
          </w:p>
        </w:tc>
        <w:tc>
          <w:tcPr>
            <w:tcW w:w="0" w:type="auto"/>
            <w:vAlign w:val="center"/>
          </w:tcPr>
          <w:p w:rsidR="001A7A2D" w:rsidRDefault="00911F04">
            <w:pPr>
              <w:pStyle w:val="TableBodyText"/>
            </w:pPr>
            <w:r>
              <w:t>Major</w:t>
            </w:r>
          </w:p>
        </w:tc>
      </w:tr>
      <w:tr w:rsidR="001A7A2D" w:rsidTr="001A7A2D">
        <w:tc>
          <w:tcPr>
            <w:tcW w:w="0" w:type="auto"/>
            <w:vAlign w:val="center"/>
          </w:tcPr>
          <w:p w:rsidR="001A7A2D" w:rsidRDefault="00911F04">
            <w:pPr>
              <w:pStyle w:val="TableBodyText"/>
            </w:pPr>
            <w:hyperlink w:anchor="Section_7a2a01d1c2a34fa68f8566b458fa6dc5">
              <w:r>
                <w:rPr>
                  <w:rStyle w:val="Hyperlink"/>
                </w:rPr>
                <w:t>2.7.28</w:t>
              </w:r>
            </w:hyperlink>
            <w:r>
              <w:t xml:space="preserve"> ST_QuestionFormat</w:t>
            </w:r>
          </w:p>
        </w:tc>
        <w:tc>
          <w:tcPr>
            <w:tcW w:w="0" w:type="auto"/>
            <w:vAlign w:val="center"/>
          </w:tcPr>
          <w:p w:rsidR="001A7A2D" w:rsidRDefault="00911F04">
            <w:pPr>
              <w:pStyle w:val="TableBodyText"/>
            </w:pPr>
            <w:r>
              <w:t>Modified the element name.</w:t>
            </w:r>
          </w:p>
        </w:tc>
        <w:tc>
          <w:tcPr>
            <w:tcW w:w="0" w:type="auto"/>
            <w:vAlign w:val="center"/>
          </w:tcPr>
          <w:p w:rsidR="001A7A2D" w:rsidRDefault="00911F04">
            <w:pPr>
              <w:pStyle w:val="TableBodyText"/>
            </w:pPr>
            <w:r>
              <w:t>Minor</w:t>
            </w:r>
          </w:p>
        </w:tc>
      </w:tr>
      <w:tr w:rsidR="001A7A2D" w:rsidTr="001A7A2D">
        <w:tc>
          <w:tcPr>
            <w:tcW w:w="0" w:type="auto"/>
            <w:vAlign w:val="center"/>
          </w:tcPr>
          <w:p w:rsidR="001A7A2D" w:rsidRDefault="00911F04">
            <w:pPr>
              <w:pStyle w:val="TableBodyText"/>
            </w:pPr>
            <w:hyperlink w:anchor="Section_7ab6bf961795483799cea0b3bc9c4c42">
              <w:r>
                <w:rPr>
                  <w:rStyle w:val="Hyperlink"/>
                </w:rPr>
                <w:t>6</w:t>
              </w:r>
            </w:hyperlink>
            <w:r>
              <w:t xml:space="preserve"> Appendix B: Product Behavior</w:t>
            </w:r>
          </w:p>
        </w:tc>
        <w:tc>
          <w:tcPr>
            <w:tcW w:w="0" w:type="auto"/>
            <w:vAlign w:val="center"/>
          </w:tcPr>
          <w:p w:rsidR="001A7A2D" w:rsidRDefault="00911F04">
            <w:pPr>
              <w:pStyle w:val="TableBodyText"/>
            </w:pPr>
            <w:r>
              <w:t>Updated list of supported products.</w:t>
            </w:r>
          </w:p>
        </w:tc>
        <w:tc>
          <w:tcPr>
            <w:tcW w:w="0" w:type="auto"/>
            <w:vAlign w:val="center"/>
          </w:tcPr>
          <w:p w:rsidR="001A7A2D" w:rsidRDefault="00911F04">
            <w:pPr>
              <w:pStyle w:val="TableBodyText"/>
            </w:pPr>
            <w:r>
              <w:t>major</w:t>
            </w:r>
          </w:p>
        </w:tc>
      </w:tr>
    </w:tbl>
    <w:p w:rsidR="001A7A2D" w:rsidRDefault="00911F04">
      <w:pPr>
        <w:pStyle w:val="Heading1"/>
        <w:sectPr w:rsidR="001A7A2D">
          <w:headerReference w:type="even" r:id="rId1024"/>
          <w:headerReference w:type="default" r:id="rId1025"/>
          <w:footerReference w:type="default" r:id="rId1026"/>
          <w:headerReference w:type="first" r:id="rId1027"/>
          <w:endnotePr>
            <w:numFmt w:val="decimal"/>
          </w:endnotePr>
          <w:type w:val="continuous"/>
          <w:pgSz w:w="12240" w:h="15840"/>
          <w:pgMar w:top="1080" w:right="1440" w:bottom="2016" w:left="1440" w:header="720" w:footer="720" w:gutter="0"/>
          <w:cols w:space="720"/>
          <w:docGrid w:linePitch="360"/>
        </w:sectPr>
      </w:pPr>
      <w:bookmarkStart w:id="2565" w:name="section_de97cf85a6a546bd878bc19a6c5350e9"/>
      <w:bookmarkStart w:id="2566" w:name="_Toc69879869"/>
      <w:r>
        <w:lastRenderedPageBreak/>
        <w:t>Index</w:t>
      </w:r>
      <w:bookmarkEnd w:id="2565"/>
      <w:bookmarkEnd w:id="2566"/>
    </w:p>
    <w:p w:rsidR="001A7A2D" w:rsidRDefault="00911F04">
      <w:pPr>
        <w:pStyle w:val="indexheader"/>
      </w:pPr>
      <w:r>
        <w:t>"</w:t>
      </w:r>
    </w:p>
    <w:p w:rsidR="001A7A2D" w:rsidRDefault="001A7A2D">
      <w:pPr>
        <w:spacing w:before="0" w:after="0"/>
        <w:rPr>
          <w:sz w:val="16"/>
        </w:rPr>
      </w:pPr>
    </w:p>
    <w:p w:rsidR="001A7A2D" w:rsidRDefault="00911F04">
      <w:pPr>
        <w:pStyle w:val="indexentry0"/>
      </w:pPr>
      <w:r>
        <w:t>"External workbook references</w:t>
      </w:r>
    </w:p>
    <w:p w:rsidR="001A7A2D" w:rsidRDefault="00911F04">
      <w:pPr>
        <w:pStyle w:val="indexentry0"/>
      </w:pPr>
      <w:r>
        <w:t xml:space="preserve">   </w:t>
      </w:r>
      <w:hyperlink w:anchor="section_50082d197d744b948124d7225f8a522d">
        <w:r>
          <w:rPr>
            <w:rStyle w:val="Hyperlink"/>
          </w:rPr>
          <w:t>extensions by part</w:t>
        </w:r>
      </w:hyperlink>
      <w:r>
        <w:t xml:space="preserve"> </w:t>
      </w:r>
      <w:r>
        <w:fldChar w:fldCharType="begin"/>
      </w:r>
      <w:r>
        <w:instrText>PAGEREF section_50082d197d744b948124d7225f8a522d</w:instrText>
      </w:r>
      <w:r>
        <w:fldChar w:fldCharType="separate"/>
      </w:r>
      <w:r>
        <w:rPr>
          <w:noProof/>
        </w:rPr>
        <w:t>66</w:t>
      </w:r>
      <w:r>
        <w:fldChar w:fldCharType="end"/>
      </w:r>
    </w:p>
    <w:p w:rsidR="001A7A2D" w:rsidRDefault="001A7A2D">
      <w:pPr>
        <w:spacing w:before="0" w:after="0"/>
        <w:rPr>
          <w:sz w:val="16"/>
        </w:rPr>
      </w:pPr>
    </w:p>
    <w:p w:rsidR="001A7A2D" w:rsidRDefault="00911F04">
      <w:pPr>
        <w:pStyle w:val="indexheader"/>
      </w:pPr>
      <w:r>
        <w:t>A</w:t>
      </w:r>
    </w:p>
    <w:p w:rsidR="001A7A2D" w:rsidRDefault="001A7A2D">
      <w:pPr>
        <w:spacing w:before="0" w:after="0"/>
        <w:rPr>
          <w:sz w:val="16"/>
        </w:rPr>
      </w:pPr>
    </w:p>
    <w:p w:rsidR="001A7A2D" w:rsidRDefault="00911F04">
      <w:pPr>
        <w:pStyle w:val="indexentry0"/>
      </w:pPr>
      <w:hyperlink w:anchor="section_ec4ca2fafe8541cc860eac59988d0256">
        <w:r>
          <w:rPr>
            <w:rStyle w:val="Hyperlink"/>
          </w:rPr>
          <w:t>Applicability</w:t>
        </w:r>
      </w:hyperlink>
      <w:r>
        <w:t xml:space="preserve"> </w:t>
      </w:r>
      <w:r>
        <w:fldChar w:fldCharType="begin"/>
      </w:r>
      <w:r>
        <w:instrText>PAGEREF section_ec4ca2fafe8541cc860eac59988d0256</w:instrText>
      </w:r>
      <w:r>
        <w:fldChar w:fldCharType="separate"/>
      </w:r>
      <w:r>
        <w:rPr>
          <w:noProof/>
        </w:rPr>
        <w:t>23</w:t>
      </w:r>
      <w:r>
        <w:fldChar w:fldCharType="end"/>
      </w:r>
    </w:p>
    <w:p w:rsidR="001A7A2D" w:rsidRDefault="001A7A2D">
      <w:pPr>
        <w:spacing w:before="0" w:after="0"/>
        <w:rPr>
          <w:sz w:val="16"/>
        </w:rPr>
      </w:pPr>
    </w:p>
    <w:p w:rsidR="001A7A2D" w:rsidRDefault="00911F04">
      <w:pPr>
        <w:pStyle w:val="indexheader"/>
      </w:pPr>
      <w:r>
        <w:t>B</w:t>
      </w:r>
    </w:p>
    <w:p w:rsidR="001A7A2D" w:rsidRDefault="001A7A2D">
      <w:pPr>
        <w:spacing w:before="0" w:after="0"/>
        <w:rPr>
          <w:sz w:val="16"/>
        </w:rPr>
      </w:pPr>
    </w:p>
    <w:p w:rsidR="001A7A2D" w:rsidRDefault="00911F04">
      <w:pPr>
        <w:pStyle w:val="indexentry0"/>
      </w:pPr>
      <w:hyperlink w:anchor="section_e2c29e600c7f4f55b4fd0cad215e6bb9">
        <w:r>
          <w:rPr>
            <w:rStyle w:val="Hyperlink"/>
          </w:rPr>
          <w:t>BrtBeginECTxtWiz</w:t>
        </w:r>
      </w:hyperlink>
      <w:r>
        <w:t xml:space="preserve"> </w:t>
      </w:r>
      <w:r>
        <w:fldChar w:fldCharType="begin"/>
      </w:r>
      <w:r>
        <w:instrText>PAGEREF section_e2c29e600c7f4f55b4fd0cad215e6bb9</w:instrText>
      </w:r>
      <w:r>
        <w:fldChar w:fldCharType="separate"/>
      </w:r>
      <w:r>
        <w:rPr>
          <w:noProof/>
        </w:rPr>
        <w:t>209</w:t>
      </w:r>
      <w:r>
        <w:fldChar w:fldCharType="end"/>
      </w:r>
    </w:p>
    <w:p w:rsidR="001A7A2D" w:rsidRDefault="001A7A2D">
      <w:pPr>
        <w:spacing w:before="0" w:after="0"/>
        <w:rPr>
          <w:sz w:val="16"/>
        </w:rPr>
      </w:pPr>
    </w:p>
    <w:p w:rsidR="001A7A2D" w:rsidRDefault="00911F04">
      <w:pPr>
        <w:pStyle w:val="indexheader"/>
      </w:pPr>
      <w:r>
        <w:t>C</w:t>
      </w:r>
    </w:p>
    <w:p w:rsidR="001A7A2D" w:rsidRDefault="001A7A2D">
      <w:pPr>
        <w:spacing w:before="0" w:after="0"/>
        <w:rPr>
          <w:sz w:val="16"/>
        </w:rPr>
      </w:pPr>
    </w:p>
    <w:p w:rsidR="001A7A2D" w:rsidRDefault="00911F04">
      <w:pPr>
        <w:pStyle w:val="indexentry0"/>
      </w:pPr>
      <w:hyperlink w:anchor="section_f8b77928122640299cce1ea2dc2fdd47">
        <w:r>
          <w:rPr>
            <w:rStyle w:val="Hyperlink"/>
          </w:rPr>
          <w:t>cachedUniqueNames element</w:t>
        </w:r>
      </w:hyperlink>
      <w:r>
        <w:t xml:space="preserve"> </w:t>
      </w:r>
      <w:r>
        <w:fldChar w:fldCharType="begin"/>
      </w:r>
      <w:r>
        <w:instrText>PAGEREF section_f8b77928122640299cce1ea2dc2fdd47</w:instrText>
      </w:r>
      <w:r>
        <w:fldChar w:fldCharType="separate"/>
      </w:r>
      <w:r>
        <w:rPr>
          <w:noProof/>
        </w:rPr>
        <w:t>114</w:t>
      </w:r>
      <w:r>
        <w:fldChar w:fldCharType="end"/>
      </w:r>
    </w:p>
    <w:p w:rsidR="001A7A2D" w:rsidRDefault="00911F04">
      <w:pPr>
        <w:pStyle w:val="indexentry0"/>
      </w:pPr>
      <w:hyperlink w:anchor="section_a7483bc6b6f5424e9a4c805d42af8713">
        <w:r>
          <w:rPr>
            <w:rStyle w:val="Hyperlink"/>
          </w:rPr>
          <w:t>cacheField element</w:t>
        </w:r>
      </w:hyperlink>
      <w:r>
        <w:t xml:space="preserve"> </w:t>
      </w:r>
      <w:r>
        <w:fldChar w:fldCharType="begin"/>
      </w:r>
      <w:r>
        <w:instrText>PAGEREF section_a7483bc6b6f5424e9a4c805d42af8713</w:instrText>
      </w:r>
      <w:r>
        <w:fldChar w:fldCharType="separate"/>
      </w:r>
      <w:r>
        <w:rPr>
          <w:noProof/>
        </w:rPr>
        <w:t>104</w:t>
      </w:r>
      <w:r>
        <w:fldChar w:fldCharType="end"/>
      </w:r>
    </w:p>
    <w:p w:rsidR="001A7A2D" w:rsidRDefault="00911F04">
      <w:pPr>
        <w:pStyle w:val="indexentry0"/>
      </w:pPr>
      <w:r>
        <w:t>cacheHierarchy element (</w:t>
      </w:r>
      <w:hyperlink w:anchor="section_1750517725cc4bd9a82dacba4ce35bac">
        <w:r>
          <w:rPr>
            <w:rStyle w:val="Hyperlink"/>
          </w:rPr>
          <w:t>section 2.4.16</w:t>
        </w:r>
      </w:hyperlink>
      <w:r>
        <w:t xml:space="preserve"> </w:t>
      </w:r>
      <w:r>
        <w:fldChar w:fldCharType="begin"/>
      </w:r>
      <w:r>
        <w:instrText>PAGEREF section_1750517</w:instrText>
      </w:r>
      <w:r>
        <w:instrText>725cc4bd9a82dacba4ce35bac</w:instrText>
      </w:r>
      <w:r>
        <w:fldChar w:fldCharType="separate"/>
      </w:r>
      <w:r>
        <w:rPr>
          <w:noProof/>
        </w:rPr>
        <w:t>101</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111</w:t>
      </w:r>
      <w:r>
        <w:fldChar w:fldCharType="end"/>
      </w:r>
      <w:r>
        <w:t>)</w:t>
      </w:r>
    </w:p>
    <w:p w:rsidR="001A7A2D" w:rsidRDefault="00911F04">
      <w:pPr>
        <w:pStyle w:val="indexentry0"/>
      </w:pPr>
      <w:r>
        <w:t>calculatedMember element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100</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109</w:t>
      </w:r>
      <w:r>
        <w:fldChar w:fldCharType="end"/>
      </w:r>
      <w:r>
        <w:t>)</w:t>
      </w:r>
    </w:p>
    <w:p w:rsidR="001A7A2D" w:rsidRDefault="00911F04">
      <w:pPr>
        <w:pStyle w:val="indexentry0"/>
      </w:pPr>
      <w:hyperlink w:anchor="section_0aebd3749d594e24b2d1dc9c3f819b7d">
        <w:r>
          <w:rPr>
            <w:rStyle w:val="Hyperlink"/>
          </w:rPr>
          <w:t>Change tracking</w:t>
        </w:r>
      </w:hyperlink>
      <w:r>
        <w:t xml:space="preserve"> </w:t>
      </w:r>
      <w:r>
        <w:fldChar w:fldCharType="begin"/>
      </w:r>
      <w:r>
        <w:instrText>PAGEREF section_0aebd3749d594e24b2d1dc9c3f819b7d</w:instrText>
      </w:r>
      <w:r>
        <w:fldChar w:fldCharType="separate"/>
      </w:r>
      <w:r>
        <w:rPr>
          <w:noProof/>
        </w:rPr>
        <w:t>375</w:t>
      </w:r>
      <w:r>
        <w:fldChar w:fldCharType="end"/>
      </w:r>
    </w:p>
    <w:p w:rsidR="001A7A2D" w:rsidRDefault="00911F04">
      <w:pPr>
        <w:pStyle w:val="indexentry0"/>
      </w:pPr>
      <w:hyperlink w:anchor="section_37ba562e27e64ced81fb8fdd5f184232">
        <w:r>
          <w:rPr>
            <w:rStyle w:val="Hyperlink"/>
          </w:rPr>
          <w:t>Common data types and fields</w:t>
        </w:r>
      </w:hyperlink>
      <w:r>
        <w:t xml:space="preserve"> </w:t>
      </w:r>
      <w:r>
        <w:fldChar w:fldCharType="begin"/>
      </w:r>
      <w:r>
        <w:instrText>PAGEREF section_37ba562e27e64ced81fb8fdd5f184232</w:instrText>
      </w:r>
      <w:r>
        <w:fldChar w:fldCharType="separate"/>
      </w:r>
      <w:r>
        <w:rPr>
          <w:noProof/>
        </w:rPr>
        <w:t>25</w:t>
      </w:r>
      <w:r>
        <w:fldChar w:fldCharType="end"/>
      </w:r>
    </w:p>
    <w:p w:rsidR="001A7A2D" w:rsidRDefault="00911F04">
      <w:pPr>
        <w:pStyle w:val="indexentry0"/>
      </w:pPr>
      <w:r>
        <w:t>Complex types</w:t>
      </w:r>
    </w:p>
    <w:p w:rsidR="001A7A2D" w:rsidRDefault="00911F04">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235</w:t>
      </w:r>
      <w:r>
        <w:fldChar w:fldCharType="end"/>
      </w:r>
    </w:p>
    <w:p w:rsidR="001A7A2D" w:rsidRDefault="00911F04">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section_a63887bd9d524920b4</w:instrText>
      </w:r>
      <w:r>
        <w:instrText>f2b2be9ce48b1d</w:instrText>
      </w:r>
      <w:r>
        <w:fldChar w:fldCharType="separate"/>
      </w:r>
      <w:r>
        <w:rPr>
          <w:noProof/>
        </w:rPr>
        <w:t>234</w:t>
      </w:r>
      <w:r>
        <w:fldChar w:fldCharType="end"/>
      </w:r>
    </w:p>
    <w:p w:rsidR="001A7A2D" w:rsidRDefault="00911F04">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174</w:t>
      </w:r>
      <w:r>
        <w:fldChar w:fldCharType="end"/>
      </w:r>
    </w:p>
    <w:p w:rsidR="001A7A2D" w:rsidRDefault="00911F04">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w:instrText>
      </w:r>
      <w:r>
        <w:instrText>F section_7132a6be500343d5aa6bb1f4c9ccab32</w:instrText>
      </w:r>
      <w:r>
        <w:fldChar w:fldCharType="separate"/>
      </w:r>
      <w:r>
        <w:rPr>
          <w:noProof/>
        </w:rPr>
        <w:t>146</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218</w:t>
      </w:r>
      <w:r>
        <w:fldChar w:fldCharType="end"/>
      </w:r>
      <w:r>
        <w:t>)</w:t>
      </w:r>
    </w:p>
    <w:p w:rsidR="001A7A2D" w:rsidRDefault="00911F04">
      <w:pPr>
        <w:pStyle w:val="indexentry0"/>
      </w:pPr>
      <w:r>
        <w:t xml:space="preserve">   CT_CalculatedMember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141</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w:instrText>
      </w:r>
      <w:r>
        <w:instrText>e</w:instrText>
      </w:r>
      <w:r>
        <w:fldChar w:fldCharType="separate"/>
      </w:r>
      <w:r>
        <w:rPr>
          <w:noProof/>
        </w:rPr>
        <w:t>212</w:t>
      </w:r>
      <w:r>
        <w:fldChar w:fldCharType="end"/>
      </w:r>
      <w:r>
        <w:t>)</w:t>
      </w:r>
    </w:p>
    <w:p w:rsidR="001A7A2D" w:rsidRDefault="00911F04">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211</w:t>
      </w:r>
      <w:r>
        <w:fldChar w:fldCharType="end"/>
      </w:r>
    </w:p>
    <w:p w:rsidR="001A7A2D" w:rsidRDefault="00911F04">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w:instrText>
      </w:r>
      <w:r>
        <w:instrText>18220c27126e703</w:instrText>
      </w:r>
      <w:r>
        <w:fldChar w:fldCharType="separate"/>
      </w:r>
      <w:r>
        <w:rPr>
          <w:noProof/>
        </w:rPr>
        <w:t>166</w:t>
      </w:r>
      <w:r>
        <w:fldChar w:fldCharType="end"/>
      </w:r>
    </w:p>
    <w:p w:rsidR="001A7A2D" w:rsidRDefault="00911F04">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152</w:t>
      </w:r>
      <w:r>
        <w:fldChar w:fldCharType="end"/>
      </w:r>
    </w:p>
    <w:p w:rsidR="001A7A2D" w:rsidRDefault="00911F04">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w:instrText>
      </w:r>
      <w:r>
        <w:instrText>41fbdc93da768</w:instrText>
      </w:r>
      <w:r>
        <w:fldChar w:fldCharType="separate"/>
      </w:r>
      <w:r>
        <w:rPr>
          <w:noProof/>
        </w:rPr>
        <w:t>151</w:t>
      </w:r>
      <w:r>
        <w:fldChar w:fldCharType="end"/>
      </w:r>
    </w:p>
    <w:p w:rsidR="001A7A2D" w:rsidRDefault="00911F04">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157</w:t>
      </w:r>
      <w:r>
        <w:fldChar w:fldCharType="end"/>
      </w:r>
    </w:p>
    <w:p w:rsidR="001A7A2D" w:rsidRDefault="00911F04">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section_abfd</w:instrText>
      </w:r>
      <w:r>
        <w:instrText>5696a65146eead852810c984cc3c</w:instrText>
      </w:r>
      <w:r>
        <w:fldChar w:fldCharType="separate"/>
      </w:r>
      <w:r>
        <w:rPr>
          <w:noProof/>
        </w:rPr>
        <w:t>176</w:t>
      </w:r>
      <w:r>
        <w:fldChar w:fldCharType="end"/>
      </w:r>
    </w:p>
    <w:p w:rsidR="001A7A2D" w:rsidRDefault="00911F04">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176</w:t>
      </w:r>
      <w:r>
        <w:fldChar w:fldCharType="end"/>
      </w:r>
    </w:p>
    <w:p w:rsidR="001A7A2D" w:rsidRDefault="00911F04">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128</w:t>
      </w:r>
      <w:r>
        <w:fldChar w:fldCharType="end"/>
      </w:r>
    </w:p>
    <w:p w:rsidR="001A7A2D" w:rsidRDefault="00911F04">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128</w:t>
      </w:r>
      <w:r>
        <w:fldChar w:fldCharType="end"/>
      </w:r>
    </w:p>
    <w:p w:rsidR="001A7A2D" w:rsidRDefault="00911F04">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165</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209</w:t>
      </w:r>
      <w:r>
        <w:fldChar w:fldCharType="end"/>
      </w:r>
      <w:r>
        <w:t>)</w:t>
      </w:r>
    </w:p>
    <w:p w:rsidR="001A7A2D" w:rsidRDefault="00911F04">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185</w:t>
      </w:r>
      <w:r>
        <w:fldChar w:fldCharType="end"/>
      </w:r>
    </w:p>
    <w:p w:rsidR="001A7A2D" w:rsidRDefault="00911F04">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section_545a0d5521d145eb8d81d730aa5ea2af</w:instrText>
      </w:r>
      <w:r>
        <w:fldChar w:fldCharType="separate"/>
      </w:r>
      <w:r>
        <w:rPr>
          <w:noProof/>
        </w:rPr>
        <w:t>184</w:t>
      </w:r>
      <w:r>
        <w:fldChar w:fldCharType="end"/>
      </w:r>
    </w:p>
    <w:p w:rsidR="001A7A2D" w:rsidRDefault="00911F04">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158</w:t>
      </w:r>
      <w:r>
        <w:fldChar w:fldCharType="end"/>
      </w:r>
    </w:p>
    <w:p w:rsidR="001A7A2D" w:rsidRDefault="00911F04">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section_ece183c064ff4b5c896d1db80ce</w:instrText>
      </w:r>
      <w:r>
        <w:instrText>6cf7f</w:instrText>
      </w:r>
      <w:r>
        <w:fldChar w:fldCharType="separate"/>
      </w:r>
      <w:r>
        <w:rPr>
          <w:noProof/>
        </w:rPr>
        <w:t>234</w:t>
      </w:r>
      <w:r>
        <w:fldChar w:fldCharType="end"/>
      </w:r>
    </w:p>
    <w:p w:rsidR="001A7A2D" w:rsidRDefault="00911F04">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150</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243</w:t>
      </w:r>
      <w:r>
        <w:fldChar w:fldCharType="end"/>
      </w:r>
      <w:r>
        <w:t>)</w:t>
      </w:r>
    </w:p>
    <w:p w:rsidR="001A7A2D" w:rsidRDefault="00911F04">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237</w:t>
      </w:r>
      <w:r>
        <w:fldChar w:fldCharType="end"/>
      </w:r>
    </w:p>
    <w:p w:rsidR="001A7A2D" w:rsidRDefault="00911F04">
      <w:pPr>
        <w:pStyle w:val="indexentry0"/>
      </w:pPr>
      <w:r>
        <w:t xml:space="preserve">   </w:t>
      </w:r>
      <w:hyperlink w:anchor="section_e570efaded61465ba1d2aab8529953ca">
        <w:r>
          <w:rPr>
            <w:rStyle w:val="Hyperlink"/>
          </w:rPr>
          <w:t>CT_Datas</w:t>
        </w:r>
        <w:r>
          <w:rPr>
            <w:rStyle w:val="Hyperlink"/>
          </w:rPr>
          <w:t>toreItem</w:t>
        </w:r>
      </w:hyperlink>
      <w:r>
        <w:t xml:space="preserve"> </w:t>
      </w:r>
      <w:r>
        <w:fldChar w:fldCharType="begin"/>
      </w:r>
      <w:r>
        <w:instrText>PAGEREF section_e570efaded61465ba1d2aab8529953ca</w:instrText>
      </w:r>
      <w:r>
        <w:fldChar w:fldCharType="separate"/>
      </w:r>
      <w:r>
        <w:rPr>
          <w:noProof/>
        </w:rPr>
        <w:t>192</w:t>
      </w:r>
      <w:r>
        <w:fldChar w:fldCharType="end"/>
      </w:r>
    </w:p>
    <w:p w:rsidR="001A7A2D" w:rsidRDefault="00911F04">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131</w:t>
      </w:r>
      <w:r>
        <w:fldChar w:fldCharType="end"/>
      </w:r>
    </w:p>
    <w:p w:rsidR="001A7A2D" w:rsidRDefault="00911F04">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130</w:t>
      </w:r>
      <w:r>
        <w:fldChar w:fldCharType="end"/>
      </w:r>
    </w:p>
    <w:p w:rsidR="001A7A2D" w:rsidRDefault="00911F04">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section_4ec60c5ede694d16944d7fab3e45fdff</w:instrText>
      </w:r>
      <w:r>
        <w:fldChar w:fldCharType="separate"/>
      </w:r>
      <w:r>
        <w:rPr>
          <w:noProof/>
        </w:rPr>
        <w:t>129</w:t>
      </w:r>
      <w:r>
        <w:fldChar w:fldCharType="end"/>
      </w:r>
    </w:p>
    <w:p w:rsidR="001A7A2D" w:rsidRDefault="00911F04">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233</w:t>
      </w:r>
      <w:r>
        <w:fldChar w:fldCharType="end"/>
      </w:r>
    </w:p>
    <w:p w:rsidR="001A7A2D" w:rsidRDefault="00911F04">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232</w:t>
      </w:r>
      <w:r>
        <w:fldChar w:fldCharType="end"/>
      </w:r>
    </w:p>
    <w:p w:rsidR="001A7A2D" w:rsidRDefault="00911F04">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232</w:t>
      </w:r>
      <w:r>
        <w:fldChar w:fldCharType="end"/>
      </w:r>
    </w:p>
    <w:p w:rsidR="001A7A2D" w:rsidRDefault="00911F04">
      <w:pPr>
        <w:pStyle w:val="indexentry0"/>
      </w:pPr>
      <w:r>
        <w:t xml:space="preserve">   </w:t>
      </w:r>
      <w:hyperlink w:anchor="section_4a8d18952b3942d2871e957957e7cbab">
        <w:r>
          <w:rPr>
            <w:rStyle w:val="Hyperlink"/>
          </w:rPr>
          <w:t>CT_FieldListActiveTabTopLevelEntity</w:t>
        </w:r>
      </w:hyperlink>
      <w:r>
        <w:t xml:space="preserve"> </w:t>
      </w:r>
      <w:r>
        <w:fldChar w:fldCharType="begin"/>
      </w:r>
      <w:r>
        <w:instrText>PAGEREF section_4a8d18952b3942d2871e957957e7cbab</w:instrText>
      </w:r>
      <w:r>
        <w:fldChar w:fldCharType="separate"/>
      </w:r>
      <w:r>
        <w:rPr>
          <w:noProof/>
        </w:rPr>
        <w:t>212</w:t>
      </w:r>
      <w:r>
        <w:fldChar w:fldCharType="end"/>
      </w:r>
    </w:p>
    <w:p w:rsidR="001A7A2D" w:rsidRDefault="00911F04">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184</w:t>
      </w:r>
      <w:r>
        <w:fldChar w:fldCharType="end"/>
      </w:r>
    </w:p>
    <w:p w:rsidR="001A7A2D" w:rsidRDefault="00911F04">
      <w:pPr>
        <w:pStyle w:val="indexentry0"/>
      </w:pPr>
      <w:r>
        <w:t xml:space="preserve">   </w:t>
      </w:r>
      <w:hyperlink w:anchor="section_8577637a66c3485bab6ef8c85689a7c4">
        <w:r>
          <w:rPr>
            <w:rStyle w:val="Hyperlink"/>
          </w:rPr>
          <w:t>CT_FormContr</w:t>
        </w:r>
        <w:r>
          <w:rPr>
            <w:rStyle w:val="Hyperlink"/>
          </w:rPr>
          <w:t>olPr</w:t>
        </w:r>
      </w:hyperlink>
      <w:r>
        <w:t xml:space="preserve"> </w:t>
      </w:r>
      <w:r>
        <w:fldChar w:fldCharType="begin"/>
      </w:r>
      <w:r>
        <w:instrText>PAGEREF section_8577637a66c3485bab6ef8c85689a7c4</w:instrText>
      </w:r>
      <w:r>
        <w:fldChar w:fldCharType="separate"/>
      </w:r>
      <w:r>
        <w:rPr>
          <w:noProof/>
        </w:rPr>
        <w:t>188</w:t>
      </w:r>
      <w:r>
        <w:fldChar w:fldCharType="end"/>
      </w:r>
    </w:p>
    <w:p w:rsidR="001A7A2D" w:rsidRDefault="00911F04">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section_4c3c501ababc4bdba099f607977b8653</w:instrText>
      </w:r>
      <w:r>
        <w:fldChar w:fldCharType="separate"/>
      </w:r>
      <w:r>
        <w:rPr>
          <w:noProof/>
        </w:rPr>
        <w:t>183</w:t>
      </w:r>
      <w:r>
        <w:fldChar w:fldCharType="end"/>
      </w:r>
    </w:p>
    <w:p w:rsidR="001A7A2D" w:rsidRDefault="00911F04">
      <w:pPr>
        <w:pStyle w:val="indexentry0"/>
      </w:pPr>
      <w:r>
        <w:t xml:space="preserve">   </w:t>
      </w:r>
      <w:hyperlink w:anchor="section_bbfd40cc3cc9415991f7ff1f37d93375">
        <w:r>
          <w:rPr>
            <w:rStyle w:val="Hyperlink"/>
          </w:rPr>
          <w:t>C</w:t>
        </w:r>
        <w:r>
          <w:rPr>
            <w:rStyle w:val="Hyperlink"/>
          </w:rPr>
          <w:t>T_IconSet</w:t>
        </w:r>
      </w:hyperlink>
      <w:r>
        <w:t xml:space="preserve"> </w:t>
      </w:r>
      <w:r>
        <w:fldChar w:fldCharType="begin"/>
      </w:r>
      <w:r>
        <w:instrText>PAGEREF section_bbfd40cc3cc9415991f7ff1f37d93375</w:instrText>
      </w:r>
      <w:r>
        <w:fldChar w:fldCharType="separate"/>
      </w:r>
      <w:r>
        <w:rPr>
          <w:noProof/>
        </w:rPr>
        <w:t>156</w:t>
      </w:r>
      <w:r>
        <w:fldChar w:fldCharType="end"/>
      </w:r>
    </w:p>
    <w:p w:rsidR="001A7A2D" w:rsidRDefault="00911F04">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section_20e3a54065ec47c4aa4c44677306292c</w:instrText>
      </w:r>
      <w:r>
        <w:fldChar w:fldCharType="separate"/>
      </w:r>
      <w:r>
        <w:rPr>
          <w:noProof/>
        </w:rPr>
        <w:t>178</w:t>
      </w:r>
      <w:r>
        <w:fldChar w:fldCharType="end"/>
      </w:r>
    </w:p>
    <w:p w:rsidR="001A7A2D" w:rsidRDefault="00911F04">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section_a7b2a906d0ec4b5b80ce5fb0f838f544</w:instrText>
      </w:r>
      <w:r>
        <w:fldChar w:fldCharType="separate"/>
      </w:r>
      <w:r>
        <w:rPr>
          <w:noProof/>
        </w:rPr>
        <w:t>178</w:t>
      </w:r>
      <w:r>
        <w:fldChar w:fldCharType="end"/>
      </w:r>
    </w:p>
    <w:p w:rsidR="001A7A2D" w:rsidRDefault="00911F04">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187</w:t>
      </w:r>
      <w:r>
        <w:fldChar w:fldCharType="end"/>
      </w:r>
    </w:p>
    <w:p w:rsidR="001A7A2D" w:rsidRDefault="00911F04">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187</w:t>
      </w:r>
      <w:r>
        <w:fldChar w:fldCharType="end"/>
      </w:r>
    </w:p>
    <w:p w:rsidR="001A7A2D" w:rsidRDefault="00911F04">
      <w:pPr>
        <w:pStyle w:val="indexentry0"/>
      </w:pPr>
      <w:r>
        <w:t xml:space="preserve">   </w:t>
      </w:r>
      <w:hyperlink w:anchor="section_02c4fd22dfcb4cbbabc005fc16dd9db0">
        <w:r>
          <w:rPr>
            <w:rStyle w:val="Hyperlink"/>
          </w:rPr>
          <w:t>CT_ModelRelationship</w:t>
        </w:r>
      </w:hyperlink>
      <w:r>
        <w:t xml:space="preserve"> </w:t>
      </w:r>
      <w:r>
        <w:fldChar w:fldCharType="begin"/>
      </w:r>
      <w:r>
        <w:instrText>PAGEREF section_02c4fd22dfcb4cbbabc005fc16dd9db0</w:instrText>
      </w:r>
      <w:r>
        <w:fldChar w:fldCharType="separate"/>
      </w:r>
      <w:r>
        <w:rPr>
          <w:noProof/>
        </w:rPr>
        <w:t>236</w:t>
      </w:r>
      <w:r>
        <w:fldChar w:fldCharType="end"/>
      </w:r>
    </w:p>
    <w:p w:rsidR="001A7A2D" w:rsidRDefault="00911F04">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237</w:t>
      </w:r>
      <w:r>
        <w:fldChar w:fldCharType="end"/>
      </w:r>
    </w:p>
    <w:p w:rsidR="001A7A2D" w:rsidRDefault="00911F04">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w:instrText>
      </w:r>
      <w:r>
        <w:instrText>7ba5f232f</w:instrText>
      </w:r>
      <w:r>
        <w:fldChar w:fldCharType="separate"/>
      </w:r>
      <w:r>
        <w:rPr>
          <w:noProof/>
        </w:rPr>
        <w:t>235</w:t>
      </w:r>
      <w:r>
        <w:fldChar w:fldCharType="end"/>
      </w:r>
    </w:p>
    <w:p w:rsidR="001A7A2D" w:rsidRDefault="00911F04">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section_a8539c6c80e04db8b9f1860b9347fc65</w:instrText>
      </w:r>
      <w:r>
        <w:fldChar w:fldCharType="separate"/>
      </w:r>
      <w:r>
        <w:rPr>
          <w:noProof/>
        </w:rPr>
        <w:t>236</w:t>
      </w:r>
      <w:r>
        <w:fldChar w:fldCharType="end"/>
      </w:r>
    </w:p>
    <w:p w:rsidR="001A7A2D" w:rsidRDefault="00911F04">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w:instrText>
      </w:r>
      <w:r>
        <w:instrText>b5ab57c4e4f4a83039c</w:instrText>
      </w:r>
      <w:r>
        <w:fldChar w:fldCharType="separate"/>
      </w:r>
      <w:r>
        <w:rPr>
          <w:noProof/>
        </w:rPr>
        <w:t>231</w:t>
      </w:r>
      <w:r>
        <w:fldChar w:fldCharType="end"/>
      </w:r>
    </w:p>
    <w:p w:rsidR="001A7A2D" w:rsidRDefault="00911F04">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section_9b19292cbaf8419f83b51a04ae068174</w:instrText>
      </w:r>
      <w:r>
        <w:fldChar w:fldCharType="separate"/>
      </w:r>
      <w:r>
        <w:rPr>
          <w:noProof/>
        </w:rPr>
        <w:t>202</w:t>
      </w:r>
      <w:r>
        <w:fldChar w:fldCharType="end"/>
      </w:r>
    </w:p>
    <w:p w:rsidR="001A7A2D" w:rsidRDefault="00911F04">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w:instrText>
      </w:r>
      <w:r>
        <w:instrText xml:space="preserve"> section_4fc8bc09769e47fdb4d9936f23b7f24d</w:instrText>
      </w:r>
      <w:r>
        <w:fldChar w:fldCharType="separate"/>
      </w:r>
      <w:r>
        <w:rPr>
          <w:noProof/>
        </w:rPr>
        <w:t>198</w:t>
      </w:r>
      <w:r>
        <w:fldChar w:fldCharType="end"/>
      </w:r>
    </w:p>
    <w:p w:rsidR="001A7A2D" w:rsidRDefault="00911F04">
      <w:pPr>
        <w:pStyle w:val="indexentry0"/>
      </w:pPr>
      <w:r>
        <w:t xml:space="preserve">   </w:t>
      </w:r>
      <w:hyperlink w:anchor="section_28532f12970e41da83f6cb2461a80b85">
        <w:r>
          <w:rPr>
            <w:rStyle w:val="Hyperlink"/>
          </w:rPr>
          <w:t>CT_OlapSlicerCacheItemParent</w:t>
        </w:r>
      </w:hyperlink>
      <w:r>
        <w:t xml:space="preserve"> </w:t>
      </w:r>
      <w:r>
        <w:fldChar w:fldCharType="begin"/>
      </w:r>
      <w:r>
        <w:instrText>PAGEREF section_28532f12970e41da83f6cb2461a80b85</w:instrText>
      </w:r>
      <w:r>
        <w:fldChar w:fldCharType="separate"/>
      </w:r>
      <w:r>
        <w:rPr>
          <w:noProof/>
        </w:rPr>
        <w:t>199</w:t>
      </w:r>
      <w:r>
        <w:fldChar w:fldCharType="end"/>
      </w:r>
    </w:p>
    <w:p w:rsidR="001A7A2D" w:rsidRDefault="00911F04">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200</w:t>
      </w:r>
      <w:r>
        <w:fldChar w:fldCharType="end"/>
      </w:r>
    </w:p>
    <w:p w:rsidR="001A7A2D" w:rsidRDefault="00911F04">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201</w:t>
      </w:r>
      <w:r>
        <w:fldChar w:fldCharType="end"/>
      </w:r>
    </w:p>
    <w:p w:rsidR="001A7A2D" w:rsidRDefault="00911F04">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section_e6d2f81b73e149ddb40568891772578e</w:instrText>
      </w:r>
      <w:r>
        <w:fldChar w:fldCharType="separate"/>
      </w:r>
      <w:r>
        <w:rPr>
          <w:noProof/>
        </w:rPr>
        <w:t>199</w:t>
      </w:r>
      <w:r>
        <w:fldChar w:fldCharType="end"/>
      </w:r>
    </w:p>
    <w:p w:rsidR="001A7A2D" w:rsidRDefault="00911F04">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w:instrText>
      </w:r>
      <w:r>
        <w:instrText>90487699293908061a915b</w:instrText>
      </w:r>
      <w:r>
        <w:fldChar w:fldCharType="separate"/>
      </w:r>
      <w:r>
        <w:rPr>
          <w:noProof/>
        </w:rPr>
        <w:t>200</w:t>
      </w:r>
      <w:r>
        <w:fldChar w:fldCharType="end"/>
      </w:r>
    </w:p>
    <w:p w:rsidR="001A7A2D" w:rsidRDefault="00911F04">
      <w:pPr>
        <w:pStyle w:val="indexentry0"/>
      </w:pPr>
      <w:r>
        <w:t xml:space="preserve">   </w:t>
      </w:r>
      <w:hyperlink w:anchor="section_853111953a7747ae9a0210e7495e817a">
        <w:r>
          <w:rPr>
            <w:rStyle w:val="Hyperlink"/>
          </w:rPr>
          <w:t>CT_OlapSlicerCacheSelection</w:t>
        </w:r>
      </w:hyperlink>
      <w:r>
        <w:t xml:space="preserve"> </w:t>
      </w:r>
      <w:r>
        <w:fldChar w:fldCharType="begin"/>
      </w:r>
      <w:r>
        <w:instrText>PAGEREF section_853111953a7747ae9a0210e7495e817a</w:instrText>
      </w:r>
      <w:r>
        <w:fldChar w:fldCharType="separate"/>
      </w:r>
      <w:r>
        <w:rPr>
          <w:noProof/>
        </w:rPr>
        <w:t>203</w:t>
      </w:r>
      <w:r>
        <w:fldChar w:fldCharType="end"/>
      </w:r>
    </w:p>
    <w:p w:rsidR="001A7A2D" w:rsidRDefault="00911F04">
      <w:pPr>
        <w:pStyle w:val="indexentry0"/>
      </w:pPr>
      <w:r>
        <w:t xml:space="preserve">   </w:t>
      </w:r>
      <w:hyperlink w:anchor="section_79b764ff71fc415f92436e99d1957a8e">
        <w:r>
          <w:rPr>
            <w:rStyle w:val="Hyperlink"/>
          </w:rPr>
          <w:t>CT_OlapSlicerCacheSe</w:t>
        </w:r>
        <w:r>
          <w:rPr>
            <w:rStyle w:val="Hyperlink"/>
          </w:rPr>
          <w:t>lections</w:t>
        </w:r>
      </w:hyperlink>
      <w:r>
        <w:t xml:space="preserve"> </w:t>
      </w:r>
      <w:r>
        <w:fldChar w:fldCharType="begin"/>
      </w:r>
      <w:r>
        <w:instrText>PAGEREF section_79b764ff71fc415f92436e99d1957a8e</w:instrText>
      </w:r>
      <w:r>
        <w:fldChar w:fldCharType="separate"/>
      </w:r>
      <w:r>
        <w:rPr>
          <w:noProof/>
        </w:rPr>
        <w:t>203</w:t>
      </w:r>
      <w:r>
        <w:fldChar w:fldCharType="end"/>
      </w:r>
    </w:p>
    <w:p w:rsidR="001A7A2D" w:rsidRDefault="00911F04">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233</w:t>
      </w:r>
      <w:r>
        <w:fldChar w:fldCharType="end"/>
      </w:r>
    </w:p>
    <w:p w:rsidR="001A7A2D" w:rsidRDefault="00911F04">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172</w:t>
      </w:r>
      <w:r>
        <w:fldChar w:fldCharType="end"/>
      </w:r>
    </w:p>
    <w:p w:rsidR="001A7A2D" w:rsidRDefault="00911F04">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164</w:t>
      </w:r>
      <w:r>
        <w:fldChar w:fldCharType="end"/>
      </w:r>
    </w:p>
    <w:p w:rsidR="001A7A2D" w:rsidRDefault="00911F04">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242</w:t>
      </w:r>
      <w:r>
        <w:fldChar w:fldCharType="end"/>
      </w:r>
    </w:p>
    <w:p w:rsidR="001A7A2D" w:rsidRDefault="00911F04">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168</w:t>
      </w:r>
      <w:r>
        <w:fldChar w:fldCharType="end"/>
      </w:r>
    </w:p>
    <w:p w:rsidR="001A7A2D" w:rsidRDefault="00911F04">
      <w:pPr>
        <w:pStyle w:val="indexentry0"/>
      </w:pPr>
      <w:r>
        <w:t xml:space="preserve">   </w:t>
      </w:r>
      <w:hyperlink w:anchor="section_5232ab016308401f9900b8dd759a3aee">
        <w:r>
          <w:rPr>
            <w:rStyle w:val="Hyperlink"/>
          </w:rPr>
          <w:t>CT_PivotChanges</w:t>
        </w:r>
      </w:hyperlink>
      <w:r>
        <w:t xml:space="preserve"> </w:t>
      </w:r>
      <w:r>
        <w:fldChar w:fldCharType="begin"/>
      </w:r>
      <w:r>
        <w:instrText>PAGEREF section_5232ab016308401f9900b8dd759a3aee</w:instrText>
      </w:r>
      <w:r>
        <w:fldChar w:fldCharType="separate"/>
      </w:r>
      <w:r>
        <w:rPr>
          <w:noProof/>
        </w:rPr>
        <w:t>168</w:t>
      </w:r>
      <w:r>
        <w:fldChar w:fldCharType="end"/>
      </w:r>
    </w:p>
    <w:p w:rsidR="001A7A2D" w:rsidRDefault="00911F04">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167</w:t>
      </w:r>
      <w:r>
        <w:fldChar w:fldCharType="end"/>
      </w:r>
    </w:p>
    <w:p w:rsidR="001A7A2D" w:rsidRDefault="00911F04">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167</w:t>
      </w:r>
      <w:r>
        <w:fldChar w:fldCharType="end"/>
      </w:r>
    </w:p>
    <w:p w:rsidR="001A7A2D" w:rsidRDefault="00911F04">
      <w:pPr>
        <w:pStyle w:val="indexentry0"/>
      </w:pPr>
      <w:r>
        <w:t xml:space="preserve">   </w:t>
      </w:r>
      <w:hyperlink w:anchor="section_fc28f146d73a46f6bf4c282fc9a960ef">
        <w:r>
          <w:rPr>
            <w:rStyle w:val="Hyperlink"/>
          </w:rPr>
          <w:t>CT_Pivot</w:t>
        </w:r>
        <w:r>
          <w:rPr>
            <w:rStyle w:val="Hyperlink"/>
          </w:rPr>
          <w:t>EditValue</w:t>
        </w:r>
      </w:hyperlink>
      <w:r>
        <w:t xml:space="preserve"> </w:t>
      </w:r>
      <w:r>
        <w:fldChar w:fldCharType="begin"/>
      </w:r>
      <w:r>
        <w:instrText>PAGEREF section_fc28f146d73a46f6bf4c282fc9a960ef</w:instrText>
      </w:r>
      <w:r>
        <w:fldChar w:fldCharType="separate"/>
      </w:r>
      <w:r>
        <w:rPr>
          <w:noProof/>
        </w:rPr>
        <w:t>170</w:t>
      </w:r>
      <w:r>
        <w:fldChar w:fldCharType="end"/>
      </w:r>
    </w:p>
    <w:p w:rsidR="001A7A2D" w:rsidRDefault="00911F04">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160</w:t>
      </w:r>
      <w:r>
        <w:fldChar w:fldCharType="end"/>
      </w:r>
    </w:p>
    <w:p w:rsidR="001A7A2D" w:rsidRDefault="00911F04">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section_f81551bb12f747e4b10d7162bfa177ec</w:instrText>
      </w:r>
      <w:r>
        <w:fldChar w:fldCharType="separate"/>
      </w:r>
      <w:r>
        <w:rPr>
          <w:noProof/>
        </w:rPr>
        <w:t>213</w:t>
      </w:r>
      <w:r>
        <w:fldChar w:fldCharType="end"/>
      </w:r>
    </w:p>
    <w:p w:rsidR="001A7A2D" w:rsidRDefault="00911F04">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173</w:t>
      </w:r>
      <w:r>
        <w:fldChar w:fldCharType="end"/>
      </w:r>
    </w:p>
    <w:p w:rsidR="001A7A2D" w:rsidRDefault="00911F04">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239</w:t>
      </w:r>
      <w:r>
        <w:fldChar w:fldCharType="end"/>
      </w:r>
    </w:p>
    <w:p w:rsidR="001A7A2D" w:rsidRDefault="00911F04">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238</w:t>
      </w:r>
      <w:r>
        <w:fldChar w:fldCharType="end"/>
      </w:r>
    </w:p>
    <w:p w:rsidR="001A7A2D" w:rsidRDefault="00911F04">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section_4fa0ac531c40475fad76d06c604df3e3</w:instrText>
      </w:r>
      <w:r>
        <w:fldChar w:fldCharType="separate"/>
      </w:r>
      <w:r>
        <w:rPr>
          <w:noProof/>
        </w:rPr>
        <w:t>162</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253</w:t>
      </w:r>
      <w:r>
        <w:fldChar w:fldCharType="end"/>
      </w:r>
      <w:r>
        <w:t>)</w:t>
      </w:r>
    </w:p>
    <w:p w:rsidR="001A7A2D" w:rsidRDefault="00911F04">
      <w:pPr>
        <w:pStyle w:val="indexentry0"/>
      </w:pPr>
      <w:r>
        <w:t xml:space="preserve">   </w:t>
      </w:r>
      <w:hyperlink w:anchor="section_b367a159fe7e42139382b57fc7566a49">
        <w:r>
          <w:rPr>
            <w:rStyle w:val="Hyperlink"/>
          </w:rPr>
          <w:t>CT_PivotTableReference</w:t>
        </w:r>
      </w:hyperlink>
      <w:r>
        <w:t xml:space="preserve"> </w:t>
      </w:r>
      <w:r>
        <w:fldChar w:fldCharType="begin"/>
      </w:r>
      <w:r>
        <w:instrText>PAGEREF section_b367a159fe7e42139382b57fc7566a49</w:instrText>
      </w:r>
      <w:r>
        <w:fldChar w:fldCharType="separate"/>
      </w:r>
      <w:r>
        <w:rPr>
          <w:noProof/>
        </w:rPr>
        <w:t>207</w:t>
      </w:r>
      <w:r>
        <w:fldChar w:fldCharType="end"/>
      </w:r>
    </w:p>
    <w:p w:rsidR="001A7A2D" w:rsidRDefault="00911F04">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w:instrText>
      </w:r>
      <w:r>
        <w:instrText>a45828d16b8a292cb5528</w:instrText>
      </w:r>
      <w:r>
        <w:fldChar w:fldCharType="separate"/>
      </w:r>
      <w:r>
        <w:rPr>
          <w:noProof/>
        </w:rPr>
        <w:t>206</w:t>
      </w:r>
      <w:r>
        <w:fldChar w:fldCharType="end"/>
      </w:r>
    </w:p>
    <w:p w:rsidR="001A7A2D" w:rsidRDefault="00911F04">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241</w:t>
      </w:r>
      <w:r>
        <w:fldChar w:fldCharType="end"/>
      </w:r>
    </w:p>
    <w:p w:rsidR="001A7A2D" w:rsidRDefault="00911F04">
      <w:pPr>
        <w:pStyle w:val="indexentry0"/>
      </w:pPr>
      <w:r>
        <w:t xml:space="preserve">   </w:t>
      </w:r>
      <w:hyperlink w:anchor="section_488b5da9c4dd4101ac8491ce3597d7bd">
        <w:r>
          <w:rPr>
            <w:rStyle w:val="Hyperlink"/>
          </w:rPr>
          <w:t>CT_PivotTableUISetting</w:t>
        </w:r>
        <w:r>
          <w:rPr>
            <w:rStyle w:val="Hyperlink"/>
          </w:rPr>
          <w:t>s</w:t>
        </w:r>
      </w:hyperlink>
      <w:r>
        <w:t xml:space="preserve"> </w:t>
      </w:r>
      <w:r>
        <w:fldChar w:fldCharType="begin"/>
      </w:r>
      <w:r>
        <w:instrText>PAGEREF section_488b5da9c4dd4101ac8491ce3597d7bd</w:instrText>
      </w:r>
      <w:r>
        <w:fldChar w:fldCharType="separate"/>
      </w:r>
      <w:r>
        <w:rPr>
          <w:noProof/>
        </w:rPr>
        <w:t>215</w:t>
      </w:r>
      <w:r>
        <w:fldChar w:fldCharType="end"/>
      </w:r>
    </w:p>
    <w:p w:rsidR="001A7A2D" w:rsidRDefault="00911F04">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169</w:t>
      </w:r>
      <w:r>
        <w:fldChar w:fldCharType="end"/>
      </w:r>
    </w:p>
    <w:p w:rsidR="001A7A2D" w:rsidRDefault="00911F04">
      <w:pPr>
        <w:pStyle w:val="indexentry0"/>
      </w:pPr>
      <w:r>
        <w:t xml:space="preserve">   </w:t>
      </w:r>
      <w:hyperlink w:anchor="section_680ed56527f24b4f8fbaaa2f5196ad81">
        <w:r>
          <w:rPr>
            <w:rStyle w:val="Hyperlink"/>
          </w:rPr>
          <w:t>C</w:t>
        </w:r>
        <w:r>
          <w:rPr>
            <w:rStyle w:val="Hyperlink"/>
          </w:rPr>
          <w:t>T_PivotValueCell</w:t>
        </w:r>
      </w:hyperlink>
      <w:r>
        <w:t xml:space="preserve"> </w:t>
      </w:r>
      <w:r>
        <w:fldChar w:fldCharType="begin"/>
      </w:r>
      <w:r>
        <w:instrText>PAGEREF section_680ed56527f24b4f8fbaaa2f5196ad81</w:instrText>
      </w:r>
      <w:r>
        <w:fldChar w:fldCharType="separate"/>
      </w:r>
      <w:r>
        <w:rPr>
          <w:noProof/>
        </w:rPr>
        <w:t>239</w:t>
      </w:r>
      <w:r>
        <w:fldChar w:fldCharType="end"/>
      </w:r>
    </w:p>
    <w:p w:rsidR="001A7A2D" w:rsidRDefault="00911F04">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240</w:t>
      </w:r>
      <w:r>
        <w:fldChar w:fldCharType="end"/>
      </w:r>
    </w:p>
    <w:p w:rsidR="001A7A2D" w:rsidRDefault="00911F04">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181</w:t>
      </w:r>
      <w:r>
        <w:fldChar w:fldCharType="end"/>
      </w:r>
    </w:p>
    <w:p w:rsidR="001A7A2D" w:rsidRDefault="00911F04">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section_e084c498967646d6ba77e3ea8a482df9</w:instrText>
      </w:r>
      <w:r>
        <w:fldChar w:fldCharType="separate"/>
      </w:r>
      <w:r>
        <w:rPr>
          <w:noProof/>
        </w:rPr>
        <w:t>181</w:t>
      </w:r>
      <w:r>
        <w:fldChar w:fldCharType="end"/>
      </w:r>
    </w:p>
    <w:p w:rsidR="001A7A2D" w:rsidRDefault="00911F04">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208</w:t>
      </w:r>
      <w:r>
        <w:fldChar w:fldCharType="end"/>
      </w:r>
    </w:p>
    <w:p w:rsidR="001A7A2D" w:rsidRDefault="00911F04">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section_e84b9158350649a9bfd6bd677e92e42a</w:instrText>
      </w:r>
      <w:r>
        <w:fldChar w:fldCharType="separate"/>
      </w:r>
      <w:r>
        <w:rPr>
          <w:noProof/>
        </w:rPr>
        <w:t>231</w:t>
      </w:r>
      <w:r>
        <w:fldChar w:fldCharType="end"/>
      </w:r>
    </w:p>
    <w:p w:rsidR="001A7A2D" w:rsidRDefault="00911F04">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146</w:t>
      </w:r>
      <w:r>
        <w:fldChar w:fldCharType="end"/>
      </w:r>
    </w:p>
    <w:p w:rsidR="001A7A2D" w:rsidRDefault="00911F04">
      <w:pPr>
        <w:pStyle w:val="indexentry0"/>
      </w:pPr>
      <w:r>
        <w:t xml:space="preserve">   </w:t>
      </w:r>
      <w:hyperlink w:anchor="section_eed7ca065e3f4a4489365e15200b29bb">
        <w:r>
          <w:rPr>
            <w:rStyle w:val="Hyperlink"/>
          </w:rPr>
          <w:t>CT_SetLevels</w:t>
        </w:r>
      </w:hyperlink>
      <w:r>
        <w:t xml:space="preserve"> </w:t>
      </w:r>
      <w:r>
        <w:fldChar w:fldCharType="begin"/>
      </w:r>
      <w:r>
        <w:instrText>PAGEREF section_eed7ca065e3f4a4489365e15200b2</w:instrText>
      </w:r>
      <w:r>
        <w:instrText>9bb</w:instrText>
      </w:r>
      <w:r>
        <w:fldChar w:fldCharType="separate"/>
      </w:r>
      <w:r>
        <w:rPr>
          <w:noProof/>
        </w:rPr>
        <w:t>145</w:t>
      </w:r>
      <w:r>
        <w:fldChar w:fldCharType="end"/>
      </w:r>
    </w:p>
    <w:p w:rsidR="001A7A2D" w:rsidRDefault="00911F04">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193</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w:instrText>
      </w:r>
      <w:r>
        <w:instrText>1d4a269f10ff99047aef96</w:instrText>
      </w:r>
      <w:r>
        <w:fldChar w:fldCharType="separate"/>
      </w:r>
      <w:r>
        <w:rPr>
          <w:noProof/>
        </w:rPr>
        <w:t>195</w:t>
      </w:r>
      <w:r>
        <w:fldChar w:fldCharType="end"/>
      </w:r>
      <w:r>
        <w:t>)</w:t>
      </w:r>
    </w:p>
    <w:p w:rsidR="001A7A2D" w:rsidRDefault="00911F04">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section_42f75f7ac5214e4b86d30d1e1f89aa0b</w:instrText>
      </w:r>
      <w:r>
        <w:fldChar w:fldCharType="separate"/>
      </w:r>
      <w:r>
        <w:rPr>
          <w:noProof/>
        </w:rPr>
        <w:t>140</w:t>
      </w:r>
      <w:r>
        <w:fldChar w:fldCharType="end"/>
      </w:r>
    </w:p>
    <w:p w:rsidR="001A7A2D" w:rsidRDefault="00911F04">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w:instrText>
      </w:r>
      <w:r>
        <w:instrText>tion_da6c38a25de94ea8bb9a242925b5d468</w:instrText>
      </w:r>
      <w:r>
        <w:fldChar w:fldCharType="separate"/>
      </w:r>
      <w:r>
        <w:rPr>
          <w:noProof/>
        </w:rPr>
        <w:t>197</w:t>
      </w:r>
      <w:r>
        <w:fldChar w:fldCharType="end"/>
      </w:r>
    </w:p>
    <w:p w:rsidR="001A7A2D" w:rsidRDefault="00911F04">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section_808f571ceac440919b4fc8882d43de49</w:instrText>
      </w:r>
      <w:r>
        <w:fldChar w:fldCharType="separate"/>
      </w:r>
      <w:r>
        <w:rPr>
          <w:noProof/>
        </w:rPr>
        <w:t>195</w:t>
      </w:r>
      <w:r>
        <w:fldChar w:fldCharType="end"/>
      </w:r>
    </w:p>
    <w:p w:rsidR="001A7A2D" w:rsidRDefault="00911F04">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219</w:t>
      </w:r>
      <w:r>
        <w:fldChar w:fldCharType="end"/>
      </w:r>
    </w:p>
    <w:p w:rsidR="001A7A2D" w:rsidRDefault="00911F04">
      <w:pPr>
        <w:pStyle w:val="indexentry0"/>
      </w:pPr>
      <w:r>
        <w:t xml:space="preserve">   </w:t>
      </w:r>
      <w:hyperlink w:anchor="section_1aec1629336f4ac1963bc76669784925">
        <w:r>
          <w:rPr>
            <w:rStyle w:val="Hyperlink"/>
          </w:rPr>
          <w:t>CT_SlicerCacheOlapLevelName</w:t>
        </w:r>
      </w:hyperlink>
      <w:r>
        <w:t xml:space="preserve"> </w:t>
      </w:r>
      <w:r>
        <w:fldChar w:fldCharType="begin"/>
      </w:r>
      <w:r>
        <w:instrText>PAGEREF section_1aec1629336f4ac1963bc76669784925</w:instrText>
      </w:r>
      <w:r>
        <w:fldChar w:fldCharType="separate"/>
      </w:r>
      <w:r>
        <w:rPr>
          <w:noProof/>
        </w:rPr>
        <w:t>219</w:t>
      </w:r>
      <w:r>
        <w:fldChar w:fldCharType="end"/>
      </w:r>
    </w:p>
    <w:p w:rsidR="001A7A2D" w:rsidRDefault="00911F04">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section_24e77636213342cc9e7460497618a5d5</w:instrText>
      </w:r>
      <w:r>
        <w:fldChar w:fldCharType="separate"/>
      </w:r>
      <w:r>
        <w:rPr>
          <w:noProof/>
        </w:rPr>
        <w:t>198</w:t>
      </w:r>
      <w:r>
        <w:fldChar w:fldCharType="end"/>
      </w:r>
    </w:p>
    <w:p w:rsidR="001A7A2D" w:rsidRDefault="00911F04">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w:instrText>
      </w:r>
      <w:r>
        <w:instrText>599e4bd39660540143e686c5</w:instrText>
      </w:r>
      <w:r>
        <w:fldChar w:fldCharType="separate"/>
      </w:r>
      <w:r>
        <w:rPr>
          <w:noProof/>
        </w:rPr>
        <w:t>197</w:t>
      </w:r>
      <w:r>
        <w:fldChar w:fldCharType="end"/>
      </w:r>
    </w:p>
    <w:p w:rsidR="001A7A2D" w:rsidRDefault="00911F04">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section_38bbf8e13e8740e180e37b85a57d3e2a</w:instrText>
      </w:r>
      <w:r>
        <w:fldChar w:fldCharType="separate"/>
      </w:r>
      <w:r>
        <w:rPr>
          <w:noProof/>
        </w:rPr>
        <w:t>140</w:t>
      </w:r>
      <w:r>
        <w:fldChar w:fldCharType="end"/>
      </w:r>
    </w:p>
    <w:p w:rsidR="001A7A2D" w:rsidRDefault="00911F04">
      <w:pPr>
        <w:pStyle w:val="indexentry0"/>
      </w:pPr>
      <w:r>
        <w:t xml:space="preserve">   </w:t>
      </w:r>
      <w:hyperlink w:anchor="section_cd47de51339f40f6b782ba2b80c44497">
        <w:r>
          <w:rPr>
            <w:rStyle w:val="Hyperlink"/>
          </w:rPr>
          <w:t>CT_SlicerRef</w:t>
        </w:r>
      </w:hyperlink>
      <w:r>
        <w:t xml:space="preserve"> </w:t>
      </w:r>
      <w:r>
        <w:fldChar w:fldCharType="begin"/>
      </w:r>
      <w:r>
        <w:instrText>PAGEREF section</w:instrText>
      </w:r>
      <w:r>
        <w:instrText>_cd47de51339f40f6b782ba2b80c44497</w:instrText>
      </w:r>
      <w:r>
        <w:fldChar w:fldCharType="separate"/>
      </w:r>
      <w:r>
        <w:rPr>
          <w:noProof/>
        </w:rPr>
        <w:t>140</w:t>
      </w:r>
      <w:r>
        <w:fldChar w:fldCharType="end"/>
      </w:r>
    </w:p>
    <w:p w:rsidR="001A7A2D" w:rsidRDefault="00911F04">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139</w:t>
      </w:r>
      <w:r>
        <w:fldChar w:fldCharType="end"/>
      </w:r>
    </w:p>
    <w:p w:rsidR="001A7A2D" w:rsidRDefault="00911F04">
      <w:pPr>
        <w:pStyle w:val="indexentry0"/>
      </w:pPr>
      <w:r>
        <w:t xml:space="preserve">   </w:t>
      </w:r>
      <w:hyperlink w:anchor="section_2d763f4b26c6451f81d2e7e5b21203d1">
        <w:r>
          <w:rPr>
            <w:rStyle w:val="Hyperlink"/>
          </w:rPr>
          <w:t>CT_Slicers</w:t>
        </w:r>
      </w:hyperlink>
      <w:r>
        <w:t xml:space="preserve"> </w:t>
      </w:r>
      <w:r>
        <w:fldChar w:fldCharType="begin"/>
      </w:r>
      <w:r>
        <w:instrText>PAGEREF se</w:instrText>
      </w:r>
      <w:r>
        <w:instrText>ction_2d763f4b26c6451f81d2e7e5b21203d1</w:instrText>
      </w:r>
      <w:r>
        <w:fldChar w:fldCharType="separate"/>
      </w:r>
      <w:r>
        <w:rPr>
          <w:noProof/>
        </w:rPr>
        <w:t>192</w:t>
      </w:r>
      <w:r>
        <w:fldChar w:fldCharType="end"/>
      </w:r>
    </w:p>
    <w:p w:rsidR="001A7A2D" w:rsidRDefault="00911F04">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section_f58e45aaf570456cb08710b48fce4878</w:instrText>
      </w:r>
      <w:r>
        <w:fldChar w:fldCharType="separate"/>
      </w:r>
      <w:r>
        <w:rPr>
          <w:noProof/>
        </w:rPr>
        <w:t>171</w:t>
      </w:r>
      <w:r>
        <w:fldChar w:fldCharType="end"/>
      </w:r>
    </w:p>
    <w:p w:rsidR="001A7A2D" w:rsidRDefault="00911F04">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section_b005a2aa3157442fbec6bfe0186e1359</w:instrText>
      </w:r>
      <w:r>
        <w:fldChar w:fldCharType="separate"/>
      </w:r>
      <w:r>
        <w:rPr>
          <w:noProof/>
        </w:rPr>
        <w:t>171</w:t>
      </w:r>
      <w:r>
        <w:fldChar w:fldCharType="end"/>
      </w:r>
    </w:p>
    <w:p w:rsidR="001A7A2D" w:rsidRDefault="00911F04">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section_7356c6de5c8742e783d690772f2ed5e1</w:instrText>
      </w:r>
      <w:r>
        <w:fldChar w:fldCharType="separate"/>
      </w:r>
      <w:r>
        <w:rPr>
          <w:noProof/>
        </w:rPr>
        <w:t>177</w:t>
      </w:r>
      <w:r>
        <w:fldChar w:fldCharType="end"/>
      </w:r>
    </w:p>
    <w:p w:rsidR="001A7A2D" w:rsidRDefault="00911F04">
      <w:pPr>
        <w:pStyle w:val="indexentry0"/>
      </w:pPr>
      <w:r>
        <w:lastRenderedPageBreak/>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177</w:t>
      </w:r>
      <w:r>
        <w:fldChar w:fldCharType="end"/>
      </w:r>
    </w:p>
    <w:p w:rsidR="001A7A2D" w:rsidRDefault="00911F04">
      <w:pPr>
        <w:pStyle w:val="indexentry0"/>
      </w:pPr>
      <w:r>
        <w:t xml:space="preserve">   </w:t>
      </w:r>
      <w:hyperlink w:anchor="section_af08b8709b064812a4d67bc80d819e62">
        <w:r>
          <w:rPr>
            <w:rStyle w:val="Hyperlink"/>
          </w:rPr>
          <w:t>CT_SortCondition</w:t>
        </w:r>
      </w:hyperlink>
      <w:r>
        <w:t xml:space="preserve"> </w:t>
      </w:r>
      <w:r>
        <w:fldChar w:fldCharType="begin"/>
      </w:r>
      <w:r>
        <w:instrText>PAGEREF section_af08b8709b064812a4d67bc80d819e62</w:instrText>
      </w:r>
      <w:r>
        <w:fldChar w:fldCharType="separate"/>
      </w:r>
      <w:r>
        <w:rPr>
          <w:noProof/>
        </w:rPr>
        <w:t>185</w:t>
      </w:r>
      <w:r>
        <w:fldChar w:fldCharType="end"/>
      </w:r>
    </w:p>
    <w:p w:rsidR="001A7A2D" w:rsidRDefault="00911F04">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section_7e7a428df5b447cca70a17e0126fa39e</w:instrText>
      </w:r>
      <w:r>
        <w:fldChar w:fldCharType="separate"/>
      </w:r>
      <w:r>
        <w:rPr>
          <w:noProof/>
        </w:rPr>
        <w:t>186</w:t>
      </w:r>
      <w:r>
        <w:fldChar w:fldCharType="end"/>
      </w:r>
    </w:p>
    <w:p w:rsidR="001A7A2D" w:rsidRDefault="00911F04">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138</w:t>
      </w:r>
      <w:r>
        <w:fldChar w:fldCharType="end"/>
      </w:r>
    </w:p>
    <w:p w:rsidR="001A7A2D" w:rsidRDefault="00911F04">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section_331c1ecbe49d4cd0843d3ae189dc8a88</w:instrText>
      </w:r>
      <w:r>
        <w:fldChar w:fldCharType="separate"/>
      </w:r>
      <w:r>
        <w:rPr>
          <w:noProof/>
        </w:rPr>
        <w:t>134</w:t>
      </w:r>
      <w:r>
        <w:fldChar w:fldCharType="end"/>
      </w:r>
    </w:p>
    <w:p w:rsidR="001A7A2D" w:rsidRDefault="00911F04">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133</w:t>
      </w:r>
      <w:r>
        <w:fldChar w:fldCharType="end"/>
      </w:r>
    </w:p>
    <w:p w:rsidR="001A7A2D" w:rsidRDefault="00911F04">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137</w:t>
      </w:r>
      <w:r>
        <w:fldChar w:fldCharType="end"/>
      </w:r>
    </w:p>
    <w:p w:rsidR="001A7A2D" w:rsidRDefault="00911F04">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166</w:t>
      </w:r>
      <w:r>
        <w:fldChar w:fldCharType="end"/>
      </w:r>
    </w:p>
    <w:p w:rsidR="001A7A2D" w:rsidRDefault="00911F04">
      <w:pPr>
        <w:pStyle w:val="indexentry0"/>
      </w:pPr>
      <w:r>
        <w:t xml:space="preserve">   </w:t>
      </w:r>
      <w:hyperlink w:anchor="section_c3629be299fe44b7970c3ea6df625cf5">
        <w:r>
          <w:rPr>
            <w:rStyle w:val="Hyperlink"/>
          </w:rPr>
          <w:t>CT_TableSlicerCache</w:t>
        </w:r>
      </w:hyperlink>
      <w:r>
        <w:t xml:space="preserve"> </w:t>
      </w:r>
      <w:r>
        <w:fldChar w:fldCharType="begin"/>
      </w:r>
      <w:r>
        <w:instrText>PAGEREF section_c3629be299fe44b7970c3ea6df625cf5</w:instrText>
      </w:r>
      <w:r>
        <w:fldChar w:fldCharType="separate"/>
      </w:r>
      <w:r>
        <w:rPr>
          <w:noProof/>
        </w:rPr>
        <w:t>215</w:t>
      </w:r>
      <w:r>
        <w:fldChar w:fldCharType="end"/>
      </w:r>
    </w:p>
    <w:p w:rsidR="001A7A2D" w:rsidRDefault="00911F04">
      <w:pPr>
        <w:pStyle w:val="indexentry0"/>
      </w:pPr>
      <w:r>
        <w:t xml:space="preserve">   </w:t>
      </w:r>
      <w:hyperlink w:anchor="section_3ffb16d6f376403c8282bff4dc78eef8">
        <w:r>
          <w:rPr>
            <w:rStyle w:val="Hyperlink"/>
          </w:rPr>
          <w:t>CT</w:t>
        </w:r>
        <w:r>
          <w:rPr>
            <w:rStyle w:val="Hyperlink"/>
          </w:rPr>
          <w:t>_TabularSlicerCache</w:t>
        </w:r>
      </w:hyperlink>
      <w:r>
        <w:t xml:space="preserve"> </w:t>
      </w:r>
      <w:r>
        <w:fldChar w:fldCharType="begin"/>
      </w:r>
      <w:r>
        <w:instrText>PAGEREF section_3ffb16d6f376403c8282bff4dc78eef8</w:instrText>
      </w:r>
      <w:r>
        <w:fldChar w:fldCharType="separate"/>
      </w:r>
      <w:r>
        <w:rPr>
          <w:noProof/>
        </w:rPr>
        <w:t>204</w:t>
      </w:r>
      <w:r>
        <w:fldChar w:fldCharType="end"/>
      </w:r>
    </w:p>
    <w:p w:rsidR="001A7A2D" w:rsidRDefault="00911F04">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206</w:t>
      </w:r>
      <w:r>
        <w:fldChar w:fldCharType="end"/>
      </w:r>
    </w:p>
    <w:p w:rsidR="001A7A2D" w:rsidRDefault="00911F04">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205</w:t>
      </w:r>
      <w:r>
        <w:fldChar w:fldCharType="end"/>
      </w:r>
    </w:p>
    <w:p w:rsidR="001A7A2D" w:rsidRDefault="00911F04">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223</w:t>
      </w:r>
      <w:r>
        <w:fldChar w:fldCharType="end"/>
      </w:r>
    </w:p>
    <w:p w:rsidR="001A7A2D" w:rsidRDefault="00911F04">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section_f45ff6effb624e198e8c822e3be9ef75</w:instrText>
      </w:r>
      <w:r>
        <w:fldChar w:fldCharType="separate"/>
      </w:r>
      <w:r>
        <w:rPr>
          <w:noProof/>
        </w:rPr>
        <w:t>225</w:t>
      </w:r>
      <w:r>
        <w:fldChar w:fldCharType="end"/>
      </w:r>
    </w:p>
    <w:p w:rsidR="001A7A2D" w:rsidRDefault="00911F04">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w:instrText>
      </w:r>
      <w:r>
        <w:instrText>85d4ac83954</w:instrText>
      </w:r>
      <w:r>
        <w:fldChar w:fldCharType="separate"/>
      </w:r>
      <w:r>
        <w:rPr>
          <w:noProof/>
        </w:rPr>
        <w:t>227</w:t>
      </w:r>
      <w:r>
        <w:fldChar w:fldCharType="end"/>
      </w:r>
    </w:p>
    <w:p w:rsidR="001A7A2D" w:rsidRDefault="00911F04">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section_e12b9031b9c14ddb85c3f9ca303447de</w:instrText>
      </w:r>
      <w:r>
        <w:fldChar w:fldCharType="separate"/>
      </w:r>
      <w:r>
        <w:rPr>
          <w:noProof/>
        </w:rPr>
        <w:t>227</w:t>
      </w:r>
      <w:r>
        <w:fldChar w:fldCharType="end"/>
      </w:r>
    </w:p>
    <w:p w:rsidR="001A7A2D" w:rsidRDefault="00911F04">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w:instrText>
      </w:r>
      <w:r>
        <w:instrText>ection_3c9df509399f47da87fd8d60ebb50871</w:instrText>
      </w:r>
      <w:r>
        <w:fldChar w:fldCharType="separate"/>
      </w:r>
      <w:r>
        <w:rPr>
          <w:noProof/>
        </w:rPr>
        <w:t>217</w:t>
      </w:r>
      <w:r>
        <w:fldChar w:fldCharType="end"/>
      </w:r>
    </w:p>
    <w:p w:rsidR="001A7A2D" w:rsidRDefault="00911F04">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section_2f821c30252d4507b39296ab558788c8</w:instrText>
      </w:r>
      <w:r>
        <w:fldChar w:fldCharType="separate"/>
      </w:r>
      <w:r>
        <w:rPr>
          <w:noProof/>
        </w:rPr>
        <w:t>216</w:t>
      </w:r>
      <w:r>
        <w:fldChar w:fldCharType="end"/>
      </w:r>
    </w:p>
    <w:p w:rsidR="001A7A2D" w:rsidRDefault="00911F04">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section_0d70df45e6c041f0a1c949e99d6555fa</w:instrText>
      </w:r>
      <w:r>
        <w:fldChar w:fldCharType="separate"/>
      </w:r>
      <w:r>
        <w:rPr>
          <w:noProof/>
        </w:rPr>
        <w:t>222</w:t>
      </w:r>
      <w:r>
        <w:fldChar w:fldCharType="end"/>
      </w:r>
    </w:p>
    <w:p w:rsidR="001A7A2D" w:rsidRDefault="00911F04">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230</w:t>
      </w:r>
      <w:r>
        <w:fldChar w:fldCharType="end"/>
      </w:r>
    </w:p>
    <w:p w:rsidR="001A7A2D" w:rsidRDefault="00911F04">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section_2d33e56b5e624cf18b6b63221b99c64c</w:instrText>
      </w:r>
      <w:r>
        <w:fldChar w:fldCharType="separate"/>
      </w:r>
      <w:r>
        <w:rPr>
          <w:noProof/>
        </w:rPr>
        <w:t>228</w:t>
      </w:r>
      <w:r>
        <w:fldChar w:fldCharType="end"/>
      </w:r>
    </w:p>
    <w:p w:rsidR="001A7A2D" w:rsidRDefault="00911F04">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w:instrText>
      </w:r>
      <w:r>
        <w:instrText>46821</w:instrText>
      </w:r>
      <w:r>
        <w:fldChar w:fldCharType="separate"/>
      </w:r>
      <w:r>
        <w:rPr>
          <w:noProof/>
        </w:rPr>
        <w:t>218</w:t>
      </w:r>
      <w:r>
        <w:fldChar w:fldCharType="end"/>
      </w:r>
    </w:p>
    <w:p w:rsidR="001A7A2D" w:rsidRDefault="00911F04">
      <w:pPr>
        <w:pStyle w:val="indexentry0"/>
      </w:pPr>
      <w:r>
        <w:t xml:space="preserve">   </w:t>
      </w:r>
      <w:hyperlink w:anchor="section_a86d3fc351884ddd9a30c4906a6f84d3">
        <w:r>
          <w:rPr>
            <w:rStyle w:val="Hyperlink"/>
          </w:rPr>
          <w:t>CT_TimelineRefs</w:t>
        </w:r>
      </w:hyperlink>
      <w:r>
        <w:t xml:space="preserve"> </w:t>
      </w:r>
      <w:r>
        <w:fldChar w:fldCharType="begin"/>
      </w:r>
      <w:r>
        <w:instrText>PAGEREF section_a86d3fc351884ddd9a30c4906a6f84d3</w:instrText>
      </w:r>
      <w:r>
        <w:fldChar w:fldCharType="separate"/>
      </w:r>
      <w:r>
        <w:rPr>
          <w:noProof/>
        </w:rPr>
        <w:t>217</w:t>
      </w:r>
      <w:r>
        <w:fldChar w:fldCharType="end"/>
      </w:r>
    </w:p>
    <w:p w:rsidR="001A7A2D" w:rsidRDefault="00911F04">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w:instrText>
      </w:r>
      <w:r>
        <w:instrText>9e45e60b5c030c</w:instrText>
      </w:r>
      <w:r>
        <w:fldChar w:fldCharType="separate"/>
      </w:r>
      <w:r>
        <w:rPr>
          <w:noProof/>
        </w:rPr>
        <w:t>222</w:t>
      </w:r>
      <w:r>
        <w:fldChar w:fldCharType="end"/>
      </w:r>
    </w:p>
    <w:p w:rsidR="001A7A2D" w:rsidRDefault="00911F04">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section_aa9bf1321afa4ce9b3d2e6dc00e48fde</w:instrText>
      </w:r>
      <w:r>
        <w:fldChar w:fldCharType="separate"/>
      </w:r>
      <w:r>
        <w:rPr>
          <w:noProof/>
        </w:rPr>
        <w:t>228</w:t>
      </w:r>
      <w:r>
        <w:fldChar w:fldCharType="end"/>
      </w:r>
    </w:p>
    <w:p w:rsidR="001A7A2D" w:rsidRDefault="00911F04">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w:instrText>
      </w:r>
      <w:r>
        <w:instrText>b52ea9234213abcb98e028d21ea6</w:instrText>
      </w:r>
      <w:r>
        <w:fldChar w:fldCharType="separate"/>
      </w:r>
      <w:r>
        <w:rPr>
          <w:noProof/>
        </w:rPr>
        <w:t>221</w:t>
      </w:r>
      <w:r>
        <w:fldChar w:fldCharType="end"/>
      </w:r>
    </w:p>
    <w:p w:rsidR="001A7A2D" w:rsidRDefault="00911F04">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section_79d1e43b5b1a49e1957c50b49ff9a2e8</w:instrText>
      </w:r>
      <w:r>
        <w:fldChar w:fldCharType="separate"/>
      </w:r>
      <w:r>
        <w:rPr>
          <w:noProof/>
        </w:rPr>
        <w:t>221</w:t>
      </w:r>
      <w:r>
        <w:fldChar w:fldCharType="end"/>
      </w:r>
    </w:p>
    <w:p w:rsidR="001A7A2D" w:rsidRDefault="00911F04">
      <w:pPr>
        <w:pStyle w:val="indexentry0"/>
      </w:pPr>
      <w:r>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220</w:t>
      </w:r>
      <w:r>
        <w:fldChar w:fldCharType="end"/>
      </w:r>
    </w:p>
    <w:p w:rsidR="001A7A2D" w:rsidRDefault="00911F04">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section_ca8bb0ae143a4747b78751044f8f67cf</w:instrText>
      </w:r>
      <w:r>
        <w:fldChar w:fldCharType="separate"/>
      </w:r>
      <w:r>
        <w:rPr>
          <w:noProof/>
        </w:rPr>
        <w:t>220</w:t>
      </w:r>
      <w:r>
        <w:fldChar w:fldCharType="end"/>
      </w:r>
    </w:p>
    <w:p w:rsidR="001A7A2D" w:rsidRDefault="00911F04">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142</w:t>
      </w:r>
      <w:r>
        <w:fldChar w:fldCharType="end"/>
      </w:r>
    </w:p>
    <w:p w:rsidR="001A7A2D" w:rsidRDefault="00911F04">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section_90af456f27004b779ed6c5605a9d918b</w:instrText>
      </w:r>
      <w:r>
        <w:fldChar w:fldCharType="separate"/>
      </w:r>
      <w:r>
        <w:rPr>
          <w:noProof/>
        </w:rPr>
        <w:t>143</w:t>
      </w:r>
      <w:r>
        <w:fldChar w:fldCharType="end"/>
      </w:r>
    </w:p>
    <w:p w:rsidR="001A7A2D" w:rsidRDefault="00911F04">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section_91bcb39c59a34bc199b4d42718a8410d</w:instrText>
      </w:r>
      <w:r>
        <w:fldChar w:fldCharType="separate"/>
      </w:r>
      <w:r>
        <w:rPr>
          <w:noProof/>
        </w:rPr>
        <w:t>143</w:t>
      </w:r>
      <w:r>
        <w:fldChar w:fldCharType="end"/>
      </w:r>
    </w:p>
    <w:p w:rsidR="001A7A2D" w:rsidRDefault="00911F04">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144</w:t>
      </w:r>
      <w:r>
        <w:fldChar w:fldCharType="end"/>
      </w:r>
    </w:p>
    <w:p w:rsidR="001A7A2D" w:rsidRDefault="00911F04">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section_c480441b7ce2446699accdef4ec8c517</w:instrText>
      </w:r>
      <w:r>
        <w:fldChar w:fldCharType="separate"/>
      </w:r>
      <w:r>
        <w:rPr>
          <w:noProof/>
        </w:rPr>
        <w:t>145</w:t>
      </w:r>
      <w:r>
        <w:fldChar w:fldCharType="end"/>
      </w:r>
    </w:p>
    <w:p w:rsidR="001A7A2D" w:rsidRDefault="00911F04">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144</w:t>
      </w:r>
      <w:r>
        <w:fldChar w:fldCharType="end"/>
      </w:r>
    </w:p>
    <w:p w:rsidR="001A7A2D" w:rsidRDefault="00911F04">
      <w:pPr>
        <w:pStyle w:val="indexentry0"/>
      </w:pPr>
      <w:r>
        <w:t xml:space="preserve">   </w:t>
      </w:r>
      <w:hyperlink w:anchor="section_e25f1558b7a94f0ca3d1819b6df8978c">
        <w:r>
          <w:rPr>
            <w:rStyle w:val="Hyperlink"/>
          </w:rPr>
          <w:t>CT_TypeItems</w:t>
        </w:r>
      </w:hyperlink>
      <w:r>
        <w:t xml:space="preserve"> </w:t>
      </w:r>
      <w:r>
        <w:fldChar w:fldCharType="begin"/>
      </w:r>
      <w:r>
        <w:instrText>PAGEREF section_e25f1558b7a94f0ca3d1819b6df8978c</w:instrText>
      </w:r>
      <w:r>
        <w:fldChar w:fldCharType="separate"/>
      </w:r>
      <w:r>
        <w:rPr>
          <w:noProof/>
        </w:rPr>
        <w:t>170</w:t>
      </w:r>
      <w:r>
        <w:fldChar w:fldCharType="end"/>
      </w:r>
    </w:p>
    <w:p w:rsidR="001A7A2D" w:rsidRDefault="00911F04">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section_386851b6b7b642b88cf1d94bab7b0731</w:instrText>
      </w:r>
      <w:r>
        <w:fldChar w:fldCharType="separate"/>
      </w:r>
      <w:r>
        <w:rPr>
          <w:noProof/>
        </w:rPr>
        <w:t>209</w:t>
      </w:r>
      <w:r>
        <w:fldChar w:fldCharType="end"/>
      </w:r>
    </w:p>
    <w:p w:rsidR="001A7A2D" w:rsidRDefault="00911F04">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section_5d1976397d9f4d8cafb443e03a2c7e43</w:instrText>
      </w:r>
      <w:r>
        <w:fldChar w:fldCharType="separate"/>
      </w:r>
      <w:r>
        <w:rPr>
          <w:noProof/>
        </w:rPr>
        <w:t>208</w:t>
      </w:r>
      <w:r>
        <w:fldChar w:fldCharType="end"/>
      </w:r>
    </w:p>
    <w:p w:rsidR="001A7A2D" w:rsidRDefault="00911F04">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138</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229</w:t>
      </w:r>
      <w:r>
        <w:fldChar w:fldCharType="end"/>
      </w:r>
      <w:r>
        <w:t>)</w:t>
      </w:r>
    </w:p>
    <w:p w:rsidR="001A7A2D" w:rsidRDefault="00911F04">
      <w:pPr>
        <w:pStyle w:val="indexentry0"/>
      </w:pPr>
      <w:r>
        <w:t>Conceptual overview</w:t>
      </w:r>
    </w:p>
    <w:p w:rsidR="001A7A2D" w:rsidRDefault="00911F04">
      <w:pPr>
        <w:pStyle w:val="indexentry0"/>
      </w:pPr>
      <w:r>
        <w:t xml:space="preserve">   </w:t>
      </w:r>
      <w:hyperlink w:anchor="section_b93f25b76e954b9ba38bad8312265c83">
        <w:r>
          <w:rPr>
            <w:rStyle w:val="Hyperlink"/>
          </w:rPr>
          <w:t>structures</w:t>
        </w:r>
      </w:hyperlink>
      <w:r>
        <w:t xml:space="preserve"> </w:t>
      </w:r>
      <w:r>
        <w:fldChar w:fldCharType="begin"/>
      </w:r>
      <w:r>
        <w:instrText>PAGEREF section_b93f25b76e954b9ba38bad8312265c83</w:instrText>
      </w:r>
      <w:r>
        <w:fldChar w:fldCharType="separate"/>
      </w:r>
      <w:r>
        <w:rPr>
          <w:noProof/>
        </w:rPr>
        <w:t>74</w:t>
      </w:r>
      <w:r>
        <w:fldChar w:fldCharType="end"/>
      </w:r>
    </w:p>
    <w:p w:rsidR="001A7A2D" w:rsidRDefault="00911F04">
      <w:pPr>
        <w:pStyle w:val="indexentry0"/>
      </w:pPr>
      <w:hyperlink w:anchor="section_e5876d4c5362497fbd1ab6de4604d11c">
        <w:r>
          <w:rPr>
            <w:rStyle w:val="Hyperlink"/>
          </w:rPr>
          <w:t>conditionalFormattings element</w:t>
        </w:r>
      </w:hyperlink>
      <w:r>
        <w:t xml:space="preserve"> </w:t>
      </w:r>
      <w:r>
        <w:fldChar w:fldCharType="begin"/>
      </w:r>
      <w:r>
        <w:instrText>PAGEREF section_e5876d4c5362497fbd1ab6de4604d11c</w:instrText>
      </w:r>
      <w:r>
        <w:fldChar w:fldCharType="separate"/>
      </w:r>
      <w:r>
        <w:rPr>
          <w:noProof/>
        </w:rPr>
        <w:t>98</w:t>
      </w:r>
      <w:r>
        <w:fldChar w:fldCharType="end"/>
      </w:r>
    </w:p>
    <w:p w:rsidR="001A7A2D" w:rsidRDefault="00911F04">
      <w:pPr>
        <w:pStyle w:val="indexentry0"/>
      </w:pPr>
      <w:r>
        <w:t>connect</w:t>
      </w:r>
      <w:r>
        <w:t>ion element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102</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w:instrText>
      </w:r>
      <w:r>
        <w:instrText>8dedd626cf268546</w:instrText>
      </w:r>
      <w:r>
        <w:fldChar w:fldCharType="separate"/>
      </w:r>
      <w:r>
        <w:rPr>
          <w:noProof/>
        </w:rPr>
        <w:t>109</w:t>
      </w:r>
      <w:r>
        <w:fldChar w:fldCharType="end"/>
      </w:r>
      <w:r>
        <w:t>)</w:t>
      </w:r>
    </w:p>
    <w:p w:rsidR="001A7A2D" w:rsidRDefault="00911F04">
      <w:pPr>
        <w:pStyle w:val="indexentry0"/>
      </w:pPr>
      <w:r>
        <w:t>Connections</w:t>
      </w:r>
    </w:p>
    <w:p w:rsidR="001A7A2D" w:rsidRDefault="00911F04">
      <w:pPr>
        <w:pStyle w:val="indexentry0"/>
      </w:pPr>
      <w:r>
        <w:t xml:space="preserve">   </w:t>
      </w:r>
      <w:hyperlink w:anchor="section_32a514539b7645ef8841e7abe46cf926">
        <w:r>
          <w:rPr>
            <w:rStyle w:val="Hyperlink"/>
          </w:rPr>
          <w:t>extensions by part</w:t>
        </w:r>
      </w:hyperlink>
      <w:r>
        <w:t xml:space="preserve"> </w:t>
      </w:r>
      <w:r>
        <w:fldChar w:fldCharType="begin"/>
      </w:r>
      <w:r>
        <w:instrText>PAGEREF section_32a514539b7645ef8841e7abe46cf926</w:instrText>
      </w:r>
      <w:r>
        <w:fldChar w:fldCharType="separate"/>
      </w:r>
      <w:r>
        <w:rPr>
          <w:noProof/>
        </w:rPr>
        <w:t>65</w:t>
      </w:r>
      <w:r>
        <w:fldChar w:fldCharType="end"/>
      </w:r>
    </w:p>
    <w:p w:rsidR="001A7A2D" w:rsidRDefault="00911F04">
      <w:pPr>
        <w:pStyle w:val="indexentry0"/>
      </w:pPr>
      <w:r>
        <w:t>Control properties</w:t>
      </w:r>
    </w:p>
    <w:p w:rsidR="001A7A2D" w:rsidRDefault="00911F04">
      <w:pPr>
        <w:pStyle w:val="indexentry0"/>
      </w:pPr>
      <w:r>
        <w:t xml:space="preserve">   </w:t>
      </w:r>
      <w:hyperlink w:anchor="section_3d054a6d4f944082837af939fd8d4a45">
        <w:r>
          <w:rPr>
            <w:rStyle w:val="Hyperlink"/>
          </w:rPr>
          <w:t>part enumerations</w:t>
        </w:r>
      </w:hyperlink>
      <w:r>
        <w:t xml:space="preserve"> </w:t>
      </w:r>
      <w:r>
        <w:fldChar w:fldCharType="begin"/>
      </w:r>
      <w:r>
        <w:instrText>PAGEREF section_3d054a6d4f944082837af939fd8d4a45</w:instrText>
      </w:r>
      <w:r>
        <w:fldChar w:fldCharType="separate"/>
      </w:r>
      <w:r>
        <w:rPr>
          <w:noProof/>
        </w:rPr>
        <w:t>25</w:t>
      </w:r>
      <w:r>
        <w:fldChar w:fldCharType="end"/>
      </w:r>
    </w:p>
    <w:p w:rsidR="001A7A2D" w:rsidRDefault="00911F04">
      <w:pPr>
        <w:pStyle w:val="indexentry0"/>
      </w:pPr>
      <w:hyperlink w:anchor="section_d3f652a27b9d4165bdadabc6683b83e8">
        <w:r>
          <w:rPr>
            <w:rStyle w:val="Hyperlink"/>
          </w:rPr>
          <w:t>CT_CachedUniqueName complex type</w:t>
        </w:r>
      </w:hyperlink>
      <w:r>
        <w:t xml:space="preserve"> </w:t>
      </w:r>
      <w:r>
        <w:fldChar w:fldCharType="begin"/>
      </w:r>
      <w:r>
        <w:instrText>PAGEREF section_d3f652a27b9d4165bdadabc6683b83e8</w:instrText>
      </w:r>
      <w:r>
        <w:fldChar w:fldCharType="separate"/>
      </w:r>
      <w:r>
        <w:rPr>
          <w:noProof/>
        </w:rPr>
        <w:t>235</w:t>
      </w:r>
      <w:r>
        <w:fldChar w:fldCharType="end"/>
      </w:r>
    </w:p>
    <w:p w:rsidR="001A7A2D" w:rsidRDefault="00911F04">
      <w:pPr>
        <w:pStyle w:val="indexentry0"/>
      </w:pPr>
      <w:hyperlink w:anchor="section_a63887bd9d524920b4f2b2be9ce48b1d">
        <w:r>
          <w:rPr>
            <w:rStyle w:val="Hyperlink"/>
          </w:rPr>
          <w:t>CT_CachedUniqueNames complex type</w:t>
        </w:r>
      </w:hyperlink>
      <w:r>
        <w:t xml:space="preserve"> </w:t>
      </w:r>
      <w:r>
        <w:fldChar w:fldCharType="begin"/>
      </w:r>
      <w:r>
        <w:instrText>PAGEREF section_a63887bd9d524920b4f2b2be9ce48b1d</w:instrText>
      </w:r>
      <w:r>
        <w:fldChar w:fldCharType="separate"/>
      </w:r>
      <w:r>
        <w:rPr>
          <w:noProof/>
        </w:rPr>
        <w:t>234</w:t>
      </w:r>
      <w:r>
        <w:fldChar w:fldCharType="end"/>
      </w:r>
    </w:p>
    <w:p w:rsidR="001A7A2D" w:rsidRDefault="00911F04">
      <w:pPr>
        <w:pStyle w:val="indexentry0"/>
      </w:pPr>
      <w:hyperlink w:anchor="section_8af5cdf7777449b8a5c0194bcc05a1db">
        <w:r>
          <w:rPr>
            <w:rStyle w:val="Hyperlink"/>
          </w:rPr>
          <w:t>CT_CacheField complex type</w:t>
        </w:r>
      </w:hyperlink>
      <w:r>
        <w:t xml:space="preserve"> </w:t>
      </w:r>
      <w:r>
        <w:fldChar w:fldCharType="begin"/>
      </w:r>
      <w:r>
        <w:instrText>PAGEREF section_8af5cdf7777449b8a5c0194bcc05a1db</w:instrText>
      </w:r>
      <w:r>
        <w:fldChar w:fldCharType="separate"/>
      </w:r>
      <w:r>
        <w:rPr>
          <w:noProof/>
        </w:rPr>
        <w:t>174</w:t>
      </w:r>
      <w:r>
        <w:fldChar w:fldCharType="end"/>
      </w:r>
    </w:p>
    <w:p w:rsidR="001A7A2D" w:rsidRDefault="00911F04">
      <w:pPr>
        <w:pStyle w:val="indexentry0"/>
      </w:pPr>
      <w:r>
        <w:t>CT_CacheHierarchy complex type (</w:t>
      </w:r>
      <w:hyperlink w:anchor="section_7132a6be500343d5aa6bb1f4c9ccab32">
        <w:r>
          <w:rPr>
            <w:rStyle w:val="Hyperlink"/>
          </w:rPr>
          <w:t>section 2.6.24</w:t>
        </w:r>
      </w:hyperlink>
      <w:r>
        <w:t xml:space="preserve"> </w:t>
      </w:r>
      <w:r>
        <w:fldChar w:fldCharType="begin"/>
      </w:r>
      <w:r>
        <w:instrText>PAGEREF section_7132a6be500343d5aa6bb1f4c9ccab32</w:instrText>
      </w:r>
      <w:r>
        <w:fldChar w:fldCharType="separate"/>
      </w:r>
      <w:r>
        <w:rPr>
          <w:noProof/>
        </w:rPr>
        <w:t>146</w:t>
      </w:r>
      <w:r>
        <w:fldChar w:fldCharType="end"/>
      </w:r>
      <w:r>
        <w:t xml:space="preserve">, </w:t>
      </w:r>
      <w:hyperlink w:anchor="section_d1478987e5a6467fb2f1bd7b7b48e4ed">
        <w:r>
          <w:rPr>
            <w:rStyle w:val="Hyperlink"/>
          </w:rPr>
          <w:t>section 2.6.102</w:t>
        </w:r>
      </w:hyperlink>
      <w:r>
        <w:t xml:space="preserve"> </w:t>
      </w:r>
      <w:r>
        <w:fldChar w:fldCharType="begin"/>
      </w:r>
      <w:r>
        <w:instrText>PAGEREF sect</w:instrText>
      </w:r>
      <w:r>
        <w:instrText>ion_d1478987e5a6467fb2f1bd7b7b48e4ed</w:instrText>
      </w:r>
      <w:r>
        <w:fldChar w:fldCharType="separate"/>
      </w:r>
      <w:r>
        <w:rPr>
          <w:noProof/>
        </w:rPr>
        <w:t>218</w:t>
      </w:r>
      <w:r>
        <w:fldChar w:fldCharType="end"/>
      </w:r>
      <w:r>
        <w:t>)</w:t>
      </w:r>
    </w:p>
    <w:p w:rsidR="001A7A2D" w:rsidRDefault="00911F04">
      <w:pPr>
        <w:pStyle w:val="indexentry0"/>
      </w:pPr>
      <w:r>
        <w:t>CT_CalculatedMember complex type (</w:t>
      </w:r>
      <w:hyperlink w:anchor="section_2548a3c37ea94129a460dbe2ce72d045">
        <w:r>
          <w:rPr>
            <w:rStyle w:val="Hyperlink"/>
          </w:rPr>
          <w:t>section 2.6.15</w:t>
        </w:r>
      </w:hyperlink>
      <w:r>
        <w:t xml:space="preserve"> </w:t>
      </w:r>
      <w:r>
        <w:fldChar w:fldCharType="begin"/>
      </w:r>
      <w:r>
        <w:instrText>PAGEREF section_2548a3c37ea94129a460dbe2ce72d045</w:instrText>
      </w:r>
      <w:r>
        <w:fldChar w:fldCharType="separate"/>
      </w:r>
      <w:r>
        <w:rPr>
          <w:noProof/>
        </w:rPr>
        <w:t>141</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212</w:t>
      </w:r>
      <w:r>
        <w:fldChar w:fldCharType="end"/>
      </w:r>
      <w:r>
        <w:t>)</w:t>
      </w:r>
    </w:p>
    <w:p w:rsidR="001A7A2D" w:rsidRDefault="00911F04">
      <w:pPr>
        <w:pStyle w:val="indexentry0"/>
      </w:pPr>
      <w:hyperlink w:anchor="section_349130bbc08a472ea29692ead08d768b">
        <w:r>
          <w:rPr>
            <w:rStyle w:val="Hyperlink"/>
          </w:rPr>
          <w:t>CT_CalculatedMemberExt complex type</w:t>
        </w:r>
      </w:hyperlink>
      <w:r>
        <w:t xml:space="preserve"> </w:t>
      </w:r>
      <w:r>
        <w:fldChar w:fldCharType="begin"/>
      </w:r>
      <w:r>
        <w:instrText>PAGEREF section_349130bbc08a472ea29692ead08d768b</w:instrText>
      </w:r>
      <w:r>
        <w:fldChar w:fldCharType="separate"/>
      </w:r>
      <w:r>
        <w:rPr>
          <w:noProof/>
        </w:rPr>
        <w:t>211</w:t>
      </w:r>
      <w:r>
        <w:fldChar w:fldCharType="end"/>
      </w:r>
    </w:p>
    <w:p w:rsidR="001A7A2D" w:rsidRDefault="00911F04">
      <w:pPr>
        <w:pStyle w:val="indexentry0"/>
      </w:pPr>
      <w:hyperlink w:anchor="section_b675bf5031df4cfb918220c27126e703">
        <w:r>
          <w:rPr>
            <w:rStyle w:val="Hyperlink"/>
          </w:rPr>
          <w:t>CT_CfIcon complex type</w:t>
        </w:r>
      </w:hyperlink>
      <w:r>
        <w:t xml:space="preserve"> </w:t>
      </w:r>
      <w:r>
        <w:fldChar w:fldCharType="begin"/>
      </w:r>
      <w:r>
        <w:instrText>PAGEREF section_b675bf5031df4cfb918220c27126e703</w:instrText>
      </w:r>
      <w:r>
        <w:fldChar w:fldCharType="separate"/>
      </w:r>
      <w:r>
        <w:rPr>
          <w:noProof/>
        </w:rPr>
        <w:t>166</w:t>
      </w:r>
      <w:r>
        <w:fldChar w:fldCharType="end"/>
      </w:r>
    </w:p>
    <w:p w:rsidR="001A7A2D" w:rsidRDefault="00911F04">
      <w:pPr>
        <w:pStyle w:val="indexentry0"/>
      </w:pPr>
      <w:hyperlink w:anchor="section_025ea6e4ad4243eaa01616f4e4688ac8">
        <w:r>
          <w:rPr>
            <w:rStyle w:val="Hyperlink"/>
          </w:rPr>
          <w:t>CT_CfRule complex type</w:t>
        </w:r>
      </w:hyperlink>
      <w:r>
        <w:t xml:space="preserve"> </w:t>
      </w:r>
      <w:r>
        <w:fldChar w:fldCharType="begin"/>
      </w:r>
      <w:r>
        <w:instrText>PAGEREF section_025ea6e4ad4243eaa01616f4e4688ac8</w:instrText>
      </w:r>
      <w:r>
        <w:fldChar w:fldCharType="separate"/>
      </w:r>
      <w:r>
        <w:rPr>
          <w:noProof/>
        </w:rPr>
        <w:t>152</w:t>
      </w:r>
      <w:r>
        <w:fldChar w:fldCharType="end"/>
      </w:r>
    </w:p>
    <w:p w:rsidR="001A7A2D" w:rsidRDefault="00911F04">
      <w:pPr>
        <w:pStyle w:val="indexentry0"/>
      </w:pPr>
      <w:hyperlink w:anchor="section_15094f93f5874f4ebe741fbdc93da768">
        <w:r>
          <w:rPr>
            <w:rStyle w:val="Hyperlink"/>
          </w:rPr>
          <w:t>CT_Cfvo complex type</w:t>
        </w:r>
      </w:hyperlink>
      <w:r>
        <w:t xml:space="preserve"> </w:t>
      </w:r>
      <w:r>
        <w:fldChar w:fldCharType="begin"/>
      </w:r>
      <w:r>
        <w:instrText>PAGEREF section_15094f93f5874f4ebe741fbdc93da768</w:instrText>
      </w:r>
      <w:r>
        <w:fldChar w:fldCharType="separate"/>
      </w:r>
      <w:r>
        <w:rPr>
          <w:noProof/>
        </w:rPr>
        <w:t>151</w:t>
      </w:r>
      <w:r>
        <w:fldChar w:fldCharType="end"/>
      </w:r>
    </w:p>
    <w:p w:rsidR="001A7A2D" w:rsidRDefault="00911F04">
      <w:pPr>
        <w:pStyle w:val="indexentry0"/>
      </w:pPr>
      <w:hyperlink w:anchor="section_f0a5263654944ff29e93224788e352ed">
        <w:r>
          <w:rPr>
            <w:rStyle w:val="Hyperlink"/>
          </w:rPr>
          <w:t>CT_ColorScale complex type</w:t>
        </w:r>
      </w:hyperlink>
      <w:r>
        <w:t xml:space="preserve"> </w:t>
      </w:r>
      <w:r>
        <w:fldChar w:fldCharType="begin"/>
      </w:r>
      <w:r>
        <w:instrText>PAGEREF section_f0a5263654944f</w:instrText>
      </w:r>
      <w:r>
        <w:instrText>f29e93224788e352ed</w:instrText>
      </w:r>
      <w:r>
        <w:fldChar w:fldCharType="separate"/>
      </w:r>
      <w:r>
        <w:rPr>
          <w:noProof/>
        </w:rPr>
        <w:t>157</w:t>
      </w:r>
      <w:r>
        <w:fldChar w:fldCharType="end"/>
      </w:r>
    </w:p>
    <w:p w:rsidR="001A7A2D" w:rsidRDefault="00911F04">
      <w:pPr>
        <w:pStyle w:val="indexentry0"/>
      </w:pPr>
      <w:hyperlink w:anchor="section_abfd5696a65146eead852810c984cc3c">
        <w:r>
          <w:rPr>
            <w:rStyle w:val="Hyperlink"/>
          </w:rPr>
          <w:t>CT_ConditionalFormat complex type</w:t>
        </w:r>
      </w:hyperlink>
      <w:r>
        <w:t xml:space="preserve"> </w:t>
      </w:r>
      <w:r>
        <w:fldChar w:fldCharType="begin"/>
      </w:r>
      <w:r>
        <w:instrText>PAGEREF section_abfd5696a65146eead852810c984cc3c</w:instrText>
      </w:r>
      <w:r>
        <w:fldChar w:fldCharType="separate"/>
      </w:r>
      <w:r>
        <w:rPr>
          <w:noProof/>
        </w:rPr>
        <w:t>176</w:t>
      </w:r>
      <w:r>
        <w:fldChar w:fldCharType="end"/>
      </w:r>
    </w:p>
    <w:p w:rsidR="001A7A2D" w:rsidRDefault="00911F04">
      <w:pPr>
        <w:pStyle w:val="indexentry0"/>
      </w:pPr>
      <w:hyperlink w:anchor="section_e64b925747154282b17e158dd5363cf8">
        <w:r>
          <w:rPr>
            <w:rStyle w:val="Hyperlink"/>
          </w:rPr>
          <w:t>CT_ConditionalFormats co</w:t>
        </w:r>
        <w:r>
          <w:rPr>
            <w:rStyle w:val="Hyperlink"/>
          </w:rPr>
          <w:t>mplex type</w:t>
        </w:r>
      </w:hyperlink>
      <w:r>
        <w:t xml:space="preserve"> </w:t>
      </w:r>
      <w:r>
        <w:fldChar w:fldCharType="begin"/>
      </w:r>
      <w:r>
        <w:instrText>PAGEREF section_e64b925747154282b17e158dd5363cf8</w:instrText>
      </w:r>
      <w:r>
        <w:fldChar w:fldCharType="separate"/>
      </w:r>
      <w:r>
        <w:rPr>
          <w:noProof/>
        </w:rPr>
        <w:t>176</w:t>
      </w:r>
      <w:r>
        <w:fldChar w:fldCharType="end"/>
      </w:r>
    </w:p>
    <w:p w:rsidR="001A7A2D" w:rsidRDefault="00911F04">
      <w:pPr>
        <w:pStyle w:val="indexentry0"/>
      </w:pPr>
      <w:hyperlink w:anchor="section_98f4ba7ab8f8496992a0d671d5d8ca8a">
        <w:r>
          <w:rPr>
            <w:rStyle w:val="Hyperlink"/>
          </w:rPr>
          <w:t>CT_ConditionalFormatting complex type</w:t>
        </w:r>
      </w:hyperlink>
      <w:r>
        <w:t xml:space="preserve"> </w:t>
      </w:r>
      <w:r>
        <w:fldChar w:fldCharType="begin"/>
      </w:r>
      <w:r>
        <w:instrText>PAGEREF section_98f4ba7ab8f8496992a0d671d5d8ca8a</w:instrText>
      </w:r>
      <w:r>
        <w:fldChar w:fldCharType="separate"/>
      </w:r>
      <w:r>
        <w:rPr>
          <w:noProof/>
        </w:rPr>
        <w:t>128</w:t>
      </w:r>
      <w:r>
        <w:fldChar w:fldCharType="end"/>
      </w:r>
    </w:p>
    <w:p w:rsidR="001A7A2D" w:rsidRDefault="00911F04">
      <w:pPr>
        <w:pStyle w:val="indexentry0"/>
      </w:pPr>
      <w:hyperlink w:anchor="section_ecd8b65748f7410bb856c4ad9c2fe127">
        <w:r>
          <w:rPr>
            <w:rStyle w:val="Hyperlink"/>
          </w:rPr>
          <w:t>CT_ConditionalFormattings complex type</w:t>
        </w:r>
      </w:hyperlink>
      <w:r>
        <w:t xml:space="preserve"> </w:t>
      </w:r>
      <w:r>
        <w:fldChar w:fldCharType="begin"/>
      </w:r>
      <w:r>
        <w:instrText>PAGEREF section_ecd8b65748f7410bb856c4ad9c2fe127</w:instrText>
      </w:r>
      <w:r>
        <w:fldChar w:fldCharType="separate"/>
      </w:r>
      <w:r>
        <w:rPr>
          <w:noProof/>
        </w:rPr>
        <w:t>128</w:t>
      </w:r>
      <w:r>
        <w:fldChar w:fldCharType="end"/>
      </w:r>
    </w:p>
    <w:p w:rsidR="001A7A2D" w:rsidRDefault="00911F04">
      <w:pPr>
        <w:pStyle w:val="indexentry0"/>
      </w:pPr>
      <w:r>
        <w:t>CT_Connection complex type (</w:t>
      </w:r>
      <w:hyperlink w:anchor="section_d430c21d40f5476a9d46138a2c8d970f">
        <w:r>
          <w:rPr>
            <w:rStyle w:val="Hyperlink"/>
          </w:rPr>
          <w:t>section 2.6.34</w:t>
        </w:r>
      </w:hyperlink>
      <w:r>
        <w:t xml:space="preserve"> </w:t>
      </w:r>
      <w:r>
        <w:fldChar w:fldCharType="begin"/>
      </w:r>
      <w:r>
        <w:instrText>PAGEREF section_d430c21d40f5476a9d</w:instrText>
      </w:r>
      <w:r>
        <w:instrText>46138a2c8d970f</w:instrText>
      </w:r>
      <w:r>
        <w:fldChar w:fldCharType="separate"/>
      </w:r>
      <w:r>
        <w:rPr>
          <w:noProof/>
        </w:rPr>
        <w:t>165</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209</w:t>
      </w:r>
      <w:r>
        <w:fldChar w:fldCharType="end"/>
      </w:r>
      <w:r>
        <w:t>)</w:t>
      </w:r>
    </w:p>
    <w:p w:rsidR="001A7A2D" w:rsidRDefault="00911F04">
      <w:pPr>
        <w:pStyle w:val="indexentry0"/>
      </w:pPr>
      <w:hyperlink w:anchor="section_3f08cca390994acda2679ce53f57721d">
        <w:r>
          <w:rPr>
            <w:rStyle w:val="Hyperlink"/>
          </w:rPr>
          <w:t>CT_CustomFilter complex type</w:t>
        </w:r>
      </w:hyperlink>
      <w:r>
        <w:t xml:space="preserve"> </w:t>
      </w:r>
      <w:r>
        <w:fldChar w:fldCharType="begin"/>
      </w:r>
      <w:r>
        <w:instrText>PAGEREF sectio</w:instrText>
      </w:r>
      <w:r>
        <w:instrText>n_3f08cca390994acda2679ce53f57721d</w:instrText>
      </w:r>
      <w:r>
        <w:fldChar w:fldCharType="separate"/>
      </w:r>
      <w:r>
        <w:rPr>
          <w:noProof/>
        </w:rPr>
        <w:t>185</w:t>
      </w:r>
      <w:r>
        <w:fldChar w:fldCharType="end"/>
      </w:r>
    </w:p>
    <w:p w:rsidR="001A7A2D" w:rsidRDefault="00911F04">
      <w:pPr>
        <w:pStyle w:val="indexentry0"/>
      </w:pPr>
      <w:hyperlink w:anchor="section_545a0d5521d145eb8d81d730aa5ea2af">
        <w:r>
          <w:rPr>
            <w:rStyle w:val="Hyperlink"/>
          </w:rPr>
          <w:t>CT_CustomFilters complex type</w:t>
        </w:r>
      </w:hyperlink>
      <w:r>
        <w:t xml:space="preserve"> </w:t>
      </w:r>
      <w:r>
        <w:fldChar w:fldCharType="begin"/>
      </w:r>
      <w:r>
        <w:instrText>PAGEREF section_545a0d5521d145eb8d81d730aa5ea2af</w:instrText>
      </w:r>
      <w:r>
        <w:fldChar w:fldCharType="separate"/>
      </w:r>
      <w:r>
        <w:rPr>
          <w:noProof/>
        </w:rPr>
        <w:t>184</w:t>
      </w:r>
      <w:r>
        <w:fldChar w:fldCharType="end"/>
      </w:r>
    </w:p>
    <w:p w:rsidR="001A7A2D" w:rsidRDefault="00911F04">
      <w:pPr>
        <w:pStyle w:val="indexentry0"/>
      </w:pPr>
      <w:hyperlink w:anchor="section_88c5ca0a3a344fad8c91fdb4550d3fe1">
        <w:r>
          <w:rPr>
            <w:rStyle w:val="Hyperlink"/>
          </w:rPr>
          <w:t>CT_DataBar complex type</w:t>
        </w:r>
      </w:hyperlink>
      <w:r>
        <w:t xml:space="preserve"> </w:t>
      </w:r>
      <w:r>
        <w:fldChar w:fldCharType="begin"/>
      </w:r>
      <w:r>
        <w:instrText>PAGEREF section_88c5ca0a3a344fad8c91fdb4550d3fe1</w:instrText>
      </w:r>
      <w:r>
        <w:fldChar w:fldCharType="separate"/>
      </w:r>
      <w:r>
        <w:rPr>
          <w:noProof/>
        </w:rPr>
        <w:t>158</w:t>
      </w:r>
      <w:r>
        <w:fldChar w:fldCharType="end"/>
      </w:r>
    </w:p>
    <w:p w:rsidR="001A7A2D" w:rsidRDefault="00911F04">
      <w:pPr>
        <w:pStyle w:val="indexentry0"/>
      </w:pPr>
      <w:hyperlink w:anchor="section_ece183c064ff4b5c896d1db80ce6cf7f">
        <w:r>
          <w:rPr>
            <w:rStyle w:val="Hyperlink"/>
          </w:rPr>
          <w:t>CT_DataFeedPr complex type</w:t>
        </w:r>
      </w:hyperlink>
      <w:r>
        <w:t xml:space="preserve"> </w:t>
      </w:r>
      <w:r>
        <w:fldChar w:fldCharType="begin"/>
      </w:r>
      <w:r>
        <w:instrText>PAGEREF section_ece183c064ff4b5c896d1db80ce6cf7f</w:instrText>
      </w:r>
      <w:r>
        <w:fldChar w:fldCharType="separate"/>
      </w:r>
      <w:r>
        <w:rPr>
          <w:noProof/>
        </w:rPr>
        <w:t>234</w:t>
      </w:r>
      <w:r>
        <w:fldChar w:fldCharType="end"/>
      </w:r>
    </w:p>
    <w:p w:rsidR="001A7A2D" w:rsidRDefault="00911F04">
      <w:pPr>
        <w:pStyle w:val="indexentry0"/>
      </w:pPr>
      <w:r>
        <w:t>CT_DataField complex type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150</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243</w:t>
      </w:r>
      <w:r>
        <w:fldChar w:fldCharType="end"/>
      </w:r>
      <w:r>
        <w:t>)</w:t>
      </w:r>
    </w:p>
    <w:p w:rsidR="001A7A2D" w:rsidRDefault="00911F04">
      <w:pPr>
        <w:pStyle w:val="indexentry0"/>
      </w:pPr>
      <w:hyperlink w:anchor="section_eaea0fe63e3c401da3a02d2cbb9fce00">
        <w:r>
          <w:rPr>
            <w:rStyle w:val="Hyperlink"/>
          </w:rPr>
          <w:t>CT_DataModel complex type</w:t>
        </w:r>
      </w:hyperlink>
      <w:r>
        <w:t xml:space="preserve"> </w:t>
      </w:r>
      <w:r>
        <w:fldChar w:fldCharType="begin"/>
      </w:r>
      <w:r>
        <w:instrText>PAGEREF section_eaea0fe63e3c401da3a02d2cbb9fce00</w:instrText>
      </w:r>
      <w:r>
        <w:fldChar w:fldCharType="separate"/>
      </w:r>
      <w:r>
        <w:rPr>
          <w:noProof/>
        </w:rPr>
        <w:t>237</w:t>
      </w:r>
      <w:r>
        <w:fldChar w:fldCharType="end"/>
      </w:r>
    </w:p>
    <w:p w:rsidR="001A7A2D" w:rsidRDefault="00911F04">
      <w:pPr>
        <w:pStyle w:val="indexentry0"/>
      </w:pPr>
      <w:hyperlink w:anchor="section_e570efaded61465ba1d2aab8529953ca">
        <w:r>
          <w:rPr>
            <w:rStyle w:val="Hyperlink"/>
          </w:rPr>
          <w:t>CT_DatastoreItem complex type</w:t>
        </w:r>
      </w:hyperlink>
      <w:r>
        <w:t xml:space="preserve"> </w:t>
      </w:r>
      <w:r>
        <w:fldChar w:fldCharType="begin"/>
      </w:r>
      <w:r>
        <w:instrText>PAGEREF section_e570efad</w:instrText>
      </w:r>
      <w:r>
        <w:instrText>ed61465ba1d2aab8529953ca</w:instrText>
      </w:r>
      <w:r>
        <w:fldChar w:fldCharType="separate"/>
      </w:r>
      <w:r>
        <w:rPr>
          <w:noProof/>
        </w:rPr>
        <w:t>192</w:t>
      </w:r>
      <w:r>
        <w:fldChar w:fldCharType="end"/>
      </w:r>
    </w:p>
    <w:p w:rsidR="001A7A2D" w:rsidRDefault="00911F04">
      <w:pPr>
        <w:pStyle w:val="indexentry0"/>
      </w:pPr>
      <w:hyperlink w:anchor="section_89029dfc1ca84ff9afe046f9454d09c6">
        <w:r>
          <w:rPr>
            <w:rStyle w:val="Hyperlink"/>
          </w:rPr>
          <w:t>CT_DataValidation complex type</w:t>
        </w:r>
      </w:hyperlink>
      <w:r>
        <w:t xml:space="preserve"> </w:t>
      </w:r>
      <w:r>
        <w:fldChar w:fldCharType="begin"/>
      </w:r>
      <w:r>
        <w:instrText>PAGEREF section_89029dfc1ca84ff9afe046f9454d09c6</w:instrText>
      </w:r>
      <w:r>
        <w:fldChar w:fldCharType="separate"/>
      </w:r>
      <w:r>
        <w:rPr>
          <w:noProof/>
        </w:rPr>
        <w:t>131</w:t>
      </w:r>
      <w:r>
        <w:fldChar w:fldCharType="end"/>
      </w:r>
    </w:p>
    <w:p w:rsidR="001A7A2D" w:rsidRDefault="00911F04">
      <w:pPr>
        <w:pStyle w:val="indexentry0"/>
      </w:pPr>
      <w:hyperlink w:anchor="section_20ed0abd113f4b8a8de3c68e733a300a">
        <w:r>
          <w:rPr>
            <w:rStyle w:val="Hyperlink"/>
          </w:rPr>
          <w:t>CT_DataValidationForm</w:t>
        </w:r>
        <w:r>
          <w:rPr>
            <w:rStyle w:val="Hyperlink"/>
          </w:rPr>
          <w:t>ula complex type</w:t>
        </w:r>
      </w:hyperlink>
      <w:r>
        <w:t xml:space="preserve"> </w:t>
      </w:r>
      <w:r>
        <w:fldChar w:fldCharType="begin"/>
      </w:r>
      <w:r>
        <w:instrText>PAGEREF section_20ed0abd113f4b8a8de3c68e733a300a</w:instrText>
      </w:r>
      <w:r>
        <w:fldChar w:fldCharType="separate"/>
      </w:r>
      <w:r>
        <w:rPr>
          <w:noProof/>
        </w:rPr>
        <w:t>130</w:t>
      </w:r>
      <w:r>
        <w:fldChar w:fldCharType="end"/>
      </w:r>
    </w:p>
    <w:p w:rsidR="001A7A2D" w:rsidRDefault="00911F04">
      <w:pPr>
        <w:pStyle w:val="indexentry0"/>
      </w:pPr>
      <w:hyperlink w:anchor="section_4ec60c5ede694d16944d7fab3e45fdff">
        <w:r>
          <w:rPr>
            <w:rStyle w:val="Hyperlink"/>
          </w:rPr>
          <w:t>CT_DataValidations complex type</w:t>
        </w:r>
      </w:hyperlink>
      <w:r>
        <w:t xml:space="preserve"> </w:t>
      </w:r>
      <w:r>
        <w:fldChar w:fldCharType="begin"/>
      </w:r>
      <w:r>
        <w:instrText>PAGEREF section_4ec60c5ede694d16944d7fab3e45fdff</w:instrText>
      </w:r>
      <w:r>
        <w:fldChar w:fldCharType="separate"/>
      </w:r>
      <w:r>
        <w:rPr>
          <w:noProof/>
        </w:rPr>
        <w:t>129</w:t>
      </w:r>
      <w:r>
        <w:fldChar w:fldCharType="end"/>
      </w:r>
    </w:p>
    <w:p w:rsidR="001A7A2D" w:rsidRDefault="00911F04">
      <w:pPr>
        <w:pStyle w:val="indexentry0"/>
      </w:pPr>
      <w:hyperlink w:anchor="section_3fa64a9a205d4754abeeefd2f48f1062">
        <w:r>
          <w:rPr>
            <w:rStyle w:val="Hyperlink"/>
          </w:rPr>
          <w:t>CT_DbCommand complex type</w:t>
        </w:r>
      </w:hyperlink>
      <w:r>
        <w:t xml:space="preserve"> </w:t>
      </w:r>
      <w:r>
        <w:fldChar w:fldCharType="begin"/>
      </w:r>
      <w:r>
        <w:instrText>PAGEREF section_3fa64a9a205d4754abeeefd2f48f1062</w:instrText>
      </w:r>
      <w:r>
        <w:fldChar w:fldCharType="separate"/>
      </w:r>
      <w:r>
        <w:rPr>
          <w:noProof/>
        </w:rPr>
        <w:t>233</w:t>
      </w:r>
      <w:r>
        <w:fldChar w:fldCharType="end"/>
      </w:r>
    </w:p>
    <w:p w:rsidR="001A7A2D" w:rsidRDefault="00911F04">
      <w:pPr>
        <w:pStyle w:val="indexentry0"/>
      </w:pPr>
      <w:hyperlink w:anchor="section_a92a0ff212ca49cba050c5ef7072a821">
        <w:r>
          <w:rPr>
            <w:rStyle w:val="Hyperlink"/>
          </w:rPr>
          <w:t>CT_DbTable complex type</w:t>
        </w:r>
      </w:hyperlink>
      <w:r>
        <w:t xml:space="preserve"> </w:t>
      </w:r>
      <w:r>
        <w:fldChar w:fldCharType="begin"/>
      </w:r>
      <w:r>
        <w:instrText>PAGEREF section_a92a0ff212ca</w:instrText>
      </w:r>
      <w:r>
        <w:instrText>49cba050c5ef7072a821</w:instrText>
      </w:r>
      <w:r>
        <w:fldChar w:fldCharType="separate"/>
      </w:r>
      <w:r>
        <w:rPr>
          <w:noProof/>
        </w:rPr>
        <w:t>232</w:t>
      </w:r>
      <w:r>
        <w:fldChar w:fldCharType="end"/>
      </w:r>
    </w:p>
    <w:p w:rsidR="001A7A2D" w:rsidRDefault="00911F04">
      <w:pPr>
        <w:pStyle w:val="indexentry0"/>
      </w:pPr>
      <w:hyperlink w:anchor="section_797d3d5e1305477fba3b7d794412f3ec">
        <w:r>
          <w:rPr>
            <w:rStyle w:val="Hyperlink"/>
          </w:rPr>
          <w:t>CT_DbTables complex type</w:t>
        </w:r>
      </w:hyperlink>
      <w:r>
        <w:t xml:space="preserve"> </w:t>
      </w:r>
      <w:r>
        <w:fldChar w:fldCharType="begin"/>
      </w:r>
      <w:r>
        <w:instrText>PAGEREF section_797d3d5e1305477fba3b7d794412f3ec</w:instrText>
      </w:r>
      <w:r>
        <w:fldChar w:fldCharType="separate"/>
      </w:r>
      <w:r>
        <w:rPr>
          <w:noProof/>
        </w:rPr>
        <w:t>232</w:t>
      </w:r>
      <w:r>
        <w:fldChar w:fldCharType="end"/>
      </w:r>
    </w:p>
    <w:p w:rsidR="001A7A2D" w:rsidRDefault="00911F04">
      <w:pPr>
        <w:pStyle w:val="indexentry0"/>
      </w:pPr>
      <w:hyperlink w:anchor="section_4a8d18952b3942d2871e957957e7cbab">
        <w:r>
          <w:rPr>
            <w:rStyle w:val="Hyperlink"/>
          </w:rPr>
          <w:t>CT_FieldListActiveTabTopLevelEn</w:t>
        </w:r>
        <w:r>
          <w:rPr>
            <w:rStyle w:val="Hyperlink"/>
          </w:rPr>
          <w:t>tity complex type</w:t>
        </w:r>
      </w:hyperlink>
      <w:r>
        <w:t xml:space="preserve"> </w:t>
      </w:r>
      <w:r>
        <w:fldChar w:fldCharType="begin"/>
      </w:r>
      <w:r>
        <w:instrText>PAGEREF section_4a8d18952b3942d2871e957957e7cbab</w:instrText>
      </w:r>
      <w:r>
        <w:fldChar w:fldCharType="separate"/>
      </w:r>
      <w:r>
        <w:rPr>
          <w:noProof/>
        </w:rPr>
        <w:t>212</w:t>
      </w:r>
      <w:r>
        <w:fldChar w:fldCharType="end"/>
      </w:r>
    </w:p>
    <w:p w:rsidR="001A7A2D" w:rsidRDefault="00911F04">
      <w:pPr>
        <w:pStyle w:val="indexentry0"/>
      </w:pPr>
      <w:hyperlink w:anchor="section_61e6eefae2804faea606eb8e95942f6e">
        <w:r>
          <w:rPr>
            <w:rStyle w:val="Hyperlink"/>
          </w:rPr>
          <w:t>CT_Filter complex type</w:t>
        </w:r>
      </w:hyperlink>
      <w:r>
        <w:t xml:space="preserve"> </w:t>
      </w:r>
      <w:r>
        <w:fldChar w:fldCharType="begin"/>
      </w:r>
      <w:r>
        <w:instrText>PAGEREF section_61e6eefae2804faea606eb8e95942f6e</w:instrText>
      </w:r>
      <w:r>
        <w:fldChar w:fldCharType="separate"/>
      </w:r>
      <w:r>
        <w:rPr>
          <w:noProof/>
        </w:rPr>
        <w:t>184</w:t>
      </w:r>
      <w:r>
        <w:fldChar w:fldCharType="end"/>
      </w:r>
    </w:p>
    <w:p w:rsidR="001A7A2D" w:rsidRDefault="00911F04">
      <w:pPr>
        <w:pStyle w:val="indexentry0"/>
      </w:pPr>
      <w:hyperlink w:anchor="section_8577637a66c3485bab6ef8c85689a7c4">
        <w:r>
          <w:rPr>
            <w:rStyle w:val="Hyperlink"/>
          </w:rPr>
          <w:t>CT_FormControlPr complex type</w:t>
        </w:r>
      </w:hyperlink>
      <w:r>
        <w:t xml:space="preserve"> </w:t>
      </w:r>
      <w:r>
        <w:fldChar w:fldCharType="begin"/>
      </w:r>
      <w:r>
        <w:instrText>PAGEREF section_8577637a66c3485bab6ef8c85689a7c4</w:instrText>
      </w:r>
      <w:r>
        <w:fldChar w:fldCharType="separate"/>
      </w:r>
      <w:r>
        <w:rPr>
          <w:noProof/>
        </w:rPr>
        <w:t>188</w:t>
      </w:r>
      <w:r>
        <w:fldChar w:fldCharType="end"/>
      </w:r>
    </w:p>
    <w:p w:rsidR="001A7A2D" w:rsidRDefault="00911F04">
      <w:pPr>
        <w:pStyle w:val="indexentry0"/>
      </w:pPr>
      <w:hyperlink w:anchor="section_4c3c501ababc4bdba099f607977b8653">
        <w:r>
          <w:rPr>
            <w:rStyle w:val="Hyperlink"/>
          </w:rPr>
          <w:t>CT_IconFilter complex type</w:t>
        </w:r>
      </w:hyperlink>
      <w:r>
        <w:t xml:space="preserve"> </w:t>
      </w:r>
      <w:r>
        <w:fldChar w:fldCharType="begin"/>
      </w:r>
      <w:r>
        <w:instrText>PAGEREF section_4c3c501ababc4bdba099f607977b8653</w:instrText>
      </w:r>
      <w:r>
        <w:fldChar w:fldCharType="separate"/>
      </w:r>
      <w:r>
        <w:rPr>
          <w:noProof/>
        </w:rPr>
        <w:t>183</w:t>
      </w:r>
      <w:r>
        <w:fldChar w:fldCharType="end"/>
      </w:r>
    </w:p>
    <w:p w:rsidR="001A7A2D" w:rsidRDefault="00911F04">
      <w:pPr>
        <w:pStyle w:val="indexentry0"/>
      </w:pPr>
      <w:hyperlink w:anchor="section_bbfd40cc3cc9415991f7ff1f37d93375">
        <w:r>
          <w:rPr>
            <w:rStyle w:val="Hyperlink"/>
          </w:rPr>
          <w:t>CT_IconSet complex type</w:t>
        </w:r>
      </w:hyperlink>
      <w:r>
        <w:t xml:space="preserve"> </w:t>
      </w:r>
      <w:r>
        <w:fldChar w:fldCharType="begin"/>
      </w:r>
      <w:r>
        <w:instrText>PAGEREF section_bbfd40cc3cc9415991f7ff1f37d93375</w:instrText>
      </w:r>
      <w:r>
        <w:fldChar w:fldCharType="separate"/>
      </w:r>
      <w:r>
        <w:rPr>
          <w:noProof/>
        </w:rPr>
        <w:t>156</w:t>
      </w:r>
      <w:r>
        <w:fldChar w:fldCharType="end"/>
      </w:r>
    </w:p>
    <w:p w:rsidR="001A7A2D" w:rsidRDefault="00911F04">
      <w:pPr>
        <w:pStyle w:val="indexentry0"/>
      </w:pPr>
      <w:hyperlink w:anchor="section_20e3a54065ec47c4aa4c44677306292c">
        <w:r>
          <w:rPr>
            <w:rStyle w:val="Hyperlink"/>
          </w:rPr>
          <w:t>CT_IgnoredError complex type</w:t>
        </w:r>
      </w:hyperlink>
      <w:r>
        <w:t xml:space="preserve"> </w:t>
      </w:r>
      <w:r>
        <w:fldChar w:fldCharType="begin"/>
      </w:r>
      <w:r>
        <w:instrText>PAGEREF section_20e3a5406</w:instrText>
      </w:r>
      <w:r>
        <w:instrText>5ec47c4aa4c44677306292c</w:instrText>
      </w:r>
      <w:r>
        <w:fldChar w:fldCharType="separate"/>
      </w:r>
      <w:r>
        <w:rPr>
          <w:noProof/>
        </w:rPr>
        <w:t>178</w:t>
      </w:r>
      <w:r>
        <w:fldChar w:fldCharType="end"/>
      </w:r>
    </w:p>
    <w:p w:rsidR="001A7A2D" w:rsidRDefault="00911F04">
      <w:pPr>
        <w:pStyle w:val="indexentry0"/>
      </w:pPr>
      <w:hyperlink w:anchor="section_a7b2a906d0ec4b5b80ce5fb0f838f544">
        <w:r>
          <w:rPr>
            <w:rStyle w:val="Hyperlink"/>
          </w:rPr>
          <w:t>CT_IgnoredErrors complex type</w:t>
        </w:r>
      </w:hyperlink>
      <w:r>
        <w:t xml:space="preserve"> </w:t>
      </w:r>
      <w:r>
        <w:fldChar w:fldCharType="begin"/>
      </w:r>
      <w:r>
        <w:instrText>PAGEREF section_a7b2a906d0ec4b5b80ce5fb0f838f544</w:instrText>
      </w:r>
      <w:r>
        <w:fldChar w:fldCharType="separate"/>
      </w:r>
      <w:r>
        <w:rPr>
          <w:noProof/>
        </w:rPr>
        <w:t>178</w:t>
      </w:r>
      <w:r>
        <w:fldChar w:fldCharType="end"/>
      </w:r>
    </w:p>
    <w:p w:rsidR="001A7A2D" w:rsidRDefault="00911F04">
      <w:pPr>
        <w:pStyle w:val="indexentry0"/>
      </w:pPr>
      <w:hyperlink w:anchor="section_de80878b2bb445b0b8305c435058f2a4">
        <w:r>
          <w:rPr>
            <w:rStyle w:val="Hyperlink"/>
          </w:rPr>
          <w:t>CT_ListItem complex typ</w:t>
        </w:r>
        <w:r>
          <w:rPr>
            <w:rStyle w:val="Hyperlink"/>
          </w:rPr>
          <w:t>e</w:t>
        </w:r>
      </w:hyperlink>
      <w:r>
        <w:t xml:space="preserve"> </w:t>
      </w:r>
      <w:r>
        <w:fldChar w:fldCharType="begin"/>
      </w:r>
      <w:r>
        <w:instrText>PAGEREF section_de80878b2bb445b0b8305c435058f2a4</w:instrText>
      </w:r>
      <w:r>
        <w:fldChar w:fldCharType="separate"/>
      </w:r>
      <w:r>
        <w:rPr>
          <w:noProof/>
        </w:rPr>
        <w:t>187</w:t>
      </w:r>
      <w:r>
        <w:fldChar w:fldCharType="end"/>
      </w:r>
    </w:p>
    <w:p w:rsidR="001A7A2D" w:rsidRDefault="00911F04">
      <w:pPr>
        <w:pStyle w:val="indexentry0"/>
      </w:pPr>
      <w:hyperlink w:anchor="section_414c74eb8c474e16b22f0f9beb3ec425">
        <w:r>
          <w:rPr>
            <w:rStyle w:val="Hyperlink"/>
          </w:rPr>
          <w:t>CT_ListItems complex type</w:t>
        </w:r>
      </w:hyperlink>
      <w:r>
        <w:t xml:space="preserve"> </w:t>
      </w:r>
      <w:r>
        <w:fldChar w:fldCharType="begin"/>
      </w:r>
      <w:r>
        <w:instrText>PAGEREF section_414c74eb8c474e16b22f0f9beb3ec425</w:instrText>
      </w:r>
      <w:r>
        <w:fldChar w:fldCharType="separate"/>
      </w:r>
      <w:r>
        <w:rPr>
          <w:noProof/>
        </w:rPr>
        <w:t>187</w:t>
      </w:r>
      <w:r>
        <w:fldChar w:fldCharType="end"/>
      </w:r>
    </w:p>
    <w:p w:rsidR="001A7A2D" w:rsidRDefault="00911F04">
      <w:pPr>
        <w:pStyle w:val="indexentry0"/>
      </w:pPr>
      <w:hyperlink w:anchor="section_02c4fd22dfcb4cbbabc005fc16dd9db0">
        <w:r>
          <w:rPr>
            <w:rStyle w:val="Hyperlink"/>
          </w:rPr>
          <w:t>CT_ModelRelationship complex type</w:t>
        </w:r>
      </w:hyperlink>
      <w:r>
        <w:t xml:space="preserve"> </w:t>
      </w:r>
      <w:r>
        <w:fldChar w:fldCharType="begin"/>
      </w:r>
      <w:r>
        <w:instrText>PAGEREF section_02c4fd22dfcb4cbbabc005fc16dd9db0</w:instrText>
      </w:r>
      <w:r>
        <w:fldChar w:fldCharType="separate"/>
      </w:r>
      <w:r>
        <w:rPr>
          <w:noProof/>
        </w:rPr>
        <w:t>236</w:t>
      </w:r>
      <w:r>
        <w:fldChar w:fldCharType="end"/>
      </w:r>
    </w:p>
    <w:p w:rsidR="001A7A2D" w:rsidRDefault="00911F04">
      <w:pPr>
        <w:pStyle w:val="indexentry0"/>
      </w:pPr>
      <w:hyperlink w:anchor="section_9136b3c1575546e4bc925a8edfe66519">
        <w:r>
          <w:rPr>
            <w:rStyle w:val="Hyperlink"/>
          </w:rPr>
          <w:t>CT_ModelRelationships complex type</w:t>
        </w:r>
      </w:hyperlink>
      <w:r>
        <w:t xml:space="preserve"> </w:t>
      </w:r>
      <w:r>
        <w:fldChar w:fldCharType="begin"/>
      </w:r>
      <w:r>
        <w:instrText>PAGEREF s</w:instrText>
      </w:r>
      <w:r>
        <w:instrText>ection_9136b3c1575546e4bc925a8edfe66519</w:instrText>
      </w:r>
      <w:r>
        <w:fldChar w:fldCharType="separate"/>
      </w:r>
      <w:r>
        <w:rPr>
          <w:noProof/>
        </w:rPr>
        <w:t>237</w:t>
      </w:r>
      <w:r>
        <w:fldChar w:fldCharType="end"/>
      </w:r>
    </w:p>
    <w:p w:rsidR="001A7A2D" w:rsidRDefault="00911F04">
      <w:pPr>
        <w:pStyle w:val="indexentry0"/>
      </w:pPr>
      <w:hyperlink w:anchor="section_c64f88fcac844798b07cdca7ba5f232f">
        <w:r>
          <w:rPr>
            <w:rStyle w:val="Hyperlink"/>
          </w:rPr>
          <w:t>CT_ModelTable complex type</w:t>
        </w:r>
      </w:hyperlink>
      <w:r>
        <w:t xml:space="preserve"> </w:t>
      </w:r>
      <w:r>
        <w:fldChar w:fldCharType="begin"/>
      </w:r>
      <w:r>
        <w:instrText>PAGEREF section_c64f88fcac844798b07cdca7ba5f232f</w:instrText>
      </w:r>
      <w:r>
        <w:fldChar w:fldCharType="separate"/>
      </w:r>
      <w:r>
        <w:rPr>
          <w:noProof/>
        </w:rPr>
        <w:t>235</w:t>
      </w:r>
      <w:r>
        <w:fldChar w:fldCharType="end"/>
      </w:r>
    </w:p>
    <w:p w:rsidR="001A7A2D" w:rsidRDefault="00911F04">
      <w:pPr>
        <w:pStyle w:val="indexentry0"/>
      </w:pPr>
      <w:hyperlink w:anchor="section_a8539c6c80e04db8b9f1860b9347fc65">
        <w:r>
          <w:rPr>
            <w:rStyle w:val="Hyperlink"/>
          </w:rPr>
          <w:t>CT_ModelTa</w:t>
        </w:r>
        <w:r>
          <w:rPr>
            <w:rStyle w:val="Hyperlink"/>
          </w:rPr>
          <w:t>bles complex type</w:t>
        </w:r>
      </w:hyperlink>
      <w:r>
        <w:t xml:space="preserve"> </w:t>
      </w:r>
      <w:r>
        <w:fldChar w:fldCharType="begin"/>
      </w:r>
      <w:r>
        <w:instrText>PAGEREF section_a8539c6c80e04db8b9f1860b9347fc65</w:instrText>
      </w:r>
      <w:r>
        <w:fldChar w:fldCharType="separate"/>
      </w:r>
      <w:r>
        <w:rPr>
          <w:noProof/>
        </w:rPr>
        <w:t>236</w:t>
      </w:r>
      <w:r>
        <w:fldChar w:fldCharType="end"/>
      </w:r>
    </w:p>
    <w:p w:rsidR="001A7A2D" w:rsidRDefault="00911F04">
      <w:pPr>
        <w:pStyle w:val="indexentry0"/>
      </w:pPr>
      <w:hyperlink w:anchor="section_21ac66763a664b5ab57c4e4f4a83039c">
        <w:r>
          <w:rPr>
            <w:rStyle w:val="Hyperlink"/>
          </w:rPr>
          <w:t>CT_ModelTextPr complex type</w:t>
        </w:r>
      </w:hyperlink>
      <w:r>
        <w:t xml:space="preserve"> </w:t>
      </w:r>
      <w:r>
        <w:fldChar w:fldCharType="begin"/>
      </w:r>
      <w:r>
        <w:instrText>PAGEREF section_21ac66763a664b5ab57c4e4f4a83039c</w:instrText>
      </w:r>
      <w:r>
        <w:fldChar w:fldCharType="separate"/>
      </w:r>
      <w:r>
        <w:rPr>
          <w:noProof/>
        </w:rPr>
        <w:t>231</w:t>
      </w:r>
      <w:r>
        <w:fldChar w:fldCharType="end"/>
      </w:r>
    </w:p>
    <w:p w:rsidR="001A7A2D" w:rsidRDefault="00911F04">
      <w:pPr>
        <w:pStyle w:val="indexentry0"/>
      </w:pPr>
      <w:hyperlink w:anchor="section_9b19292cbaf8419f83b51a04ae068174">
        <w:r>
          <w:rPr>
            <w:rStyle w:val="Hyperlink"/>
          </w:rPr>
          <w:t>CT_OlapSlicerCache complex type</w:t>
        </w:r>
      </w:hyperlink>
      <w:r>
        <w:t xml:space="preserve"> </w:t>
      </w:r>
      <w:r>
        <w:fldChar w:fldCharType="begin"/>
      </w:r>
      <w:r>
        <w:instrText>PAGEREF section_9b19292cbaf8419f83b51a04ae068174</w:instrText>
      </w:r>
      <w:r>
        <w:fldChar w:fldCharType="separate"/>
      </w:r>
      <w:r>
        <w:rPr>
          <w:noProof/>
        </w:rPr>
        <w:t>202</w:t>
      </w:r>
      <w:r>
        <w:fldChar w:fldCharType="end"/>
      </w:r>
    </w:p>
    <w:p w:rsidR="001A7A2D" w:rsidRDefault="00911F04">
      <w:pPr>
        <w:pStyle w:val="indexentry0"/>
      </w:pPr>
      <w:hyperlink w:anchor="section_4fc8bc09769e47fdb4d9936f23b7f24d">
        <w:r>
          <w:rPr>
            <w:rStyle w:val="Hyperlink"/>
          </w:rPr>
          <w:t>CT_OlapSlicerCacheItem complex type</w:t>
        </w:r>
      </w:hyperlink>
      <w:r>
        <w:t xml:space="preserve"> </w:t>
      </w:r>
      <w:r>
        <w:fldChar w:fldCharType="begin"/>
      </w:r>
      <w:r>
        <w:instrText>PAGEREF section_4fc8bc09769e47fdb4d9936f23b7f24d</w:instrText>
      </w:r>
      <w:r>
        <w:fldChar w:fldCharType="separate"/>
      </w:r>
      <w:r>
        <w:rPr>
          <w:noProof/>
        </w:rPr>
        <w:t>198</w:t>
      </w:r>
      <w:r>
        <w:fldChar w:fldCharType="end"/>
      </w:r>
    </w:p>
    <w:p w:rsidR="001A7A2D" w:rsidRDefault="00911F04">
      <w:pPr>
        <w:pStyle w:val="indexentry0"/>
      </w:pPr>
      <w:hyperlink w:anchor="section_28532f12970e41da83f6cb2461a80b85">
        <w:r>
          <w:rPr>
            <w:rStyle w:val="Hyperlink"/>
          </w:rPr>
          <w:t>CT_OlapSlicerCacheItemParent complex type</w:t>
        </w:r>
      </w:hyperlink>
      <w:r>
        <w:t xml:space="preserve"> </w:t>
      </w:r>
      <w:r>
        <w:fldChar w:fldCharType="begin"/>
      </w:r>
      <w:r>
        <w:instrText>PAGEREF section_28532f12970e41da83f6cb2461a80b85</w:instrText>
      </w:r>
      <w:r>
        <w:fldChar w:fldCharType="separate"/>
      </w:r>
      <w:r>
        <w:rPr>
          <w:noProof/>
        </w:rPr>
        <w:t>199</w:t>
      </w:r>
      <w:r>
        <w:fldChar w:fldCharType="end"/>
      </w:r>
    </w:p>
    <w:p w:rsidR="001A7A2D" w:rsidRDefault="00911F04">
      <w:pPr>
        <w:pStyle w:val="indexentry0"/>
      </w:pPr>
      <w:hyperlink w:anchor="section_e3ebe2f523c445cb9e3010b78347fee1">
        <w:r>
          <w:rPr>
            <w:rStyle w:val="Hyperlink"/>
          </w:rPr>
          <w:t>CT_OlapSlicerCacheLevelData complex t</w:t>
        </w:r>
        <w:r>
          <w:rPr>
            <w:rStyle w:val="Hyperlink"/>
          </w:rPr>
          <w:t>ype</w:t>
        </w:r>
      </w:hyperlink>
      <w:r>
        <w:t xml:space="preserve"> </w:t>
      </w:r>
      <w:r>
        <w:fldChar w:fldCharType="begin"/>
      </w:r>
      <w:r>
        <w:instrText>PAGEREF section_e3ebe2f523c445cb9e3010b78347fee1</w:instrText>
      </w:r>
      <w:r>
        <w:fldChar w:fldCharType="separate"/>
      </w:r>
      <w:r>
        <w:rPr>
          <w:noProof/>
        </w:rPr>
        <w:t>200</w:t>
      </w:r>
      <w:r>
        <w:fldChar w:fldCharType="end"/>
      </w:r>
    </w:p>
    <w:p w:rsidR="001A7A2D" w:rsidRDefault="00911F04">
      <w:pPr>
        <w:pStyle w:val="indexentry0"/>
      </w:pPr>
      <w:hyperlink w:anchor="section_92a134a99d454596b5167ff321c5bd08">
        <w:r>
          <w:rPr>
            <w:rStyle w:val="Hyperlink"/>
          </w:rPr>
          <w:t>CT_OlapSlicerCacheLevelsData complex type</w:t>
        </w:r>
      </w:hyperlink>
      <w:r>
        <w:t xml:space="preserve"> </w:t>
      </w:r>
      <w:r>
        <w:fldChar w:fldCharType="begin"/>
      </w:r>
      <w:r>
        <w:instrText>PAGEREF section_92a134a99d454596b5167ff321c5bd08</w:instrText>
      </w:r>
      <w:r>
        <w:fldChar w:fldCharType="separate"/>
      </w:r>
      <w:r>
        <w:rPr>
          <w:noProof/>
        </w:rPr>
        <w:t>201</w:t>
      </w:r>
      <w:r>
        <w:fldChar w:fldCharType="end"/>
      </w:r>
    </w:p>
    <w:p w:rsidR="001A7A2D" w:rsidRDefault="00911F04">
      <w:pPr>
        <w:pStyle w:val="indexentry0"/>
      </w:pPr>
      <w:hyperlink w:anchor="section_e6d2f81b73e149ddb40568891772578e">
        <w:r>
          <w:rPr>
            <w:rStyle w:val="Hyperlink"/>
          </w:rPr>
          <w:t>CT_OlapSlicerCacheRange complex type</w:t>
        </w:r>
      </w:hyperlink>
      <w:r>
        <w:t xml:space="preserve"> </w:t>
      </w:r>
      <w:r>
        <w:fldChar w:fldCharType="begin"/>
      </w:r>
      <w:r>
        <w:instrText>PAGEREF section_e6d2f81b73e149ddb40568891772578e</w:instrText>
      </w:r>
      <w:r>
        <w:fldChar w:fldCharType="separate"/>
      </w:r>
      <w:r>
        <w:rPr>
          <w:noProof/>
        </w:rPr>
        <w:t>199</w:t>
      </w:r>
      <w:r>
        <w:fldChar w:fldCharType="end"/>
      </w:r>
    </w:p>
    <w:p w:rsidR="001A7A2D" w:rsidRDefault="00911F04">
      <w:pPr>
        <w:pStyle w:val="indexentry0"/>
      </w:pPr>
      <w:hyperlink w:anchor="section_c8858f0b6590487699293908061a915b">
        <w:r>
          <w:rPr>
            <w:rStyle w:val="Hyperlink"/>
          </w:rPr>
          <w:t>CT_OlapSlicerCacheRanges complex type</w:t>
        </w:r>
      </w:hyperlink>
      <w:r>
        <w:t xml:space="preserve"> </w:t>
      </w:r>
      <w:r>
        <w:fldChar w:fldCharType="begin"/>
      </w:r>
      <w:r>
        <w:instrText>PAG</w:instrText>
      </w:r>
      <w:r>
        <w:instrText>EREF section_c8858f0b6590487699293908061a915b</w:instrText>
      </w:r>
      <w:r>
        <w:fldChar w:fldCharType="separate"/>
      </w:r>
      <w:r>
        <w:rPr>
          <w:noProof/>
        </w:rPr>
        <w:t>200</w:t>
      </w:r>
      <w:r>
        <w:fldChar w:fldCharType="end"/>
      </w:r>
    </w:p>
    <w:p w:rsidR="001A7A2D" w:rsidRDefault="00911F04">
      <w:pPr>
        <w:pStyle w:val="indexentry0"/>
      </w:pPr>
      <w:hyperlink w:anchor="section_853111953a7747ae9a0210e7495e817a">
        <w:r>
          <w:rPr>
            <w:rStyle w:val="Hyperlink"/>
          </w:rPr>
          <w:t>CT_OlapSlicerCacheSelection complex type</w:t>
        </w:r>
      </w:hyperlink>
      <w:r>
        <w:t xml:space="preserve"> </w:t>
      </w:r>
      <w:r>
        <w:fldChar w:fldCharType="begin"/>
      </w:r>
      <w:r>
        <w:instrText>PAGEREF section_853111953a7747ae9a0210e7495e817a</w:instrText>
      </w:r>
      <w:r>
        <w:fldChar w:fldCharType="separate"/>
      </w:r>
      <w:r>
        <w:rPr>
          <w:noProof/>
        </w:rPr>
        <w:t>203</w:t>
      </w:r>
      <w:r>
        <w:fldChar w:fldCharType="end"/>
      </w:r>
    </w:p>
    <w:p w:rsidR="001A7A2D" w:rsidRDefault="00911F04">
      <w:pPr>
        <w:pStyle w:val="indexentry0"/>
      </w:pPr>
      <w:hyperlink w:anchor="section_79b764ff71fc415f92436e99d1957a8e">
        <w:r>
          <w:rPr>
            <w:rStyle w:val="Hyperlink"/>
          </w:rPr>
          <w:t>CT_OlapSlicerCacheSelections complex type</w:t>
        </w:r>
      </w:hyperlink>
      <w:r>
        <w:t xml:space="preserve"> </w:t>
      </w:r>
      <w:r>
        <w:fldChar w:fldCharType="begin"/>
      </w:r>
      <w:r>
        <w:instrText>PAGEREF section_79b764ff71fc415f92436e99d1957a8e</w:instrText>
      </w:r>
      <w:r>
        <w:fldChar w:fldCharType="separate"/>
      </w:r>
      <w:r>
        <w:rPr>
          <w:noProof/>
        </w:rPr>
        <w:t>203</w:t>
      </w:r>
      <w:r>
        <w:fldChar w:fldCharType="end"/>
      </w:r>
    </w:p>
    <w:p w:rsidR="001A7A2D" w:rsidRDefault="00911F04">
      <w:pPr>
        <w:pStyle w:val="indexentry0"/>
      </w:pPr>
      <w:hyperlink w:anchor="section_1fe459965be542a69e5602f9457560c4">
        <w:r>
          <w:rPr>
            <w:rStyle w:val="Hyperlink"/>
          </w:rPr>
          <w:t>CT_OledbPr complex type</w:t>
        </w:r>
      </w:hyperlink>
      <w:r>
        <w:t xml:space="preserve"> </w:t>
      </w:r>
      <w:r>
        <w:fldChar w:fldCharType="begin"/>
      </w:r>
      <w:r>
        <w:instrText>PAGEREF section_1fe459965be542a69e5602f9457560c4</w:instrText>
      </w:r>
      <w:r>
        <w:fldChar w:fldCharType="separate"/>
      </w:r>
      <w:r>
        <w:rPr>
          <w:noProof/>
        </w:rPr>
        <w:t>233</w:t>
      </w:r>
      <w:r>
        <w:fldChar w:fldCharType="end"/>
      </w:r>
    </w:p>
    <w:p w:rsidR="001A7A2D" w:rsidRDefault="00911F04">
      <w:pPr>
        <w:pStyle w:val="indexentry0"/>
      </w:pPr>
      <w:hyperlink w:anchor="section_2ade7d22ce3748b88704a2d1c27a34c0">
        <w:r>
          <w:rPr>
            <w:rStyle w:val="Hyperlink"/>
          </w:rPr>
          <w:t>CT_OleItem complex type</w:t>
        </w:r>
      </w:hyperlink>
      <w:r>
        <w:t xml:space="preserve"> </w:t>
      </w:r>
      <w:r>
        <w:fldChar w:fldCharType="begin"/>
      </w:r>
      <w:r>
        <w:instrText>PAGEREF section_2ade7d22ce3748b88704a2d1c27a34c0</w:instrText>
      </w:r>
      <w:r>
        <w:fldChar w:fldCharType="separate"/>
      </w:r>
      <w:r>
        <w:rPr>
          <w:noProof/>
        </w:rPr>
        <w:t>172</w:t>
      </w:r>
      <w:r>
        <w:fldChar w:fldCharType="end"/>
      </w:r>
    </w:p>
    <w:p w:rsidR="001A7A2D" w:rsidRDefault="00911F04">
      <w:pPr>
        <w:pStyle w:val="indexentry0"/>
      </w:pPr>
      <w:hyperlink w:anchor="section_2924f3f8a9cb4b098557fda87770d5bd">
        <w:r>
          <w:rPr>
            <w:rStyle w:val="Hyperlink"/>
          </w:rPr>
          <w:t>CT_PivotCacheDefinition complex type</w:t>
        </w:r>
      </w:hyperlink>
      <w:r>
        <w:t xml:space="preserve"> </w:t>
      </w:r>
      <w:r>
        <w:fldChar w:fldCharType="begin"/>
      </w:r>
      <w:r>
        <w:instrText>PAGEREF section_2924f3f8a9cb</w:instrText>
      </w:r>
      <w:r>
        <w:instrText>4b098557fda87770d5bd</w:instrText>
      </w:r>
      <w:r>
        <w:fldChar w:fldCharType="separate"/>
      </w:r>
      <w:r>
        <w:rPr>
          <w:noProof/>
        </w:rPr>
        <w:t>164</w:t>
      </w:r>
      <w:r>
        <w:fldChar w:fldCharType="end"/>
      </w:r>
    </w:p>
    <w:p w:rsidR="001A7A2D" w:rsidRDefault="00911F04">
      <w:pPr>
        <w:pStyle w:val="indexentry0"/>
      </w:pPr>
      <w:hyperlink w:anchor="section_9cc2fc49e4d24dbea98b061c5ef85033">
        <w:r>
          <w:rPr>
            <w:rStyle w:val="Hyperlink"/>
          </w:rPr>
          <w:t>CT_PivotCacheIdVersion complex type</w:t>
        </w:r>
      </w:hyperlink>
      <w:r>
        <w:t xml:space="preserve"> </w:t>
      </w:r>
      <w:r>
        <w:fldChar w:fldCharType="begin"/>
      </w:r>
      <w:r>
        <w:instrText>PAGEREF section_9cc2fc49e4d24dbea98b061c5ef85033</w:instrText>
      </w:r>
      <w:r>
        <w:fldChar w:fldCharType="separate"/>
      </w:r>
      <w:r>
        <w:rPr>
          <w:noProof/>
        </w:rPr>
        <w:t>242</w:t>
      </w:r>
      <w:r>
        <w:fldChar w:fldCharType="end"/>
      </w:r>
    </w:p>
    <w:p w:rsidR="001A7A2D" w:rsidRDefault="00911F04">
      <w:pPr>
        <w:pStyle w:val="indexentry0"/>
      </w:pPr>
      <w:hyperlink w:anchor="section_dcf52159107344fcbbc41f2510b60283">
        <w:r>
          <w:rPr>
            <w:rStyle w:val="Hyperlink"/>
          </w:rPr>
          <w:t>CT_PivotChange compl</w:t>
        </w:r>
        <w:r>
          <w:rPr>
            <w:rStyle w:val="Hyperlink"/>
          </w:rPr>
          <w:t>ex type</w:t>
        </w:r>
      </w:hyperlink>
      <w:r>
        <w:t xml:space="preserve"> </w:t>
      </w:r>
      <w:r>
        <w:fldChar w:fldCharType="begin"/>
      </w:r>
      <w:r>
        <w:instrText>PAGEREF section_dcf52159107344fcbbc41f2510b60283</w:instrText>
      </w:r>
      <w:r>
        <w:fldChar w:fldCharType="separate"/>
      </w:r>
      <w:r>
        <w:rPr>
          <w:noProof/>
        </w:rPr>
        <w:t>168</w:t>
      </w:r>
      <w:r>
        <w:fldChar w:fldCharType="end"/>
      </w:r>
    </w:p>
    <w:p w:rsidR="001A7A2D" w:rsidRDefault="00911F04">
      <w:pPr>
        <w:pStyle w:val="indexentry0"/>
      </w:pPr>
      <w:hyperlink w:anchor="section_5232ab016308401f9900b8dd759a3aee">
        <w:r>
          <w:rPr>
            <w:rStyle w:val="Hyperlink"/>
          </w:rPr>
          <w:t>CT_PivotChanges complex type</w:t>
        </w:r>
      </w:hyperlink>
      <w:r>
        <w:t xml:space="preserve"> </w:t>
      </w:r>
      <w:r>
        <w:fldChar w:fldCharType="begin"/>
      </w:r>
      <w:r>
        <w:instrText>PAGEREF section_5232ab016308401f9900b8dd759a3aee</w:instrText>
      </w:r>
      <w:r>
        <w:fldChar w:fldCharType="separate"/>
      </w:r>
      <w:r>
        <w:rPr>
          <w:noProof/>
        </w:rPr>
        <w:t>168</w:t>
      </w:r>
      <w:r>
        <w:fldChar w:fldCharType="end"/>
      </w:r>
    </w:p>
    <w:p w:rsidR="001A7A2D" w:rsidRDefault="00911F04">
      <w:pPr>
        <w:pStyle w:val="indexentry0"/>
      </w:pPr>
      <w:hyperlink w:anchor="section_0e2c9edbfb384b33950fcabfdbd9b189">
        <w:r>
          <w:rPr>
            <w:rStyle w:val="Hyperlink"/>
          </w:rPr>
          <w:t>CT_PivotEdit complex type</w:t>
        </w:r>
      </w:hyperlink>
      <w:r>
        <w:t xml:space="preserve"> </w:t>
      </w:r>
      <w:r>
        <w:fldChar w:fldCharType="begin"/>
      </w:r>
      <w:r>
        <w:instrText>PAGEREF section_0e2c9edbfb384b33950fcabfdbd9b189</w:instrText>
      </w:r>
      <w:r>
        <w:fldChar w:fldCharType="separate"/>
      </w:r>
      <w:r>
        <w:rPr>
          <w:noProof/>
        </w:rPr>
        <w:t>167</w:t>
      </w:r>
      <w:r>
        <w:fldChar w:fldCharType="end"/>
      </w:r>
    </w:p>
    <w:p w:rsidR="001A7A2D" w:rsidRDefault="00911F04">
      <w:pPr>
        <w:pStyle w:val="indexentry0"/>
      </w:pPr>
      <w:hyperlink w:anchor="section_52f5f3e69d9e44ee86abacbed02f4759">
        <w:r>
          <w:rPr>
            <w:rStyle w:val="Hyperlink"/>
          </w:rPr>
          <w:t>CT_PivotEdits complex type</w:t>
        </w:r>
      </w:hyperlink>
      <w:r>
        <w:t xml:space="preserve"> </w:t>
      </w:r>
      <w:r>
        <w:fldChar w:fldCharType="begin"/>
      </w:r>
      <w:r>
        <w:instrText>PAGEREF section_52f5f3e69</w:instrText>
      </w:r>
      <w:r>
        <w:instrText>d9e44ee86abacbed02f4759</w:instrText>
      </w:r>
      <w:r>
        <w:fldChar w:fldCharType="separate"/>
      </w:r>
      <w:r>
        <w:rPr>
          <w:noProof/>
        </w:rPr>
        <w:t>167</w:t>
      </w:r>
      <w:r>
        <w:fldChar w:fldCharType="end"/>
      </w:r>
    </w:p>
    <w:p w:rsidR="001A7A2D" w:rsidRDefault="00911F04">
      <w:pPr>
        <w:pStyle w:val="indexentry0"/>
      </w:pPr>
      <w:hyperlink w:anchor="section_fc28f146d73a46f6bf4c282fc9a960ef">
        <w:r>
          <w:rPr>
            <w:rStyle w:val="Hyperlink"/>
          </w:rPr>
          <w:t>CT_PivotEditValue complex type</w:t>
        </w:r>
      </w:hyperlink>
      <w:r>
        <w:t xml:space="preserve"> </w:t>
      </w:r>
      <w:r>
        <w:fldChar w:fldCharType="begin"/>
      </w:r>
      <w:r>
        <w:instrText>PAGEREF section_fc28f146d73a46f6bf4c282fc9a960ef</w:instrText>
      </w:r>
      <w:r>
        <w:fldChar w:fldCharType="separate"/>
      </w:r>
      <w:r>
        <w:rPr>
          <w:noProof/>
        </w:rPr>
        <w:t>170</w:t>
      </w:r>
      <w:r>
        <w:fldChar w:fldCharType="end"/>
      </w:r>
    </w:p>
    <w:p w:rsidR="001A7A2D" w:rsidRDefault="00911F04">
      <w:pPr>
        <w:pStyle w:val="indexentry0"/>
      </w:pPr>
      <w:hyperlink w:anchor="section_4af2951d0cec463db5ccc58fbfab90d8">
        <w:r>
          <w:rPr>
            <w:rStyle w:val="Hyperlink"/>
          </w:rPr>
          <w:t>CT_PivotField complex type</w:t>
        </w:r>
      </w:hyperlink>
      <w:r>
        <w:t xml:space="preserve"> </w:t>
      </w:r>
      <w:r>
        <w:fldChar w:fldCharType="begin"/>
      </w:r>
      <w:r>
        <w:instrText>PAGEREF section_4af2951d0cec463db5ccc58fbfab90d8</w:instrText>
      </w:r>
      <w:r>
        <w:fldChar w:fldCharType="separate"/>
      </w:r>
      <w:r>
        <w:rPr>
          <w:noProof/>
        </w:rPr>
        <w:t>160</w:t>
      </w:r>
      <w:r>
        <w:fldChar w:fldCharType="end"/>
      </w:r>
    </w:p>
    <w:p w:rsidR="001A7A2D" w:rsidRDefault="00911F04">
      <w:pPr>
        <w:pStyle w:val="indexentry0"/>
      </w:pPr>
      <w:hyperlink w:anchor="section_f81551bb12f747e4b10d7162bfa177ec">
        <w:r>
          <w:rPr>
            <w:rStyle w:val="Hyperlink"/>
          </w:rPr>
          <w:t>CT_PivotFilter complex type</w:t>
        </w:r>
      </w:hyperlink>
      <w:r>
        <w:t xml:space="preserve"> </w:t>
      </w:r>
      <w:r>
        <w:fldChar w:fldCharType="begin"/>
      </w:r>
      <w:r>
        <w:instrText>PAGEREF section_f81551bb12f747e4b10d7162bfa177ec</w:instrText>
      </w:r>
      <w:r>
        <w:fldChar w:fldCharType="separate"/>
      </w:r>
      <w:r>
        <w:rPr>
          <w:noProof/>
        </w:rPr>
        <w:t>213</w:t>
      </w:r>
      <w:r>
        <w:fldChar w:fldCharType="end"/>
      </w:r>
    </w:p>
    <w:p w:rsidR="001A7A2D" w:rsidRDefault="00911F04">
      <w:pPr>
        <w:pStyle w:val="indexentry0"/>
      </w:pPr>
      <w:hyperlink w:anchor="section_1e1a1806b12d41218e19a56224ea286f">
        <w:r>
          <w:rPr>
            <w:rStyle w:val="Hyperlink"/>
          </w:rPr>
          <w:t>CT_PivotHierarchy complex type</w:t>
        </w:r>
      </w:hyperlink>
      <w:r>
        <w:t xml:space="preserve"> </w:t>
      </w:r>
      <w:r>
        <w:fldChar w:fldCharType="begin"/>
      </w:r>
      <w:r>
        <w:instrText>PAGEREF section_1e1a1806b12d41218e19a56224ea286f</w:instrText>
      </w:r>
      <w:r>
        <w:fldChar w:fldCharType="separate"/>
      </w:r>
      <w:r>
        <w:rPr>
          <w:noProof/>
        </w:rPr>
        <w:t>173</w:t>
      </w:r>
      <w:r>
        <w:fldChar w:fldCharType="end"/>
      </w:r>
    </w:p>
    <w:p w:rsidR="001A7A2D" w:rsidRDefault="00911F04">
      <w:pPr>
        <w:pStyle w:val="indexentry0"/>
      </w:pPr>
      <w:hyperlink w:anchor="section_c61f34d0116e452ea2613a8e545579db">
        <w:r>
          <w:rPr>
            <w:rStyle w:val="Hyperlink"/>
          </w:rPr>
          <w:t>CT_PivotRow complex type</w:t>
        </w:r>
      </w:hyperlink>
      <w:r>
        <w:t xml:space="preserve"> </w:t>
      </w:r>
      <w:r>
        <w:fldChar w:fldCharType="begin"/>
      </w:r>
      <w:r>
        <w:instrText>PAGEREF section_c61f34d0116e452ea2613a8e545579db</w:instrText>
      </w:r>
      <w:r>
        <w:fldChar w:fldCharType="separate"/>
      </w:r>
      <w:r>
        <w:rPr>
          <w:noProof/>
        </w:rPr>
        <w:t>239</w:t>
      </w:r>
      <w:r>
        <w:fldChar w:fldCharType="end"/>
      </w:r>
    </w:p>
    <w:p w:rsidR="001A7A2D" w:rsidRDefault="00911F04">
      <w:pPr>
        <w:pStyle w:val="indexentry0"/>
      </w:pPr>
      <w:hyperlink w:anchor="section_cab1573991c54a2bb479749197afcfa2">
        <w:r>
          <w:rPr>
            <w:rStyle w:val="Hyperlink"/>
          </w:rPr>
          <w:t>CT_PivotTableData complex type</w:t>
        </w:r>
      </w:hyperlink>
      <w:r>
        <w:t xml:space="preserve"> </w:t>
      </w:r>
      <w:r>
        <w:fldChar w:fldCharType="begin"/>
      </w:r>
      <w:r>
        <w:instrText>PAGEREF section_cab1573991c54a2bb479749197afcfa2</w:instrText>
      </w:r>
      <w:r>
        <w:fldChar w:fldCharType="separate"/>
      </w:r>
      <w:r>
        <w:rPr>
          <w:noProof/>
        </w:rPr>
        <w:t>238</w:t>
      </w:r>
      <w:r>
        <w:fldChar w:fldCharType="end"/>
      </w:r>
    </w:p>
    <w:p w:rsidR="001A7A2D" w:rsidRDefault="00911F04">
      <w:pPr>
        <w:pStyle w:val="indexentry0"/>
      </w:pPr>
      <w:r>
        <w:t>CT_PivotTableDefinition complex type (</w:t>
      </w:r>
      <w:hyperlink w:anchor="section_4fa0ac531c40475fad76d06c604df3e3">
        <w:r>
          <w:rPr>
            <w:rStyle w:val="Hyperlink"/>
          </w:rPr>
          <w:t>section 2.6.3</w:t>
        </w:r>
        <w:r>
          <w:rPr>
            <w:rStyle w:val="Hyperlink"/>
          </w:rPr>
          <w:t>2</w:t>
        </w:r>
      </w:hyperlink>
      <w:r>
        <w:t xml:space="preserve"> </w:t>
      </w:r>
      <w:r>
        <w:fldChar w:fldCharType="begin"/>
      </w:r>
      <w:r>
        <w:instrText>PAGEREF section_4fa0ac531c40475fad76d06c604df3e3</w:instrText>
      </w:r>
      <w:r>
        <w:fldChar w:fldCharType="separate"/>
      </w:r>
      <w:r>
        <w:rPr>
          <w:noProof/>
        </w:rPr>
        <w:t>162</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253</w:t>
      </w:r>
      <w:r>
        <w:fldChar w:fldCharType="end"/>
      </w:r>
      <w:r>
        <w:t>)</w:t>
      </w:r>
    </w:p>
    <w:p w:rsidR="001A7A2D" w:rsidRDefault="00911F04">
      <w:pPr>
        <w:pStyle w:val="indexentry0"/>
      </w:pPr>
      <w:hyperlink w:anchor="section_b367a159fe7e42139382b57fc7566a49">
        <w:r>
          <w:rPr>
            <w:rStyle w:val="Hyperlink"/>
          </w:rPr>
          <w:t>CT_PivotTableReference complex type</w:t>
        </w:r>
      </w:hyperlink>
      <w:r>
        <w:t xml:space="preserve"> </w:t>
      </w:r>
      <w:r>
        <w:fldChar w:fldCharType="begin"/>
      </w:r>
      <w:r>
        <w:instrText>PAGEREF section_b367a159fe7e42139382b57fc7566a49</w:instrText>
      </w:r>
      <w:r>
        <w:fldChar w:fldCharType="separate"/>
      </w:r>
      <w:r>
        <w:rPr>
          <w:noProof/>
        </w:rPr>
        <w:t>207</w:t>
      </w:r>
      <w:r>
        <w:fldChar w:fldCharType="end"/>
      </w:r>
    </w:p>
    <w:p w:rsidR="001A7A2D" w:rsidRDefault="00911F04">
      <w:pPr>
        <w:pStyle w:val="indexentry0"/>
      </w:pPr>
      <w:hyperlink w:anchor="section_03139118595a45828d16b8a292cb5528">
        <w:r>
          <w:rPr>
            <w:rStyle w:val="Hyperlink"/>
          </w:rPr>
          <w:t>CT_PivotTableReferences complex type</w:t>
        </w:r>
      </w:hyperlink>
      <w:r>
        <w:t xml:space="preserve"> </w:t>
      </w:r>
      <w:r>
        <w:fldChar w:fldCharType="begin"/>
      </w:r>
      <w:r>
        <w:instrText>PAGEREF section_03139118595a45828d16b8a292cb5528</w:instrText>
      </w:r>
      <w:r>
        <w:fldChar w:fldCharType="separate"/>
      </w:r>
      <w:r>
        <w:rPr>
          <w:noProof/>
        </w:rPr>
        <w:t>206</w:t>
      </w:r>
      <w:r>
        <w:fldChar w:fldCharType="end"/>
      </w:r>
    </w:p>
    <w:p w:rsidR="001A7A2D" w:rsidRDefault="00911F04">
      <w:pPr>
        <w:pStyle w:val="indexentry0"/>
      </w:pPr>
      <w:hyperlink w:anchor="section_3a699774cab2482a85d151c78e000ce1">
        <w:r>
          <w:rPr>
            <w:rStyle w:val="Hyperlink"/>
          </w:rPr>
          <w:t>CT_PivotTableServerFormats complex type</w:t>
        </w:r>
      </w:hyperlink>
      <w:r>
        <w:t xml:space="preserve"> </w:t>
      </w:r>
      <w:r>
        <w:fldChar w:fldCharType="begin"/>
      </w:r>
      <w:r>
        <w:instrText>PAGEREF section_3a699774cab2482a85d151c78e000ce1</w:instrText>
      </w:r>
      <w:r>
        <w:fldChar w:fldCharType="separate"/>
      </w:r>
      <w:r>
        <w:rPr>
          <w:noProof/>
        </w:rPr>
        <w:t>241</w:t>
      </w:r>
      <w:r>
        <w:fldChar w:fldCharType="end"/>
      </w:r>
    </w:p>
    <w:p w:rsidR="001A7A2D" w:rsidRDefault="00911F04">
      <w:pPr>
        <w:pStyle w:val="indexentry0"/>
      </w:pPr>
      <w:hyperlink w:anchor="section_488b5da9c4dd4101ac8491ce3597d7bd">
        <w:r>
          <w:rPr>
            <w:rStyle w:val="Hyperlink"/>
          </w:rPr>
          <w:t>CT_PivotTableUISettings complex type</w:t>
        </w:r>
      </w:hyperlink>
      <w:r>
        <w:t xml:space="preserve"> </w:t>
      </w:r>
      <w:r>
        <w:fldChar w:fldCharType="begin"/>
      </w:r>
      <w:r>
        <w:instrText>PAGEREF section</w:instrText>
      </w:r>
      <w:r>
        <w:instrText>_488b5da9c4dd4101ac8491ce3597d7bd</w:instrText>
      </w:r>
      <w:r>
        <w:fldChar w:fldCharType="separate"/>
      </w:r>
      <w:r>
        <w:rPr>
          <w:noProof/>
        </w:rPr>
        <w:t>215</w:t>
      </w:r>
      <w:r>
        <w:fldChar w:fldCharType="end"/>
      </w:r>
    </w:p>
    <w:p w:rsidR="001A7A2D" w:rsidRDefault="00911F04">
      <w:pPr>
        <w:pStyle w:val="indexentry0"/>
      </w:pPr>
      <w:hyperlink w:anchor="section_c05d26ce4237405ab8a4429b62ad7642">
        <w:r>
          <w:rPr>
            <w:rStyle w:val="Hyperlink"/>
          </w:rPr>
          <w:t>CT_PivotUserEdit complex type</w:t>
        </w:r>
      </w:hyperlink>
      <w:r>
        <w:t xml:space="preserve"> </w:t>
      </w:r>
      <w:r>
        <w:fldChar w:fldCharType="begin"/>
      </w:r>
      <w:r>
        <w:instrText>PAGEREF section_c05d26ce4237405ab8a4429b62ad7642</w:instrText>
      </w:r>
      <w:r>
        <w:fldChar w:fldCharType="separate"/>
      </w:r>
      <w:r>
        <w:rPr>
          <w:noProof/>
        </w:rPr>
        <w:t>169</w:t>
      </w:r>
      <w:r>
        <w:fldChar w:fldCharType="end"/>
      </w:r>
    </w:p>
    <w:p w:rsidR="001A7A2D" w:rsidRDefault="00911F04">
      <w:pPr>
        <w:pStyle w:val="indexentry0"/>
      </w:pPr>
      <w:hyperlink w:anchor="section_680ed56527f24b4f8fbaaa2f5196ad81">
        <w:r>
          <w:rPr>
            <w:rStyle w:val="Hyperlink"/>
          </w:rPr>
          <w:t>CT_PivotValue</w:t>
        </w:r>
        <w:r>
          <w:rPr>
            <w:rStyle w:val="Hyperlink"/>
          </w:rPr>
          <w:t>Cell complex type</w:t>
        </w:r>
      </w:hyperlink>
      <w:r>
        <w:t xml:space="preserve"> </w:t>
      </w:r>
      <w:r>
        <w:fldChar w:fldCharType="begin"/>
      </w:r>
      <w:r>
        <w:instrText>PAGEREF section_680ed56527f24b4f8fbaaa2f5196ad81</w:instrText>
      </w:r>
      <w:r>
        <w:fldChar w:fldCharType="separate"/>
      </w:r>
      <w:r>
        <w:rPr>
          <w:noProof/>
        </w:rPr>
        <w:t>239</w:t>
      </w:r>
      <w:r>
        <w:fldChar w:fldCharType="end"/>
      </w:r>
    </w:p>
    <w:p w:rsidR="001A7A2D" w:rsidRDefault="00911F04">
      <w:pPr>
        <w:pStyle w:val="indexentry0"/>
      </w:pPr>
      <w:hyperlink w:anchor="section_0feafe1227974156a8f0ae132671ca1b">
        <w:r>
          <w:rPr>
            <w:rStyle w:val="Hyperlink"/>
          </w:rPr>
          <w:t>CT_PivotValueCellExtra complex type</w:t>
        </w:r>
      </w:hyperlink>
      <w:r>
        <w:t xml:space="preserve"> </w:t>
      </w:r>
      <w:r>
        <w:fldChar w:fldCharType="begin"/>
      </w:r>
      <w:r>
        <w:instrText>PAGEREF section_0feafe1227974156a8f0ae132671ca1b</w:instrText>
      </w:r>
      <w:r>
        <w:fldChar w:fldCharType="separate"/>
      </w:r>
      <w:r>
        <w:rPr>
          <w:noProof/>
        </w:rPr>
        <w:t>240</w:t>
      </w:r>
      <w:r>
        <w:fldChar w:fldCharType="end"/>
      </w:r>
    </w:p>
    <w:p w:rsidR="001A7A2D" w:rsidRDefault="00911F04">
      <w:pPr>
        <w:pStyle w:val="indexentry0"/>
      </w:pPr>
      <w:hyperlink w:anchor="section_85f5567f259941adae268cfab23ce754">
        <w:r>
          <w:rPr>
            <w:rStyle w:val="Hyperlink"/>
          </w:rPr>
          <w:t>CT_ProtectedRange complex type</w:t>
        </w:r>
      </w:hyperlink>
      <w:r>
        <w:t xml:space="preserve"> </w:t>
      </w:r>
      <w:r>
        <w:fldChar w:fldCharType="begin"/>
      </w:r>
      <w:r>
        <w:instrText>PAGEREF section_85f5567f259941adae268cfab23ce754</w:instrText>
      </w:r>
      <w:r>
        <w:fldChar w:fldCharType="separate"/>
      </w:r>
      <w:r>
        <w:rPr>
          <w:noProof/>
        </w:rPr>
        <w:t>181</w:t>
      </w:r>
      <w:r>
        <w:fldChar w:fldCharType="end"/>
      </w:r>
    </w:p>
    <w:p w:rsidR="001A7A2D" w:rsidRDefault="00911F04">
      <w:pPr>
        <w:pStyle w:val="indexentry0"/>
      </w:pPr>
      <w:hyperlink w:anchor="section_e084c498967646d6ba77e3ea8a482df9">
        <w:r>
          <w:rPr>
            <w:rStyle w:val="Hyperlink"/>
          </w:rPr>
          <w:t>CT_ProtectedRanges complex type</w:t>
        </w:r>
      </w:hyperlink>
      <w:r>
        <w:t xml:space="preserve"> </w:t>
      </w:r>
      <w:r>
        <w:fldChar w:fldCharType="begin"/>
      </w:r>
      <w:r>
        <w:instrText>PAGEREF section_e084c498967646d6ba77e3ea8a482df9</w:instrText>
      </w:r>
      <w:r>
        <w:fldChar w:fldCharType="separate"/>
      </w:r>
      <w:r>
        <w:rPr>
          <w:noProof/>
        </w:rPr>
        <w:t>181</w:t>
      </w:r>
      <w:r>
        <w:fldChar w:fldCharType="end"/>
      </w:r>
    </w:p>
    <w:p w:rsidR="001A7A2D" w:rsidRDefault="00911F04">
      <w:pPr>
        <w:pStyle w:val="indexentry0"/>
      </w:pPr>
      <w:hyperlink w:anchor="section_ed0a76dd6f8a49839f33d73fa5ab144c">
        <w:r>
          <w:rPr>
            <w:rStyle w:val="Hyperlink"/>
          </w:rPr>
          <w:t>CT_QueryTable complex type</w:t>
        </w:r>
      </w:hyperlink>
      <w:r>
        <w:t xml:space="preserve"> </w:t>
      </w:r>
      <w:r>
        <w:fldChar w:fldCharType="begin"/>
      </w:r>
      <w:r>
        <w:instrText>PAGEREF section_ed0a76dd6f8a49839f33d73fa5ab144c</w:instrText>
      </w:r>
      <w:r>
        <w:fldChar w:fldCharType="separate"/>
      </w:r>
      <w:r>
        <w:rPr>
          <w:noProof/>
        </w:rPr>
        <w:t>208</w:t>
      </w:r>
      <w:r>
        <w:fldChar w:fldCharType="end"/>
      </w:r>
    </w:p>
    <w:p w:rsidR="001A7A2D" w:rsidRDefault="00911F04">
      <w:pPr>
        <w:pStyle w:val="indexentry0"/>
      </w:pPr>
      <w:hyperlink w:anchor="section_e84b9158350649a9bfd6bd677e92e42a">
        <w:r>
          <w:rPr>
            <w:rStyle w:val="Hyperlink"/>
          </w:rPr>
          <w:t>CT_RangePr complex type</w:t>
        </w:r>
      </w:hyperlink>
      <w:r>
        <w:t xml:space="preserve"> </w:t>
      </w:r>
      <w:r>
        <w:fldChar w:fldCharType="begin"/>
      </w:r>
      <w:r>
        <w:instrText>PAGEREF section_e84b9158350649a9bfd6bd677e92e42a</w:instrText>
      </w:r>
      <w:r>
        <w:fldChar w:fldCharType="separate"/>
      </w:r>
      <w:r>
        <w:rPr>
          <w:noProof/>
        </w:rPr>
        <w:t>231</w:t>
      </w:r>
      <w:r>
        <w:fldChar w:fldCharType="end"/>
      </w:r>
    </w:p>
    <w:p w:rsidR="001A7A2D" w:rsidRDefault="00911F04">
      <w:pPr>
        <w:pStyle w:val="indexentry0"/>
      </w:pPr>
      <w:hyperlink w:anchor="section_099c64abd32d4cb687b22d2ae72a6b24">
        <w:r>
          <w:rPr>
            <w:rStyle w:val="Hyperlink"/>
          </w:rPr>
          <w:t>CT_SetLevel complex type</w:t>
        </w:r>
      </w:hyperlink>
      <w:r>
        <w:t xml:space="preserve"> </w:t>
      </w:r>
      <w:r>
        <w:fldChar w:fldCharType="begin"/>
      </w:r>
      <w:r>
        <w:instrText>PAGEREF section_099c64abd32d4cb687b22d2ae72a6b24</w:instrText>
      </w:r>
      <w:r>
        <w:fldChar w:fldCharType="separate"/>
      </w:r>
      <w:r>
        <w:rPr>
          <w:noProof/>
        </w:rPr>
        <w:t>146</w:t>
      </w:r>
      <w:r>
        <w:fldChar w:fldCharType="end"/>
      </w:r>
    </w:p>
    <w:p w:rsidR="001A7A2D" w:rsidRDefault="00911F04">
      <w:pPr>
        <w:pStyle w:val="indexentry0"/>
      </w:pPr>
      <w:hyperlink w:anchor="section_eed7ca065e3f4a4489365e15200b29bb">
        <w:r>
          <w:rPr>
            <w:rStyle w:val="Hyperlink"/>
          </w:rPr>
          <w:t>CT_</w:t>
        </w:r>
        <w:r>
          <w:rPr>
            <w:rStyle w:val="Hyperlink"/>
          </w:rPr>
          <w:t>SetLevels complex type</w:t>
        </w:r>
      </w:hyperlink>
      <w:r>
        <w:t xml:space="preserve"> </w:t>
      </w:r>
      <w:r>
        <w:fldChar w:fldCharType="begin"/>
      </w:r>
      <w:r>
        <w:instrText>PAGEREF section_eed7ca065e3f4a4489365e15200b29bb</w:instrText>
      </w:r>
      <w:r>
        <w:fldChar w:fldCharType="separate"/>
      </w:r>
      <w:r>
        <w:rPr>
          <w:noProof/>
        </w:rPr>
        <w:t>145</w:t>
      </w:r>
      <w:r>
        <w:fldChar w:fldCharType="end"/>
      </w:r>
    </w:p>
    <w:p w:rsidR="001A7A2D" w:rsidRDefault="00911F04">
      <w:pPr>
        <w:pStyle w:val="indexentry0"/>
      </w:pPr>
      <w:r>
        <w:t>CT_Slicer complex type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193</w:t>
      </w:r>
      <w:r>
        <w:fldChar w:fldCharType="end"/>
      </w:r>
      <w:r>
        <w:t xml:space="preserve">, </w:t>
      </w:r>
      <w:hyperlink w:anchor="section_6f674009241d4a269f10ff99047aef96">
        <w:r>
          <w:rPr>
            <w:rStyle w:val="Hyperlink"/>
          </w:rPr>
          <w:t>section 2.6.69</w:t>
        </w:r>
      </w:hyperlink>
      <w:r>
        <w:t xml:space="preserve"> </w:t>
      </w:r>
      <w:r>
        <w:fldChar w:fldCharType="begin"/>
      </w:r>
      <w:r>
        <w:instrText>PAGEREF section_6f674009241d4a269f10ff99047aef96</w:instrText>
      </w:r>
      <w:r>
        <w:fldChar w:fldCharType="separate"/>
      </w:r>
      <w:r>
        <w:rPr>
          <w:noProof/>
        </w:rPr>
        <w:t>195</w:t>
      </w:r>
      <w:r>
        <w:fldChar w:fldCharType="end"/>
      </w:r>
      <w:r>
        <w:t>)</w:t>
      </w:r>
    </w:p>
    <w:p w:rsidR="001A7A2D" w:rsidRDefault="00911F04">
      <w:pPr>
        <w:pStyle w:val="indexentry0"/>
      </w:pPr>
      <w:hyperlink w:anchor="section_42f75f7ac5214e4b86d30d1e1f89aa0b">
        <w:r>
          <w:rPr>
            <w:rStyle w:val="Hyperlink"/>
          </w:rPr>
          <w:t>CT_SlicerCache complex type</w:t>
        </w:r>
      </w:hyperlink>
      <w:r>
        <w:t xml:space="preserve"> </w:t>
      </w:r>
      <w:r>
        <w:fldChar w:fldCharType="begin"/>
      </w:r>
      <w:r>
        <w:instrText>PAGEREF section_42f75f7ac5214e4b86d30d1e1f89aa0b</w:instrText>
      </w:r>
      <w:r>
        <w:fldChar w:fldCharType="separate"/>
      </w:r>
      <w:r>
        <w:rPr>
          <w:noProof/>
        </w:rPr>
        <w:t>140</w:t>
      </w:r>
      <w:r>
        <w:fldChar w:fldCharType="end"/>
      </w:r>
    </w:p>
    <w:p w:rsidR="001A7A2D" w:rsidRDefault="00911F04">
      <w:pPr>
        <w:pStyle w:val="indexentry0"/>
      </w:pPr>
      <w:hyperlink w:anchor="section_da6c38a25de94ea8bb9a242925b5d468">
        <w:r>
          <w:rPr>
            <w:rStyle w:val="Hyperlink"/>
          </w:rPr>
          <w:t>CT_SlicerCacheData complex type</w:t>
        </w:r>
      </w:hyperlink>
      <w:r>
        <w:t xml:space="preserve"> </w:t>
      </w:r>
      <w:r>
        <w:fldChar w:fldCharType="begin"/>
      </w:r>
      <w:r>
        <w:instrText>PAGEREF section_da6c38a25de94ea8bb9a242925b5d468</w:instrText>
      </w:r>
      <w:r>
        <w:fldChar w:fldCharType="separate"/>
      </w:r>
      <w:r>
        <w:rPr>
          <w:noProof/>
        </w:rPr>
        <w:t>197</w:t>
      </w:r>
      <w:r>
        <w:fldChar w:fldCharType="end"/>
      </w:r>
    </w:p>
    <w:p w:rsidR="001A7A2D" w:rsidRDefault="00911F04">
      <w:pPr>
        <w:pStyle w:val="indexentry0"/>
      </w:pPr>
      <w:hyperlink w:anchor="section_808f571ceac440919b4fc8882d43de49">
        <w:r>
          <w:rPr>
            <w:rStyle w:val="Hyperlink"/>
          </w:rPr>
          <w:t>CT_SlicerCacheDefinition complex type</w:t>
        </w:r>
      </w:hyperlink>
      <w:r>
        <w:t xml:space="preserve"> </w:t>
      </w:r>
      <w:r>
        <w:fldChar w:fldCharType="begin"/>
      </w:r>
      <w:r>
        <w:instrText>PAGEREF sectio</w:instrText>
      </w:r>
      <w:r>
        <w:instrText>n_808f571ceac440919b4fc8882d43de49</w:instrText>
      </w:r>
      <w:r>
        <w:fldChar w:fldCharType="separate"/>
      </w:r>
      <w:r>
        <w:rPr>
          <w:noProof/>
        </w:rPr>
        <w:t>195</w:t>
      </w:r>
      <w:r>
        <w:fldChar w:fldCharType="end"/>
      </w:r>
    </w:p>
    <w:p w:rsidR="001A7A2D" w:rsidRDefault="00911F04">
      <w:pPr>
        <w:pStyle w:val="indexentry0"/>
      </w:pPr>
      <w:hyperlink w:anchor="section_4c8e1834995440209dd4066d9ea42d0d">
        <w:r>
          <w:rPr>
            <w:rStyle w:val="Hyperlink"/>
          </w:rPr>
          <w:t>CT_SlicerCacheHideNoData complex type</w:t>
        </w:r>
      </w:hyperlink>
      <w:r>
        <w:t xml:space="preserve"> </w:t>
      </w:r>
      <w:r>
        <w:fldChar w:fldCharType="begin"/>
      </w:r>
      <w:r>
        <w:instrText>PAGEREF section_4c8e1834995440209dd4066d9ea42d0d</w:instrText>
      </w:r>
      <w:r>
        <w:fldChar w:fldCharType="separate"/>
      </w:r>
      <w:r>
        <w:rPr>
          <w:noProof/>
        </w:rPr>
        <w:t>219</w:t>
      </w:r>
      <w:r>
        <w:fldChar w:fldCharType="end"/>
      </w:r>
    </w:p>
    <w:p w:rsidR="001A7A2D" w:rsidRDefault="00911F04">
      <w:pPr>
        <w:pStyle w:val="indexentry0"/>
      </w:pPr>
      <w:hyperlink w:anchor="section_1aec1629336f4ac1963bc76669784925">
        <w:r>
          <w:rPr>
            <w:rStyle w:val="Hyperlink"/>
          </w:rPr>
          <w:t>CT_S</w:t>
        </w:r>
        <w:r>
          <w:rPr>
            <w:rStyle w:val="Hyperlink"/>
          </w:rPr>
          <w:t>licerCacheOlapLevelName complex type</w:t>
        </w:r>
      </w:hyperlink>
      <w:r>
        <w:t xml:space="preserve"> </w:t>
      </w:r>
      <w:r>
        <w:fldChar w:fldCharType="begin"/>
      </w:r>
      <w:r>
        <w:instrText>PAGEREF section_1aec1629336f4ac1963bc76669784925</w:instrText>
      </w:r>
      <w:r>
        <w:fldChar w:fldCharType="separate"/>
      </w:r>
      <w:r>
        <w:rPr>
          <w:noProof/>
        </w:rPr>
        <w:t>219</w:t>
      </w:r>
      <w:r>
        <w:fldChar w:fldCharType="end"/>
      </w:r>
    </w:p>
    <w:p w:rsidR="001A7A2D" w:rsidRDefault="00911F04">
      <w:pPr>
        <w:pStyle w:val="indexentry0"/>
      </w:pPr>
      <w:hyperlink w:anchor="section_24e77636213342cc9e7460497618a5d5">
        <w:r>
          <w:rPr>
            <w:rStyle w:val="Hyperlink"/>
          </w:rPr>
          <w:t>CT_SlicerCachePivotTable complex type</w:t>
        </w:r>
      </w:hyperlink>
      <w:r>
        <w:t xml:space="preserve"> </w:t>
      </w:r>
      <w:r>
        <w:fldChar w:fldCharType="begin"/>
      </w:r>
      <w:r>
        <w:instrText>PAGEREF section_24e77636213342cc9e7460497618a5d5</w:instrText>
      </w:r>
      <w:r>
        <w:fldChar w:fldCharType="separate"/>
      </w:r>
      <w:r>
        <w:rPr>
          <w:noProof/>
        </w:rPr>
        <w:t>198</w:t>
      </w:r>
      <w:r>
        <w:fldChar w:fldCharType="end"/>
      </w:r>
    </w:p>
    <w:p w:rsidR="001A7A2D" w:rsidRDefault="00911F04">
      <w:pPr>
        <w:pStyle w:val="indexentry0"/>
      </w:pPr>
      <w:hyperlink w:anchor="section_02a103ce599e4bd39660540143e686c5">
        <w:r>
          <w:rPr>
            <w:rStyle w:val="Hyperlink"/>
          </w:rPr>
          <w:t>CT_SlicerCachePivotTables complex type</w:t>
        </w:r>
      </w:hyperlink>
      <w:r>
        <w:t xml:space="preserve"> </w:t>
      </w:r>
      <w:r>
        <w:fldChar w:fldCharType="begin"/>
      </w:r>
      <w:r>
        <w:instrText>PAGEREF section_02a103ce599e4bd39660540143e686c5</w:instrText>
      </w:r>
      <w:r>
        <w:fldChar w:fldCharType="separate"/>
      </w:r>
      <w:r>
        <w:rPr>
          <w:noProof/>
        </w:rPr>
        <w:t>197</w:t>
      </w:r>
      <w:r>
        <w:fldChar w:fldCharType="end"/>
      </w:r>
    </w:p>
    <w:p w:rsidR="001A7A2D" w:rsidRDefault="00911F04">
      <w:pPr>
        <w:pStyle w:val="indexentry0"/>
      </w:pPr>
      <w:hyperlink w:anchor="section_38bbf8e13e8740e180e37b85a57d3e2a">
        <w:r>
          <w:rPr>
            <w:rStyle w:val="Hyperlink"/>
          </w:rPr>
          <w:t>CT_SlicerCaches complex type</w:t>
        </w:r>
      </w:hyperlink>
      <w:r>
        <w:t xml:space="preserve"> </w:t>
      </w:r>
      <w:r>
        <w:fldChar w:fldCharType="begin"/>
      </w:r>
      <w:r>
        <w:instrText>PAGEREF se</w:instrText>
      </w:r>
      <w:r>
        <w:instrText>ction_38bbf8e13e8740e180e37b85a57d3e2a</w:instrText>
      </w:r>
      <w:r>
        <w:fldChar w:fldCharType="separate"/>
      </w:r>
      <w:r>
        <w:rPr>
          <w:noProof/>
        </w:rPr>
        <w:t>140</w:t>
      </w:r>
      <w:r>
        <w:fldChar w:fldCharType="end"/>
      </w:r>
    </w:p>
    <w:p w:rsidR="001A7A2D" w:rsidRDefault="00911F04">
      <w:pPr>
        <w:pStyle w:val="indexentry0"/>
      </w:pPr>
      <w:hyperlink w:anchor="section_cd47de51339f40f6b782ba2b80c44497">
        <w:r>
          <w:rPr>
            <w:rStyle w:val="Hyperlink"/>
          </w:rPr>
          <w:t>CT_SlicerRef complex type</w:t>
        </w:r>
      </w:hyperlink>
      <w:r>
        <w:t xml:space="preserve"> </w:t>
      </w:r>
      <w:r>
        <w:fldChar w:fldCharType="begin"/>
      </w:r>
      <w:r>
        <w:instrText>PAGEREF section_cd47de51339f40f6b782ba2b80c44497</w:instrText>
      </w:r>
      <w:r>
        <w:fldChar w:fldCharType="separate"/>
      </w:r>
      <w:r>
        <w:rPr>
          <w:noProof/>
        </w:rPr>
        <w:t>140</w:t>
      </w:r>
      <w:r>
        <w:fldChar w:fldCharType="end"/>
      </w:r>
    </w:p>
    <w:p w:rsidR="001A7A2D" w:rsidRDefault="00911F04">
      <w:pPr>
        <w:pStyle w:val="indexentry0"/>
      </w:pPr>
      <w:hyperlink w:anchor="section_02e8869ab443472181724e086c8707df">
        <w:r>
          <w:rPr>
            <w:rStyle w:val="Hyperlink"/>
          </w:rPr>
          <w:t>CT_SlicerRefs complex type</w:t>
        </w:r>
      </w:hyperlink>
      <w:r>
        <w:t xml:space="preserve"> </w:t>
      </w:r>
      <w:r>
        <w:fldChar w:fldCharType="begin"/>
      </w:r>
      <w:r>
        <w:instrText>PAGEREF section_02e8869ab443472181724e086c8707df</w:instrText>
      </w:r>
      <w:r>
        <w:fldChar w:fldCharType="separate"/>
      </w:r>
      <w:r>
        <w:rPr>
          <w:noProof/>
        </w:rPr>
        <w:t>139</w:t>
      </w:r>
      <w:r>
        <w:fldChar w:fldCharType="end"/>
      </w:r>
    </w:p>
    <w:p w:rsidR="001A7A2D" w:rsidRDefault="00911F04">
      <w:pPr>
        <w:pStyle w:val="indexentry0"/>
      </w:pPr>
      <w:hyperlink w:anchor="section_2d763f4b26c6451f81d2e7e5b21203d1">
        <w:r>
          <w:rPr>
            <w:rStyle w:val="Hyperlink"/>
          </w:rPr>
          <w:t>CT_Slicers complex type</w:t>
        </w:r>
      </w:hyperlink>
      <w:r>
        <w:t xml:space="preserve"> </w:t>
      </w:r>
      <w:r>
        <w:fldChar w:fldCharType="begin"/>
      </w:r>
      <w:r>
        <w:instrText>PAGEREF section_2d763f4b26c6451f81d2e7e5b21203d1</w:instrText>
      </w:r>
      <w:r>
        <w:fldChar w:fldCharType="separate"/>
      </w:r>
      <w:r>
        <w:rPr>
          <w:noProof/>
        </w:rPr>
        <w:t>192</w:t>
      </w:r>
      <w:r>
        <w:fldChar w:fldCharType="end"/>
      </w:r>
    </w:p>
    <w:p w:rsidR="001A7A2D" w:rsidRDefault="00911F04">
      <w:pPr>
        <w:pStyle w:val="indexentry0"/>
      </w:pPr>
      <w:hyperlink w:anchor="section_f58e45aaf570456cb08710b48fce4878">
        <w:r>
          <w:rPr>
            <w:rStyle w:val="Hyperlink"/>
          </w:rPr>
          <w:t>CT_SlicerStyle complex type</w:t>
        </w:r>
      </w:hyperlink>
      <w:r>
        <w:t xml:space="preserve"> </w:t>
      </w:r>
      <w:r>
        <w:fldChar w:fldCharType="begin"/>
      </w:r>
      <w:r>
        <w:instrText>PAGEREF section_f58e45aaf570456cb08710b48fce4878</w:instrText>
      </w:r>
      <w:r>
        <w:fldChar w:fldCharType="separate"/>
      </w:r>
      <w:r>
        <w:rPr>
          <w:noProof/>
        </w:rPr>
        <w:t>171</w:t>
      </w:r>
      <w:r>
        <w:fldChar w:fldCharType="end"/>
      </w:r>
    </w:p>
    <w:p w:rsidR="001A7A2D" w:rsidRDefault="00911F04">
      <w:pPr>
        <w:pStyle w:val="indexentry0"/>
      </w:pPr>
      <w:hyperlink w:anchor="section_b005a2aa3157442fbec6bfe0186e1359">
        <w:r>
          <w:rPr>
            <w:rStyle w:val="Hyperlink"/>
          </w:rPr>
          <w:t>CT_SlicerStyleElement complex type</w:t>
        </w:r>
      </w:hyperlink>
      <w:r>
        <w:t xml:space="preserve"> </w:t>
      </w:r>
      <w:r>
        <w:fldChar w:fldCharType="begin"/>
      </w:r>
      <w:r>
        <w:instrText>PAGEREF section_b005a2aa3157442fbec6bfe0186e1359</w:instrText>
      </w:r>
      <w:r>
        <w:fldChar w:fldCharType="separate"/>
      </w:r>
      <w:r>
        <w:rPr>
          <w:noProof/>
        </w:rPr>
        <w:t>171</w:t>
      </w:r>
      <w:r>
        <w:fldChar w:fldCharType="end"/>
      </w:r>
    </w:p>
    <w:p w:rsidR="001A7A2D" w:rsidRDefault="00911F04">
      <w:pPr>
        <w:pStyle w:val="indexentry0"/>
      </w:pPr>
      <w:hyperlink w:anchor="section_7356c6de5c8742e783d690772f2ed5e1">
        <w:r>
          <w:rPr>
            <w:rStyle w:val="Hyperlink"/>
          </w:rPr>
          <w:t>CT_SlicerStyleElements complex type</w:t>
        </w:r>
      </w:hyperlink>
      <w:r>
        <w:t xml:space="preserve"> </w:t>
      </w:r>
      <w:r>
        <w:fldChar w:fldCharType="begin"/>
      </w:r>
      <w:r>
        <w:instrText>PAGEREF section_7356c6de5c8742e783d690772f2ed5e1</w:instrText>
      </w:r>
      <w:r>
        <w:fldChar w:fldCharType="separate"/>
      </w:r>
      <w:r>
        <w:rPr>
          <w:noProof/>
        </w:rPr>
        <w:t>177</w:t>
      </w:r>
      <w:r>
        <w:fldChar w:fldCharType="end"/>
      </w:r>
    </w:p>
    <w:p w:rsidR="001A7A2D" w:rsidRDefault="00911F04">
      <w:pPr>
        <w:pStyle w:val="indexentry0"/>
      </w:pPr>
      <w:hyperlink w:anchor="section_96cced63cce742b3af304168cc322c29">
        <w:r>
          <w:rPr>
            <w:rStyle w:val="Hyperlink"/>
          </w:rPr>
          <w:t>CT_SlicerStyles complex type</w:t>
        </w:r>
      </w:hyperlink>
      <w:r>
        <w:t xml:space="preserve"> </w:t>
      </w:r>
      <w:r>
        <w:fldChar w:fldCharType="begin"/>
      </w:r>
      <w:r>
        <w:instrText>PAGEREF sect</w:instrText>
      </w:r>
      <w:r>
        <w:instrText>ion_96cced63cce742b3af304168cc322c29</w:instrText>
      </w:r>
      <w:r>
        <w:fldChar w:fldCharType="separate"/>
      </w:r>
      <w:r>
        <w:rPr>
          <w:noProof/>
        </w:rPr>
        <w:t>177</w:t>
      </w:r>
      <w:r>
        <w:fldChar w:fldCharType="end"/>
      </w:r>
    </w:p>
    <w:p w:rsidR="001A7A2D" w:rsidRDefault="00911F04">
      <w:pPr>
        <w:pStyle w:val="indexentry0"/>
      </w:pPr>
      <w:hyperlink w:anchor="section_af08b8709b064812a4d67bc80d819e62">
        <w:r>
          <w:rPr>
            <w:rStyle w:val="Hyperlink"/>
          </w:rPr>
          <w:t>CT_SortCondition complex type</w:t>
        </w:r>
      </w:hyperlink>
      <w:r>
        <w:t xml:space="preserve"> </w:t>
      </w:r>
      <w:r>
        <w:fldChar w:fldCharType="begin"/>
      </w:r>
      <w:r>
        <w:instrText>PAGEREF section_af08b8709b064812a4d67bc80d819e62</w:instrText>
      </w:r>
      <w:r>
        <w:fldChar w:fldCharType="separate"/>
      </w:r>
      <w:r>
        <w:rPr>
          <w:noProof/>
        </w:rPr>
        <w:t>185</w:t>
      </w:r>
      <w:r>
        <w:fldChar w:fldCharType="end"/>
      </w:r>
    </w:p>
    <w:p w:rsidR="001A7A2D" w:rsidRDefault="00911F04">
      <w:pPr>
        <w:pStyle w:val="indexentry0"/>
      </w:pPr>
      <w:hyperlink w:anchor="section_7e7a428df5b447cca70a17e0126fa39e">
        <w:r>
          <w:rPr>
            <w:rStyle w:val="Hyperlink"/>
          </w:rPr>
          <w:t>CT_SourceConnection complex type</w:t>
        </w:r>
      </w:hyperlink>
      <w:r>
        <w:t xml:space="preserve"> </w:t>
      </w:r>
      <w:r>
        <w:fldChar w:fldCharType="begin"/>
      </w:r>
      <w:r>
        <w:instrText>PAGEREF section_7e7a428df5b447cca70a17e0126fa39e</w:instrText>
      </w:r>
      <w:r>
        <w:fldChar w:fldCharType="separate"/>
      </w:r>
      <w:r>
        <w:rPr>
          <w:noProof/>
        </w:rPr>
        <w:t>186</w:t>
      </w:r>
      <w:r>
        <w:fldChar w:fldCharType="end"/>
      </w:r>
    </w:p>
    <w:p w:rsidR="001A7A2D" w:rsidRDefault="00911F04">
      <w:pPr>
        <w:pStyle w:val="indexentry0"/>
      </w:pPr>
      <w:hyperlink w:anchor="section_6b28a993e0fd451d860e35097c6baa77">
        <w:r>
          <w:rPr>
            <w:rStyle w:val="Hyperlink"/>
          </w:rPr>
          <w:t>CT_Sparkline complex type</w:t>
        </w:r>
      </w:hyperlink>
      <w:r>
        <w:t xml:space="preserve"> </w:t>
      </w:r>
      <w:r>
        <w:fldChar w:fldCharType="begin"/>
      </w:r>
      <w:r>
        <w:instrText>PAGEREF section_6b28a993e0fd451d860e35097c6baa77</w:instrText>
      </w:r>
      <w:r>
        <w:fldChar w:fldCharType="separate"/>
      </w:r>
      <w:r>
        <w:rPr>
          <w:noProof/>
        </w:rPr>
        <w:t>138</w:t>
      </w:r>
      <w:r>
        <w:fldChar w:fldCharType="end"/>
      </w:r>
    </w:p>
    <w:p w:rsidR="001A7A2D" w:rsidRDefault="00911F04">
      <w:pPr>
        <w:pStyle w:val="indexentry0"/>
      </w:pPr>
      <w:hyperlink w:anchor="section_331c1ecbe49d4cd0843d3ae189dc8a88">
        <w:r>
          <w:rPr>
            <w:rStyle w:val="Hyperlink"/>
          </w:rPr>
          <w:t>CT_SparklineGroup complex type</w:t>
        </w:r>
      </w:hyperlink>
      <w:r>
        <w:t xml:space="preserve"> </w:t>
      </w:r>
      <w:r>
        <w:fldChar w:fldCharType="begin"/>
      </w:r>
      <w:r>
        <w:instrText>PAGEREF section_331c1ecbe49d4cd0843d3ae189dc8a88</w:instrText>
      </w:r>
      <w:r>
        <w:fldChar w:fldCharType="separate"/>
      </w:r>
      <w:r>
        <w:rPr>
          <w:noProof/>
        </w:rPr>
        <w:t>134</w:t>
      </w:r>
      <w:r>
        <w:fldChar w:fldCharType="end"/>
      </w:r>
    </w:p>
    <w:p w:rsidR="001A7A2D" w:rsidRDefault="00911F04">
      <w:pPr>
        <w:pStyle w:val="indexentry0"/>
      </w:pPr>
      <w:hyperlink w:anchor="section_4901b440dd3b4798b0cafbf9ecaace52">
        <w:r>
          <w:rPr>
            <w:rStyle w:val="Hyperlink"/>
          </w:rPr>
          <w:t>CT_SparklineGroups complex type</w:t>
        </w:r>
      </w:hyperlink>
      <w:r>
        <w:t xml:space="preserve"> </w:t>
      </w:r>
      <w:r>
        <w:fldChar w:fldCharType="begin"/>
      </w:r>
      <w:r>
        <w:instrText>PAGEREF section_4901b440dd3b4798b0cafbf9eca</w:instrText>
      </w:r>
      <w:r>
        <w:instrText>ace52</w:instrText>
      </w:r>
      <w:r>
        <w:fldChar w:fldCharType="separate"/>
      </w:r>
      <w:r>
        <w:rPr>
          <w:noProof/>
        </w:rPr>
        <w:t>133</w:t>
      </w:r>
      <w:r>
        <w:fldChar w:fldCharType="end"/>
      </w:r>
    </w:p>
    <w:p w:rsidR="001A7A2D" w:rsidRDefault="00911F04">
      <w:pPr>
        <w:pStyle w:val="indexentry0"/>
      </w:pPr>
      <w:hyperlink w:anchor="section_b52ae477f11f45c183272089fb9da4c4">
        <w:r>
          <w:rPr>
            <w:rStyle w:val="Hyperlink"/>
          </w:rPr>
          <w:t>CT_Sparklines complex type</w:t>
        </w:r>
      </w:hyperlink>
      <w:r>
        <w:t xml:space="preserve"> </w:t>
      </w:r>
      <w:r>
        <w:fldChar w:fldCharType="begin"/>
      </w:r>
      <w:r>
        <w:instrText>PAGEREF section_b52ae477f11f45c183272089fb9da4c4</w:instrText>
      </w:r>
      <w:r>
        <w:fldChar w:fldCharType="separate"/>
      </w:r>
      <w:r>
        <w:rPr>
          <w:noProof/>
        </w:rPr>
        <w:t>137</w:t>
      </w:r>
      <w:r>
        <w:fldChar w:fldCharType="end"/>
      </w:r>
    </w:p>
    <w:p w:rsidR="001A7A2D" w:rsidRDefault="00911F04">
      <w:pPr>
        <w:pStyle w:val="indexentry0"/>
      </w:pPr>
      <w:hyperlink w:anchor="section_695d9ec4e5764170aea3906aaa455311">
        <w:r>
          <w:rPr>
            <w:rStyle w:val="Hyperlink"/>
          </w:rPr>
          <w:t>CT_Table complex type</w:t>
        </w:r>
      </w:hyperlink>
      <w:r>
        <w:t xml:space="preserve"> </w:t>
      </w:r>
      <w:r>
        <w:fldChar w:fldCharType="begin"/>
      </w:r>
      <w:r>
        <w:instrText>PAGEREF section_695d</w:instrText>
      </w:r>
      <w:r>
        <w:instrText>9ec4e5764170aea3906aaa455311</w:instrText>
      </w:r>
      <w:r>
        <w:fldChar w:fldCharType="separate"/>
      </w:r>
      <w:r>
        <w:rPr>
          <w:noProof/>
        </w:rPr>
        <w:t>166</w:t>
      </w:r>
      <w:r>
        <w:fldChar w:fldCharType="end"/>
      </w:r>
    </w:p>
    <w:p w:rsidR="001A7A2D" w:rsidRDefault="00911F04">
      <w:pPr>
        <w:pStyle w:val="indexentry0"/>
      </w:pPr>
      <w:hyperlink w:anchor="section_c3629be299fe44b7970c3ea6df625cf5">
        <w:r>
          <w:rPr>
            <w:rStyle w:val="Hyperlink"/>
          </w:rPr>
          <w:t>CT_TableSlicerCache complex type</w:t>
        </w:r>
      </w:hyperlink>
      <w:r>
        <w:t xml:space="preserve"> </w:t>
      </w:r>
      <w:r>
        <w:fldChar w:fldCharType="begin"/>
      </w:r>
      <w:r>
        <w:instrText>PAGEREF section_c3629be299fe44b7970c3ea6df625cf5</w:instrText>
      </w:r>
      <w:r>
        <w:fldChar w:fldCharType="separate"/>
      </w:r>
      <w:r>
        <w:rPr>
          <w:noProof/>
        </w:rPr>
        <w:t>215</w:t>
      </w:r>
      <w:r>
        <w:fldChar w:fldCharType="end"/>
      </w:r>
    </w:p>
    <w:p w:rsidR="001A7A2D" w:rsidRDefault="00911F04">
      <w:pPr>
        <w:pStyle w:val="indexentry0"/>
      </w:pPr>
      <w:hyperlink w:anchor="section_3ffb16d6f376403c8282bff4dc78eef8">
        <w:r>
          <w:rPr>
            <w:rStyle w:val="Hyperlink"/>
          </w:rPr>
          <w:t>CT_TabularSlice</w:t>
        </w:r>
        <w:r>
          <w:rPr>
            <w:rStyle w:val="Hyperlink"/>
          </w:rPr>
          <w:t>rCache complex type</w:t>
        </w:r>
      </w:hyperlink>
      <w:r>
        <w:t xml:space="preserve"> </w:t>
      </w:r>
      <w:r>
        <w:fldChar w:fldCharType="begin"/>
      </w:r>
      <w:r>
        <w:instrText>PAGEREF section_3ffb16d6f376403c8282bff4dc78eef8</w:instrText>
      </w:r>
      <w:r>
        <w:fldChar w:fldCharType="separate"/>
      </w:r>
      <w:r>
        <w:rPr>
          <w:noProof/>
        </w:rPr>
        <w:t>204</w:t>
      </w:r>
      <w:r>
        <w:fldChar w:fldCharType="end"/>
      </w:r>
    </w:p>
    <w:p w:rsidR="001A7A2D" w:rsidRDefault="00911F04">
      <w:pPr>
        <w:pStyle w:val="indexentry0"/>
      </w:pPr>
      <w:hyperlink w:anchor="section_369b3e9cafa74792ac78c6f0ed44fd6f">
        <w:r>
          <w:rPr>
            <w:rStyle w:val="Hyperlink"/>
          </w:rPr>
          <w:t>CT_TabularSlicerCacheItem complex type</w:t>
        </w:r>
      </w:hyperlink>
      <w:r>
        <w:t xml:space="preserve"> </w:t>
      </w:r>
      <w:r>
        <w:fldChar w:fldCharType="begin"/>
      </w:r>
      <w:r>
        <w:instrText>PAGEREF section_369b3e9cafa74792ac78c6f0ed44fd6f</w:instrText>
      </w:r>
      <w:r>
        <w:fldChar w:fldCharType="separate"/>
      </w:r>
      <w:r>
        <w:rPr>
          <w:noProof/>
        </w:rPr>
        <w:t>206</w:t>
      </w:r>
      <w:r>
        <w:fldChar w:fldCharType="end"/>
      </w:r>
    </w:p>
    <w:p w:rsidR="001A7A2D" w:rsidRDefault="00911F04">
      <w:pPr>
        <w:pStyle w:val="indexentry0"/>
      </w:pPr>
      <w:hyperlink w:anchor="section_6cc8f502036e43bdb24ecacc36725b0e">
        <w:r>
          <w:rPr>
            <w:rStyle w:val="Hyperlink"/>
          </w:rPr>
          <w:t>CT_TabularSlicerCacheItems complex type</w:t>
        </w:r>
      </w:hyperlink>
      <w:r>
        <w:t xml:space="preserve"> </w:t>
      </w:r>
      <w:r>
        <w:fldChar w:fldCharType="begin"/>
      </w:r>
      <w:r>
        <w:instrText>PAGEREF section_6cc8f502036e43bdb24ecacc36725b0e</w:instrText>
      </w:r>
      <w:r>
        <w:fldChar w:fldCharType="separate"/>
      </w:r>
      <w:r>
        <w:rPr>
          <w:noProof/>
        </w:rPr>
        <w:t>205</w:t>
      </w:r>
      <w:r>
        <w:fldChar w:fldCharType="end"/>
      </w:r>
    </w:p>
    <w:p w:rsidR="001A7A2D" w:rsidRDefault="00911F04">
      <w:pPr>
        <w:pStyle w:val="indexentry0"/>
      </w:pPr>
      <w:hyperlink w:anchor="section_0d578770103b4d7489206636997b6424">
        <w:r>
          <w:rPr>
            <w:rStyle w:val="Hyperlink"/>
          </w:rPr>
          <w:t>CT_Timeline complex type</w:t>
        </w:r>
      </w:hyperlink>
      <w:r>
        <w:t xml:space="preserve"> </w:t>
      </w:r>
      <w:r>
        <w:fldChar w:fldCharType="begin"/>
      </w:r>
      <w:r>
        <w:instrText>PAGEREF section_0d578770103b4d7489206636997b6424</w:instrText>
      </w:r>
      <w:r>
        <w:fldChar w:fldCharType="separate"/>
      </w:r>
      <w:r>
        <w:rPr>
          <w:noProof/>
        </w:rPr>
        <w:t>223</w:t>
      </w:r>
      <w:r>
        <w:fldChar w:fldCharType="end"/>
      </w:r>
    </w:p>
    <w:p w:rsidR="001A7A2D" w:rsidRDefault="00911F04">
      <w:pPr>
        <w:pStyle w:val="indexentry0"/>
      </w:pPr>
      <w:hyperlink w:anchor="section_f45ff6effb624e198e8c822e3be9ef75">
        <w:r>
          <w:rPr>
            <w:rStyle w:val="Hyperlink"/>
          </w:rPr>
          <w:t>CT_TimelineCacheDefinition complex type</w:t>
        </w:r>
      </w:hyperlink>
      <w:r>
        <w:t xml:space="preserve"> </w:t>
      </w:r>
      <w:r>
        <w:fldChar w:fldCharType="begin"/>
      </w:r>
      <w:r>
        <w:instrText>PAGEREF section_f45ff6effb624e198e8c822e3be9ef75</w:instrText>
      </w:r>
      <w:r>
        <w:fldChar w:fldCharType="separate"/>
      </w:r>
      <w:r>
        <w:rPr>
          <w:noProof/>
        </w:rPr>
        <w:t>225</w:t>
      </w:r>
      <w:r>
        <w:fldChar w:fldCharType="end"/>
      </w:r>
    </w:p>
    <w:p w:rsidR="001A7A2D" w:rsidRDefault="00911F04">
      <w:pPr>
        <w:pStyle w:val="indexentry0"/>
      </w:pPr>
      <w:hyperlink w:anchor="section_c4d5b4aa8ca54ff9886ed85d4ac83954">
        <w:r>
          <w:rPr>
            <w:rStyle w:val="Hyperlink"/>
          </w:rPr>
          <w:t>CT_TimelineCachePivotTable complex type</w:t>
        </w:r>
      </w:hyperlink>
      <w:r>
        <w:t xml:space="preserve"> </w:t>
      </w:r>
      <w:r>
        <w:fldChar w:fldCharType="begin"/>
      </w:r>
      <w:r>
        <w:instrText>PAGEREF section_c4d5b4aa8ca54ff9886ed85d4ac83954</w:instrText>
      </w:r>
      <w:r>
        <w:fldChar w:fldCharType="separate"/>
      </w:r>
      <w:r>
        <w:rPr>
          <w:noProof/>
        </w:rPr>
        <w:t>227</w:t>
      </w:r>
      <w:r>
        <w:fldChar w:fldCharType="end"/>
      </w:r>
    </w:p>
    <w:p w:rsidR="001A7A2D" w:rsidRDefault="00911F04">
      <w:pPr>
        <w:pStyle w:val="indexentry0"/>
      </w:pPr>
      <w:hyperlink w:anchor="section_e12b9031b9c14ddb85c3f9ca303447de">
        <w:r>
          <w:rPr>
            <w:rStyle w:val="Hyperlink"/>
          </w:rPr>
          <w:t>CT_TimelineCachePivotTables complex type</w:t>
        </w:r>
      </w:hyperlink>
      <w:r>
        <w:t xml:space="preserve"> </w:t>
      </w:r>
      <w:r>
        <w:fldChar w:fldCharType="begin"/>
      </w:r>
      <w:r>
        <w:instrText>PAGEREF section_e12b9031b9c14ddb85c3f9ca303447</w:instrText>
      </w:r>
      <w:r>
        <w:instrText>de</w:instrText>
      </w:r>
      <w:r>
        <w:fldChar w:fldCharType="separate"/>
      </w:r>
      <w:r>
        <w:rPr>
          <w:noProof/>
        </w:rPr>
        <w:t>227</w:t>
      </w:r>
      <w:r>
        <w:fldChar w:fldCharType="end"/>
      </w:r>
    </w:p>
    <w:p w:rsidR="001A7A2D" w:rsidRDefault="00911F04">
      <w:pPr>
        <w:pStyle w:val="indexentry0"/>
      </w:pPr>
      <w:hyperlink w:anchor="section_3c9df509399f47da87fd8d60ebb50871">
        <w:r>
          <w:rPr>
            <w:rStyle w:val="Hyperlink"/>
          </w:rPr>
          <w:t>CT_TimelineCacheRef complex type</w:t>
        </w:r>
      </w:hyperlink>
      <w:r>
        <w:t xml:space="preserve"> </w:t>
      </w:r>
      <w:r>
        <w:fldChar w:fldCharType="begin"/>
      </w:r>
      <w:r>
        <w:instrText>PAGEREF section_3c9df509399f47da87fd8d60ebb50871</w:instrText>
      </w:r>
      <w:r>
        <w:fldChar w:fldCharType="separate"/>
      </w:r>
      <w:r>
        <w:rPr>
          <w:noProof/>
        </w:rPr>
        <w:t>217</w:t>
      </w:r>
      <w:r>
        <w:fldChar w:fldCharType="end"/>
      </w:r>
    </w:p>
    <w:p w:rsidR="001A7A2D" w:rsidRDefault="00911F04">
      <w:pPr>
        <w:pStyle w:val="indexentry0"/>
      </w:pPr>
      <w:hyperlink w:anchor="section_2f821c30252d4507b39296ab558788c8">
        <w:r>
          <w:rPr>
            <w:rStyle w:val="Hyperlink"/>
          </w:rPr>
          <w:t>CT_TimelineCacheRefs complex type</w:t>
        </w:r>
      </w:hyperlink>
      <w:r>
        <w:t xml:space="preserve"> </w:t>
      </w:r>
      <w:r>
        <w:fldChar w:fldCharType="begin"/>
      </w:r>
      <w:r>
        <w:instrText>PAGER</w:instrText>
      </w:r>
      <w:r>
        <w:instrText>EF section_2f821c30252d4507b39296ab558788c8</w:instrText>
      </w:r>
      <w:r>
        <w:fldChar w:fldCharType="separate"/>
      </w:r>
      <w:r>
        <w:rPr>
          <w:noProof/>
        </w:rPr>
        <w:t>216</w:t>
      </w:r>
      <w:r>
        <w:fldChar w:fldCharType="end"/>
      </w:r>
    </w:p>
    <w:p w:rsidR="001A7A2D" w:rsidRDefault="00911F04">
      <w:pPr>
        <w:pStyle w:val="indexentry0"/>
      </w:pPr>
      <w:hyperlink w:anchor="section_0d70df45e6c041f0a1c949e99d6555fa">
        <w:r>
          <w:rPr>
            <w:rStyle w:val="Hyperlink"/>
          </w:rPr>
          <w:t>CT_TimelinePivotCacheDefinition complex type</w:t>
        </w:r>
      </w:hyperlink>
      <w:r>
        <w:t xml:space="preserve"> </w:t>
      </w:r>
      <w:r>
        <w:fldChar w:fldCharType="begin"/>
      </w:r>
      <w:r>
        <w:instrText>PAGEREF section_0d70df45e6c041f0a1c949e99d6555fa</w:instrText>
      </w:r>
      <w:r>
        <w:fldChar w:fldCharType="separate"/>
      </w:r>
      <w:r>
        <w:rPr>
          <w:noProof/>
        </w:rPr>
        <w:t>222</w:t>
      </w:r>
      <w:r>
        <w:fldChar w:fldCharType="end"/>
      </w:r>
    </w:p>
    <w:p w:rsidR="001A7A2D" w:rsidRDefault="00911F04">
      <w:pPr>
        <w:pStyle w:val="indexentry0"/>
      </w:pPr>
      <w:hyperlink w:anchor="section_b133959ecc5d405d8da13a26a9f761e6">
        <w:r>
          <w:rPr>
            <w:rStyle w:val="Hyperlink"/>
          </w:rPr>
          <w:t>CT_TimelinePivotFilter complex type</w:t>
        </w:r>
      </w:hyperlink>
      <w:r>
        <w:t xml:space="preserve"> </w:t>
      </w:r>
      <w:r>
        <w:fldChar w:fldCharType="begin"/>
      </w:r>
      <w:r>
        <w:instrText>PAGEREF section_b133959ecc5d405d8da13a26a9f761e6</w:instrText>
      </w:r>
      <w:r>
        <w:fldChar w:fldCharType="separate"/>
      </w:r>
      <w:r>
        <w:rPr>
          <w:noProof/>
        </w:rPr>
        <w:t>230</w:t>
      </w:r>
      <w:r>
        <w:fldChar w:fldCharType="end"/>
      </w:r>
    </w:p>
    <w:p w:rsidR="001A7A2D" w:rsidRDefault="00911F04">
      <w:pPr>
        <w:pStyle w:val="indexentry0"/>
      </w:pPr>
      <w:hyperlink w:anchor="section_2d33e56b5e624cf18b6b63221b99c64c">
        <w:r>
          <w:rPr>
            <w:rStyle w:val="Hyperlink"/>
          </w:rPr>
          <w:t>CT_TimelineRange complex type</w:t>
        </w:r>
      </w:hyperlink>
      <w:r>
        <w:t xml:space="preserve"> </w:t>
      </w:r>
      <w:r>
        <w:fldChar w:fldCharType="begin"/>
      </w:r>
      <w:r>
        <w:instrText>PAGEREF section_2d33e56b5e624cf18b6b63221b99c64c</w:instrText>
      </w:r>
      <w:r>
        <w:fldChar w:fldCharType="separate"/>
      </w:r>
      <w:r>
        <w:rPr>
          <w:noProof/>
        </w:rPr>
        <w:t>228</w:t>
      </w:r>
      <w:r>
        <w:fldChar w:fldCharType="end"/>
      </w:r>
    </w:p>
    <w:p w:rsidR="001A7A2D" w:rsidRDefault="00911F04">
      <w:pPr>
        <w:pStyle w:val="indexentry0"/>
      </w:pPr>
      <w:hyperlink w:anchor="section_ab8556be99df4a24b74c4499a4046821">
        <w:r>
          <w:rPr>
            <w:rStyle w:val="Hyperlink"/>
          </w:rPr>
          <w:t>CT_TimelineRef complex type</w:t>
        </w:r>
      </w:hyperlink>
      <w:r>
        <w:t xml:space="preserve"> </w:t>
      </w:r>
      <w:r>
        <w:fldChar w:fldCharType="begin"/>
      </w:r>
      <w:r>
        <w:instrText>PAGEREF section_ab8556be99df4a24b74c4499a4046821</w:instrText>
      </w:r>
      <w:r>
        <w:fldChar w:fldCharType="separate"/>
      </w:r>
      <w:r>
        <w:rPr>
          <w:noProof/>
        </w:rPr>
        <w:t>218</w:t>
      </w:r>
      <w:r>
        <w:fldChar w:fldCharType="end"/>
      </w:r>
    </w:p>
    <w:p w:rsidR="001A7A2D" w:rsidRDefault="00911F04">
      <w:pPr>
        <w:pStyle w:val="indexentry0"/>
      </w:pPr>
      <w:hyperlink w:anchor="section_a86d3fc351884ddd9a30c4906a6f84d3">
        <w:r>
          <w:rPr>
            <w:rStyle w:val="Hyperlink"/>
          </w:rPr>
          <w:t>CT_TimelineRefs complex type</w:t>
        </w:r>
      </w:hyperlink>
      <w:r>
        <w:t xml:space="preserve"> </w:t>
      </w:r>
      <w:r>
        <w:fldChar w:fldCharType="begin"/>
      </w:r>
      <w:r>
        <w:instrText>PAGEREF section_a86d3fc351884ddd9a30c4906a6f84d3</w:instrText>
      </w:r>
      <w:r>
        <w:fldChar w:fldCharType="separate"/>
      </w:r>
      <w:r>
        <w:rPr>
          <w:noProof/>
        </w:rPr>
        <w:t>217</w:t>
      </w:r>
      <w:r>
        <w:fldChar w:fldCharType="end"/>
      </w:r>
    </w:p>
    <w:p w:rsidR="001A7A2D" w:rsidRDefault="00911F04">
      <w:pPr>
        <w:pStyle w:val="indexentry0"/>
      </w:pPr>
      <w:hyperlink w:anchor="section_696e862ce15d4c9ebf9e45e60b5c030c">
        <w:r>
          <w:rPr>
            <w:rStyle w:val="Hyperlink"/>
          </w:rPr>
          <w:t>CT_Timelines complex type</w:t>
        </w:r>
      </w:hyperlink>
      <w:r>
        <w:t xml:space="preserve"> </w:t>
      </w:r>
      <w:r>
        <w:fldChar w:fldCharType="begin"/>
      </w:r>
      <w:r>
        <w:instrText>PAGEREF section_696e862ce15d4c9ebf9e45e60b5c030c</w:instrText>
      </w:r>
      <w:r>
        <w:fldChar w:fldCharType="separate"/>
      </w:r>
      <w:r>
        <w:rPr>
          <w:noProof/>
        </w:rPr>
        <w:t>222</w:t>
      </w:r>
      <w:r>
        <w:fldChar w:fldCharType="end"/>
      </w:r>
    </w:p>
    <w:p w:rsidR="001A7A2D" w:rsidRDefault="00911F04">
      <w:pPr>
        <w:pStyle w:val="indexentry0"/>
      </w:pPr>
      <w:hyperlink w:anchor="section_aa9bf1321afa4ce9b3d2e6dc00e48fde">
        <w:r>
          <w:rPr>
            <w:rStyle w:val="Hyperlink"/>
          </w:rPr>
          <w:t>CT_TimelineState complex type</w:t>
        </w:r>
      </w:hyperlink>
      <w:r>
        <w:t xml:space="preserve"> </w:t>
      </w:r>
      <w:r>
        <w:fldChar w:fldCharType="begin"/>
      </w:r>
      <w:r>
        <w:instrText>PAGEREF section_aa9bf1321afa4ce9b3d2e6dc00e48fde</w:instrText>
      </w:r>
      <w:r>
        <w:fldChar w:fldCharType="separate"/>
      </w:r>
      <w:r>
        <w:rPr>
          <w:noProof/>
        </w:rPr>
        <w:t>228</w:t>
      </w:r>
      <w:r>
        <w:fldChar w:fldCharType="end"/>
      </w:r>
    </w:p>
    <w:p w:rsidR="001A7A2D" w:rsidRDefault="00911F04">
      <w:pPr>
        <w:pStyle w:val="indexentry0"/>
      </w:pPr>
      <w:hyperlink w:anchor="section_8c0bb52ea9234213abcb98e028d21ea6">
        <w:r>
          <w:rPr>
            <w:rStyle w:val="Hyperlink"/>
          </w:rPr>
          <w:t>CT_TimelineStyle complex type</w:t>
        </w:r>
      </w:hyperlink>
      <w:r>
        <w:t xml:space="preserve"> </w:t>
      </w:r>
      <w:r>
        <w:fldChar w:fldCharType="begin"/>
      </w:r>
      <w:r>
        <w:instrText>PAGEREF section_8c0bb52ea9234213abcb98e028d21ea6</w:instrText>
      </w:r>
      <w:r>
        <w:fldChar w:fldCharType="separate"/>
      </w:r>
      <w:r>
        <w:rPr>
          <w:noProof/>
        </w:rPr>
        <w:t>221</w:t>
      </w:r>
      <w:r>
        <w:fldChar w:fldCharType="end"/>
      </w:r>
    </w:p>
    <w:p w:rsidR="001A7A2D" w:rsidRDefault="00911F04">
      <w:pPr>
        <w:pStyle w:val="indexentry0"/>
      </w:pPr>
      <w:hyperlink w:anchor="section_79d1e43b5b1a49e1957c50b49ff9a2e8">
        <w:r>
          <w:rPr>
            <w:rStyle w:val="Hyperlink"/>
          </w:rPr>
          <w:t>CT_TimelineStyleElement complex type</w:t>
        </w:r>
      </w:hyperlink>
      <w:r>
        <w:t xml:space="preserve"> </w:t>
      </w:r>
      <w:r>
        <w:fldChar w:fldCharType="begin"/>
      </w:r>
      <w:r>
        <w:instrText>PAGEREF section_79d1e43b5b1a49e1957c50b49ff9a2e8</w:instrText>
      </w:r>
      <w:r>
        <w:fldChar w:fldCharType="separate"/>
      </w:r>
      <w:r>
        <w:rPr>
          <w:noProof/>
        </w:rPr>
        <w:t>221</w:t>
      </w:r>
      <w:r>
        <w:fldChar w:fldCharType="end"/>
      </w:r>
    </w:p>
    <w:p w:rsidR="001A7A2D" w:rsidRDefault="00911F04">
      <w:pPr>
        <w:pStyle w:val="indexentry0"/>
      </w:pPr>
      <w:hyperlink w:anchor="section_7604575ae99842d186bb7486d94943a5">
        <w:r>
          <w:rPr>
            <w:rStyle w:val="Hyperlink"/>
          </w:rPr>
          <w:t>CT_TimelineStyleElements complex type</w:t>
        </w:r>
      </w:hyperlink>
      <w:r>
        <w:t xml:space="preserve"> </w:t>
      </w:r>
      <w:r>
        <w:fldChar w:fldCharType="begin"/>
      </w:r>
      <w:r>
        <w:instrText>PAGEREF section_7604575ae99842</w:instrText>
      </w:r>
      <w:r>
        <w:instrText>d186bb7486d94943a5</w:instrText>
      </w:r>
      <w:r>
        <w:fldChar w:fldCharType="separate"/>
      </w:r>
      <w:r>
        <w:rPr>
          <w:noProof/>
        </w:rPr>
        <w:t>220</w:t>
      </w:r>
      <w:r>
        <w:fldChar w:fldCharType="end"/>
      </w:r>
    </w:p>
    <w:p w:rsidR="001A7A2D" w:rsidRDefault="00911F04">
      <w:pPr>
        <w:pStyle w:val="indexentry0"/>
      </w:pPr>
      <w:hyperlink w:anchor="section_ca8bb0ae143a4747b78751044f8f67cf">
        <w:r>
          <w:rPr>
            <w:rStyle w:val="Hyperlink"/>
          </w:rPr>
          <w:t>CT_TimelineStyles complex type</w:t>
        </w:r>
      </w:hyperlink>
      <w:r>
        <w:t xml:space="preserve"> </w:t>
      </w:r>
      <w:r>
        <w:fldChar w:fldCharType="begin"/>
      </w:r>
      <w:r>
        <w:instrText>PAGEREF section_ca8bb0ae143a4747b78751044f8f67cf</w:instrText>
      </w:r>
      <w:r>
        <w:fldChar w:fldCharType="separate"/>
      </w:r>
      <w:r>
        <w:rPr>
          <w:noProof/>
        </w:rPr>
        <w:t>220</w:t>
      </w:r>
      <w:r>
        <w:fldChar w:fldCharType="end"/>
      </w:r>
    </w:p>
    <w:p w:rsidR="001A7A2D" w:rsidRDefault="00911F04">
      <w:pPr>
        <w:pStyle w:val="indexentry0"/>
      </w:pPr>
      <w:hyperlink w:anchor="section_e25f1558b7a94f0ca3d1819b6df8978c">
        <w:r>
          <w:rPr>
            <w:rStyle w:val="Hyperlink"/>
          </w:rPr>
          <w:t>CT_TupleItems complex type</w:t>
        </w:r>
      </w:hyperlink>
      <w:r>
        <w:t xml:space="preserve"> </w:t>
      </w:r>
      <w:r>
        <w:fldChar w:fldCharType="begin"/>
      </w:r>
      <w:r>
        <w:instrText>PAGEREF section_e25f1558b7a94f0ca3d1819b6df8978c</w:instrText>
      </w:r>
      <w:r>
        <w:fldChar w:fldCharType="separate"/>
      </w:r>
      <w:r>
        <w:rPr>
          <w:noProof/>
        </w:rPr>
        <w:t>170</w:t>
      </w:r>
      <w:r>
        <w:fldChar w:fldCharType="end"/>
      </w:r>
    </w:p>
    <w:p w:rsidR="001A7A2D" w:rsidRDefault="00911F04">
      <w:pPr>
        <w:pStyle w:val="indexentry0"/>
      </w:pPr>
      <w:hyperlink w:anchor="section_98e4e00bf1ab4481af5a03e5d7e73b18">
        <w:r>
          <w:rPr>
            <w:rStyle w:val="Hyperlink"/>
          </w:rPr>
          <w:t>CT_TupleSet complex type</w:t>
        </w:r>
      </w:hyperlink>
      <w:r>
        <w:t xml:space="preserve"> </w:t>
      </w:r>
      <w:r>
        <w:fldChar w:fldCharType="begin"/>
      </w:r>
      <w:r>
        <w:instrText>PAGEREF section_98e4e00bf1ab4481af5a03e5d7e73b18</w:instrText>
      </w:r>
      <w:r>
        <w:fldChar w:fldCharType="separate"/>
      </w:r>
      <w:r>
        <w:rPr>
          <w:noProof/>
        </w:rPr>
        <w:t>142</w:t>
      </w:r>
      <w:r>
        <w:fldChar w:fldCharType="end"/>
      </w:r>
    </w:p>
    <w:p w:rsidR="001A7A2D" w:rsidRDefault="00911F04">
      <w:pPr>
        <w:pStyle w:val="indexentry0"/>
      </w:pPr>
      <w:hyperlink w:anchor="section_90af456f27004b779ed6c5605a9d918b">
        <w:r>
          <w:rPr>
            <w:rStyle w:val="Hyperlink"/>
          </w:rPr>
          <w:t>C</w:t>
        </w:r>
        <w:r>
          <w:rPr>
            <w:rStyle w:val="Hyperlink"/>
          </w:rPr>
          <w:t>T_TupleSetHeader complex type</w:t>
        </w:r>
      </w:hyperlink>
      <w:r>
        <w:t xml:space="preserve"> </w:t>
      </w:r>
      <w:r>
        <w:fldChar w:fldCharType="begin"/>
      </w:r>
      <w:r>
        <w:instrText>PAGEREF section_90af456f27004b779ed6c5605a9d918b</w:instrText>
      </w:r>
      <w:r>
        <w:fldChar w:fldCharType="separate"/>
      </w:r>
      <w:r>
        <w:rPr>
          <w:noProof/>
        </w:rPr>
        <w:t>143</w:t>
      </w:r>
      <w:r>
        <w:fldChar w:fldCharType="end"/>
      </w:r>
    </w:p>
    <w:p w:rsidR="001A7A2D" w:rsidRDefault="00911F04">
      <w:pPr>
        <w:pStyle w:val="indexentry0"/>
      </w:pPr>
      <w:hyperlink w:anchor="section_91bcb39c59a34bc199b4d42718a8410d">
        <w:r>
          <w:rPr>
            <w:rStyle w:val="Hyperlink"/>
          </w:rPr>
          <w:t>CT_TupleSetHeaders complex type</w:t>
        </w:r>
      </w:hyperlink>
      <w:r>
        <w:t xml:space="preserve"> </w:t>
      </w:r>
      <w:r>
        <w:fldChar w:fldCharType="begin"/>
      </w:r>
      <w:r>
        <w:instrText>PAGEREF section_91bcb39c59a34bc199b4d42718a8410d</w:instrText>
      </w:r>
      <w:r>
        <w:fldChar w:fldCharType="separate"/>
      </w:r>
      <w:r>
        <w:rPr>
          <w:noProof/>
        </w:rPr>
        <w:t>143</w:t>
      </w:r>
      <w:r>
        <w:fldChar w:fldCharType="end"/>
      </w:r>
    </w:p>
    <w:p w:rsidR="001A7A2D" w:rsidRDefault="00911F04">
      <w:pPr>
        <w:pStyle w:val="indexentry0"/>
      </w:pPr>
      <w:hyperlink w:anchor="section_b92a2103a96a413bb3e93b05efcc3c0b">
        <w:r>
          <w:rPr>
            <w:rStyle w:val="Hyperlink"/>
          </w:rPr>
          <w:t>CT_TupleSetRow complex type</w:t>
        </w:r>
      </w:hyperlink>
      <w:r>
        <w:t xml:space="preserve"> </w:t>
      </w:r>
      <w:r>
        <w:fldChar w:fldCharType="begin"/>
      </w:r>
      <w:r>
        <w:instrText>PAGEREF section_b92a2103a96a413bb3e93b05efcc3c0b</w:instrText>
      </w:r>
      <w:r>
        <w:fldChar w:fldCharType="separate"/>
      </w:r>
      <w:r>
        <w:rPr>
          <w:noProof/>
        </w:rPr>
        <w:t>144</w:t>
      </w:r>
      <w:r>
        <w:fldChar w:fldCharType="end"/>
      </w:r>
    </w:p>
    <w:p w:rsidR="001A7A2D" w:rsidRDefault="00911F04">
      <w:pPr>
        <w:pStyle w:val="indexentry0"/>
      </w:pPr>
      <w:hyperlink w:anchor="section_c480441b7ce2446699accdef4ec8c517">
        <w:r>
          <w:rPr>
            <w:rStyle w:val="Hyperlink"/>
          </w:rPr>
          <w:t>CT_TupleSetRowItem complex type</w:t>
        </w:r>
      </w:hyperlink>
      <w:r>
        <w:t xml:space="preserve"> </w:t>
      </w:r>
      <w:r>
        <w:fldChar w:fldCharType="begin"/>
      </w:r>
      <w:r>
        <w:instrText>PAGEREF section_c4</w:instrText>
      </w:r>
      <w:r>
        <w:instrText>80441b7ce2446699accdef4ec8c517</w:instrText>
      </w:r>
      <w:r>
        <w:fldChar w:fldCharType="separate"/>
      </w:r>
      <w:r>
        <w:rPr>
          <w:noProof/>
        </w:rPr>
        <w:t>145</w:t>
      </w:r>
      <w:r>
        <w:fldChar w:fldCharType="end"/>
      </w:r>
    </w:p>
    <w:p w:rsidR="001A7A2D" w:rsidRDefault="00911F04">
      <w:pPr>
        <w:pStyle w:val="indexentry0"/>
      </w:pPr>
      <w:hyperlink w:anchor="section_047cacd0f30147ed845ccae7b1bdcf7d">
        <w:r>
          <w:rPr>
            <w:rStyle w:val="Hyperlink"/>
          </w:rPr>
          <w:t>CT_TupleSetRows complex type</w:t>
        </w:r>
      </w:hyperlink>
      <w:r>
        <w:t xml:space="preserve"> </w:t>
      </w:r>
      <w:r>
        <w:fldChar w:fldCharType="begin"/>
      </w:r>
      <w:r>
        <w:instrText>PAGEREF section_047cacd0f30147ed845ccae7b1bdcf7d</w:instrText>
      </w:r>
      <w:r>
        <w:fldChar w:fldCharType="separate"/>
      </w:r>
      <w:r>
        <w:rPr>
          <w:noProof/>
        </w:rPr>
        <w:t>144</w:t>
      </w:r>
      <w:r>
        <w:fldChar w:fldCharType="end"/>
      </w:r>
    </w:p>
    <w:p w:rsidR="001A7A2D" w:rsidRDefault="00911F04">
      <w:pPr>
        <w:pStyle w:val="indexentry0"/>
      </w:pPr>
      <w:hyperlink w:anchor="section_386851b6b7b642b88cf1d94bab7b0731">
        <w:r>
          <w:rPr>
            <w:rStyle w:val="Hyperlink"/>
          </w:rPr>
          <w:t>CT_WebExtension c</w:t>
        </w:r>
        <w:r>
          <w:rPr>
            <w:rStyle w:val="Hyperlink"/>
          </w:rPr>
          <w:t>omplex type</w:t>
        </w:r>
      </w:hyperlink>
      <w:r>
        <w:t xml:space="preserve"> </w:t>
      </w:r>
      <w:r>
        <w:fldChar w:fldCharType="begin"/>
      </w:r>
      <w:r>
        <w:instrText>PAGEREF section_386851b6b7b642b88cf1d94bab7b0731</w:instrText>
      </w:r>
      <w:r>
        <w:fldChar w:fldCharType="separate"/>
      </w:r>
      <w:r>
        <w:rPr>
          <w:noProof/>
        </w:rPr>
        <w:t>209</w:t>
      </w:r>
      <w:r>
        <w:fldChar w:fldCharType="end"/>
      </w:r>
    </w:p>
    <w:p w:rsidR="001A7A2D" w:rsidRDefault="00911F04">
      <w:pPr>
        <w:pStyle w:val="indexentry0"/>
      </w:pPr>
      <w:hyperlink w:anchor="section_5d1976397d9f4d8cafb443e03a2c7e43">
        <w:r>
          <w:rPr>
            <w:rStyle w:val="Hyperlink"/>
          </w:rPr>
          <w:t>CT_WebExtensions complex type</w:t>
        </w:r>
      </w:hyperlink>
      <w:r>
        <w:t xml:space="preserve"> </w:t>
      </w:r>
      <w:r>
        <w:fldChar w:fldCharType="begin"/>
      </w:r>
      <w:r>
        <w:instrText>PAGEREF section_5d1976397d9f4d8cafb443e03a2c7e43</w:instrText>
      </w:r>
      <w:r>
        <w:fldChar w:fldCharType="separate"/>
      </w:r>
      <w:r>
        <w:rPr>
          <w:noProof/>
        </w:rPr>
        <w:t>208</w:t>
      </w:r>
      <w:r>
        <w:fldChar w:fldCharType="end"/>
      </w:r>
    </w:p>
    <w:p w:rsidR="001A7A2D" w:rsidRDefault="00911F04">
      <w:pPr>
        <w:pStyle w:val="indexentry0"/>
      </w:pPr>
      <w:r>
        <w:t>CT_WorkbookPr complex type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138</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229</w:t>
      </w:r>
      <w:r>
        <w:fldChar w:fldCharType="end"/>
      </w:r>
      <w:r>
        <w:t>)</w:t>
      </w:r>
    </w:p>
    <w:p w:rsidR="001A7A2D" w:rsidRDefault="00911F04">
      <w:pPr>
        <w:pStyle w:val="indexentry0"/>
      </w:pPr>
      <w:r>
        <w:t>Custom data</w:t>
      </w:r>
    </w:p>
    <w:p w:rsidR="001A7A2D" w:rsidRDefault="00911F04">
      <w:pPr>
        <w:pStyle w:val="indexentry0"/>
      </w:pPr>
      <w:r>
        <w:t xml:space="preserve">   </w:t>
      </w:r>
      <w:hyperlink w:anchor="section_7c53f6f4fea843f7a4b0ba6e14d0eb78">
        <w:r>
          <w:rPr>
            <w:rStyle w:val="Hyperlink"/>
          </w:rPr>
          <w:t>part enumerations</w:t>
        </w:r>
      </w:hyperlink>
      <w:r>
        <w:t xml:space="preserve"> </w:t>
      </w:r>
      <w:r>
        <w:fldChar w:fldCharType="begin"/>
      </w:r>
      <w:r>
        <w:instrText>PAGEREF section_7c53f6f4fea843f7a4b0ba6e14d0eb78</w:instrText>
      </w:r>
      <w:r>
        <w:fldChar w:fldCharType="separate"/>
      </w:r>
      <w:r>
        <w:rPr>
          <w:noProof/>
        </w:rPr>
        <w:t>25</w:t>
      </w:r>
      <w:r>
        <w:fldChar w:fldCharType="end"/>
      </w:r>
    </w:p>
    <w:p w:rsidR="001A7A2D" w:rsidRDefault="00911F04">
      <w:pPr>
        <w:pStyle w:val="indexentry0"/>
      </w:pPr>
      <w:r>
        <w:t>Custom data properties</w:t>
      </w:r>
    </w:p>
    <w:p w:rsidR="001A7A2D" w:rsidRDefault="00911F04">
      <w:pPr>
        <w:pStyle w:val="indexentry0"/>
      </w:pPr>
      <w:r>
        <w:t xml:space="preserve">   </w:t>
      </w:r>
      <w:hyperlink w:anchor="section_1f4aa666c9664ecf839928390399c891">
        <w:r>
          <w:rPr>
            <w:rStyle w:val="Hyperlink"/>
          </w:rPr>
          <w:t>part enumerations</w:t>
        </w:r>
      </w:hyperlink>
      <w:r>
        <w:t xml:space="preserve"> </w:t>
      </w:r>
      <w:r>
        <w:fldChar w:fldCharType="begin"/>
      </w:r>
      <w:r>
        <w:instrText>PAGEREF sec</w:instrText>
      </w:r>
      <w:r>
        <w:instrText>tion_1f4aa666c9664ecf839928390399c891</w:instrText>
      </w:r>
      <w:r>
        <w:fldChar w:fldCharType="separate"/>
      </w:r>
      <w:r>
        <w:rPr>
          <w:noProof/>
        </w:rPr>
        <w:t>26</w:t>
      </w:r>
      <w:r>
        <w:fldChar w:fldCharType="end"/>
      </w:r>
    </w:p>
    <w:p w:rsidR="001A7A2D" w:rsidRDefault="00911F04">
      <w:pPr>
        <w:pStyle w:val="indexentry0"/>
      </w:pPr>
      <w:hyperlink w:anchor="section_0ae7cc3a78d544dc90387b0415305479">
        <w:r>
          <w:rPr>
            <w:rStyle w:val="Hyperlink"/>
          </w:rPr>
          <w:t>customFilters element</w:t>
        </w:r>
      </w:hyperlink>
      <w:r>
        <w:t xml:space="preserve"> </w:t>
      </w:r>
      <w:r>
        <w:fldChar w:fldCharType="begin"/>
      </w:r>
      <w:r>
        <w:instrText>PAGEREF section_0ae7cc3a78d544dc90387b0415305479</w:instrText>
      </w:r>
      <w:r>
        <w:fldChar w:fldCharType="separate"/>
      </w:r>
      <w:r>
        <w:rPr>
          <w:noProof/>
        </w:rPr>
        <w:t>105</w:t>
      </w:r>
      <w:r>
        <w:fldChar w:fldCharType="end"/>
      </w:r>
    </w:p>
    <w:p w:rsidR="001A7A2D" w:rsidRDefault="001A7A2D">
      <w:pPr>
        <w:spacing w:before="0" w:after="0"/>
        <w:rPr>
          <w:sz w:val="16"/>
        </w:rPr>
      </w:pPr>
    </w:p>
    <w:p w:rsidR="001A7A2D" w:rsidRDefault="00911F04">
      <w:pPr>
        <w:pStyle w:val="indexheader"/>
      </w:pPr>
      <w:r>
        <w:t>D</w:t>
      </w:r>
    </w:p>
    <w:p w:rsidR="001A7A2D" w:rsidRDefault="001A7A2D">
      <w:pPr>
        <w:spacing w:before="0" w:after="0"/>
        <w:rPr>
          <w:sz w:val="16"/>
        </w:rPr>
      </w:pPr>
    </w:p>
    <w:p w:rsidR="001A7A2D" w:rsidRDefault="00911F04">
      <w:pPr>
        <w:pStyle w:val="indexentry0"/>
      </w:pPr>
      <w:r>
        <w:t>Data model</w:t>
      </w:r>
    </w:p>
    <w:p w:rsidR="001A7A2D" w:rsidRDefault="00911F04">
      <w:pPr>
        <w:pStyle w:val="indexentry0"/>
      </w:pPr>
      <w:r>
        <w:t xml:space="preserve">   </w:t>
      </w:r>
      <w:hyperlink w:anchor="section_2e8ec4ac000c46e0a1a78f7cb5b4e862">
        <w:r>
          <w:rPr>
            <w:rStyle w:val="Hyperlink"/>
          </w:rPr>
          <w:t>part enumerations</w:t>
        </w:r>
      </w:hyperlink>
      <w:r>
        <w:t xml:space="preserve"> </w:t>
      </w:r>
      <w:r>
        <w:fldChar w:fldCharType="begin"/>
      </w:r>
      <w:r>
        <w:instrText>PAGEREF section_2e8ec4ac000c46e0a1a78f7cb5b4e862</w:instrText>
      </w:r>
      <w:r>
        <w:fldChar w:fldCharType="separate"/>
      </w:r>
      <w:r>
        <w:rPr>
          <w:noProof/>
        </w:rPr>
        <w:t>27</w:t>
      </w:r>
      <w:r>
        <w:fldChar w:fldCharType="end"/>
      </w:r>
    </w:p>
    <w:p w:rsidR="001A7A2D" w:rsidRDefault="00911F04">
      <w:pPr>
        <w:pStyle w:val="indexentry0"/>
      </w:pPr>
      <w:hyperlink w:anchor="section_37ba562e27e64ced81fb8fdd5f184232">
        <w:r>
          <w:rPr>
            <w:rStyle w:val="Hyperlink"/>
          </w:rPr>
          <w:t>Data types and fields - common</w:t>
        </w:r>
      </w:hyperlink>
      <w:r>
        <w:t xml:space="preserve"> </w:t>
      </w:r>
      <w:r>
        <w:fldChar w:fldCharType="begin"/>
      </w:r>
      <w:r>
        <w:instrText>PAGEREF section_37ba562e27e64ced81fb8fdd5f184232</w:instrText>
      </w:r>
      <w:r>
        <w:fldChar w:fldCharType="separate"/>
      </w:r>
      <w:r>
        <w:rPr>
          <w:noProof/>
        </w:rPr>
        <w:t>25</w:t>
      </w:r>
      <w:r>
        <w:fldChar w:fldCharType="end"/>
      </w:r>
    </w:p>
    <w:p w:rsidR="001A7A2D" w:rsidRDefault="00911F04">
      <w:pPr>
        <w:pStyle w:val="indexentry0"/>
      </w:pPr>
      <w:r>
        <w:t>dataField element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101</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116</w:t>
      </w:r>
      <w:r>
        <w:fldChar w:fldCharType="end"/>
      </w:r>
      <w:r>
        <w:t>)</w:t>
      </w:r>
    </w:p>
    <w:p w:rsidR="001A7A2D" w:rsidRDefault="00911F04">
      <w:pPr>
        <w:pStyle w:val="indexentry0"/>
      </w:pPr>
      <w:hyperlink w:anchor="section_523913d2fc1e473e8d145d2d4d7f9702">
        <w:r>
          <w:rPr>
            <w:rStyle w:val="Hyperlink"/>
          </w:rPr>
          <w:t>dataModel element</w:t>
        </w:r>
      </w:hyperlink>
      <w:r>
        <w:t xml:space="preserve"> </w:t>
      </w:r>
      <w:r>
        <w:fldChar w:fldCharType="begin"/>
      </w:r>
      <w:r>
        <w:instrText>PAGEREF section_523913d2fc1e473e8d145d2d4d7f9702</w:instrText>
      </w:r>
      <w:r>
        <w:fldChar w:fldCharType="separate"/>
      </w:r>
      <w:r>
        <w:rPr>
          <w:noProof/>
        </w:rPr>
        <w:t>114</w:t>
      </w:r>
      <w:r>
        <w:fldChar w:fldCharType="end"/>
      </w:r>
    </w:p>
    <w:p w:rsidR="001A7A2D" w:rsidRDefault="00911F04">
      <w:pPr>
        <w:pStyle w:val="indexentry0"/>
      </w:pPr>
      <w:hyperlink w:anchor="section_f9d99df8f3734f38b47b1b9b147c4537">
        <w:r>
          <w:rPr>
            <w:rStyle w:val="Hyperlink"/>
          </w:rPr>
          <w:t>datastoreItem element</w:t>
        </w:r>
      </w:hyperlink>
      <w:r>
        <w:t xml:space="preserve"> </w:t>
      </w:r>
      <w:r>
        <w:fldChar w:fldCharType="begin"/>
      </w:r>
      <w:r>
        <w:instrText>PAGEREF section_f9d99df8f3734f38b47b1b9b147c4537</w:instrText>
      </w:r>
      <w:r>
        <w:fldChar w:fldCharType="separate"/>
      </w:r>
      <w:r>
        <w:rPr>
          <w:noProof/>
        </w:rPr>
        <w:t>106</w:t>
      </w:r>
      <w:r>
        <w:fldChar w:fldCharType="end"/>
      </w:r>
    </w:p>
    <w:p w:rsidR="001A7A2D" w:rsidRDefault="00911F04">
      <w:pPr>
        <w:pStyle w:val="indexentry0"/>
      </w:pPr>
      <w:hyperlink w:anchor="section_2010725aec4746d89f7b16882cc575f6">
        <w:r>
          <w:rPr>
            <w:rStyle w:val="Hyperlink"/>
          </w:rPr>
          <w:t>dataValidations element</w:t>
        </w:r>
      </w:hyperlink>
      <w:r>
        <w:t xml:space="preserve"> </w:t>
      </w:r>
      <w:r>
        <w:fldChar w:fldCharType="begin"/>
      </w:r>
      <w:r>
        <w:instrText>PAGEREF section_2010725aec4746d89f7b16882cc575f6</w:instrText>
      </w:r>
      <w:r>
        <w:fldChar w:fldCharType="separate"/>
      </w:r>
      <w:r>
        <w:rPr>
          <w:noProof/>
        </w:rPr>
        <w:t>98</w:t>
      </w:r>
      <w:r>
        <w:fldChar w:fldCharType="end"/>
      </w:r>
    </w:p>
    <w:p w:rsidR="001A7A2D" w:rsidRDefault="00911F04">
      <w:pPr>
        <w:pStyle w:val="indexentry0"/>
      </w:pPr>
      <w:r>
        <w:t>Details</w:t>
      </w:r>
    </w:p>
    <w:p w:rsidR="001A7A2D" w:rsidRDefault="00911F04">
      <w:pPr>
        <w:pStyle w:val="indexentry0"/>
      </w:pPr>
      <w:r>
        <w:t xml:space="preserve">   </w:t>
      </w:r>
      <w:hyperlink w:anchor="section_e2c29e600c7f4f55b4fd0cad215e6bb9">
        <w:r>
          <w:rPr>
            <w:rStyle w:val="Hyperlink"/>
          </w:rPr>
          <w:t>BrtBeginECTxtWiz record</w:t>
        </w:r>
      </w:hyperlink>
      <w:r>
        <w:t xml:space="preserve"> </w:t>
      </w:r>
      <w:r>
        <w:fldChar w:fldCharType="begin"/>
      </w:r>
      <w:r>
        <w:instrText>PAGEREF section_e</w:instrText>
      </w:r>
      <w:r>
        <w:instrText>2c29e600c7f4f55b4fd0cad215e6bb9</w:instrText>
      </w:r>
      <w:r>
        <w:fldChar w:fldCharType="separate"/>
      </w:r>
      <w:r>
        <w:rPr>
          <w:noProof/>
        </w:rPr>
        <w:t>209</w:t>
      </w:r>
      <w:r>
        <w:fldChar w:fldCharType="end"/>
      </w:r>
    </w:p>
    <w:p w:rsidR="001A7A2D" w:rsidRDefault="00911F04">
      <w:pPr>
        <w:pStyle w:val="indexentry0"/>
      </w:pPr>
      <w:r>
        <w:t xml:space="preserve">   </w:t>
      </w:r>
      <w:hyperlink w:anchor="section_37ba562e27e64ced81fb8fdd5f184232">
        <w:r>
          <w:rPr>
            <w:rStyle w:val="Hyperlink"/>
          </w:rPr>
          <w:t>common data types and fields</w:t>
        </w:r>
      </w:hyperlink>
      <w:r>
        <w:t xml:space="preserve"> </w:t>
      </w:r>
      <w:r>
        <w:fldChar w:fldCharType="begin"/>
      </w:r>
      <w:r>
        <w:instrText>PAGEREF section_37ba562e27e64ced81fb8fdd5f184232</w:instrText>
      </w:r>
      <w:r>
        <w:fldChar w:fldCharType="separate"/>
      </w:r>
      <w:r>
        <w:rPr>
          <w:noProof/>
        </w:rPr>
        <w:t>25</w:t>
      </w:r>
      <w:r>
        <w:fldChar w:fldCharType="end"/>
      </w:r>
    </w:p>
    <w:p w:rsidR="001A7A2D" w:rsidRDefault="00911F04">
      <w:pPr>
        <w:pStyle w:val="indexentry0"/>
      </w:pPr>
      <w:r>
        <w:t>Drawing</w:t>
      </w:r>
    </w:p>
    <w:p w:rsidR="001A7A2D" w:rsidRDefault="00911F04">
      <w:pPr>
        <w:pStyle w:val="indexentry0"/>
      </w:pPr>
      <w:r>
        <w:t xml:space="preserve">   </w:t>
      </w:r>
      <w:hyperlink w:anchor="section_666e28a756ee487396094a46b53bb471">
        <w:r>
          <w:rPr>
            <w:rStyle w:val="Hyperlink"/>
          </w:rPr>
          <w:t>extensions by part</w:t>
        </w:r>
      </w:hyperlink>
      <w:r>
        <w:t xml:space="preserve"> </w:t>
      </w:r>
      <w:r>
        <w:fldChar w:fldCharType="begin"/>
      </w:r>
      <w:r>
        <w:instrText>PAGEREF section_666e28a756ee487396094a46b53bb471</w:instrText>
      </w:r>
      <w:r>
        <w:fldChar w:fldCharType="separate"/>
      </w:r>
      <w:r>
        <w:rPr>
          <w:noProof/>
        </w:rPr>
        <w:t>65</w:t>
      </w:r>
      <w:r>
        <w:fldChar w:fldCharType="end"/>
      </w:r>
    </w:p>
    <w:p w:rsidR="001A7A2D" w:rsidRDefault="00911F04">
      <w:pPr>
        <w:pStyle w:val="indexentry0"/>
      </w:pPr>
      <w:r>
        <w:t>dxfs element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103</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112</w:t>
      </w:r>
      <w:r>
        <w:fldChar w:fldCharType="end"/>
      </w:r>
      <w:r>
        <w:t>)</w:t>
      </w:r>
    </w:p>
    <w:p w:rsidR="001A7A2D" w:rsidRDefault="00911F04">
      <w:pPr>
        <w:pStyle w:val="indexentry0"/>
      </w:pPr>
      <w:hyperlink w:anchor="section_f11dfda446de40358418d76b0d3898f1">
        <w:r>
          <w:rPr>
            <w:rStyle w:val="Hyperlink"/>
          </w:rPr>
          <w:t>dyDescent attribute</w:t>
        </w:r>
      </w:hyperlink>
      <w:r>
        <w:t xml:space="preserve"> </w:t>
      </w:r>
      <w:r>
        <w:fldChar w:fldCharType="begin"/>
      </w:r>
      <w:r>
        <w:instrText>PAGEREF section_f11dfda446de40358418d76b0d3898f1</w:instrText>
      </w:r>
      <w:r>
        <w:fldChar w:fldCharType="separate"/>
      </w:r>
      <w:r>
        <w:rPr>
          <w:noProof/>
        </w:rPr>
        <w:t>124</w:t>
      </w:r>
      <w:r>
        <w:fldChar w:fldCharType="end"/>
      </w:r>
    </w:p>
    <w:p w:rsidR="001A7A2D" w:rsidRDefault="001A7A2D">
      <w:pPr>
        <w:spacing w:before="0" w:after="0"/>
        <w:rPr>
          <w:sz w:val="16"/>
        </w:rPr>
      </w:pPr>
    </w:p>
    <w:p w:rsidR="001A7A2D" w:rsidRDefault="00911F04">
      <w:pPr>
        <w:pStyle w:val="indexheader"/>
      </w:pPr>
      <w:r>
        <w:t>E</w:t>
      </w:r>
    </w:p>
    <w:p w:rsidR="001A7A2D" w:rsidRDefault="001A7A2D">
      <w:pPr>
        <w:spacing w:before="0" w:after="0"/>
        <w:rPr>
          <w:sz w:val="16"/>
        </w:rPr>
      </w:pPr>
    </w:p>
    <w:p w:rsidR="001A7A2D" w:rsidRDefault="00911F04">
      <w:pPr>
        <w:pStyle w:val="indexentry0"/>
      </w:pPr>
      <w:hyperlink w:anchor="section_1c263b366dd845c195fba82a41d7110b">
        <w:r>
          <w:rPr>
            <w:rStyle w:val="Hyperlink"/>
          </w:rPr>
          <w:t>Examples</w:t>
        </w:r>
      </w:hyperlink>
      <w:r>
        <w:t xml:space="preserve"> </w:t>
      </w:r>
      <w:r>
        <w:fldChar w:fldCharType="begin"/>
      </w:r>
      <w:r>
        <w:instrText>PAGEREF section_1c263b366dd845c195fba82a41d7110b</w:instrText>
      </w:r>
      <w:r>
        <w:fldChar w:fldCharType="separate"/>
      </w:r>
      <w:r>
        <w:rPr>
          <w:noProof/>
        </w:rPr>
        <w:t>321</w:t>
      </w:r>
      <w:r>
        <w:fldChar w:fldCharType="end"/>
      </w:r>
    </w:p>
    <w:p w:rsidR="001A7A2D" w:rsidRDefault="00911F04">
      <w:pPr>
        <w:pStyle w:val="indexentry0"/>
      </w:pPr>
      <w:r>
        <w:t xml:space="preserve">   </w:t>
      </w:r>
      <w:hyperlink w:anchor="section_c3a9ec4fcee043cf871a91f4a6c23c11">
        <w:r>
          <w:rPr>
            <w:rStyle w:val="Hyperlink"/>
          </w:rPr>
          <w:t>Slicer</w:t>
        </w:r>
      </w:hyperlink>
      <w:r>
        <w:t xml:space="preserve"> </w:t>
      </w:r>
      <w:r>
        <w:fldChar w:fldCharType="begin"/>
      </w:r>
      <w:r>
        <w:instrText>PAGEREF section_c3a9ec4fcee043cf871a91f4a6c23c11</w:instrText>
      </w:r>
      <w:r>
        <w:fldChar w:fldCharType="separate"/>
      </w:r>
      <w:r>
        <w:rPr>
          <w:noProof/>
        </w:rPr>
        <w:t>321</w:t>
      </w:r>
      <w:r>
        <w:fldChar w:fldCharType="end"/>
      </w:r>
    </w:p>
    <w:p w:rsidR="001A7A2D" w:rsidRDefault="00911F04">
      <w:pPr>
        <w:pStyle w:val="indexentry0"/>
      </w:pPr>
      <w:r>
        <w:t xml:space="preserve">      </w:t>
      </w:r>
      <w:hyperlink w:anchor="section_e7eda20cc65e45ed9540de59c4a07b7d">
        <w:r>
          <w:rPr>
            <w:rStyle w:val="Hyperlink"/>
          </w:rPr>
          <w:t>slicer cache part</w:t>
        </w:r>
      </w:hyperlink>
      <w:r>
        <w:t xml:space="preserve"> </w:t>
      </w:r>
      <w:r>
        <w:fldChar w:fldCharType="begin"/>
      </w:r>
      <w:r>
        <w:instrText>PAGEREF section_e7eda20cc65e45ed9540de59c4a07b7d</w:instrText>
      </w:r>
      <w:r>
        <w:fldChar w:fldCharType="separate"/>
      </w:r>
      <w:r>
        <w:rPr>
          <w:noProof/>
        </w:rPr>
        <w:t>322</w:t>
      </w:r>
      <w:r>
        <w:fldChar w:fldCharType="end"/>
      </w:r>
    </w:p>
    <w:p w:rsidR="001A7A2D" w:rsidRDefault="00911F04">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323</w:t>
      </w:r>
      <w:r>
        <w:fldChar w:fldCharType="end"/>
      </w:r>
    </w:p>
    <w:p w:rsidR="001A7A2D" w:rsidRDefault="00911F04">
      <w:pPr>
        <w:pStyle w:val="indexentry0"/>
      </w:pPr>
      <w:r>
        <w:t>Extensions</w:t>
      </w:r>
    </w:p>
    <w:p w:rsidR="001A7A2D" w:rsidRDefault="00911F04">
      <w:pPr>
        <w:pStyle w:val="indexentry0"/>
      </w:pPr>
      <w:r>
        <w:t xml:space="preserve">   </w:t>
      </w:r>
      <w:hyperlink w:anchor="section_3d025add118d44139856ab65712ec1b0">
        <w:r>
          <w:rPr>
            <w:rStyle w:val="Hyperlink"/>
          </w:rPr>
          <w:t>formulas</w:t>
        </w:r>
      </w:hyperlink>
      <w:r>
        <w:t xml:space="preserve"> </w:t>
      </w:r>
      <w:r>
        <w:fldChar w:fldCharType="begin"/>
      </w:r>
      <w:r>
        <w:instrText>PAGEREF section_3d025add118d44139856ab65712ec1b0</w:instrText>
      </w:r>
      <w:r>
        <w:fldChar w:fldCharType="separate"/>
      </w:r>
      <w:r>
        <w:rPr>
          <w:noProof/>
        </w:rPr>
        <w:t>33</w:t>
      </w:r>
      <w:r>
        <w:fldChar w:fldCharType="end"/>
      </w:r>
    </w:p>
    <w:p w:rsidR="001A7A2D" w:rsidRDefault="00911F04">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58</w:t>
      </w:r>
      <w:r>
        <w:fldChar w:fldCharType="end"/>
      </w:r>
    </w:p>
    <w:p w:rsidR="001A7A2D" w:rsidRDefault="00911F04">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59</w:t>
      </w:r>
      <w:r>
        <w:fldChar w:fldCharType="end"/>
      </w:r>
    </w:p>
    <w:p w:rsidR="001A7A2D" w:rsidRDefault="00911F04">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w:instrText>
      </w:r>
      <w:r>
        <w:instrText>F section_b71087ce6f73461bb23efcd4ece396aa</w:instrText>
      </w:r>
      <w:r>
        <w:fldChar w:fldCharType="separate"/>
      </w:r>
      <w:r>
        <w:rPr>
          <w:noProof/>
        </w:rPr>
        <w:t>59</w:t>
      </w:r>
      <w:r>
        <w:fldChar w:fldCharType="end"/>
      </w:r>
    </w:p>
    <w:p w:rsidR="001A7A2D" w:rsidRDefault="00911F04">
      <w:pPr>
        <w:pStyle w:val="indexentry0"/>
      </w:pPr>
      <w:r>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59</w:t>
      </w:r>
      <w:r>
        <w:fldChar w:fldCharType="end"/>
      </w:r>
    </w:p>
    <w:p w:rsidR="001A7A2D" w:rsidRDefault="00911F04">
      <w:pPr>
        <w:pStyle w:val="indexentry0"/>
      </w:pPr>
      <w:r>
        <w:t xml:space="preserve">      </w:t>
      </w:r>
      <w:hyperlink w:anchor="section_b3034c7acdd84d98af293791ddf316fd">
        <w:r>
          <w:rPr>
            <w:rStyle w:val="Hyperlink"/>
          </w:rPr>
          <w:t>name formulas</w:t>
        </w:r>
      </w:hyperlink>
      <w:r>
        <w:t xml:space="preserve"> </w:t>
      </w:r>
      <w:r>
        <w:fldChar w:fldCharType="begin"/>
      </w:r>
      <w:r>
        <w:instrText>PAGEREF section_b3034c7acdd84d98af293791ddf316fd</w:instrText>
      </w:r>
      <w:r>
        <w:fldChar w:fldCharType="separate"/>
      </w:r>
      <w:r>
        <w:rPr>
          <w:noProof/>
        </w:rPr>
        <w:t>59</w:t>
      </w:r>
      <w:r>
        <w:fldChar w:fldCharType="end"/>
      </w:r>
    </w:p>
    <w:p w:rsidR="001A7A2D" w:rsidRDefault="00911F04">
      <w:pPr>
        <w:pStyle w:val="indexentry0"/>
      </w:pP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60</w:t>
      </w:r>
      <w:r>
        <w:fldChar w:fldCharType="end"/>
      </w:r>
    </w:p>
    <w:p w:rsidR="001A7A2D" w:rsidRDefault="00911F04">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section_4d696403a883460ba2ad9ca9f6079013</w:instrText>
      </w:r>
      <w:r>
        <w:fldChar w:fldCharType="separate"/>
      </w:r>
      <w:r>
        <w:rPr>
          <w:noProof/>
        </w:rPr>
        <w:t>60</w:t>
      </w:r>
      <w:r>
        <w:fldChar w:fldCharType="end"/>
      </w:r>
    </w:p>
    <w:p w:rsidR="001A7A2D" w:rsidRDefault="00911F04">
      <w:pPr>
        <w:pStyle w:val="indexentry0"/>
      </w:pPr>
      <w:r>
        <w:t xml:space="preserve">   </w:t>
      </w:r>
      <w:hyperlink w:anchor="section_5d1b6d446fc14ecd8fef0b27406cc2bf">
        <w:r>
          <w:rPr>
            <w:rStyle w:val="Hyperlink"/>
          </w:rPr>
          <w:t>functions</w:t>
        </w:r>
      </w:hyperlink>
      <w:r>
        <w:t xml:space="preserve"> </w:t>
      </w:r>
      <w:r>
        <w:fldChar w:fldCharType="begin"/>
      </w:r>
      <w:r>
        <w:instrText>PAGEREF section_5d1b6d446fc14ecd8fef0b27406cc2bf</w:instrText>
      </w:r>
      <w:r>
        <w:fldChar w:fldCharType="separate"/>
      </w:r>
      <w:r>
        <w:rPr>
          <w:noProof/>
        </w:rPr>
        <w:t>60</w:t>
      </w:r>
      <w:r>
        <w:fldChar w:fldCharType="end"/>
      </w:r>
    </w:p>
    <w:p w:rsidR="001A7A2D" w:rsidRDefault="00911F04">
      <w:pPr>
        <w:pStyle w:val="indexentry0"/>
      </w:pPr>
      <w:r>
        <w:t xml:space="preserve">   </w:t>
      </w:r>
      <w:hyperlink w:anchor="section_b787c2ff6464494b8475f29a7458c58f">
        <w:r>
          <w:rPr>
            <w:rStyle w:val="Hyperlink"/>
          </w:rPr>
          <w:t>SpreadsheetML extensibility elements</w:t>
        </w:r>
      </w:hyperlink>
      <w:r>
        <w:t xml:space="preserve"> </w:t>
      </w:r>
      <w:r>
        <w:fldChar w:fldCharType="begin"/>
      </w:r>
      <w:r>
        <w:instrText>PAGEREF section_b787c2ff6464494b8475f29a7458c58f</w:instrText>
      </w:r>
      <w:r>
        <w:fldChar w:fldCharType="separate"/>
      </w:r>
      <w:r>
        <w:rPr>
          <w:noProof/>
        </w:rPr>
        <w:t>33</w:t>
      </w:r>
      <w:r>
        <w:fldChar w:fldCharType="end"/>
      </w:r>
    </w:p>
    <w:p w:rsidR="001A7A2D" w:rsidRDefault="00911F04">
      <w:pPr>
        <w:pStyle w:val="indexentry0"/>
      </w:pPr>
      <w:r>
        <w:t xml:space="preserve">   </w:t>
      </w:r>
      <w:hyperlink w:anchor="section_2fffa2e986cf410c807bfb08b31fca21">
        <w:r>
          <w:rPr>
            <w:rStyle w:val="Hyperlink"/>
          </w:rPr>
          <w:t>structures</w:t>
        </w:r>
      </w:hyperlink>
      <w:r>
        <w:t xml:space="preserve"> </w:t>
      </w:r>
      <w:r>
        <w:fldChar w:fldCharType="begin"/>
      </w:r>
      <w:r>
        <w:instrText>PAGEREF section_2fffa2e986c</w:instrText>
      </w:r>
      <w:r>
        <w:instrText>f410c807bfb08b31fca21</w:instrText>
      </w:r>
      <w:r>
        <w:fldChar w:fldCharType="separate"/>
      </w:r>
      <w:r>
        <w:rPr>
          <w:noProof/>
        </w:rPr>
        <w:t>32</w:t>
      </w:r>
      <w:r>
        <w:fldChar w:fldCharType="end"/>
      </w:r>
    </w:p>
    <w:p w:rsidR="001A7A2D" w:rsidRDefault="00911F04">
      <w:pPr>
        <w:pStyle w:val="indexentry0"/>
      </w:pPr>
      <w:r>
        <w:t>Extensions by part</w:t>
      </w:r>
    </w:p>
    <w:p w:rsidR="001A7A2D" w:rsidRDefault="00911F04">
      <w:pPr>
        <w:pStyle w:val="indexentry0"/>
      </w:pPr>
      <w:r>
        <w:t xml:space="preserve">   </w:t>
      </w:r>
      <w:hyperlink w:anchor="section_32a514539b7645ef8841e7abe46cf926">
        <w:r>
          <w:rPr>
            <w:rStyle w:val="Hyperlink"/>
          </w:rPr>
          <w:t>connections</w:t>
        </w:r>
      </w:hyperlink>
      <w:r>
        <w:t xml:space="preserve"> </w:t>
      </w:r>
      <w:r>
        <w:fldChar w:fldCharType="begin"/>
      </w:r>
      <w:r>
        <w:instrText>PAGEREF section_32a514539b7645ef8841e7abe46cf926</w:instrText>
      </w:r>
      <w:r>
        <w:fldChar w:fldCharType="separate"/>
      </w:r>
      <w:r>
        <w:rPr>
          <w:noProof/>
        </w:rPr>
        <w:t>65</w:t>
      </w:r>
      <w:r>
        <w:fldChar w:fldCharType="end"/>
      </w:r>
    </w:p>
    <w:p w:rsidR="001A7A2D" w:rsidRDefault="00911F04">
      <w:pPr>
        <w:pStyle w:val="indexentry0"/>
      </w:pPr>
      <w:r>
        <w:t xml:space="preserve">   </w:t>
      </w:r>
      <w:hyperlink w:anchor="section_666e28a756ee487396094a46b53bb471">
        <w:r>
          <w:rPr>
            <w:rStyle w:val="Hyperlink"/>
          </w:rPr>
          <w:t>drawing</w:t>
        </w:r>
      </w:hyperlink>
      <w:r>
        <w:t xml:space="preserve"> </w:t>
      </w:r>
      <w:r>
        <w:fldChar w:fldCharType="begin"/>
      </w:r>
      <w:r>
        <w:instrText>PAGEREF section_666e28a756ee487396094a46b53bb471</w:instrText>
      </w:r>
      <w:r>
        <w:fldChar w:fldCharType="separate"/>
      </w:r>
      <w:r>
        <w:rPr>
          <w:noProof/>
        </w:rPr>
        <w:t>65</w:t>
      </w:r>
      <w:r>
        <w:fldChar w:fldCharType="end"/>
      </w:r>
    </w:p>
    <w:p w:rsidR="001A7A2D" w:rsidRDefault="00911F04">
      <w:pPr>
        <w:pStyle w:val="indexentry0"/>
      </w:pPr>
      <w:r>
        <w:t xml:space="preserve">   </w:t>
      </w:r>
      <w:hyperlink w:anchor="section_50082d197d744b948124d7225f8a522d">
        <w:r>
          <w:rPr>
            <w:rStyle w:val="Hyperlink"/>
          </w:rPr>
          <w:t>external workbook references</w:t>
        </w:r>
      </w:hyperlink>
      <w:r>
        <w:t xml:space="preserve"> </w:t>
      </w:r>
      <w:r>
        <w:fldChar w:fldCharType="begin"/>
      </w:r>
      <w:r>
        <w:instrText>PAGEREF section_50082d197d744b948124d7225f8a522d</w:instrText>
      </w:r>
      <w:r>
        <w:fldChar w:fldCharType="separate"/>
      </w:r>
      <w:r>
        <w:rPr>
          <w:noProof/>
        </w:rPr>
        <w:t>66</w:t>
      </w:r>
      <w:r>
        <w:fldChar w:fldCharType="end"/>
      </w:r>
    </w:p>
    <w:p w:rsidR="001A7A2D" w:rsidRDefault="00911F04">
      <w:pPr>
        <w:pStyle w:val="indexentry0"/>
      </w:pPr>
      <w:r>
        <w:t xml:space="preserve">   </w:t>
      </w:r>
      <w:hyperlink w:anchor="section_64092237bd1e452c91099d6e2b9ad616">
        <w:r>
          <w:rPr>
            <w:rStyle w:val="Hyperlink"/>
          </w:rPr>
          <w:t>part enumerations</w:t>
        </w:r>
      </w:hyperlink>
      <w:r>
        <w:t xml:space="preserve"> </w:t>
      </w:r>
      <w:r>
        <w:fldChar w:fldCharType="begin"/>
      </w:r>
      <w:r>
        <w:instrText>PAGEREF section_64092237bd1e452c91099d6e2b9ad616</w:instrText>
      </w:r>
      <w:r>
        <w:fldChar w:fldCharType="separate"/>
      </w:r>
      <w:r>
        <w:rPr>
          <w:noProof/>
        </w:rPr>
        <w:t>65</w:t>
      </w:r>
      <w:r>
        <w:fldChar w:fldCharType="end"/>
      </w:r>
    </w:p>
    <w:p w:rsidR="001A7A2D" w:rsidRDefault="00911F04">
      <w:pPr>
        <w:pStyle w:val="indexentry0"/>
      </w:pPr>
      <w:r>
        <w:t xml:space="preserve">   </w:t>
      </w:r>
      <w:hyperlink w:anchor="section_aafe627aed814c5098ef78084230b952">
        <w:r>
          <w:rPr>
            <w:rStyle w:val="Hyperlink"/>
          </w:rPr>
          <w:t>pivot table</w:t>
        </w:r>
      </w:hyperlink>
      <w:r>
        <w:t xml:space="preserve"> </w:t>
      </w:r>
      <w:r>
        <w:fldChar w:fldCharType="begin"/>
      </w:r>
      <w:r>
        <w:instrText>PAGEREF section_aafe627aed814c5098ef78084230b952</w:instrText>
      </w:r>
      <w:r>
        <w:fldChar w:fldCharType="separate"/>
      </w:r>
      <w:r>
        <w:rPr>
          <w:noProof/>
        </w:rPr>
        <w:t>67</w:t>
      </w:r>
      <w:r>
        <w:fldChar w:fldCharType="end"/>
      </w:r>
    </w:p>
    <w:p w:rsidR="001A7A2D" w:rsidRDefault="00911F04">
      <w:pPr>
        <w:pStyle w:val="indexentry0"/>
      </w:pPr>
      <w:r>
        <w:t xml:space="preserve">   pivot table cache definition (</w:t>
      </w:r>
      <w:hyperlink w:anchor="section_e5333e5890f14f3e8a80399ea0a07f78">
        <w:r>
          <w:rPr>
            <w:rStyle w:val="Hyperlink"/>
          </w:rPr>
          <w:t>section 2.2.4.6</w:t>
        </w:r>
      </w:hyperlink>
      <w:r>
        <w:t xml:space="preserve"> </w:t>
      </w:r>
      <w:r>
        <w:fldChar w:fldCharType="begin"/>
      </w:r>
      <w:r>
        <w:instrText>PAGEREF section_e5333e5890f14f3e8a80399ea0a07f78</w:instrText>
      </w:r>
      <w:r>
        <w:fldChar w:fldCharType="separate"/>
      </w:r>
      <w:r>
        <w:rPr>
          <w:noProof/>
        </w:rPr>
        <w:t>69</w:t>
      </w:r>
      <w:r>
        <w:fldChar w:fldCharType="end"/>
      </w:r>
      <w:r>
        <w:t xml:space="preserve">, </w:t>
      </w:r>
      <w:hyperlink w:anchor="section_2babd9c70dd94753994c50c53fc72b6b">
        <w:r>
          <w:rPr>
            <w:rStyle w:val="Hyperlink"/>
          </w:rPr>
          <w:t>section 2.2.4.7</w:t>
        </w:r>
      </w:hyperlink>
      <w:r>
        <w:t xml:space="preserve"> </w:t>
      </w:r>
      <w:r>
        <w:fldChar w:fldCharType="begin"/>
      </w:r>
      <w:r>
        <w:instrText>PAGEREF section_2babd9c70dd94753994c50c53fc72b6b</w:instrText>
      </w:r>
      <w:r>
        <w:fldChar w:fldCharType="separate"/>
      </w:r>
      <w:r>
        <w:rPr>
          <w:noProof/>
        </w:rPr>
        <w:t>70</w:t>
      </w:r>
      <w:r>
        <w:fldChar w:fldCharType="end"/>
      </w:r>
      <w:r>
        <w:t>)</w:t>
      </w:r>
    </w:p>
    <w:p w:rsidR="001A7A2D" w:rsidRDefault="00911F04">
      <w:pPr>
        <w:pStyle w:val="indexentry0"/>
      </w:pPr>
      <w:r>
        <w:t xml:space="preserve">   </w:t>
      </w:r>
      <w:hyperlink w:anchor="section_2babd9c70dd94753994c50c53fc72b6b">
        <w:r>
          <w:rPr>
            <w:rStyle w:val="Hyperlink"/>
          </w:rPr>
          <w:t>query table</w:t>
        </w:r>
      </w:hyperlink>
      <w:r>
        <w:t xml:space="preserve"> </w:t>
      </w:r>
      <w:r>
        <w:fldChar w:fldCharType="begin"/>
      </w:r>
      <w:r>
        <w:instrText>PAGEREF section_2babd9c70dd94753994c50c53fc72b6b</w:instrText>
      </w:r>
      <w:r>
        <w:fldChar w:fldCharType="separate"/>
      </w:r>
      <w:r>
        <w:rPr>
          <w:noProof/>
        </w:rPr>
        <w:t>70</w:t>
      </w:r>
      <w:r>
        <w:fldChar w:fldCharType="end"/>
      </w:r>
    </w:p>
    <w:p w:rsidR="001A7A2D" w:rsidRDefault="00911F04">
      <w:pPr>
        <w:pStyle w:val="indexentry0"/>
      </w:pPr>
      <w:r>
        <w:t xml:space="preserve">   </w:t>
      </w:r>
      <w:hyperlink w:anchor="section_69dc815fc5f14eef927619b5a8d7f28a">
        <w:r>
          <w:rPr>
            <w:rStyle w:val="Hyperlink"/>
          </w:rPr>
          <w:t>slicer cache</w:t>
        </w:r>
      </w:hyperlink>
      <w:r>
        <w:t xml:space="preserve"> </w:t>
      </w:r>
      <w:r>
        <w:fldChar w:fldCharType="begin"/>
      </w:r>
      <w:r>
        <w:instrText>PAGEREF section_69dc815fc5f14eef927619b5a8d7f28a</w:instrText>
      </w:r>
      <w:r>
        <w:fldChar w:fldCharType="separate"/>
      </w:r>
      <w:r>
        <w:rPr>
          <w:noProof/>
        </w:rPr>
        <w:t>70</w:t>
      </w:r>
      <w:r>
        <w:fldChar w:fldCharType="end"/>
      </w:r>
    </w:p>
    <w:p w:rsidR="001A7A2D" w:rsidRDefault="00911F04">
      <w:pPr>
        <w:pStyle w:val="indexentry0"/>
      </w:pPr>
      <w:r>
        <w:t xml:space="preserve">   </w:t>
      </w:r>
      <w:hyperlink w:anchor="section_d8afb021974d403a84de21af334d3d1d">
        <w:r>
          <w:rPr>
            <w:rStyle w:val="Hyperlink"/>
          </w:rPr>
          <w:t>styles</w:t>
        </w:r>
      </w:hyperlink>
      <w:r>
        <w:t xml:space="preserve"> </w:t>
      </w:r>
      <w:r>
        <w:fldChar w:fldCharType="begin"/>
      </w:r>
      <w:r>
        <w:instrText>PAGEREF section_d8afb021974d403a84de21af334d3d1d</w:instrText>
      </w:r>
      <w:r>
        <w:fldChar w:fldCharType="separate"/>
      </w:r>
      <w:r>
        <w:rPr>
          <w:noProof/>
        </w:rPr>
        <w:t>70</w:t>
      </w:r>
      <w:r>
        <w:fldChar w:fldCharType="end"/>
      </w:r>
    </w:p>
    <w:p w:rsidR="001A7A2D" w:rsidRDefault="00911F04">
      <w:pPr>
        <w:pStyle w:val="indexentry0"/>
      </w:pPr>
      <w:r>
        <w:t xml:space="preserve">   </w:t>
      </w:r>
      <w:hyperlink w:anchor="section_6596b7e55fb84814b5d94298f6ece6d1">
        <w:r>
          <w:rPr>
            <w:rStyle w:val="Hyperlink"/>
          </w:rPr>
          <w:t>table definition</w:t>
        </w:r>
      </w:hyperlink>
      <w:r>
        <w:t xml:space="preserve"> </w:t>
      </w:r>
      <w:r>
        <w:fldChar w:fldCharType="begin"/>
      </w:r>
      <w:r>
        <w:instrText>PAGEREF section_6596b7e55fb84814b5d94298f6ece6d1</w:instrText>
      </w:r>
      <w:r>
        <w:fldChar w:fldCharType="separate"/>
      </w:r>
      <w:r>
        <w:rPr>
          <w:noProof/>
        </w:rPr>
        <w:t>71</w:t>
      </w:r>
      <w:r>
        <w:fldChar w:fldCharType="end"/>
      </w:r>
    </w:p>
    <w:p w:rsidR="001A7A2D" w:rsidRDefault="00911F04">
      <w:pPr>
        <w:pStyle w:val="indexentry0"/>
      </w:pPr>
      <w:r>
        <w:t xml:space="preserve">   </w:t>
      </w:r>
      <w:hyperlink w:anchor="section_e29966e25baa4fcf84c9082025e1be13">
        <w:r>
          <w:rPr>
            <w:rStyle w:val="Hyperlink"/>
          </w:rPr>
          <w:t>workbook</w:t>
        </w:r>
      </w:hyperlink>
      <w:r>
        <w:t xml:space="preserve"> </w:t>
      </w:r>
      <w:r>
        <w:fldChar w:fldCharType="begin"/>
      </w:r>
      <w:r>
        <w:instrText>PAGEREF section_e29966e25baa4fcf84c9082025e1be13</w:instrText>
      </w:r>
      <w:r>
        <w:fldChar w:fldCharType="separate"/>
      </w:r>
      <w:r>
        <w:rPr>
          <w:noProof/>
        </w:rPr>
        <w:t>72</w:t>
      </w:r>
      <w:r>
        <w:fldChar w:fldCharType="end"/>
      </w:r>
    </w:p>
    <w:p w:rsidR="001A7A2D" w:rsidRDefault="00911F04">
      <w:pPr>
        <w:pStyle w:val="indexentry0"/>
      </w:pPr>
      <w:r>
        <w:t xml:space="preserve">   </w:t>
      </w:r>
      <w:hyperlink w:anchor="section_07d607af56184ca2b6836a78dc0d9627">
        <w:r>
          <w:rPr>
            <w:rStyle w:val="Hyperlink"/>
          </w:rPr>
          <w:t>worksheet</w:t>
        </w:r>
      </w:hyperlink>
      <w:r>
        <w:t xml:space="preserve"> </w:t>
      </w:r>
      <w:r>
        <w:fldChar w:fldCharType="begin"/>
      </w:r>
      <w:r>
        <w:instrText>PAGEREF section_07d607af56184ca2b6836a78dc0d9627</w:instrText>
      </w:r>
      <w:r>
        <w:fldChar w:fldCharType="separate"/>
      </w:r>
      <w:r>
        <w:rPr>
          <w:noProof/>
        </w:rPr>
        <w:t>72</w:t>
      </w:r>
      <w:r>
        <w:fldChar w:fldCharType="end"/>
      </w:r>
    </w:p>
    <w:p w:rsidR="001A7A2D" w:rsidRDefault="001A7A2D">
      <w:pPr>
        <w:spacing w:before="0" w:after="0"/>
        <w:rPr>
          <w:sz w:val="16"/>
        </w:rPr>
      </w:pPr>
    </w:p>
    <w:p w:rsidR="001A7A2D" w:rsidRDefault="00911F04">
      <w:pPr>
        <w:pStyle w:val="indexheader"/>
      </w:pPr>
      <w:r>
        <w:t>F</w:t>
      </w:r>
    </w:p>
    <w:p w:rsidR="001A7A2D" w:rsidRDefault="001A7A2D">
      <w:pPr>
        <w:spacing w:before="0" w:after="0"/>
        <w:rPr>
          <w:sz w:val="16"/>
        </w:rPr>
      </w:pPr>
    </w:p>
    <w:p w:rsidR="001A7A2D" w:rsidRDefault="00911F04">
      <w:pPr>
        <w:pStyle w:val="indexentry0"/>
      </w:pPr>
      <w:hyperlink w:anchor="section_8e937c5e8b744f10bdf81d75faf211b9">
        <w:r>
          <w:rPr>
            <w:rStyle w:val="Hyperlink"/>
          </w:rPr>
          <w:t>f element</w:t>
        </w:r>
      </w:hyperlink>
      <w:r>
        <w:t xml:space="preserve"> </w:t>
      </w:r>
      <w:r>
        <w:fldChar w:fldCharType="begin"/>
      </w:r>
      <w:r>
        <w:instrText>PAGEREF section_8e937c5e8b744f10bdf81d75faf211b9</w:instrText>
      </w:r>
      <w:r>
        <w:fldChar w:fldCharType="separate"/>
      </w:r>
      <w:r>
        <w:rPr>
          <w:noProof/>
        </w:rPr>
        <w:t>96</w:t>
      </w:r>
      <w:r>
        <w:fldChar w:fldCharType="end"/>
      </w:r>
    </w:p>
    <w:p w:rsidR="001A7A2D" w:rsidRDefault="00911F04">
      <w:pPr>
        <w:pStyle w:val="indexentry0"/>
      </w:pPr>
      <w:hyperlink w:anchor="section_4cb1bf48d6314957bb4e11fcaa7acbed">
        <w:r>
          <w:rPr>
            <w:rStyle w:val="Hyperlink"/>
          </w:rPr>
          <w:t>Fields - vendor-extensible</w:t>
        </w:r>
      </w:hyperlink>
      <w:r>
        <w:t xml:space="preserve"> </w:t>
      </w:r>
      <w:r>
        <w:fldChar w:fldCharType="begin"/>
      </w:r>
      <w:r>
        <w:instrText>PAGEREF section_4cb1bf48d6314957bb4</w:instrText>
      </w:r>
      <w:r>
        <w:instrText>e11fcaa7acbed</w:instrText>
      </w:r>
      <w:r>
        <w:fldChar w:fldCharType="separate"/>
      </w:r>
      <w:r>
        <w:rPr>
          <w:noProof/>
        </w:rPr>
        <w:t>24</w:t>
      </w:r>
      <w:r>
        <w:fldChar w:fldCharType="end"/>
      </w:r>
    </w:p>
    <w:p w:rsidR="001A7A2D" w:rsidRDefault="00911F04">
      <w:pPr>
        <w:pStyle w:val="indexentry0"/>
      </w:pPr>
      <w:hyperlink w:anchor="section_3e769b72edc144b68ce20b0611a74d44">
        <w:r>
          <w:rPr>
            <w:rStyle w:val="Hyperlink"/>
          </w:rPr>
          <w:t>filter element</w:t>
        </w:r>
      </w:hyperlink>
      <w:r>
        <w:t xml:space="preserve"> </w:t>
      </w:r>
      <w:r>
        <w:fldChar w:fldCharType="begin"/>
      </w:r>
      <w:r>
        <w:instrText>PAGEREF section_3e769b72edc144b68ce20b0611a74d44</w:instrText>
      </w:r>
      <w:r>
        <w:fldChar w:fldCharType="separate"/>
      </w:r>
      <w:r>
        <w:rPr>
          <w:noProof/>
        </w:rPr>
        <w:t>105</w:t>
      </w:r>
      <w:r>
        <w:fldChar w:fldCharType="end"/>
      </w:r>
    </w:p>
    <w:p w:rsidR="001A7A2D" w:rsidRDefault="00911F04">
      <w:pPr>
        <w:pStyle w:val="indexentry0"/>
      </w:pPr>
      <w:hyperlink w:anchor="section_8c82391ef128499a80a1734b8504f60e">
        <w:r>
          <w:rPr>
            <w:rStyle w:val="Hyperlink"/>
          </w:rPr>
          <w:t>formatCode16 attribute</w:t>
        </w:r>
      </w:hyperlink>
      <w:r>
        <w:t xml:space="preserve"> </w:t>
      </w:r>
      <w:r>
        <w:fldChar w:fldCharType="begin"/>
      </w:r>
      <w:r>
        <w:instrText>PAGEREF section_8c82391ef128499a80a1734b8504f60e</w:instrText>
      </w:r>
      <w:r>
        <w:fldChar w:fldCharType="separate"/>
      </w:r>
      <w:r>
        <w:rPr>
          <w:noProof/>
        </w:rPr>
        <w:t>124</w:t>
      </w:r>
      <w:r>
        <w:fldChar w:fldCharType="end"/>
      </w:r>
    </w:p>
    <w:p w:rsidR="001A7A2D" w:rsidRDefault="00911F04">
      <w:pPr>
        <w:pStyle w:val="indexentry0"/>
      </w:pPr>
      <w:hyperlink w:anchor="section_24baf70c49ec4d3c81fa133e8681490d">
        <w:r>
          <w:rPr>
            <w:rStyle w:val="Hyperlink"/>
          </w:rPr>
          <w:t>formControlPr element</w:t>
        </w:r>
      </w:hyperlink>
      <w:r>
        <w:t xml:space="preserve"> </w:t>
      </w:r>
      <w:r>
        <w:fldChar w:fldCharType="begin"/>
      </w:r>
      <w:r>
        <w:instrText>PAGEREF section_24baf70c49ec4d3c81fa133e8681490d</w:instrText>
      </w:r>
      <w:r>
        <w:fldChar w:fldCharType="separate"/>
      </w:r>
      <w:r>
        <w:rPr>
          <w:noProof/>
        </w:rPr>
        <w:t>106</w:t>
      </w:r>
      <w:r>
        <w:fldChar w:fldCharType="end"/>
      </w:r>
    </w:p>
    <w:p w:rsidR="001A7A2D" w:rsidRDefault="00911F04">
      <w:pPr>
        <w:pStyle w:val="indexentry0"/>
      </w:pPr>
      <w:r>
        <w:t>Formulas</w:t>
      </w:r>
    </w:p>
    <w:p w:rsidR="001A7A2D" w:rsidRDefault="00911F04">
      <w:pPr>
        <w:pStyle w:val="indexentry0"/>
      </w:pPr>
      <w:r>
        <w:t xml:space="preserve">   </w:t>
      </w:r>
      <w:hyperlink w:anchor="section_3d025add118d44139856ab65712ec1b0">
        <w:r>
          <w:rPr>
            <w:rStyle w:val="Hyperlink"/>
          </w:rPr>
          <w:t>extensions</w:t>
        </w:r>
      </w:hyperlink>
      <w:r>
        <w:t xml:space="preserve"> </w:t>
      </w:r>
      <w:r>
        <w:fldChar w:fldCharType="begin"/>
      </w:r>
      <w:r>
        <w:instrText>PAGEREF section_3d025add118d44139856ab65712ec1b0</w:instrText>
      </w:r>
      <w:r>
        <w:fldChar w:fldCharType="separate"/>
      </w:r>
      <w:r>
        <w:rPr>
          <w:noProof/>
        </w:rPr>
        <w:t>33</w:t>
      </w:r>
      <w:r>
        <w:fldChar w:fldCharType="end"/>
      </w:r>
    </w:p>
    <w:p w:rsidR="001A7A2D" w:rsidRDefault="00911F04">
      <w:pPr>
        <w:pStyle w:val="indexentry0"/>
      </w:pPr>
      <w:r>
        <w:t xml:space="preserve">      </w:t>
      </w:r>
      <w:hyperlink w:anchor="section_bb813b215c6141e8b91c3ebb4550666c">
        <w:r>
          <w:rPr>
            <w:rStyle w:val="Hyperlink"/>
          </w:rPr>
          <w:t>cell formulas</w:t>
        </w:r>
      </w:hyperlink>
      <w:r>
        <w:t xml:space="preserve"> </w:t>
      </w:r>
      <w:r>
        <w:fldChar w:fldCharType="begin"/>
      </w:r>
      <w:r>
        <w:instrText>PAGEREF section_bb813b215c6141e8b91c3ebb4550666c</w:instrText>
      </w:r>
      <w:r>
        <w:fldChar w:fldCharType="separate"/>
      </w:r>
      <w:r>
        <w:rPr>
          <w:noProof/>
        </w:rPr>
        <w:t>58</w:t>
      </w:r>
      <w:r>
        <w:fldChar w:fldCharType="end"/>
      </w:r>
    </w:p>
    <w:p w:rsidR="001A7A2D" w:rsidRDefault="00911F04">
      <w:pPr>
        <w:pStyle w:val="indexentry0"/>
      </w:pPr>
      <w:r>
        <w:t xml:space="preserve">      </w:t>
      </w:r>
      <w:hyperlink w:anchor="section_7476f3405fe0405195246daeaa1e0006">
        <w:r>
          <w:rPr>
            <w:rStyle w:val="Hyperlink"/>
          </w:rPr>
          <w:t>conditional formatting formulas</w:t>
        </w:r>
      </w:hyperlink>
      <w:r>
        <w:t xml:space="preserve"> </w:t>
      </w:r>
      <w:r>
        <w:fldChar w:fldCharType="begin"/>
      </w:r>
      <w:r>
        <w:instrText>PAGEREF section_7476f3405fe0405195246daeaa1e0006</w:instrText>
      </w:r>
      <w:r>
        <w:fldChar w:fldCharType="separate"/>
      </w:r>
      <w:r>
        <w:rPr>
          <w:noProof/>
        </w:rPr>
        <w:t>59</w:t>
      </w:r>
      <w:r>
        <w:fldChar w:fldCharType="end"/>
      </w:r>
    </w:p>
    <w:p w:rsidR="001A7A2D" w:rsidRDefault="00911F04">
      <w:pPr>
        <w:pStyle w:val="indexentry0"/>
      </w:pPr>
      <w:r>
        <w:t xml:space="preserve">      </w:t>
      </w:r>
      <w:hyperlink w:anchor="section_b71087ce6f73461bb23efcd4ece396aa">
        <w:r>
          <w:rPr>
            <w:rStyle w:val="Hyperlink"/>
          </w:rPr>
          <w:t>data validation formulas</w:t>
        </w:r>
      </w:hyperlink>
      <w:r>
        <w:t xml:space="preserve"> </w:t>
      </w:r>
      <w:r>
        <w:fldChar w:fldCharType="begin"/>
      </w:r>
      <w:r>
        <w:instrText>PAGEREF section_b71087ce6f73461bb23efcd4ece396aa</w:instrText>
      </w:r>
      <w:r>
        <w:fldChar w:fldCharType="separate"/>
      </w:r>
      <w:r>
        <w:rPr>
          <w:noProof/>
        </w:rPr>
        <w:t>59</w:t>
      </w:r>
      <w:r>
        <w:fldChar w:fldCharType="end"/>
      </w:r>
    </w:p>
    <w:p w:rsidR="001A7A2D" w:rsidRDefault="00911F04">
      <w:pPr>
        <w:pStyle w:val="indexentry0"/>
      </w:pPr>
      <w:r>
        <w:lastRenderedPageBreak/>
        <w:t xml:space="preserve">      </w:t>
      </w:r>
      <w:hyperlink w:anchor="section_f19b9ed72ce34e5ea0bac146675c54a2">
        <w:r>
          <w:rPr>
            <w:rStyle w:val="Hyperlink"/>
          </w:rPr>
          <w:t>external name formulas</w:t>
        </w:r>
      </w:hyperlink>
      <w:r>
        <w:t xml:space="preserve"> </w:t>
      </w:r>
      <w:r>
        <w:fldChar w:fldCharType="begin"/>
      </w:r>
      <w:r>
        <w:instrText>PAGEREF section_f19b9ed72ce34e5ea0bac146675c54a2</w:instrText>
      </w:r>
      <w:r>
        <w:fldChar w:fldCharType="separate"/>
      </w:r>
      <w:r>
        <w:rPr>
          <w:noProof/>
        </w:rPr>
        <w:t>59</w:t>
      </w:r>
      <w:r>
        <w:fldChar w:fldCharType="end"/>
      </w:r>
    </w:p>
    <w:p w:rsidR="001A7A2D" w:rsidRDefault="00911F04">
      <w:pPr>
        <w:pStyle w:val="indexentry0"/>
      </w:pPr>
      <w:r>
        <w:t xml:space="preserve">      </w:t>
      </w:r>
      <w:hyperlink w:anchor="section_b3034c7acdd84d98af293791ddf316fd">
        <w:r>
          <w:rPr>
            <w:rStyle w:val="Hyperlink"/>
          </w:rPr>
          <w:t>name formulas</w:t>
        </w:r>
      </w:hyperlink>
      <w:r>
        <w:t xml:space="preserve"> </w:t>
      </w:r>
      <w:r>
        <w:fldChar w:fldCharType="begin"/>
      </w:r>
      <w:r>
        <w:instrText>PAGEREF section_b3034c7acdd84d98af29</w:instrText>
      </w:r>
      <w:r>
        <w:instrText>3791ddf316fd</w:instrText>
      </w:r>
      <w:r>
        <w:fldChar w:fldCharType="separate"/>
      </w:r>
      <w:r>
        <w:rPr>
          <w:noProof/>
        </w:rPr>
        <w:t>59</w:t>
      </w:r>
      <w:r>
        <w:fldChar w:fldCharType="end"/>
      </w:r>
    </w:p>
    <w:p w:rsidR="001A7A2D" w:rsidRDefault="00911F04">
      <w:pPr>
        <w:pStyle w:val="indexentry0"/>
      </w:pPr>
      <w:r>
        <w:t xml:space="preserve">      </w:t>
      </w:r>
      <w:hyperlink w:anchor="section_e785610f99964d85b8459840d4be4a83">
        <w:r>
          <w:rPr>
            <w:rStyle w:val="Hyperlink"/>
          </w:rPr>
          <w:t>pivot field formulas</w:t>
        </w:r>
      </w:hyperlink>
      <w:r>
        <w:t xml:space="preserve"> </w:t>
      </w:r>
      <w:r>
        <w:fldChar w:fldCharType="begin"/>
      </w:r>
      <w:r>
        <w:instrText>PAGEREF section_e785610f99964d85b8459840d4be4a83</w:instrText>
      </w:r>
      <w:r>
        <w:fldChar w:fldCharType="separate"/>
      </w:r>
      <w:r>
        <w:rPr>
          <w:noProof/>
        </w:rPr>
        <w:t>60</w:t>
      </w:r>
      <w:r>
        <w:fldChar w:fldCharType="end"/>
      </w:r>
    </w:p>
    <w:p w:rsidR="001A7A2D" w:rsidRDefault="00911F04">
      <w:pPr>
        <w:pStyle w:val="indexentry0"/>
      </w:pPr>
      <w:r>
        <w:t xml:space="preserve">      </w:t>
      </w:r>
      <w:hyperlink w:anchor="section_4d696403a883460ba2ad9ca9f6079013">
        <w:r>
          <w:rPr>
            <w:rStyle w:val="Hyperlink"/>
          </w:rPr>
          <w:t>pivot item formulas</w:t>
        </w:r>
      </w:hyperlink>
      <w:r>
        <w:t xml:space="preserve"> </w:t>
      </w:r>
      <w:r>
        <w:fldChar w:fldCharType="begin"/>
      </w:r>
      <w:r>
        <w:instrText>PAGEREF section_4d696403a883460ba2ad9ca9f6079013</w:instrText>
      </w:r>
      <w:r>
        <w:fldChar w:fldCharType="separate"/>
      </w:r>
      <w:r>
        <w:rPr>
          <w:noProof/>
        </w:rPr>
        <w:t>60</w:t>
      </w:r>
      <w:r>
        <w:fldChar w:fldCharType="end"/>
      </w:r>
    </w:p>
    <w:p w:rsidR="001A7A2D" w:rsidRDefault="00911F04">
      <w:pPr>
        <w:pStyle w:val="indexentry0"/>
      </w:pPr>
      <w:hyperlink w:anchor="section_6624db33496c47f7a562a54cb01b133f">
        <w:r>
          <w:rPr>
            <w:rStyle w:val="Hyperlink"/>
          </w:rPr>
          <w:t>Full XML schema</w:t>
        </w:r>
      </w:hyperlink>
      <w:r>
        <w:t xml:space="preserve"> </w:t>
      </w:r>
      <w:r>
        <w:fldChar w:fldCharType="begin"/>
      </w:r>
      <w:r>
        <w:instrText>PAGEREF section_6624db33496c47f7a562a54cb01b133f</w:instrText>
      </w:r>
      <w:r>
        <w:fldChar w:fldCharType="separate"/>
      </w:r>
      <w:r>
        <w:rPr>
          <w:noProof/>
        </w:rPr>
        <w:t>326</w:t>
      </w:r>
      <w:r>
        <w:fldChar w:fldCharType="end"/>
      </w:r>
    </w:p>
    <w:p w:rsidR="001A7A2D" w:rsidRDefault="00911F04">
      <w:pPr>
        <w:pStyle w:val="indexentry0"/>
      </w:pPr>
      <w:r>
        <w:t>Functions</w:t>
      </w:r>
    </w:p>
    <w:p w:rsidR="001A7A2D" w:rsidRDefault="00911F04">
      <w:pPr>
        <w:pStyle w:val="indexentry0"/>
      </w:pPr>
      <w:r>
        <w:t xml:space="preserve">   </w:t>
      </w:r>
      <w:hyperlink w:anchor="section_5d1b6d446fc14ecd8fef0b27406cc2bf">
        <w:r>
          <w:rPr>
            <w:rStyle w:val="Hyperlink"/>
          </w:rPr>
          <w:t>extensions</w:t>
        </w:r>
      </w:hyperlink>
      <w:r>
        <w:t xml:space="preserve"> </w:t>
      </w:r>
      <w:r>
        <w:fldChar w:fldCharType="begin"/>
      </w:r>
      <w:r>
        <w:instrText>PAGEREF section_5d1b6d446fc14ecd8fef0b27406cc2bf</w:instrText>
      </w:r>
      <w:r>
        <w:fldChar w:fldCharType="separate"/>
      </w:r>
      <w:r>
        <w:rPr>
          <w:noProof/>
        </w:rPr>
        <w:t>60</w:t>
      </w:r>
      <w:r>
        <w:fldChar w:fldCharType="end"/>
      </w:r>
    </w:p>
    <w:p w:rsidR="001A7A2D" w:rsidRDefault="001A7A2D">
      <w:pPr>
        <w:spacing w:before="0" w:after="0"/>
        <w:rPr>
          <w:sz w:val="16"/>
        </w:rPr>
      </w:pPr>
    </w:p>
    <w:p w:rsidR="001A7A2D" w:rsidRDefault="00911F04">
      <w:pPr>
        <w:pStyle w:val="indexheader"/>
      </w:pPr>
      <w:r>
        <w:t>G</w:t>
      </w:r>
    </w:p>
    <w:p w:rsidR="001A7A2D" w:rsidRDefault="001A7A2D">
      <w:pPr>
        <w:spacing w:before="0" w:after="0"/>
        <w:rPr>
          <w:sz w:val="16"/>
        </w:rPr>
      </w:pPr>
    </w:p>
    <w:p w:rsidR="001A7A2D" w:rsidRDefault="00911F04">
      <w:pPr>
        <w:pStyle w:val="indexentry0"/>
      </w:pPr>
      <w:r>
        <w:t>Global attributes</w:t>
      </w:r>
    </w:p>
    <w:p w:rsidR="001A7A2D" w:rsidRDefault="00911F04">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124</w:t>
      </w:r>
      <w:r>
        <w:fldChar w:fldCharType="end"/>
      </w:r>
    </w:p>
    <w:p w:rsidR="001A7A2D" w:rsidRDefault="00911F04">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124</w:t>
      </w:r>
      <w:r>
        <w:fldChar w:fldCharType="end"/>
      </w:r>
    </w:p>
    <w:p w:rsidR="001A7A2D" w:rsidRDefault="00911F04">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125</w:t>
      </w:r>
      <w:r>
        <w:fldChar w:fldCharType="end"/>
      </w:r>
    </w:p>
    <w:p w:rsidR="001A7A2D" w:rsidRDefault="00911F04">
      <w:pPr>
        <w:pStyle w:val="indexentry0"/>
      </w:pPr>
      <w:r>
        <w:t>Global elements</w:t>
      </w:r>
    </w:p>
    <w:p w:rsidR="001A7A2D" w:rsidRDefault="00911F04">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section_f8b77928122640299cce1ea2dc2fdd47</w:instrText>
      </w:r>
      <w:r>
        <w:fldChar w:fldCharType="separate"/>
      </w:r>
      <w:r>
        <w:rPr>
          <w:noProof/>
        </w:rPr>
        <w:t>114</w:t>
      </w:r>
      <w:r>
        <w:fldChar w:fldCharType="end"/>
      </w:r>
    </w:p>
    <w:p w:rsidR="001A7A2D" w:rsidRDefault="00911F04">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104</w:t>
      </w:r>
      <w:r>
        <w:fldChar w:fldCharType="end"/>
      </w:r>
    </w:p>
    <w:p w:rsidR="001A7A2D" w:rsidRDefault="00911F04">
      <w:pPr>
        <w:pStyle w:val="indexentry0"/>
      </w:pPr>
      <w:r>
        <w:t xml:space="preserve">   cacheHiera</w:t>
      </w:r>
      <w:r>
        <w:t>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101</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111</w:t>
      </w:r>
      <w:r>
        <w:fldChar w:fldCharType="end"/>
      </w:r>
      <w:r>
        <w:t>)</w:t>
      </w:r>
    </w:p>
    <w:p w:rsidR="001A7A2D" w:rsidRDefault="00911F04">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100</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section_9370df00d6e34242911fce734680bc90</w:instrText>
      </w:r>
      <w:r>
        <w:fldChar w:fldCharType="separate"/>
      </w:r>
      <w:r>
        <w:rPr>
          <w:noProof/>
        </w:rPr>
        <w:t>109</w:t>
      </w:r>
      <w:r>
        <w:fldChar w:fldCharType="end"/>
      </w:r>
      <w:r>
        <w:t>)</w:t>
      </w:r>
    </w:p>
    <w:p w:rsidR="001A7A2D" w:rsidRDefault="00911F04">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section_e5876d4c5362497fbd1ab6de4604d11c</w:instrText>
      </w:r>
      <w:r>
        <w:fldChar w:fldCharType="separate"/>
      </w:r>
      <w:r>
        <w:rPr>
          <w:noProof/>
        </w:rPr>
        <w:t>98</w:t>
      </w:r>
      <w:r>
        <w:fldChar w:fldCharType="end"/>
      </w:r>
    </w:p>
    <w:p w:rsidR="001A7A2D" w:rsidRDefault="00911F04">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section_76651adb815a4c0a93b305f1361a4f86</w:instrText>
      </w:r>
      <w:r>
        <w:fldChar w:fldCharType="separate"/>
      </w:r>
      <w:r>
        <w:rPr>
          <w:noProof/>
        </w:rPr>
        <w:t>102</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109</w:t>
      </w:r>
      <w:r>
        <w:fldChar w:fldCharType="end"/>
      </w:r>
      <w:r>
        <w:t>)</w:t>
      </w:r>
    </w:p>
    <w:p w:rsidR="001A7A2D" w:rsidRDefault="00911F04">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section_0ae7cc3a78d544dc90387b0415305479</w:instrText>
      </w:r>
      <w:r>
        <w:fldChar w:fldCharType="separate"/>
      </w:r>
      <w:r>
        <w:rPr>
          <w:noProof/>
        </w:rPr>
        <w:t>105</w:t>
      </w:r>
      <w:r>
        <w:fldChar w:fldCharType="end"/>
      </w:r>
    </w:p>
    <w:p w:rsidR="001A7A2D" w:rsidRDefault="00911F04">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w:instrText>
      </w:r>
      <w:r>
        <w:instrText>71</w:instrText>
      </w:r>
      <w:r>
        <w:fldChar w:fldCharType="separate"/>
      </w:r>
      <w:r>
        <w:rPr>
          <w:noProof/>
        </w:rPr>
        <w:t>101</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116</w:t>
      </w:r>
      <w:r>
        <w:fldChar w:fldCharType="end"/>
      </w:r>
      <w:r>
        <w:t>)</w:t>
      </w:r>
    </w:p>
    <w:p w:rsidR="001A7A2D" w:rsidRDefault="00911F04">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section_523913d2fc1e473e8d145d2d4d7f9702</w:instrText>
      </w:r>
      <w:r>
        <w:fldChar w:fldCharType="separate"/>
      </w:r>
      <w:r>
        <w:rPr>
          <w:noProof/>
        </w:rPr>
        <w:t>114</w:t>
      </w:r>
      <w:r>
        <w:fldChar w:fldCharType="end"/>
      </w:r>
    </w:p>
    <w:p w:rsidR="001A7A2D" w:rsidRDefault="00911F04">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106</w:t>
      </w:r>
      <w:r>
        <w:fldChar w:fldCharType="end"/>
      </w:r>
    </w:p>
    <w:p w:rsidR="001A7A2D" w:rsidRDefault="00911F04">
      <w:pPr>
        <w:pStyle w:val="indexentry0"/>
      </w:pPr>
      <w:r>
        <w:t xml:space="preserve">   </w:t>
      </w:r>
      <w:hyperlink w:anchor="section_2010725aec4746d89f7b16882cc575f6">
        <w:r>
          <w:rPr>
            <w:rStyle w:val="Hyperlink"/>
          </w:rPr>
          <w:t>dataVali</w:t>
        </w:r>
        <w:r>
          <w:rPr>
            <w:rStyle w:val="Hyperlink"/>
          </w:rPr>
          <w:t>dations</w:t>
        </w:r>
      </w:hyperlink>
      <w:r>
        <w:t xml:space="preserve"> </w:t>
      </w:r>
      <w:r>
        <w:fldChar w:fldCharType="begin"/>
      </w:r>
      <w:r>
        <w:instrText>PAGEREF section_2010725aec4746d89f7b16882cc575f6</w:instrText>
      </w:r>
      <w:r>
        <w:fldChar w:fldCharType="separate"/>
      </w:r>
      <w:r>
        <w:rPr>
          <w:noProof/>
        </w:rPr>
        <w:t>98</w:t>
      </w:r>
      <w:r>
        <w:fldChar w:fldCharType="end"/>
      </w:r>
    </w:p>
    <w:p w:rsidR="001A7A2D" w:rsidRDefault="00911F04">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103</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section_c7d758644136460499cb52937e143a68</w:instrText>
      </w:r>
      <w:r>
        <w:fldChar w:fldCharType="separate"/>
      </w:r>
      <w:r>
        <w:rPr>
          <w:noProof/>
        </w:rPr>
        <w:t>112</w:t>
      </w:r>
      <w:r>
        <w:fldChar w:fldCharType="end"/>
      </w:r>
      <w:r>
        <w:t>)</w:t>
      </w:r>
    </w:p>
    <w:p w:rsidR="001A7A2D" w:rsidRDefault="00911F04">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96</w:t>
      </w:r>
      <w:r>
        <w:fldChar w:fldCharType="end"/>
      </w:r>
    </w:p>
    <w:p w:rsidR="001A7A2D" w:rsidRDefault="00911F04">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section_3e769b72edc144b68ce20b0611a74d44</w:instrText>
      </w:r>
      <w:r>
        <w:fldChar w:fldCharType="separate"/>
      </w:r>
      <w:r>
        <w:rPr>
          <w:noProof/>
        </w:rPr>
        <w:t>105</w:t>
      </w:r>
      <w:r>
        <w:fldChar w:fldCharType="end"/>
      </w:r>
    </w:p>
    <w:p w:rsidR="001A7A2D" w:rsidRDefault="00911F04">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106</w:t>
      </w:r>
      <w:r>
        <w:fldChar w:fldCharType="end"/>
      </w:r>
    </w:p>
    <w:p w:rsidR="001A7A2D" w:rsidRDefault="00911F04">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section_1938fcf8d1c54e18972d54c3a7511a77</w:instrText>
      </w:r>
      <w:r>
        <w:fldChar w:fldCharType="separate"/>
      </w:r>
      <w:r>
        <w:rPr>
          <w:noProof/>
        </w:rPr>
        <w:t>105</w:t>
      </w:r>
      <w:r>
        <w:fldChar w:fldCharType="end"/>
      </w:r>
    </w:p>
    <w:p w:rsidR="001A7A2D" w:rsidRDefault="00911F04">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104</w:t>
      </w:r>
      <w:r>
        <w:fldChar w:fldCharType="end"/>
      </w:r>
    </w:p>
    <w:p w:rsidR="001A7A2D" w:rsidRDefault="00911F04">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99</w:t>
      </w:r>
      <w:r>
        <w:fldChar w:fldCharType="end"/>
      </w:r>
    </w:p>
    <w:p w:rsidR="001A7A2D" w:rsidRDefault="00911F04">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103</w:t>
      </w:r>
      <w:r>
        <w:fldChar w:fldCharType="end"/>
      </w:r>
    </w:p>
    <w:p w:rsidR="001A7A2D" w:rsidRDefault="00911F04">
      <w:pPr>
        <w:pStyle w:val="indexentry0"/>
      </w:pPr>
      <w:r>
        <w:t xml:space="preserve">   </w:t>
      </w:r>
      <w:hyperlink w:anchor="section_f320536cead5481ca93c9bdbfe6e6825">
        <w:r>
          <w:rPr>
            <w:rStyle w:val="Hyperlink"/>
          </w:rPr>
          <w:t>pivotCacheDefinition</w:t>
        </w:r>
      </w:hyperlink>
      <w:r>
        <w:t xml:space="preserve"> </w:t>
      </w:r>
      <w:r>
        <w:fldChar w:fldCharType="begin"/>
      </w:r>
      <w:r>
        <w:instrText>PAGEREF section_f320536cead5481ca93c9bdbfe6e6825</w:instrText>
      </w:r>
      <w:r>
        <w:fldChar w:fldCharType="separate"/>
      </w:r>
      <w:r>
        <w:rPr>
          <w:noProof/>
        </w:rPr>
        <w:t>102</w:t>
      </w:r>
      <w:r>
        <w:fldChar w:fldCharType="end"/>
      </w:r>
    </w:p>
    <w:p w:rsidR="001A7A2D" w:rsidRDefault="00911F04">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w:instrText>
      </w:r>
      <w:r>
        <w:instrText>8e9d2272eaf00023</w:instrText>
      </w:r>
      <w:r>
        <w:fldChar w:fldCharType="separate"/>
      </w:r>
      <w:r>
        <w:rPr>
          <w:noProof/>
        </w:rPr>
        <w:t>115</w:t>
      </w:r>
      <w:r>
        <w:fldChar w:fldCharType="end"/>
      </w:r>
    </w:p>
    <w:p w:rsidR="001A7A2D" w:rsidRDefault="00911F04">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99</w:t>
      </w:r>
      <w:r>
        <w:fldChar w:fldCharType="end"/>
      </w:r>
      <w:r>
        <w:t xml:space="preserve">, </w:t>
      </w:r>
      <w:hyperlink w:anchor="section_57538b20951e4b74912c68fc20177e96">
        <w:r>
          <w:rPr>
            <w:rStyle w:val="Hyperlink"/>
          </w:rPr>
          <w:t>section 2.4.39</w:t>
        </w:r>
      </w:hyperlink>
      <w:r>
        <w:t xml:space="preserve"> </w:t>
      </w:r>
      <w:r>
        <w:fldChar w:fldCharType="begin"/>
      </w:r>
      <w:r>
        <w:instrText>PAGEREF sec</w:instrText>
      </w:r>
      <w:r>
        <w:instrText>tion_57538b20951e4b74912c68fc20177e96</w:instrText>
      </w:r>
      <w:r>
        <w:fldChar w:fldCharType="separate"/>
      </w:r>
      <w:r>
        <w:rPr>
          <w:noProof/>
        </w:rPr>
        <w:t>107</w:t>
      </w:r>
      <w:r>
        <w:fldChar w:fldCharType="end"/>
      </w:r>
      <w:r>
        <w:t>)</w:t>
      </w:r>
    </w:p>
    <w:p w:rsidR="001A7A2D" w:rsidRDefault="00911F04">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101</w:t>
      </w:r>
      <w:r>
        <w:fldChar w:fldCharType="end"/>
      </w:r>
    </w:p>
    <w:p w:rsidR="001A7A2D" w:rsidRDefault="00911F04">
      <w:pPr>
        <w:pStyle w:val="indexentry0"/>
      </w:pPr>
      <w:r>
        <w:t xml:space="preserve">   </w:t>
      </w:r>
      <w:hyperlink w:anchor="section_432756fe5b79480d8459eb24c0a60e4a">
        <w:r>
          <w:rPr>
            <w:rStyle w:val="Hyperlink"/>
          </w:rPr>
          <w:t>pivotFilter</w:t>
        </w:r>
      </w:hyperlink>
      <w:r>
        <w:t xml:space="preserve"> </w:t>
      </w:r>
      <w:r>
        <w:fldChar w:fldCharType="begin"/>
      </w:r>
      <w:r>
        <w:instrText>PAGEREF</w:instrText>
      </w:r>
      <w:r>
        <w:instrText xml:space="preserve"> section_432756fe5b79480d8459eb24c0a60e4a</w:instrText>
      </w:r>
      <w:r>
        <w:fldChar w:fldCharType="separate"/>
      </w:r>
      <w:r>
        <w:rPr>
          <w:noProof/>
        </w:rPr>
        <w:t>110</w:t>
      </w:r>
      <w:r>
        <w:fldChar w:fldCharType="end"/>
      </w:r>
    </w:p>
    <w:p w:rsidR="001A7A2D" w:rsidRDefault="00911F04">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section_b49c750881934e7da299f481d8c125a8</w:instrText>
      </w:r>
      <w:r>
        <w:fldChar w:fldCharType="separate"/>
      </w:r>
      <w:r>
        <w:rPr>
          <w:noProof/>
        </w:rPr>
        <w:t>104</w:t>
      </w:r>
      <w:r>
        <w:fldChar w:fldCharType="end"/>
      </w:r>
    </w:p>
    <w:p w:rsidR="001A7A2D" w:rsidRDefault="00911F04">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section_31ad0c9368d24bc49969dc4662acfa11</w:instrText>
      </w:r>
      <w:r>
        <w:fldChar w:fldCharType="separate"/>
      </w:r>
      <w:r>
        <w:rPr>
          <w:noProof/>
        </w:rPr>
        <w:t>114</w:t>
      </w:r>
      <w:r>
        <w:fldChar w:fldCharType="end"/>
      </w:r>
    </w:p>
    <w:p w:rsidR="001A7A2D" w:rsidRDefault="00911F04">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102</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117</w:t>
      </w:r>
      <w:r>
        <w:fldChar w:fldCharType="end"/>
      </w:r>
      <w:r>
        <w:t>)</w:t>
      </w:r>
    </w:p>
    <w:p w:rsidR="001A7A2D" w:rsidRDefault="00911F04">
      <w:pPr>
        <w:pStyle w:val="indexentry0"/>
      </w:pPr>
      <w:r>
        <w:t xml:space="preserve">   pivotTableReferences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96</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108</w:t>
      </w:r>
      <w:r>
        <w:fldChar w:fldCharType="end"/>
      </w:r>
      <w:r>
        <w:t>)</w:t>
      </w:r>
    </w:p>
    <w:p w:rsidR="001A7A2D" w:rsidRDefault="00911F04">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section_781517a425dc4ce9be2b08a9d9c3f17d</w:instrText>
      </w:r>
      <w:r>
        <w:fldChar w:fldCharType="separate"/>
      </w:r>
      <w:r>
        <w:rPr>
          <w:noProof/>
        </w:rPr>
        <w:t>96</w:t>
      </w:r>
      <w:r>
        <w:fldChar w:fldCharType="end"/>
      </w:r>
    </w:p>
    <w:p w:rsidR="001A7A2D" w:rsidRDefault="00911F04">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section_bb1ec32a95c34c909b0dff5a4f7dbb02</w:instrText>
      </w:r>
      <w:r>
        <w:fldChar w:fldCharType="separate"/>
      </w:r>
      <w:r>
        <w:rPr>
          <w:noProof/>
        </w:rPr>
        <w:t>109</w:t>
      </w:r>
      <w:r>
        <w:fldChar w:fldCharType="end"/>
      </w:r>
    </w:p>
    <w:p w:rsidR="001A7A2D" w:rsidRDefault="00911F04">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w:instrText>
      </w:r>
      <w:r>
        <w:instrText>84533ae55d2e8f0</w:instrText>
      </w:r>
      <w:r>
        <w:fldChar w:fldCharType="separate"/>
      </w:r>
      <w:r>
        <w:rPr>
          <w:noProof/>
        </w:rPr>
        <w:t>99</w:t>
      </w:r>
      <w:r>
        <w:fldChar w:fldCharType="end"/>
      </w:r>
    </w:p>
    <w:p w:rsidR="001A7A2D" w:rsidRDefault="00911F04">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108</w:t>
      </w:r>
      <w:r>
        <w:fldChar w:fldCharType="end"/>
      </w:r>
    </w:p>
    <w:p w:rsidR="001A7A2D" w:rsidRDefault="00911F04">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97</w:t>
      </w:r>
      <w:r>
        <w:fldChar w:fldCharType="end"/>
      </w:r>
    </w:p>
    <w:p w:rsidR="001A7A2D" w:rsidRDefault="00911F04">
      <w:pPr>
        <w:pStyle w:val="indexentry0"/>
      </w:pPr>
      <w:r>
        <w:t xml:space="preserve">   slicer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107</w:t>
      </w:r>
      <w:r>
        <w:fldChar w:fldCharType="end"/>
      </w:r>
      <w:r>
        <w:t xml:space="preserve">, </w:t>
      </w:r>
      <w:hyperlink w:anchor="section_87d98951a5f04214a48b632eb60cc482">
        <w:r>
          <w:rPr>
            <w:rStyle w:val="Hyperlink"/>
          </w:rPr>
          <w:t>s</w:t>
        </w:r>
        <w:r>
          <w:rPr>
            <w:rStyle w:val="Hyperlink"/>
          </w:rPr>
          <w:t>ection 2.4.65</w:t>
        </w:r>
      </w:hyperlink>
      <w:r>
        <w:t xml:space="preserve"> </w:t>
      </w:r>
      <w:r>
        <w:fldChar w:fldCharType="begin"/>
      </w:r>
      <w:r>
        <w:instrText>PAGEREF section_87d98951a5f04214a48b632eb60cc482</w:instrText>
      </w:r>
      <w:r>
        <w:fldChar w:fldCharType="separate"/>
      </w:r>
      <w:r>
        <w:rPr>
          <w:noProof/>
        </w:rPr>
        <w:t>115</w:t>
      </w:r>
      <w:r>
        <w:fldChar w:fldCharType="end"/>
      </w:r>
      <w:r>
        <w:t>)</w:t>
      </w:r>
    </w:p>
    <w:p w:rsidR="001A7A2D" w:rsidRDefault="00911F04">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section_13e66a54691846989e584905a7b02ab5</w:instrText>
      </w:r>
      <w:r>
        <w:fldChar w:fldCharType="separate"/>
      </w:r>
      <w:r>
        <w:rPr>
          <w:noProof/>
        </w:rPr>
        <w:t>107</w:t>
      </w:r>
      <w:r>
        <w:fldChar w:fldCharType="end"/>
      </w:r>
    </w:p>
    <w:p w:rsidR="001A7A2D" w:rsidRDefault="00911F04">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112</w:t>
      </w:r>
      <w:r>
        <w:fldChar w:fldCharType="end"/>
      </w:r>
    </w:p>
    <w:p w:rsidR="001A7A2D" w:rsidRDefault="00911F04">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114</w:t>
      </w:r>
      <w:r>
        <w:fldChar w:fldCharType="end"/>
      </w:r>
    </w:p>
    <w:p w:rsidR="001A7A2D" w:rsidRDefault="00911F04">
      <w:pPr>
        <w:pStyle w:val="indexentry0"/>
      </w:pPr>
      <w:r>
        <w:t xml:space="preserve">   slicerCaches</w:t>
      </w:r>
      <w:r>
        <w:t xml:space="preserve">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100</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w:instrText>
      </w:r>
      <w:r>
        <w:instrText>09516</w:instrText>
      </w:r>
      <w:r>
        <w:fldChar w:fldCharType="separate"/>
      </w:r>
      <w:r>
        <w:rPr>
          <w:noProof/>
        </w:rPr>
        <w:t>110</w:t>
      </w:r>
      <w:r>
        <w:fldChar w:fldCharType="end"/>
      </w:r>
      <w:r>
        <w:t>)</w:t>
      </w:r>
    </w:p>
    <w:p w:rsidR="001A7A2D" w:rsidRDefault="00911F04">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99</w:t>
      </w:r>
      <w:r>
        <w:fldChar w:fldCharType="end"/>
      </w:r>
    </w:p>
    <w:p w:rsidR="001A7A2D" w:rsidRDefault="00911F04">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section_97d22959035a43f69a8392a36e3</w:instrText>
      </w:r>
      <w:r>
        <w:instrText>f07a8</w:instrText>
      </w:r>
      <w:r>
        <w:fldChar w:fldCharType="separate"/>
      </w:r>
      <w:r>
        <w:rPr>
          <w:noProof/>
        </w:rPr>
        <w:t>107</w:t>
      </w:r>
      <w:r>
        <w:fldChar w:fldCharType="end"/>
      </w:r>
    </w:p>
    <w:p w:rsidR="001A7A2D" w:rsidRDefault="00911F04">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103</w:t>
      </w:r>
      <w:r>
        <w:fldChar w:fldCharType="end"/>
      </w:r>
    </w:p>
    <w:p w:rsidR="001A7A2D" w:rsidRDefault="00911F04">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section_e8085187f5f64f18aeb5e21514123bb6</w:instrText>
      </w:r>
      <w:r>
        <w:fldChar w:fldCharType="separate"/>
      </w:r>
      <w:r>
        <w:rPr>
          <w:noProof/>
        </w:rPr>
        <w:t>105</w:t>
      </w:r>
      <w:r>
        <w:fldChar w:fldCharType="end"/>
      </w:r>
    </w:p>
    <w:p w:rsidR="001A7A2D" w:rsidRDefault="00911F04">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section_11af8735701f4c889582c0ab633213df</w:instrText>
      </w:r>
      <w:r>
        <w:fldChar w:fldCharType="separate"/>
      </w:r>
      <w:r>
        <w:rPr>
          <w:noProof/>
        </w:rPr>
        <w:t>106</w:t>
      </w:r>
      <w:r>
        <w:fldChar w:fldCharType="end"/>
      </w:r>
    </w:p>
    <w:p w:rsidR="001A7A2D" w:rsidRDefault="00911F04">
      <w:pPr>
        <w:pStyle w:val="indexentry0"/>
      </w:pPr>
      <w:r>
        <w:t xml:space="preserve">   </w:t>
      </w:r>
      <w:hyperlink w:anchor="section_712ac8a5cad4404a9b679033bff2774a">
        <w:r>
          <w:rPr>
            <w:rStyle w:val="Hyperlink"/>
          </w:rPr>
          <w:t>sparkli</w:t>
        </w:r>
        <w:r>
          <w:rPr>
            <w:rStyle w:val="Hyperlink"/>
          </w:rPr>
          <w:t>neGroups</w:t>
        </w:r>
      </w:hyperlink>
      <w:r>
        <w:t xml:space="preserve"> </w:t>
      </w:r>
      <w:r>
        <w:fldChar w:fldCharType="begin"/>
      </w:r>
      <w:r>
        <w:instrText>PAGEREF section_712ac8a5cad4404a9b679033bff2774a</w:instrText>
      </w:r>
      <w:r>
        <w:fldChar w:fldCharType="separate"/>
      </w:r>
      <w:r>
        <w:rPr>
          <w:noProof/>
        </w:rPr>
        <w:t>98</w:t>
      </w:r>
      <w:r>
        <w:fldChar w:fldCharType="end"/>
      </w:r>
    </w:p>
    <w:p w:rsidR="001A7A2D" w:rsidRDefault="00911F04">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97</w:t>
      </w:r>
      <w:r>
        <w:fldChar w:fldCharType="end"/>
      </w:r>
    </w:p>
    <w:p w:rsidR="001A7A2D" w:rsidRDefault="00911F04">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102</w:t>
      </w:r>
      <w:r>
        <w:fldChar w:fldCharType="end"/>
      </w:r>
    </w:p>
    <w:p w:rsidR="001A7A2D" w:rsidRDefault="00911F04">
      <w:pPr>
        <w:pStyle w:val="indexentry0"/>
      </w:pP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110</w:t>
      </w:r>
      <w:r>
        <w:fldChar w:fldCharType="end"/>
      </w:r>
    </w:p>
    <w:p w:rsidR="001A7A2D" w:rsidRDefault="00911F04">
      <w:pPr>
        <w:pStyle w:val="indexentry0"/>
      </w:pPr>
      <w:r>
        <w:t xml:space="preserve">   </w:t>
      </w:r>
      <w:hyperlink w:anchor="section_352e7e0819b7411e8e5958e8281df654">
        <w:r>
          <w:rPr>
            <w:rStyle w:val="Hyperlink"/>
          </w:rPr>
          <w:t>ti</w:t>
        </w:r>
        <w:r>
          <w:rPr>
            <w:rStyle w:val="Hyperlink"/>
          </w:rPr>
          <w:t>melineCacheDefinition</w:t>
        </w:r>
      </w:hyperlink>
      <w:r>
        <w:t xml:space="preserve"> </w:t>
      </w:r>
      <w:r>
        <w:fldChar w:fldCharType="begin"/>
      </w:r>
      <w:r>
        <w:instrText>PAGEREF section_352e7e0819b7411e8e5958e8281df654</w:instrText>
      </w:r>
      <w:r>
        <w:fldChar w:fldCharType="separate"/>
      </w:r>
      <w:r>
        <w:rPr>
          <w:noProof/>
        </w:rPr>
        <w:t>113</w:t>
      </w:r>
      <w:r>
        <w:fldChar w:fldCharType="end"/>
      </w:r>
    </w:p>
    <w:p w:rsidR="001A7A2D" w:rsidRDefault="00911F04">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111</w:t>
      </w:r>
      <w:r>
        <w:fldChar w:fldCharType="end"/>
      </w:r>
    </w:p>
    <w:p w:rsidR="001A7A2D" w:rsidRDefault="00911F04">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110</w:t>
      </w:r>
      <w:r>
        <w:fldChar w:fldCharType="end"/>
      </w:r>
    </w:p>
    <w:p w:rsidR="001A7A2D" w:rsidRDefault="00911F04">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section_077eebbb46e5424ca04bb2c5787ad306</w:instrText>
      </w:r>
      <w:r>
        <w:fldChar w:fldCharType="separate"/>
      </w:r>
      <w:r>
        <w:rPr>
          <w:noProof/>
        </w:rPr>
        <w:t>112</w:t>
      </w:r>
      <w:r>
        <w:fldChar w:fldCharType="end"/>
      </w:r>
    </w:p>
    <w:p w:rsidR="001A7A2D" w:rsidRDefault="00911F04">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111</w:t>
      </w:r>
      <w:r>
        <w:fldChar w:fldCharType="end"/>
      </w:r>
    </w:p>
    <w:p w:rsidR="001A7A2D" w:rsidRDefault="00911F04">
      <w:pPr>
        <w:pStyle w:val="indexentry0"/>
      </w:pPr>
      <w:r>
        <w:t xml:space="preserve">   </w:t>
      </w:r>
      <w:hyperlink w:anchor="section_af36921b03b74f22acd601582075ef73">
        <w:r>
          <w:rPr>
            <w:rStyle w:val="Hyperlink"/>
          </w:rPr>
          <w:t>timelines</w:t>
        </w:r>
      </w:hyperlink>
      <w:r>
        <w:t xml:space="preserve"> </w:t>
      </w:r>
      <w:r>
        <w:fldChar w:fldCharType="begin"/>
      </w:r>
      <w:r>
        <w:instrText>PAGEREF section_af36921b03b74f22acd601582075ef73</w:instrText>
      </w:r>
      <w:r>
        <w:fldChar w:fldCharType="separate"/>
      </w:r>
      <w:r>
        <w:rPr>
          <w:noProof/>
        </w:rPr>
        <w:t>113</w:t>
      </w:r>
      <w:r>
        <w:fldChar w:fldCharType="end"/>
      </w:r>
    </w:p>
    <w:p w:rsidR="001A7A2D" w:rsidRDefault="00911F04">
      <w:pPr>
        <w:pStyle w:val="indexentry0"/>
      </w:pPr>
      <w:r>
        <w:t xml:space="preserve">  </w:t>
      </w: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section_d7f2de781622492bac46032d0bb211d7</w:instrText>
      </w:r>
      <w:r>
        <w:fldChar w:fldCharType="separate"/>
      </w:r>
      <w:r>
        <w:rPr>
          <w:noProof/>
        </w:rPr>
        <w:t>112</w:t>
      </w:r>
      <w:r>
        <w:fldChar w:fldCharType="end"/>
      </w:r>
    </w:p>
    <w:p w:rsidR="001A7A2D" w:rsidRDefault="00911F04">
      <w:pPr>
        <w:pStyle w:val="indexentry0"/>
      </w:pPr>
      <w:r>
        <w:t xml:space="preserve">   </w:t>
      </w:r>
      <w:hyperlink w:anchor="section_c69e2a9b98044d1294629e8bf9b06713">
        <w:r>
          <w:rPr>
            <w:rStyle w:val="Hyperlink"/>
          </w:rPr>
          <w:t>webExtensions</w:t>
        </w:r>
      </w:hyperlink>
      <w:r>
        <w:t xml:space="preserve"> </w:t>
      </w:r>
      <w:r>
        <w:fldChar w:fldCharType="begin"/>
      </w:r>
      <w:r>
        <w:instrText>PAGEREF section_c69e2a9b98044d1294629e8bf9b</w:instrText>
      </w:r>
      <w:r>
        <w:instrText>06713</w:instrText>
      </w:r>
      <w:r>
        <w:fldChar w:fldCharType="separate"/>
      </w:r>
      <w:r>
        <w:rPr>
          <w:noProof/>
        </w:rPr>
        <w:t>108</w:t>
      </w:r>
      <w:r>
        <w:fldChar w:fldCharType="end"/>
      </w:r>
    </w:p>
    <w:p w:rsidR="001A7A2D" w:rsidRDefault="00911F04">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100</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w:instrText>
      </w:r>
      <w:r>
        <w:instrText>6ef62436fbd530dc503423f35</w:instrText>
      </w:r>
      <w:r>
        <w:fldChar w:fldCharType="separate"/>
      </w:r>
      <w:r>
        <w:rPr>
          <w:noProof/>
        </w:rPr>
        <w:t>113</w:t>
      </w:r>
      <w:r>
        <w:fldChar w:fldCharType="end"/>
      </w:r>
      <w:r>
        <w:t>)</w:t>
      </w:r>
    </w:p>
    <w:p w:rsidR="001A7A2D" w:rsidRDefault="00911F04">
      <w:pPr>
        <w:pStyle w:val="indexentry0"/>
      </w:pPr>
      <w:hyperlink w:anchor="section_b8011db4be10425fa657e742d32aa5da">
        <w:r>
          <w:rPr>
            <w:rStyle w:val="Hyperlink"/>
          </w:rPr>
          <w:t>Glossary</w:t>
        </w:r>
      </w:hyperlink>
      <w:r>
        <w:t xml:space="preserve"> </w:t>
      </w:r>
      <w:r>
        <w:fldChar w:fldCharType="begin"/>
      </w:r>
      <w:r>
        <w:instrText>PAGEREF section_b8011db4be10425fa657e742d32aa5da</w:instrText>
      </w:r>
      <w:r>
        <w:fldChar w:fldCharType="separate"/>
      </w:r>
      <w:r>
        <w:rPr>
          <w:noProof/>
        </w:rPr>
        <w:t>15</w:t>
      </w:r>
      <w:r>
        <w:fldChar w:fldCharType="end"/>
      </w:r>
    </w:p>
    <w:p w:rsidR="001A7A2D" w:rsidRDefault="001A7A2D">
      <w:pPr>
        <w:spacing w:before="0" w:after="0"/>
        <w:rPr>
          <w:sz w:val="16"/>
        </w:rPr>
      </w:pPr>
    </w:p>
    <w:p w:rsidR="001A7A2D" w:rsidRDefault="00911F04">
      <w:pPr>
        <w:pStyle w:val="indexheader"/>
      </w:pPr>
      <w:r>
        <w:t>I</w:t>
      </w:r>
    </w:p>
    <w:p w:rsidR="001A7A2D" w:rsidRDefault="001A7A2D">
      <w:pPr>
        <w:spacing w:before="0" w:after="0"/>
        <w:rPr>
          <w:sz w:val="16"/>
        </w:rPr>
      </w:pPr>
    </w:p>
    <w:p w:rsidR="001A7A2D" w:rsidRDefault="00911F04">
      <w:pPr>
        <w:pStyle w:val="indexentry0"/>
      </w:pPr>
      <w:hyperlink w:anchor="section_1938fcf8d1c54e18972d54c3a7511a77">
        <w:r>
          <w:rPr>
            <w:rStyle w:val="Hyperlink"/>
          </w:rPr>
          <w:t>iconFilter element</w:t>
        </w:r>
      </w:hyperlink>
      <w:r>
        <w:t xml:space="preserve"> </w:t>
      </w:r>
      <w:r>
        <w:fldChar w:fldCharType="begin"/>
      </w:r>
      <w:r>
        <w:instrText>PAGEREF section_1938fcf8d1c54e18972d54c3a7511a77</w:instrText>
      </w:r>
      <w:r>
        <w:fldChar w:fldCharType="separate"/>
      </w:r>
      <w:r>
        <w:rPr>
          <w:noProof/>
        </w:rPr>
        <w:t>105</w:t>
      </w:r>
      <w:r>
        <w:fldChar w:fldCharType="end"/>
      </w:r>
    </w:p>
    <w:p w:rsidR="001A7A2D" w:rsidRDefault="00911F04">
      <w:pPr>
        <w:pStyle w:val="indexentry0"/>
      </w:pPr>
      <w:hyperlink w:anchor="section_d98dad7eb8cb498abc537fdbeed46f99">
        <w:r>
          <w:rPr>
            <w:rStyle w:val="Hyperlink"/>
          </w:rPr>
          <w:t>id element</w:t>
        </w:r>
      </w:hyperlink>
      <w:r>
        <w:t xml:space="preserve"> </w:t>
      </w:r>
      <w:r>
        <w:fldChar w:fldCharType="begin"/>
      </w:r>
      <w:r>
        <w:instrText>PAGEREF section_d98dad7eb8cb498abc537fdbeed46f99</w:instrText>
      </w:r>
      <w:r>
        <w:fldChar w:fldCharType="separate"/>
      </w:r>
      <w:r>
        <w:rPr>
          <w:noProof/>
        </w:rPr>
        <w:t>104</w:t>
      </w:r>
      <w:r>
        <w:fldChar w:fldCharType="end"/>
      </w:r>
    </w:p>
    <w:p w:rsidR="001A7A2D" w:rsidRDefault="00911F04">
      <w:pPr>
        <w:pStyle w:val="indexentry0"/>
      </w:pPr>
      <w:hyperlink w:anchor="section_0d164d8523bf4d4387c59fcde148aabe">
        <w:r>
          <w:rPr>
            <w:rStyle w:val="Hyperlink"/>
          </w:rPr>
          <w:t>ignoredErrors ele</w:t>
        </w:r>
        <w:r>
          <w:rPr>
            <w:rStyle w:val="Hyperlink"/>
          </w:rPr>
          <w:t>ment</w:t>
        </w:r>
      </w:hyperlink>
      <w:r>
        <w:t xml:space="preserve"> </w:t>
      </w:r>
      <w:r>
        <w:fldChar w:fldCharType="begin"/>
      </w:r>
      <w:r>
        <w:instrText>PAGEREF section_0d164d8523bf4d4387c59fcde148aabe</w:instrText>
      </w:r>
      <w:r>
        <w:fldChar w:fldCharType="separate"/>
      </w:r>
      <w:r>
        <w:rPr>
          <w:noProof/>
        </w:rPr>
        <w:t>99</w:t>
      </w:r>
      <w:r>
        <w:fldChar w:fldCharType="end"/>
      </w:r>
    </w:p>
    <w:p w:rsidR="001A7A2D" w:rsidRDefault="00911F04">
      <w:pPr>
        <w:pStyle w:val="indexentry0"/>
      </w:pPr>
      <w:hyperlink w:anchor="section_ee25665d67fa42f9b08ef4a54c555a3e">
        <w:r>
          <w:rPr>
            <w:rStyle w:val="Hyperlink"/>
          </w:rPr>
          <w:t>Implementer - security considerations</w:t>
        </w:r>
      </w:hyperlink>
      <w:r>
        <w:t xml:space="preserve"> </w:t>
      </w:r>
      <w:r>
        <w:fldChar w:fldCharType="begin"/>
      </w:r>
      <w:r>
        <w:instrText>PAGEREF section_ee25665d67fa42f9b08ef4a54c555a3e</w:instrText>
      </w:r>
      <w:r>
        <w:fldChar w:fldCharType="separate"/>
      </w:r>
      <w:r>
        <w:rPr>
          <w:noProof/>
        </w:rPr>
        <w:t>325</w:t>
      </w:r>
      <w:r>
        <w:fldChar w:fldCharType="end"/>
      </w:r>
    </w:p>
    <w:p w:rsidR="001A7A2D" w:rsidRDefault="00911F04">
      <w:pPr>
        <w:pStyle w:val="indexentry0"/>
      </w:pPr>
      <w:hyperlink w:anchor="section_a116dea1c7824699aa03e93f5647f7f2">
        <w:r>
          <w:rPr>
            <w:rStyle w:val="Hyperlink"/>
          </w:rPr>
          <w:t>Informative references</w:t>
        </w:r>
      </w:hyperlink>
      <w:r>
        <w:t xml:space="preserve"> </w:t>
      </w:r>
      <w:r>
        <w:fldChar w:fldCharType="begin"/>
      </w:r>
      <w:r>
        <w:instrText>PAGEREF section_a116dea1c7824699aa03e93f5647f7f2</w:instrText>
      </w:r>
      <w:r>
        <w:fldChar w:fldCharType="separate"/>
      </w:r>
      <w:r>
        <w:rPr>
          <w:noProof/>
        </w:rPr>
        <w:t>23</w:t>
      </w:r>
      <w:r>
        <w:fldChar w:fldCharType="end"/>
      </w:r>
    </w:p>
    <w:p w:rsidR="001A7A2D" w:rsidRDefault="00911F04">
      <w:pPr>
        <w:pStyle w:val="indexentry0"/>
      </w:pPr>
      <w:hyperlink w:anchor="section_f780b2d6825240749fe35d7bc4830968">
        <w:r>
          <w:rPr>
            <w:rStyle w:val="Hyperlink"/>
          </w:rPr>
          <w:t>Introduction</w:t>
        </w:r>
      </w:hyperlink>
      <w:r>
        <w:t xml:space="preserve"> </w:t>
      </w:r>
      <w:r>
        <w:fldChar w:fldCharType="begin"/>
      </w:r>
      <w:r>
        <w:instrText>PAGEREF section_f780b2d6825240749fe35d7bc4830968</w:instrText>
      </w:r>
      <w:r>
        <w:fldChar w:fldCharType="separate"/>
      </w:r>
      <w:r>
        <w:rPr>
          <w:noProof/>
        </w:rPr>
        <w:t>15</w:t>
      </w:r>
      <w:r>
        <w:fldChar w:fldCharType="end"/>
      </w:r>
    </w:p>
    <w:p w:rsidR="001A7A2D" w:rsidRDefault="001A7A2D">
      <w:pPr>
        <w:spacing w:before="0" w:after="0"/>
        <w:rPr>
          <w:sz w:val="16"/>
        </w:rPr>
      </w:pPr>
    </w:p>
    <w:p w:rsidR="001A7A2D" w:rsidRDefault="00911F04">
      <w:pPr>
        <w:pStyle w:val="indexheader"/>
      </w:pPr>
      <w:r>
        <w:t>K</w:t>
      </w:r>
    </w:p>
    <w:p w:rsidR="001A7A2D" w:rsidRDefault="001A7A2D">
      <w:pPr>
        <w:spacing w:before="0" w:after="0"/>
        <w:rPr>
          <w:sz w:val="16"/>
        </w:rPr>
      </w:pPr>
    </w:p>
    <w:p w:rsidR="001A7A2D" w:rsidRDefault="00911F04">
      <w:pPr>
        <w:pStyle w:val="indexentry0"/>
      </w:pPr>
      <w:hyperlink w:anchor="section_72e7aca29e8c4435a0526e5b83cdd72c">
        <w:r>
          <w:rPr>
            <w:rStyle w:val="Hyperlink"/>
          </w:rPr>
          <w:t>knownFonts attribute</w:t>
        </w:r>
      </w:hyperlink>
      <w:r>
        <w:t xml:space="preserve"> </w:t>
      </w:r>
      <w:r>
        <w:fldChar w:fldCharType="begin"/>
      </w:r>
      <w:r>
        <w:instrText>PAGEREF section_72e7aca29e8c4435a0526e5b83cdd72c</w:instrText>
      </w:r>
      <w:r>
        <w:fldChar w:fldCharType="separate"/>
      </w:r>
      <w:r>
        <w:rPr>
          <w:noProof/>
        </w:rPr>
        <w:t>125</w:t>
      </w:r>
      <w:r>
        <w:fldChar w:fldCharType="end"/>
      </w:r>
    </w:p>
    <w:p w:rsidR="001A7A2D" w:rsidRDefault="001A7A2D">
      <w:pPr>
        <w:spacing w:before="0" w:after="0"/>
        <w:rPr>
          <w:sz w:val="16"/>
        </w:rPr>
      </w:pPr>
    </w:p>
    <w:p w:rsidR="001A7A2D" w:rsidRDefault="00911F04">
      <w:pPr>
        <w:pStyle w:val="indexheader"/>
      </w:pPr>
      <w:r>
        <w:t>L</w:t>
      </w:r>
    </w:p>
    <w:p w:rsidR="001A7A2D" w:rsidRDefault="001A7A2D">
      <w:pPr>
        <w:spacing w:before="0" w:after="0"/>
        <w:rPr>
          <w:sz w:val="16"/>
        </w:rPr>
      </w:pPr>
    </w:p>
    <w:p w:rsidR="001A7A2D" w:rsidRDefault="00911F04">
      <w:pPr>
        <w:pStyle w:val="indexentry0"/>
      </w:pPr>
      <w:hyperlink w:anchor="section_3964a90e92064ecdb29a8bf0500dacf1">
        <w:r>
          <w:rPr>
            <w:rStyle w:val="Hyperlink"/>
          </w:rPr>
          <w:t>Localization</w:t>
        </w:r>
      </w:hyperlink>
      <w:r>
        <w:t xml:space="preserve"> </w:t>
      </w:r>
      <w:r>
        <w:fldChar w:fldCharType="begin"/>
      </w:r>
      <w:r>
        <w:instrText>PAGEREF section_3964a90e92064ecdb29a8bf0500dacf1</w:instrText>
      </w:r>
      <w:r>
        <w:fldChar w:fldCharType="separate"/>
      </w:r>
      <w:r>
        <w:rPr>
          <w:noProof/>
        </w:rPr>
        <w:t>24</w:t>
      </w:r>
      <w:r>
        <w:fldChar w:fldCharType="end"/>
      </w:r>
    </w:p>
    <w:p w:rsidR="001A7A2D" w:rsidRDefault="001A7A2D">
      <w:pPr>
        <w:spacing w:before="0" w:after="0"/>
        <w:rPr>
          <w:sz w:val="16"/>
        </w:rPr>
      </w:pPr>
    </w:p>
    <w:p w:rsidR="001A7A2D" w:rsidRDefault="00911F04">
      <w:pPr>
        <w:pStyle w:val="indexheader"/>
      </w:pPr>
      <w:r>
        <w:t>N</w:t>
      </w:r>
    </w:p>
    <w:p w:rsidR="001A7A2D" w:rsidRDefault="001A7A2D">
      <w:pPr>
        <w:spacing w:before="0" w:after="0"/>
        <w:rPr>
          <w:sz w:val="16"/>
        </w:rPr>
      </w:pPr>
    </w:p>
    <w:p w:rsidR="001A7A2D" w:rsidRDefault="00911F04">
      <w:pPr>
        <w:pStyle w:val="indexentry0"/>
      </w:pPr>
      <w:r>
        <w:t>Non-worksheet pivot table</w:t>
      </w:r>
    </w:p>
    <w:p w:rsidR="001A7A2D" w:rsidRDefault="00911F04">
      <w:pPr>
        <w:pStyle w:val="indexentry0"/>
      </w:pPr>
      <w:r>
        <w:t xml:space="preserve">   </w:t>
      </w:r>
      <w:hyperlink w:anchor="section_6ad0de69bcbd4c239b0f5018b86289e2">
        <w:r>
          <w:rPr>
            <w:rStyle w:val="Hyperlink"/>
          </w:rPr>
          <w:t>overview</w:t>
        </w:r>
      </w:hyperlink>
      <w:r>
        <w:t xml:space="preserve"> </w:t>
      </w:r>
      <w:r>
        <w:fldChar w:fldCharType="begin"/>
      </w:r>
      <w:r>
        <w:instrText>PAGEREF section_6ad0de69bcbd4c239b0f5018b86289e2</w:instrText>
      </w:r>
      <w:r>
        <w:fldChar w:fldCharType="separate"/>
      </w:r>
      <w:r>
        <w:rPr>
          <w:noProof/>
        </w:rPr>
        <w:t>80</w:t>
      </w:r>
      <w:r>
        <w:fldChar w:fldCharType="end"/>
      </w:r>
    </w:p>
    <w:p w:rsidR="001A7A2D" w:rsidRDefault="00911F04">
      <w:pPr>
        <w:pStyle w:val="indexentry0"/>
      </w:pPr>
      <w:hyperlink w:anchor="section_c749d1d771bf4983b75a0816ffc24eb5">
        <w:r>
          <w:rPr>
            <w:rStyle w:val="Hyperlink"/>
          </w:rPr>
          <w:t>Normative references</w:t>
        </w:r>
      </w:hyperlink>
      <w:r>
        <w:t xml:space="preserve"> </w:t>
      </w:r>
      <w:r>
        <w:fldChar w:fldCharType="begin"/>
      </w:r>
      <w:r>
        <w:instrText>PAGEREF section_c749d1d771bf4983b75a0816ffc24eb5</w:instrText>
      </w:r>
      <w:r>
        <w:fldChar w:fldCharType="separate"/>
      </w:r>
      <w:r>
        <w:rPr>
          <w:noProof/>
        </w:rPr>
        <w:t>22</w:t>
      </w:r>
      <w:r>
        <w:fldChar w:fldCharType="end"/>
      </w:r>
    </w:p>
    <w:p w:rsidR="001A7A2D" w:rsidRDefault="001A7A2D">
      <w:pPr>
        <w:spacing w:before="0" w:after="0"/>
        <w:rPr>
          <w:sz w:val="16"/>
        </w:rPr>
      </w:pPr>
    </w:p>
    <w:p w:rsidR="001A7A2D" w:rsidRDefault="00911F04">
      <w:pPr>
        <w:pStyle w:val="indexheader"/>
      </w:pPr>
      <w:r>
        <w:t>O</w:t>
      </w:r>
    </w:p>
    <w:p w:rsidR="001A7A2D" w:rsidRDefault="001A7A2D">
      <w:pPr>
        <w:spacing w:before="0" w:after="0"/>
        <w:rPr>
          <w:sz w:val="16"/>
        </w:rPr>
      </w:pPr>
    </w:p>
    <w:p w:rsidR="001A7A2D" w:rsidRDefault="00911F04">
      <w:pPr>
        <w:pStyle w:val="indexentry0"/>
      </w:pPr>
      <w:hyperlink w:anchor="section_ad3b01a6c1684c52af17d42325df6b3f">
        <w:r>
          <w:rPr>
            <w:rStyle w:val="Hyperlink"/>
          </w:rPr>
          <w:t>oleItem element</w:t>
        </w:r>
      </w:hyperlink>
      <w:r>
        <w:t xml:space="preserve"> </w:t>
      </w:r>
      <w:r>
        <w:fldChar w:fldCharType="begin"/>
      </w:r>
      <w:r>
        <w:instrText>PAGEREF section_ad3b01a6c1684c52af17d42325df6b3f</w:instrText>
      </w:r>
      <w:r>
        <w:fldChar w:fldCharType="separate"/>
      </w:r>
      <w:r>
        <w:rPr>
          <w:noProof/>
        </w:rPr>
        <w:t>103</w:t>
      </w:r>
      <w:r>
        <w:fldChar w:fldCharType="end"/>
      </w:r>
    </w:p>
    <w:p w:rsidR="001A7A2D" w:rsidRDefault="00911F04">
      <w:pPr>
        <w:pStyle w:val="indexentry0"/>
      </w:pPr>
      <w:hyperlink w:anchor="section_f8f378b5edca40db87147128e2c61a84">
        <w:r>
          <w:rPr>
            <w:rStyle w:val="Hyperlink"/>
          </w:rPr>
          <w:t>Overview</w:t>
        </w:r>
        <w:r>
          <w:rPr>
            <w:rStyle w:val="Hyperlink"/>
          </w:rPr>
          <w:t xml:space="preserve"> (synopsis)</w:t>
        </w:r>
      </w:hyperlink>
      <w:r>
        <w:t xml:space="preserve"> </w:t>
      </w:r>
      <w:r>
        <w:fldChar w:fldCharType="begin"/>
      </w:r>
      <w:r>
        <w:instrText>PAGEREF section_f8f378b5edca40db87147128e2c61a84</w:instrText>
      </w:r>
      <w:r>
        <w:fldChar w:fldCharType="separate"/>
      </w:r>
      <w:r>
        <w:rPr>
          <w:noProof/>
        </w:rPr>
        <w:t>23</w:t>
      </w:r>
      <w:r>
        <w:fldChar w:fldCharType="end"/>
      </w:r>
    </w:p>
    <w:p w:rsidR="001A7A2D" w:rsidRDefault="001A7A2D">
      <w:pPr>
        <w:spacing w:before="0" w:after="0"/>
        <w:rPr>
          <w:sz w:val="16"/>
        </w:rPr>
      </w:pPr>
    </w:p>
    <w:p w:rsidR="001A7A2D" w:rsidRDefault="00911F04">
      <w:pPr>
        <w:pStyle w:val="indexheader"/>
      </w:pPr>
      <w:r>
        <w:t>P</w:t>
      </w:r>
    </w:p>
    <w:p w:rsidR="001A7A2D" w:rsidRDefault="001A7A2D">
      <w:pPr>
        <w:spacing w:before="0" w:after="0"/>
        <w:rPr>
          <w:sz w:val="16"/>
        </w:rPr>
      </w:pPr>
    </w:p>
    <w:p w:rsidR="001A7A2D" w:rsidRDefault="00911F04">
      <w:pPr>
        <w:pStyle w:val="indexentry0"/>
      </w:pPr>
      <w:r>
        <w:t>Part enumerations</w:t>
      </w:r>
    </w:p>
    <w:p w:rsidR="001A7A2D" w:rsidRDefault="00911F04">
      <w:pPr>
        <w:pStyle w:val="indexentry0"/>
      </w:pPr>
      <w:r>
        <w:t xml:space="preserve">   </w:t>
      </w:r>
      <w:hyperlink w:anchor="section_3d054a6d4f944082837af939fd8d4a45">
        <w:r>
          <w:rPr>
            <w:rStyle w:val="Hyperlink"/>
          </w:rPr>
          <w:t>control properties</w:t>
        </w:r>
      </w:hyperlink>
      <w:r>
        <w:t xml:space="preserve"> </w:t>
      </w:r>
      <w:r>
        <w:fldChar w:fldCharType="begin"/>
      </w:r>
      <w:r>
        <w:instrText>PAGEREF section_3d054a6d4f944082837af939fd8d4a45</w:instrText>
      </w:r>
      <w:r>
        <w:fldChar w:fldCharType="separate"/>
      </w:r>
      <w:r>
        <w:rPr>
          <w:noProof/>
        </w:rPr>
        <w:t>25</w:t>
      </w:r>
      <w:r>
        <w:fldChar w:fldCharType="end"/>
      </w:r>
    </w:p>
    <w:p w:rsidR="001A7A2D" w:rsidRDefault="00911F04">
      <w:pPr>
        <w:pStyle w:val="indexentry0"/>
      </w:pPr>
      <w:r>
        <w:t xml:space="preserve">   </w:t>
      </w:r>
      <w:hyperlink w:anchor="section_7c53f6f4fea843f7a4b0ba6e14d0eb78">
        <w:r>
          <w:rPr>
            <w:rStyle w:val="Hyperlink"/>
          </w:rPr>
          <w:t>custom data</w:t>
        </w:r>
      </w:hyperlink>
      <w:r>
        <w:t xml:space="preserve"> </w:t>
      </w:r>
      <w:r>
        <w:fldChar w:fldCharType="begin"/>
      </w:r>
      <w:r>
        <w:instrText>PAGEREF section_7c53f6f4fea843f7a4b0ba6e14d0eb78</w:instrText>
      </w:r>
      <w:r>
        <w:fldChar w:fldCharType="separate"/>
      </w:r>
      <w:r>
        <w:rPr>
          <w:noProof/>
        </w:rPr>
        <w:t>25</w:t>
      </w:r>
      <w:r>
        <w:fldChar w:fldCharType="end"/>
      </w:r>
    </w:p>
    <w:p w:rsidR="001A7A2D" w:rsidRDefault="00911F04">
      <w:pPr>
        <w:pStyle w:val="indexentry0"/>
      </w:pPr>
      <w:r>
        <w:t xml:space="preserve">   </w:t>
      </w:r>
      <w:hyperlink w:anchor="section_1f4aa666c9664ecf839928390399c891">
        <w:r>
          <w:rPr>
            <w:rStyle w:val="Hyperlink"/>
          </w:rPr>
          <w:t>custom data properties</w:t>
        </w:r>
      </w:hyperlink>
      <w:r>
        <w:t xml:space="preserve"> </w:t>
      </w:r>
      <w:r>
        <w:fldChar w:fldCharType="begin"/>
      </w:r>
      <w:r>
        <w:instrText>PAGEREF section_1f4aa666c9664ecf839928390399c891</w:instrText>
      </w:r>
      <w:r>
        <w:fldChar w:fldCharType="separate"/>
      </w:r>
      <w:r>
        <w:rPr>
          <w:noProof/>
        </w:rPr>
        <w:t>26</w:t>
      </w:r>
      <w:r>
        <w:fldChar w:fldCharType="end"/>
      </w:r>
    </w:p>
    <w:p w:rsidR="001A7A2D" w:rsidRDefault="00911F04">
      <w:pPr>
        <w:pStyle w:val="indexentry0"/>
      </w:pPr>
      <w:r>
        <w:t xml:space="preserve">   </w:t>
      </w:r>
      <w:hyperlink w:anchor="section_2e8ec4ac000c46e0a1a78f7cb5b4e862">
        <w:r>
          <w:rPr>
            <w:rStyle w:val="Hyperlink"/>
          </w:rPr>
          <w:t>data model</w:t>
        </w:r>
      </w:hyperlink>
      <w:r>
        <w:t xml:space="preserve"> </w:t>
      </w:r>
      <w:r>
        <w:fldChar w:fldCharType="begin"/>
      </w:r>
      <w:r>
        <w:instrText>PAGEREF section_2e8ec4ac000c46e0a1a78f7cb5b4e862</w:instrText>
      </w:r>
      <w:r>
        <w:fldChar w:fldCharType="separate"/>
      </w:r>
      <w:r>
        <w:rPr>
          <w:noProof/>
        </w:rPr>
        <w:t>27</w:t>
      </w:r>
      <w:r>
        <w:fldChar w:fldCharType="end"/>
      </w:r>
    </w:p>
    <w:p w:rsidR="001A7A2D" w:rsidRDefault="00911F04">
      <w:pPr>
        <w:pStyle w:val="indexentry0"/>
      </w:pPr>
      <w:r>
        <w:t xml:space="preserve">   </w:t>
      </w:r>
      <w:hyperlink w:anchor="section_64092237bd1e452c91099d6e2b9ad616">
        <w:r>
          <w:rPr>
            <w:rStyle w:val="Hyperlink"/>
          </w:rPr>
          <w:t>extensions by part</w:t>
        </w:r>
      </w:hyperlink>
      <w:r>
        <w:t xml:space="preserve"> </w:t>
      </w:r>
      <w:r>
        <w:fldChar w:fldCharType="begin"/>
      </w:r>
      <w:r>
        <w:instrText>PAGEREF section_64092237bd1e452c91099d6e2b9ad616</w:instrText>
      </w:r>
      <w:r>
        <w:fldChar w:fldCharType="separate"/>
      </w:r>
      <w:r>
        <w:rPr>
          <w:noProof/>
        </w:rPr>
        <w:t>65</w:t>
      </w:r>
      <w:r>
        <w:fldChar w:fldCharType="end"/>
      </w:r>
    </w:p>
    <w:p w:rsidR="001A7A2D" w:rsidRDefault="00911F04">
      <w:pPr>
        <w:pStyle w:val="indexentry0"/>
      </w:pPr>
      <w:r>
        <w:t xml:space="preserve">   </w:t>
      </w:r>
      <w:hyperlink w:anchor="section_7dbb4481b02145cc8bd46094b566a5ff">
        <w:r>
          <w:rPr>
            <w:rStyle w:val="Hyperlink"/>
          </w:rPr>
          <w:t>slicer cache</w:t>
        </w:r>
      </w:hyperlink>
      <w:r>
        <w:t xml:space="preserve"> </w:t>
      </w:r>
      <w:r>
        <w:fldChar w:fldCharType="begin"/>
      </w:r>
      <w:r>
        <w:instrText>PAGEREF section_7dbb4481b02145cc8bd46094b566a5ff</w:instrText>
      </w:r>
      <w:r>
        <w:fldChar w:fldCharType="separate"/>
      </w:r>
      <w:r>
        <w:rPr>
          <w:noProof/>
        </w:rPr>
        <w:t>26</w:t>
      </w:r>
      <w:r>
        <w:fldChar w:fldCharType="end"/>
      </w:r>
    </w:p>
    <w:p w:rsidR="001A7A2D" w:rsidRDefault="00911F04">
      <w:pPr>
        <w:pStyle w:val="indexentry0"/>
      </w:pPr>
      <w:r>
        <w:t xml:space="preserve">   </w:t>
      </w:r>
      <w:hyperlink w:anchor="section_bfeb551bf5904f68aa8d9edd824acefc">
        <w:r>
          <w:rPr>
            <w:rStyle w:val="Hyperlink"/>
          </w:rPr>
          <w:t>slicers</w:t>
        </w:r>
      </w:hyperlink>
      <w:r>
        <w:t xml:space="preserve"> </w:t>
      </w:r>
      <w:r>
        <w:fldChar w:fldCharType="begin"/>
      </w:r>
      <w:r>
        <w:instrText>PAGEREF section_bfeb551bf5904f68aa8d9edd824acefc</w:instrText>
      </w:r>
      <w:r>
        <w:fldChar w:fldCharType="separate"/>
      </w:r>
      <w:r>
        <w:rPr>
          <w:noProof/>
        </w:rPr>
        <w:t>26</w:t>
      </w:r>
      <w:r>
        <w:fldChar w:fldCharType="end"/>
      </w:r>
    </w:p>
    <w:p w:rsidR="001A7A2D" w:rsidRDefault="00911F04">
      <w:pPr>
        <w:pStyle w:val="indexentry0"/>
      </w:pPr>
      <w:r>
        <w:t xml:space="preserve">   </w:t>
      </w:r>
      <w:hyperlink w:anchor="section_6e51a8f1f3e243eab97f7006c44de297">
        <w:r>
          <w:rPr>
            <w:rStyle w:val="Hyperlink"/>
          </w:rPr>
          <w:t>structures</w:t>
        </w:r>
      </w:hyperlink>
      <w:r>
        <w:t xml:space="preserve"> </w:t>
      </w:r>
      <w:r>
        <w:fldChar w:fldCharType="begin"/>
      </w:r>
      <w:r>
        <w:instrText>PAGEREF section_6e51a8f1f3e243eab97f7006c44de297</w:instrText>
      </w:r>
      <w:r>
        <w:fldChar w:fldCharType="separate"/>
      </w:r>
      <w:r>
        <w:rPr>
          <w:noProof/>
        </w:rPr>
        <w:t>25</w:t>
      </w:r>
      <w:r>
        <w:fldChar w:fldCharType="end"/>
      </w:r>
    </w:p>
    <w:p w:rsidR="001A7A2D" w:rsidRDefault="00911F04">
      <w:pPr>
        <w:pStyle w:val="indexentry0"/>
      </w:pPr>
      <w:r>
        <w:t xml:space="preserve">   </w:t>
      </w:r>
      <w:hyperlink w:anchor="section_29a0f58cd94246418ed04f02010326f2">
        <w:r>
          <w:rPr>
            <w:rStyle w:val="Hyperlink"/>
          </w:rPr>
          <w:t>timeline cache</w:t>
        </w:r>
      </w:hyperlink>
      <w:r>
        <w:t xml:space="preserve"> </w:t>
      </w:r>
      <w:r>
        <w:fldChar w:fldCharType="begin"/>
      </w:r>
      <w:r>
        <w:instrText>PAGEREF section_29a0f58cd94246418ed04f02010326f2</w:instrText>
      </w:r>
      <w:r>
        <w:fldChar w:fldCharType="separate"/>
      </w:r>
      <w:r>
        <w:rPr>
          <w:noProof/>
        </w:rPr>
        <w:t>28</w:t>
      </w:r>
      <w:r>
        <w:fldChar w:fldCharType="end"/>
      </w:r>
    </w:p>
    <w:p w:rsidR="001A7A2D" w:rsidRDefault="00911F04">
      <w:pPr>
        <w:pStyle w:val="indexentry0"/>
      </w:pPr>
      <w:r>
        <w:t xml:space="preserve">   timelines (</w:t>
      </w:r>
      <w:hyperlink w:anchor="section_bde74e4196034a13989bd778c33b941d">
        <w:r>
          <w:rPr>
            <w:rStyle w:val="Hyperlink"/>
          </w:rPr>
          <w:t>section 2.1.8</w:t>
        </w:r>
      </w:hyperlink>
      <w:r>
        <w:t xml:space="preserve"> </w:t>
      </w:r>
      <w:r>
        <w:fldChar w:fldCharType="begin"/>
      </w:r>
      <w:r>
        <w:instrText>PAGEREF section_bde74e4196034a13989bd778c33b941d</w:instrText>
      </w:r>
      <w:r>
        <w:fldChar w:fldCharType="separate"/>
      </w:r>
      <w:r>
        <w:rPr>
          <w:noProof/>
        </w:rPr>
        <w:t>29</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w:instrText>
      </w:r>
      <w:r>
        <w:instrText>8bc782e797befff09</w:instrText>
      </w:r>
      <w:r>
        <w:fldChar w:fldCharType="separate"/>
      </w:r>
      <w:r>
        <w:rPr>
          <w:noProof/>
        </w:rPr>
        <w:t>29</w:t>
      </w:r>
      <w:r>
        <w:fldChar w:fldCharType="end"/>
      </w:r>
      <w:r>
        <w:t>)</w:t>
      </w:r>
    </w:p>
    <w:p w:rsidR="001A7A2D" w:rsidRDefault="00911F04">
      <w:pPr>
        <w:pStyle w:val="indexentry0"/>
      </w:pPr>
      <w:r>
        <w:t>Pivot table</w:t>
      </w:r>
    </w:p>
    <w:p w:rsidR="001A7A2D" w:rsidRDefault="00911F04">
      <w:pPr>
        <w:pStyle w:val="indexentry0"/>
      </w:pPr>
      <w:r>
        <w:t xml:space="preserve">   </w:t>
      </w:r>
      <w:hyperlink w:anchor="section_aafe627aed814c5098ef78084230b952">
        <w:r>
          <w:rPr>
            <w:rStyle w:val="Hyperlink"/>
          </w:rPr>
          <w:t>extensions by part</w:t>
        </w:r>
      </w:hyperlink>
      <w:r>
        <w:t xml:space="preserve"> </w:t>
      </w:r>
      <w:r>
        <w:fldChar w:fldCharType="begin"/>
      </w:r>
      <w:r>
        <w:instrText>PAGEREF section_aafe627aed814c5098ef78084230b952</w:instrText>
      </w:r>
      <w:r>
        <w:fldChar w:fldCharType="separate"/>
      </w:r>
      <w:r>
        <w:rPr>
          <w:noProof/>
        </w:rPr>
        <w:t>67</w:t>
      </w:r>
      <w:r>
        <w:fldChar w:fldCharType="end"/>
      </w:r>
    </w:p>
    <w:p w:rsidR="001A7A2D" w:rsidRDefault="00911F04">
      <w:pPr>
        <w:pStyle w:val="indexentry0"/>
      </w:pPr>
      <w:r>
        <w:t>Pivot table cache definition</w:t>
      </w:r>
    </w:p>
    <w:p w:rsidR="001A7A2D" w:rsidRDefault="00911F04">
      <w:pPr>
        <w:pStyle w:val="indexentry0"/>
      </w:pPr>
      <w:r>
        <w:t xml:space="preserve">   extensions by part (</w:t>
      </w:r>
      <w:hyperlink w:anchor="section_e5333e5890f14f3e8a80399ea0a07f78">
        <w:r>
          <w:rPr>
            <w:rStyle w:val="Hyperlink"/>
          </w:rPr>
          <w:t>section 2.2.4.6</w:t>
        </w:r>
      </w:hyperlink>
      <w:r>
        <w:t xml:space="preserve"> </w:t>
      </w:r>
      <w:r>
        <w:fldChar w:fldCharType="begin"/>
      </w:r>
      <w:r>
        <w:instrText>PAGEREF section_e5333e5890f14f3e8a80399ea0a07f78</w:instrText>
      </w:r>
      <w:r>
        <w:fldChar w:fldCharType="separate"/>
      </w:r>
      <w:r>
        <w:rPr>
          <w:noProof/>
        </w:rPr>
        <w:t>69</w:t>
      </w:r>
      <w:r>
        <w:fldChar w:fldCharType="end"/>
      </w:r>
      <w:r>
        <w:t xml:space="preserve">, </w:t>
      </w:r>
      <w:hyperlink w:anchor="section_2babd9c70dd94753994c50c53fc72b6b">
        <w:r>
          <w:rPr>
            <w:rStyle w:val="Hyperlink"/>
          </w:rPr>
          <w:t>section 2.2.4.7</w:t>
        </w:r>
      </w:hyperlink>
      <w:r>
        <w:t xml:space="preserve"> </w:t>
      </w:r>
      <w:r>
        <w:fldChar w:fldCharType="begin"/>
      </w:r>
      <w:r>
        <w:instrText>PAGEREF section_2babd9c70dd94753994c50c53fc72</w:instrText>
      </w:r>
      <w:r>
        <w:instrText>b6b</w:instrText>
      </w:r>
      <w:r>
        <w:fldChar w:fldCharType="separate"/>
      </w:r>
      <w:r>
        <w:rPr>
          <w:noProof/>
        </w:rPr>
        <w:t>70</w:t>
      </w:r>
      <w:r>
        <w:fldChar w:fldCharType="end"/>
      </w:r>
      <w:r>
        <w:t>)</w:t>
      </w:r>
    </w:p>
    <w:p w:rsidR="001A7A2D" w:rsidRDefault="00911F04">
      <w:pPr>
        <w:pStyle w:val="indexentry0"/>
      </w:pPr>
      <w:hyperlink w:anchor="section_f320536cead5481ca93c9bdbfe6e6825">
        <w:r>
          <w:rPr>
            <w:rStyle w:val="Hyperlink"/>
          </w:rPr>
          <w:t>pivotCacheDefinition element</w:t>
        </w:r>
      </w:hyperlink>
      <w:r>
        <w:t xml:space="preserve"> </w:t>
      </w:r>
      <w:r>
        <w:fldChar w:fldCharType="begin"/>
      </w:r>
      <w:r>
        <w:instrText>PAGEREF section_f320536cead5481ca93c9bdbfe6e6825</w:instrText>
      </w:r>
      <w:r>
        <w:fldChar w:fldCharType="separate"/>
      </w:r>
      <w:r>
        <w:rPr>
          <w:noProof/>
        </w:rPr>
        <w:t>102</w:t>
      </w:r>
      <w:r>
        <w:fldChar w:fldCharType="end"/>
      </w:r>
    </w:p>
    <w:p w:rsidR="001A7A2D" w:rsidRDefault="00911F04">
      <w:pPr>
        <w:pStyle w:val="indexentry0"/>
      </w:pPr>
      <w:hyperlink w:anchor="section_1cbabb48679e437f8e9d2272eaf00023">
        <w:r>
          <w:rPr>
            <w:rStyle w:val="Hyperlink"/>
          </w:rPr>
          <w:t>pivotCacheIdVersion element</w:t>
        </w:r>
      </w:hyperlink>
      <w:r>
        <w:t xml:space="preserve"> </w:t>
      </w:r>
      <w:r>
        <w:fldChar w:fldCharType="begin"/>
      </w:r>
      <w:r>
        <w:instrText>PAGEREF section_1cbabb48679e437f8e9d2272eaf00023</w:instrText>
      </w:r>
      <w:r>
        <w:fldChar w:fldCharType="separate"/>
      </w:r>
      <w:r>
        <w:rPr>
          <w:noProof/>
        </w:rPr>
        <w:t>115</w:t>
      </w:r>
      <w:r>
        <w:fldChar w:fldCharType="end"/>
      </w:r>
    </w:p>
    <w:p w:rsidR="001A7A2D" w:rsidRDefault="00911F04">
      <w:pPr>
        <w:pStyle w:val="indexentry0"/>
      </w:pPr>
      <w:r>
        <w:lastRenderedPageBreak/>
        <w:t>pivotCaches element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99</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107</w:t>
      </w:r>
      <w:r>
        <w:fldChar w:fldCharType="end"/>
      </w:r>
      <w:r>
        <w:t>)</w:t>
      </w:r>
    </w:p>
    <w:p w:rsidR="001A7A2D" w:rsidRDefault="00911F04">
      <w:pPr>
        <w:pStyle w:val="indexentry0"/>
      </w:pPr>
      <w:hyperlink w:anchor="section_86b2cf566d544920931e360387c3e7a6">
        <w:r>
          <w:rPr>
            <w:rStyle w:val="Hyperlink"/>
          </w:rPr>
          <w:t>pivotField element</w:t>
        </w:r>
      </w:hyperlink>
      <w:r>
        <w:t xml:space="preserve"> </w:t>
      </w:r>
      <w:r>
        <w:fldChar w:fldCharType="begin"/>
      </w:r>
      <w:r>
        <w:instrText>PAGEREF section_86b2cf566d544920931e360387c3e7a6</w:instrText>
      </w:r>
      <w:r>
        <w:fldChar w:fldCharType="separate"/>
      </w:r>
      <w:r>
        <w:rPr>
          <w:noProof/>
        </w:rPr>
        <w:t>101</w:t>
      </w:r>
      <w:r>
        <w:fldChar w:fldCharType="end"/>
      </w:r>
    </w:p>
    <w:p w:rsidR="001A7A2D" w:rsidRDefault="00911F04">
      <w:pPr>
        <w:pStyle w:val="indexentry0"/>
      </w:pPr>
      <w:hyperlink w:anchor="section_432756fe5b79480d8459eb24c0a60e4a">
        <w:r>
          <w:rPr>
            <w:rStyle w:val="Hyperlink"/>
          </w:rPr>
          <w:t>pivotFilter element</w:t>
        </w:r>
      </w:hyperlink>
      <w:r>
        <w:t xml:space="preserve"> </w:t>
      </w:r>
      <w:r>
        <w:fldChar w:fldCharType="begin"/>
      </w:r>
      <w:r>
        <w:instrText>PAGEREF section_432756fe5b79480d8459eb24c0a60e4a</w:instrText>
      </w:r>
      <w:r>
        <w:fldChar w:fldCharType="separate"/>
      </w:r>
      <w:r>
        <w:rPr>
          <w:noProof/>
        </w:rPr>
        <w:t>110</w:t>
      </w:r>
      <w:r>
        <w:fldChar w:fldCharType="end"/>
      </w:r>
    </w:p>
    <w:p w:rsidR="001A7A2D" w:rsidRDefault="00911F04">
      <w:pPr>
        <w:pStyle w:val="indexentry0"/>
      </w:pPr>
      <w:hyperlink w:anchor="section_b49c750881934e7da299f481d8c125a8">
        <w:r>
          <w:rPr>
            <w:rStyle w:val="Hyperlink"/>
          </w:rPr>
          <w:t>pivotHierarchy element</w:t>
        </w:r>
      </w:hyperlink>
      <w:r>
        <w:t xml:space="preserve"> </w:t>
      </w:r>
      <w:r>
        <w:fldChar w:fldCharType="begin"/>
      </w:r>
      <w:r>
        <w:instrText>PAGEREF section_b49c750881934e7da299f481d8c125a8</w:instrText>
      </w:r>
      <w:r>
        <w:fldChar w:fldCharType="separate"/>
      </w:r>
      <w:r>
        <w:rPr>
          <w:noProof/>
        </w:rPr>
        <w:t>104</w:t>
      </w:r>
      <w:r>
        <w:fldChar w:fldCharType="end"/>
      </w:r>
    </w:p>
    <w:p w:rsidR="001A7A2D" w:rsidRDefault="00911F04">
      <w:pPr>
        <w:pStyle w:val="indexentry0"/>
      </w:pPr>
      <w:r>
        <w:t>PivotTable what-if analysis</w:t>
      </w:r>
    </w:p>
    <w:p w:rsidR="001A7A2D" w:rsidRDefault="00911F04">
      <w:pPr>
        <w:pStyle w:val="indexentry0"/>
      </w:pPr>
      <w:r>
        <w:t xml:space="preserve">   </w:t>
      </w:r>
      <w:hyperlink w:anchor="section_9d7f085695a646b59af10e75dba0beb9">
        <w:r>
          <w:rPr>
            <w:rStyle w:val="Hyperlink"/>
          </w:rPr>
          <w:t>overview</w:t>
        </w:r>
      </w:hyperlink>
      <w:r>
        <w:t xml:space="preserve"> </w:t>
      </w:r>
      <w:r>
        <w:fldChar w:fldCharType="begin"/>
      </w:r>
      <w:r>
        <w:instrText>PAGEREF section_9d7f085695a646b59af10e75dba0beb9</w:instrText>
      </w:r>
      <w:r>
        <w:fldChar w:fldCharType="separate"/>
      </w:r>
      <w:r>
        <w:rPr>
          <w:noProof/>
        </w:rPr>
        <w:t>75</w:t>
      </w:r>
      <w:r>
        <w:fldChar w:fldCharType="end"/>
      </w:r>
    </w:p>
    <w:p w:rsidR="001A7A2D" w:rsidRDefault="00911F04">
      <w:pPr>
        <w:pStyle w:val="indexentry0"/>
      </w:pPr>
      <w:hyperlink w:anchor="section_31ad0c9368d24bc49969dc4662acfa11">
        <w:r>
          <w:rPr>
            <w:rStyle w:val="Hyperlink"/>
          </w:rPr>
          <w:t>pivotTableData element</w:t>
        </w:r>
      </w:hyperlink>
      <w:r>
        <w:t xml:space="preserve"> </w:t>
      </w:r>
      <w:r>
        <w:fldChar w:fldCharType="begin"/>
      </w:r>
      <w:r>
        <w:instrText>PAGEREF section_31ad0c9368d24bc49969dc466</w:instrText>
      </w:r>
      <w:r>
        <w:instrText>2acfa11</w:instrText>
      </w:r>
      <w:r>
        <w:fldChar w:fldCharType="separate"/>
      </w:r>
      <w:r>
        <w:rPr>
          <w:noProof/>
        </w:rPr>
        <w:t>114</w:t>
      </w:r>
      <w:r>
        <w:fldChar w:fldCharType="end"/>
      </w:r>
    </w:p>
    <w:p w:rsidR="001A7A2D" w:rsidRDefault="00911F04">
      <w:pPr>
        <w:pStyle w:val="indexentry0"/>
      </w:pPr>
      <w:r>
        <w:t>pivotTableDefinition element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102</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section_00fc52cc16cb4e80997bf95a9d46750e</w:instrText>
      </w:r>
      <w:r>
        <w:fldChar w:fldCharType="separate"/>
      </w:r>
      <w:r>
        <w:rPr>
          <w:noProof/>
        </w:rPr>
        <w:t>117</w:t>
      </w:r>
      <w:r>
        <w:fldChar w:fldCharType="end"/>
      </w:r>
      <w:r>
        <w:t>)</w:t>
      </w:r>
    </w:p>
    <w:p w:rsidR="001A7A2D" w:rsidRDefault="00911F04">
      <w:pPr>
        <w:pStyle w:val="indexentry0"/>
      </w:pPr>
      <w:r>
        <w:t>pivotTableReferences element (</w:t>
      </w:r>
      <w:hyperlink w:anchor="section_ba9ab888b9894fe3afaeb5b64ccf7922">
        <w:r>
          <w:rPr>
            <w:rStyle w:val="Hyperlink"/>
          </w:rPr>
          <w:t>section 2.4.1</w:t>
        </w:r>
      </w:hyperlink>
      <w:r>
        <w:t xml:space="preserve"> </w:t>
      </w:r>
      <w:r>
        <w:fldChar w:fldCharType="begin"/>
      </w:r>
      <w:r>
        <w:instrText>PAGEREF section_ba9ab888b9894fe3afaeb5b64ccf7922</w:instrText>
      </w:r>
      <w:r>
        <w:fldChar w:fldCharType="separate"/>
      </w:r>
      <w:r>
        <w:rPr>
          <w:noProof/>
        </w:rPr>
        <w:t>96</w:t>
      </w:r>
      <w:r>
        <w:fldChar w:fldCharType="end"/>
      </w:r>
      <w:r>
        <w:t xml:space="preserve">, </w:t>
      </w:r>
      <w:hyperlink w:anchor="section_d9ac8a3960a6493989cc8d9de42e4b48">
        <w:r>
          <w:rPr>
            <w:rStyle w:val="Hyperlink"/>
          </w:rPr>
          <w:t>section 2.4.40</w:t>
        </w:r>
      </w:hyperlink>
      <w:r>
        <w:t xml:space="preserve"> </w:t>
      </w:r>
      <w:r>
        <w:fldChar w:fldCharType="begin"/>
      </w:r>
      <w:r>
        <w:instrText>PAGEREF section_d9ac8a3960a6493989cc8d9de42e4b48</w:instrText>
      </w:r>
      <w:r>
        <w:fldChar w:fldCharType="separate"/>
      </w:r>
      <w:r>
        <w:rPr>
          <w:noProof/>
        </w:rPr>
        <w:t>108</w:t>
      </w:r>
      <w:r>
        <w:fldChar w:fldCharType="end"/>
      </w:r>
      <w:r>
        <w:t>)</w:t>
      </w:r>
    </w:p>
    <w:p w:rsidR="001A7A2D" w:rsidRDefault="00911F04">
      <w:pPr>
        <w:pStyle w:val="indexentry0"/>
      </w:pPr>
      <w:hyperlink w:anchor="section_781517a425dc4ce9be2b08a9d9c3f17d">
        <w:r>
          <w:rPr>
            <w:rStyle w:val="Hyperlink"/>
          </w:rPr>
          <w:t>pivotTableServerFormats element</w:t>
        </w:r>
      </w:hyperlink>
      <w:r>
        <w:t xml:space="preserve"> </w:t>
      </w:r>
      <w:r>
        <w:fldChar w:fldCharType="begin"/>
      </w:r>
      <w:r>
        <w:instrText>PAGEREF section_781517a425dc4ce9be2b08a9d9c3f17d</w:instrText>
      </w:r>
      <w:r>
        <w:fldChar w:fldCharType="separate"/>
      </w:r>
      <w:r>
        <w:rPr>
          <w:noProof/>
        </w:rPr>
        <w:t>96</w:t>
      </w:r>
      <w:r>
        <w:fldChar w:fldCharType="end"/>
      </w:r>
    </w:p>
    <w:p w:rsidR="001A7A2D" w:rsidRDefault="00911F04">
      <w:pPr>
        <w:pStyle w:val="indexentry0"/>
      </w:pPr>
      <w:hyperlink w:anchor="section_bb1ec32a95c34c909b0dff5a4f7dbb02">
        <w:r>
          <w:rPr>
            <w:rStyle w:val="Hyperlink"/>
          </w:rPr>
          <w:t>pivotTableUISettings element</w:t>
        </w:r>
      </w:hyperlink>
      <w:r>
        <w:t xml:space="preserve"> </w:t>
      </w:r>
      <w:r>
        <w:fldChar w:fldCharType="begin"/>
      </w:r>
      <w:r>
        <w:instrText>PAGEREF section_bb1ec32a95c34c909b0dff5a4f7dbb02</w:instrText>
      </w:r>
      <w:r>
        <w:fldChar w:fldCharType="separate"/>
      </w:r>
      <w:r>
        <w:rPr>
          <w:noProof/>
        </w:rPr>
        <w:t>109</w:t>
      </w:r>
      <w:r>
        <w:fldChar w:fldCharType="end"/>
      </w:r>
    </w:p>
    <w:p w:rsidR="001A7A2D" w:rsidRDefault="00911F04">
      <w:pPr>
        <w:pStyle w:val="indexentry0"/>
      </w:pPr>
      <w:r>
        <w:t>PivotValues</w:t>
      </w:r>
    </w:p>
    <w:p w:rsidR="001A7A2D" w:rsidRDefault="00911F04">
      <w:pPr>
        <w:pStyle w:val="indexentry0"/>
      </w:pPr>
      <w:r>
        <w:t xml:space="preserve">   </w:t>
      </w:r>
      <w:hyperlink w:anchor="section_dea9fdef82e54111b51e48a61a596992">
        <w:r>
          <w:rPr>
            <w:rStyle w:val="Hyperlink"/>
          </w:rPr>
          <w:t>overview</w:t>
        </w:r>
      </w:hyperlink>
      <w:r>
        <w:t xml:space="preserve"> </w:t>
      </w:r>
      <w:r>
        <w:fldChar w:fldCharType="begin"/>
      </w:r>
      <w:r>
        <w:instrText>PAGEREF section_dea9fdef82e54111b51e48a61a5969</w:instrText>
      </w:r>
      <w:r>
        <w:instrText>92</w:instrText>
      </w:r>
      <w:r>
        <w:fldChar w:fldCharType="separate"/>
      </w:r>
      <w:r>
        <w:rPr>
          <w:noProof/>
        </w:rPr>
        <w:t>80</w:t>
      </w:r>
      <w:r>
        <w:fldChar w:fldCharType="end"/>
      </w:r>
    </w:p>
    <w:p w:rsidR="001A7A2D" w:rsidRDefault="00911F04">
      <w:pPr>
        <w:pStyle w:val="indexentry0"/>
      </w:pPr>
      <w:hyperlink w:anchor="section_7ab6bf961795483799cea0b3bc9c4c42">
        <w:r>
          <w:rPr>
            <w:rStyle w:val="Hyperlink"/>
          </w:rPr>
          <w:t>Product behavior</w:t>
        </w:r>
      </w:hyperlink>
      <w:r>
        <w:t xml:space="preserve"> </w:t>
      </w:r>
      <w:r>
        <w:fldChar w:fldCharType="begin"/>
      </w:r>
      <w:r>
        <w:instrText>PAGEREF section_7ab6bf961795483799cea0b3bc9c4c42</w:instrText>
      </w:r>
      <w:r>
        <w:fldChar w:fldCharType="separate"/>
      </w:r>
      <w:r>
        <w:rPr>
          <w:noProof/>
        </w:rPr>
        <w:t>366</w:t>
      </w:r>
      <w:r>
        <w:fldChar w:fldCharType="end"/>
      </w:r>
    </w:p>
    <w:p w:rsidR="001A7A2D" w:rsidRDefault="00911F04">
      <w:pPr>
        <w:pStyle w:val="indexentry0"/>
      </w:pPr>
      <w:hyperlink w:anchor="section_ce68aca7ca694e0a884533ae55d2e8f0">
        <w:r>
          <w:rPr>
            <w:rStyle w:val="Hyperlink"/>
          </w:rPr>
          <w:t>protectedRanges element</w:t>
        </w:r>
      </w:hyperlink>
      <w:r>
        <w:t xml:space="preserve"> </w:t>
      </w:r>
      <w:r>
        <w:fldChar w:fldCharType="begin"/>
      </w:r>
      <w:r>
        <w:instrText>PAGEREF section_ce68aca7ca694e0</w:instrText>
      </w:r>
      <w:r>
        <w:instrText>a884533ae55d2e8f0</w:instrText>
      </w:r>
      <w:r>
        <w:fldChar w:fldCharType="separate"/>
      </w:r>
      <w:r>
        <w:rPr>
          <w:noProof/>
        </w:rPr>
        <w:t>99</w:t>
      </w:r>
      <w:r>
        <w:fldChar w:fldCharType="end"/>
      </w:r>
    </w:p>
    <w:p w:rsidR="001A7A2D" w:rsidRDefault="001A7A2D">
      <w:pPr>
        <w:spacing w:before="0" w:after="0"/>
        <w:rPr>
          <w:sz w:val="16"/>
        </w:rPr>
      </w:pPr>
    </w:p>
    <w:p w:rsidR="001A7A2D" w:rsidRDefault="00911F04">
      <w:pPr>
        <w:pStyle w:val="indexheader"/>
      </w:pPr>
      <w:r>
        <w:t>Q</w:t>
      </w:r>
    </w:p>
    <w:p w:rsidR="001A7A2D" w:rsidRDefault="001A7A2D">
      <w:pPr>
        <w:spacing w:before="0" w:after="0"/>
        <w:rPr>
          <w:sz w:val="16"/>
        </w:rPr>
      </w:pPr>
    </w:p>
    <w:p w:rsidR="001A7A2D" w:rsidRDefault="00911F04">
      <w:pPr>
        <w:pStyle w:val="indexentry0"/>
      </w:pPr>
      <w:r>
        <w:t>Query table</w:t>
      </w:r>
    </w:p>
    <w:p w:rsidR="001A7A2D" w:rsidRDefault="00911F04">
      <w:pPr>
        <w:pStyle w:val="indexentry0"/>
      </w:pPr>
      <w:r>
        <w:t xml:space="preserve">   </w:t>
      </w:r>
      <w:hyperlink w:anchor="section_2babd9c70dd94753994c50c53fc72b6b">
        <w:r>
          <w:rPr>
            <w:rStyle w:val="Hyperlink"/>
          </w:rPr>
          <w:t>extensions by part</w:t>
        </w:r>
      </w:hyperlink>
      <w:r>
        <w:t xml:space="preserve"> </w:t>
      </w:r>
      <w:r>
        <w:fldChar w:fldCharType="begin"/>
      </w:r>
      <w:r>
        <w:instrText>PAGEREF section_2babd9c70dd94753994c50c53fc72b6b</w:instrText>
      </w:r>
      <w:r>
        <w:fldChar w:fldCharType="separate"/>
      </w:r>
      <w:r>
        <w:rPr>
          <w:noProof/>
        </w:rPr>
        <w:t>70</w:t>
      </w:r>
      <w:r>
        <w:fldChar w:fldCharType="end"/>
      </w:r>
    </w:p>
    <w:p w:rsidR="001A7A2D" w:rsidRDefault="00911F04">
      <w:pPr>
        <w:pStyle w:val="indexentry0"/>
      </w:pPr>
      <w:hyperlink w:anchor="section_de6cd320f9184d3aae7c24fbb5a16ca9">
        <w:r>
          <w:rPr>
            <w:rStyle w:val="Hyperlink"/>
          </w:rPr>
          <w:t>queryTable element</w:t>
        </w:r>
      </w:hyperlink>
      <w:r>
        <w:t xml:space="preserve"> </w:t>
      </w:r>
      <w:r>
        <w:fldChar w:fldCharType="begin"/>
      </w:r>
      <w:r>
        <w:instrText>PAGEREF section_de6cd320f9184d3aae7c24fbb5a16ca9</w:instrText>
      </w:r>
      <w:r>
        <w:fldChar w:fldCharType="separate"/>
      </w:r>
      <w:r>
        <w:rPr>
          <w:noProof/>
        </w:rPr>
        <w:t>108</w:t>
      </w:r>
      <w:r>
        <w:fldChar w:fldCharType="end"/>
      </w:r>
    </w:p>
    <w:p w:rsidR="001A7A2D" w:rsidRDefault="001A7A2D">
      <w:pPr>
        <w:spacing w:before="0" w:after="0"/>
        <w:rPr>
          <w:sz w:val="16"/>
        </w:rPr>
      </w:pPr>
    </w:p>
    <w:p w:rsidR="001A7A2D" w:rsidRDefault="00911F04">
      <w:pPr>
        <w:pStyle w:val="indexheader"/>
      </w:pPr>
      <w:r>
        <w:t>R</w:t>
      </w:r>
    </w:p>
    <w:p w:rsidR="001A7A2D" w:rsidRDefault="001A7A2D">
      <w:pPr>
        <w:spacing w:before="0" w:after="0"/>
        <w:rPr>
          <w:sz w:val="16"/>
        </w:rPr>
      </w:pPr>
    </w:p>
    <w:p w:rsidR="001A7A2D" w:rsidRDefault="00911F04">
      <w:pPr>
        <w:pStyle w:val="indexentry0"/>
      </w:pPr>
      <w:r>
        <w:t>Records</w:t>
      </w:r>
    </w:p>
    <w:p w:rsidR="001A7A2D" w:rsidRDefault="00911F04">
      <w:pPr>
        <w:pStyle w:val="indexentry0"/>
      </w:pPr>
      <w:r>
        <w:t xml:space="preserve">   </w:t>
      </w:r>
      <w:hyperlink w:anchor="section_e2c29e600c7f4f55b4fd0cad215e6bb9">
        <w:r>
          <w:rPr>
            <w:rStyle w:val="Hyperlink"/>
          </w:rPr>
          <w:t>BrtBeginECTxtWiz</w:t>
        </w:r>
      </w:hyperlink>
      <w:r>
        <w:t xml:space="preserve"> </w:t>
      </w:r>
      <w:r>
        <w:fldChar w:fldCharType="begin"/>
      </w:r>
      <w:r>
        <w:instrText>PAGEREF section_e2c29e600c7f4f55b4fd0cad215e6bb9</w:instrText>
      </w:r>
      <w:r>
        <w:fldChar w:fldCharType="separate"/>
      </w:r>
      <w:r>
        <w:rPr>
          <w:noProof/>
        </w:rPr>
        <w:t>209</w:t>
      </w:r>
      <w:r>
        <w:fldChar w:fldCharType="end"/>
      </w:r>
    </w:p>
    <w:p w:rsidR="001A7A2D" w:rsidRDefault="00911F04">
      <w:pPr>
        <w:pStyle w:val="indexentry0"/>
      </w:pPr>
      <w:hyperlink w:anchor="section_fd5bc8e23ec949028a8bc6179c3bb7b2">
        <w:r>
          <w:rPr>
            <w:rStyle w:val="Hyperlink"/>
          </w:rPr>
          <w:t>ref element</w:t>
        </w:r>
      </w:hyperlink>
      <w:r>
        <w:t xml:space="preserve"> </w:t>
      </w:r>
      <w:r>
        <w:fldChar w:fldCharType="begin"/>
      </w:r>
      <w:r>
        <w:instrText>PAGEREF section_fd5bc8e23ec949028a8bc6179c3bb7b2</w:instrText>
      </w:r>
      <w:r>
        <w:fldChar w:fldCharType="separate"/>
      </w:r>
      <w:r>
        <w:rPr>
          <w:noProof/>
        </w:rPr>
        <w:t>97</w:t>
      </w:r>
      <w:r>
        <w:fldChar w:fldCharType="end"/>
      </w:r>
    </w:p>
    <w:p w:rsidR="001A7A2D" w:rsidRDefault="00911F04">
      <w:pPr>
        <w:pStyle w:val="indexentry0"/>
      </w:pPr>
      <w:hyperlink w:anchor="section_9d823b13668843b5a20167f3b6b96d2e">
        <w:r>
          <w:rPr>
            <w:rStyle w:val="Hyperlink"/>
          </w:rPr>
          <w:t>References</w:t>
        </w:r>
      </w:hyperlink>
      <w:r>
        <w:t xml:space="preserve"> </w:t>
      </w:r>
      <w:r>
        <w:fldChar w:fldCharType="begin"/>
      </w:r>
      <w:r>
        <w:instrText>PAGEREF section_9d823b13668843b5a20167f3b6b96d2e</w:instrText>
      </w:r>
      <w:r>
        <w:fldChar w:fldCharType="separate"/>
      </w:r>
      <w:r>
        <w:rPr>
          <w:noProof/>
        </w:rPr>
        <w:t>21</w:t>
      </w:r>
      <w:r>
        <w:fldChar w:fldCharType="end"/>
      </w:r>
    </w:p>
    <w:p w:rsidR="001A7A2D" w:rsidRDefault="00911F04">
      <w:pPr>
        <w:pStyle w:val="indexentry0"/>
      </w:pPr>
      <w:r>
        <w:t xml:space="preserve">   </w:t>
      </w:r>
      <w:hyperlink w:anchor="section_a116dea1c7824699aa03e93f5647f7f2">
        <w:r>
          <w:rPr>
            <w:rStyle w:val="Hyperlink"/>
          </w:rPr>
          <w:t>informative</w:t>
        </w:r>
      </w:hyperlink>
      <w:r>
        <w:t xml:space="preserve"> </w:t>
      </w:r>
      <w:r>
        <w:fldChar w:fldCharType="begin"/>
      </w:r>
      <w:r>
        <w:instrText>PAGEREF section_a116dea1c7824699aa03e93f5647f7f2</w:instrText>
      </w:r>
      <w:r>
        <w:fldChar w:fldCharType="separate"/>
      </w:r>
      <w:r>
        <w:rPr>
          <w:noProof/>
        </w:rPr>
        <w:t>23</w:t>
      </w:r>
      <w:r>
        <w:fldChar w:fldCharType="end"/>
      </w:r>
    </w:p>
    <w:p w:rsidR="001A7A2D" w:rsidRDefault="00911F04">
      <w:pPr>
        <w:pStyle w:val="indexentry0"/>
      </w:pPr>
      <w:r>
        <w:t xml:space="preserve">   </w:t>
      </w:r>
      <w:hyperlink w:anchor="section_c749d1d771bf4983b75a0816ffc24eb5">
        <w:r>
          <w:rPr>
            <w:rStyle w:val="Hyperlink"/>
          </w:rPr>
          <w:t>normative</w:t>
        </w:r>
      </w:hyperlink>
      <w:r>
        <w:t xml:space="preserve"> </w:t>
      </w:r>
      <w:r>
        <w:fldChar w:fldCharType="begin"/>
      </w:r>
      <w:r>
        <w:instrText>PAGEREF section_c749d1d771bf4983b75a0816ffc24eb5</w:instrText>
      </w:r>
      <w:r>
        <w:fldChar w:fldCharType="separate"/>
      </w:r>
      <w:r>
        <w:rPr>
          <w:noProof/>
        </w:rPr>
        <w:t>22</w:t>
      </w:r>
      <w:r>
        <w:fldChar w:fldCharType="end"/>
      </w:r>
    </w:p>
    <w:p w:rsidR="001A7A2D" w:rsidRDefault="00911F04">
      <w:pPr>
        <w:pStyle w:val="indexentry0"/>
      </w:pPr>
      <w:hyperlink w:anchor="section_683fd4c8c16a4f74a9b4b9e6950a2139">
        <w:r>
          <w:rPr>
            <w:rStyle w:val="Hyperlink"/>
          </w:rPr>
          <w:t>Relationship to protocols and other structures</w:t>
        </w:r>
      </w:hyperlink>
      <w:r>
        <w:t xml:space="preserve"> </w:t>
      </w:r>
      <w:r>
        <w:fldChar w:fldCharType="begin"/>
      </w:r>
      <w:r>
        <w:instrText>PAGEREF section_683fd4c8c16a4f74a9b4b9e6950a2139</w:instrText>
      </w:r>
      <w:r>
        <w:fldChar w:fldCharType="separate"/>
      </w:r>
      <w:r>
        <w:rPr>
          <w:noProof/>
        </w:rPr>
        <w:t>23</w:t>
      </w:r>
      <w:r>
        <w:fldChar w:fldCharType="end"/>
      </w:r>
    </w:p>
    <w:p w:rsidR="001A7A2D" w:rsidRDefault="001A7A2D">
      <w:pPr>
        <w:spacing w:before="0" w:after="0"/>
        <w:rPr>
          <w:sz w:val="16"/>
        </w:rPr>
      </w:pPr>
    </w:p>
    <w:p w:rsidR="001A7A2D" w:rsidRDefault="00911F04">
      <w:pPr>
        <w:pStyle w:val="indexheader"/>
      </w:pPr>
      <w:r>
        <w:t>S</w:t>
      </w:r>
    </w:p>
    <w:p w:rsidR="001A7A2D" w:rsidRDefault="001A7A2D">
      <w:pPr>
        <w:spacing w:before="0" w:after="0"/>
        <w:rPr>
          <w:sz w:val="16"/>
        </w:rPr>
      </w:pPr>
    </w:p>
    <w:p w:rsidR="001A7A2D" w:rsidRDefault="00911F04">
      <w:pPr>
        <w:pStyle w:val="indexentry0"/>
      </w:pPr>
      <w:r>
        <w:t>Security</w:t>
      </w:r>
    </w:p>
    <w:p w:rsidR="001A7A2D" w:rsidRDefault="00911F04">
      <w:pPr>
        <w:pStyle w:val="indexentry0"/>
      </w:pPr>
      <w:r>
        <w:t xml:space="preserve">   </w:t>
      </w:r>
      <w:hyperlink w:anchor="section_ee25665d67fa42f9b08ef4a54c555a3e">
        <w:r>
          <w:rPr>
            <w:rStyle w:val="Hyperlink"/>
          </w:rPr>
          <w:t>implementer consid</w:t>
        </w:r>
        <w:r>
          <w:rPr>
            <w:rStyle w:val="Hyperlink"/>
          </w:rPr>
          <w:t>erations</w:t>
        </w:r>
      </w:hyperlink>
      <w:r>
        <w:t xml:space="preserve"> </w:t>
      </w:r>
      <w:r>
        <w:fldChar w:fldCharType="begin"/>
      </w:r>
      <w:r>
        <w:instrText>PAGEREF section_ee25665d67fa42f9b08ef4a54c555a3e</w:instrText>
      </w:r>
      <w:r>
        <w:fldChar w:fldCharType="separate"/>
      </w:r>
      <w:r>
        <w:rPr>
          <w:noProof/>
        </w:rPr>
        <w:t>325</w:t>
      </w:r>
      <w:r>
        <w:fldChar w:fldCharType="end"/>
      </w:r>
    </w:p>
    <w:p w:rsidR="001A7A2D" w:rsidRDefault="00911F04">
      <w:pPr>
        <w:pStyle w:val="indexentry0"/>
      </w:pPr>
      <w:r>
        <w:t xml:space="preserve">   </w:t>
      </w:r>
      <w:hyperlink w:anchor="section_824bde5af1954f8d830414acfe294a96">
        <w:r>
          <w:rPr>
            <w:rStyle w:val="Hyperlink"/>
          </w:rPr>
          <w:t>index of security fields</w:t>
        </w:r>
      </w:hyperlink>
      <w:r>
        <w:t xml:space="preserve"> </w:t>
      </w:r>
      <w:r>
        <w:fldChar w:fldCharType="begin"/>
      </w:r>
      <w:r>
        <w:instrText>PAGEREF section_824bde5af1954f8d830414acfe294a96</w:instrText>
      </w:r>
      <w:r>
        <w:fldChar w:fldCharType="separate"/>
      </w:r>
      <w:r>
        <w:rPr>
          <w:noProof/>
        </w:rPr>
        <w:t>325</w:t>
      </w:r>
      <w:r>
        <w:fldChar w:fldCharType="end"/>
      </w:r>
    </w:p>
    <w:p w:rsidR="001A7A2D" w:rsidRDefault="00911F04">
      <w:pPr>
        <w:pStyle w:val="indexentry0"/>
      </w:pPr>
      <w:r>
        <w:t>Simple types</w:t>
      </w:r>
    </w:p>
    <w:p w:rsidR="001A7A2D" w:rsidRDefault="00911F04">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302</w:t>
      </w:r>
      <w:r>
        <w:fldChar w:fldCharType="end"/>
      </w:r>
    </w:p>
    <w:p w:rsidR="001A7A2D" w:rsidRDefault="00911F04">
      <w:pPr>
        <w:pStyle w:val="indexentry0"/>
      </w:pPr>
      <w:r>
        <w:t xml:space="preserve">   </w:t>
      </w:r>
      <w:hyperlink w:anchor="section_34112e903dc94f8e80aa79a77fbec709">
        <w:r>
          <w:rPr>
            <w:rStyle w:val="Hyperlink"/>
          </w:rPr>
          <w:t>ST_CalcMemNumberFormat</w:t>
        </w:r>
      </w:hyperlink>
      <w:r>
        <w:t xml:space="preserve"> </w:t>
      </w:r>
      <w:r>
        <w:fldChar w:fldCharType="begin"/>
      </w:r>
      <w:r>
        <w:instrText>PAGEREF section_34112e903dc94f8e</w:instrText>
      </w:r>
      <w:r>
        <w:instrText>80aa79a77fbec709</w:instrText>
      </w:r>
      <w:r>
        <w:fldChar w:fldCharType="separate"/>
      </w:r>
      <w:r>
        <w:rPr>
          <w:noProof/>
        </w:rPr>
        <w:t>310</w:t>
      </w:r>
      <w:r>
        <w:fldChar w:fldCharType="end"/>
      </w:r>
    </w:p>
    <w:p w:rsidR="001A7A2D" w:rsidRDefault="00911F04">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298</w:t>
      </w:r>
      <w:r>
        <w:fldChar w:fldCharType="end"/>
      </w:r>
    </w:p>
    <w:p w:rsidR="001A7A2D" w:rsidRDefault="00911F04">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w:instrText>
      </w:r>
      <w:r>
        <w:instrText>3dca6e719183b41fa3d</w:instrText>
      </w:r>
      <w:r>
        <w:fldChar w:fldCharType="separate"/>
      </w:r>
      <w:r>
        <w:rPr>
          <w:noProof/>
        </w:rPr>
        <w:t>304</w:t>
      </w:r>
      <w:r>
        <w:fldChar w:fldCharType="end"/>
      </w:r>
    </w:p>
    <w:p w:rsidR="001A7A2D" w:rsidRDefault="00911F04">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298</w:t>
      </w:r>
      <w:r>
        <w:fldChar w:fldCharType="end"/>
      </w:r>
    </w:p>
    <w:p w:rsidR="001A7A2D" w:rsidRDefault="00911F04">
      <w:pPr>
        <w:pStyle w:val="indexentry0"/>
      </w:pPr>
      <w:r>
        <w:t xml:space="preserve">   </w:t>
      </w:r>
      <w:hyperlink w:anchor="section_5285654b5cc54ba4a760bb242a6ccd82">
        <w:r>
          <w:rPr>
            <w:rStyle w:val="Hyperlink"/>
          </w:rPr>
          <w:t>ST_DataBarDirection</w:t>
        </w:r>
      </w:hyperlink>
      <w:r>
        <w:t xml:space="preserve"> </w:t>
      </w:r>
      <w:r>
        <w:fldChar w:fldCharType="begin"/>
      </w:r>
      <w:r>
        <w:instrText>PAGERE</w:instrText>
      </w:r>
      <w:r>
        <w:instrText>F section_5285654b5cc54ba4a760bb242a6ccd82</w:instrText>
      </w:r>
      <w:r>
        <w:fldChar w:fldCharType="separate"/>
      </w:r>
      <w:r>
        <w:rPr>
          <w:noProof/>
        </w:rPr>
        <w:t>297</w:t>
      </w:r>
      <w:r>
        <w:fldChar w:fldCharType="end"/>
      </w:r>
    </w:p>
    <w:p w:rsidR="001A7A2D" w:rsidRDefault="00911F04">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295</w:t>
      </w:r>
      <w:r>
        <w:fldChar w:fldCharType="end"/>
      </w:r>
    </w:p>
    <w:p w:rsidR="001A7A2D" w:rsidRDefault="00911F04">
      <w:pPr>
        <w:pStyle w:val="indexentry0"/>
      </w:pPr>
      <w:r>
        <w:t xml:space="preserve">   </w:t>
      </w:r>
      <w:hyperlink w:anchor="section_ebaa0583ab1b49d2b1e34c56f6476db5">
        <w:r>
          <w:rPr>
            <w:rStyle w:val="Hyperlink"/>
          </w:rPr>
          <w:t>ST_DropStyle</w:t>
        </w:r>
      </w:hyperlink>
      <w:r>
        <w:t xml:space="preserve"> </w:t>
      </w:r>
      <w:r>
        <w:fldChar w:fldCharType="begin"/>
      </w:r>
      <w:r>
        <w:instrText>PAGEREF section_ebaa0583ab1b49d2b1e34c56f6476db5</w:instrText>
      </w:r>
      <w:r>
        <w:fldChar w:fldCharType="separate"/>
      </w:r>
      <w:r>
        <w:rPr>
          <w:noProof/>
        </w:rPr>
        <w:t>305</w:t>
      </w:r>
      <w:r>
        <w:fldChar w:fldCharType="end"/>
      </w:r>
    </w:p>
    <w:p w:rsidR="001A7A2D" w:rsidRDefault="00911F04">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306</w:t>
      </w:r>
      <w:r>
        <w:fldChar w:fldCharType="end"/>
      </w:r>
    </w:p>
    <w:p w:rsidR="001A7A2D" w:rsidRDefault="00911F04">
      <w:pPr>
        <w:pStyle w:val="indexentry0"/>
      </w:pPr>
      <w:r>
        <w:t xml:space="preserve">   </w:t>
      </w:r>
      <w:hyperlink w:anchor="section_bfdf00a54e494b00880332250e1683c2">
        <w:r>
          <w:rPr>
            <w:rStyle w:val="Hyperlink"/>
          </w:rPr>
          <w:t>ST_IconSetType</w:t>
        </w:r>
      </w:hyperlink>
      <w:r>
        <w:t xml:space="preserve"> </w:t>
      </w:r>
      <w:r>
        <w:fldChar w:fldCharType="begin"/>
      </w:r>
      <w:r>
        <w:instrText>PAGEREF section_bfdf00a54e494b00880332250e1683c2</w:instrText>
      </w:r>
      <w:r>
        <w:fldChar w:fldCharType="separate"/>
      </w:r>
      <w:r>
        <w:rPr>
          <w:noProof/>
        </w:rPr>
        <w:t>299</w:t>
      </w:r>
      <w:r>
        <w:fldChar w:fldCharType="end"/>
      </w:r>
    </w:p>
    <w:p w:rsidR="001A7A2D" w:rsidRDefault="00911F04">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303</w:t>
      </w:r>
      <w:r>
        <w:fldChar w:fldCharType="end"/>
      </w:r>
    </w:p>
    <w:p w:rsidR="001A7A2D" w:rsidRDefault="00911F04">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306</w:t>
      </w:r>
      <w:r>
        <w:fldChar w:fldCharType="end"/>
      </w:r>
    </w:p>
    <w:p w:rsidR="001A7A2D" w:rsidRDefault="00911F04">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section_38d6aca0c6094ab6a0341490ef67118a</w:instrText>
      </w:r>
      <w:r>
        <w:fldChar w:fldCharType="separate"/>
      </w:r>
      <w:r>
        <w:rPr>
          <w:noProof/>
        </w:rPr>
        <w:t>301</w:t>
      </w:r>
      <w:r>
        <w:fldChar w:fldCharType="end"/>
      </w:r>
    </w:p>
    <w:p w:rsidR="001A7A2D" w:rsidRDefault="00911F04">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296</w:t>
      </w:r>
      <w:r>
        <w:fldChar w:fldCharType="end"/>
      </w:r>
    </w:p>
    <w:p w:rsidR="001A7A2D" w:rsidRDefault="00911F04">
      <w:pPr>
        <w:pStyle w:val="indexentry0"/>
      </w:pPr>
      <w:r>
        <w:t xml:space="preserve">   </w:t>
      </w:r>
      <w:hyperlink w:anchor="section_c326af1b1d0642219584aaadc9c94308">
        <w:r>
          <w:rPr>
            <w:rStyle w:val="Hyperlink"/>
          </w:rPr>
          <w:t>ST_Ref</w:t>
        </w:r>
      </w:hyperlink>
      <w:r>
        <w:t xml:space="preserve"> </w:t>
      </w:r>
      <w:r>
        <w:fldChar w:fldCharType="begin"/>
      </w:r>
      <w:r>
        <w:instrText>PAGEREF section_c326af1b1d0642219584aaadc9c94308</w:instrText>
      </w:r>
      <w:r>
        <w:fldChar w:fldCharType="separate"/>
      </w:r>
      <w:r>
        <w:rPr>
          <w:noProof/>
        </w:rPr>
        <w:t>294</w:t>
      </w:r>
      <w:r>
        <w:fldChar w:fldCharType="end"/>
      </w:r>
    </w:p>
    <w:p w:rsidR="001A7A2D" w:rsidRDefault="00911F04">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305</w:t>
      </w:r>
      <w:r>
        <w:fldChar w:fldCharType="end"/>
      </w:r>
    </w:p>
    <w:p w:rsidR="001A7A2D" w:rsidRDefault="00911F04">
      <w:pPr>
        <w:pStyle w:val="indexentry0"/>
      </w:pPr>
      <w:r>
        <w:t xml:space="preserve">   </w:t>
      </w:r>
      <w:hyperlink w:anchor="section_d8f640b3a6ec453aacfcf93a6656d0fd">
        <w:r>
          <w:rPr>
            <w:rStyle w:val="Hyperlink"/>
          </w:rPr>
          <w:t>ST_SlicerCacheCrossFilter</w:t>
        </w:r>
      </w:hyperlink>
      <w:r>
        <w:t xml:space="preserve"> </w:t>
      </w:r>
      <w:r>
        <w:fldChar w:fldCharType="begin"/>
      </w:r>
      <w:r>
        <w:instrText>PAGEREF section_d8f640b3a6ec453aacfc</w:instrText>
      </w:r>
      <w:r>
        <w:instrText>f93a6656d0fd</w:instrText>
      </w:r>
      <w:r>
        <w:fldChar w:fldCharType="separate"/>
      </w:r>
      <w:r>
        <w:rPr>
          <w:noProof/>
        </w:rPr>
        <w:t>307</w:t>
      </w:r>
      <w:r>
        <w:fldChar w:fldCharType="end"/>
      </w:r>
    </w:p>
    <w:p w:rsidR="001A7A2D" w:rsidRDefault="00911F04">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302</w:t>
      </w:r>
      <w:r>
        <w:fldChar w:fldCharType="end"/>
      </w:r>
    </w:p>
    <w:p w:rsidR="001A7A2D" w:rsidRDefault="00911F04">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section_4e5a5da1d7b342048cd6ae51f1ec4e8d</w:instrText>
      </w:r>
      <w:r>
        <w:fldChar w:fldCharType="separate"/>
      </w:r>
      <w:r>
        <w:rPr>
          <w:noProof/>
        </w:rPr>
        <w:t>295</w:t>
      </w:r>
      <w:r>
        <w:fldChar w:fldCharType="end"/>
      </w:r>
    </w:p>
    <w:p w:rsidR="001A7A2D" w:rsidRDefault="00911F04">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296</w:t>
      </w:r>
      <w:r>
        <w:fldChar w:fldCharType="end"/>
      </w:r>
    </w:p>
    <w:p w:rsidR="001A7A2D" w:rsidRDefault="00911F04">
      <w:pPr>
        <w:pStyle w:val="indexentry0"/>
      </w:pPr>
      <w:r>
        <w:t xml:space="preserve">   </w:t>
      </w:r>
      <w:hyperlink w:anchor="section_ea3aabce53f340d49682e4dda73cba75">
        <w:r>
          <w:rPr>
            <w:rStyle w:val="Hyperlink"/>
          </w:rPr>
          <w:t>ST_Sq</w:t>
        </w:r>
        <w:r>
          <w:rPr>
            <w:rStyle w:val="Hyperlink"/>
          </w:rPr>
          <w:t>ref</w:t>
        </w:r>
      </w:hyperlink>
      <w:r>
        <w:t xml:space="preserve"> </w:t>
      </w:r>
      <w:r>
        <w:fldChar w:fldCharType="begin"/>
      </w:r>
      <w:r>
        <w:instrText>PAGEREF section_ea3aabce53f340d49682e4dda73cba75</w:instrText>
      </w:r>
      <w:r>
        <w:fldChar w:fldCharType="separate"/>
      </w:r>
      <w:r>
        <w:rPr>
          <w:noProof/>
        </w:rPr>
        <w:t>294</w:t>
      </w:r>
      <w:r>
        <w:fldChar w:fldCharType="end"/>
      </w:r>
    </w:p>
    <w:p w:rsidR="001A7A2D" w:rsidRDefault="00911F04">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311</w:t>
      </w:r>
      <w:r>
        <w:fldChar w:fldCharType="end"/>
      </w:r>
    </w:p>
    <w:p w:rsidR="001A7A2D" w:rsidRDefault="00911F04">
      <w:pPr>
        <w:pStyle w:val="indexentry0"/>
      </w:pPr>
      <w:r>
        <w:t xml:space="preserve">   </w:t>
      </w:r>
      <w:hyperlink w:anchor="section_b2871d13c06d4c2388abe6325bee2209">
        <w:r>
          <w:rPr>
            <w:rStyle w:val="Hyperlink"/>
          </w:rPr>
          <w:t>S</w:t>
        </w:r>
        <w:r>
          <w:rPr>
            <w:rStyle w:val="Hyperlink"/>
          </w:rPr>
          <w:t>T_TabularSlicerCacheSortOrder</w:t>
        </w:r>
      </w:hyperlink>
      <w:r>
        <w:t xml:space="preserve"> </w:t>
      </w:r>
      <w:r>
        <w:fldChar w:fldCharType="begin"/>
      </w:r>
      <w:r>
        <w:instrText>PAGEREF section_b2871d13c06d4c2388abe6325bee2209</w:instrText>
      </w:r>
      <w:r>
        <w:fldChar w:fldCharType="separate"/>
      </w:r>
      <w:r>
        <w:rPr>
          <w:noProof/>
        </w:rPr>
        <w:t>307</w:t>
      </w:r>
      <w:r>
        <w:fldChar w:fldCharType="end"/>
      </w:r>
    </w:p>
    <w:p w:rsidR="001A7A2D" w:rsidRDefault="00911F04">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308</w:t>
      </w:r>
      <w:r>
        <w:fldChar w:fldCharType="end"/>
      </w:r>
    </w:p>
    <w:p w:rsidR="001A7A2D" w:rsidRDefault="00911F04">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309</w:t>
      </w:r>
      <w:r>
        <w:fldChar w:fldCharType="end"/>
      </w:r>
    </w:p>
    <w:p w:rsidR="001A7A2D" w:rsidRDefault="00911F04">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section_3528c9e5f21b4c25ace1feb190ef8286</w:instrText>
      </w:r>
      <w:r>
        <w:fldChar w:fldCharType="separate"/>
      </w:r>
      <w:r>
        <w:rPr>
          <w:noProof/>
        </w:rPr>
        <w:t>309</w:t>
      </w:r>
      <w:r>
        <w:fldChar w:fldCharType="end"/>
      </w:r>
    </w:p>
    <w:p w:rsidR="001A7A2D" w:rsidRDefault="00911F04">
      <w:pPr>
        <w:pStyle w:val="indexentry0"/>
      </w:pPr>
      <w:r>
        <w:t>Slicer cache</w:t>
      </w:r>
    </w:p>
    <w:p w:rsidR="001A7A2D" w:rsidRDefault="00911F04">
      <w:pPr>
        <w:pStyle w:val="indexentry0"/>
      </w:pPr>
      <w:r>
        <w:t xml:space="preserve">   </w:t>
      </w:r>
      <w:hyperlink w:anchor="section_69dc815fc5f14eef927619b5a8d7f28a">
        <w:r>
          <w:rPr>
            <w:rStyle w:val="Hyperlink"/>
          </w:rPr>
          <w:t>extensions by part</w:t>
        </w:r>
      </w:hyperlink>
      <w:r>
        <w:t xml:space="preserve"> </w:t>
      </w:r>
      <w:r>
        <w:fldChar w:fldCharType="begin"/>
      </w:r>
      <w:r>
        <w:instrText>PAGEREF section_69dc815fc5f14eef927619b5a8d7f28a</w:instrText>
      </w:r>
      <w:r>
        <w:fldChar w:fldCharType="separate"/>
      </w:r>
      <w:r>
        <w:rPr>
          <w:noProof/>
        </w:rPr>
        <w:t>70</w:t>
      </w:r>
      <w:r>
        <w:fldChar w:fldCharType="end"/>
      </w:r>
    </w:p>
    <w:p w:rsidR="001A7A2D" w:rsidRDefault="00911F04">
      <w:pPr>
        <w:pStyle w:val="indexentry0"/>
      </w:pPr>
      <w:r>
        <w:t xml:space="preserve">   </w:t>
      </w:r>
      <w:hyperlink w:anchor="section_b0f3c3117ab64314af398bd3bed3bccf">
        <w:r>
          <w:rPr>
            <w:rStyle w:val="Hyperlink"/>
          </w:rPr>
          <w:t>overview</w:t>
        </w:r>
      </w:hyperlink>
      <w:r>
        <w:t xml:space="preserve"> </w:t>
      </w:r>
      <w:r>
        <w:fldChar w:fldCharType="begin"/>
      </w:r>
      <w:r>
        <w:instrText>PAGEREF section_b0f3c3117ab64314af398bd3bed3bccf</w:instrText>
      </w:r>
      <w:r>
        <w:fldChar w:fldCharType="separate"/>
      </w:r>
      <w:r>
        <w:rPr>
          <w:noProof/>
        </w:rPr>
        <w:t>75</w:t>
      </w:r>
      <w:r>
        <w:fldChar w:fldCharType="end"/>
      </w:r>
    </w:p>
    <w:p w:rsidR="001A7A2D" w:rsidRDefault="00911F04">
      <w:pPr>
        <w:pStyle w:val="indexentry0"/>
      </w:pPr>
      <w:r>
        <w:t xml:space="preserve">   </w:t>
      </w:r>
      <w:hyperlink w:anchor="section_7dbb4481b02145cc8bd46094b566a5ff">
        <w:r>
          <w:rPr>
            <w:rStyle w:val="Hyperlink"/>
          </w:rPr>
          <w:t>part enumerations</w:t>
        </w:r>
      </w:hyperlink>
      <w:r>
        <w:t xml:space="preserve"> </w:t>
      </w:r>
      <w:r>
        <w:fldChar w:fldCharType="begin"/>
      </w:r>
      <w:r>
        <w:instrText>PAGEREF section_7dbb4481b02145cc8bd46094b566a5ff</w:instrText>
      </w:r>
      <w:r>
        <w:fldChar w:fldCharType="separate"/>
      </w:r>
      <w:r>
        <w:rPr>
          <w:noProof/>
        </w:rPr>
        <w:t>26</w:t>
      </w:r>
      <w:r>
        <w:fldChar w:fldCharType="end"/>
      </w:r>
    </w:p>
    <w:p w:rsidR="001A7A2D" w:rsidRDefault="00911F04">
      <w:pPr>
        <w:pStyle w:val="indexentry0"/>
      </w:pPr>
      <w:hyperlink w:anchor="section_e7eda20cc65e45ed9540de59c4a07b7d">
        <w:r>
          <w:rPr>
            <w:rStyle w:val="Hyperlink"/>
          </w:rPr>
          <w:t>Slicer cache part example</w:t>
        </w:r>
      </w:hyperlink>
      <w:r>
        <w:t xml:space="preserve"> </w:t>
      </w:r>
      <w:r>
        <w:fldChar w:fldCharType="begin"/>
      </w:r>
      <w:r>
        <w:instrText>PAGEREF section_e7eda20cc65e45ed95</w:instrText>
      </w:r>
      <w:r>
        <w:instrText>40de59c4a07b7d</w:instrText>
      </w:r>
      <w:r>
        <w:fldChar w:fldCharType="separate"/>
      </w:r>
      <w:r>
        <w:rPr>
          <w:noProof/>
        </w:rPr>
        <w:t>322</w:t>
      </w:r>
      <w:r>
        <w:fldChar w:fldCharType="end"/>
      </w:r>
    </w:p>
    <w:p w:rsidR="001A7A2D" w:rsidRDefault="00911F04">
      <w:pPr>
        <w:pStyle w:val="indexentry0"/>
      </w:pPr>
      <w:r>
        <w:t>slicer element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107</w:t>
      </w:r>
      <w:r>
        <w:fldChar w:fldCharType="end"/>
      </w:r>
      <w:r>
        <w:t xml:space="preserve">, </w:t>
      </w:r>
      <w:hyperlink w:anchor="section_87d98951a5f04214a48b632eb60cc482">
        <w:r>
          <w:rPr>
            <w:rStyle w:val="Hyperlink"/>
          </w:rPr>
          <w:t>section 2.4.65</w:t>
        </w:r>
      </w:hyperlink>
      <w:r>
        <w:t xml:space="preserve"> </w:t>
      </w:r>
      <w:r>
        <w:fldChar w:fldCharType="begin"/>
      </w:r>
      <w:r>
        <w:instrText>PAGEREF secti</w:instrText>
      </w:r>
      <w:r>
        <w:instrText>on_87d98951a5f04214a48b632eb60cc482</w:instrText>
      </w:r>
      <w:r>
        <w:fldChar w:fldCharType="separate"/>
      </w:r>
      <w:r>
        <w:rPr>
          <w:noProof/>
        </w:rPr>
        <w:t>115</w:t>
      </w:r>
      <w:r>
        <w:fldChar w:fldCharType="end"/>
      </w:r>
      <w:r>
        <w:t>)</w:t>
      </w:r>
    </w:p>
    <w:p w:rsidR="001A7A2D" w:rsidRDefault="00911F04">
      <w:pPr>
        <w:pStyle w:val="indexentry0"/>
      </w:pPr>
      <w:hyperlink w:anchor="section_c3a9ec4fcee043cf871a91f4a6c23c11">
        <w:r>
          <w:rPr>
            <w:rStyle w:val="Hyperlink"/>
          </w:rPr>
          <w:t>Slicer example</w:t>
        </w:r>
      </w:hyperlink>
      <w:r>
        <w:t xml:space="preserve"> </w:t>
      </w:r>
      <w:r>
        <w:fldChar w:fldCharType="begin"/>
      </w:r>
      <w:r>
        <w:instrText>PAGEREF section_c3a9ec4fcee043cf871a91f4a6c23c11</w:instrText>
      </w:r>
      <w:r>
        <w:fldChar w:fldCharType="separate"/>
      </w:r>
      <w:r>
        <w:rPr>
          <w:noProof/>
        </w:rPr>
        <w:t>321</w:t>
      </w:r>
      <w:r>
        <w:fldChar w:fldCharType="end"/>
      </w:r>
    </w:p>
    <w:p w:rsidR="001A7A2D" w:rsidRDefault="00911F04">
      <w:pPr>
        <w:pStyle w:val="indexentry0"/>
      </w:pPr>
      <w:r>
        <w:t xml:space="preserve">   </w:t>
      </w:r>
      <w:hyperlink w:anchor="section_e7eda20cc65e45ed9540de59c4a07b7d">
        <w:r>
          <w:rPr>
            <w:rStyle w:val="Hyperlink"/>
          </w:rPr>
          <w:t>slicer cache part</w:t>
        </w:r>
      </w:hyperlink>
      <w:r>
        <w:t xml:space="preserve"> </w:t>
      </w:r>
      <w:r>
        <w:fldChar w:fldCharType="begin"/>
      </w:r>
      <w:r>
        <w:instrText>PA</w:instrText>
      </w:r>
      <w:r>
        <w:instrText>GEREF section_e7eda20cc65e45ed9540de59c4a07b7d</w:instrText>
      </w:r>
      <w:r>
        <w:fldChar w:fldCharType="separate"/>
      </w:r>
      <w:r>
        <w:rPr>
          <w:noProof/>
        </w:rPr>
        <w:t>322</w:t>
      </w:r>
      <w:r>
        <w:fldChar w:fldCharType="end"/>
      </w:r>
    </w:p>
    <w:p w:rsidR="001A7A2D" w:rsidRDefault="00911F04">
      <w:pPr>
        <w:pStyle w:val="indexentry0"/>
      </w:pPr>
      <w:r>
        <w:t xml:space="preserve">   </w:t>
      </w:r>
      <w:hyperlink w:anchor="section_7e51dda34c5b4c54bd12c45529550456">
        <w:r>
          <w:rPr>
            <w:rStyle w:val="Hyperlink"/>
          </w:rPr>
          <w:t>slicer part</w:t>
        </w:r>
      </w:hyperlink>
      <w:r>
        <w:t xml:space="preserve"> </w:t>
      </w:r>
      <w:r>
        <w:fldChar w:fldCharType="begin"/>
      </w:r>
      <w:r>
        <w:instrText>PAGEREF section_7e51dda34c5b4c54bd12c45529550456</w:instrText>
      </w:r>
      <w:r>
        <w:fldChar w:fldCharType="separate"/>
      </w:r>
      <w:r>
        <w:rPr>
          <w:noProof/>
        </w:rPr>
        <w:t>323</w:t>
      </w:r>
      <w:r>
        <w:fldChar w:fldCharType="end"/>
      </w:r>
    </w:p>
    <w:p w:rsidR="001A7A2D" w:rsidRDefault="00911F04">
      <w:pPr>
        <w:pStyle w:val="indexentry0"/>
      </w:pPr>
      <w:hyperlink w:anchor="section_7e51dda34c5b4c54bd12c45529550456">
        <w:r>
          <w:rPr>
            <w:rStyle w:val="Hyperlink"/>
          </w:rPr>
          <w:t>Slicer part exa</w:t>
        </w:r>
        <w:r>
          <w:rPr>
            <w:rStyle w:val="Hyperlink"/>
          </w:rPr>
          <w:t>mple</w:t>
        </w:r>
      </w:hyperlink>
      <w:r>
        <w:t xml:space="preserve"> </w:t>
      </w:r>
      <w:r>
        <w:fldChar w:fldCharType="begin"/>
      </w:r>
      <w:r>
        <w:instrText>PAGEREF section_7e51dda34c5b4c54bd12c45529550456</w:instrText>
      </w:r>
      <w:r>
        <w:fldChar w:fldCharType="separate"/>
      </w:r>
      <w:r>
        <w:rPr>
          <w:noProof/>
        </w:rPr>
        <w:t>323</w:t>
      </w:r>
      <w:r>
        <w:fldChar w:fldCharType="end"/>
      </w:r>
    </w:p>
    <w:p w:rsidR="001A7A2D" w:rsidRDefault="00911F04">
      <w:pPr>
        <w:pStyle w:val="indexentry0"/>
      </w:pPr>
      <w:r>
        <w:t>Slicer styles</w:t>
      </w:r>
    </w:p>
    <w:p w:rsidR="001A7A2D" w:rsidRDefault="00911F04">
      <w:pPr>
        <w:pStyle w:val="indexentry0"/>
      </w:pPr>
      <w:r>
        <w:t xml:space="preserve">   </w:t>
      </w:r>
      <w:hyperlink w:anchor="section_c27949e2eac54d889655187392cab0aa">
        <w:r>
          <w:rPr>
            <w:rStyle w:val="Hyperlink"/>
          </w:rPr>
          <w:t>overview</w:t>
        </w:r>
      </w:hyperlink>
      <w:r>
        <w:t xml:space="preserve"> </w:t>
      </w:r>
      <w:r>
        <w:fldChar w:fldCharType="begin"/>
      </w:r>
      <w:r>
        <w:instrText>PAGEREF section_c27949e2eac54d889655187392cab0aa</w:instrText>
      </w:r>
      <w:r>
        <w:fldChar w:fldCharType="separate"/>
      </w:r>
      <w:r>
        <w:rPr>
          <w:noProof/>
        </w:rPr>
        <w:t>80</w:t>
      </w:r>
      <w:r>
        <w:fldChar w:fldCharType="end"/>
      </w:r>
    </w:p>
    <w:p w:rsidR="001A7A2D" w:rsidRDefault="00911F04">
      <w:pPr>
        <w:pStyle w:val="indexentry0"/>
      </w:pPr>
      <w:r>
        <w:t>Slicer view</w:t>
      </w:r>
    </w:p>
    <w:p w:rsidR="001A7A2D" w:rsidRDefault="00911F04">
      <w:pPr>
        <w:pStyle w:val="indexentry0"/>
      </w:pPr>
      <w:r>
        <w:t xml:space="preserve">   </w:t>
      </w:r>
      <w:hyperlink w:anchor="section_69c0e0f9d0144bd59f2d2f554c715083">
        <w:r>
          <w:rPr>
            <w:rStyle w:val="Hyperlink"/>
          </w:rPr>
          <w:t>overview</w:t>
        </w:r>
      </w:hyperlink>
      <w:r>
        <w:t xml:space="preserve"> </w:t>
      </w:r>
      <w:r>
        <w:fldChar w:fldCharType="begin"/>
      </w:r>
      <w:r>
        <w:instrText>PAGEREF section_69c0e0f9d0144bd59f2d2f554c715083</w:instrText>
      </w:r>
      <w:r>
        <w:fldChar w:fldCharType="separate"/>
      </w:r>
      <w:r>
        <w:rPr>
          <w:noProof/>
        </w:rPr>
        <w:t>79</w:t>
      </w:r>
      <w:r>
        <w:fldChar w:fldCharType="end"/>
      </w:r>
    </w:p>
    <w:p w:rsidR="001A7A2D" w:rsidRDefault="00911F04">
      <w:pPr>
        <w:pStyle w:val="indexentry0"/>
      </w:pPr>
      <w:hyperlink w:anchor="section_13e66a54691846989e584905a7b02ab5">
        <w:r>
          <w:rPr>
            <w:rStyle w:val="Hyperlink"/>
          </w:rPr>
          <w:t>slicerCacheDefinition element</w:t>
        </w:r>
      </w:hyperlink>
      <w:r>
        <w:t xml:space="preserve"> </w:t>
      </w:r>
      <w:r>
        <w:fldChar w:fldCharType="begin"/>
      </w:r>
      <w:r>
        <w:instrText>PAGEREF section_13e66a54691846989e58490</w:instrText>
      </w:r>
      <w:r>
        <w:instrText>5a7b02ab5</w:instrText>
      </w:r>
      <w:r>
        <w:fldChar w:fldCharType="separate"/>
      </w:r>
      <w:r>
        <w:rPr>
          <w:noProof/>
        </w:rPr>
        <w:t>107</w:t>
      </w:r>
      <w:r>
        <w:fldChar w:fldCharType="end"/>
      </w:r>
    </w:p>
    <w:p w:rsidR="001A7A2D" w:rsidRDefault="00911F04">
      <w:pPr>
        <w:pStyle w:val="indexentry0"/>
      </w:pPr>
      <w:hyperlink w:anchor="section_c2b82e4b8d6641a298a5a66e60d719a4">
        <w:r>
          <w:rPr>
            <w:rStyle w:val="Hyperlink"/>
          </w:rPr>
          <w:t>slicerCacheHideItemsWithNoData element</w:t>
        </w:r>
      </w:hyperlink>
      <w:r>
        <w:t xml:space="preserve"> </w:t>
      </w:r>
      <w:r>
        <w:fldChar w:fldCharType="begin"/>
      </w:r>
      <w:r>
        <w:instrText>PAGEREF section_c2b82e4b8d6641a298a5a66e60d719a4</w:instrText>
      </w:r>
      <w:r>
        <w:fldChar w:fldCharType="separate"/>
      </w:r>
      <w:r>
        <w:rPr>
          <w:noProof/>
        </w:rPr>
        <w:t>112</w:t>
      </w:r>
      <w:r>
        <w:fldChar w:fldCharType="end"/>
      </w:r>
    </w:p>
    <w:p w:rsidR="001A7A2D" w:rsidRDefault="00911F04">
      <w:pPr>
        <w:pStyle w:val="indexentry0"/>
      </w:pPr>
      <w:hyperlink w:anchor="section_e6c858b35d444f4699317e0d93d59755">
        <w:r>
          <w:rPr>
            <w:rStyle w:val="Hyperlink"/>
          </w:rPr>
          <w:t>slicerCachePivotTables element</w:t>
        </w:r>
      </w:hyperlink>
      <w:r>
        <w:t xml:space="preserve"> </w:t>
      </w:r>
      <w:r>
        <w:fldChar w:fldCharType="begin"/>
      </w:r>
      <w:r>
        <w:instrText>PAGEREF section_e6c858b35d444f4699317e0d93d59755</w:instrText>
      </w:r>
      <w:r>
        <w:fldChar w:fldCharType="separate"/>
      </w:r>
      <w:r>
        <w:rPr>
          <w:noProof/>
        </w:rPr>
        <w:t>114</w:t>
      </w:r>
      <w:r>
        <w:fldChar w:fldCharType="end"/>
      </w:r>
    </w:p>
    <w:p w:rsidR="001A7A2D" w:rsidRDefault="00911F04">
      <w:pPr>
        <w:pStyle w:val="indexentry0"/>
      </w:pPr>
      <w:r>
        <w:t>slicerCaches element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100</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section_e57c958b03b44cb0b36d110ccb309516</w:instrText>
      </w:r>
      <w:r>
        <w:fldChar w:fldCharType="separate"/>
      </w:r>
      <w:r>
        <w:rPr>
          <w:noProof/>
        </w:rPr>
        <w:t>110</w:t>
      </w:r>
      <w:r>
        <w:fldChar w:fldCharType="end"/>
      </w:r>
      <w:r>
        <w:t>)</w:t>
      </w:r>
    </w:p>
    <w:p w:rsidR="001A7A2D" w:rsidRDefault="00911F04">
      <w:pPr>
        <w:pStyle w:val="indexentry0"/>
      </w:pPr>
      <w:hyperlink w:anchor="section_a307ee69f90b4368855f38530bfa9b81">
        <w:r>
          <w:rPr>
            <w:rStyle w:val="Hyperlink"/>
          </w:rPr>
          <w:t>slicerList element</w:t>
        </w:r>
      </w:hyperlink>
      <w:r>
        <w:t xml:space="preserve"> </w:t>
      </w:r>
      <w:r>
        <w:fldChar w:fldCharType="begin"/>
      </w:r>
      <w:r>
        <w:instrText>PAGEREF section_a307ee69f90b4368855f38530bfa9b81</w:instrText>
      </w:r>
      <w:r>
        <w:fldChar w:fldCharType="separate"/>
      </w:r>
      <w:r>
        <w:rPr>
          <w:noProof/>
        </w:rPr>
        <w:t>99</w:t>
      </w:r>
      <w:r>
        <w:fldChar w:fldCharType="end"/>
      </w:r>
    </w:p>
    <w:p w:rsidR="001A7A2D" w:rsidRDefault="00911F04">
      <w:pPr>
        <w:pStyle w:val="indexentry0"/>
      </w:pPr>
      <w:r>
        <w:t>Slicers</w:t>
      </w:r>
    </w:p>
    <w:p w:rsidR="001A7A2D" w:rsidRDefault="00911F04">
      <w:pPr>
        <w:pStyle w:val="indexentry0"/>
      </w:pPr>
      <w:r>
        <w:t xml:space="preserve">   </w:t>
      </w:r>
      <w:hyperlink w:anchor="section_6c8a1b950c1842adbe5094771b2732f4">
        <w:r>
          <w:rPr>
            <w:rStyle w:val="Hyperlink"/>
          </w:rPr>
          <w:t>overview</w:t>
        </w:r>
      </w:hyperlink>
      <w:r>
        <w:t xml:space="preserve"> </w:t>
      </w:r>
      <w:r>
        <w:fldChar w:fldCharType="begin"/>
      </w:r>
      <w:r>
        <w:instrText>PAGEREF section_6c8a1b950c1842adbe5094771b2732f4</w:instrText>
      </w:r>
      <w:r>
        <w:fldChar w:fldCharType="separate"/>
      </w:r>
      <w:r>
        <w:rPr>
          <w:noProof/>
        </w:rPr>
        <w:t>75</w:t>
      </w:r>
      <w:r>
        <w:fldChar w:fldCharType="end"/>
      </w:r>
    </w:p>
    <w:p w:rsidR="001A7A2D" w:rsidRDefault="00911F04">
      <w:pPr>
        <w:pStyle w:val="indexentry0"/>
      </w:pPr>
      <w:r>
        <w:t xml:space="preserve">   </w:t>
      </w:r>
      <w:hyperlink w:anchor="section_bfeb551bf5904f68aa8d9edd824acefc">
        <w:r>
          <w:rPr>
            <w:rStyle w:val="Hyperlink"/>
          </w:rPr>
          <w:t>part enumerations</w:t>
        </w:r>
      </w:hyperlink>
      <w:r>
        <w:t xml:space="preserve"> </w:t>
      </w:r>
      <w:r>
        <w:fldChar w:fldCharType="begin"/>
      </w:r>
      <w:r>
        <w:instrText>PAGEREF section_bfeb551bf5904f68aa8d9edd824acefc</w:instrText>
      </w:r>
      <w:r>
        <w:fldChar w:fldCharType="separate"/>
      </w:r>
      <w:r>
        <w:rPr>
          <w:noProof/>
        </w:rPr>
        <w:t>26</w:t>
      </w:r>
      <w:r>
        <w:fldChar w:fldCharType="end"/>
      </w:r>
    </w:p>
    <w:p w:rsidR="001A7A2D" w:rsidRDefault="00911F04">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75</w:t>
      </w:r>
      <w:r>
        <w:fldChar w:fldCharType="end"/>
      </w:r>
    </w:p>
    <w:p w:rsidR="001A7A2D" w:rsidRDefault="00911F04">
      <w:pPr>
        <w:pStyle w:val="indexentry0"/>
      </w:pPr>
      <w:r>
        <w:t xml:space="preserve">   </w:t>
      </w:r>
      <w:hyperlink w:anchor="section_c27949e2eac54d889655187392cab0aa">
        <w:r>
          <w:rPr>
            <w:rStyle w:val="Hyperlink"/>
          </w:rPr>
          <w:t>slicer st</w:t>
        </w:r>
        <w:r>
          <w:rPr>
            <w:rStyle w:val="Hyperlink"/>
          </w:rPr>
          <w:t>yles</w:t>
        </w:r>
      </w:hyperlink>
      <w:r>
        <w:t xml:space="preserve"> </w:t>
      </w:r>
      <w:r>
        <w:fldChar w:fldCharType="begin"/>
      </w:r>
      <w:r>
        <w:instrText>PAGEREF section_c27949e2eac54d889655187392cab0aa</w:instrText>
      </w:r>
      <w:r>
        <w:fldChar w:fldCharType="separate"/>
      </w:r>
      <w:r>
        <w:rPr>
          <w:noProof/>
        </w:rPr>
        <w:t>80</w:t>
      </w:r>
      <w:r>
        <w:fldChar w:fldCharType="end"/>
      </w:r>
    </w:p>
    <w:p w:rsidR="001A7A2D" w:rsidRDefault="00911F04">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79</w:t>
      </w:r>
      <w:r>
        <w:fldChar w:fldCharType="end"/>
      </w:r>
    </w:p>
    <w:p w:rsidR="001A7A2D" w:rsidRDefault="00911F04">
      <w:pPr>
        <w:pStyle w:val="indexentry0"/>
      </w:pPr>
      <w:r>
        <w:t xml:space="preserve">   </w:t>
      </w:r>
      <w:hyperlink w:anchor="section_7776e42246dc410c957f04f26482ff45">
        <w:r>
          <w:rPr>
            <w:rStyle w:val="Hyperlink"/>
          </w:rPr>
          <w:t>sli</w:t>
        </w:r>
        <w:r>
          <w:rPr>
            <w:rStyle w:val="Hyperlink"/>
          </w:rPr>
          <w:t>cers and cube functions</w:t>
        </w:r>
      </w:hyperlink>
      <w:r>
        <w:t xml:space="preserve"> </w:t>
      </w:r>
      <w:r>
        <w:fldChar w:fldCharType="begin"/>
      </w:r>
      <w:r>
        <w:instrText>PAGEREF section_7776e42246dc410c957f04f26482ff45</w:instrText>
      </w:r>
      <w:r>
        <w:fldChar w:fldCharType="separate"/>
      </w:r>
      <w:r>
        <w:rPr>
          <w:noProof/>
        </w:rPr>
        <w:t>80</w:t>
      </w:r>
      <w:r>
        <w:fldChar w:fldCharType="end"/>
      </w:r>
    </w:p>
    <w:p w:rsidR="001A7A2D" w:rsidRDefault="00911F04">
      <w:pPr>
        <w:pStyle w:val="indexentry0"/>
      </w:pPr>
      <w:r>
        <w:t>Slicers and cube functions</w:t>
      </w:r>
    </w:p>
    <w:p w:rsidR="001A7A2D" w:rsidRDefault="00911F04">
      <w:pPr>
        <w:pStyle w:val="indexentry0"/>
      </w:pPr>
      <w:r>
        <w:t xml:space="preserve">   </w:t>
      </w:r>
      <w:hyperlink w:anchor="section_7776e42246dc410c957f04f26482ff45">
        <w:r>
          <w:rPr>
            <w:rStyle w:val="Hyperlink"/>
          </w:rPr>
          <w:t>overview</w:t>
        </w:r>
      </w:hyperlink>
      <w:r>
        <w:t xml:space="preserve"> </w:t>
      </w:r>
      <w:r>
        <w:fldChar w:fldCharType="begin"/>
      </w:r>
      <w:r>
        <w:instrText>PAGEREF section_7776e42246dc410c957f04f26482ff45</w:instrText>
      </w:r>
      <w:r>
        <w:fldChar w:fldCharType="separate"/>
      </w:r>
      <w:r>
        <w:rPr>
          <w:noProof/>
        </w:rPr>
        <w:t>80</w:t>
      </w:r>
      <w:r>
        <w:fldChar w:fldCharType="end"/>
      </w:r>
    </w:p>
    <w:p w:rsidR="001A7A2D" w:rsidRDefault="00911F04">
      <w:pPr>
        <w:pStyle w:val="indexentry0"/>
      </w:pPr>
      <w:hyperlink w:anchor="section_97d22959035a43f69a8392a36e3f07a8">
        <w:r>
          <w:rPr>
            <w:rStyle w:val="Hyperlink"/>
          </w:rPr>
          <w:t>slicers element</w:t>
        </w:r>
      </w:hyperlink>
      <w:r>
        <w:t xml:space="preserve"> </w:t>
      </w:r>
      <w:r>
        <w:fldChar w:fldCharType="begin"/>
      </w:r>
      <w:r>
        <w:instrText>PAGEREF section_97d22959035a43f69a8392a36e3f07a8</w:instrText>
      </w:r>
      <w:r>
        <w:fldChar w:fldCharType="separate"/>
      </w:r>
      <w:r>
        <w:rPr>
          <w:noProof/>
        </w:rPr>
        <w:t>107</w:t>
      </w:r>
      <w:r>
        <w:fldChar w:fldCharType="end"/>
      </w:r>
    </w:p>
    <w:p w:rsidR="001A7A2D" w:rsidRDefault="00911F04">
      <w:pPr>
        <w:pStyle w:val="indexentry0"/>
      </w:pPr>
      <w:hyperlink w:anchor="section_00880b6a96b74718bf4a1212828217e4">
        <w:r>
          <w:rPr>
            <w:rStyle w:val="Hyperlink"/>
          </w:rPr>
          <w:t>slicerStyles element</w:t>
        </w:r>
      </w:hyperlink>
      <w:r>
        <w:t xml:space="preserve"> </w:t>
      </w:r>
      <w:r>
        <w:fldChar w:fldCharType="begin"/>
      </w:r>
      <w:r>
        <w:instrText>PAGEREF section_00880b6a96b74718bf4a1212828217e4</w:instrText>
      </w:r>
      <w:r>
        <w:fldChar w:fldCharType="separate"/>
      </w:r>
      <w:r>
        <w:rPr>
          <w:noProof/>
        </w:rPr>
        <w:t>103</w:t>
      </w:r>
      <w:r>
        <w:fldChar w:fldCharType="end"/>
      </w:r>
    </w:p>
    <w:p w:rsidR="001A7A2D" w:rsidRDefault="00911F04">
      <w:pPr>
        <w:pStyle w:val="indexentry0"/>
      </w:pPr>
      <w:hyperlink w:anchor="section_e8085187f5f64f18aeb5e21514123bb6">
        <w:r>
          <w:rPr>
            <w:rStyle w:val="Hyperlink"/>
          </w:rPr>
          <w:t>sortCondition element</w:t>
        </w:r>
      </w:hyperlink>
      <w:r>
        <w:t xml:space="preserve"> </w:t>
      </w:r>
      <w:r>
        <w:fldChar w:fldCharType="begin"/>
      </w:r>
      <w:r>
        <w:instrText>PAGEREF section_e8085187f5f64f18aeb5e21514123bb6</w:instrText>
      </w:r>
      <w:r>
        <w:fldChar w:fldCharType="separate"/>
      </w:r>
      <w:r>
        <w:rPr>
          <w:noProof/>
        </w:rPr>
        <w:t>105</w:t>
      </w:r>
      <w:r>
        <w:fldChar w:fldCharType="end"/>
      </w:r>
    </w:p>
    <w:p w:rsidR="001A7A2D" w:rsidRDefault="00911F04">
      <w:pPr>
        <w:pStyle w:val="indexentry0"/>
      </w:pPr>
      <w:hyperlink w:anchor="section_11af8735701f4c889582c0ab633213df">
        <w:r>
          <w:rPr>
            <w:rStyle w:val="Hyperlink"/>
          </w:rPr>
          <w:t>sortConnection element</w:t>
        </w:r>
      </w:hyperlink>
      <w:r>
        <w:t xml:space="preserve"> </w:t>
      </w:r>
      <w:r>
        <w:fldChar w:fldCharType="begin"/>
      </w:r>
      <w:r>
        <w:instrText>PAGEREF section_11af8735701f4c889582c0ab633213</w:instrText>
      </w:r>
      <w:r>
        <w:instrText>df</w:instrText>
      </w:r>
      <w:r>
        <w:fldChar w:fldCharType="separate"/>
      </w:r>
      <w:r>
        <w:rPr>
          <w:noProof/>
        </w:rPr>
        <w:t>106</w:t>
      </w:r>
      <w:r>
        <w:fldChar w:fldCharType="end"/>
      </w:r>
    </w:p>
    <w:p w:rsidR="001A7A2D" w:rsidRDefault="00911F04">
      <w:pPr>
        <w:pStyle w:val="indexentry0"/>
      </w:pPr>
      <w:hyperlink w:anchor="section_712ac8a5cad4404a9b679033bff2774a">
        <w:r>
          <w:rPr>
            <w:rStyle w:val="Hyperlink"/>
          </w:rPr>
          <w:t>sparklineGroups element</w:t>
        </w:r>
      </w:hyperlink>
      <w:r>
        <w:t xml:space="preserve"> </w:t>
      </w:r>
      <w:r>
        <w:fldChar w:fldCharType="begin"/>
      </w:r>
      <w:r>
        <w:instrText>PAGEREF section_712ac8a5cad4404a9b679033bff2774a</w:instrText>
      </w:r>
      <w:r>
        <w:fldChar w:fldCharType="separate"/>
      </w:r>
      <w:r>
        <w:rPr>
          <w:noProof/>
        </w:rPr>
        <w:t>98</w:t>
      </w:r>
      <w:r>
        <w:fldChar w:fldCharType="end"/>
      </w:r>
    </w:p>
    <w:p w:rsidR="001A7A2D" w:rsidRDefault="00911F04">
      <w:pPr>
        <w:pStyle w:val="indexentry0"/>
      </w:pPr>
      <w:r>
        <w:t>SpreadsheetML extensibility elements</w:t>
      </w:r>
    </w:p>
    <w:p w:rsidR="001A7A2D" w:rsidRDefault="00911F04">
      <w:pPr>
        <w:pStyle w:val="indexentry0"/>
      </w:pPr>
      <w:r>
        <w:t xml:space="preserve">   </w:t>
      </w:r>
      <w:hyperlink w:anchor="section_b787c2ff6464494b8475f29a7458c58f">
        <w:r>
          <w:rPr>
            <w:rStyle w:val="Hyperlink"/>
          </w:rPr>
          <w:t>extensions</w:t>
        </w:r>
      </w:hyperlink>
      <w:r>
        <w:t xml:space="preserve"> </w:t>
      </w:r>
      <w:r>
        <w:fldChar w:fldCharType="begin"/>
      </w:r>
      <w:r>
        <w:instrText>PAGEREF section_b787c2ff6464494b8475f29a7458c58f</w:instrText>
      </w:r>
      <w:r>
        <w:fldChar w:fldCharType="separate"/>
      </w:r>
      <w:r>
        <w:rPr>
          <w:noProof/>
        </w:rPr>
        <w:t>33</w:t>
      </w:r>
      <w:r>
        <w:fldChar w:fldCharType="end"/>
      </w:r>
    </w:p>
    <w:p w:rsidR="001A7A2D" w:rsidRDefault="00911F04">
      <w:pPr>
        <w:pStyle w:val="indexentry0"/>
      </w:pPr>
      <w:hyperlink w:anchor="section_4d7cc4156c514c718dbda2e28bdd9193">
        <w:r>
          <w:rPr>
            <w:rStyle w:val="Hyperlink"/>
          </w:rPr>
          <w:t>sqref element</w:t>
        </w:r>
      </w:hyperlink>
      <w:r>
        <w:t xml:space="preserve"> </w:t>
      </w:r>
      <w:r>
        <w:fldChar w:fldCharType="begin"/>
      </w:r>
      <w:r>
        <w:instrText>PAGEREF section_4d7cc4156c514c718dbda2e28bdd9193</w:instrText>
      </w:r>
      <w:r>
        <w:fldChar w:fldCharType="separate"/>
      </w:r>
      <w:r>
        <w:rPr>
          <w:noProof/>
        </w:rPr>
        <w:t>97</w:t>
      </w:r>
      <w:r>
        <w:fldChar w:fldCharType="end"/>
      </w:r>
    </w:p>
    <w:p w:rsidR="001A7A2D" w:rsidRDefault="00911F04">
      <w:pPr>
        <w:pStyle w:val="indexentry0"/>
      </w:pPr>
      <w:hyperlink w:anchor="section_5fe752fbf15047be9a989cb94e4d2543">
        <w:r>
          <w:rPr>
            <w:rStyle w:val="Hyperlink"/>
          </w:rPr>
          <w:t>ST_Allocati</w:t>
        </w:r>
        <w:r>
          <w:rPr>
            <w:rStyle w:val="Hyperlink"/>
          </w:rPr>
          <w:t>onMethod simple type</w:t>
        </w:r>
      </w:hyperlink>
      <w:r>
        <w:t xml:space="preserve"> </w:t>
      </w:r>
      <w:r>
        <w:fldChar w:fldCharType="begin"/>
      </w:r>
      <w:r>
        <w:instrText>PAGEREF section_5fe752fbf15047be9a989cb94e4d2543</w:instrText>
      </w:r>
      <w:r>
        <w:fldChar w:fldCharType="separate"/>
      </w:r>
      <w:r>
        <w:rPr>
          <w:noProof/>
        </w:rPr>
        <w:t>302</w:t>
      </w:r>
      <w:r>
        <w:fldChar w:fldCharType="end"/>
      </w:r>
    </w:p>
    <w:p w:rsidR="001A7A2D" w:rsidRDefault="00911F04">
      <w:pPr>
        <w:pStyle w:val="indexentry0"/>
      </w:pPr>
      <w:hyperlink w:anchor="section_34112e903dc94f8e80aa79a77fbec709">
        <w:r>
          <w:rPr>
            <w:rStyle w:val="Hyperlink"/>
          </w:rPr>
          <w:t>ST_CalcMemNumberFormat simple type</w:t>
        </w:r>
      </w:hyperlink>
      <w:r>
        <w:t xml:space="preserve"> </w:t>
      </w:r>
      <w:r>
        <w:fldChar w:fldCharType="begin"/>
      </w:r>
      <w:r>
        <w:instrText>PAGEREF section_34112e903dc94f8e80aa79a77fbec709</w:instrText>
      </w:r>
      <w:r>
        <w:fldChar w:fldCharType="separate"/>
      </w:r>
      <w:r>
        <w:rPr>
          <w:noProof/>
        </w:rPr>
        <w:t>310</w:t>
      </w:r>
      <w:r>
        <w:fldChar w:fldCharType="end"/>
      </w:r>
    </w:p>
    <w:p w:rsidR="001A7A2D" w:rsidRDefault="00911F04">
      <w:pPr>
        <w:pStyle w:val="indexentry0"/>
      </w:pPr>
      <w:hyperlink w:anchor="section_df3812c6077a4ecd853f95e9c593ed38">
        <w:r>
          <w:rPr>
            <w:rStyle w:val="Hyperlink"/>
          </w:rPr>
          <w:t>ST_CfvoType simple type</w:t>
        </w:r>
      </w:hyperlink>
      <w:r>
        <w:t xml:space="preserve"> </w:t>
      </w:r>
      <w:r>
        <w:fldChar w:fldCharType="begin"/>
      </w:r>
      <w:r>
        <w:instrText>PAGEREF section_df3812c6077a4ecd853f95e9c593ed38</w:instrText>
      </w:r>
      <w:r>
        <w:fldChar w:fldCharType="separate"/>
      </w:r>
      <w:r>
        <w:rPr>
          <w:noProof/>
        </w:rPr>
        <w:t>298</w:t>
      </w:r>
      <w:r>
        <w:fldChar w:fldCharType="end"/>
      </w:r>
    </w:p>
    <w:p w:rsidR="001A7A2D" w:rsidRDefault="00911F04">
      <w:pPr>
        <w:pStyle w:val="indexentry0"/>
      </w:pPr>
      <w:hyperlink w:anchor="section_39005a6ea42f43dca6e719183b41fa3d">
        <w:r>
          <w:rPr>
            <w:rStyle w:val="Hyperlink"/>
          </w:rPr>
          <w:t>ST_Checked simple type</w:t>
        </w:r>
      </w:hyperlink>
      <w:r>
        <w:t xml:space="preserve"> </w:t>
      </w:r>
      <w:r>
        <w:fldChar w:fldCharType="begin"/>
      </w:r>
      <w:r>
        <w:instrText>PAGEREF section_39005a6ea42f43dca6e719183b41fa3d</w:instrText>
      </w:r>
      <w:r>
        <w:fldChar w:fldCharType="separate"/>
      </w:r>
      <w:r>
        <w:rPr>
          <w:noProof/>
        </w:rPr>
        <w:t>304</w:t>
      </w:r>
      <w:r>
        <w:fldChar w:fldCharType="end"/>
      </w:r>
    </w:p>
    <w:p w:rsidR="001A7A2D" w:rsidRDefault="00911F04">
      <w:pPr>
        <w:pStyle w:val="indexentry0"/>
      </w:pPr>
      <w:hyperlink w:anchor="section_d24197f818984de98acfc2bedbd31736">
        <w:r>
          <w:rPr>
            <w:rStyle w:val="Hyperlink"/>
          </w:rPr>
          <w:t>ST_DataBarAxisPosition simple type</w:t>
        </w:r>
      </w:hyperlink>
      <w:r>
        <w:t xml:space="preserve"> </w:t>
      </w:r>
      <w:r>
        <w:fldChar w:fldCharType="begin"/>
      </w:r>
      <w:r>
        <w:instrText>PAGEREF section_d24197f818984de98acfc2bedbd31736</w:instrText>
      </w:r>
      <w:r>
        <w:fldChar w:fldCharType="separate"/>
      </w:r>
      <w:r>
        <w:rPr>
          <w:noProof/>
        </w:rPr>
        <w:t>298</w:t>
      </w:r>
      <w:r>
        <w:fldChar w:fldCharType="end"/>
      </w:r>
    </w:p>
    <w:p w:rsidR="001A7A2D" w:rsidRDefault="00911F04">
      <w:pPr>
        <w:pStyle w:val="indexentry0"/>
      </w:pPr>
      <w:hyperlink w:anchor="section_5285654b5cc54ba4a760bb242a6ccd82">
        <w:r>
          <w:rPr>
            <w:rStyle w:val="Hyperlink"/>
          </w:rPr>
          <w:t>ST_DataBarDirection simple type</w:t>
        </w:r>
      </w:hyperlink>
      <w:r>
        <w:t xml:space="preserve"> </w:t>
      </w:r>
      <w:r>
        <w:fldChar w:fldCharType="begin"/>
      </w:r>
      <w:r>
        <w:instrText>PAGEREF section_52856</w:instrText>
      </w:r>
      <w:r>
        <w:instrText>54b5cc54ba4a760bb242a6ccd82</w:instrText>
      </w:r>
      <w:r>
        <w:fldChar w:fldCharType="separate"/>
      </w:r>
      <w:r>
        <w:rPr>
          <w:noProof/>
        </w:rPr>
        <w:t>297</w:t>
      </w:r>
      <w:r>
        <w:fldChar w:fldCharType="end"/>
      </w:r>
    </w:p>
    <w:p w:rsidR="001A7A2D" w:rsidRDefault="00911F04">
      <w:pPr>
        <w:pStyle w:val="indexentry0"/>
      </w:pPr>
      <w:hyperlink w:anchor="section_178769d7f69f499897702fe5ab0b65c7">
        <w:r>
          <w:rPr>
            <w:rStyle w:val="Hyperlink"/>
          </w:rPr>
          <w:t>ST_DispBlanksAs simple type</w:t>
        </w:r>
      </w:hyperlink>
      <w:r>
        <w:t xml:space="preserve"> </w:t>
      </w:r>
      <w:r>
        <w:fldChar w:fldCharType="begin"/>
      </w:r>
      <w:r>
        <w:instrText>PAGEREF section_178769d7f69f499897702fe5ab0b65c7</w:instrText>
      </w:r>
      <w:r>
        <w:fldChar w:fldCharType="separate"/>
      </w:r>
      <w:r>
        <w:rPr>
          <w:noProof/>
        </w:rPr>
        <w:t>295</w:t>
      </w:r>
      <w:r>
        <w:fldChar w:fldCharType="end"/>
      </w:r>
    </w:p>
    <w:p w:rsidR="001A7A2D" w:rsidRDefault="00911F04">
      <w:pPr>
        <w:pStyle w:val="indexentry0"/>
      </w:pPr>
      <w:hyperlink w:anchor="section_ebaa0583ab1b49d2b1e34c56f6476db5">
        <w:r>
          <w:rPr>
            <w:rStyle w:val="Hyperlink"/>
          </w:rPr>
          <w:t>ST_DropStyle simple type</w:t>
        </w:r>
      </w:hyperlink>
      <w:r>
        <w:t xml:space="preserve"> </w:t>
      </w:r>
      <w:r>
        <w:fldChar w:fldCharType="begin"/>
      </w:r>
      <w:r>
        <w:instrText>PAGEREF section_ebaa0583ab1b49d2b1e34c56f6476db5</w:instrText>
      </w:r>
      <w:r>
        <w:fldChar w:fldCharType="separate"/>
      </w:r>
      <w:r>
        <w:rPr>
          <w:noProof/>
        </w:rPr>
        <w:t>305</w:t>
      </w:r>
      <w:r>
        <w:fldChar w:fldCharType="end"/>
      </w:r>
    </w:p>
    <w:p w:rsidR="001A7A2D" w:rsidRDefault="00911F04">
      <w:pPr>
        <w:pStyle w:val="indexentry0"/>
      </w:pPr>
      <w:hyperlink w:anchor="section_13a544f0fbfa44c9888ab7e12f9a3662">
        <w:r>
          <w:rPr>
            <w:rStyle w:val="Hyperlink"/>
          </w:rPr>
          <w:t>ST_EditValidation simple type</w:t>
        </w:r>
      </w:hyperlink>
      <w:r>
        <w:t xml:space="preserve"> </w:t>
      </w:r>
      <w:r>
        <w:fldChar w:fldCharType="begin"/>
      </w:r>
      <w:r>
        <w:instrText>PAGEREF section_13a544f0fbfa44c9888ab7e12f9a3662</w:instrText>
      </w:r>
      <w:r>
        <w:fldChar w:fldCharType="separate"/>
      </w:r>
      <w:r>
        <w:rPr>
          <w:noProof/>
        </w:rPr>
        <w:t>306</w:t>
      </w:r>
      <w:r>
        <w:fldChar w:fldCharType="end"/>
      </w:r>
    </w:p>
    <w:p w:rsidR="001A7A2D" w:rsidRDefault="00911F04">
      <w:pPr>
        <w:pStyle w:val="indexentry0"/>
      </w:pPr>
      <w:hyperlink w:anchor="section_bfdf00a54e494b00880332250e1683c2">
        <w:r>
          <w:rPr>
            <w:rStyle w:val="Hyperlink"/>
          </w:rPr>
          <w:t>ST_IconSetType simple type</w:t>
        </w:r>
      </w:hyperlink>
      <w:r>
        <w:t xml:space="preserve"> </w:t>
      </w:r>
      <w:r>
        <w:fldChar w:fldCharType="begin"/>
      </w:r>
      <w:r>
        <w:instrText>PAGEREF section_bfdf00a54e494b00880332250e1683c2</w:instrText>
      </w:r>
      <w:r>
        <w:fldChar w:fldCharType="separate"/>
      </w:r>
      <w:r>
        <w:rPr>
          <w:noProof/>
        </w:rPr>
        <w:t>299</w:t>
      </w:r>
      <w:r>
        <w:fldChar w:fldCharType="end"/>
      </w:r>
    </w:p>
    <w:p w:rsidR="001A7A2D" w:rsidRDefault="00911F04">
      <w:pPr>
        <w:pStyle w:val="indexentry0"/>
      </w:pPr>
      <w:hyperlink w:anchor="section_26c4db3224ca489f8e4490e8b8b19383">
        <w:r>
          <w:rPr>
            <w:rStyle w:val="Hyperlink"/>
          </w:rPr>
          <w:t>ST_ObjectType simple type</w:t>
        </w:r>
      </w:hyperlink>
      <w:r>
        <w:t xml:space="preserve"> </w:t>
      </w:r>
      <w:r>
        <w:fldChar w:fldCharType="begin"/>
      </w:r>
      <w:r>
        <w:instrText>PAGEREF section_26c4db322</w:instrText>
      </w:r>
      <w:r>
        <w:instrText>4ca489f8e4490e8b8b19383</w:instrText>
      </w:r>
      <w:r>
        <w:fldChar w:fldCharType="separate"/>
      </w:r>
      <w:r>
        <w:rPr>
          <w:noProof/>
        </w:rPr>
        <w:t>303</w:t>
      </w:r>
      <w:r>
        <w:fldChar w:fldCharType="end"/>
      </w:r>
    </w:p>
    <w:p w:rsidR="001A7A2D" w:rsidRDefault="00911F04">
      <w:pPr>
        <w:pStyle w:val="indexentry0"/>
      </w:pPr>
      <w:hyperlink w:anchor="section_c51d0e2d4edd4fcc9858f18823e92cfd">
        <w:r>
          <w:rPr>
            <w:rStyle w:val="Hyperlink"/>
          </w:rPr>
          <w:t>ST_OlapSlicerCacheSortOrder simple type</w:t>
        </w:r>
      </w:hyperlink>
      <w:r>
        <w:t xml:space="preserve"> </w:t>
      </w:r>
      <w:r>
        <w:fldChar w:fldCharType="begin"/>
      </w:r>
      <w:r>
        <w:instrText>PAGEREF section_c51d0e2d4edd4fcc9858f18823e92cfd</w:instrText>
      </w:r>
      <w:r>
        <w:fldChar w:fldCharType="separate"/>
      </w:r>
      <w:r>
        <w:rPr>
          <w:noProof/>
        </w:rPr>
        <w:t>306</w:t>
      </w:r>
      <w:r>
        <w:fldChar w:fldCharType="end"/>
      </w:r>
    </w:p>
    <w:p w:rsidR="001A7A2D" w:rsidRDefault="00911F04">
      <w:pPr>
        <w:pStyle w:val="indexentry0"/>
      </w:pPr>
      <w:hyperlink w:anchor="section_38d6aca0c6094ab6a0341490ef67118a">
        <w:r>
          <w:rPr>
            <w:rStyle w:val="Hyperlink"/>
          </w:rPr>
          <w:t>ST_PivotEditV</w:t>
        </w:r>
        <w:r>
          <w:rPr>
            <w:rStyle w:val="Hyperlink"/>
          </w:rPr>
          <w:t>alueType simple type</w:t>
        </w:r>
      </w:hyperlink>
      <w:r>
        <w:t xml:space="preserve"> </w:t>
      </w:r>
      <w:r>
        <w:fldChar w:fldCharType="begin"/>
      </w:r>
      <w:r>
        <w:instrText>PAGEREF section_38d6aca0c6094ab6a0341490ef67118a</w:instrText>
      </w:r>
      <w:r>
        <w:fldChar w:fldCharType="separate"/>
      </w:r>
      <w:r>
        <w:rPr>
          <w:noProof/>
        </w:rPr>
        <w:t>301</w:t>
      </w:r>
      <w:r>
        <w:fldChar w:fldCharType="end"/>
      </w:r>
    </w:p>
    <w:p w:rsidR="001A7A2D" w:rsidRDefault="00911F04">
      <w:pPr>
        <w:pStyle w:val="indexentry0"/>
      </w:pPr>
      <w:hyperlink w:anchor="section_f5b294f2a16846c3b9a98e4f0132b78d">
        <w:r>
          <w:rPr>
            <w:rStyle w:val="Hyperlink"/>
          </w:rPr>
          <w:t>ST_PivotShowAs simple type</w:t>
        </w:r>
      </w:hyperlink>
      <w:r>
        <w:t xml:space="preserve"> </w:t>
      </w:r>
      <w:r>
        <w:fldChar w:fldCharType="begin"/>
      </w:r>
      <w:r>
        <w:instrText>PAGEREF section_f5b294f2a16846c3b9a98e4f0132b78d</w:instrText>
      </w:r>
      <w:r>
        <w:fldChar w:fldCharType="separate"/>
      </w:r>
      <w:r>
        <w:rPr>
          <w:noProof/>
        </w:rPr>
        <w:t>296</w:t>
      </w:r>
      <w:r>
        <w:fldChar w:fldCharType="end"/>
      </w:r>
    </w:p>
    <w:p w:rsidR="001A7A2D" w:rsidRDefault="00911F04">
      <w:pPr>
        <w:pStyle w:val="indexentry0"/>
      </w:pPr>
      <w:hyperlink w:anchor="section_c326af1b1d0642219584aaadc9c94308">
        <w:r>
          <w:rPr>
            <w:rStyle w:val="Hyperlink"/>
          </w:rPr>
          <w:t>ST_Ref simple type</w:t>
        </w:r>
      </w:hyperlink>
      <w:r>
        <w:t xml:space="preserve"> </w:t>
      </w:r>
      <w:r>
        <w:fldChar w:fldCharType="begin"/>
      </w:r>
      <w:r>
        <w:instrText>PAGEREF section_c326af1b1d0642219584aaadc9c94308</w:instrText>
      </w:r>
      <w:r>
        <w:fldChar w:fldCharType="separate"/>
      </w:r>
      <w:r>
        <w:rPr>
          <w:noProof/>
        </w:rPr>
        <w:t>294</w:t>
      </w:r>
      <w:r>
        <w:fldChar w:fldCharType="end"/>
      </w:r>
    </w:p>
    <w:p w:rsidR="001A7A2D" w:rsidRDefault="00911F04">
      <w:pPr>
        <w:pStyle w:val="indexentry0"/>
      </w:pPr>
      <w:hyperlink w:anchor="section_9a7dc803b078474a83287c7c636cf6b7">
        <w:r>
          <w:rPr>
            <w:rStyle w:val="Hyperlink"/>
          </w:rPr>
          <w:t>ST_SelType simple type</w:t>
        </w:r>
      </w:hyperlink>
      <w:r>
        <w:t xml:space="preserve"> </w:t>
      </w:r>
      <w:r>
        <w:fldChar w:fldCharType="begin"/>
      </w:r>
      <w:r>
        <w:instrText>PAGEREF section_9a7dc803b078474a83287c7c636cf6b7</w:instrText>
      </w:r>
      <w:r>
        <w:fldChar w:fldCharType="separate"/>
      </w:r>
      <w:r>
        <w:rPr>
          <w:noProof/>
        </w:rPr>
        <w:t>305</w:t>
      </w:r>
      <w:r>
        <w:fldChar w:fldCharType="end"/>
      </w:r>
    </w:p>
    <w:p w:rsidR="001A7A2D" w:rsidRDefault="00911F04">
      <w:pPr>
        <w:pStyle w:val="indexentry0"/>
      </w:pPr>
      <w:hyperlink w:anchor="section_d8f640b3a6ec453aacfcf93a6656d0fd">
        <w:r>
          <w:rPr>
            <w:rStyle w:val="Hyperlink"/>
          </w:rPr>
          <w:t>ST_SlicerCacheCrossFilter simple type</w:t>
        </w:r>
      </w:hyperlink>
      <w:r>
        <w:t xml:space="preserve"> </w:t>
      </w:r>
      <w:r>
        <w:fldChar w:fldCharType="begin"/>
      </w:r>
      <w:r>
        <w:instrText>PAGEREF section_d8f640b3a6ec453aacfcf93a6656d0fd</w:instrText>
      </w:r>
      <w:r>
        <w:fldChar w:fldCharType="separate"/>
      </w:r>
      <w:r>
        <w:rPr>
          <w:noProof/>
        </w:rPr>
        <w:t>307</w:t>
      </w:r>
      <w:r>
        <w:fldChar w:fldCharType="end"/>
      </w:r>
    </w:p>
    <w:p w:rsidR="001A7A2D" w:rsidRDefault="00911F04">
      <w:pPr>
        <w:pStyle w:val="indexentry0"/>
      </w:pPr>
      <w:hyperlink w:anchor="section_e4cb15be9205493e93645290a65f3d79">
        <w:r>
          <w:rPr>
            <w:rStyle w:val="Hyperlink"/>
          </w:rPr>
          <w:t>ST_SlicerStyleType simple type</w:t>
        </w:r>
      </w:hyperlink>
      <w:r>
        <w:t xml:space="preserve"> </w:t>
      </w:r>
      <w:r>
        <w:fldChar w:fldCharType="begin"/>
      </w:r>
      <w:r>
        <w:instrText>PAGEREF section_e4cb15be9205493e</w:instrText>
      </w:r>
      <w:r>
        <w:instrText>93645290a65f3d79</w:instrText>
      </w:r>
      <w:r>
        <w:fldChar w:fldCharType="separate"/>
      </w:r>
      <w:r>
        <w:rPr>
          <w:noProof/>
        </w:rPr>
        <w:t>302</w:t>
      </w:r>
      <w:r>
        <w:fldChar w:fldCharType="end"/>
      </w:r>
    </w:p>
    <w:p w:rsidR="001A7A2D" w:rsidRDefault="00911F04">
      <w:pPr>
        <w:pStyle w:val="indexentry0"/>
      </w:pPr>
      <w:hyperlink w:anchor="section_4e5a5da1d7b342048cd6ae51f1ec4e8d">
        <w:r>
          <w:rPr>
            <w:rStyle w:val="Hyperlink"/>
          </w:rPr>
          <w:t>ST_SparklineAxisMinMax simple type</w:t>
        </w:r>
      </w:hyperlink>
      <w:r>
        <w:t xml:space="preserve"> </w:t>
      </w:r>
      <w:r>
        <w:fldChar w:fldCharType="begin"/>
      </w:r>
      <w:r>
        <w:instrText>PAGEREF section_4e5a5da1d7b342048cd6ae51f1ec4e8d</w:instrText>
      </w:r>
      <w:r>
        <w:fldChar w:fldCharType="separate"/>
      </w:r>
      <w:r>
        <w:rPr>
          <w:noProof/>
        </w:rPr>
        <w:t>295</w:t>
      </w:r>
      <w:r>
        <w:fldChar w:fldCharType="end"/>
      </w:r>
    </w:p>
    <w:p w:rsidR="001A7A2D" w:rsidRDefault="00911F04">
      <w:pPr>
        <w:pStyle w:val="indexentry0"/>
      </w:pPr>
      <w:hyperlink w:anchor="section_9453fe6bb0814f99b5bfce00a1b8dbf3">
        <w:r>
          <w:rPr>
            <w:rStyle w:val="Hyperlink"/>
          </w:rPr>
          <w:t>ST_SparklineType simple type</w:t>
        </w:r>
      </w:hyperlink>
      <w:r>
        <w:t xml:space="preserve"> </w:t>
      </w:r>
      <w:r>
        <w:fldChar w:fldCharType="begin"/>
      </w:r>
      <w:r>
        <w:instrText>PAGEREF section_9453fe6bb0814f99b5bfce00a1b8dbf3</w:instrText>
      </w:r>
      <w:r>
        <w:fldChar w:fldCharType="separate"/>
      </w:r>
      <w:r>
        <w:rPr>
          <w:noProof/>
        </w:rPr>
        <w:t>296</w:t>
      </w:r>
      <w:r>
        <w:fldChar w:fldCharType="end"/>
      </w:r>
    </w:p>
    <w:p w:rsidR="001A7A2D" w:rsidRDefault="00911F04">
      <w:pPr>
        <w:pStyle w:val="indexentry0"/>
      </w:pPr>
      <w:hyperlink w:anchor="section_ea3aabce53f340d49682e4dda73cba75">
        <w:r>
          <w:rPr>
            <w:rStyle w:val="Hyperlink"/>
          </w:rPr>
          <w:t>ST_Sqref simple type</w:t>
        </w:r>
      </w:hyperlink>
      <w:r>
        <w:t xml:space="preserve"> </w:t>
      </w:r>
      <w:r>
        <w:fldChar w:fldCharType="begin"/>
      </w:r>
      <w:r>
        <w:instrText>PAGEREF section_ea3aabce53f340d49682e4dda73cba75</w:instrText>
      </w:r>
      <w:r>
        <w:fldChar w:fldCharType="separate"/>
      </w:r>
      <w:r>
        <w:rPr>
          <w:noProof/>
        </w:rPr>
        <w:t>294</w:t>
      </w:r>
      <w:r>
        <w:fldChar w:fldCharType="end"/>
      </w:r>
    </w:p>
    <w:p w:rsidR="001A7A2D" w:rsidRDefault="00911F04">
      <w:pPr>
        <w:pStyle w:val="indexentry0"/>
      </w:pPr>
      <w:hyperlink w:anchor="section_1a7697e9328d4eb6b7cae501c5281662">
        <w:r>
          <w:rPr>
            <w:rStyle w:val="Hyperlink"/>
          </w:rPr>
          <w:t>ST_SXVCellType simple type</w:t>
        </w:r>
      </w:hyperlink>
      <w:r>
        <w:t xml:space="preserve"> </w:t>
      </w:r>
      <w:r>
        <w:fldChar w:fldCharType="begin"/>
      </w:r>
      <w:r>
        <w:instrText>PAGEREF section_1a7697e9328d4eb6b7cae501c5281662</w:instrText>
      </w:r>
      <w:r>
        <w:fldChar w:fldCharType="separate"/>
      </w:r>
      <w:r>
        <w:rPr>
          <w:noProof/>
        </w:rPr>
        <w:t>311</w:t>
      </w:r>
      <w:r>
        <w:fldChar w:fldCharType="end"/>
      </w:r>
    </w:p>
    <w:p w:rsidR="001A7A2D" w:rsidRDefault="00911F04">
      <w:pPr>
        <w:pStyle w:val="indexentry0"/>
      </w:pPr>
      <w:hyperlink w:anchor="section_b2871d13c06d4c2388abe6325bee2209">
        <w:r>
          <w:rPr>
            <w:rStyle w:val="Hyperlink"/>
          </w:rPr>
          <w:t>ST_TabularSlicerCacheSortOrder simple type</w:t>
        </w:r>
      </w:hyperlink>
      <w:r>
        <w:t xml:space="preserve"> </w:t>
      </w:r>
      <w:r>
        <w:fldChar w:fldCharType="begin"/>
      </w:r>
      <w:r>
        <w:instrText>PAGEREF section_b2871d13c06d4c2388abe6325bee2</w:instrText>
      </w:r>
      <w:r>
        <w:instrText>209</w:instrText>
      </w:r>
      <w:r>
        <w:fldChar w:fldCharType="separate"/>
      </w:r>
      <w:r>
        <w:rPr>
          <w:noProof/>
        </w:rPr>
        <w:t>307</w:t>
      </w:r>
      <w:r>
        <w:fldChar w:fldCharType="end"/>
      </w:r>
    </w:p>
    <w:p w:rsidR="001A7A2D" w:rsidRDefault="00911F04">
      <w:pPr>
        <w:pStyle w:val="indexentry0"/>
      </w:pPr>
      <w:hyperlink w:anchor="section_dab72ca571a848399aafc6606d14fd75">
        <w:r>
          <w:rPr>
            <w:rStyle w:val="Hyperlink"/>
          </w:rPr>
          <w:t>ST_TextHAlign simple type</w:t>
        </w:r>
      </w:hyperlink>
      <w:r>
        <w:t xml:space="preserve"> </w:t>
      </w:r>
      <w:r>
        <w:fldChar w:fldCharType="begin"/>
      </w:r>
      <w:r>
        <w:instrText>PAGEREF section_dab72ca571a848399aafc6606d14fd75</w:instrText>
      </w:r>
      <w:r>
        <w:fldChar w:fldCharType="separate"/>
      </w:r>
      <w:r>
        <w:rPr>
          <w:noProof/>
        </w:rPr>
        <w:t>308</w:t>
      </w:r>
      <w:r>
        <w:fldChar w:fldCharType="end"/>
      </w:r>
    </w:p>
    <w:p w:rsidR="001A7A2D" w:rsidRDefault="00911F04">
      <w:pPr>
        <w:pStyle w:val="indexentry0"/>
      </w:pPr>
      <w:hyperlink w:anchor="section_e2860382a25c4fe39492f20afee01215">
        <w:r>
          <w:rPr>
            <w:rStyle w:val="Hyperlink"/>
          </w:rPr>
          <w:t>ST_TextVAlign simple type</w:t>
        </w:r>
      </w:hyperlink>
      <w:r>
        <w:t xml:space="preserve"> </w:t>
      </w:r>
      <w:r>
        <w:fldChar w:fldCharType="begin"/>
      </w:r>
      <w:r>
        <w:instrText>PAGEREF section_e28</w:instrText>
      </w:r>
      <w:r>
        <w:instrText>60382a25c4fe39492f20afee01215</w:instrText>
      </w:r>
      <w:r>
        <w:fldChar w:fldCharType="separate"/>
      </w:r>
      <w:r>
        <w:rPr>
          <w:noProof/>
        </w:rPr>
        <w:t>309</w:t>
      </w:r>
      <w:r>
        <w:fldChar w:fldCharType="end"/>
      </w:r>
    </w:p>
    <w:p w:rsidR="001A7A2D" w:rsidRDefault="00911F04">
      <w:pPr>
        <w:pStyle w:val="indexentry0"/>
      </w:pPr>
      <w:hyperlink w:anchor="section_3528c9e5f21b4c25ace1feb190ef8286">
        <w:r>
          <w:rPr>
            <w:rStyle w:val="Hyperlink"/>
          </w:rPr>
          <w:t>ST_TimelineStyleType simple type</w:t>
        </w:r>
      </w:hyperlink>
      <w:r>
        <w:t xml:space="preserve"> </w:t>
      </w:r>
      <w:r>
        <w:fldChar w:fldCharType="begin"/>
      </w:r>
      <w:r>
        <w:instrText>PAGEREF section_3528c9e5f21b4c25ace1feb190ef8286</w:instrText>
      </w:r>
      <w:r>
        <w:fldChar w:fldCharType="separate"/>
      </w:r>
      <w:r>
        <w:rPr>
          <w:noProof/>
        </w:rPr>
        <w:t>309</w:t>
      </w:r>
      <w:r>
        <w:fldChar w:fldCharType="end"/>
      </w:r>
    </w:p>
    <w:p w:rsidR="001A7A2D" w:rsidRDefault="00911F04">
      <w:pPr>
        <w:pStyle w:val="indexentry0"/>
      </w:pPr>
      <w:r>
        <w:t>Structures</w:t>
      </w:r>
    </w:p>
    <w:p w:rsidR="001A7A2D" w:rsidRDefault="00911F04">
      <w:pPr>
        <w:pStyle w:val="indexentry0"/>
      </w:pPr>
      <w:r>
        <w:t xml:space="preserve">   complex types</w:t>
      </w:r>
    </w:p>
    <w:p w:rsidR="001A7A2D" w:rsidRDefault="00911F04">
      <w:pPr>
        <w:pStyle w:val="indexentry0"/>
      </w:pPr>
      <w:r>
        <w:t xml:space="preserve">      </w:t>
      </w:r>
      <w:hyperlink w:anchor="section_d3f652a27b9d4165bdadabc6683b83e8">
        <w:r>
          <w:rPr>
            <w:rStyle w:val="Hyperlink"/>
          </w:rPr>
          <w:t>CT_CachedUniqueName</w:t>
        </w:r>
      </w:hyperlink>
      <w:r>
        <w:t xml:space="preserve"> </w:t>
      </w:r>
      <w:r>
        <w:fldChar w:fldCharType="begin"/>
      </w:r>
      <w:r>
        <w:instrText>PAGEREF section_d3f652a27b9d4165bdadabc6683b83e8</w:instrText>
      </w:r>
      <w:r>
        <w:fldChar w:fldCharType="separate"/>
      </w:r>
      <w:r>
        <w:rPr>
          <w:noProof/>
        </w:rPr>
        <w:t>235</w:t>
      </w:r>
      <w:r>
        <w:fldChar w:fldCharType="end"/>
      </w:r>
    </w:p>
    <w:p w:rsidR="001A7A2D" w:rsidRDefault="00911F04">
      <w:pPr>
        <w:pStyle w:val="indexentry0"/>
      </w:pPr>
      <w:r>
        <w:t xml:space="preserve">      </w:t>
      </w:r>
      <w:hyperlink w:anchor="section_a63887bd9d524920b4f2b2be9ce48b1d">
        <w:r>
          <w:rPr>
            <w:rStyle w:val="Hyperlink"/>
          </w:rPr>
          <w:t>CT_CachedUniqueNames</w:t>
        </w:r>
      </w:hyperlink>
      <w:r>
        <w:t xml:space="preserve"> </w:t>
      </w:r>
      <w:r>
        <w:fldChar w:fldCharType="begin"/>
      </w:r>
      <w:r>
        <w:instrText>PAGEREF section_a63887bd9d524920b4f2b2be9ce48b1d</w:instrText>
      </w:r>
      <w:r>
        <w:fldChar w:fldCharType="separate"/>
      </w:r>
      <w:r>
        <w:rPr>
          <w:noProof/>
        </w:rPr>
        <w:t>234</w:t>
      </w:r>
      <w:r>
        <w:fldChar w:fldCharType="end"/>
      </w:r>
    </w:p>
    <w:p w:rsidR="001A7A2D" w:rsidRDefault="00911F04">
      <w:pPr>
        <w:pStyle w:val="indexentry0"/>
      </w:pPr>
      <w:r>
        <w:t xml:space="preserve">      </w:t>
      </w:r>
      <w:hyperlink w:anchor="section_8af5cdf7777449b8a5c0194bcc05a1db">
        <w:r>
          <w:rPr>
            <w:rStyle w:val="Hyperlink"/>
          </w:rPr>
          <w:t>CT_CacheField</w:t>
        </w:r>
      </w:hyperlink>
      <w:r>
        <w:t xml:space="preserve"> </w:t>
      </w:r>
      <w:r>
        <w:fldChar w:fldCharType="begin"/>
      </w:r>
      <w:r>
        <w:instrText>PAGEREF section_8af5cdf7777449b8a5c0194bcc05a1db</w:instrText>
      </w:r>
      <w:r>
        <w:fldChar w:fldCharType="separate"/>
      </w:r>
      <w:r>
        <w:rPr>
          <w:noProof/>
        </w:rPr>
        <w:t>174</w:t>
      </w:r>
      <w:r>
        <w:fldChar w:fldCharType="end"/>
      </w:r>
    </w:p>
    <w:p w:rsidR="001A7A2D" w:rsidRDefault="00911F04">
      <w:pPr>
        <w:pStyle w:val="indexentry0"/>
      </w:pPr>
      <w:r>
        <w:t xml:space="preserve">      CT_CacheHierarchy (</w:t>
      </w:r>
      <w:hyperlink w:anchor="section_7132a6be500343d5aa6bb1f4c9ccab32">
        <w:r>
          <w:rPr>
            <w:rStyle w:val="Hyperlink"/>
          </w:rPr>
          <w:t>section 2.6.24</w:t>
        </w:r>
      </w:hyperlink>
      <w:r>
        <w:t xml:space="preserve"> </w:t>
      </w:r>
      <w:r>
        <w:fldChar w:fldCharType="begin"/>
      </w:r>
      <w:r>
        <w:instrText>PAGEREF section_7132a6be</w:instrText>
      </w:r>
      <w:r>
        <w:instrText>500343d5aa6bb1f4c9ccab32</w:instrText>
      </w:r>
      <w:r>
        <w:fldChar w:fldCharType="separate"/>
      </w:r>
      <w:r>
        <w:rPr>
          <w:noProof/>
        </w:rPr>
        <w:t>146</w:t>
      </w:r>
      <w:r>
        <w:fldChar w:fldCharType="end"/>
      </w:r>
      <w:r>
        <w:t xml:space="preserve">, </w:t>
      </w:r>
      <w:hyperlink w:anchor="section_d1478987e5a6467fb2f1bd7b7b48e4ed">
        <w:r>
          <w:rPr>
            <w:rStyle w:val="Hyperlink"/>
          </w:rPr>
          <w:t>section 2.6.102</w:t>
        </w:r>
      </w:hyperlink>
      <w:r>
        <w:t xml:space="preserve"> </w:t>
      </w:r>
      <w:r>
        <w:fldChar w:fldCharType="begin"/>
      </w:r>
      <w:r>
        <w:instrText>PAGEREF section_d1478987e5a6467fb2f1bd7b7b48e4ed</w:instrText>
      </w:r>
      <w:r>
        <w:fldChar w:fldCharType="separate"/>
      </w:r>
      <w:r>
        <w:rPr>
          <w:noProof/>
        </w:rPr>
        <w:t>218</w:t>
      </w:r>
      <w:r>
        <w:fldChar w:fldCharType="end"/>
      </w:r>
      <w:r>
        <w:t>)</w:t>
      </w:r>
    </w:p>
    <w:p w:rsidR="001A7A2D" w:rsidRDefault="00911F04">
      <w:pPr>
        <w:pStyle w:val="indexentry0"/>
      </w:pPr>
      <w:r>
        <w:t xml:space="preserve">      CT_CalculatedMember (</w:t>
      </w:r>
      <w:hyperlink w:anchor="section_2548a3c37ea94129a460dbe2ce72d045">
        <w:r>
          <w:rPr>
            <w:rStyle w:val="Hyperlink"/>
          </w:rPr>
          <w:t>section</w:t>
        </w:r>
        <w:r>
          <w:rPr>
            <w:rStyle w:val="Hyperlink"/>
          </w:rPr>
          <w:t xml:space="preserve"> 2.6.15</w:t>
        </w:r>
      </w:hyperlink>
      <w:r>
        <w:t xml:space="preserve"> </w:t>
      </w:r>
      <w:r>
        <w:fldChar w:fldCharType="begin"/>
      </w:r>
      <w:r>
        <w:instrText>PAGEREF section_2548a3c37ea94129a460dbe2ce72d045</w:instrText>
      </w:r>
      <w:r>
        <w:fldChar w:fldCharType="separate"/>
      </w:r>
      <w:r>
        <w:rPr>
          <w:noProof/>
        </w:rPr>
        <w:t>141</w:t>
      </w:r>
      <w:r>
        <w:fldChar w:fldCharType="end"/>
      </w:r>
      <w:r>
        <w:t xml:space="preserve">, </w:t>
      </w:r>
      <w:hyperlink w:anchor="section_fe7c684762044120b6d95efe6deb8bde">
        <w:r>
          <w:rPr>
            <w:rStyle w:val="Hyperlink"/>
          </w:rPr>
          <w:t>section 2.6.93</w:t>
        </w:r>
      </w:hyperlink>
      <w:r>
        <w:t xml:space="preserve"> </w:t>
      </w:r>
      <w:r>
        <w:fldChar w:fldCharType="begin"/>
      </w:r>
      <w:r>
        <w:instrText>PAGEREF section_fe7c684762044120b6d95efe6deb8bde</w:instrText>
      </w:r>
      <w:r>
        <w:fldChar w:fldCharType="separate"/>
      </w:r>
      <w:r>
        <w:rPr>
          <w:noProof/>
        </w:rPr>
        <w:t>212</w:t>
      </w:r>
      <w:r>
        <w:fldChar w:fldCharType="end"/>
      </w:r>
      <w:r>
        <w:t>)</w:t>
      </w:r>
    </w:p>
    <w:p w:rsidR="001A7A2D" w:rsidRDefault="00911F04">
      <w:pPr>
        <w:pStyle w:val="indexentry0"/>
      </w:pPr>
      <w:r>
        <w:t xml:space="preserve">      </w:t>
      </w:r>
      <w:hyperlink w:anchor="section_349130bbc08a472ea29692ead08d768b">
        <w:r>
          <w:rPr>
            <w:rStyle w:val="Hyperlink"/>
          </w:rPr>
          <w:t>CT_CalculatedMemberExt</w:t>
        </w:r>
      </w:hyperlink>
      <w:r>
        <w:t xml:space="preserve"> </w:t>
      </w:r>
      <w:r>
        <w:fldChar w:fldCharType="begin"/>
      </w:r>
      <w:r>
        <w:instrText>PAGEREF section_349130bbc08a472ea29692ead08d768b</w:instrText>
      </w:r>
      <w:r>
        <w:fldChar w:fldCharType="separate"/>
      </w:r>
      <w:r>
        <w:rPr>
          <w:noProof/>
        </w:rPr>
        <w:t>211</w:t>
      </w:r>
      <w:r>
        <w:fldChar w:fldCharType="end"/>
      </w:r>
    </w:p>
    <w:p w:rsidR="001A7A2D" w:rsidRDefault="00911F04">
      <w:pPr>
        <w:pStyle w:val="indexentry0"/>
      </w:pPr>
      <w:r>
        <w:t xml:space="preserve">      </w:t>
      </w:r>
      <w:hyperlink w:anchor="section_b675bf5031df4cfb918220c27126e703">
        <w:r>
          <w:rPr>
            <w:rStyle w:val="Hyperlink"/>
          </w:rPr>
          <w:t>CT_CfIcon</w:t>
        </w:r>
      </w:hyperlink>
      <w:r>
        <w:t xml:space="preserve"> </w:t>
      </w:r>
      <w:r>
        <w:fldChar w:fldCharType="begin"/>
      </w:r>
      <w:r>
        <w:instrText>PAGEREF section_b675bf5031df4cfb918220c27126e703</w:instrText>
      </w:r>
      <w:r>
        <w:fldChar w:fldCharType="separate"/>
      </w:r>
      <w:r>
        <w:rPr>
          <w:noProof/>
        </w:rPr>
        <w:t>166</w:t>
      </w:r>
      <w:r>
        <w:fldChar w:fldCharType="end"/>
      </w:r>
    </w:p>
    <w:p w:rsidR="001A7A2D" w:rsidRDefault="00911F04">
      <w:pPr>
        <w:pStyle w:val="indexentry0"/>
      </w:pPr>
      <w:r>
        <w:t xml:space="preserve">      </w:t>
      </w:r>
      <w:hyperlink w:anchor="section_025ea6e4ad4243eaa01616f4e4688ac8">
        <w:r>
          <w:rPr>
            <w:rStyle w:val="Hyperlink"/>
          </w:rPr>
          <w:t>CT_CfRule</w:t>
        </w:r>
      </w:hyperlink>
      <w:r>
        <w:t xml:space="preserve"> </w:t>
      </w:r>
      <w:r>
        <w:fldChar w:fldCharType="begin"/>
      </w:r>
      <w:r>
        <w:instrText>PAGEREF section_025ea6e4ad4243eaa01616f4e4688ac8</w:instrText>
      </w:r>
      <w:r>
        <w:fldChar w:fldCharType="separate"/>
      </w:r>
      <w:r>
        <w:rPr>
          <w:noProof/>
        </w:rPr>
        <w:t>152</w:t>
      </w:r>
      <w:r>
        <w:fldChar w:fldCharType="end"/>
      </w:r>
    </w:p>
    <w:p w:rsidR="001A7A2D" w:rsidRDefault="00911F04">
      <w:pPr>
        <w:pStyle w:val="indexentry0"/>
      </w:pPr>
      <w:r>
        <w:t xml:space="preserve">      </w:t>
      </w:r>
      <w:hyperlink w:anchor="section_15094f93f5874f4ebe741fbdc93da768">
        <w:r>
          <w:rPr>
            <w:rStyle w:val="Hyperlink"/>
          </w:rPr>
          <w:t>CT_Cfvo</w:t>
        </w:r>
      </w:hyperlink>
      <w:r>
        <w:t xml:space="preserve"> </w:t>
      </w:r>
      <w:r>
        <w:fldChar w:fldCharType="begin"/>
      </w:r>
      <w:r>
        <w:instrText>PAGEREF section_15094f93f5874f4ebe741fbdc93da768</w:instrText>
      </w:r>
      <w:r>
        <w:fldChar w:fldCharType="separate"/>
      </w:r>
      <w:r>
        <w:rPr>
          <w:noProof/>
        </w:rPr>
        <w:t>151</w:t>
      </w:r>
      <w:r>
        <w:fldChar w:fldCharType="end"/>
      </w:r>
    </w:p>
    <w:p w:rsidR="001A7A2D" w:rsidRDefault="00911F04">
      <w:pPr>
        <w:pStyle w:val="indexentry0"/>
      </w:pPr>
      <w:r>
        <w:t xml:space="preserve">      </w:t>
      </w:r>
      <w:hyperlink w:anchor="section_f0a5263654944ff29e93224788e352ed">
        <w:r>
          <w:rPr>
            <w:rStyle w:val="Hyperlink"/>
          </w:rPr>
          <w:t>CT_ColorScale</w:t>
        </w:r>
      </w:hyperlink>
      <w:r>
        <w:t xml:space="preserve"> </w:t>
      </w:r>
      <w:r>
        <w:fldChar w:fldCharType="begin"/>
      </w:r>
      <w:r>
        <w:instrText>PAGEREF section_f0a5263654944ff29e93224788e352ed</w:instrText>
      </w:r>
      <w:r>
        <w:fldChar w:fldCharType="separate"/>
      </w:r>
      <w:r>
        <w:rPr>
          <w:noProof/>
        </w:rPr>
        <w:t>157</w:t>
      </w:r>
      <w:r>
        <w:fldChar w:fldCharType="end"/>
      </w:r>
    </w:p>
    <w:p w:rsidR="001A7A2D" w:rsidRDefault="00911F04">
      <w:pPr>
        <w:pStyle w:val="indexentry0"/>
      </w:pPr>
      <w:r>
        <w:t xml:space="preserve">      </w:t>
      </w:r>
      <w:hyperlink w:anchor="section_abfd5696a65146eead852810c984cc3c">
        <w:r>
          <w:rPr>
            <w:rStyle w:val="Hyperlink"/>
          </w:rPr>
          <w:t>CT_ConditionalFormat</w:t>
        </w:r>
      </w:hyperlink>
      <w:r>
        <w:t xml:space="preserve"> </w:t>
      </w:r>
      <w:r>
        <w:fldChar w:fldCharType="begin"/>
      </w:r>
      <w:r>
        <w:instrText>PAGEREF section_abfd5696a65146eead852810c984cc3c</w:instrText>
      </w:r>
      <w:r>
        <w:fldChar w:fldCharType="separate"/>
      </w:r>
      <w:r>
        <w:rPr>
          <w:noProof/>
        </w:rPr>
        <w:t>176</w:t>
      </w:r>
      <w:r>
        <w:fldChar w:fldCharType="end"/>
      </w:r>
    </w:p>
    <w:p w:rsidR="001A7A2D" w:rsidRDefault="00911F04">
      <w:pPr>
        <w:pStyle w:val="indexentry0"/>
      </w:pPr>
      <w:r>
        <w:t xml:space="preserve">      </w:t>
      </w:r>
      <w:hyperlink w:anchor="section_e64b925747154282b17e158dd5363cf8">
        <w:r>
          <w:rPr>
            <w:rStyle w:val="Hyperlink"/>
          </w:rPr>
          <w:t>CT_ConditionalFormats</w:t>
        </w:r>
      </w:hyperlink>
      <w:r>
        <w:t xml:space="preserve"> </w:t>
      </w:r>
      <w:r>
        <w:fldChar w:fldCharType="begin"/>
      </w:r>
      <w:r>
        <w:instrText>PAGEREF section_e64b925747154282b17e158dd5363cf8</w:instrText>
      </w:r>
      <w:r>
        <w:fldChar w:fldCharType="separate"/>
      </w:r>
      <w:r>
        <w:rPr>
          <w:noProof/>
        </w:rPr>
        <w:t>176</w:t>
      </w:r>
      <w:r>
        <w:fldChar w:fldCharType="end"/>
      </w:r>
    </w:p>
    <w:p w:rsidR="001A7A2D" w:rsidRDefault="00911F04">
      <w:pPr>
        <w:pStyle w:val="indexentry0"/>
      </w:pPr>
      <w:r>
        <w:t xml:space="preserve">      </w:t>
      </w:r>
      <w:hyperlink w:anchor="section_98f4ba7ab8f8496992a0d671d5d8ca8a">
        <w:r>
          <w:rPr>
            <w:rStyle w:val="Hyperlink"/>
          </w:rPr>
          <w:t>CT_ConditionalFormatting</w:t>
        </w:r>
      </w:hyperlink>
      <w:r>
        <w:t xml:space="preserve"> </w:t>
      </w:r>
      <w:r>
        <w:fldChar w:fldCharType="begin"/>
      </w:r>
      <w:r>
        <w:instrText>PAGEREF section_98f4ba7ab8f8496992a0d671d5d8ca8a</w:instrText>
      </w:r>
      <w:r>
        <w:fldChar w:fldCharType="separate"/>
      </w:r>
      <w:r>
        <w:rPr>
          <w:noProof/>
        </w:rPr>
        <w:t>128</w:t>
      </w:r>
      <w:r>
        <w:fldChar w:fldCharType="end"/>
      </w:r>
    </w:p>
    <w:p w:rsidR="001A7A2D" w:rsidRDefault="00911F04">
      <w:pPr>
        <w:pStyle w:val="indexentry0"/>
      </w:pPr>
      <w:r>
        <w:t xml:space="preserve">      </w:t>
      </w:r>
      <w:hyperlink w:anchor="section_ecd8b65748f7410bb856c4ad9c2fe127">
        <w:r>
          <w:rPr>
            <w:rStyle w:val="Hyperlink"/>
          </w:rPr>
          <w:t>CT_ConditionalFormattings</w:t>
        </w:r>
      </w:hyperlink>
      <w:r>
        <w:t xml:space="preserve"> </w:t>
      </w:r>
      <w:r>
        <w:fldChar w:fldCharType="begin"/>
      </w:r>
      <w:r>
        <w:instrText>PAGEREF section_ecd8b65748f7410bb856c4ad9c2fe127</w:instrText>
      </w:r>
      <w:r>
        <w:fldChar w:fldCharType="separate"/>
      </w:r>
      <w:r>
        <w:rPr>
          <w:noProof/>
        </w:rPr>
        <w:t>128</w:t>
      </w:r>
      <w:r>
        <w:fldChar w:fldCharType="end"/>
      </w:r>
    </w:p>
    <w:p w:rsidR="001A7A2D" w:rsidRDefault="00911F04">
      <w:pPr>
        <w:pStyle w:val="indexentry0"/>
      </w:pPr>
      <w:r>
        <w:t xml:space="preserve">      CT_Connection (</w:t>
      </w:r>
      <w:hyperlink w:anchor="section_d430c21d40f5476a9d46138a2c8d970f">
        <w:r>
          <w:rPr>
            <w:rStyle w:val="Hyperlink"/>
          </w:rPr>
          <w:t>section 2.6.34</w:t>
        </w:r>
      </w:hyperlink>
      <w:r>
        <w:t xml:space="preserve"> </w:t>
      </w:r>
      <w:r>
        <w:fldChar w:fldCharType="begin"/>
      </w:r>
      <w:r>
        <w:instrText>PAGEREF section_d430c21d40f5476a9d46138a2c8d970f</w:instrText>
      </w:r>
      <w:r>
        <w:fldChar w:fldCharType="separate"/>
      </w:r>
      <w:r>
        <w:rPr>
          <w:noProof/>
        </w:rPr>
        <w:t>165</w:t>
      </w:r>
      <w:r>
        <w:fldChar w:fldCharType="end"/>
      </w:r>
      <w:r>
        <w:t xml:space="preserve">, </w:t>
      </w:r>
      <w:hyperlink w:anchor="section_e2c29e600c7f4f55b4fd0cad215e6bb9">
        <w:r>
          <w:rPr>
            <w:rStyle w:val="Hyperlink"/>
          </w:rPr>
          <w:t>section 2.6.91</w:t>
        </w:r>
      </w:hyperlink>
      <w:r>
        <w:t xml:space="preserve"> </w:t>
      </w:r>
      <w:r>
        <w:fldChar w:fldCharType="begin"/>
      </w:r>
      <w:r>
        <w:instrText>PAGEREF section_e2c29e600c7f4f55b4fd0cad215e6bb9</w:instrText>
      </w:r>
      <w:r>
        <w:fldChar w:fldCharType="separate"/>
      </w:r>
      <w:r>
        <w:rPr>
          <w:noProof/>
        </w:rPr>
        <w:t>209</w:t>
      </w:r>
      <w:r>
        <w:fldChar w:fldCharType="end"/>
      </w:r>
      <w:r>
        <w:t>)</w:t>
      </w:r>
    </w:p>
    <w:p w:rsidR="001A7A2D" w:rsidRDefault="00911F04">
      <w:pPr>
        <w:pStyle w:val="indexentry0"/>
      </w:pPr>
      <w:r>
        <w:t xml:space="preserve">      </w:t>
      </w:r>
      <w:hyperlink w:anchor="section_3f08cca390994acda2679ce53f57721d">
        <w:r>
          <w:rPr>
            <w:rStyle w:val="Hyperlink"/>
          </w:rPr>
          <w:t>CT_CustomFilter</w:t>
        </w:r>
      </w:hyperlink>
      <w:r>
        <w:t xml:space="preserve"> </w:t>
      </w:r>
      <w:r>
        <w:fldChar w:fldCharType="begin"/>
      </w:r>
      <w:r>
        <w:instrText>PAGEREF section_3f08cca390994acda2679ce53f57721d</w:instrText>
      </w:r>
      <w:r>
        <w:fldChar w:fldCharType="separate"/>
      </w:r>
      <w:r>
        <w:rPr>
          <w:noProof/>
        </w:rPr>
        <w:t>185</w:t>
      </w:r>
      <w:r>
        <w:fldChar w:fldCharType="end"/>
      </w:r>
    </w:p>
    <w:p w:rsidR="001A7A2D" w:rsidRDefault="00911F04">
      <w:pPr>
        <w:pStyle w:val="indexentry0"/>
      </w:pPr>
      <w:r>
        <w:t xml:space="preserve">      </w:t>
      </w:r>
      <w:hyperlink w:anchor="section_545a0d5521d145eb8d81d730aa5ea2af">
        <w:r>
          <w:rPr>
            <w:rStyle w:val="Hyperlink"/>
          </w:rPr>
          <w:t>CT_CustomFilters</w:t>
        </w:r>
      </w:hyperlink>
      <w:r>
        <w:t xml:space="preserve"> </w:t>
      </w:r>
      <w:r>
        <w:fldChar w:fldCharType="begin"/>
      </w:r>
      <w:r>
        <w:instrText>PAGEREF section_545a0d5521d145</w:instrText>
      </w:r>
      <w:r>
        <w:instrText>eb8d81d730aa5ea2af</w:instrText>
      </w:r>
      <w:r>
        <w:fldChar w:fldCharType="separate"/>
      </w:r>
      <w:r>
        <w:rPr>
          <w:noProof/>
        </w:rPr>
        <w:t>184</w:t>
      </w:r>
      <w:r>
        <w:fldChar w:fldCharType="end"/>
      </w:r>
    </w:p>
    <w:p w:rsidR="001A7A2D" w:rsidRDefault="00911F04">
      <w:pPr>
        <w:pStyle w:val="indexentry0"/>
      </w:pPr>
      <w:r>
        <w:t xml:space="preserve">      </w:t>
      </w:r>
      <w:hyperlink w:anchor="section_88c5ca0a3a344fad8c91fdb4550d3fe1">
        <w:r>
          <w:rPr>
            <w:rStyle w:val="Hyperlink"/>
          </w:rPr>
          <w:t>CT_DataBar</w:t>
        </w:r>
      </w:hyperlink>
      <w:r>
        <w:t xml:space="preserve"> </w:t>
      </w:r>
      <w:r>
        <w:fldChar w:fldCharType="begin"/>
      </w:r>
      <w:r>
        <w:instrText>PAGEREF section_88c5ca0a3a344fad8c91fdb4550d3fe1</w:instrText>
      </w:r>
      <w:r>
        <w:fldChar w:fldCharType="separate"/>
      </w:r>
      <w:r>
        <w:rPr>
          <w:noProof/>
        </w:rPr>
        <w:t>158</w:t>
      </w:r>
      <w:r>
        <w:fldChar w:fldCharType="end"/>
      </w:r>
    </w:p>
    <w:p w:rsidR="001A7A2D" w:rsidRDefault="00911F04">
      <w:pPr>
        <w:pStyle w:val="indexentry0"/>
      </w:pPr>
      <w:r>
        <w:t xml:space="preserve">      </w:t>
      </w:r>
      <w:hyperlink w:anchor="section_ece183c064ff4b5c896d1db80ce6cf7f">
        <w:r>
          <w:rPr>
            <w:rStyle w:val="Hyperlink"/>
          </w:rPr>
          <w:t>CT_DataFeedPr</w:t>
        </w:r>
      </w:hyperlink>
      <w:r>
        <w:t xml:space="preserve"> </w:t>
      </w:r>
      <w:r>
        <w:fldChar w:fldCharType="begin"/>
      </w:r>
      <w:r>
        <w:instrText>PAGEREF section_ece183c064ff4b5c896d1db80ce6cf7f</w:instrText>
      </w:r>
      <w:r>
        <w:fldChar w:fldCharType="separate"/>
      </w:r>
      <w:r>
        <w:rPr>
          <w:noProof/>
        </w:rPr>
        <w:t>234</w:t>
      </w:r>
      <w:r>
        <w:fldChar w:fldCharType="end"/>
      </w:r>
    </w:p>
    <w:p w:rsidR="001A7A2D" w:rsidRDefault="00911F04">
      <w:pPr>
        <w:pStyle w:val="indexentry0"/>
      </w:pPr>
      <w:r>
        <w:t xml:space="preserve">      CT_DataField (</w:t>
      </w:r>
      <w:hyperlink w:anchor="section_9fa014b6505d4aecbaf59473e2b3dd63">
        <w:r>
          <w:rPr>
            <w:rStyle w:val="Hyperlink"/>
          </w:rPr>
          <w:t>section 2.6.25</w:t>
        </w:r>
      </w:hyperlink>
      <w:r>
        <w:t xml:space="preserve"> </w:t>
      </w:r>
      <w:r>
        <w:fldChar w:fldCharType="begin"/>
      </w:r>
      <w:r>
        <w:instrText>PAGEREF section_9fa014b6505d4aecbaf59473e2b3dd63</w:instrText>
      </w:r>
      <w:r>
        <w:fldChar w:fldCharType="separate"/>
      </w:r>
      <w:r>
        <w:rPr>
          <w:noProof/>
        </w:rPr>
        <w:t>150</w:t>
      </w:r>
      <w:r>
        <w:fldChar w:fldCharType="end"/>
      </w:r>
      <w:r>
        <w:t xml:space="preserve">, </w:t>
      </w:r>
      <w:hyperlink w:anchor="section_da282626d7a04234b914ffa3cdb29921">
        <w:r>
          <w:rPr>
            <w:rStyle w:val="Hyperlink"/>
          </w:rPr>
          <w:t>section 2.6.141</w:t>
        </w:r>
      </w:hyperlink>
      <w:r>
        <w:t xml:space="preserve"> </w:t>
      </w:r>
      <w:r>
        <w:fldChar w:fldCharType="begin"/>
      </w:r>
      <w:r>
        <w:instrText>PAGEREF section_da282626d7a04234b914ffa3cdb29921</w:instrText>
      </w:r>
      <w:r>
        <w:fldChar w:fldCharType="separate"/>
      </w:r>
      <w:r>
        <w:rPr>
          <w:noProof/>
        </w:rPr>
        <w:t>243</w:t>
      </w:r>
      <w:r>
        <w:fldChar w:fldCharType="end"/>
      </w:r>
      <w:r>
        <w:t>)</w:t>
      </w:r>
    </w:p>
    <w:p w:rsidR="001A7A2D" w:rsidRDefault="00911F04">
      <w:pPr>
        <w:pStyle w:val="indexentry0"/>
      </w:pPr>
      <w:r>
        <w:t xml:space="preserve">      </w:t>
      </w:r>
      <w:hyperlink w:anchor="section_eaea0fe63e3c401da3a02d2cbb9fce00">
        <w:r>
          <w:rPr>
            <w:rStyle w:val="Hyperlink"/>
          </w:rPr>
          <w:t>CT_DataModel</w:t>
        </w:r>
      </w:hyperlink>
      <w:r>
        <w:t xml:space="preserve"> </w:t>
      </w:r>
      <w:r>
        <w:fldChar w:fldCharType="begin"/>
      </w:r>
      <w:r>
        <w:instrText>PAGEREF section_eaea0fe63e3c401da3a02d2cbb9fce00</w:instrText>
      </w:r>
      <w:r>
        <w:fldChar w:fldCharType="separate"/>
      </w:r>
      <w:r>
        <w:rPr>
          <w:noProof/>
        </w:rPr>
        <w:t>237</w:t>
      </w:r>
      <w:r>
        <w:fldChar w:fldCharType="end"/>
      </w:r>
    </w:p>
    <w:p w:rsidR="001A7A2D" w:rsidRDefault="00911F04">
      <w:pPr>
        <w:pStyle w:val="indexentry0"/>
      </w:pPr>
      <w:r>
        <w:t xml:space="preserve">      </w:t>
      </w:r>
      <w:hyperlink w:anchor="section_e570efaded61465ba1d2aab8529953ca">
        <w:r>
          <w:rPr>
            <w:rStyle w:val="Hyperlink"/>
          </w:rPr>
          <w:t>CT_DatastoreItem</w:t>
        </w:r>
      </w:hyperlink>
      <w:r>
        <w:t xml:space="preserve"> </w:t>
      </w:r>
      <w:r>
        <w:fldChar w:fldCharType="begin"/>
      </w:r>
      <w:r>
        <w:instrText>PAGEREF section_e570efaded61465ba1d2aab8529953ca</w:instrText>
      </w:r>
      <w:r>
        <w:fldChar w:fldCharType="separate"/>
      </w:r>
      <w:r>
        <w:rPr>
          <w:noProof/>
        </w:rPr>
        <w:t>192</w:t>
      </w:r>
      <w:r>
        <w:fldChar w:fldCharType="end"/>
      </w:r>
    </w:p>
    <w:p w:rsidR="001A7A2D" w:rsidRDefault="00911F04">
      <w:pPr>
        <w:pStyle w:val="indexentry0"/>
      </w:pPr>
      <w:r>
        <w:t xml:space="preserve">      </w:t>
      </w:r>
      <w:hyperlink w:anchor="section_89029dfc1ca84ff9afe046f9454d09c6">
        <w:r>
          <w:rPr>
            <w:rStyle w:val="Hyperlink"/>
          </w:rPr>
          <w:t>CT_DataValidation</w:t>
        </w:r>
      </w:hyperlink>
      <w:r>
        <w:t xml:space="preserve"> </w:t>
      </w:r>
      <w:r>
        <w:fldChar w:fldCharType="begin"/>
      </w:r>
      <w:r>
        <w:instrText>PAGEREF section_89029dfc1ca84ff9afe046f9454d09c6</w:instrText>
      </w:r>
      <w:r>
        <w:fldChar w:fldCharType="separate"/>
      </w:r>
      <w:r>
        <w:rPr>
          <w:noProof/>
        </w:rPr>
        <w:t>131</w:t>
      </w:r>
      <w:r>
        <w:fldChar w:fldCharType="end"/>
      </w:r>
    </w:p>
    <w:p w:rsidR="001A7A2D" w:rsidRDefault="00911F04">
      <w:pPr>
        <w:pStyle w:val="indexentry0"/>
      </w:pPr>
      <w:r>
        <w:t xml:space="preserve">      </w:t>
      </w:r>
      <w:hyperlink w:anchor="section_20ed0abd113f4b8a8de3c68e733a300a">
        <w:r>
          <w:rPr>
            <w:rStyle w:val="Hyperlink"/>
          </w:rPr>
          <w:t>CT_DataValidationFormula</w:t>
        </w:r>
      </w:hyperlink>
      <w:r>
        <w:t xml:space="preserve"> </w:t>
      </w:r>
      <w:r>
        <w:fldChar w:fldCharType="begin"/>
      </w:r>
      <w:r>
        <w:instrText>PAGEREF section_20ed0abd113f4b8a8de3c68e733a300a</w:instrText>
      </w:r>
      <w:r>
        <w:fldChar w:fldCharType="separate"/>
      </w:r>
      <w:r>
        <w:rPr>
          <w:noProof/>
        </w:rPr>
        <w:t>130</w:t>
      </w:r>
      <w:r>
        <w:fldChar w:fldCharType="end"/>
      </w:r>
    </w:p>
    <w:p w:rsidR="001A7A2D" w:rsidRDefault="00911F04">
      <w:pPr>
        <w:pStyle w:val="indexentry0"/>
      </w:pPr>
      <w:r>
        <w:t xml:space="preserve">      </w:t>
      </w:r>
      <w:hyperlink w:anchor="section_4ec60c5ede694d16944d7fab3e45fdff">
        <w:r>
          <w:rPr>
            <w:rStyle w:val="Hyperlink"/>
          </w:rPr>
          <w:t>CT_DataValidations</w:t>
        </w:r>
      </w:hyperlink>
      <w:r>
        <w:t xml:space="preserve"> </w:t>
      </w:r>
      <w:r>
        <w:fldChar w:fldCharType="begin"/>
      </w:r>
      <w:r>
        <w:instrText>PAGEREF section_4ec60c5ede694d16944d7fab3e45</w:instrText>
      </w:r>
      <w:r>
        <w:instrText>fdff</w:instrText>
      </w:r>
      <w:r>
        <w:fldChar w:fldCharType="separate"/>
      </w:r>
      <w:r>
        <w:rPr>
          <w:noProof/>
        </w:rPr>
        <w:t>129</w:t>
      </w:r>
      <w:r>
        <w:fldChar w:fldCharType="end"/>
      </w:r>
    </w:p>
    <w:p w:rsidR="001A7A2D" w:rsidRDefault="00911F04">
      <w:pPr>
        <w:pStyle w:val="indexentry0"/>
      </w:pPr>
      <w:r>
        <w:t xml:space="preserve">      </w:t>
      </w:r>
      <w:hyperlink w:anchor="section_3fa64a9a205d4754abeeefd2f48f1062">
        <w:r>
          <w:rPr>
            <w:rStyle w:val="Hyperlink"/>
          </w:rPr>
          <w:t>CT_DbCommand</w:t>
        </w:r>
      </w:hyperlink>
      <w:r>
        <w:t xml:space="preserve"> </w:t>
      </w:r>
      <w:r>
        <w:fldChar w:fldCharType="begin"/>
      </w:r>
      <w:r>
        <w:instrText>PAGEREF section_3fa64a9a205d4754abeeefd2f48f1062</w:instrText>
      </w:r>
      <w:r>
        <w:fldChar w:fldCharType="separate"/>
      </w:r>
      <w:r>
        <w:rPr>
          <w:noProof/>
        </w:rPr>
        <w:t>233</w:t>
      </w:r>
      <w:r>
        <w:fldChar w:fldCharType="end"/>
      </w:r>
    </w:p>
    <w:p w:rsidR="001A7A2D" w:rsidRDefault="00911F04">
      <w:pPr>
        <w:pStyle w:val="indexentry0"/>
      </w:pPr>
      <w:r>
        <w:t xml:space="preserve">      </w:t>
      </w:r>
      <w:hyperlink w:anchor="section_a92a0ff212ca49cba050c5ef7072a821">
        <w:r>
          <w:rPr>
            <w:rStyle w:val="Hyperlink"/>
          </w:rPr>
          <w:t>CT_DbTable</w:t>
        </w:r>
      </w:hyperlink>
      <w:r>
        <w:t xml:space="preserve"> </w:t>
      </w:r>
      <w:r>
        <w:fldChar w:fldCharType="begin"/>
      </w:r>
      <w:r>
        <w:instrText>PAGEREF section_a92a0ff212ca49cba050c5ef7072a821</w:instrText>
      </w:r>
      <w:r>
        <w:fldChar w:fldCharType="separate"/>
      </w:r>
      <w:r>
        <w:rPr>
          <w:noProof/>
        </w:rPr>
        <w:t>232</w:t>
      </w:r>
      <w:r>
        <w:fldChar w:fldCharType="end"/>
      </w:r>
    </w:p>
    <w:p w:rsidR="001A7A2D" w:rsidRDefault="00911F04">
      <w:pPr>
        <w:pStyle w:val="indexentry0"/>
      </w:pPr>
      <w:r>
        <w:t xml:space="preserve">      </w:t>
      </w:r>
      <w:hyperlink w:anchor="section_797d3d5e1305477fba3b7d794412f3ec">
        <w:r>
          <w:rPr>
            <w:rStyle w:val="Hyperlink"/>
          </w:rPr>
          <w:t>CT_DbTables</w:t>
        </w:r>
      </w:hyperlink>
      <w:r>
        <w:t xml:space="preserve"> </w:t>
      </w:r>
      <w:r>
        <w:fldChar w:fldCharType="begin"/>
      </w:r>
      <w:r>
        <w:instrText>PAGEREF section_797d3d5e1305477fba3b7d794412f3ec</w:instrText>
      </w:r>
      <w:r>
        <w:fldChar w:fldCharType="separate"/>
      </w:r>
      <w:r>
        <w:rPr>
          <w:noProof/>
        </w:rPr>
        <w:t>232</w:t>
      </w:r>
      <w:r>
        <w:fldChar w:fldCharType="end"/>
      </w:r>
    </w:p>
    <w:p w:rsidR="001A7A2D" w:rsidRDefault="00911F04">
      <w:pPr>
        <w:pStyle w:val="indexentry0"/>
      </w:pPr>
      <w:r>
        <w:t xml:space="preserve">      </w:t>
      </w:r>
      <w:hyperlink w:anchor="section_4a8d18952b3942d2871e957957e7cbab">
        <w:r>
          <w:rPr>
            <w:rStyle w:val="Hyperlink"/>
          </w:rPr>
          <w:t>CT_F</w:t>
        </w:r>
        <w:r>
          <w:rPr>
            <w:rStyle w:val="Hyperlink"/>
          </w:rPr>
          <w:t>ieldListActiveTabTopLevelEntity</w:t>
        </w:r>
      </w:hyperlink>
      <w:r>
        <w:t xml:space="preserve"> </w:t>
      </w:r>
      <w:r>
        <w:fldChar w:fldCharType="begin"/>
      </w:r>
      <w:r>
        <w:instrText>PAGEREF section_4a8d18952b3942d2871e957957e7cbab</w:instrText>
      </w:r>
      <w:r>
        <w:fldChar w:fldCharType="separate"/>
      </w:r>
      <w:r>
        <w:rPr>
          <w:noProof/>
        </w:rPr>
        <w:t>212</w:t>
      </w:r>
      <w:r>
        <w:fldChar w:fldCharType="end"/>
      </w:r>
    </w:p>
    <w:p w:rsidR="001A7A2D" w:rsidRDefault="00911F04">
      <w:pPr>
        <w:pStyle w:val="indexentry0"/>
      </w:pPr>
      <w:r>
        <w:t xml:space="preserve">      </w:t>
      </w:r>
      <w:hyperlink w:anchor="section_61e6eefae2804faea606eb8e95942f6e">
        <w:r>
          <w:rPr>
            <w:rStyle w:val="Hyperlink"/>
          </w:rPr>
          <w:t>CT_Filter</w:t>
        </w:r>
      </w:hyperlink>
      <w:r>
        <w:t xml:space="preserve"> </w:t>
      </w:r>
      <w:r>
        <w:fldChar w:fldCharType="begin"/>
      </w:r>
      <w:r>
        <w:instrText>PAGEREF section_61e6eefae2804faea606eb8e95942f6e</w:instrText>
      </w:r>
      <w:r>
        <w:fldChar w:fldCharType="separate"/>
      </w:r>
      <w:r>
        <w:rPr>
          <w:noProof/>
        </w:rPr>
        <w:t>184</w:t>
      </w:r>
      <w:r>
        <w:fldChar w:fldCharType="end"/>
      </w:r>
    </w:p>
    <w:p w:rsidR="001A7A2D" w:rsidRDefault="00911F04">
      <w:pPr>
        <w:pStyle w:val="indexentry0"/>
      </w:pPr>
      <w:r>
        <w:t xml:space="preserve">      </w:t>
      </w:r>
      <w:hyperlink w:anchor="section_8577637a66c3485bab6ef8c85689a7c4">
        <w:r>
          <w:rPr>
            <w:rStyle w:val="Hyperlink"/>
          </w:rPr>
          <w:t>CT_FormControlPr</w:t>
        </w:r>
      </w:hyperlink>
      <w:r>
        <w:t xml:space="preserve"> </w:t>
      </w:r>
      <w:r>
        <w:fldChar w:fldCharType="begin"/>
      </w:r>
      <w:r>
        <w:instrText>PAGEREF section_8577637a66c3485bab6ef8c85689a7c4</w:instrText>
      </w:r>
      <w:r>
        <w:fldChar w:fldCharType="separate"/>
      </w:r>
      <w:r>
        <w:rPr>
          <w:noProof/>
        </w:rPr>
        <w:t>188</w:t>
      </w:r>
      <w:r>
        <w:fldChar w:fldCharType="end"/>
      </w:r>
    </w:p>
    <w:p w:rsidR="001A7A2D" w:rsidRDefault="00911F04">
      <w:pPr>
        <w:pStyle w:val="indexentry0"/>
      </w:pPr>
      <w:r>
        <w:t xml:space="preserve">      </w:t>
      </w:r>
      <w:hyperlink w:anchor="section_4c3c501ababc4bdba099f607977b8653">
        <w:r>
          <w:rPr>
            <w:rStyle w:val="Hyperlink"/>
          </w:rPr>
          <w:t>CT_IconFilter</w:t>
        </w:r>
      </w:hyperlink>
      <w:r>
        <w:t xml:space="preserve"> </w:t>
      </w:r>
      <w:r>
        <w:fldChar w:fldCharType="begin"/>
      </w:r>
      <w:r>
        <w:instrText>PAGEREF section_4c3c501ababc4bdba099f607977b8653</w:instrText>
      </w:r>
      <w:r>
        <w:fldChar w:fldCharType="separate"/>
      </w:r>
      <w:r>
        <w:rPr>
          <w:noProof/>
        </w:rPr>
        <w:t>183</w:t>
      </w:r>
      <w:r>
        <w:fldChar w:fldCharType="end"/>
      </w:r>
    </w:p>
    <w:p w:rsidR="001A7A2D" w:rsidRDefault="00911F04">
      <w:pPr>
        <w:pStyle w:val="indexentry0"/>
      </w:pPr>
      <w:r>
        <w:t xml:space="preserve">      </w:t>
      </w:r>
      <w:hyperlink w:anchor="section_bbfd40cc3cc9415991f7ff1f37d93375">
        <w:r>
          <w:rPr>
            <w:rStyle w:val="Hyperlink"/>
          </w:rPr>
          <w:t>CT_IconSet</w:t>
        </w:r>
      </w:hyperlink>
      <w:r>
        <w:t xml:space="preserve"> </w:t>
      </w:r>
      <w:r>
        <w:fldChar w:fldCharType="begin"/>
      </w:r>
      <w:r>
        <w:instrText>PAGEREF section_bbfd40cc3cc9415991f7ff1f37d93375</w:instrText>
      </w:r>
      <w:r>
        <w:fldChar w:fldCharType="separate"/>
      </w:r>
      <w:r>
        <w:rPr>
          <w:noProof/>
        </w:rPr>
        <w:t>156</w:t>
      </w:r>
      <w:r>
        <w:fldChar w:fldCharType="end"/>
      </w:r>
    </w:p>
    <w:p w:rsidR="001A7A2D" w:rsidRDefault="00911F04">
      <w:pPr>
        <w:pStyle w:val="indexentry0"/>
      </w:pPr>
      <w:r>
        <w:t xml:space="preserve">      </w:t>
      </w:r>
      <w:hyperlink w:anchor="section_20e3a54065ec47c4aa4c44677306292c">
        <w:r>
          <w:rPr>
            <w:rStyle w:val="Hyperlink"/>
          </w:rPr>
          <w:t>CT_IgnoredError</w:t>
        </w:r>
      </w:hyperlink>
      <w:r>
        <w:t xml:space="preserve"> </w:t>
      </w:r>
      <w:r>
        <w:fldChar w:fldCharType="begin"/>
      </w:r>
      <w:r>
        <w:instrText>PAGEREF section_20e3a54065ec47c4aa4c44677306292c</w:instrText>
      </w:r>
      <w:r>
        <w:fldChar w:fldCharType="separate"/>
      </w:r>
      <w:r>
        <w:rPr>
          <w:noProof/>
        </w:rPr>
        <w:t>178</w:t>
      </w:r>
      <w:r>
        <w:fldChar w:fldCharType="end"/>
      </w:r>
    </w:p>
    <w:p w:rsidR="001A7A2D" w:rsidRDefault="00911F04">
      <w:pPr>
        <w:pStyle w:val="indexentry0"/>
      </w:pPr>
      <w:r>
        <w:t xml:space="preserve">      </w:t>
      </w:r>
      <w:hyperlink w:anchor="section_a7b2a906d0ec4b5b80ce5fb0f838f544">
        <w:r>
          <w:rPr>
            <w:rStyle w:val="Hyperlink"/>
          </w:rPr>
          <w:t>CT_IgnoredErrors</w:t>
        </w:r>
      </w:hyperlink>
      <w:r>
        <w:t xml:space="preserve"> </w:t>
      </w:r>
      <w:r>
        <w:fldChar w:fldCharType="begin"/>
      </w:r>
      <w:r>
        <w:instrText>PAGEREF section_a7b2a906d0ec4b5b80ce5fb0f838f544</w:instrText>
      </w:r>
      <w:r>
        <w:fldChar w:fldCharType="separate"/>
      </w:r>
      <w:r>
        <w:rPr>
          <w:noProof/>
        </w:rPr>
        <w:t>178</w:t>
      </w:r>
      <w:r>
        <w:fldChar w:fldCharType="end"/>
      </w:r>
    </w:p>
    <w:p w:rsidR="001A7A2D" w:rsidRDefault="00911F04">
      <w:pPr>
        <w:pStyle w:val="indexentry0"/>
      </w:pPr>
      <w:r>
        <w:t xml:space="preserve">      </w:t>
      </w:r>
      <w:hyperlink w:anchor="section_de80878b2bb445b0b8305c435058f2a4">
        <w:r>
          <w:rPr>
            <w:rStyle w:val="Hyperlink"/>
          </w:rPr>
          <w:t>CT_ListItem</w:t>
        </w:r>
      </w:hyperlink>
      <w:r>
        <w:t xml:space="preserve"> </w:t>
      </w:r>
      <w:r>
        <w:fldChar w:fldCharType="begin"/>
      </w:r>
      <w:r>
        <w:instrText>PAGEREF section_de80878b2bb445b0b8305c435058f2a4</w:instrText>
      </w:r>
      <w:r>
        <w:fldChar w:fldCharType="separate"/>
      </w:r>
      <w:r>
        <w:rPr>
          <w:noProof/>
        </w:rPr>
        <w:t>187</w:t>
      </w:r>
      <w:r>
        <w:fldChar w:fldCharType="end"/>
      </w:r>
    </w:p>
    <w:p w:rsidR="001A7A2D" w:rsidRDefault="00911F04">
      <w:pPr>
        <w:pStyle w:val="indexentry0"/>
      </w:pPr>
      <w:r>
        <w:t xml:space="preserve">      </w:t>
      </w:r>
      <w:hyperlink w:anchor="section_414c74eb8c474e16b22f0f9beb3ec425">
        <w:r>
          <w:rPr>
            <w:rStyle w:val="Hyperlink"/>
          </w:rPr>
          <w:t>CT_ListItems</w:t>
        </w:r>
      </w:hyperlink>
      <w:r>
        <w:t xml:space="preserve"> </w:t>
      </w:r>
      <w:r>
        <w:fldChar w:fldCharType="begin"/>
      </w:r>
      <w:r>
        <w:instrText>PAGEREF section_414c74eb8c474e16b22f0f9beb3ec425</w:instrText>
      </w:r>
      <w:r>
        <w:fldChar w:fldCharType="separate"/>
      </w:r>
      <w:r>
        <w:rPr>
          <w:noProof/>
        </w:rPr>
        <w:t>187</w:t>
      </w:r>
      <w:r>
        <w:fldChar w:fldCharType="end"/>
      </w:r>
    </w:p>
    <w:p w:rsidR="001A7A2D" w:rsidRDefault="00911F04">
      <w:pPr>
        <w:pStyle w:val="indexentry0"/>
      </w:pPr>
      <w:r>
        <w:t xml:space="preserve">      </w:t>
      </w:r>
      <w:hyperlink w:anchor="section_02c4fd22dfcb4cbbabc005fc16dd9db0">
        <w:r>
          <w:rPr>
            <w:rStyle w:val="Hyperlink"/>
          </w:rPr>
          <w:t>CT_</w:t>
        </w:r>
        <w:r>
          <w:rPr>
            <w:rStyle w:val="Hyperlink"/>
          </w:rPr>
          <w:t>ModelRelationship</w:t>
        </w:r>
      </w:hyperlink>
      <w:r>
        <w:t xml:space="preserve"> </w:t>
      </w:r>
      <w:r>
        <w:fldChar w:fldCharType="begin"/>
      </w:r>
      <w:r>
        <w:instrText>PAGEREF section_02c4fd22dfcb4cbbabc005fc16dd9db0</w:instrText>
      </w:r>
      <w:r>
        <w:fldChar w:fldCharType="separate"/>
      </w:r>
      <w:r>
        <w:rPr>
          <w:noProof/>
        </w:rPr>
        <w:t>236</w:t>
      </w:r>
      <w:r>
        <w:fldChar w:fldCharType="end"/>
      </w:r>
    </w:p>
    <w:p w:rsidR="001A7A2D" w:rsidRDefault="00911F04">
      <w:pPr>
        <w:pStyle w:val="indexentry0"/>
      </w:pPr>
      <w:r>
        <w:t xml:space="preserve">      </w:t>
      </w:r>
      <w:hyperlink w:anchor="section_9136b3c1575546e4bc925a8edfe66519">
        <w:r>
          <w:rPr>
            <w:rStyle w:val="Hyperlink"/>
          </w:rPr>
          <w:t>CT_ModelRelationships</w:t>
        </w:r>
      </w:hyperlink>
      <w:r>
        <w:t xml:space="preserve"> </w:t>
      </w:r>
      <w:r>
        <w:fldChar w:fldCharType="begin"/>
      </w:r>
      <w:r>
        <w:instrText>PAGEREF section_9136b3c1575546e4bc925a8edfe66519</w:instrText>
      </w:r>
      <w:r>
        <w:fldChar w:fldCharType="separate"/>
      </w:r>
      <w:r>
        <w:rPr>
          <w:noProof/>
        </w:rPr>
        <w:t>237</w:t>
      </w:r>
      <w:r>
        <w:fldChar w:fldCharType="end"/>
      </w:r>
    </w:p>
    <w:p w:rsidR="001A7A2D" w:rsidRDefault="00911F04">
      <w:pPr>
        <w:pStyle w:val="indexentry0"/>
      </w:pPr>
      <w:r>
        <w:t xml:space="preserve">      </w:t>
      </w:r>
      <w:hyperlink w:anchor="section_c64f88fcac844798b07cdca7ba5f232f">
        <w:r>
          <w:rPr>
            <w:rStyle w:val="Hyperlink"/>
          </w:rPr>
          <w:t>CT_ModelTable</w:t>
        </w:r>
      </w:hyperlink>
      <w:r>
        <w:t xml:space="preserve"> </w:t>
      </w:r>
      <w:r>
        <w:fldChar w:fldCharType="begin"/>
      </w:r>
      <w:r>
        <w:instrText>PAGEREF section_c64f88fcac844798b07cdca7ba5f232f</w:instrText>
      </w:r>
      <w:r>
        <w:fldChar w:fldCharType="separate"/>
      </w:r>
      <w:r>
        <w:rPr>
          <w:noProof/>
        </w:rPr>
        <w:t>235</w:t>
      </w:r>
      <w:r>
        <w:fldChar w:fldCharType="end"/>
      </w:r>
    </w:p>
    <w:p w:rsidR="001A7A2D" w:rsidRDefault="00911F04">
      <w:pPr>
        <w:pStyle w:val="indexentry0"/>
      </w:pPr>
      <w:r>
        <w:t xml:space="preserve">      </w:t>
      </w:r>
      <w:hyperlink w:anchor="section_a8539c6c80e04db8b9f1860b9347fc65">
        <w:r>
          <w:rPr>
            <w:rStyle w:val="Hyperlink"/>
          </w:rPr>
          <w:t>CT_ModelTables</w:t>
        </w:r>
      </w:hyperlink>
      <w:r>
        <w:t xml:space="preserve"> </w:t>
      </w:r>
      <w:r>
        <w:fldChar w:fldCharType="begin"/>
      </w:r>
      <w:r>
        <w:instrText>PAGEREF section_a8539c6c80e04db8b9f1860b934</w:instrText>
      </w:r>
      <w:r>
        <w:instrText>7fc65</w:instrText>
      </w:r>
      <w:r>
        <w:fldChar w:fldCharType="separate"/>
      </w:r>
      <w:r>
        <w:rPr>
          <w:noProof/>
        </w:rPr>
        <w:t>236</w:t>
      </w:r>
      <w:r>
        <w:fldChar w:fldCharType="end"/>
      </w:r>
    </w:p>
    <w:p w:rsidR="001A7A2D" w:rsidRDefault="00911F04">
      <w:pPr>
        <w:pStyle w:val="indexentry0"/>
      </w:pPr>
      <w:r>
        <w:t xml:space="preserve">      </w:t>
      </w:r>
      <w:hyperlink w:anchor="section_21ac66763a664b5ab57c4e4f4a83039c">
        <w:r>
          <w:rPr>
            <w:rStyle w:val="Hyperlink"/>
          </w:rPr>
          <w:t>CT_ModelTextPr</w:t>
        </w:r>
      </w:hyperlink>
      <w:r>
        <w:t xml:space="preserve"> </w:t>
      </w:r>
      <w:r>
        <w:fldChar w:fldCharType="begin"/>
      </w:r>
      <w:r>
        <w:instrText>PAGEREF section_21ac66763a664b5ab57c4e4f4a83039c</w:instrText>
      </w:r>
      <w:r>
        <w:fldChar w:fldCharType="separate"/>
      </w:r>
      <w:r>
        <w:rPr>
          <w:noProof/>
        </w:rPr>
        <w:t>231</w:t>
      </w:r>
      <w:r>
        <w:fldChar w:fldCharType="end"/>
      </w:r>
    </w:p>
    <w:p w:rsidR="001A7A2D" w:rsidRDefault="00911F04">
      <w:pPr>
        <w:pStyle w:val="indexentry0"/>
      </w:pPr>
      <w:r>
        <w:t xml:space="preserve">      </w:t>
      </w:r>
      <w:hyperlink w:anchor="section_9b19292cbaf8419f83b51a04ae068174">
        <w:r>
          <w:rPr>
            <w:rStyle w:val="Hyperlink"/>
          </w:rPr>
          <w:t>CT_OlapSlicerCache</w:t>
        </w:r>
      </w:hyperlink>
      <w:r>
        <w:t xml:space="preserve"> </w:t>
      </w:r>
      <w:r>
        <w:fldChar w:fldCharType="begin"/>
      </w:r>
      <w:r>
        <w:instrText>PAGEREF section_9b19292</w:instrText>
      </w:r>
      <w:r>
        <w:instrText>cbaf8419f83b51a04ae068174</w:instrText>
      </w:r>
      <w:r>
        <w:fldChar w:fldCharType="separate"/>
      </w:r>
      <w:r>
        <w:rPr>
          <w:noProof/>
        </w:rPr>
        <w:t>202</w:t>
      </w:r>
      <w:r>
        <w:fldChar w:fldCharType="end"/>
      </w:r>
    </w:p>
    <w:p w:rsidR="001A7A2D" w:rsidRDefault="00911F04">
      <w:pPr>
        <w:pStyle w:val="indexentry0"/>
      </w:pPr>
      <w:r>
        <w:t xml:space="preserve">      </w:t>
      </w:r>
      <w:hyperlink w:anchor="section_4fc8bc09769e47fdb4d9936f23b7f24d">
        <w:r>
          <w:rPr>
            <w:rStyle w:val="Hyperlink"/>
          </w:rPr>
          <w:t>CT_OlapSlicerCacheItem</w:t>
        </w:r>
      </w:hyperlink>
      <w:r>
        <w:t xml:space="preserve"> </w:t>
      </w:r>
      <w:r>
        <w:fldChar w:fldCharType="begin"/>
      </w:r>
      <w:r>
        <w:instrText>PAGEREF section_4fc8bc09769e47fdb4d9936f23b7f24d</w:instrText>
      </w:r>
      <w:r>
        <w:fldChar w:fldCharType="separate"/>
      </w:r>
      <w:r>
        <w:rPr>
          <w:noProof/>
        </w:rPr>
        <w:t>198</w:t>
      </w:r>
      <w:r>
        <w:fldChar w:fldCharType="end"/>
      </w:r>
    </w:p>
    <w:p w:rsidR="001A7A2D" w:rsidRDefault="00911F04">
      <w:pPr>
        <w:pStyle w:val="indexentry0"/>
      </w:pPr>
      <w:r>
        <w:t xml:space="preserve">      </w:t>
      </w:r>
      <w:hyperlink w:anchor="section_28532f12970e41da83f6cb2461a80b85">
        <w:r>
          <w:rPr>
            <w:rStyle w:val="Hyperlink"/>
          </w:rPr>
          <w:t>CT_OlapSlicercac</w:t>
        </w:r>
        <w:r>
          <w:rPr>
            <w:rStyle w:val="Hyperlink"/>
          </w:rPr>
          <w:t>heItemParent</w:t>
        </w:r>
      </w:hyperlink>
      <w:r>
        <w:t xml:space="preserve"> </w:t>
      </w:r>
      <w:r>
        <w:fldChar w:fldCharType="begin"/>
      </w:r>
      <w:r>
        <w:instrText>PAGEREF section_28532f12970e41da83f6cb2461a80b85</w:instrText>
      </w:r>
      <w:r>
        <w:fldChar w:fldCharType="separate"/>
      </w:r>
      <w:r>
        <w:rPr>
          <w:noProof/>
        </w:rPr>
        <w:t>199</w:t>
      </w:r>
      <w:r>
        <w:fldChar w:fldCharType="end"/>
      </w:r>
    </w:p>
    <w:p w:rsidR="001A7A2D" w:rsidRDefault="00911F04">
      <w:pPr>
        <w:pStyle w:val="indexentry0"/>
      </w:pPr>
      <w:r>
        <w:t xml:space="preserve">      </w:t>
      </w:r>
      <w:hyperlink w:anchor="section_e3ebe2f523c445cb9e3010b78347fee1">
        <w:r>
          <w:rPr>
            <w:rStyle w:val="Hyperlink"/>
          </w:rPr>
          <w:t>CT_OlapslicerCacheLevelData</w:t>
        </w:r>
      </w:hyperlink>
      <w:r>
        <w:t xml:space="preserve"> </w:t>
      </w:r>
      <w:r>
        <w:fldChar w:fldCharType="begin"/>
      </w:r>
      <w:r>
        <w:instrText>PAGEREF section_e3ebe2f523c445cb9e3010b78347fee1</w:instrText>
      </w:r>
      <w:r>
        <w:fldChar w:fldCharType="separate"/>
      </w:r>
      <w:r>
        <w:rPr>
          <w:noProof/>
        </w:rPr>
        <w:t>200</w:t>
      </w:r>
      <w:r>
        <w:fldChar w:fldCharType="end"/>
      </w:r>
    </w:p>
    <w:p w:rsidR="001A7A2D" w:rsidRDefault="00911F04">
      <w:pPr>
        <w:pStyle w:val="indexentry0"/>
      </w:pPr>
      <w:r>
        <w:t xml:space="preserve">      </w:t>
      </w:r>
      <w:hyperlink w:anchor="section_92a134a99d454596b5167ff321c5bd08">
        <w:r>
          <w:rPr>
            <w:rStyle w:val="Hyperlink"/>
          </w:rPr>
          <w:t>CT_OlapSlicerCacheLevelsData</w:t>
        </w:r>
      </w:hyperlink>
      <w:r>
        <w:t xml:space="preserve"> </w:t>
      </w:r>
      <w:r>
        <w:fldChar w:fldCharType="begin"/>
      </w:r>
      <w:r>
        <w:instrText>PAGEREF section_92a134a99d454596b5167ff321c5bd08</w:instrText>
      </w:r>
      <w:r>
        <w:fldChar w:fldCharType="separate"/>
      </w:r>
      <w:r>
        <w:rPr>
          <w:noProof/>
        </w:rPr>
        <w:t>201</w:t>
      </w:r>
      <w:r>
        <w:fldChar w:fldCharType="end"/>
      </w:r>
    </w:p>
    <w:p w:rsidR="001A7A2D" w:rsidRDefault="00911F04">
      <w:pPr>
        <w:pStyle w:val="indexentry0"/>
      </w:pPr>
      <w:r>
        <w:t xml:space="preserve">      </w:t>
      </w:r>
      <w:hyperlink w:anchor="section_e6d2f81b73e149ddb40568891772578e">
        <w:r>
          <w:rPr>
            <w:rStyle w:val="Hyperlink"/>
          </w:rPr>
          <w:t>CT_OlapSlicerCacheRange</w:t>
        </w:r>
      </w:hyperlink>
      <w:r>
        <w:t xml:space="preserve"> </w:t>
      </w:r>
      <w:r>
        <w:fldChar w:fldCharType="begin"/>
      </w:r>
      <w:r>
        <w:instrText>PAGEREF section_e6d</w:instrText>
      </w:r>
      <w:r>
        <w:instrText>2f81b73e149ddb40568891772578e</w:instrText>
      </w:r>
      <w:r>
        <w:fldChar w:fldCharType="separate"/>
      </w:r>
      <w:r>
        <w:rPr>
          <w:noProof/>
        </w:rPr>
        <w:t>199</w:t>
      </w:r>
      <w:r>
        <w:fldChar w:fldCharType="end"/>
      </w:r>
    </w:p>
    <w:p w:rsidR="001A7A2D" w:rsidRDefault="00911F04">
      <w:pPr>
        <w:pStyle w:val="indexentry0"/>
      </w:pPr>
      <w:r>
        <w:t xml:space="preserve">      </w:t>
      </w:r>
      <w:hyperlink w:anchor="section_c8858f0b6590487699293908061a915b">
        <w:r>
          <w:rPr>
            <w:rStyle w:val="Hyperlink"/>
          </w:rPr>
          <w:t>CT_OlapSlicerCacheRanges</w:t>
        </w:r>
      </w:hyperlink>
      <w:r>
        <w:t xml:space="preserve"> </w:t>
      </w:r>
      <w:r>
        <w:fldChar w:fldCharType="begin"/>
      </w:r>
      <w:r>
        <w:instrText>PAGEREF section_c8858f0b6590487699293908061a915b</w:instrText>
      </w:r>
      <w:r>
        <w:fldChar w:fldCharType="separate"/>
      </w:r>
      <w:r>
        <w:rPr>
          <w:noProof/>
        </w:rPr>
        <w:t>200</w:t>
      </w:r>
      <w:r>
        <w:fldChar w:fldCharType="end"/>
      </w:r>
    </w:p>
    <w:p w:rsidR="001A7A2D" w:rsidRDefault="00911F04">
      <w:pPr>
        <w:pStyle w:val="indexentry0"/>
      </w:pPr>
      <w:r>
        <w:t xml:space="preserve">      </w:t>
      </w:r>
      <w:hyperlink w:anchor="section_853111953a7747ae9a0210e7495e817a">
        <w:r>
          <w:rPr>
            <w:rStyle w:val="Hyperlink"/>
          </w:rPr>
          <w:t>CT_OlapSli</w:t>
        </w:r>
        <w:r>
          <w:rPr>
            <w:rStyle w:val="Hyperlink"/>
          </w:rPr>
          <w:t>cerCacheSelection</w:t>
        </w:r>
      </w:hyperlink>
      <w:r>
        <w:t xml:space="preserve"> </w:t>
      </w:r>
      <w:r>
        <w:fldChar w:fldCharType="begin"/>
      </w:r>
      <w:r>
        <w:instrText>PAGEREF section_853111953a7747ae9a0210e7495e817a</w:instrText>
      </w:r>
      <w:r>
        <w:fldChar w:fldCharType="separate"/>
      </w:r>
      <w:r>
        <w:rPr>
          <w:noProof/>
        </w:rPr>
        <w:t>203</w:t>
      </w:r>
      <w:r>
        <w:fldChar w:fldCharType="end"/>
      </w:r>
    </w:p>
    <w:p w:rsidR="001A7A2D" w:rsidRDefault="00911F04">
      <w:pPr>
        <w:pStyle w:val="indexentry0"/>
      </w:pPr>
      <w:r>
        <w:t xml:space="preserve">      </w:t>
      </w:r>
      <w:hyperlink w:anchor="section_79b764ff71fc415f92436e99d1957a8e">
        <w:r>
          <w:rPr>
            <w:rStyle w:val="Hyperlink"/>
          </w:rPr>
          <w:t>CT_OlapSlicerCacheSelections</w:t>
        </w:r>
      </w:hyperlink>
      <w:r>
        <w:t xml:space="preserve"> </w:t>
      </w:r>
      <w:r>
        <w:fldChar w:fldCharType="begin"/>
      </w:r>
      <w:r>
        <w:instrText>PAGEREF section_79b764ff71fc415f92436e99d1957a8e</w:instrText>
      </w:r>
      <w:r>
        <w:fldChar w:fldCharType="separate"/>
      </w:r>
      <w:r>
        <w:rPr>
          <w:noProof/>
        </w:rPr>
        <w:t>203</w:t>
      </w:r>
      <w:r>
        <w:fldChar w:fldCharType="end"/>
      </w:r>
    </w:p>
    <w:p w:rsidR="001A7A2D" w:rsidRDefault="00911F04">
      <w:pPr>
        <w:pStyle w:val="indexentry0"/>
      </w:pPr>
      <w:r>
        <w:t xml:space="preserve">      </w:t>
      </w:r>
      <w:hyperlink w:anchor="section_1fe459965be542a69e5602f9457560c4">
        <w:r>
          <w:rPr>
            <w:rStyle w:val="Hyperlink"/>
          </w:rPr>
          <w:t>CT_OledbPr</w:t>
        </w:r>
      </w:hyperlink>
      <w:r>
        <w:t xml:space="preserve"> </w:t>
      </w:r>
      <w:r>
        <w:fldChar w:fldCharType="begin"/>
      </w:r>
      <w:r>
        <w:instrText>PAGEREF section_1fe459965be542a69e5602f9457560c4</w:instrText>
      </w:r>
      <w:r>
        <w:fldChar w:fldCharType="separate"/>
      </w:r>
      <w:r>
        <w:rPr>
          <w:noProof/>
        </w:rPr>
        <w:t>233</w:t>
      </w:r>
      <w:r>
        <w:fldChar w:fldCharType="end"/>
      </w:r>
    </w:p>
    <w:p w:rsidR="001A7A2D" w:rsidRDefault="00911F04">
      <w:pPr>
        <w:pStyle w:val="indexentry0"/>
      </w:pPr>
      <w:r>
        <w:t xml:space="preserve">      </w:t>
      </w:r>
      <w:hyperlink w:anchor="section_2ade7d22ce3748b88704a2d1c27a34c0">
        <w:r>
          <w:rPr>
            <w:rStyle w:val="Hyperlink"/>
          </w:rPr>
          <w:t>CT_OleItem</w:t>
        </w:r>
      </w:hyperlink>
      <w:r>
        <w:t xml:space="preserve"> </w:t>
      </w:r>
      <w:r>
        <w:fldChar w:fldCharType="begin"/>
      </w:r>
      <w:r>
        <w:instrText>PAGEREF section_2ade7d22ce3748b88704a2d1c27a34c0</w:instrText>
      </w:r>
      <w:r>
        <w:fldChar w:fldCharType="separate"/>
      </w:r>
      <w:r>
        <w:rPr>
          <w:noProof/>
        </w:rPr>
        <w:t>172</w:t>
      </w:r>
      <w:r>
        <w:fldChar w:fldCharType="end"/>
      </w:r>
    </w:p>
    <w:p w:rsidR="001A7A2D" w:rsidRDefault="00911F04">
      <w:pPr>
        <w:pStyle w:val="indexentry0"/>
      </w:pPr>
      <w:r>
        <w:t xml:space="preserve">      </w:t>
      </w:r>
      <w:hyperlink w:anchor="section_2924f3f8a9cb4b098557fda87770d5bd">
        <w:r>
          <w:rPr>
            <w:rStyle w:val="Hyperlink"/>
          </w:rPr>
          <w:t>CT_PivotCacheDefinition</w:t>
        </w:r>
      </w:hyperlink>
      <w:r>
        <w:t xml:space="preserve"> </w:t>
      </w:r>
      <w:r>
        <w:fldChar w:fldCharType="begin"/>
      </w:r>
      <w:r>
        <w:instrText>PAGEREF section_2924f3f8a9cb4b098557fda87770d5bd</w:instrText>
      </w:r>
      <w:r>
        <w:fldChar w:fldCharType="separate"/>
      </w:r>
      <w:r>
        <w:rPr>
          <w:noProof/>
        </w:rPr>
        <w:t>164</w:t>
      </w:r>
      <w:r>
        <w:fldChar w:fldCharType="end"/>
      </w:r>
    </w:p>
    <w:p w:rsidR="001A7A2D" w:rsidRDefault="00911F04">
      <w:pPr>
        <w:pStyle w:val="indexentry0"/>
      </w:pPr>
      <w:r>
        <w:t xml:space="preserve">      </w:t>
      </w:r>
      <w:hyperlink w:anchor="section_9cc2fc49e4d24dbea98b061c5ef85033">
        <w:r>
          <w:rPr>
            <w:rStyle w:val="Hyperlink"/>
          </w:rPr>
          <w:t>CT_PivotCacheIdVersion</w:t>
        </w:r>
      </w:hyperlink>
      <w:r>
        <w:t xml:space="preserve"> </w:t>
      </w:r>
      <w:r>
        <w:fldChar w:fldCharType="begin"/>
      </w:r>
      <w:r>
        <w:instrText>PAGEREF section_9cc2fc49e4d24dbea98b061c5ef85033</w:instrText>
      </w:r>
      <w:r>
        <w:fldChar w:fldCharType="separate"/>
      </w:r>
      <w:r>
        <w:rPr>
          <w:noProof/>
        </w:rPr>
        <w:t>242</w:t>
      </w:r>
      <w:r>
        <w:fldChar w:fldCharType="end"/>
      </w:r>
    </w:p>
    <w:p w:rsidR="001A7A2D" w:rsidRDefault="00911F04">
      <w:pPr>
        <w:pStyle w:val="indexentry0"/>
      </w:pPr>
      <w:r>
        <w:t xml:space="preserve">      </w:t>
      </w:r>
      <w:hyperlink w:anchor="section_dcf52159107344fcbbc41f2510b60283">
        <w:r>
          <w:rPr>
            <w:rStyle w:val="Hyperlink"/>
          </w:rPr>
          <w:t>CT_PivotChange</w:t>
        </w:r>
      </w:hyperlink>
      <w:r>
        <w:t xml:space="preserve"> </w:t>
      </w:r>
      <w:r>
        <w:fldChar w:fldCharType="begin"/>
      </w:r>
      <w:r>
        <w:instrText>PAGEREF section_dcf52159107344fcbbc41f2510b60283</w:instrText>
      </w:r>
      <w:r>
        <w:fldChar w:fldCharType="separate"/>
      </w:r>
      <w:r>
        <w:rPr>
          <w:noProof/>
        </w:rPr>
        <w:t>168</w:t>
      </w:r>
      <w:r>
        <w:fldChar w:fldCharType="end"/>
      </w:r>
    </w:p>
    <w:p w:rsidR="001A7A2D" w:rsidRDefault="00911F04">
      <w:pPr>
        <w:pStyle w:val="indexentry0"/>
      </w:pPr>
      <w:r>
        <w:t xml:space="preserve">      </w:t>
      </w:r>
      <w:hyperlink w:anchor="section_5232ab016308401f9900b8dd759a3aee">
        <w:r>
          <w:rPr>
            <w:rStyle w:val="Hyperlink"/>
          </w:rPr>
          <w:t>C</w:t>
        </w:r>
        <w:r>
          <w:rPr>
            <w:rStyle w:val="Hyperlink"/>
          </w:rPr>
          <w:t>T_PivotChanges</w:t>
        </w:r>
      </w:hyperlink>
      <w:r>
        <w:t xml:space="preserve"> </w:t>
      </w:r>
      <w:r>
        <w:fldChar w:fldCharType="begin"/>
      </w:r>
      <w:r>
        <w:instrText>PAGEREF section_5232ab016308401f9900b8dd759a3aee</w:instrText>
      </w:r>
      <w:r>
        <w:fldChar w:fldCharType="separate"/>
      </w:r>
      <w:r>
        <w:rPr>
          <w:noProof/>
        </w:rPr>
        <w:t>168</w:t>
      </w:r>
      <w:r>
        <w:fldChar w:fldCharType="end"/>
      </w:r>
    </w:p>
    <w:p w:rsidR="001A7A2D" w:rsidRDefault="00911F04">
      <w:pPr>
        <w:pStyle w:val="indexentry0"/>
      </w:pPr>
      <w:r>
        <w:t xml:space="preserve">      </w:t>
      </w:r>
      <w:hyperlink w:anchor="section_0e2c9edbfb384b33950fcabfdbd9b189">
        <w:r>
          <w:rPr>
            <w:rStyle w:val="Hyperlink"/>
          </w:rPr>
          <w:t>CT_PivotEdit</w:t>
        </w:r>
      </w:hyperlink>
      <w:r>
        <w:t xml:space="preserve"> </w:t>
      </w:r>
      <w:r>
        <w:fldChar w:fldCharType="begin"/>
      </w:r>
      <w:r>
        <w:instrText>PAGEREF section_0e2c9edbfb384b33950fcabfdbd9b189</w:instrText>
      </w:r>
      <w:r>
        <w:fldChar w:fldCharType="separate"/>
      </w:r>
      <w:r>
        <w:rPr>
          <w:noProof/>
        </w:rPr>
        <w:t>167</w:t>
      </w:r>
      <w:r>
        <w:fldChar w:fldCharType="end"/>
      </w:r>
    </w:p>
    <w:p w:rsidR="001A7A2D" w:rsidRDefault="00911F04">
      <w:pPr>
        <w:pStyle w:val="indexentry0"/>
      </w:pPr>
      <w:r>
        <w:t xml:space="preserve">      </w:t>
      </w:r>
      <w:hyperlink w:anchor="section_52f5f3e69d9e44ee86abacbed02f4759">
        <w:r>
          <w:rPr>
            <w:rStyle w:val="Hyperlink"/>
          </w:rPr>
          <w:t>CT_PivotEdits</w:t>
        </w:r>
      </w:hyperlink>
      <w:r>
        <w:t xml:space="preserve"> </w:t>
      </w:r>
      <w:r>
        <w:fldChar w:fldCharType="begin"/>
      </w:r>
      <w:r>
        <w:instrText>PAGEREF section_52f5f3e69d9e44ee86abacbed02f4759</w:instrText>
      </w:r>
      <w:r>
        <w:fldChar w:fldCharType="separate"/>
      </w:r>
      <w:r>
        <w:rPr>
          <w:noProof/>
        </w:rPr>
        <w:t>167</w:t>
      </w:r>
      <w:r>
        <w:fldChar w:fldCharType="end"/>
      </w:r>
    </w:p>
    <w:p w:rsidR="001A7A2D" w:rsidRDefault="00911F04">
      <w:pPr>
        <w:pStyle w:val="indexentry0"/>
      </w:pPr>
      <w:r>
        <w:t xml:space="preserve">      </w:t>
      </w:r>
      <w:hyperlink w:anchor="section_fc28f146d73a46f6bf4c282fc9a960ef">
        <w:r>
          <w:rPr>
            <w:rStyle w:val="Hyperlink"/>
          </w:rPr>
          <w:t>CT_PivotEditValue</w:t>
        </w:r>
      </w:hyperlink>
      <w:r>
        <w:t xml:space="preserve"> </w:t>
      </w:r>
      <w:r>
        <w:fldChar w:fldCharType="begin"/>
      </w:r>
      <w:r>
        <w:instrText>PAGEREF section_fc28f146d73a46f6bf4c282fc9a960ef</w:instrText>
      </w:r>
      <w:r>
        <w:fldChar w:fldCharType="separate"/>
      </w:r>
      <w:r>
        <w:rPr>
          <w:noProof/>
        </w:rPr>
        <w:t>170</w:t>
      </w:r>
      <w:r>
        <w:fldChar w:fldCharType="end"/>
      </w:r>
    </w:p>
    <w:p w:rsidR="001A7A2D" w:rsidRDefault="00911F04">
      <w:pPr>
        <w:pStyle w:val="indexentry0"/>
      </w:pPr>
      <w:r>
        <w:t xml:space="preserve">      </w:t>
      </w:r>
      <w:hyperlink w:anchor="section_4af2951d0cec463db5ccc58fbfab90d8">
        <w:r>
          <w:rPr>
            <w:rStyle w:val="Hyperlink"/>
          </w:rPr>
          <w:t>CT_PivotField</w:t>
        </w:r>
      </w:hyperlink>
      <w:r>
        <w:t xml:space="preserve"> </w:t>
      </w:r>
      <w:r>
        <w:fldChar w:fldCharType="begin"/>
      </w:r>
      <w:r>
        <w:instrText>PAGEREF section_4af2951d0cec463db5ccc58fbfab90d8</w:instrText>
      </w:r>
      <w:r>
        <w:fldChar w:fldCharType="separate"/>
      </w:r>
      <w:r>
        <w:rPr>
          <w:noProof/>
        </w:rPr>
        <w:t>160</w:t>
      </w:r>
      <w:r>
        <w:fldChar w:fldCharType="end"/>
      </w:r>
    </w:p>
    <w:p w:rsidR="001A7A2D" w:rsidRDefault="00911F04">
      <w:pPr>
        <w:pStyle w:val="indexentry0"/>
      </w:pPr>
      <w:r>
        <w:t xml:space="preserve">      </w:t>
      </w:r>
      <w:hyperlink w:anchor="section_f81551bb12f747e4b10d7162bfa177ec">
        <w:r>
          <w:rPr>
            <w:rStyle w:val="Hyperlink"/>
          </w:rPr>
          <w:t>CT_PivotFilter</w:t>
        </w:r>
      </w:hyperlink>
      <w:r>
        <w:t xml:space="preserve"> </w:t>
      </w:r>
      <w:r>
        <w:fldChar w:fldCharType="begin"/>
      </w:r>
      <w:r>
        <w:instrText>PAGEREF section_f81551bb12f747e4b10d7162bfa177ec</w:instrText>
      </w:r>
      <w:r>
        <w:fldChar w:fldCharType="separate"/>
      </w:r>
      <w:r>
        <w:rPr>
          <w:noProof/>
        </w:rPr>
        <w:t>213</w:t>
      </w:r>
      <w:r>
        <w:fldChar w:fldCharType="end"/>
      </w:r>
    </w:p>
    <w:p w:rsidR="001A7A2D" w:rsidRDefault="00911F04">
      <w:pPr>
        <w:pStyle w:val="indexentry0"/>
      </w:pPr>
      <w:r>
        <w:t xml:space="preserve">      </w:t>
      </w:r>
      <w:hyperlink w:anchor="section_1e1a1806b12d41218e19a56224ea286f">
        <w:r>
          <w:rPr>
            <w:rStyle w:val="Hyperlink"/>
          </w:rPr>
          <w:t>CT_PivotHierarchy</w:t>
        </w:r>
      </w:hyperlink>
      <w:r>
        <w:t xml:space="preserve"> </w:t>
      </w:r>
      <w:r>
        <w:fldChar w:fldCharType="begin"/>
      </w:r>
      <w:r>
        <w:instrText>PAGEREF section_1e1a1806b12d41218e19a56224ea286f</w:instrText>
      </w:r>
      <w:r>
        <w:fldChar w:fldCharType="separate"/>
      </w:r>
      <w:r>
        <w:rPr>
          <w:noProof/>
        </w:rPr>
        <w:t>173</w:t>
      </w:r>
      <w:r>
        <w:fldChar w:fldCharType="end"/>
      </w:r>
    </w:p>
    <w:p w:rsidR="001A7A2D" w:rsidRDefault="00911F04">
      <w:pPr>
        <w:pStyle w:val="indexentry0"/>
      </w:pPr>
      <w:r>
        <w:t xml:space="preserve">      </w:t>
      </w:r>
      <w:hyperlink w:anchor="section_c61f34d0116e452ea2613a8e545579db">
        <w:r>
          <w:rPr>
            <w:rStyle w:val="Hyperlink"/>
          </w:rPr>
          <w:t>CT_PivotRow</w:t>
        </w:r>
      </w:hyperlink>
      <w:r>
        <w:t xml:space="preserve"> </w:t>
      </w:r>
      <w:r>
        <w:fldChar w:fldCharType="begin"/>
      </w:r>
      <w:r>
        <w:instrText>PAGEREF section_c61f34d0116e452ea2613a8e545579db</w:instrText>
      </w:r>
      <w:r>
        <w:fldChar w:fldCharType="separate"/>
      </w:r>
      <w:r>
        <w:rPr>
          <w:noProof/>
        </w:rPr>
        <w:t>239</w:t>
      </w:r>
      <w:r>
        <w:fldChar w:fldCharType="end"/>
      </w:r>
    </w:p>
    <w:p w:rsidR="001A7A2D" w:rsidRDefault="00911F04">
      <w:pPr>
        <w:pStyle w:val="indexentry0"/>
      </w:pPr>
      <w:r>
        <w:t xml:space="preserve">      </w:t>
      </w:r>
      <w:hyperlink w:anchor="section_cab1573991c54a2bb479749197afcfa2">
        <w:r>
          <w:rPr>
            <w:rStyle w:val="Hyperlink"/>
          </w:rPr>
          <w:t>CT_PivotTableData</w:t>
        </w:r>
      </w:hyperlink>
      <w:r>
        <w:t xml:space="preserve"> </w:t>
      </w:r>
      <w:r>
        <w:fldChar w:fldCharType="begin"/>
      </w:r>
      <w:r>
        <w:instrText>PAGEREF section_cab1573991c54a2bb479749197afcfa2</w:instrText>
      </w:r>
      <w:r>
        <w:fldChar w:fldCharType="separate"/>
      </w:r>
      <w:r>
        <w:rPr>
          <w:noProof/>
        </w:rPr>
        <w:t>238</w:t>
      </w:r>
      <w:r>
        <w:fldChar w:fldCharType="end"/>
      </w:r>
    </w:p>
    <w:p w:rsidR="001A7A2D" w:rsidRDefault="00911F04">
      <w:pPr>
        <w:pStyle w:val="indexentry0"/>
      </w:pPr>
      <w:r>
        <w:t xml:space="preserve">      CT_PivotTableDefinition (</w:t>
      </w:r>
      <w:hyperlink w:anchor="section_4fa0ac531c40475fad76d06c604df3e3">
        <w:r>
          <w:rPr>
            <w:rStyle w:val="Hyperlink"/>
          </w:rPr>
          <w:t>section 2.6.32</w:t>
        </w:r>
      </w:hyperlink>
      <w:r>
        <w:t xml:space="preserve"> </w:t>
      </w:r>
      <w:r>
        <w:fldChar w:fldCharType="begin"/>
      </w:r>
      <w:r>
        <w:instrText>PAGEREF sect</w:instrText>
      </w:r>
      <w:r>
        <w:instrText>ion_4fa0ac531c40475fad76d06c604df3e3</w:instrText>
      </w:r>
      <w:r>
        <w:fldChar w:fldCharType="separate"/>
      </w:r>
      <w:r>
        <w:rPr>
          <w:noProof/>
        </w:rPr>
        <w:t>162</w:t>
      </w:r>
      <w:r>
        <w:fldChar w:fldCharType="end"/>
      </w:r>
      <w:r>
        <w:t xml:space="preserve">, </w:t>
      </w:r>
      <w:hyperlink w:anchor="section_b94bb26d3aed4f9397796375f4c2e837">
        <w:r>
          <w:rPr>
            <w:rStyle w:val="Hyperlink"/>
          </w:rPr>
          <w:t>section 2.6.156</w:t>
        </w:r>
      </w:hyperlink>
      <w:r>
        <w:t xml:space="preserve"> </w:t>
      </w:r>
      <w:r>
        <w:fldChar w:fldCharType="begin"/>
      </w:r>
      <w:r>
        <w:instrText>PAGEREF section_b94bb26d3aed4f9397796375f4c2e837</w:instrText>
      </w:r>
      <w:r>
        <w:fldChar w:fldCharType="separate"/>
      </w:r>
      <w:r>
        <w:rPr>
          <w:noProof/>
        </w:rPr>
        <w:t>253</w:t>
      </w:r>
      <w:r>
        <w:fldChar w:fldCharType="end"/>
      </w:r>
      <w:r>
        <w:t>)</w:t>
      </w:r>
    </w:p>
    <w:p w:rsidR="001A7A2D" w:rsidRDefault="00911F04">
      <w:pPr>
        <w:pStyle w:val="indexentry0"/>
      </w:pPr>
      <w:r>
        <w:t xml:space="preserve">      </w:t>
      </w:r>
      <w:hyperlink w:anchor="section_b367a159fe7e42139382b57fc7566a49">
        <w:r>
          <w:rPr>
            <w:rStyle w:val="Hyperlink"/>
          </w:rPr>
          <w:t>CT_PivotTableRef</w:t>
        </w:r>
        <w:r>
          <w:rPr>
            <w:rStyle w:val="Hyperlink"/>
          </w:rPr>
          <w:t>erence</w:t>
        </w:r>
      </w:hyperlink>
      <w:r>
        <w:t xml:space="preserve"> </w:t>
      </w:r>
      <w:r>
        <w:fldChar w:fldCharType="begin"/>
      </w:r>
      <w:r>
        <w:instrText>PAGEREF section_b367a159fe7e42139382b57fc7566a49</w:instrText>
      </w:r>
      <w:r>
        <w:fldChar w:fldCharType="separate"/>
      </w:r>
      <w:r>
        <w:rPr>
          <w:noProof/>
        </w:rPr>
        <w:t>207</w:t>
      </w:r>
      <w:r>
        <w:fldChar w:fldCharType="end"/>
      </w:r>
    </w:p>
    <w:p w:rsidR="001A7A2D" w:rsidRDefault="00911F04">
      <w:pPr>
        <w:pStyle w:val="indexentry0"/>
      </w:pPr>
      <w:r>
        <w:t xml:space="preserve">      </w:t>
      </w:r>
      <w:hyperlink w:anchor="section_03139118595a45828d16b8a292cb5528">
        <w:r>
          <w:rPr>
            <w:rStyle w:val="Hyperlink"/>
          </w:rPr>
          <w:t>CT_PivotTableReferences</w:t>
        </w:r>
      </w:hyperlink>
      <w:r>
        <w:t xml:space="preserve"> </w:t>
      </w:r>
      <w:r>
        <w:fldChar w:fldCharType="begin"/>
      </w:r>
      <w:r>
        <w:instrText>PAGEREF section_03139118595a45828d16b8a292cb5528</w:instrText>
      </w:r>
      <w:r>
        <w:fldChar w:fldCharType="separate"/>
      </w:r>
      <w:r>
        <w:rPr>
          <w:noProof/>
        </w:rPr>
        <w:t>206</w:t>
      </w:r>
      <w:r>
        <w:fldChar w:fldCharType="end"/>
      </w:r>
    </w:p>
    <w:p w:rsidR="001A7A2D" w:rsidRDefault="00911F04">
      <w:pPr>
        <w:pStyle w:val="indexentry0"/>
      </w:pPr>
      <w:r>
        <w:t xml:space="preserve">      </w:t>
      </w:r>
      <w:hyperlink w:anchor="section_3a699774cab2482a85d151c78e000ce1">
        <w:r>
          <w:rPr>
            <w:rStyle w:val="Hyperlink"/>
          </w:rPr>
          <w:t>CT_PivotTableServerFormats</w:t>
        </w:r>
      </w:hyperlink>
      <w:r>
        <w:t xml:space="preserve"> </w:t>
      </w:r>
      <w:r>
        <w:fldChar w:fldCharType="begin"/>
      </w:r>
      <w:r>
        <w:instrText>PAGEREF section_3a699774cab2482a85d151c78e000ce1</w:instrText>
      </w:r>
      <w:r>
        <w:fldChar w:fldCharType="separate"/>
      </w:r>
      <w:r>
        <w:rPr>
          <w:noProof/>
        </w:rPr>
        <w:t>241</w:t>
      </w:r>
      <w:r>
        <w:fldChar w:fldCharType="end"/>
      </w:r>
    </w:p>
    <w:p w:rsidR="001A7A2D" w:rsidRDefault="00911F04">
      <w:pPr>
        <w:pStyle w:val="indexentry0"/>
      </w:pPr>
      <w:r>
        <w:t xml:space="preserve">      </w:t>
      </w:r>
      <w:hyperlink w:anchor="section_488b5da9c4dd4101ac8491ce3597d7bd">
        <w:r>
          <w:rPr>
            <w:rStyle w:val="Hyperlink"/>
          </w:rPr>
          <w:t>CT_PivotTableUISettings</w:t>
        </w:r>
      </w:hyperlink>
      <w:r>
        <w:t xml:space="preserve"> </w:t>
      </w:r>
      <w:r>
        <w:fldChar w:fldCharType="begin"/>
      </w:r>
      <w:r>
        <w:instrText>PAGEREF section_488b5</w:instrText>
      </w:r>
      <w:r>
        <w:instrText>da9c4dd4101ac8491ce3597d7bd</w:instrText>
      </w:r>
      <w:r>
        <w:fldChar w:fldCharType="separate"/>
      </w:r>
      <w:r>
        <w:rPr>
          <w:noProof/>
        </w:rPr>
        <w:t>215</w:t>
      </w:r>
      <w:r>
        <w:fldChar w:fldCharType="end"/>
      </w:r>
    </w:p>
    <w:p w:rsidR="001A7A2D" w:rsidRDefault="00911F04">
      <w:pPr>
        <w:pStyle w:val="indexentry0"/>
      </w:pPr>
      <w:r>
        <w:t xml:space="preserve">      </w:t>
      </w:r>
      <w:hyperlink w:anchor="section_c05d26ce4237405ab8a4429b62ad7642">
        <w:r>
          <w:rPr>
            <w:rStyle w:val="Hyperlink"/>
          </w:rPr>
          <w:t>CT_PivotUserEdit</w:t>
        </w:r>
      </w:hyperlink>
      <w:r>
        <w:t xml:space="preserve"> </w:t>
      </w:r>
      <w:r>
        <w:fldChar w:fldCharType="begin"/>
      </w:r>
      <w:r>
        <w:instrText>PAGEREF section_c05d26ce4237405ab8a4429b62ad7642</w:instrText>
      </w:r>
      <w:r>
        <w:fldChar w:fldCharType="separate"/>
      </w:r>
      <w:r>
        <w:rPr>
          <w:noProof/>
        </w:rPr>
        <w:t>169</w:t>
      </w:r>
      <w:r>
        <w:fldChar w:fldCharType="end"/>
      </w:r>
    </w:p>
    <w:p w:rsidR="001A7A2D" w:rsidRDefault="00911F04">
      <w:pPr>
        <w:pStyle w:val="indexentry0"/>
      </w:pPr>
      <w:r>
        <w:t xml:space="preserve">      </w:t>
      </w:r>
      <w:hyperlink w:anchor="section_680ed56527f24b4f8fbaaa2f5196ad81">
        <w:r>
          <w:rPr>
            <w:rStyle w:val="Hyperlink"/>
          </w:rPr>
          <w:t>CT_PivotValueCell</w:t>
        </w:r>
      </w:hyperlink>
      <w:r>
        <w:t xml:space="preserve"> </w:t>
      </w:r>
      <w:r>
        <w:fldChar w:fldCharType="begin"/>
      </w:r>
      <w:r>
        <w:instrText>PAGEREF section_680ed56527f24b4f8fbaaa2f5196ad81</w:instrText>
      </w:r>
      <w:r>
        <w:fldChar w:fldCharType="separate"/>
      </w:r>
      <w:r>
        <w:rPr>
          <w:noProof/>
        </w:rPr>
        <w:t>239</w:t>
      </w:r>
      <w:r>
        <w:fldChar w:fldCharType="end"/>
      </w:r>
    </w:p>
    <w:p w:rsidR="001A7A2D" w:rsidRDefault="00911F04">
      <w:pPr>
        <w:pStyle w:val="indexentry0"/>
      </w:pPr>
      <w:r>
        <w:t xml:space="preserve">      </w:t>
      </w:r>
      <w:hyperlink w:anchor="section_0feafe1227974156a8f0ae132671ca1b">
        <w:r>
          <w:rPr>
            <w:rStyle w:val="Hyperlink"/>
          </w:rPr>
          <w:t>CT_PivotValueCellExtra</w:t>
        </w:r>
      </w:hyperlink>
      <w:r>
        <w:t xml:space="preserve"> </w:t>
      </w:r>
      <w:r>
        <w:fldChar w:fldCharType="begin"/>
      </w:r>
      <w:r>
        <w:instrText>PAGEREF section_0feafe1227974156a8f0ae132671ca1b</w:instrText>
      </w:r>
      <w:r>
        <w:fldChar w:fldCharType="separate"/>
      </w:r>
      <w:r>
        <w:rPr>
          <w:noProof/>
        </w:rPr>
        <w:t>240</w:t>
      </w:r>
      <w:r>
        <w:fldChar w:fldCharType="end"/>
      </w:r>
    </w:p>
    <w:p w:rsidR="001A7A2D" w:rsidRDefault="00911F04">
      <w:pPr>
        <w:pStyle w:val="indexentry0"/>
      </w:pPr>
      <w:r>
        <w:t xml:space="preserve">      </w:t>
      </w:r>
      <w:hyperlink w:anchor="section_85f5567f259941adae268cfab23ce754">
        <w:r>
          <w:rPr>
            <w:rStyle w:val="Hyperlink"/>
          </w:rPr>
          <w:t>CT_ProtectedRange</w:t>
        </w:r>
      </w:hyperlink>
      <w:r>
        <w:t xml:space="preserve"> </w:t>
      </w:r>
      <w:r>
        <w:fldChar w:fldCharType="begin"/>
      </w:r>
      <w:r>
        <w:instrText>PAGEREF section_85f5567f259941adae268cfab23ce754</w:instrText>
      </w:r>
      <w:r>
        <w:fldChar w:fldCharType="separate"/>
      </w:r>
      <w:r>
        <w:rPr>
          <w:noProof/>
        </w:rPr>
        <w:t>181</w:t>
      </w:r>
      <w:r>
        <w:fldChar w:fldCharType="end"/>
      </w:r>
    </w:p>
    <w:p w:rsidR="001A7A2D" w:rsidRDefault="00911F04">
      <w:pPr>
        <w:pStyle w:val="indexentry0"/>
      </w:pPr>
      <w:r>
        <w:t xml:space="preserve">      </w:t>
      </w:r>
      <w:hyperlink w:anchor="section_e084c498967646d6ba77e3ea8a482df9">
        <w:r>
          <w:rPr>
            <w:rStyle w:val="Hyperlink"/>
          </w:rPr>
          <w:t>CT_ProtectedRanges</w:t>
        </w:r>
      </w:hyperlink>
      <w:r>
        <w:t xml:space="preserve"> </w:t>
      </w:r>
      <w:r>
        <w:fldChar w:fldCharType="begin"/>
      </w:r>
      <w:r>
        <w:instrText>PAGEREF section_e084c498967646d6ba7</w:instrText>
      </w:r>
      <w:r>
        <w:instrText>7e3ea8a482df9</w:instrText>
      </w:r>
      <w:r>
        <w:fldChar w:fldCharType="separate"/>
      </w:r>
      <w:r>
        <w:rPr>
          <w:noProof/>
        </w:rPr>
        <w:t>181</w:t>
      </w:r>
      <w:r>
        <w:fldChar w:fldCharType="end"/>
      </w:r>
    </w:p>
    <w:p w:rsidR="001A7A2D" w:rsidRDefault="00911F04">
      <w:pPr>
        <w:pStyle w:val="indexentry0"/>
      </w:pPr>
      <w:r>
        <w:t xml:space="preserve">      </w:t>
      </w:r>
      <w:hyperlink w:anchor="section_ed0a76dd6f8a49839f33d73fa5ab144c">
        <w:r>
          <w:rPr>
            <w:rStyle w:val="Hyperlink"/>
          </w:rPr>
          <w:t>CT_QueryTable</w:t>
        </w:r>
      </w:hyperlink>
      <w:r>
        <w:t xml:space="preserve"> </w:t>
      </w:r>
      <w:r>
        <w:fldChar w:fldCharType="begin"/>
      </w:r>
      <w:r>
        <w:instrText>PAGEREF section_ed0a76dd6f8a49839f33d73fa5ab144c</w:instrText>
      </w:r>
      <w:r>
        <w:fldChar w:fldCharType="separate"/>
      </w:r>
      <w:r>
        <w:rPr>
          <w:noProof/>
        </w:rPr>
        <w:t>208</w:t>
      </w:r>
      <w:r>
        <w:fldChar w:fldCharType="end"/>
      </w:r>
    </w:p>
    <w:p w:rsidR="001A7A2D" w:rsidRDefault="00911F04">
      <w:pPr>
        <w:pStyle w:val="indexentry0"/>
      </w:pPr>
      <w:r>
        <w:t xml:space="preserve">      </w:t>
      </w:r>
      <w:hyperlink w:anchor="section_e84b9158350649a9bfd6bd677e92e42a">
        <w:r>
          <w:rPr>
            <w:rStyle w:val="Hyperlink"/>
          </w:rPr>
          <w:t>CT_RangePr</w:t>
        </w:r>
      </w:hyperlink>
      <w:r>
        <w:t xml:space="preserve"> </w:t>
      </w:r>
      <w:r>
        <w:fldChar w:fldCharType="begin"/>
      </w:r>
      <w:r>
        <w:instrText>PAGEREF section_e84b9158</w:instrText>
      </w:r>
      <w:r>
        <w:instrText>350649a9bfd6bd677e92e42a</w:instrText>
      </w:r>
      <w:r>
        <w:fldChar w:fldCharType="separate"/>
      </w:r>
      <w:r>
        <w:rPr>
          <w:noProof/>
        </w:rPr>
        <w:t>231</w:t>
      </w:r>
      <w:r>
        <w:fldChar w:fldCharType="end"/>
      </w:r>
    </w:p>
    <w:p w:rsidR="001A7A2D" w:rsidRDefault="00911F04">
      <w:pPr>
        <w:pStyle w:val="indexentry0"/>
      </w:pPr>
      <w:r>
        <w:t xml:space="preserve">      </w:t>
      </w:r>
      <w:hyperlink w:anchor="section_099c64abd32d4cb687b22d2ae72a6b24">
        <w:r>
          <w:rPr>
            <w:rStyle w:val="Hyperlink"/>
          </w:rPr>
          <w:t>CT_SetLevel</w:t>
        </w:r>
      </w:hyperlink>
      <w:r>
        <w:t xml:space="preserve"> </w:t>
      </w:r>
      <w:r>
        <w:fldChar w:fldCharType="begin"/>
      </w:r>
      <w:r>
        <w:instrText>PAGEREF section_099c64abd32d4cb687b22d2ae72a6b24</w:instrText>
      </w:r>
      <w:r>
        <w:fldChar w:fldCharType="separate"/>
      </w:r>
      <w:r>
        <w:rPr>
          <w:noProof/>
        </w:rPr>
        <w:t>146</w:t>
      </w:r>
      <w:r>
        <w:fldChar w:fldCharType="end"/>
      </w:r>
    </w:p>
    <w:p w:rsidR="001A7A2D" w:rsidRDefault="00911F04">
      <w:pPr>
        <w:pStyle w:val="indexentry0"/>
      </w:pPr>
      <w:r>
        <w:t xml:space="preserve">      </w:t>
      </w:r>
      <w:hyperlink w:anchor="section_eed7ca065e3f4a4489365e15200b29bb">
        <w:r>
          <w:rPr>
            <w:rStyle w:val="Hyperlink"/>
          </w:rPr>
          <w:t>CT_SetLevels</w:t>
        </w:r>
      </w:hyperlink>
      <w:r>
        <w:t xml:space="preserve"> </w:t>
      </w:r>
      <w:r>
        <w:fldChar w:fldCharType="begin"/>
      </w:r>
      <w:r>
        <w:instrText>PAGEREF secti</w:instrText>
      </w:r>
      <w:r>
        <w:instrText>on_eed7ca065e3f4a4489365e15200b29bb</w:instrText>
      </w:r>
      <w:r>
        <w:fldChar w:fldCharType="separate"/>
      </w:r>
      <w:r>
        <w:rPr>
          <w:noProof/>
        </w:rPr>
        <w:t>145</w:t>
      </w:r>
      <w:r>
        <w:fldChar w:fldCharType="end"/>
      </w:r>
    </w:p>
    <w:p w:rsidR="001A7A2D" w:rsidRDefault="00911F04">
      <w:pPr>
        <w:pStyle w:val="indexentry0"/>
      </w:pPr>
      <w:r>
        <w:t xml:space="preserve">      CT_Slicer (</w:t>
      </w:r>
      <w:hyperlink w:anchor="section_03ec9cc4ffa94646b4a88343bbe076d0">
        <w:r>
          <w:rPr>
            <w:rStyle w:val="Hyperlink"/>
          </w:rPr>
          <w:t>section 2.6.68</w:t>
        </w:r>
      </w:hyperlink>
      <w:r>
        <w:t xml:space="preserve"> </w:t>
      </w:r>
      <w:r>
        <w:fldChar w:fldCharType="begin"/>
      </w:r>
      <w:r>
        <w:instrText>PAGEREF section_03ec9cc4ffa94646b4a88343bbe076d0</w:instrText>
      </w:r>
      <w:r>
        <w:fldChar w:fldCharType="separate"/>
      </w:r>
      <w:r>
        <w:rPr>
          <w:noProof/>
        </w:rPr>
        <w:t>193</w:t>
      </w:r>
      <w:r>
        <w:fldChar w:fldCharType="end"/>
      </w:r>
      <w:r>
        <w:t xml:space="preserve">, </w:t>
      </w:r>
      <w:hyperlink w:anchor="section_6f674009241d4a269f10ff99047aef96">
        <w:r>
          <w:rPr>
            <w:rStyle w:val="Hyperlink"/>
          </w:rPr>
          <w:t xml:space="preserve">section </w:t>
        </w:r>
        <w:r>
          <w:rPr>
            <w:rStyle w:val="Hyperlink"/>
          </w:rPr>
          <w:t>2.6.69</w:t>
        </w:r>
      </w:hyperlink>
      <w:r>
        <w:t xml:space="preserve"> </w:t>
      </w:r>
      <w:r>
        <w:fldChar w:fldCharType="begin"/>
      </w:r>
      <w:r>
        <w:instrText>PAGEREF section_6f674009241d4a269f10ff99047aef96</w:instrText>
      </w:r>
      <w:r>
        <w:fldChar w:fldCharType="separate"/>
      </w:r>
      <w:r>
        <w:rPr>
          <w:noProof/>
        </w:rPr>
        <w:t>195</w:t>
      </w:r>
      <w:r>
        <w:fldChar w:fldCharType="end"/>
      </w:r>
      <w:r>
        <w:t>)</w:t>
      </w:r>
    </w:p>
    <w:p w:rsidR="001A7A2D" w:rsidRDefault="00911F04">
      <w:pPr>
        <w:pStyle w:val="indexentry0"/>
      </w:pPr>
      <w:r>
        <w:t xml:space="preserve">      </w:t>
      </w:r>
      <w:hyperlink w:anchor="section_42f75f7ac5214e4b86d30d1e1f89aa0b">
        <w:r>
          <w:rPr>
            <w:rStyle w:val="Hyperlink"/>
          </w:rPr>
          <w:t>CT_SlicerCache</w:t>
        </w:r>
      </w:hyperlink>
      <w:r>
        <w:t xml:space="preserve"> </w:t>
      </w:r>
      <w:r>
        <w:fldChar w:fldCharType="begin"/>
      </w:r>
      <w:r>
        <w:instrText>PAGEREF section_42f75f7ac5214e4b86d30d1e1f89aa0b</w:instrText>
      </w:r>
      <w:r>
        <w:fldChar w:fldCharType="separate"/>
      </w:r>
      <w:r>
        <w:rPr>
          <w:noProof/>
        </w:rPr>
        <w:t>140</w:t>
      </w:r>
      <w:r>
        <w:fldChar w:fldCharType="end"/>
      </w:r>
    </w:p>
    <w:p w:rsidR="001A7A2D" w:rsidRDefault="00911F04">
      <w:pPr>
        <w:pStyle w:val="indexentry0"/>
      </w:pPr>
      <w:r>
        <w:t xml:space="preserve">      </w:t>
      </w:r>
      <w:hyperlink w:anchor="section_da6c38a25de94ea8bb9a242925b5d468">
        <w:r>
          <w:rPr>
            <w:rStyle w:val="Hyperlink"/>
          </w:rPr>
          <w:t>CT_SlicerCacheData</w:t>
        </w:r>
      </w:hyperlink>
      <w:r>
        <w:t xml:space="preserve"> </w:t>
      </w:r>
      <w:r>
        <w:fldChar w:fldCharType="begin"/>
      </w:r>
      <w:r>
        <w:instrText>PAGEREF section_da6c38a25de94ea8bb9a242925b5d468</w:instrText>
      </w:r>
      <w:r>
        <w:fldChar w:fldCharType="separate"/>
      </w:r>
      <w:r>
        <w:rPr>
          <w:noProof/>
        </w:rPr>
        <w:t>197</w:t>
      </w:r>
      <w:r>
        <w:fldChar w:fldCharType="end"/>
      </w:r>
    </w:p>
    <w:p w:rsidR="001A7A2D" w:rsidRDefault="00911F04">
      <w:pPr>
        <w:pStyle w:val="indexentry0"/>
      </w:pPr>
      <w:r>
        <w:t xml:space="preserve">      </w:t>
      </w:r>
      <w:hyperlink w:anchor="section_808f571ceac440919b4fc8882d43de49">
        <w:r>
          <w:rPr>
            <w:rStyle w:val="Hyperlink"/>
          </w:rPr>
          <w:t>CT_SlicerCacheDefinition</w:t>
        </w:r>
      </w:hyperlink>
      <w:r>
        <w:t xml:space="preserve"> </w:t>
      </w:r>
      <w:r>
        <w:fldChar w:fldCharType="begin"/>
      </w:r>
      <w:r>
        <w:instrText>PAGEREF section_808f571ceac4</w:instrText>
      </w:r>
      <w:r>
        <w:instrText>40919b4fc8882d43de49</w:instrText>
      </w:r>
      <w:r>
        <w:fldChar w:fldCharType="separate"/>
      </w:r>
      <w:r>
        <w:rPr>
          <w:noProof/>
        </w:rPr>
        <w:t>195</w:t>
      </w:r>
      <w:r>
        <w:fldChar w:fldCharType="end"/>
      </w:r>
    </w:p>
    <w:p w:rsidR="001A7A2D" w:rsidRDefault="00911F04">
      <w:pPr>
        <w:pStyle w:val="indexentry0"/>
      </w:pPr>
      <w:r>
        <w:t xml:space="preserve">      </w:t>
      </w:r>
      <w:hyperlink w:anchor="section_4c8e1834995440209dd4066d9ea42d0d">
        <w:r>
          <w:rPr>
            <w:rStyle w:val="Hyperlink"/>
          </w:rPr>
          <w:t>CT_SlicerCacheHideNoData</w:t>
        </w:r>
      </w:hyperlink>
      <w:r>
        <w:t xml:space="preserve"> </w:t>
      </w:r>
      <w:r>
        <w:fldChar w:fldCharType="begin"/>
      </w:r>
      <w:r>
        <w:instrText>PAGEREF section_4c8e1834995440209dd4066d9ea42d0d</w:instrText>
      </w:r>
      <w:r>
        <w:fldChar w:fldCharType="separate"/>
      </w:r>
      <w:r>
        <w:rPr>
          <w:noProof/>
        </w:rPr>
        <w:t>219</w:t>
      </w:r>
      <w:r>
        <w:fldChar w:fldCharType="end"/>
      </w:r>
    </w:p>
    <w:p w:rsidR="001A7A2D" w:rsidRDefault="00911F04">
      <w:pPr>
        <w:pStyle w:val="indexentry0"/>
      </w:pPr>
      <w:r>
        <w:t xml:space="preserve">      </w:t>
      </w:r>
      <w:hyperlink w:anchor="section_1aec1629336f4ac1963bc76669784925">
        <w:r>
          <w:rPr>
            <w:rStyle w:val="Hyperlink"/>
          </w:rPr>
          <w:t>CT_SlicerCacheOlapL</w:t>
        </w:r>
        <w:r>
          <w:rPr>
            <w:rStyle w:val="Hyperlink"/>
          </w:rPr>
          <w:t>evelName</w:t>
        </w:r>
      </w:hyperlink>
      <w:r>
        <w:t xml:space="preserve"> </w:t>
      </w:r>
      <w:r>
        <w:fldChar w:fldCharType="begin"/>
      </w:r>
      <w:r>
        <w:instrText>PAGEREF section_1aec1629336f4ac1963bc76669784925</w:instrText>
      </w:r>
      <w:r>
        <w:fldChar w:fldCharType="separate"/>
      </w:r>
      <w:r>
        <w:rPr>
          <w:noProof/>
        </w:rPr>
        <w:t>219</w:t>
      </w:r>
      <w:r>
        <w:fldChar w:fldCharType="end"/>
      </w:r>
    </w:p>
    <w:p w:rsidR="001A7A2D" w:rsidRDefault="00911F04">
      <w:pPr>
        <w:pStyle w:val="indexentry0"/>
      </w:pPr>
      <w:r>
        <w:t xml:space="preserve">      </w:t>
      </w:r>
      <w:hyperlink w:anchor="section_24e77636213342cc9e7460497618a5d5">
        <w:r>
          <w:rPr>
            <w:rStyle w:val="Hyperlink"/>
          </w:rPr>
          <w:t>CT_SlicerCachePivotTable</w:t>
        </w:r>
      </w:hyperlink>
      <w:r>
        <w:t xml:space="preserve"> </w:t>
      </w:r>
      <w:r>
        <w:fldChar w:fldCharType="begin"/>
      </w:r>
      <w:r>
        <w:instrText>PAGEREF section_24e77636213342cc9e7460497618a5d5</w:instrText>
      </w:r>
      <w:r>
        <w:fldChar w:fldCharType="separate"/>
      </w:r>
      <w:r>
        <w:rPr>
          <w:noProof/>
        </w:rPr>
        <w:t>198</w:t>
      </w:r>
      <w:r>
        <w:fldChar w:fldCharType="end"/>
      </w:r>
    </w:p>
    <w:p w:rsidR="001A7A2D" w:rsidRDefault="00911F04">
      <w:pPr>
        <w:pStyle w:val="indexentry0"/>
      </w:pPr>
      <w:r>
        <w:t xml:space="preserve">      </w:t>
      </w:r>
      <w:hyperlink w:anchor="section_02a103ce599e4bd39660540143e686c5">
        <w:r>
          <w:rPr>
            <w:rStyle w:val="Hyperlink"/>
          </w:rPr>
          <w:t>CT_SlicerCachePivotTables</w:t>
        </w:r>
      </w:hyperlink>
      <w:r>
        <w:t xml:space="preserve"> </w:t>
      </w:r>
      <w:r>
        <w:fldChar w:fldCharType="begin"/>
      </w:r>
      <w:r>
        <w:instrText>PAGEREF section_02a103ce599e4bd39660540143e686c5</w:instrText>
      </w:r>
      <w:r>
        <w:fldChar w:fldCharType="separate"/>
      </w:r>
      <w:r>
        <w:rPr>
          <w:noProof/>
        </w:rPr>
        <w:t>197</w:t>
      </w:r>
      <w:r>
        <w:fldChar w:fldCharType="end"/>
      </w:r>
    </w:p>
    <w:p w:rsidR="001A7A2D" w:rsidRDefault="00911F04">
      <w:pPr>
        <w:pStyle w:val="indexentry0"/>
      </w:pPr>
      <w:r>
        <w:t xml:space="preserve">      </w:t>
      </w:r>
      <w:hyperlink w:anchor="section_38bbf8e13e8740e180e37b85a57d3e2a">
        <w:r>
          <w:rPr>
            <w:rStyle w:val="Hyperlink"/>
          </w:rPr>
          <w:t>CT_SlicerCaches</w:t>
        </w:r>
      </w:hyperlink>
      <w:r>
        <w:t xml:space="preserve"> </w:t>
      </w:r>
      <w:r>
        <w:fldChar w:fldCharType="begin"/>
      </w:r>
      <w:r>
        <w:instrText>PAGEREF section_38bbf8e13e8740e180e37b85a57d3e2a</w:instrText>
      </w:r>
      <w:r>
        <w:fldChar w:fldCharType="separate"/>
      </w:r>
      <w:r>
        <w:rPr>
          <w:noProof/>
        </w:rPr>
        <w:t>140</w:t>
      </w:r>
      <w:r>
        <w:fldChar w:fldCharType="end"/>
      </w:r>
    </w:p>
    <w:p w:rsidR="001A7A2D" w:rsidRDefault="00911F04">
      <w:pPr>
        <w:pStyle w:val="indexentry0"/>
      </w:pPr>
      <w:r>
        <w:t xml:space="preserve">      </w:t>
      </w:r>
      <w:hyperlink w:anchor="section_cd47de51339f40f6b782ba2b80c44497">
        <w:r>
          <w:rPr>
            <w:rStyle w:val="Hyperlink"/>
          </w:rPr>
          <w:t>CT_SlicerRef</w:t>
        </w:r>
      </w:hyperlink>
      <w:r>
        <w:t xml:space="preserve"> </w:t>
      </w:r>
      <w:r>
        <w:fldChar w:fldCharType="begin"/>
      </w:r>
      <w:r>
        <w:instrText>PAGEREF section_cd47de51339f40f6b782ba2b80c44497</w:instrText>
      </w:r>
      <w:r>
        <w:fldChar w:fldCharType="separate"/>
      </w:r>
      <w:r>
        <w:rPr>
          <w:noProof/>
        </w:rPr>
        <w:t>140</w:t>
      </w:r>
      <w:r>
        <w:fldChar w:fldCharType="end"/>
      </w:r>
    </w:p>
    <w:p w:rsidR="001A7A2D" w:rsidRDefault="00911F04">
      <w:pPr>
        <w:pStyle w:val="indexentry0"/>
      </w:pPr>
      <w:r>
        <w:t xml:space="preserve">      </w:t>
      </w:r>
      <w:hyperlink w:anchor="section_02e8869ab443472181724e086c8707df">
        <w:r>
          <w:rPr>
            <w:rStyle w:val="Hyperlink"/>
          </w:rPr>
          <w:t>CT_SlicerRefs</w:t>
        </w:r>
      </w:hyperlink>
      <w:r>
        <w:t xml:space="preserve"> </w:t>
      </w:r>
      <w:r>
        <w:fldChar w:fldCharType="begin"/>
      </w:r>
      <w:r>
        <w:instrText>PAGEREF section_02e8869ab443472181724e086c8707df</w:instrText>
      </w:r>
      <w:r>
        <w:fldChar w:fldCharType="separate"/>
      </w:r>
      <w:r>
        <w:rPr>
          <w:noProof/>
        </w:rPr>
        <w:t>139</w:t>
      </w:r>
      <w:r>
        <w:fldChar w:fldCharType="end"/>
      </w:r>
    </w:p>
    <w:p w:rsidR="001A7A2D" w:rsidRDefault="00911F04">
      <w:pPr>
        <w:pStyle w:val="indexentry0"/>
      </w:pPr>
      <w:r>
        <w:t xml:space="preserve">      </w:t>
      </w:r>
      <w:hyperlink w:anchor="section_2d763f4b26c6451f81d2e7e5b21203d1">
        <w:r>
          <w:rPr>
            <w:rStyle w:val="Hyperlink"/>
          </w:rPr>
          <w:t>CT_Slicers</w:t>
        </w:r>
      </w:hyperlink>
      <w:r>
        <w:t xml:space="preserve"> </w:t>
      </w:r>
      <w:r>
        <w:fldChar w:fldCharType="begin"/>
      </w:r>
      <w:r>
        <w:instrText>PAGEREF section_2d763f4b26c6451f81d2e7e5b21203d1</w:instrText>
      </w:r>
      <w:r>
        <w:fldChar w:fldCharType="separate"/>
      </w:r>
      <w:r>
        <w:rPr>
          <w:noProof/>
        </w:rPr>
        <w:t>192</w:t>
      </w:r>
      <w:r>
        <w:fldChar w:fldCharType="end"/>
      </w:r>
    </w:p>
    <w:p w:rsidR="001A7A2D" w:rsidRDefault="00911F04">
      <w:pPr>
        <w:pStyle w:val="indexentry0"/>
      </w:pPr>
      <w:r>
        <w:t xml:space="preserve">      </w:t>
      </w:r>
      <w:hyperlink w:anchor="section_f58e45aaf570456cb08710b48fce4878">
        <w:r>
          <w:rPr>
            <w:rStyle w:val="Hyperlink"/>
          </w:rPr>
          <w:t>CT_SlicerStyle</w:t>
        </w:r>
      </w:hyperlink>
      <w:r>
        <w:t xml:space="preserve"> </w:t>
      </w:r>
      <w:r>
        <w:fldChar w:fldCharType="begin"/>
      </w:r>
      <w:r>
        <w:instrText>PAGEREF section_f58e45aaf570456cb08710b48fce48</w:instrText>
      </w:r>
      <w:r>
        <w:instrText>78</w:instrText>
      </w:r>
      <w:r>
        <w:fldChar w:fldCharType="separate"/>
      </w:r>
      <w:r>
        <w:rPr>
          <w:noProof/>
        </w:rPr>
        <w:t>171</w:t>
      </w:r>
      <w:r>
        <w:fldChar w:fldCharType="end"/>
      </w:r>
    </w:p>
    <w:p w:rsidR="001A7A2D" w:rsidRDefault="00911F04">
      <w:pPr>
        <w:pStyle w:val="indexentry0"/>
      </w:pPr>
      <w:r>
        <w:t xml:space="preserve">      </w:t>
      </w:r>
      <w:hyperlink w:anchor="section_b005a2aa3157442fbec6bfe0186e1359">
        <w:r>
          <w:rPr>
            <w:rStyle w:val="Hyperlink"/>
          </w:rPr>
          <w:t>CT_SlicerStyleElement</w:t>
        </w:r>
      </w:hyperlink>
      <w:r>
        <w:t xml:space="preserve"> </w:t>
      </w:r>
      <w:r>
        <w:fldChar w:fldCharType="begin"/>
      </w:r>
      <w:r>
        <w:instrText>PAGEREF section_b005a2aa3157442fbec6bfe0186e1359</w:instrText>
      </w:r>
      <w:r>
        <w:fldChar w:fldCharType="separate"/>
      </w:r>
      <w:r>
        <w:rPr>
          <w:noProof/>
        </w:rPr>
        <w:t>171</w:t>
      </w:r>
      <w:r>
        <w:fldChar w:fldCharType="end"/>
      </w:r>
    </w:p>
    <w:p w:rsidR="001A7A2D" w:rsidRDefault="00911F04">
      <w:pPr>
        <w:pStyle w:val="indexentry0"/>
      </w:pPr>
      <w:r>
        <w:t xml:space="preserve">      </w:t>
      </w:r>
      <w:hyperlink w:anchor="section_7356c6de5c8742e783d690772f2ed5e1">
        <w:r>
          <w:rPr>
            <w:rStyle w:val="Hyperlink"/>
          </w:rPr>
          <w:t>CT_SlicerStyleElements</w:t>
        </w:r>
      </w:hyperlink>
      <w:r>
        <w:t xml:space="preserve"> </w:t>
      </w:r>
      <w:r>
        <w:fldChar w:fldCharType="begin"/>
      </w:r>
      <w:r>
        <w:instrText>PAGEREF section</w:instrText>
      </w:r>
      <w:r>
        <w:instrText>_7356c6de5c8742e783d690772f2ed5e1</w:instrText>
      </w:r>
      <w:r>
        <w:fldChar w:fldCharType="separate"/>
      </w:r>
      <w:r>
        <w:rPr>
          <w:noProof/>
        </w:rPr>
        <w:t>177</w:t>
      </w:r>
      <w:r>
        <w:fldChar w:fldCharType="end"/>
      </w:r>
    </w:p>
    <w:p w:rsidR="001A7A2D" w:rsidRDefault="00911F04">
      <w:pPr>
        <w:pStyle w:val="indexentry0"/>
      </w:pPr>
      <w:r>
        <w:t xml:space="preserve">      </w:t>
      </w:r>
      <w:hyperlink w:anchor="section_96cced63cce742b3af304168cc322c29">
        <w:r>
          <w:rPr>
            <w:rStyle w:val="Hyperlink"/>
          </w:rPr>
          <w:t>CT_SlicerStyles</w:t>
        </w:r>
      </w:hyperlink>
      <w:r>
        <w:t xml:space="preserve"> </w:t>
      </w:r>
      <w:r>
        <w:fldChar w:fldCharType="begin"/>
      </w:r>
      <w:r>
        <w:instrText>PAGEREF section_96cced63cce742b3af304168cc322c29</w:instrText>
      </w:r>
      <w:r>
        <w:fldChar w:fldCharType="separate"/>
      </w:r>
      <w:r>
        <w:rPr>
          <w:noProof/>
        </w:rPr>
        <w:t>177</w:t>
      </w:r>
      <w:r>
        <w:fldChar w:fldCharType="end"/>
      </w:r>
    </w:p>
    <w:p w:rsidR="001A7A2D" w:rsidRDefault="00911F04">
      <w:pPr>
        <w:pStyle w:val="indexentry0"/>
      </w:pPr>
      <w:r>
        <w:t xml:space="preserve">      </w:t>
      </w:r>
      <w:hyperlink w:anchor="section_af08b8709b064812a4d67bc80d819e62">
        <w:r>
          <w:rPr>
            <w:rStyle w:val="Hyperlink"/>
          </w:rPr>
          <w:t>CT_SortConditio</w:t>
        </w:r>
        <w:r>
          <w:rPr>
            <w:rStyle w:val="Hyperlink"/>
          </w:rPr>
          <w:t>n</w:t>
        </w:r>
      </w:hyperlink>
      <w:r>
        <w:t xml:space="preserve"> </w:t>
      </w:r>
      <w:r>
        <w:fldChar w:fldCharType="begin"/>
      </w:r>
      <w:r>
        <w:instrText>PAGEREF section_af08b8709b064812a4d67bc80d819e62</w:instrText>
      </w:r>
      <w:r>
        <w:fldChar w:fldCharType="separate"/>
      </w:r>
      <w:r>
        <w:rPr>
          <w:noProof/>
        </w:rPr>
        <w:t>185</w:t>
      </w:r>
      <w:r>
        <w:fldChar w:fldCharType="end"/>
      </w:r>
    </w:p>
    <w:p w:rsidR="001A7A2D" w:rsidRDefault="00911F04">
      <w:pPr>
        <w:pStyle w:val="indexentry0"/>
      </w:pPr>
      <w:r>
        <w:t xml:space="preserve">      </w:t>
      </w:r>
      <w:hyperlink w:anchor="section_7e7a428df5b447cca70a17e0126fa39e">
        <w:r>
          <w:rPr>
            <w:rStyle w:val="Hyperlink"/>
          </w:rPr>
          <w:t>CT_SourceConnection</w:t>
        </w:r>
      </w:hyperlink>
      <w:r>
        <w:t xml:space="preserve"> </w:t>
      </w:r>
      <w:r>
        <w:fldChar w:fldCharType="begin"/>
      </w:r>
      <w:r>
        <w:instrText>PAGEREF section_7e7a428df5b447cca70a17e0126fa39e</w:instrText>
      </w:r>
      <w:r>
        <w:fldChar w:fldCharType="separate"/>
      </w:r>
      <w:r>
        <w:rPr>
          <w:noProof/>
        </w:rPr>
        <w:t>186</w:t>
      </w:r>
      <w:r>
        <w:fldChar w:fldCharType="end"/>
      </w:r>
    </w:p>
    <w:p w:rsidR="001A7A2D" w:rsidRDefault="00911F04">
      <w:pPr>
        <w:pStyle w:val="indexentry0"/>
      </w:pPr>
      <w:r>
        <w:t xml:space="preserve">      </w:t>
      </w:r>
      <w:hyperlink w:anchor="section_6b28a993e0fd451d860e35097c6baa77">
        <w:r>
          <w:rPr>
            <w:rStyle w:val="Hyperlink"/>
          </w:rPr>
          <w:t>CT_Sparkline</w:t>
        </w:r>
      </w:hyperlink>
      <w:r>
        <w:t xml:space="preserve"> </w:t>
      </w:r>
      <w:r>
        <w:fldChar w:fldCharType="begin"/>
      </w:r>
      <w:r>
        <w:instrText>PAGEREF section_6b28a993e0fd451d860e35097c6baa77</w:instrText>
      </w:r>
      <w:r>
        <w:fldChar w:fldCharType="separate"/>
      </w:r>
      <w:r>
        <w:rPr>
          <w:noProof/>
        </w:rPr>
        <w:t>138</w:t>
      </w:r>
      <w:r>
        <w:fldChar w:fldCharType="end"/>
      </w:r>
    </w:p>
    <w:p w:rsidR="001A7A2D" w:rsidRDefault="00911F04">
      <w:pPr>
        <w:pStyle w:val="indexentry0"/>
      </w:pPr>
      <w:r>
        <w:t xml:space="preserve">      </w:t>
      </w:r>
      <w:hyperlink w:anchor="section_331c1ecbe49d4cd0843d3ae189dc8a88">
        <w:r>
          <w:rPr>
            <w:rStyle w:val="Hyperlink"/>
          </w:rPr>
          <w:t>CT_SparklineGroup</w:t>
        </w:r>
      </w:hyperlink>
      <w:r>
        <w:t xml:space="preserve"> </w:t>
      </w:r>
      <w:r>
        <w:fldChar w:fldCharType="begin"/>
      </w:r>
      <w:r>
        <w:instrText>PAGEREF section_331c1ecbe49d4cd0843d3ae18</w:instrText>
      </w:r>
      <w:r>
        <w:instrText>9dc8a88</w:instrText>
      </w:r>
      <w:r>
        <w:fldChar w:fldCharType="separate"/>
      </w:r>
      <w:r>
        <w:rPr>
          <w:noProof/>
        </w:rPr>
        <w:t>134</w:t>
      </w:r>
      <w:r>
        <w:fldChar w:fldCharType="end"/>
      </w:r>
    </w:p>
    <w:p w:rsidR="001A7A2D" w:rsidRDefault="00911F04">
      <w:pPr>
        <w:pStyle w:val="indexentry0"/>
      </w:pPr>
      <w:r>
        <w:t xml:space="preserve">      </w:t>
      </w:r>
      <w:hyperlink w:anchor="section_4901b440dd3b4798b0cafbf9ecaace52">
        <w:r>
          <w:rPr>
            <w:rStyle w:val="Hyperlink"/>
          </w:rPr>
          <w:t>CT_SparklineGroups</w:t>
        </w:r>
      </w:hyperlink>
      <w:r>
        <w:t xml:space="preserve"> </w:t>
      </w:r>
      <w:r>
        <w:fldChar w:fldCharType="begin"/>
      </w:r>
      <w:r>
        <w:instrText>PAGEREF section_4901b440dd3b4798b0cafbf9ecaace52</w:instrText>
      </w:r>
      <w:r>
        <w:fldChar w:fldCharType="separate"/>
      </w:r>
      <w:r>
        <w:rPr>
          <w:noProof/>
        </w:rPr>
        <w:t>133</w:t>
      </w:r>
      <w:r>
        <w:fldChar w:fldCharType="end"/>
      </w:r>
    </w:p>
    <w:p w:rsidR="001A7A2D" w:rsidRDefault="00911F04">
      <w:pPr>
        <w:pStyle w:val="indexentry0"/>
      </w:pPr>
      <w:r>
        <w:t xml:space="preserve">      </w:t>
      </w:r>
      <w:hyperlink w:anchor="section_b52ae477f11f45c183272089fb9da4c4">
        <w:r>
          <w:rPr>
            <w:rStyle w:val="Hyperlink"/>
          </w:rPr>
          <w:t>CT_Sparklines</w:t>
        </w:r>
      </w:hyperlink>
      <w:r>
        <w:t xml:space="preserve"> </w:t>
      </w:r>
      <w:r>
        <w:fldChar w:fldCharType="begin"/>
      </w:r>
      <w:r>
        <w:instrText>PAGEREF section_b52ae477f11f45c183272089fb9da4c4</w:instrText>
      </w:r>
      <w:r>
        <w:fldChar w:fldCharType="separate"/>
      </w:r>
      <w:r>
        <w:rPr>
          <w:noProof/>
        </w:rPr>
        <w:t>137</w:t>
      </w:r>
      <w:r>
        <w:fldChar w:fldCharType="end"/>
      </w:r>
    </w:p>
    <w:p w:rsidR="001A7A2D" w:rsidRDefault="00911F04">
      <w:pPr>
        <w:pStyle w:val="indexentry0"/>
      </w:pPr>
      <w:r>
        <w:t xml:space="preserve">      </w:t>
      </w:r>
      <w:hyperlink w:anchor="section_695d9ec4e5764170aea3906aaa455311">
        <w:r>
          <w:rPr>
            <w:rStyle w:val="Hyperlink"/>
          </w:rPr>
          <w:t>CT_Table</w:t>
        </w:r>
      </w:hyperlink>
      <w:r>
        <w:t xml:space="preserve"> </w:t>
      </w:r>
      <w:r>
        <w:fldChar w:fldCharType="begin"/>
      </w:r>
      <w:r>
        <w:instrText>PAGEREF section_695d9ec4e5764170aea3906aaa455311</w:instrText>
      </w:r>
      <w:r>
        <w:fldChar w:fldCharType="separate"/>
      </w:r>
      <w:r>
        <w:rPr>
          <w:noProof/>
        </w:rPr>
        <w:t>166</w:t>
      </w:r>
      <w:r>
        <w:fldChar w:fldCharType="end"/>
      </w:r>
    </w:p>
    <w:p w:rsidR="001A7A2D" w:rsidRDefault="00911F04">
      <w:pPr>
        <w:pStyle w:val="indexentry0"/>
      </w:pPr>
      <w:r>
        <w:t xml:space="preserve">      </w:t>
      </w:r>
      <w:hyperlink w:anchor="section_c3629be299fe44b7970c3ea6df625cf5">
        <w:r>
          <w:rPr>
            <w:rStyle w:val="Hyperlink"/>
          </w:rPr>
          <w:t>CT_Tabl</w:t>
        </w:r>
        <w:r>
          <w:rPr>
            <w:rStyle w:val="Hyperlink"/>
          </w:rPr>
          <w:t>eSlicerCache</w:t>
        </w:r>
      </w:hyperlink>
      <w:r>
        <w:t xml:space="preserve"> </w:t>
      </w:r>
      <w:r>
        <w:fldChar w:fldCharType="begin"/>
      </w:r>
      <w:r>
        <w:instrText>PAGEREF section_c3629be299fe44b7970c3ea6df625cf5</w:instrText>
      </w:r>
      <w:r>
        <w:fldChar w:fldCharType="separate"/>
      </w:r>
      <w:r>
        <w:rPr>
          <w:noProof/>
        </w:rPr>
        <w:t>215</w:t>
      </w:r>
      <w:r>
        <w:fldChar w:fldCharType="end"/>
      </w:r>
    </w:p>
    <w:p w:rsidR="001A7A2D" w:rsidRDefault="00911F04">
      <w:pPr>
        <w:pStyle w:val="indexentry0"/>
      </w:pPr>
      <w:r>
        <w:t xml:space="preserve">      </w:t>
      </w:r>
      <w:hyperlink w:anchor="section_3ffb16d6f376403c8282bff4dc78eef8">
        <w:r>
          <w:rPr>
            <w:rStyle w:val="Hyperlink"/>
          </w:rPr>
          <w:t>CT_TabularSlicerCache</w:t>
        </w:r>
      </w:hyperlink>
      <w:r>
        <w:t xml:space="preserve"> </w:t>
      </w:r>
      <w:r>
        <w:fldChar w:fldCharType="begin"/>
      </w:r>
      <w:r>
        <w:instrText>PAGEREF section_3ffb16d6f376403c8282bff4dc78eef8</w:instrText>
      </w:r>
      <w:r>
        <w:fldChar w:fldCharType="separate"/>
      </w:r>
      <w:r>
        <w:rPr>
          <w:noProof/>
        </w:rPr>
        <w:t>204</w:t>
      </w:r>
      <w:r>
        <w:fldChar w:fldCharType="end"/>
      </w:r>
    </w:p>
    <w:p w:rsidR="001A7A2D" w:rsidRDefault="00911F04">
      <w:pPr>
        <w:pStyle w:val="indexentry0"/>
      </w:pPr>
      <w:r>
        <w:t xml:space="preserve">      </w:t>
      </w:r>
      <w:hyperlink w:anchor="section_369b3e9cafa74792ac78c6f0ed44fd6f">
        <w:r>
          <w:rPr>
            <w:rStyle w:val="Hyperlink"/>
          </w:rPr>
          <w:t>CT_TabularSlicerCacheItem</w:t>
        </w:r>
      </w:hyperlink>
      <w:r>
        <w:t xml:space="preserve"> </w:t>
      </w:r>
      <w:r>
        <w:fldChar w:fldCharType="begin"/>
      </w:r>
      <w:r>
        <w:instrText>PAGEREF section_369b3e9cafa74792ac78c6f0ed44fd6f</w:instrText>
      </w:r>
      <w:r>
        <w:fldChar w:fldCharType="separate"/>
      </w:r>
      <w:r>
        <w:rPr>
          <w:noProof/>
        </w:rPr>
        <w:t>206</w:t>
      </w:r>
      <w:r>
        <w:fldChar w:fldCharType="end"/>
      </w:r>
    </w:p>
    <w:p w:rsidR="001A7A2D" w:rsidRDefault="00911F04">
      <w:pPr>
        <w:pStyle w:val="indexentry0"/>
      </w:pPr>
      <w:r>
        <w:t xml:space="preserve">      </w:t>
      </w:r>
      <w:hyperlink w:anchor="section_6cc8f502036e43bdb24ecacc36725b0e">
        <w:r>
          <w:rPr>
            <w:rStyle w:val="Hyperlink"/>
          </w:rPr>
          <w:t>CT_TabularSlicerCacheItems</w:t>
        </w:r>
      </w:hyperlink>
      <w:r>
        <w:t xml:space="preserve"> </w:t>
      </w:r>
      <w:r>
        <w:fldChar w:fldCharType="begin"/>
      </w:r>
      <w:r>
        <w:instrText>PAGEREF section_6cc8f502036e43bdb24ecacc36725b0e</w:instrText>
      </w:r>
      <w:r>
        <w:fldChar w:fldCharType="separate"/>
      </w:r>
      <w:r>
        <w:rPr>
          <w:noProof/>
        </w:rPr>
        <w:t>205</w:t>
      </w:r>
      <w:r>
        <w:fldChar w:fldCharType="end"/>
      </w:r>
    </w:p>
    <w:p w:rsidR="001A7A2D" w:rsidRDefault="00911F04">
      <w:pPr>
        <w:pStyle w:val="indexentry0"/>
      </w:pPr>
      <w:r>
        <w:t xml:space="preserve">      </w:t>
      </w:r>
      <w:hyperlink w:anchor="section_0d578770103b4d7489206636997b6424">
        <w:r>
          <w:rPr>
            <w:rStyle w:val="Hyperlink"/>
          </w:rPr>
          <w:t>CT_Timeline</w:t>
        </w:r>
      </w:hyperlink>
      <w:r>
        <w:t xml:space="preserve"> </w:t>
      </w:r>
      <w:r>
        <w:fldChar w:fldCharType="begin"/>
      </w:r>
      <w:r>
        <w:instrText>PAGEREF section_0d578770103b4d7489206636997b6424</w:instrText>
      </w:r>
      <w:r>
        <w:fldChar w:fldCharType="separate"/>
      </w:r>
      <w:r>
        <w:rPr>
          <w:noProof/>
        </w:rPr>
        <w:t>223</w:t>
      </w:r>
      <w:r>
        <w:fldChar w:fldCharType="end"/>
      </w:r>
    </w:p>
    <w:p w:rsidR="001A7A2D" w:rsidRDefault="00911F04">
      <w:pPr>
        <w:pStyle w:val="indexentry0"/>
      </w:pPr>
      <w:r>
        <w:t xml:space="preserve">      </w:t>
      </w:r>
      <w:hyperlink w:anchor="section_f45ff6effb624e198e8c822e3be9ef75">
        <w:r>
          <w:rPr>
            <w:rStyle w:val="Hyperlink"/>
          </w:rPr>
          <w:t>CT_TimelineCacheDefinition</w:t>
        </w:r>
      </w:hyperlink>
      <w:r>
        <w:t xml:space="preserve"> </w:t>
      </w:r>
      <w:r>
        <w:fldChar w:fldCharType="begin"/>
      </w:r>
      <w:r>
        <w:instrText>PAGEREF section_f45ff6effb624e198e</w:instrText>
      </w:r>
      <w:r>
        <w:instrText>8c822e3be9ef75</w:instrText>
      </w:r>
      <w:r>
        <w:fldChar w:fldCharType="separate"/>
      </w:r>
      <w:r>
        <w:rPr>
          <w:noProof/>
        </w:rPr>
        <w:t>225</w:t>
      </w:r>
      <w:r>
        <w:fldChar w:fldCharType="end"/>
      </w:r>
    </w:p>
    <w:p w:rsidR="001A7A2D" w:rsidRDefault="00911F04">
      <w:pPr>
        <w:pStyle w:val="indexentry0"/>
      </w:pPr>
      <w:r>
        <w:t xml:space="preserve">      </w:t>
      </w:r>
      <w:hyperlink w:anchor="section_c4d5b4aa8ca54ff9886ed85d4ac83954">
        <w:r>
          <w:rPr>
            <w:rStyle w:val="Hyperlink"/>
          </w:rPr>
          <w:t>CT_TimelineCachePivotTable</w:t>
        </w:r>
      </w:hyperlink>
      <w:r>
        <w:t xml:space="preserve"> </w:t>
      </w:r>
      <w:r>
        <w:fldChar w:fldCharType="begin"/>
      </w:r>
      <w:r>
        <w:instrText>PAGEREF section_c4d5b4aa8ca54ff9886ed85d4ac83954</w:instrText>
      </w:r>
      <w:r>
        <w:fldChar w:fldCharType="separate"/>
      </w:r>
      <w:r>
        <w:rPr>
          <w:noProof/>
        </w:rPr>
        <w:t>227</w:t>
      </w:r>
      <w:r>
        <w:fldChar w:fldCharType="end"/>
      </w:r>
    </w:p>
    <w:p w:rsidR="001A7A2D" w:rsidRDefault="00911F04">
      <w:pPr>
        <w:pStyle w:val="indexentry0"/>
      </w:pPr>
      <w:r>
        <w:t xml:space="preserve">      </w:t>
      </w:r>
      <w:hyperlink w:anchor="section_e12b9031b9c14ddb85c3f9ca303447de">
        <w:r>
          <w:rPr>
            <w:rStyle w:val="Hyperlink"/>
          </w:rPr>
          <w:t>CT_TimelineCachePivotTables</w:t>
        </w:r>
      </w:hyperlink>
      <w:r>
        <w:t xml:space="preserve"> </w:t>
      </w:r>
      <w:r>
        <w:fldChar w:fldCharType="begin"/>
      </w:r>
      <w:r>
        <w:instrText>PAGEREF section_e12b9031b9c14ddb85c3f9ca303447de</w:instrText>
      </w:r>
      <w:r>
        <w:fldChar w:fldCharType="separate"/>
      </w:r>
      <w:r>
        <w:rPr>
          <w:noProof/>
        </w:rPr>
        <w:t>227</w:t>
      </w:r>
      <w:r>
        <w:fldChar w:fldCharType="end"/>
      </w:r>
    </w:p>
    <w:p w:rsidR="001A7A2D" w:rsidRDefault="00911F04">
      <w:pPr>
        <w:pStyle w:val="indexentry0"/>
      </w:pPr>
      <w:r>
        <w:t xml:space="preserve">      </w:t>
      </w:r>
      <w:hyperlink w:anchor="section_3c9df509399f47da87fd8d60ebb50871">
        <w:r>
          <w:rPr>
            <w:rStyle w:val="Hyperlink"/>
          </w:rPr>
          <w:t>CT_TimelineCacheRef</w:t>
        </w:r>
      </w:hyperlink>
      <w:r>
        <w:t xml:space="preserve"> </w:t>
      </w:r>
      <w:r>
        <w:fldChar w:fldCharType="begin"/>
      </w:r>
      <w:r>
        <w:instrText>PAGEREF section_3c9df509399f47da87fd8d60ebb50871</w:instrText>
      </w:r>
      <w:r>
        <w:fldChar w:fldCharType="separate"/>
      </w:r>
      <w:r>
        <w:rPr>
          <w:noProof/>
        </w:rPr>
        <w:t>217</w:t>
      </w:r>
      <w:r>
        <w:fldChar w:fldCharType="end"/>
      </w:r>
    </w:p>
    <w:p w:rsidR="001A7A2D" w:rsidRDefault="00911F04">
      <w:pPr>
        <w:pStyle w:val="indexentry0"/>
      </w:pPr>
      <w:r>
        <w:t xml:space="preserve">      </w:t>
      </w:r>
      <w:hyperlink w:anchor="section_2f821c30252d4507b39296ab558788c8">
        <w:r>
          <w:rPr>
            <w:rStyle w:val="Hyperlink"/>
          </w:rPr>
          <w:t>CT_TimelineCacheRefs</w:t>
        </w:r>
      </w:hyperlink>
      <w:r>
        <w:t xml:space="preserve"> </w:t>
      </w:r>
      <w:r>
        <w:fldChar w:fldCharType="begin"/>
      </w:r>
      <w:r>
        <w:instrText>PAGEREF section_2f821c30252d4507b39296ab558788c8</w:instrText>
      </w:r>
      <w:r>
        <w:fldChar w:fldCharType="separate"/>
      </w:r>
      <w:r>
        <w:rPr>
          <w:noProof/>
        </w:rPr>
        <w:t>216</w:t>
      </w:r>
      <w:r>
        <w:fldChar w:fldCharType="end"/>
      </w:r>
    </w:p>
    <w:p w:rsidR="001A7A2D" w:rsidRDefault="00911F04">
      <w:pPr>
        <w:pStyle w:val="indexentry0"/>
      </w:pPr>
      <w:r>
        <w:t xml:space="preserve">      </w:t>
      </w:r>
      <w:hyperlink w:anchor="section_0d70df45e6c041f0a1c949e99d6555fa">
        <w:r>
          <w:rPr>
            <w:rStyle w:val="Hyperlink"/>
          </w:rPr>
          <w:t>CT_TimelinePivotCacheDefinition</w:t>
        </w:r>
      </w:hyperlink>
      <w:r>
        <w:t xml:space="preserve"> </w:t>
      </w:r>
      <w:r>
        <w:fldChar w:fldCharType="begin"/>
      </w:r>
      <w:r>
        <w:instrText>PAGEREF section_0d70df45e6c041f0a1c949e99d6555</w:instrText>
      </w:r>
      <w:r>
        <w:instrText>fa</w:instrText>
      </w:r>
      <w:r>
        <w:fldChar w:fldCharType="separate"/>
      </w:r>
      <w:r>
        <w:rPr>
          <w:noProof/>
        </w:rPr>
        <w:t>222</w:t>
      </w:r>
      <w:r>
        <w:fldChar w:fldCharType="end"/>
      </w:r>
    </w:p>
    <w:p w:rsidR="001A7A2D" w:rsidRDefault="00911F04">
      <w:pPr>
        <w:pStyle w:val="indexentry0"/>
      </w:pPr>
      <w:r>
        <w:t xml:space="preserve">      </w:t>
      </w:r>
      <w:hyperlink w:anchor="section_b133959ecc5d405d8da13a26a9f761e6">
        <w:r>
          <w:rPr>
            <w:rStyle w:val="Hyperlink"/>
          </w:rPr>
          <w:t>CT_TimelinePivotFilter</w:t>
        </w:r>
      </w:hyperlink>
      <w:r>
        <w:t xml:space="preserve"> </w:t>
      </w:r>
      <w:r>
        <w:fldChar w:fldCharType="begin"/>
      </w:r>
      <w:r>
        <w:instrText>PAGEREF section_b133959ecc5d405d8da13a26a9f761e6</w:instrText>
      </w:r>
      <w:r>
        <w:fldChar w:fldCharType="separate"/>
      </w:r>
      <w:r>
        <w:rPr>
          <w:noProof/>
        </w:rPr>
        <w:t>230</w:t>
      </w:r>
      <w:r>
        <w:fldChar w:fldCharType="end"/>
      </w:r>
    </w:p>
    <w:p w:rsidR="001A7A2D" w:rsidRDefault="00911F04">
      <w:pPr>
        <w:pStyle w:val="indexentry0"/>
      </w:pPr>
      <w:r>
        <w:t xml:space="preserve">      </w:t>
      </w:r>
      <w:hyperlink w:anchor="section_2d33e56b5e624cf18b6b63221b99c64c">
        <w:r>
          <w:rPr>
            <w:rStyle w:val="Hyperlink"/>
          </w:rPr>
          <w:t>CT_TimelineRange</w:t>
        </w:r>
      </w:hyperlink>
      <w:r>
        <w:t xml:space="preserve"> </w:t>
      </w:r>
      <w:r>
        <w:fldChar w:fldCharType="begin"/>
      </w:r>
      <w:r>
        <w:instrText>PAGEREF section_2d33</w:instrText>
      </w:r>
      <w:r>
        <w:instrText>e56b5e624cf18b6b63221b99c64c</w:instrText>
      </w:r>
      <w:r>
        <w:fldChar w:fldCharType="separate"/>
      </w:r>
      <w:r>
        <w:rPr>
          <w:noProof/>
        </w:rPr>
        <w:t>228</w:t>
      </w:r>
      <w:r>
        <w:fldChar w:fldCharType="end"/>
      </w:r>
    </w:p>
    <w:p w:rsidR="001A7A2D" w:rsidRDefault="00911F04">
      <w:pPr>
        <w:pStyle w:val="indexentry0"/>
      </w:pPr>
      <w:r>
        <w:t xml:space="preserve">      </w:t>
      </w:r>
      <w:hyperlink w:anchor="section_ab8556be99df4a24b74c4499a4046821">
        <w:r>
          <w:rPr>
            <w:rStyle w:val="Hyperlink"/>
          </w:rPr>
          <w:t>CT_TimelineRef</w:t>
        </w:r>
      </w:hyperlink>
      <w:r>
        <w:t xml:space="preserve"> </w:t>
      </w:r>
      <w:r>
        <w:fldChar w:fldCharType="begin"/>
      </w:r>
      <w:r>
        <w:instrText>PAGEREF section_ab8556be99df4a24b74c4499a4046821</w:instrText>
      </w:r>
      <w:r>
        <w:fldChar w:fldCharType="separate"/>
      </w:r>
      <w:r>
        <w:rPr>
          <w:noProof/>
        </w:rPr>
        <w:t>218</w:t>
      </w:r>
      <w:r>
        <w:fldChar w:fldCharType="end"/>
      </w:r>
    </w:p>
    <w:p w:rsidR="001A7A2D" w:rsidRDefault="00911F04">
      <w:pPr>
        <w:pStyle w:val="indexentry0"/>
      </w:pPr>
      <w:r>
        <w:t xml:space="preserve">      </w:t>
      </w:r>
      <w:hyperlink w:anchor="section_a86d3fc351884ddd9a30c4906a6f84d3">
        <w:r>
          <w:rPr>
            <w:rStyle w:val="Hyperlink"/>
          </w:rPr>
          <w:t>CT_TimelineRefs</w:t>
        </w:r>
      </w:hyperlink>
      <w:r>
        <w:t xml:space="preserve"> </w:t>
      </w:r>
      <w:r>
        <w:fldChar w:fldCharType="begin"/>
      </w:r>
      <w:r>
        <w:instrText>PAG</w:instrText>
      </w:r>
      <w:r>
        <w:instrText>EREF section_a86d3fc351884ddd9a30c4906a6f84d3</w:instrText>
      </w:r>
      <w:r>
        <w:fldChar w:fldCharType="separate"/>
      </w:r>
      <w:r>
        <w:rPr>
          <w:noProof/>
        </w:rPr>
        <w:t>217</w:t>
      </w:r>
      <w:r>
        <w:fldChar w:fldCharType="end"/>
      </w:r>
    </w:p>
    <w:p w:rsidR="001A7A2D" w:rsidRDefault="00911F04">
      <w:pPr>
        <w:pStyle w:val="indexentry0"/>
      </w:pPr>
      <w:r>
        <w:t xml:space="preserve">      </w:t>
      </w:r>
      <w:hyperlink w:anchor="section_696e862ce15d4c9ebf9e45e60b5c030c">
        <w:r>
          <w:rPr>
            <w:rStyle w:val="Hyperlink"/>
          </w:rPr>
          <w:t>CT_Timelines</w:t>
        </w:r>
      </w:hyperlink>
      <w:r>
        <w:t xml:space="preserve"> </w:t>
      </w:r>
      <w:r>
        <w:fldChar w:fldCharType="begin"/>
      </w:r>
      <w:r>
        <w:instrText>PAGEREF section_696e862ce15d4c9ebf9e45e60b5c030c</w:instrText>
      </w:r>
      <w:r>
        <w:fldChar w:fldCharType="separate"/>
      </w:r>
      <w:r>
        <w:rPr>
          <w:noProof/>
        </w:rPr>
        <w:t>222</w:t>
      </w:r>
      <w:r>
        <w:fldChar w:fldCharType="end"/>
      </w:r>
    </w:p>
    <w:p w:rsidR="001A7A2D" w:rsidRDefault="00911F04">
      <w:pPr>
        <w:pStyle w:val="indexentry0"/>
      </w:pPr>
      <w:r>
        <w:t xml:space="preserve">      </w:t>
      </w:r>
      <w:hyperlink w:anchor="section_aa9bf1321afa4ce9b3d2e6dc00e48fde">
        <w:r>
          <w:rPr>
            <w:rStyle w:val="Hyperlink"/>
          </w:rPr>
          <w:t>CT_TimelineState</w:t>
        </w:r>
      </w:hyperlink>
      <w:r>
        <w:t xml:space="preserve"> </w:t>
      </w:r>
      <w:r>
        <w:fldChar w:fldCharType="begin"/>
      </w:r>
      <w:r>
        <w:instrText>PAGEREF section_aa9bf1321afa4ce9b3d2e6dc00e48fde</w:instrText>
      </w:r>
      <w:r>
        <w:fldChar w:fldCharType="separate"/>
      </w:r>
      <w:r>
        <w:rPr>
          <w:noProof/>
        </w:rPr>
        <w:t>228</w:t>
      </w:r>
      <w:r>
        <w:fldChar w:fldCharType="end"/>
      </w:r>
    </w:p>
    <w:p w:rsidR="001A7A2D" w:rsidRDefault="00911F04">
      <w:pPr>
        <w:pStyle w:val="indexentry0"/>
      </w:pPr>
      <w:r>
        <w:t xml:space="preserve">      </w:t>
      </w:r>
      <w:hyperlink w:anchor="section_8c0bb52ea9234213abcb98e028d21ea6">
        <w:r>
          <w:rPr>
            <w:rStyle w:val="Hyperlink"/>
          </w:rPr>
          <w:t>CT_TimelineStyle</w:t>
        </w:r>
      </w:hyperlink>
      <w:r>
        <w:t xml:space="preserve"> </w:t>
      </w:r>
      <w:r>
        <w:fldChar w:fldCharType="begin"/>
      </w:r>
      <w:r>
        <w:instrText>PAGEREF section_8c0bb52ea9234213abcb98e028d21ea6</w:instrText>
      </w:r>
      <w:r>
        <w:fldChar w:fldCharType="separate"/>
      </w:r>
      <w:r>
        <w:rPr>
          <w:noProof/>
        </w:rPr>
        <w:t>221</w:t>
      </w:r>
      <w:r>
        <w:fldChar w:fldCharType="end"/>
      </w:r>
    </w:p>
    <w:p w:rsidR="001A7A2D" w:rsidRDefault="00911F04">
      <w:pPr>
        <w:pStyle w:val="indexentry0"/>
      </w:pPr>
      <w:r>
        <w:t xml:space="preserve">      </w:t>
      </w:r>
      <w:hyperlink w:anchor="section_79d1e43b5b1a49e1957c50b49ff9a2e8">
        <w:r>
          <w:rPr>
            <w:rStyle w:val="Hyperlink"/>
          </w:rPr>
          <w:t>CT_TimelineStyleElement</w:t>
        </w:r>
      </w:hyperlink>
      <w:r>
        <w:t xml:space="preserve"> </w:t>
      </w:r>
      <w:r>
        <w:fldChar w:fldCharType="begin"/>
      </w:r>
      <w:r>
        <w:instrText>PAGEREF section_79d1e43b5b1a49e1957c50b49ff9a2e8</w:instrText>
      </w:r>
      <w:r>
        <w:fldChar w:fldCharType="separate"/>
      </w:r>
      <w:r>
        <w:rPr>
          <w:noProof/>
        </w:rPr>
        <w:t>221</w:t>
      </w:r>
      <w:r>
        <w:fldChar w:fldCharType="end"/>
      </w:r>
    </w:p>
    <w:p w:rsidR="001A7A2D" w:rsidRDefault="00911F04">
      <w:pPr>
        <w:pStyle w:val="indexentry0"/>
      </w:pPr>
      <w:r>
        <w:lastRenderedPageBreak/>
        <w:t xml:space="preserve">      </w:t>
      </w:r>
      <w:hyperlink w:anchor="section_7604575ae99842d186bb7486d94943a5">
        <w:r>
          <w:rPr>
            <w:rStyle w:val="Hyperlink"/>
          </w:rPr>
          <w:t>CT_TimelineStyleElements</w:t>
        </w:r>
      </w:hyperlink>
      <w:r>
        <w:t xml:space="preserve"> </w:t>
      </w:r>
      <w:r>
        <w:fldChar w:fldCharType="begin"/>
      </w:r>
      <w:r>
        <w:instrText>PAGEREF section_7604575ae99842d186bb7486d94943a5</w:instrText>
      </w:r>
      <w:r>
        <w:fldChar w:fldCharType="separate"/>
      </w:r>
      <w:r>
        <w:rPr>
          <w:noProof/>
        </w:rPr>
        <w:t>220</w:t>
      </w:r>
      <w:r>
        <w:fldChar w:fldCharType="end"/>
      </w:r>
    </w:p>
    <w:p w:rsidR="001A7A2D" w:rsidRDefault="00911F04">
      <w:pPr>
        <w:pStyle w:val="indexentry0"/>
      </w:pPr>
      <w:r>
        <w:t xml:space="preserve">      </w:t>
      </w:r>
      <w:hyperlink w:anchor="section_ca8bb0ae143a4747b78751044f8f67cf">
        <w:r>
          <w:rPr>
            <w:rStyle w:val="Hyperlink"/>
          </w:rPr>
          <w:t>CT_TimelineStyles</w:t>
        </w:r>
      </w:hyperlink>
      <w:r>
        <w:t xml:space="preserve"> </w:t>
      </w:r>
      <w:r>
        <w:fldChar w:fldCharType="begin"/>
      </w:r>
      <w:r>
        <w:instrText>PAGEREF section_ca8bb0ae143a4747b78751044f8f67cf</w:instrText>
      </w:r>
      <w:r>
        <w:fldChar w:fldCharType="separate"/>
      </w:r>
      <w:r>
        <w:rPr>
          <w:noProof/>
        </w:rPr>
        <w:t>220</w:t>
      </w:r>
      <w:r>
        <w:fldChar w:fldCharType="end"/>
      </w:r>
    </w:p>
    <w:p w:rsidR="001A7A2D" w:rsidRDefault="00911F04">
      <w:pPr>
        <w:pStyle w:val="indexentry0"/>
      </w:pPr>
      <w:r>
        <w:t xml:space="preserve">      </w:t>
      </w:r>
      <w:hyperlink w:anchor="section_e25f1558b7a94f0ca3d1819b6df8978c">
        <w:r>
          <w:rPr>
            <w:rStyle w:val="Hyperlink"/>
          </w:rPr>
          <w:t>CT_TupleItems</w:t>
        </w:r>
      </w:hyperlink>
      <w:r>
        <w:t xml:space="preserve"> </w:t>
      </w:r>
      <w:r>
        <w:fldChar w:fldCharType="begin"/>
      </w:r>
      <w:r>
        <w:instrText>PAGEREF section_e25f1558b7a94f0ca3d1819b6df897</w:instrText>
      </w:r>
      <w:r>
        <w:instrText>8c</w:instrText>
      </w:r>
      <w:r>
        <w:fldChar w:fldCharType="separate"/>
      </w:r>
      <w:r>
        <w:rPr>
          <w:noProof/>
        </w:rPr>
        <w:t>170</w:t>
      </w:r>
      <w:r>
        <w:fldChar w:fldCharType="end"/>
      </w:r>
    </w:p>
    <w:p w:rsidR="001A7A2D" w:rsidRDefault="00911F04">
      <w:pPr>
        <w:pStyle w:val="indexentry0"/>
      </w:pPr>
      <w:r>
        <w:t xml:space="preserve">      </w:t>
      </w:r>
      <w:hyperlink w:anchor="section_98e4e00bf1ab4481af5a03e5d7e73b18">
        <w:r>
          <w:rPr>
            <w:rStyle w:val="Hyperlink"/>
          </w:rPr>
          <w:t>CT_TupleSet</w:t>
        </w:r>
      </w:hyperlink>
      <w:r>
        <w:t xml:space="preserve"> </w:t>
      </w:r>
      <w:r>
        <w:fldChar w:fldCharType="begin"/>
      </w:r>
      <w:r>
        <w:instrText>PAGEREF section_98e4e00bf1ab4481af5a03e5d7e73b18</w:instrText>
      </w:r>
      <w:r>
        <w:fldChar w:fldCharType="separate"/>
      </w:r>
      <w:r>
        <w:rPr>
          <w:noProof/>
        </w:rPr>
        <w:t>142</w:t>
      </w:r>
      <w:r>
        <w:fldChar w:fldCharType="end"/>
      </w:r>
    </w:p>
    <w:p w:rsidR="001A7A2D" w:rsidRDefault="00911F04">
      <w:pPr>
        <w:pStyle w:val="indexentry0"/>
      </w:pPr>
      <w:r>
        <w:t xml:space="preserve">      </w:t>
      </w:r>
      <w:hyperlink w:anchor="section_90af456f27004b779ed6c5605a9d918b">
        <w:r>
          <w:rPr>
            <w:rStyle w:val="Hyperlink"/>
          </w:rPr>
          <w:t>CT_TupleSetHeader</w:t>
        </w:r>
      </w:hyperlink>
      <w:r>
        <w:t xml:space="preserve"> </w:t>
      </w:r>
      <w:r>
        <w:fldChar w:fldCharType="begin"/>
      </w:r>
      <w:r>
        <w:instrText>PAGEREF section_90af456f27004b</w:instrText>
      </w:r>
      <w:r>
        <w:instrText>779ed6c5605a9d918b</w:instrText>
      </w:r>
      <w:r>
        <w:fldChar w:fldCharType="separate"/>
      </w:r>
      <w:r>
        <w:rPr>
          <w:noProof/>
        </w:rPr>
        <w:t>143</w:t>
      </w:r>
      <w:r>
        <w:fldChar w:fldCharType="end"/>
      </w:r>
    </w:p>
    <w:p w:rsidR="001A7A2D" w:rsidRDefault="00911F04">
      <w:pPr>
        <w:pStyle w:val="indexentry0"/>
      </w:pPr>
      <w:r>
        <w:t xml:space="preserve">      </w:t>
      </w:r>
      <w:hyperlink w:anchor="section_91bcb39c59a34bc199b4d42718a8410d">
        <w:r>
          <w:rPr>
            <w:rStyle w:val="Hyperlink"/>
          </w:rPr>
          <w:t>CT_TupleSetHeaders</w:t>
        </w:r>
      </w:hyperlink>
      <w:r>
        <w:t xml:space="preserve"> </w:t>
      </w:r>
      <w:r>
        <w:fldChar w:fldCharType="begin"/>
      </w:r>
      <w:r>
        <w:instrText>PAGEREF section_91bcb39c59a34bc199b4d42718a8410d</w:instrText>
      </w:r>
      <w:r>
        <w:fldChar w:fldCharType="separate"/>
      </w:r>
      <w:r>
        <w:rPr>
          <w:noProof/>
        </w:rPr>
        <w:t>143</w:t>
      </w:r>
      <w:r>
        <w:fldChar w:fldCharType="end"/>
      </w:r>
    </w:p>
    <w:p w:rsidR="001A7A2D" w:rsidRDefault="00911F04">
      <w:pPr>
        <w:pStyle w:val="indexentry0"/>
      </w:pPr>
      <w:r>
        <w:t xml:space="preserve">      </w:t>
      </w:r>
      <w:hyperlink w:anchor="section_b92a2103a96a413bb3e93b05efcc3c0b">
        <w:r>
          <w:rPr>
            <w:rStyle w:val="Hyperlink"/>
          </w:rPr>
          <w:t>CT_TupleSetRow</w:t>
        </w:r>
      </w:hyperlink>
      <w:r>
        <w:t xml:space="preserve"> </w:t>
      </w:r>
      <w:r>
        <w:fldChar w:fldCharType="begin"/>
      </w:r>
      <w:r>
        <w:instrText>PAGEREF section_b92a2103a96a413bb3e93b05efcc3c0b</w:instrText>
      </w:r>
      <w:r>
        <w:fldChar w:fldCharType="separate"/>
      </w:r>
      <w:r>
        <w:rPr>
          <w:noProof/>
        </w:rPr>
        <w:t>144</w:t>
      </w:r>
      <w:r>
        <w:fldChar w:fldCharType="end"/>
      </w:r>
    </w:p>
    <w:p w:rsidR="001A7A2D" w:rsidRDefault="00911F04">
      <w:pPr>
        <w:pStyle w:val="indexentry0"/>
      </w:pPr>
      <w:r>
        <w:t xml:space="preserve">      </w:t>
      </w:r>
      <w:hyperlink w:anchor="section_c480441b7ce2446699accdef4ec8c517">
        <w:r>
          <w:rPr>
            <w:rStyle w:val="Hyperlink"/>
          </w:rPr>
          <w:t>CT_TupleSetRowItem</w:t>
        </w:r>
      </w:hyperlink>
      <w:r>
        <w:t xml:space="preserve"> </w:t>
      </w:r>
      <w:r>
        <w:fldChar w:fldCharType="begin"/>
      </w:r>
      <w:r>
        <w:instrText>PAGEREF section_c480441b7ce2446699accdef4ec8c517</w:instrText>
      </w:r>
      <w:r>
        <w:fldChar w:fldCharType="separate"/>
      </w:r>
      <w:r>
        <w:rPr>
          <w:noProof/>
        </w:rPr>
        <w:t>145</w:t>
      </w:r>
      <w:r>
        <w:fldChar w:fldCharType="end"/>
      </w:r>
    </w:p>
    <w:p w:rsidR="001A7A2D" w:rsidRDefault="00911F04">
      <w:pPr>
        <w:pStyle w:val="indexentry0"/>
      </w:pPr>
      <w:r>
        <w:t xml:space="preserve">      </w:t>
      </w:r>
      <w:hyperlink w:anchor="section_047cacd0f30147ed845ccae7b1bdcf7d">
        <w:r>
          <w:rPr>
            <w:rStyle w:val="Hyperlink"/>
          </w:rPr>
          <w:t>CT_TupleSetRows</w:t>
        </w:r>
      </w:hyperlink>
      <w:r>
        <w:t xml:space="preserve"> </w:t>
      </w:r>
      <w:r>
        <w:fldChar w:fldCharType="begin"/>
      </w:r>
      <w:r>
        <w:instrText>PAGEREF section_047cacd0f30147ed845ccae7b1bdcf7d</w:instrText>
      </w:r>
      <w:r>
        <w:fldChar w:fldCharType="separate"/>
      </w:r>
      <w:r>
        <w:rPr>
          <w:noProof/>
        </w:rPr>
        <w:t>144</w:t>
      </w:r>
      <w:r>
        <w:fldChar w:fldCharType="end"/>
      </w:r>
    </w:p>
    <w:p w:rsidR="001A7A2D" w:rsidRDefault="00911F04">
      <w:pPr>
        <w:pStyle w:val="indexentry0"/>
      </w:pPr>
      <w:r>
        <w:t xml:space="preserve">      </w:t>
      </w:r>
      <w:hyperlink w:anchor="section_386851b6b7b642b88cf1d94bab7b0731">
        <w:r>
          <w:rPr>
            <w:rStyle w:val="Hyperlink"/>
          </w:rPr>
          <w:t>CT_WebExtension</w:t>
        </w:r>
      </w:hyperlink>
      <w:r>
        <w:t xml:space="preserve"> </w:t>
      </w:r>
      <w:r>
        <w:fldChar w:fldCharType="begin"/>
      </w:r>
      <w:r>
        <w:instrText>PAGEREF section_386851b6b7b642b88cf1d94bab7b0731</w:instrText>
      </w:r>
      <w:r>
        <w:fldChar w:fldCharType="separate"/>
      </w:r>
      <w:r>
        <w:rPr>
          <w:noProof/>
        </w:rPr>
        <w:t>209</w:t>
      </w:r>
      <w:r>
        <w:fldChar w:fldCharType="end"/>
      </w:r>
    </w:p>
    <w:p w:rsidR="001A7A2D" w:rsidRDefault="00911F04">
      <w:pPr>
        <w:pStyle w:val="indexentry0"/>
      </w:pPr>
      <w:r>
        <w:t xml:space="preserve">      </w:t>
      </w:r>
      <w:hyperlink w:anchor="section_5d1976397d9f4d8cafb443e03a2c7e43">
        <w:r>
          <w:rPr>
            <w:rStyle w:val="Hyperlink"/>
          </w:rPr>
          <w:t>CT_WebExtensions</w:t>
        </w:r>
      </w:hyperlink>
      <w:r>
        <w:t xml:space="preserve"> </w:t>
      </w:r>
      <w:r>
        <w:fldChar w:fldCharType="begin"/>
      </w:r>
      <w:r>
        <w:instrText>PAGEREF section_5d1976397d9f4d8cafb443e03a2c7e43</w:instrText>
      </w:r>
      <w:r>
        <w:fldChar w:fldCharType="separate"/>
      </w:r>
      <w:r>
        <w:rPr>
          <w:noProof/>
        </w:rPr>
        <w:t>208</w:t>
      </w:r>
      <w:r>
        <w:fldChar w:fldCharType="end"/>
      </w:r>
    </w:p>
    <w:p w:rsidR="001A7A2D" w:rsidRDefault="00911F04">
      <w:pPr>
        <w:pStyle w:val="indexentry0"/>
      </w:pPr>
      <w:r>
        <w:t xml:space="preserve">      CT_WorkbookPr (</w:t>
      </w:r>
      <w:hyperlink w:anchor="section_00f1eb631e0c423f96d6f139202df390">
        <w:r>
          <w:rPr>
            <w:rStyle w:val="Hyperlink"/>
          </w:rPr>
          <w:t>section 2.6.10</w:t>
        </w:r>
      </w:hyperlink>
      <w:r>
        <w:t xml:space="preserve"> </w:t>
      </w:r>
      <w:r>
        <w:fldChar w:fldCharType="begin"/>
      </w:r>
      <w:r>
        <w:instrText>PAGEREF section_00f1eb631e0c423f96d6f139202df390</w:instrText>
      </w:r>
      <w:r>
        <w:fldChar w:fldCharType="separate"/>
      </w:r>
      <w:r>
        <w:rPr>
          <w:noProof/>
        </w:rPr>
        <w:t>138</w:t>
      </w:r>
      <w:r>
        <w:fldChar w:fldCharType="end"/>
      </w:r>
      <w:r>
        <w:t xml:space="preserve">, </w:t>
      </w:r>
      <w:hyperlink w:anchor="section_3a493a307710496ca3959d9e9ea71b8a">
        <w:r>
          <w:rPr>
            <w:rStyle w:val="Hyperlink"/>
          </w:rPr>
          <w:t>section 2.6.117</w:t>
        </w:r>
      </w:hyperlink>
      <w:r>
        <w:t xml:space="preserve"> </w:t>
      </w:r>
      <w:r>
        <w:fldChar w:fldCharType="begin"/>
      </w:r>
      <w:r>
        <w:instrText>PAGEREF section_3a493a307710496ca3959d9e9ea71b8a</w:instrText>
      </w:r>
      <w:r>
        <w:fldChar w:fldCharType="separate"/>
      </w:r>
      <w:r>
        <w:rPr>
          <w:noProof/>
        </w:rPr>
        <w:t>229</w:t>
      </w:r>
      <w:r>
        <w:fldChar w:fldCharType="end"/>
      </w:r>
      <w:r>
        <w:t>)</w:t>
      </w:r>
    </w:p>
    <w:p w:rsidR="001A7A2D" w:rsidRDefault="00911F04">
      <w:pPr>
        <w:pStyle w:val="indexentry0"/>
      </w:pPr>
      <w:r>
        <w:t xml:space="preserve">   </w:t>
      </w:r>
      <w:hyperlink w:anchor="section_b93f25b76e954b9ba38bad8312265c83">
        <w:r>
          <w:rPr>
            <w:rStyle w:val="Hyperlink"/>
          </w:rPr>
          <w:t>conceptual overview</w:t>
        </w:r>
      </w:hyperlink>
      <w:r>
        <w:t xml:space="preserve"> </w:t>
      </w:r>
      <w:r>
        <w:fldChar w:fldCharType="begin"/>
      </w:r>
      <w:r>
        <w:instrText>PAGEREF section_b93f25b76e954b9ba38bad8312265c83</w:instrText>
      </w:r>
      <w:r>
        <w:fldChar w:fldCharType="separate"/>
      </w:r>
      <w:r>
        <w:rPr>
          <w:noProof/>
        </w:rPr>
        <w:t>74</w:t>
      </w:r>
      <w:r>
        <w:fldChar w:fldCharType="end"/>
      </w:r>
    </w:p>
    <w:p w:rsidR="001A7A2D" w:rsidRDefault="00911F04">
      <w:pPr>
        <w:pStyle w:val="indexentry0"/>
      </w:pPr>
      <w:r>
        <w:t xml:space="preserve">      </w:t>
      </w:r>
      <w:hyperlink w:anchor="section_6ad0de69bcbd4c239b0f5018b86289e2">
        <w:r>
          <w:rPr>
            <w:rStyle w:val="Hyperlink"/>
          </w:rPr>
          <w:t>non-worksheet pivot table</w:t>
        </w:r>
      </w:hyperlink>
      <w:r>
        <w:t xml:space="preserve"> </w:t>
      </w:r>
      <w:r>
        <w:fldChar w:fldCharType="begin"/>
      </w:r>
      <w:r>
        <w:instrText>PAGEREF section_6ad0de69bcbd4c239b0f5018b86289e2</w:instrText>
      </w:r>
      <w:r>
        <w:fldChar w:fldCharType="separate"/>
      </w:r>
      <w:r>
        <w:rPr>
          <w:noProof/>
        </w:rPr>
        <w:t>80</w:t>
      </w:r>
      <w:r>
        <w:fldChar w:fldCharType="end"/>
      </w:r>
    </w:p>
    <w:p w:rsidR="001A7A2D" w:rsidRDefault="00911F04">
      <w:pPr>
        <w:pStyle w:val="indexentry0"/>
      </w:pPr>
      <w:r>
        <w:t xml:space="preserve">      </w:t>
      </w:r>
      <w:hyperlink w:anchor="section_9d7f085695a646b59af10e75dba0beb9">
        <w:r>
          <w:rPr>
            <w:rStyle w:val="Hyperlink"/>
          </w:rPr>
          <w:t>PivotTable what-if analysis</w:t>
        </w:r>
      </w:hyperlink>
      <w:r>
        <w:t xml:space="preserve"> </w:t>
      </w:r>
      <w:r>
        <w:fldChar w:fldCharType="begin"/>
      </w:r>
      <w:r>
        <w:instrText>PAGEREF section_9d7f085695a646b59af10e75dba0beb9</w:instrText>
      </w:r>
      <w:r>
        <w:fldChar w:fldCharType="separate"/>
      </w:r>
      <w:r>
        <w:rPr>
          <w:noProof/>
        </w:rPr>
        <w:t>75</w:t>
      </w:r>
      <w:r>
        <w:fldChar w:fldCharType="end"/>
      </w:r>
    </w:p>
    <w:p w:rsidR="001A7A2D" w:rsidRDefault="00911F04">
      <w:pPr>
        <w:pStyle w:val="indexentry0"/>
      </w:pPr>
      <w:r>
        <w:t xml:space="preserve">      </w:t>
      </w:r>
      <w:hyperlink w:anchor="section_dea9fdef82e54111b51e48a61a596992">
        <w:r>
          <w:rPr>
            <w:rStyle w:val="Hyperlink"/>
          </w:rPr>
          <w:t>PivotValues</w:t>
        </w:r>
      </w:hyperlink>
      <w:r>
        <w:t xml:space="preserve"> </w:t>
      </w:r>
      <w:r>
        <w:fldChar w:fldCharType="begin"/>
      </w:r>
      <w:r>
        <w:instrText>PAGEREF section_dea9fdef82e54111b51e48a61a596992</w:instrText>
      </w:r>
      <w:r>
        <w:fldChar w:fldCharType="separate"/>
      </w:r>
      <w:r>
        <w:rPr>
          <w:noProof/>
        </w:rPr>
        <w:t>80</w:t>
      </w:r>
      <w:r>
        <w:fldChar w:fldCharType="end"/>
      </w:r>
    </w:p>
    <w:p w:rsidR="001A7A2D" w:rsidRDefault="00911F04">
      <w:pPr>
        <w:pStyle w:val="indexentry0"/>
      </w:pPr>
      <w:r>
        <w:t xml:space="preserve">      </w:t>
      </w:r>
      <w:hyperlink w:anchor="section_6c8a1b950c1842adbe5094771b2732f4">
        <w:r>
          <w:rPr>
            <w:rStyle w:val="Hyperlink"/>
          </w:rPr>
          <w:t>slic</w:t>
        </w:r>
        <w:r>
          <w:rPr>
            <w:rStyle w:val="Hyperlink"/>
          </w:rPr>
          <w:t>ers</w:t>
        </w:r>
      </w:hyperlink>
      <w:r>
        <w:t xml:space="preserve"> </w:t>
      </w:r>
      <w:r>
        <w:fldChar w:fldCharType="begin"/>
      </w:r>
      <w:r>
        <w:instrText>PAGEREF section_6c8a1b950c1842adbe5094771b2732f4</w:instrText>
      </w:r>
      <w:r>
        <w:fldChar w:fldCharType="separate"/>
      </w:r>
      <w:r>
        <w:rPr>
          <w:noProof/>
        </w:rPr>
        <w:t>75</w:t>
      </w:r>
      <w:r>
        <w:fldChar w:fldCharType="end"/>
      </w:r>
    </w:p>
    <w:p w:rsidR="001A7A2D" w:rsidRDefault="00911F04">
      <w:pPr>
        <w:pStyle w:val="indexentry0"/>
      </w:pPr>
      <w:r>
        <w:t xml:space="preserve">         </w:t>
      </w:r>
      <w:hyperlink w:anchor="section_b0f3c3117ab64314af398bd3bed3bccf">
        <w:r>
          <w:rPr>
            <w:rStyle w:val="Hyperlink"/>
          </w:rPr>
          <w:t>slicer cache</w:t>
        </w:r>
      </w:hyperlink>
      <w:r>
        <w:t xml:space="preserve"> </w:t>
      </w:r>
      <w:r>
        <w:fldChar w:fldCharType="begin"/>
      </w:r>
      <w:r>
        <w:instrText>PAGEREF section_b0f3c3117ab64314af398bd3bed3bccf</w:instrText>
      </w:r>
      <w:r>
        <w:fldChar w:fldCharType="separate"/>
      </w:r>
      <w:r>
        <w:rPr>
          <w:noProof/>
        </w:rPr>
        <w:t>75</w:t>
      </w:r>
      <w:r>
        <w:fldChar w:fldCharType="end"/>
      </w:r>
    </w:p>
    <w:p w:rsidR="001A7A2D" w:rsidRDefault="00911F04">
      <w:pPr>
        <w:pStyle w:val="indexentry0"/>
      </w:pPr>
      <w:r>
        <w:t xml:space="preserve">         </w:t>
      </w:r>
      <w:hyperlink w:anchor="section_c27949e2eac54d889655187392cab0aa">
        <w:r>
          <w:rPr>
            <w:rStyle w:val="Hyperlink"/>
          </w:rPr>
          <w:t>slicer styles</w:t>
        </w:r>
      </w:hyperlink>
      <w:r>
        <w:t xml:space="preserve"> </w:t>
      </w:r>
      <w:r>
        <w:fldChar w:fldCharType="begin"/>
      </w:r>
      <w:r>
        <w:instrText>PAGEREF section_c27949e2eac54d889655187392cab0aa</w:instrText>
      </w:r>
      <w:r>
        <w:fldChar w:fldCharType="separate"/>
      </w:r>
      <w:r>
        <w:rPr>
          <w:noProof/>
        </w:rPr>
        <w:t>80</w:t>
      </w:r>
      <w:r>
        <w:fldChar w:fldCharType="end"/>
      </w:r>
    </w:p>
    <w:p w:rsidR="001A7A2D" w:rsidRDefault="00911F04">
      <w:pPr>
        <w:pStyle w:val="indexentry0"/>
      </w:pPr>
      <w:r>
        <w:t xml:space="preserve">         </w:t>
      </w:r>
      <w:hyperlink w:anchor="section_69c0e0f9d0144bd59f2d2f554c715083">
        <w:r>
          <w:rPr>
            <w:rStyle w:val="Hyperlink"/>
          </w:rPr>
          <w:t>slicer view</w:t>
        </w:r>
      </w:hyperlink>
      <w:r>
        <w:t xml:space="preserve"> </w:t>
      </w:r>
      <w:r>
        <w:fldChar w:fldCharType="begin"/>
      </w:r>
      <w:r>
        <w:instrText>PAGEREF section_69c0e0f9d0144bd59f2d2f554c715083</w:instrText>
      </w:r>
      <w:r>
        <w:fldChar w:fldCharType="separate"/>
      </w:r>
      <w:r>
        <w:rPr>
          <w:noProof/>
        </w:rPr>
        <w:t>79</w:t>
      </w:r>
      <w:r>
        <w:fldChar w:fldCharType="end"/>
      </w:r>
    </w:p>
    <w:p w:rsidR="001A7A2D" w:rsidRDefault="00911F04">
      <w:pPr>
        <w:pStyle w:val="indexentry0"/>
      </w:pPr>
      <w:r>
        <w:t xml:space="preserve">         </w:t>
      </w:r>
      <w:hyperlink w:anchor="section_7776e42246dc410c957f04f26482ff45">
        <w:r>
          <w:rPr>
            <w:rStyle w:val="Hyperlink"/>
          </w:rPr>
          <w:t>slicers and cube functions</w:t>
        </w:r>
      </w:hyperlink>
      <w:r>
        <w:t xml:space="preserve"> </w:t>
      </w:r>
      <w:r>
        <w:fldChar w:fldCharType="begin"/>
      </w:r>
      <w:r>
        <w:instrText>PAGEREF section_7776e42246dc410c957f04f26482ff45</w:instrText>
      </w:r>
      <w:r>
        <w:fldChar w:fldCharType="separate"/>
      </w:r>
      <w:r>
        <w:rPr>
          <w:noProof/>
        </w:rPr>
        <w:t>80</w:t>
      </w:r>
      <w:r>
        <w:fldChar w:fldCharType="end"/>
      </w:r>
    </w:p>
    <w:p w:rsidR="001A7A2D" w:rsidRDefault="00911F04">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section_8a428bc98be342fab39e8d2bb83657a2</w:instrText>
      </w:r>
      <w:r>
        <w:fldChar w:fldCharType="separate"/>
      </w:r>
      <w:r>
        <w:rPr>
          <w:noProof/>
        </w:rPr>
        <w:t>81</w:t>
      </w:r>
      <w:r>
        <w:fldChar w:fldCharType="end"/>
      </w:r>
    </w:p>
    <w:p w:rsidR="001A7A2D" w:rsidRDefault="00911F04">
      <w:pPr>
        <w:pStyle w:val="indexentry0"/>
      </w:pPr>
      <w:r>
        <w:t xml:space="preserve">      timel</w:t>
      </w:r>
      <w:r>
        <w:t>ine</w:t>
      </w:r>
    </w:p>
    <w:p w:rsidR="001A7A2D" w:rsidRDefault="00911F04">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83</w:t>
      </w:r>
      <w:r>
        <w:fldChar w:fldCharType="end"/>
      </w:r>
    </w:p>
    <w:p w:rsidR="001A7A2D" w:rsidRDefault="00911F04">
      <w:pPr>
        <w:pStyle w:val="indexentry0"/>
      </w:pPr>
      <w:r>
        <w:t xml:space="preserve">         </w:t>
      </w:r>
      <w:hyperlink w:anchor="section_ca0c8a5be42e4aeab6850a236dff375e">
        <w:r>
          <w:rPr>
            <w:rStyle w:val="Hyperlink"/>
          </w:rPr>
          <w:t>timeline view</w:t>
        </w:r>
      </w:hyperlink>
      <w:r>
        <w:t xml:space="preserve"> </w:t>
      </w:r>
      <w:r>
        <w:fldChar w:fldCharType="begin"/>
      </w:r>
      <w:r>
        <w:instrText>PAGEREF section_ca0c8a5b</w:instrText>
      </w:r>
      <w:r>
        <w:instrText>e42e4aeab6850a236dff375e</w:instrText>
      </w:r>
      <w:r>
        <w:fldChar w:fldCharType="separate"/>
      </w:r>
      <w:r>
        <w:rPr>
          <w:noProof/>
        </w:rPr>
        <w:t>82</w:t>
      </w:r>
      <w:r>
        <w:fldChar w:fldCharType="end"/>
      </w:r>
    </w:p>
    <w:p w:rsidR="001A7A2D" w:rsidRDefault="00911F04">
      <w:pPr>
        <w:pStyle w:val="indexentry0"/>
      </w:pPr>
      <w:r>
        <w:t xml:space="preserve">      </w:t>
      </w:r>
      <w:hyperlink w:anchor="section_92ac3f95d5bb4584882e95e4e9c443c8">
        <w:r>
          <w:rPr>
            <w:rStyle w:val="Hyperlink"/>
          </w:rPr>
          <w:t>timelines</w:t>
        </w:r>
      </w:hyperlink>
      <w:r>
        <w:t xml:space="preserve"> </w:t>
      </w:r>
      <w:r>
        <w:fldChar w:fldCharType="begin"/>
      </w:r>
      <w:r>
        <w:instrText>PAGEREF section_92ac3f95d5bb4584882e95e4e9c443c8</w:instrText>
      </w:r>
      <w:r>
        <w:fldChar w:fldCharType="separate"/>
      </w:r>
      <w:r>
        <w:rPr>
          <w:noProof/>
        </w:rPr>
        <w:t>81</w:t>
      </w:r>
      <w:r>
        <w:fldChar w:fldCharType="end"/>
      </w:r>
    </w:p>
    <w:p w:rsidR="001A7A2D" w:rsidRDefault="00911F04">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section_1079b9430b994395b5c880ccbab618e5</w:instrText>
      </w:r>
      <w:r>
        <w:fldChar w:fldCharType="separate"/>
      </w:r>
      <w:r>
        <w:rPr>
          <w:noProof/>
        </w:rPr>
        <w:t>83</w:t>
      </w:r>
      <w:r>
        <w:fldChar w:fldCharType="end"/>
      </w:r>
    </w:p>
    <w:p w:rsidR="001A7A2D" w:rsidRDefault="00911F04">
      <w:pPr>
        <w:pStyle w:val="indexentry0"/>
      </w:pPr>
      <w:r>
        <w:t xml:space="preserve">   </w:t>
      </w:r>
      <w:hyperlink w:anchor="section_2fffa2e986cf410c807bfb08b31fca21">
        <w:r>
          <w:rPr>
            <w:rStyle w:val="Hyperlink"/>
          </w:rPr>
          <w:t>extensions</w:t>
        </w:r>
      </w:hyperlink>
      <w:r>
        <w:t xml:space="preserve"> </w:t>
      </w:r>
      <w:r>
        <w:fldChar w:fldCharType="begin"/>
      </w:r>
      <w:r>
        <w:instrText>PAGEREF section_2fffa2e986cf410c807bfb08b31fca21</w:instrText>
      </w:r>
      <w:r>
        <w:fldChar w:fldCharType="separate"/>
      </w:r>
      <w:r>
        <w:rPr>
          <w:noProof/>
        </w:rPr>
        <w:t>32</w:t>
      </w:r>
      <w:r>
        <w:fldChar w:fldCharType="end"/>
      </w:r>
    </w:p>
    <w:p w:rsidR="001A7A2D" w:rsidRDefault="00911F04">
      <w:pPr>
        <w:pStyle w:val="indexentry0"/>
      </w:pPr>
      <w:r>
        <w:t xml:space="preserve">   global attributes</w:t>
      </w:r>
    </w:p>
    <w:p w:rsidR="001A7A2D" w:rsidRDefault="00911F04">
      <w:pPr>
        <w:pStyle w:val="indexentry0"/>
      </w:pPr>
      <w:r>
        <w:t xml:space="preserve">      </w:t>
      </w:r>
      <w:hyperlink w:anchor="section_f11dfda446de40358418d76b0d3898f1">
        <w:r>
          <w:rPr>
            <w:rStyle w:val="Hyperlink"/>
          </w:rPr>
          <w:t>dyDescent</w:t>
        </w:r>
      </w:hyperlink>
      <w:r>
        <w:t xml:space="preserve"> </w:t>
      </w:r>
      <w:r>
        <w:fldChar w:fldCharType="begin"/>
      </w:r>
      <w:r>
        <w:instrText>PAGEREF section_f11dfda446de40358418d76b0d3898f1</w:instrText>
      </w:r>
      <w:r>
        <w:fldChar w:fldCharType="separate"/>
      </w:r>
      <w:r>
        <w:rPr>
          <w:noProof/>
        </w:rPr>
        <w:t>124</w:t>
      </w:r>
      <w:r>
        <w:fldChar w:fldCharType="end"/>
      </w:r>
    </w:p>
    <w:p w:rsidR="001A7A2D" w:rsidRDefault="00911F04">
      <w:pPr>
        <w:pStyle w:val="indexentry0"/>
      </w:pPr>
      <w:r>
        <w:t xml:space="preserve">      </w:t>
      </w:r>
      <w:hyperlink w:anchor="section_8c82391ef128499a80a1734b8504f60e">
        <w:r>
          <w:rPr>
            <w:rStyle w:val="Hyperlink"/>
          </w:rPr>
          <w:t>formatCode16</w:t>
        </w:r>
      </w:hyperlink>
      <w:r>
        <w:t xml:space="preserve"> </w:t>
      </w:r>
      <w:r>
        <w:fldChar w:fldCharType="begin"/>
      </w:r>
      <w:r>
        <w:instrText>PAGEREF section_8c82391ef128499a80a1734b8504f60e</w:instrText>
      </w:r>
      <w:r>
        <w:fldChar w:fldCharType="separate"/>
      </w:r>
      <w:r>
        <w:rPr>
          <w:noProof/>
        </w:rPr>
        <w:t>124</w:t>
      </w:r>
      <w:r>
        <w:fldChar w:fldCharType="end"/>
      </w:r>
    </w:p>
    <w:p w:rsidR="001A7A2D" w:rsidRDefault="00911F04">
      <w:pPr>
        <w:pStyle w:val="indexentry0"/>
      </w:pPr>
      <w:r>
        <w:t xml:space="preserve">      </w:t>
      </w:r>
      <w:hyperlink w:anchor="section_72e7aca29e8c4435a0526e5b83cdd72c">
        <w:r>
          <w:rPr>
            <w:rStyle w:val="Hyperlink"/>
          </w:rPr>
          <w:t>knownFonts</w:t>
        </w:r>
      </w:hyperlink>
      <w:r>
        <w:t xml:space="preserve"> </w:t>
      </w:r>
      <w:r>
        <w:fldChar w:fldCharType="begin"/>
      </w:r>
      <w:r>
        <w:instrText>PAGEREF section_72e7aca29e8c4435a0526e5b83cdd72c</w:instrText>
      </w:r>
      <w:r>
        <w:fldChar w:fldCharType="separate"/>
      </w:r>
      <w:r>
        <w:rPr>
          <w:noProof/>
        </w:rPr>
        <w:t>125</w:t>
      </w:r>
      <w:r>
        <w:fldChar w:fldCharType="end"/>
      </w:r>
    </w:p>
    <w:p w:rsidR="001A7A2D" w:rsidRDefault="00911F04">
      <w:pPr>
        <w:pStyle w:val="indexentry0"/>
      </w:pPr>
      <w:r>
        <w:t xml:space="preserve">   global elements</w:t>
      </w:r>
    </w:p>
    <w:p w:rsidR="001A7A2D" w:rsidRDefault="00911F04">
      <w:pPr>
        <w:pStyle w:val="indexentry0"/>
      </w:pPr>
      <w:r>
        <w:t xml:space="preserve">      </w:t>
      </w:r>
      <w:hyperlink w:anchor="section_f8b77928122640299cce1ea2dc2fdd47">
        <w:r>
          <w:rPr>
            <w:rStyle w:val="Hyperlink"/>
          </w:rPr>
          <w:t>cachedUniqueNames</w:t>
        </w:r>
      </w:hyperlink>
      <w:r>
        <w:t xml:space="preserve"> </w:t>
      </w:r>
      <w:r>
        <w:fldChar w:fldCharType="begin"/>
      </w:r>
      <w:r>
        <w:instrText>PAGEREF section_f8b7792812264029</w:instrText>
      </w:r>
      <w:r>
        <w:instrText>9cce1ea2dc2fdd47</w:instrText>
      </w:r>
      <w:r>
        <w:fldChar w:fldCharType="separate"/>
      </w:r>
      <w:r>
        <w:rPr>
          <w:noProof/>
        </w:rPr>
        <w:t>114</w:t>
      </w:r>
      <w:r>
        <w:fldChar w:fldCharType="end"/>
      </w:r>
    </w:p>
    <w:p w:rsidR="001A7A2D" w:rsidRDefault="00911F04">
      <w:pPr>
        <w:pStyle w:val="indexentry0"/>
      </w:pPr>
      <w:r>
        <w:t xml:space="preserve">      </w:t>
      </w:r>
      <w:hyperlink w:anchor="section_a7483bc6b6f5424e9a4c805d42af8713">
        <w:r>
          <w:rPr>
            <w:rStyle w:val="Hyperlink"/>
          </w:rPr>
          <w:t>cacheField</w:t>
        </w:r>
      </w:hyperlink>
      <w:r>
        <w:t xml:space="preserve"> </w:t>
      </w:r>
      <w:r>
        <w:fldChar w:fldCharType="begin"/>
      </w:r>
      <w:r>
        <w:instrText>PAGEREF section_a7483bc6b6f5424e9a4c805d42af8713</w:instrText>
      </w:r>
      <w:r>
        <w:fldChar w:fldCharType="separate"/>
      </w:r>
      <w:r>
        <w:rPr>
          <w:noProof/>
        </w:rPr>
        <w:t>104</w:t>
      </w:r>
      <w:r>
        <w:fldChar w:fldCharType="end"/>
      </w:r>
    </w:p>
    <w:p w:rsidR="001A7A2D" w:rsidRDefault="00911F04">
      <w:pPr>
        <w:pStyle w:val="indexentry0"/>
      </w:pPr>
      <w:r>
        <w:t xml:space="preserve">      cacheHierarchy (</w:t>
      </w:r>
      <w:hyperlink w:anchor="section_1750517725cc4bd9a82dacba4ce35bac">
        <w:r>
          <w:rPr>
            <w:rStyle w:val="Hyperlink"/>
          </w:rPr>
          <w:t>section 2.4.16</w:t>
        </w:r>
      </w:hyperlink>
      <w:r>
        <w:t xml:space="preserve"> </w:t>
      </w:r>
      <w:r>
        <w:fldChar w:fldCharType="begin"/>
      </w:r>
      <w:r>
        <w:instrText>PAGEREF section_1750517725cc4bd9a82dacba4ce35bac</w:instrText>
      </w:r>
      <w:r>
        <w:fldChar w:fldCharType="separate"/>
      </w:r>
      <w:r>
        <w:rPr>
          <w:noProof/>
        </w:rPr>
        <w:t>101</w:t>
      </w:r>
      <w:r>
        <w:fldChar w:fldCharType="end"/>
      </w:r>
      <w:r>
        <w:t xml:space="preserve">, </w:t>
      </w:r>
      <w:hyperlink w:anchor="section_bbcca1a32cb6484d905a590a9d24051b">
        <w:r>
          <w:rPr>
            <w:rStyle w:val="Hyperlink"/>
          </w:rPr>
          <w:t>section 2.4.52</w:t>
        </w:r>
      </w:hyperlink>
      <w:r>
        <w:t xml:space="preserve"> </w:t>
      </w:r>
      <w:r>
        <w:fldChar w:fldCharType="begin"/>
      </w:r>
      <w:r>
        <w:instrText>PAGEREF section_bbcca1a32cb6484d905a590a9d24051b</w:instrText>
      </w:r>
      <w:r>
        <w:fldChar w:fldCharType="separate"/>
      </w:r>
      <w:r>
        <w:rPr>
          <w:noProof/>
        </w:rPr>
        <w:t>111</w:t>
      </w:r>
      <w:r>
        <w:fldChar w:fldCharType="end"/>
      </w:r>
      <w:r>
        <w:t>)</w:t>
      </w:r>
    </w:p>
    <w:p w:rsidR="001A7A2D" w:rsidRDefault="00911F04">
      <w:pPr>
        <w:pStyle w:val="indexentry0"/>
      </w:pPr>
      <w:r>
        <w:t xml:space="preserve">      calculatedMember (</w:t>
      </w:r>
      <w:hyperlink w:anchor="section_bc43a89b8aac4a07a9fe8aeabd85d547">
        <w:r>
          <w:rPr>
            <w:rStyle w:val="Hyperlink"/>
          </w:rPr>
          <w:t>section 2.4.15</w:t>
        </w:r>
      </w:hyperlink>
      <w:r>
        <w:t xml:space="preserve"> </w:t>
      </w:r>
      <w:r>
        <w:fldChar w:fldCharType="begin"/>
      </w:r>
      <w:r>
        <w:instrText>PAGEREF section_bc43a89b8aac4a07a9fe8aeabd85d547</w:instrText>
      </w:r>
      <w:r>
        <w:fldChar w:fldCharType="separate"/>
      </w:r>
      <w:r>
        <w:rPr>
          <w:noProof/>
        </w:rPr>
        <w:t>100</w:t>
      </w:r>
      <w:r>
        <w:fldChar w:fldCharType="end"/>
      </w:r>
      <w:r>
        <w:t xml:space="preserve">, </w:t>
      </w:r>
      <w:hyperlink w:anchor="section_9370df00d6e34242911fce734680bc90">
        <w:r>
          <w:rPr>
            <w:rStyle w:val="Hyperlink"/>
          </w:rPr>
          <w:t>section 2.4.44</w:t>
        </w:r>
      </w:hyperlink>
      <w:r>
        <w:t xml:space="preserve"> </w:t>
      </w:r>
      <w:r>
        <w:fldChar w:fldCharType="begin"/>
      </w:r>
      <w:r>
        <w:instrText>PAGEREF section_9370df00d6e34242911fce734680bc9</w:instrText>
      </w:r>
      <w:r>
        <w:instrText>0</w:instrText>
      </w:r>
      <w:r>
        <w:fldChar w:fldCharType="separate"/>
      </w:r>
      <w:r>
        <w:rPr>
          <w:noProof/>
        </w:rPr>
        <w:t>109</w:t>
      </w:r>
      <w:r>
        <w:fldChar w:fldCharType="end"/>
      </w:r>
      <w:r>
        <w:t>)</w:t>
      </w:r>
    </w:p>
    <w:p w:rsidR="001A7A2D" w:rsidRDefault="00911F04">
      <w:pPr>
        <w:pStyle w:val="indexentry0"/>
      </w:pPr>
      <w:r>
        <w:t xml:space="preserve">      </w:t>
      </w:r>
      <w:hyperlink w:anchor="section_e5876d4c5362497fbd1ab6de4604d11c">
        <w:r>
          <w:rPr>
            <w:rStyle w:val="Hyperlink"/>
          </w:rPr>
          <w:t>conditionalFormattings</w:t>
        </w:r>
      </w:hyperlink>
      <w:r>
        <w:t xml:space="preserve"> </w:t>
      </w:r>
      <w:r>
        <w:fldChar w:fldCharType="begin"/>
      </w:r>
      <w:r>
        <w:instrText>PAGEREF section_e5876d4c5362497fbd1ab6de4604d11c</w:instrText>
      </w:r>
      <w:r>
        <w:fldChar w:fldCharType="separate"/>
      </w:r>
      <w:r>
        <w:rPr>
          <w:noProof/>
        </w:rPr>
        <w:t>98</w:t>
      </w:r>
      <w:r>
        <w:fldChar w:fldCharType="end"/>
      </w:r>
    </w:p>
    <w:p w:rsidR="001A7A2D" w:rsidRDefault="00911F04">
      <w:pPr>
        <w:pStyle w:val="indexentry0"/>
      </w:pPr>
      <w:r>
        <w:t xml:space="preserve">      connection (</w:t>
      </w:r>
      <w:hyperlink w:anchor="section_76651adb815a4c0a93b305f1361a4f86">
        <w:r>
          <w:rPr>
            <w:rStyle w:val="Hyperlink"/>
          </w:rPr>
          <w:t>section 2.4.21</w:t>
        </w:r>
      </w:hyperlink>
      <w:r>
        <w:t xml:space="preserve"> </w:t>
      </w:r>
      <w:r>
        <w:fldChar w:fldCharType="begin"/>
      </w:r>
      <w:r>
        <w:instrText>PAGEREF se</w:instrText>
      </w:r>
      <w:r>
        <w:instrText>ction_76651adb815a4c0a93b305f1361a4f86</w:instrText>
      </w:r>
      <w:r>
        <w:fldChar w:fldCharType="separate"/>
      </w:r>
      <w:r>
        <w:rPr>
          <w:noProof/>
        </w:rPr>
        <w:t>102</w:t>
      </w:r>
      <w:r>
        <w:fldChar w:fldCharType="end"/>
      </w:r>
      <w:r>
        <w:t xml:space="preserve">, </w:t>
      </w:r>
      <w:hyperlink w:anchor="section_4c89a76488884a5b8dedd626cf268546">
        <w:r>
          <w:rPr>
            <w:rStyle w:val="Hyperlink"/>
          </w:rPr>
          <w:t>section 2.4.43</w:t>
        </w:r>
      </w:hyperlink>
      <w:r>
        <w:t xml:space="preserve"> </w:t>
      </w:r>
      <w:r>
        <w:fldChar w:fldCharType="begin"/>
      </w:r>
      <w:r>
        <w:instrText>PAGEREF section_4c89a76488884a5b8dedd626cf268546</w:instrText>
      </w:r>
      <w:r>
        <w:fldChar w:fldCharType="separate"/>
      </w:r>
      <w:r>
        <w:rPr>
          <w:noProof/>
        </w:rPr>
        <w:t>109</w:t>
      </w:r>
      <w:r>
        <w:fldChar w:fldCharType="end"/>
      </w:r>
      <w:r>
        <w:t>)</w:t>
      </w:r>
    </w:p>
    <w:p w:rsidR="001A7A2D" w:rsidRDefault="00911F04">
      <w:pPr>
        <w:pStyle w:val="indexentry0"/>
      </w:pPr>
      <w:r>
        <w:t xml:space="preserve">      </w:t>
      </w:r>
      <w:hyperlink w:anchor="section_0ae7cc3a78d544dc90387b0415305479">
        <w:r>
          <w:rPr>
            <w:rStyle w:val="Hyperlink"/>
          </w:rPr>
          <w:t>customFilters</w:t>
        </w:r>
      </w:hyperlink>
      <w:r>
        <w:t xml:space="preserve"> </w:t>
      </w:r>
      <w:r>
        <w:fldChar w:fldCharType="begin"/>
      </w:r>
      <w:r>
        <w:instrText>PAGEREF section_0ae7cc3a78d544dc90387b0415305479</w:instrText>
      </w:r>
      <w:r>
        <w:fldChar w:fldCharType="separate"/>
      </w:r>
      <w:r>
        <w:rPr>
          <w:noProof/>
        </w:rPr>
        <w:t>105</w:t>
      </w:r>
      <w:r>
        <w:fldChar w:fldCharType="end"/>
      </w:r>
    </w:p>
    <w:p w:rsidR="001A7A2D" w:rsidRDefault="00911F04">
      <w:pPr>
        <w:pStyle w:val="indexentry0"/>
      </w:pPr>
      <w:r>
        <w:t xml:space="preserve">      dataField (</w:t>
      </w:r>
      <w:hyperlink w:anchor="section_c6db847cbbfd44ac9ad68165dbbb3471">
        <w:r>
          <w:rPr>
            <w:rStyle w:val="Hyperlink"/>
          </w:rPr>
          <w:t>section 2.4.17</w:t>
        </w:r>
      </w:hyperlink>
      <w:r>
        <w:t xml:space="preserve"> </w:t>
      </w:r>
      <w:r>
        <w:fldChar w:fldCharType="begin"/>
      </w:r>
      <w:r>
        <w:instrText>PAGEREF section_c6db847cbbfd44ac9ad68165dbbb3471</w:instrText>
      </w:r>
      <w:r>
        <w:fldChar w:fldCharType="separate"/>
      </w:r>
      <w:r>
        <w:rPr>
          <w:noProof/>
        </w:rPr>
        <w:t>101</w:t>
      </w:r>
      <w:r>
        <w:fldChar w:fldCharType="end"/>
      </w:r>
      <w:r>
        <w:t xml:space="preserve">, </w:t>
      </w:r>
      <w:hyperlink w:anchor="section_4d64087714574b1980d945dcac57aa46">
        <w:r>
          <w:rPr>
            <w:rStyle w:val="Hyperlink"/>
          </w:rPr>
          <w:t>section 2.4.68</w:t>
        </w:r>
      </w:hyperlink>
      <w:r>
        <w:t xml:space="preserve"> </w:t>
      </w:r>
      <w:r>
        <w:fldChar w:fldCharType="begin"/>
      </w:r>
      <w:r>
        <w:instrText>PAGEREF section_4d64087714574b1980d945dcac57aa46</w:instrText>
      </w:r>
      <w:r>
        <w:fldChar w:fldCharType="separate"/>
      </w:r>
      <w:r>
        <w:rPr>
          <w:noProof/>
        </w:rPr>
        <w:t>116</w:t>
      </w:r>
      <w:r>
        <w:fldChar w:fldCharType="end"/>
      </w:r>
      <w:r>
        <w:t>)</w:t>
      </w:r>
    </w:p>
    <w:p w:rsidR="001A7A2D" w:rsidRDefault="00911F04">
      <w:pPr>
        <w:pStyle w:val="indexentry0"/>
      </w:pPr>
      <w:r>
        <w:t xml:space="preserve">      </w:t>
      </w:r>
      <w:hyperlink w:anchor="section_523913d2fc1e473e8d145d2d4d7f9702">
        <w:r>
          <w:rPr>
            <w:rStyle w:val="Hyperlink"/>
          </w:rPr>
          <w:t>dataModel</w:t>
        </w:r>
      </w:hyperlink>
      <w:r>
        <w:t xml:space="preserve"> </w:t>
      </w:r>
      <w:r>
        <w:fldChar w:fldCharType="begin"/>
      </w:r>
      <w:r>
        <w:instrText>PAGEREF section_523913d2fc1e473e8d145d2d4d7f9702</w:instrText>
      </w:r>
      <w:r>
        <w:fldChar w:fldCharType="separate"/>
      </w:r>
      <w:r>
        <w:rPr>
          <w:noProof/>
        </w:rPr>
        <w:t>114</w:t>
      </w:r>
      <w:r>
        <w:fldChar w:fldCharType="end"/>
      </w:r>
    </w:p>
    <w:p w:rsidR="001A7A2D" w:rsidRDefault="00911F04">
      <w:pPr>
        <w:pStyle w:val="indexentry0"/>
      </w:pPr>
      <w:r>
        <w:t xml:space="preserve">      </w:t>
      </w:r>
      <w:hyperlink w:anchor="section_f9d99df8f3734f38b47b1b9b147c4537">
        <w:r>
          <w:rPr>
            <w:rStyle w:val="Hyperlink"/>
          </w:rPr>
          <w:t>datastoreItem</w:t>
        </w:r>
      </w:hyperlink>
      <w:r>
        <w:t xml:space="preserve"> </w:t>
      </w:r>
      <w:r>
        <w:fldChar w:fldCharType="begin"/>
      </w:r>
      <w:r>
        <w:instrText>PAGEREF section_f9d99df8f3734f38b47b1b9b147c4537</w:instrText>
      </w:r>
      <w:r>
        <w:fldChar w:fldCharType="separate"/>
      </w:r>
      <w:r>
        <w:rPr>
          <w:noProof/>
        </w:rPr>
        <w:t>106</w:t>
      </w:r>
      <w:r>
        <w:fldChar w:fldCharType="end"/>
      </w:r>
    </w:p>
    <w:p w:rsidR="001A7A2D" w:rsidRDefault="00911F04">
      <w:pPr>
        <w:pStyle w:val="indexentry0"/>
      </w:pPr>
      <w:r>
        <w:t xml:space="preserve">      </w:t>
      </w:r>
      <w:hyperlink w:anchor="section_2010725aec4746d89f7b16882cc575f6">
        <w:r>
          <w:rPr>
            <w:rStyle w:val="Hyperlink"/>
          </w:rPr>
          <w:t>dataValidations</w:t>
        </w:r>
      </w:hyperlink>
      <w:r>
        <w:t xml:space="preserve"> </w:t>
      </w:r>
      <w:r>
        <w:fldChar w:fldCharType="begin"/>
      </w:r>
      <w:r>
        <w:instrText>PAGEREF section_2010725aec4746d89f7b16882c</w:instrText>
      </w:r>
      <w:r>
        <w:instrText>c575f6</w:instrText>
      </w:r>
      <w:r>
        <w:fldChar w:fldCharType="separate"/>
      </w:r>
      <w:r>
        <w:rPr>
          <w:noProof/>
        </w:rPr>
        <w:t>98</w:t>
      </w:r>
      <w:r>
        <w:fldChar w:fldCharType="end"/>
      </w:r>
    </w:p>
    <w:p w:rsidR="001A7A2D" w:rsidRDefault="00911F04">
      <w:pPr>
        <w:pStyle w:val="indexentry0"/>
      </w:pPr>
      <w:r>
        <w:t xml:space="preserve">      dxfs (</w:t>
      </w:r>
      <w:hyperlink w:anchor="section_fc75d7f642f34297b55e05f518059cf6">
        <w:r>
          <w:rPr>
            <w:rStyle w:val="Hyperlink"/>
          </w:rPr>
          <w:t>section 2.4.24</w:t>
        </w:r>
      </w:hyperlink>
      <w:r>
        <w:t xml:space="preserve"> </w:t>
      </w:r>
      <w:r>
        <w:fldChar w:fldCharType="begin"/>
      </w:r>
      <w:r>
        <w:instrText>PAGEREF section_fc75d7f642f34297b55e05f518059cf6</w:instrText>
      </w:r>
      <w:r>
        <w:fldChar w:fldCharType="separate"/>
      </w:r>
      <w:r>
        <w:rPr>
          <w:noProof/>
        </w:rPr>
        <w:t>103</w:t>
      </w:r>
      <w:r>
        <w:fldChar w:fldCharType="end"/>
      </w:r>
      <w:r>
        <w:t xml:space="preserve">, </w:t>
      </w:r>
      <w:hyperlink w:anchor="section_c7d758644136460499cb52937e143a68">
        <w:r>
          <w:rPr>
            <w:rStyle w:val="Hyperlink"/>
          </w:rPr>
          <w:t>section 2.4.55</w:t>
        </w:r>
      </w:hyperlink>
      <w:r>
        <w:t xml:space="preserve"> </w:t>
      </w:r>
      <w:r>
        <w:fldChar w:fldCharType="begin"/>
      </w:r>
      <w:r>
        <w:instrText>PAGEREF section_c7d758644</w:instrText>
      </w:r>
      <w:r>
        <w:instrText>136460499cb52937e143a68</w:instrText>
      </w:r>
      <w:r>
        <w:fldChar w:fldCharType="separate"/>
      </w:r>
      <w:r>
        <w:rPr>
          <w:noProof/>
        </w:rPr>
        <w:t>112</w:t>
      </w:r>
      <w:r>
        <w:fldChar w:fldCharType="end"/>
      </w:r>
      <w:r>
        <w:t>)</w:t>
      </w:r>
    </w:p>
    <w:p w:rsidR="001A7A2D" w:rsidRDefault="00911F04">
      <w:pPr>
        <w:pStyle w:val="indexentry0"/>
      </w:pPr>
      <w:r>
        <w:t xml:space="preserve">      </w:t>
      </w:r>
      <w:hyperlink w:anchor="section_8e937c5e8b744f10bdf81d75faf211b9">
        <w:r>
          <w:rPr>
            <w:rStyle w:val="Hyperlink"/>
          </w:rPr>
          <w:t>f</w:t>
        </w:r>
      </w:hyperlink>
      <w:r>
        <w:t xml:space="preserve"> </w:t>
      </w:r>
      <w:r>
        <w:fldChar w:fldCharType="begin"/>
      </w:r>
      <w:r>
        <w:instrText>PAGEREF section_8e937c5e8b744f10bdf81d75faf211b9</w:instrText>
      </w:r>
      <w:r>
        <w:fldChar w:fldCharType="separate"/>
      </w:r>
      <w:r>
        <w:rPr>
          <w:noProof/>
        </w:rPr>
        <w:t>96</w:t>
      </w:r>
      <w:r>
        <w:fldChar w:fldCharType="end"/>
      </w:r>
    </w:p>
    <w:p w:rsidR="001A7A2D" w:rsidRDefault="00911F04">
      <w:pPr>
        <w:pStyle w:val="indexentry0"/>
      </w:pPr>
      <w:r>
        <w:t xml:space="preserve">      </w:t>
      </w:r>
      <w:hyperlink w:anchor="section_3e769b72edc144b68ce20b0611a74d44">
        <w:r>
          <w:rPr>
            <w:rStyle w:val="Hyperlink"/>
          </w:rPr>
          <w:t>filter</w:t>
        </w:r>
      </w:hyperlink>
      <w:r>
        <w:t xml:space="preserve"> </w:t>
      </w:r>
      <w:r>
        <w:fldChar w:fldCharType="begin"/>
      </w:r>
      <w:r>
        <w:instrText>PAGEREF section_3e769b72edc14</w:instrText>
      </w:r>
      <w:r>
        <w:instrText>4b68ce20b0611a74d44</w:instrText>
      </w:r>
      <w:r>
        <w:fldChar w:fldCharType="separate"/>
      </w:r>
      <w:r>
        <w:rPr>
          <w:noProof/>
        </w:rPr>
        <w:t>105</w:t>
      </w:r>
      <w:r>
        <w:fldChar w:fldCharType="end"/>
      </w:r>
    </w:p>
    <w:p w:rsidR="001A7A2D" w:rsidRDefault="00911F04">
      <w:pPr>
        <w:pStyle w:val="indexentry0"/>
      </w:pPr>
      <w:r>
        <w:t xml:space="preserve">      </w:t>
      </w:r>
      <w:hyperlink w:anchor="section_24baf70c49ec4d3c81fa133e8681490d">
        <w:r>
          <w:rPr>
            <w:rStyle w:val="Hyperlink"/>
          </w:rPr>
          <w:t>formControlPr</w:t>
        </w:r>
      </w:hyperlink>
      <w:r>
        <w:t xml:space="preserve"> </w:t>
      </w:r>
      <w:r>
        <w:fldChar w:fldCharType="begin"/>
      </w:r>
      <w:r>
        <w:instrText>PAGEREF section_24baf70c49ec4d3c81fa133e8681490d</w:instrText>
      </w:r>
      <w:r>
        <w:fldChar w:fldCharType="separate"/>
      </w:r>
      <w:r>
        <w:rPr>
          <w:noProof/>
        </w:rPr>
        <w:t>106</w:t>
      </w:r>
      <w:r>
        <w:fldChar w:fldCharType="end"/>
      </w:r>
    </w:p>
    <w:p w:rsidR="001A7A2D" w:rsidRDefault="00911F04">
      <w:pPr>
        <w:pStyle w:val="indexentry0"/>
      </w:pPr>
      <w:r>
        <w:t xml:space="preserve">      </w:t>
      </w:r>
      <w:hyperlink w:anchor="section_1938fcf8d1c54e18972d54c3a7511a77">
        <w:r>
          <w:rPr>
            <w:rStyle w:val="Hyperlink"/>
          </w:rPr>
          <w:t>iconFilter</w:t>
        </w:r>
      </w:hyperlink>
      <w:r>
        <w:t xml:space="preserve"> </w:t>
      </w:r>
      <w:r>
        <w:fldChar w:fldCharType="begin"/>
      </w:r>
      <w:r>
        <w:instrText>PAGEREF section_19</w:instrText>
      </w:r>
      <w:r>
        <w:instrText>38fcf8d1c54e18972d54c3a7511a77</w:instrText>
      </w:r>
      <w:r>
        <w:fldChar w:fldCharType="separate"/>
      </w:r>
      <w:r>
        <w:rPr>
          <w:noProof/>
        </w:rPr>
        <w:t>105</w:t>
      </w:r>
      <w:r>
        <w:fldChar w:fldCharType="end"/>
      </w:r>
    </w:p>
    <w:p w:rsidR="001A7A2D" w:rsidRDefault="00911F04">
      <w:pPr>
        <w:pStyle w:val="indexentry0"/>
      </w:pPr>
      <w:r>
        <w:t xml:space="preserve">      </w:t>
      </w:r>
      <w:hyperlink w:anchor="section_d98dad7eb8cb498abc537fdbeed46f99">
        <w:r>
          <w:rPr>
            <w:rStyle w:val="Hyperlink"/>
          </w:rPr>
          <w:t>id</w:t>
        </w:r>
      </w:hyperlink>
      <w:r>
        <w:t xml:space="preserve"> </w:t>
      </w:r>
      <w:r>
        <w:fldChar w:fldCharType="begin"/>
      </w:r>
      <w:r>
        <w:instrText>PAGEREF section_d98dad7eb8cb498abc537fdbeed46f99</w:instrText>
      </w:r>
      <w:r>
        <w:fldChar w:fldCharType="separate"/>
      </w:r>
      <w:r>
        <w:rPr>
          <w:noProof/>
        </w:rPr>
        <w:t>104</w:t>
      </w:r>
      <w:r>
        <w:fldChar w:fldCharType="end"/>
      </w:r>
    </w:p>
    <w:p w:rsidR="001A7A2D" w:rsidRDefault="00911F04">
      <w:pPr>
        <w:pStyle w:val="indexentry0"/>
      </w:pPr>
      <w:r>
        <w:t xml:space="preserve">      </w:t>
      </w:r>
      <w:hyperlink w:anchor="section_0d164d8523bf4d4387c59fcde148aabe">
        <w:r>
          <w:rPr>
            <w:rStyle w:val="Hyperlink"/>
          </w:rPr>
          <w:t>ignorederrors</w:t>
        </w:r>
      </w:hyperlink>
      <w:r>
        <w:t xml:space="preserve"> </w:t>
      </w:r>
      <w:r>
        <w:fldChar w:fldCharType="begin"/>
      </w:r>
      <w:r>
        <w:instrText>PAGEREF section_0d164d8523bf4d4387c59fcde148aabe</w:instrText>
      </w:r>
      <w:r>
        <w:fldChar w:fldCharType="separate"/>
      </w:r>
      <w:r>
        <w:rPr>
          <w:noProof/>
        </w:rPr>
        <w:t>99</w:t>
      </w:r>
      <w:r>
        <w:fldChar w:fldCharType="end"/>
      </w:r>
    </w:p>
    <w:p w:rsidR="001A7A2D" w:rsidRDefault="00911F04">
      <w:pPr>
        <w:pStyle w:val="indexentry0"/>
      </w:pPr>
      <w:r>
        <w:t xml:space="preserve">      </w:t>
      </w:r>
      <w:hyperlink w:anchor="section_ad3b01a6c1684c52af17d42325df6b3f">
        <w:r>
          <w:rPr>
            <w:rStyle w:val="Hyperlink"/>
          </w:rPr>
          <w:t>oleItem</w:t>
        </w:r>
      </w:hyperlink>
      <w:r>
        <w:t xml:space="preserve"> </w:t>
      </w:r>
      <w:r>
        <w:fldChar w:fldCharType="begin"/>
      </w:r>
      <w:r>
        <w:instrText>PAGEREF section_ad3b01a6c1684c52af17d42325df6b3f</w:instrText>
      </w:r>
      <w:r>
        <w:fldChar w:fldCharType="separate"/>
      </w:r>
      <w:r>
        <w:rPr>
          <w:noProof/>
        </w:rPr>
        <w:t>103</w:t>
      </w:r>
      <w:r>
        <w:fldChar w:fldCharType="end"/>
      </w:r>
    </w:p>
    <w:p w:rsidR="001A7A2D" w:rsidRDefault="00911F04">
      <w:pPr>
        <w:pStyle w:val="indexentry0"/>
      </w:pPr>
      <w:r>
        <w:t xml:space="preserve">      </w:t>
      </w:r>
      <w:hyperlink w:anchor="section_f320536cead5481ca93c9bdbfe6e6825">
        <w:r>
          <w:rPr>
            <w:rStyle w:val="Hyperlink"/>
          </w:rPr>
          <w:t>pivotCac</w:t>
        </w:r>
        <w:r>
          <w:rPr>
            <w:rStyle w:val="Hyperlink"/>
          </w:rPr>
          <w:t>heDefinition</w:t>
        </w:r>
      </w:hyperlink>
      <w:r>
        <w:t xml:space="preserve"> </w:t>
      </w:r>
      <w:r>
        <w:fldChar w:fldCharType="begin"/>
      </w:r>
      <w:r>
        <w:instrText>PAGEREF section_f320536cead5481ca93c9bdbfe6e6825</w:instrText>
      </w:r>
      <w:r>
        <w:fldChar w:fldCharType="separate"/>
      </w:r>
      <w:r>
        <w:rPr>
          <w:noProof/>
        </w:rPr>
        <w:t>102</w:t>
      </w:r>
      <w:r>
        <w:fldChar w:fldCharType="end"/>
      </w:r>
    </w:p>
    <w:p w:rsidR="001A7A2D" w:rsidRDefault="00911F04">
      <w:pPr>
        <w:pStyle w:val="indexentry0"/>
      </w:pPr>
      <w:r>
        <w:t xml:space="preserve">      </w:t>
      </w:r>
      <w:hyperlink w:anchor="section_1cbabb48679e437f8e9d2272eaf00023">
        <w:r>
          <w:rPr>
            <w:rStyle w:val="Hyperlink"/>
          </w:rPr>
          <w:t>pivotCacheIdVersion</w:t>
        </w:r>
      </w:hyperlink>
      <w:r>
        <w:t xml:space="preserve"> </w:t>
      </w:r>
      <w:r>
        <w:fldChar w:fldCharType="begin"/>
      </w:r>
      <w:r>
        <w:instrText>PAGEREF section_1cbabb48679e437f8e9d2272eaf00023</w:instrText>
      </w:r>
      <w:r>
        <w:fldChar w:fldCharType="separate"/>
      </w:r>
      <w:r>
        <w:rPr>
          <w:noProof/>
        </w:rPr>
        <w:t>115</w:t>
      </w:r>
      <w:r>
        <w:fldChar w:fldCharType="end"/>
      </w:r>
    </w:p>
    <w:p w:rsidR="001A7A2D" w:rsidRDefault="00911F04">
      <w:pPr>
        <w:pStyle w:val="indexentry0"/>
      </w:pPr>
      <w:r>
        <w:t xml:space="preserve">      pivotCaches (</w:t>
      </w:r>
      <w:hyperlink w:anchor="section_7d1243a86bc64f0e833efedc1ffc7946">
        <w:r>
          <w:rPr>
            <w:rStyle w:val="Hyperlink"/>
          </w:rPr>
          <w:t>section 2.4.12</w:t>
        </w:r>
      </w:hyperlink>
      <w:r>
        <w:t xml:space="preserve"> </w:t>
      </w:r>
      <w:r>
        <w:fldChar w:fldCharType="begin"/>
      </w:r>
      <w:r>
        <w:instrText>PAGEREF section_7d1243a86bc64f0e833efedc1ffc7946</w:instrText>
      </w:r>
      <w:r>
        <w:fldChar w:fldCharType="separate"/>
      </w:r>
      <w:r>
        <w:rPr>
          <w:noProof/>
        </w:rPr>
        <w:t>99</w:t>
      </w:r>
      <w:r>
        <w:fldChar w:fldCharType="end"/>
      </w:r>
      <w:r>
        <w:t xml:space="preserve">, </w:t>
      </w:r>
      <w:hyperlink w:anchor="section_57538b20951e4b74912c68fc20177e96">
        <w:r>
          <w:rPr>
            <w:rStyle w:val="Hyperlink"/>
          </w:rPr>
          <w:t>section 2.4.39</w:t>
        </w:r>
      </w:hyperlink>
      <w:r>
        <w:t xml:space="preserve"> </w:t>
      </w:r>
      <w:r>
        <w:fldChar w:fldCharType="begin"/>
      </w:r>
      <w:r>
        <w:instrText>PAGEREF section_57538b20951e4b74912c68fc20177e96</w:instrText>
      </w:r>
      <w:r>
        <w:fldChar w:fldCharType="separate"/>
      </w:r>
      <w:r>
        <w:rPr>
          <w:noProof/>
        </w:rPr>
        <w:t>107</w:t>
      </w:r>
      <w:r>
        <w:fldChar w:fldCharType="end"/>
      </w:r>
      <w:r>
        <w:t>)</w:t>
      </w:r>
    </w:p>
    <w:p w:rsidR="001A7A2D" w:rsidRDefault="00911F04">
      <w:pPr>
        <w:pStyle w:val="indexentry0"/>
      </w:pPr>
      <w:r>
        <w:t xml:space="preserve">      </w:t>
      </w:r>
      <w:hyperlink w:anchor="section_86b2cf566d544920931e360387c3e7a6">
        <w:r>
          <w:rPr>
            <w:rStyle w:val="Hyperlink"/>
          </w:rPr>
          <w:t>pivotField</w:t>
        </w:r>
      </w:hyperlink>
      <w:r>
        <w:t xml:space="preserve"> </w:t>
      </w:r>
      <w:r>
        <w:fldChar w:fldCharType="begin"/>
      </w:r>
      <w:r>
        <w:instrText>PAGEREF section_86b2cf566d544920931e360387c3e7a6</w:instrText>
      </w:r>
      <w:r>
        <w:fldChar w:fldCharType="separate"/>
      </w:r>
      <w:r>
        <w:rPr>
          <w:noProof/>
        </w:rPr>
        <w:t>101</w:t>
      </w:r>
      <w:r>
        <w:fldChar w:fldCharType="end"/>
      </w:r>
    </w:p>
    <w:p w:rsidR="001A7A2D" w:rsidRDefault="00911F04">
      <w:pPr>
        <w:pStyle w:val="indexentry0"/>
      </w:pPr>
      <w:r>
        <w:t xml:space="preserve">      </w:t>
      </w:r>
      <w:hyperlink w:anchor="section_432756fe5b79480d8459eb24c0a60e4a">
        <w:r>
          <w:rPr>
            <w:rStyle w:val="Hyperlink"/>
          </w:rPr>
          <w:t>pivotFilter</w:t>
        </w:r>
      </w:hyperlink>
      <w:r>
        <w:t xml:space="preserve"> </w:t>
      </w:r>
      <w:r>
        <w:fldChar w:fldCharType="begin"/>
      </w:r>
      <w:r>
        <w:instrText>PAGEREF section_432756fe5b79480d8459eb24c0a60e4a</w:instrText>
      </w:r>
      <w:r>
        <w:fldChar w:fldCharType="separate"/>
      </w:r>
      <w:r>
        <w:rPr>
          <w:noProof/>
        </w:rPr>
        <w:t>110</w:t>
      </w:r>
      <w:r>
        <w:fldChar w:fldCharType="end"/>
      </w:r>
    </w:p>
    <w:p w:rsidR="001A7A2D" w:rsidRDefault="00911F04">
      <w:pPr>
        <w:pStyle w:val="indexentry0"/>
      </w:pPr>
      <w:r>
        <w:t xml:space="preserve">      </w:t>
      </w:r>
      <w:hyperlink w:anchor="section_b49c750881934e7da299f481d8c125a8">
        <w:r>
          <w:rPr>
            <w:rStyle w:val="Hyperlink"/>
          </w:rPr>
          <w:t>pivotHierarchy</w:t>
        </w:r>
      </w:hyperlink>
      <w:r>
        <w:t xml:space="preserve"> </w:t>
      </w:r>
      <w:r>
        <w:fldChar w:fldCharType="begin"/>
      </w:r>
      <w:r>
        <w:instrText>PAGEREF section_b49c750881934e7da299f481d8c125a8</w:instrText>
      </w:r>
      <w:r>
        <w:fldChar w:fldCharType="separate"/>
      </w:r>
      <w:r>
        <w:rPr>
          <w:noProof/>
        </w:rPr>
        <w:t>104</w:t>
      </w:r>
      <w:r>
        <w:fldChar w:fldCharType="end"/>
      </w:r>
    </w:p>
    <w:p w:rsidR="001A7A2D" w:rsidRDefault="00911F04">
      <w:pPr>
        <w:pStyle w:val="indexentry0"/>
      </w:pPr>
      <w:r>
        <w:t xml:space="preserve">      </w:t>
      </w:r>
      <w:hyperlink w:anchor="section_31ad0c9368d24bc49969dc4662acfa11">
        <w:r>
          <w:rPr>
            <w:rStyle w:val="Hyperlink"/>
          </w:rPr>
          <w:t>pivotTableData</w:t>
        </w:r>
      </w:hyperlink>
      <w:r>
        <w:t xml:space="preserve"> </w:t>
      </w:r>
      <w:r>
        <w:fldChar w:fldCharType="begin"/>
      </w:r>
      <w:r>
        <w:instrText>PAGEREF section_31ad0c9368d24bc49969dc4662acfa11</w:instrText>
      </w:r>
      <w:r>
        <w:fldChar w:fldCharType="separate"/>
      </w:r>
      <w:r>
        <w:rPr>
          <w:noProof/>
        </w:rPr>
        <w:t>114</w:t>
      </w:r>
      <w:r>
        <w:fldChar w:fldCharType="end"/>
      </w:r>
    </w:p>
    <w:p w:rsidR="001A7A2D" w:rsidRDefault="00911F04">
      <w:pPr>
        <w:pStyle w:val="indexentry0"/>
      </w:pPr>
      <w:r>
        <w:t xml:space="preserve">      pivotTableDefinition (</w:t>
      </w:r>
      <w:hyperlink w:anchor="section_027c658596e24b7c9a8a02470415ac4a">
        <w:r>
          <w:rPr>
            <w:rStyle w:val="Hyperlink"/>
          </w:rPr>
          <w:t>section 2.4.19</w:t>
        </w:r>
      </w:hyperlink>
      <w:r>
        <w:t xml:space="preserve"> </w:t>
      </w:r>
      <w:r>
        <w:fldChar w:fldCharType="begin"/>
      </w:r>
      <w:r>
        <w:instrText>PAGEREF section_027c658596e24b7c9a8a02470415ac4a</w:instrText>
      </w:r>
      <w:r>
        <w:fldChar w:fldCharType="separate"/>
      </w:r>
      <w:r>
        <w:rPr>
          <w:noProof/>
        </w:rPr>
        <w:t>102</w:t>
      </w:r>
      <w:r>
        <w:fldChar w:fldCharType="end"/>
      </w:r>
      <w:r>
        <w:t xml:space="preserve">, </w:t>
      </w:r>
      <w:hyperlink w:anchor="section_00fc52cc16cb4e80997bf95a9d46750e">
        <w:r>
          <w:rPr>
            <w:rStyle w:val="Hyperlink"/>
          </w:rPr>
          <w:t>section 2.4.73</w:t>
        </w:r>
      </w:hyperlink>
      <w:r>
        <w:t xml:space="preserve"> </w:t>
      </w:r>
      <w:r>
        <w:fldChar w:fldCharType="begin"/>
      </w:r>
      <w:r>
        <w:instrText>PAGEREF section_0</w:instrText>
      </w:r>
      <w:r>
        <w:instrText>0fc52cc16cb4e80997bf95a9d46750e</w:instrText>
      </w:r>
      <w:r>
        <w:fldChar w:fldCharType="separate"/>
      </w:r>
      <w:r>
        <w:rPr>
          <w:noProof/>
        </w:rPr>
        <w:t>117</w:t>
      </w:r>
      <w:r>
        <w:fldChar w:fldCharType="end"/>
      </w:r>
      <w:r>
        <w:t>)</w:t>
      </w:r>
    </w:p>
    <w:p w:rsidR="001A7A2D" w:rsidRDefault="00911F04">
      <w:pPr>
        <w:pStyle w:val="indexentry0"/>
      </w:pPr>
      <w:r>
        <w:t xml:space="preserve">      </w:t>
      </w:r>
      <w:hyperlink w:anchor="section_ba9ab888b9894fe3afaeb5b64ccf7922">
        <w:r>
          <w:rPr>
            <w:rStyle w:val="Hyperlink"/>
          </w:rPr>
          <w:t>pivotTableReference</w:t>
        </w:r>
      </w:hyperlink>
      <w:r>
        <w:t xml:space="preserve"> </w:t>
      </w:r>
      <w:r>
        <w:fldChar w:fldCharType="begin"/>
      </w:r>
      <w:r>
        <w:instrText>PAGEREF section_ba9ab888b9894fe3afaeb5b64ccf7922</w:instrText>
      </w:r>
      <w:r>
        <w:fldChar w:fldCharType="separate"/>
      </w:r>
      <w:r>
        <w:rPr>
          <w:noProof/>
        </w:rPr>
        <w:t>96</w:t>
      </w:r>
      <w:r>
        <w:fldChar w:fldCharType="end"/>
      </w:r>
    </w:p>
    <w:p w:rsidR="001A7A2D" w:rsidRDefault="00911F04">
      <w:pPr>
        <w:pStyle w:val="indexentry0"/>
      </w:pPr>
      <w:r>
        <w:t xml:space="preserve">      </w:t>
      </w:r>
      <w:hyperlink w:anchor="section_d9ac8a3960a6493989cc8d9de42e4b48">
        <w:r>
          <w:rPr>
            <w:rStyle w:val="Hyperlink"/>
          </w:rPr>
          <w:t>pivotTableRe</w:t>
        </w:r>
        <w:r>
          <w:rPr>
            <w:rStyle w:val="Hyperlink"/>
          </w:rPr>
          <w:t>ferences</w:t>
        </w:r>
      </w:hyperlink>
      <w:r>
        <w:t xml:space="preserve"> </w:t>
      </w:r>
      <w:r>
        <w:fldChar w:fldCharType="begin"/>
      </w:r>
      <w:r>
        <w:instrText>PAGEREF section_d9ac8a3960a6493989cc8d9de42e4b48</w:instrText>
      </w:r>
      <w:r>
        <w:fldChar w:fldCharType="separate"/>
      </w:r>
      <w:r>
        <w:rPr>
          <w:noProof/>
        </w:rPr>
        <w:t>108</w:t>
      </w:r>
      <w:r>
        <w:fldChar w:fldCharType="end"/>
      </w:r>
    </w:p>
    <w:p w:rsidR="001A7A2D" w:rsidRDefault="00911F04">
      <w:pPr>
        <w:pStyle w:val="indexentry0"/>
      </w:pPr>
      <w:r>
        <w:t xml:space="preserve">      </w:t>
      </w:r>
      <w:hyperlink w:anchor="section_781517a425dc4ce9be2b08a9d9c3f17d">
        <w:r>
          <w:rPr>
            <w:rStyle w:val="Hyperlink"/>
          </w:rPr>
          <w:t>pivotTableServerFormats</w:t>
        </w:r>
      </w:hyperlink>
      <w:r>
        <w:t xml:space="preserve"> </w:t>
      </w:r>
      <w:r>
        <w:fldChar w:fldCharType="begin"/>
      </w:r>
      <w:r>
        <w:instrText>PAGEREF section_781517a425dc4ce9be2b08a9d9c3f17d</w:instrText>
      </w:r>
      <w:r>
        <w:fldChar w:fldCharType="separate"/>
      </w:r>
      <w:r>
        <w:rPr>
          <w:noProof/>
        </w:rPr>
        <w:t>96</w:t>
      </w:r>
      <w:r>
        <w:fldChar w:fldCharType="end"/>
      </w:r>
    </w:p>
    <w:p w:rsidR="001A7A2D" w:rsidRDefault="00911F04">
      <w:pPr>
        <w:pStyle w:val="indexentry0"/>
      </w:pPr>
      <w:r>
        <w:t xml:space="preserve">      </w:t>
      </w:r>
      <w:hyperlink w:anchor="section_bb1ec32a95c34c909b0dff5a4f7dbb02">
        <w:r>
          <w:rPr>
            <w:rStyle w:val="Hyperlink"/>
          </w:rPr>
          <w:t>pivotTableUISettings</w:t>
        </w:r>
      </w:hyperlink>
      <w:r>
        <w:t xml:space="preserve"> </w:t>
      </w:r>
      <w:r>
        <w:fldChar w:fldCharType="begin"/>
      </w:r>
      <w:r>
        <w:instrText>PAGEREF section_bb1ec32a95c34c909b0dff5a4f7dbb02</w:instrText>
      </w:r>
      <w:r>
        <w:fldChar w:fldCharType="separate"/>
      </w:r>
      <w:r>
        <w:rPr>
          <w:noProof/>
        </w:rPr>
        <w:t>109</w:t>
      </w:r>
      <w:r>
        <w:fldChar w:fldCharType="end"/>
      </w:r>
    </w:p>
    <w:p w:rsidR="001A7A2D" w:rsidRDefault="00911F04">
      <w:pPr>
        <w:pStyle w:val="indexentry0"/>
      </w:pPr>
      <w:r>
        <w:t xml:space="preserve">      </w:t>
      </w:r>
      <w:hyperlink w:anchor="section_ce68aca7ca694e0a884533ae55d2e8f0">
        <w:r>
          <w:rPr>
            <w:rStyle w:val="Hyperlink"/>
          </w:rPr>
          <w:t>protectedRanges</w:t>
        </w:r>
      </w:hyperlink>
      <w:r>
        <w:t xml:space="preserve"> </w:t>
      </w:r>
      <w:r>
        <w:fldChar w:fldCharType="begin"/>
      </w:r>
      <w:r>
        <w:instrText>PAGEREF section_ce68aca7ca694e0a884</w:instrText>
      </w:r>
      <w:r>
        <w:instrText>533ae55d2e8f0</w:instrText>
      </w:r>
      <w:r>
        <w:fldChar w:fldCharType="separate"/>
      </w:r>
      <w:r>
        <w:rPr>
          <w:noProof/>
        </w:rPr>
        <w:t>99</w:t>
      </w:r>
      <w:r>
        <w:fldChar w:fldCharType="end"/>
      </w:r>
    </w:p>
    <w:p w:rsidR="001A7A2D" w:rsidRDefault="00911F04">
      <w:pPr>
        <w:pStyle w:val="indexentry0"/>
      </w:pPr>
      <w:r>
        <w:t xml:space="preserve">      </w:t>
      </w:r>
      <w:hyperlink w:anchor="section_de6cd320f9184d3aae7c24fbb5a16ca9">
        <w:r>
          <w:rPr>
            <w:rStyle w:val="Hyperlink"/>
          </w:rPr>
          <w:t>queryTable</w:t>
        </w:r>
      </w:hyperlink>
      <w:r>
        <w:t xml:space="preserve"> </w:t>
      </w:r>
      <w:r>
        <w:fldChar w:fldCharType="begin"/>
      </w:r>
      <w:r>
        <w:instrText>PAGEREF section_de6cd320f9184d3aae7c24fbb5a16ca9</w:instrText>
      </w:r>
      <w:r>
        <w:fldChar w:fldCharType="separate"/>
      </w:r>
      <w:r>
        <w:rPr>
          <w:noProof/>
        </w:rPr>
        <w:t>108</w:t>
      </w:r>
      <w:r>
        <w:fldChar w:fldCharType="end"/>
      </w:r>
    </w:p>
    <w:p w:rsidR="001A7A2D" w:rsidRDefault="00911F04">
      <w:pPr>
        <w:pStyle w:val="indexentry0"/>
      </w:pPr>
      <w:r>
        <w:t xml:space="preserve">      </w:t>
      </w:r>
      <w:hyperlink w:anchor="section_fd5bc8e23ec949028a8bc6179c3bb7b2">
        <w:r>
          <w:rPr>
            <w:rStyle w:val="Hyperlink"/>
          </w:rPr>
          <w:t>ref</w:t>
        </w:r>
      </w:hyperlink>
      <w:r>
        <w:t xml:space="preserve"> </w:t>
      </w:r>
      <w:r>
        <w:fldChar w:fldCharType="begin"/>
      </w:r>
      <w:r>
        <w:instrText>PAGEREF section_fd5bc8e23ec949028a8bc6179c3bb7b2</w:instrText>
      </w:r>
      <w:r>
        <w:fldChar w:fldCharType="separate"/>
      </w:r>
      <w:r>
        <w:rPr>
          <w:noProof/>
        </w:rPr>
        <w:t>97</w:t>
      </w:r>
      <w:r>
        <w:fldChar w:fldCharType="end"/>
      </w:r>
    </w:p>
    <w:p w:rsidR="001A7A2D" w:rsidRDefault="00911F04">
      <w:pPr>
        <w:pStyle w:val="indexentry0"/>
      </w:pPr>
      <w:r>
        <w:t xml:space="preserve">      slicer (</w:t>
      </w:r>
      <w:hyperlink w:anchor="section_4c82fc95928145aba65bfdd8f5e4e85e">
        <w:r>
          <w:rPr>
            <w:rStyle w:val="Hyperlink"/>
          </w:rPr>
          <w:t>section 2.4.37</w:t>
        </w:r>
      </w:hyperlink>
      <w:r>
        <w:t xml:space="preserve"> </w:t>
      </w:r>
      <w:r>
        <w:fldChar w:fldCharType="begin"/>
      </w:r>
      <w:r>
        <w:instrText>PAGEREF section_4c82fc95928145aba65bfdd8f5e4e85e</w:instrText>
      </w:r>
      <w:r>
        <w:fldChar w:fldCharType="separate"/>
      </w:r>
      <w:r>
        <w:rPr>
          <w:noProof/>
        </w:rPr>
        <w:t>107</w:t>
      </w:r>
      <w:r>
        <w:fldChar w:fldCharType="end"/>
      </w:r>
      <w:r>
        <w:t xml:space="preserve">, </w:t>
      </w:r>
      <w:hyperlink w:anchor="section_87d98951a5f04214a48b632eb60cc482">
        <w:r>
          <w:rPr>
            <w:rStyle w:val="Hyperlink"/>
          </w:rPr>
          <w:t>section 2.4.65</w:t>
        </w:r>
      </w:hyperlink>
      <w:r>
        <w:t xml:space="preserve"> </w:t>
      </w:r>
      <w:r>
        <w:fldChar w:fldCharType="begin"/>
      </w:r>
      <w:r>
        <w:instrText>PAGEREF section_87d98951a5f04214a48b632eb60cc482</w:instrText>
      </w:r>
      <w:r>
        <w:fldChar w:fldCharType="separate"/>
      </w:r>
      <w:r>
        <w:rPr>
          <w:noProof/>
        </w:rPr>
        <w:t>115</w:t>
      </w:r>
      <w:r>
        <w:fldChar w:fldCharType="end"/>
      </w:r>
      <w:r>
        <w:t>)</w:t>
      </w:r>
    </w:p>
    <w:p w:rsidR="001A7A2D" w:rsidRDefault="00911F04">
      <w:pPr>
        <w:pStyle w:val="indexentry0"/>
      </w:pPr>
      <w:r>
        <w:t xml:space="preserve">      </w:t>
      </w:r>
      <w:hyperlink w:anchor="section_13e66a54691846989e584905a7b02ab5">
        <w:r>
          <w:rPr>
            <w:rStyle w:val="Hyperlink"/>
          </w:rPr>
          <w:t>slicerCacheDefinition</w:t>
        </w:r>
      </w:hyperlink>
      <w:r>
        <w:t xml:space="preserve"> </w:t>
      </w:r>
      <w:r>
        <w:fldChar w:fldCharType="begin"/>
      </w:r>
      <w:r>
        <w:instrText>PAGEREF section_13e66a54691846989e584905a7b02ab5</w:instrText>
      </w:r>
      <w:r>
        <w:fldChar w:fldCharType="separate"/>
      </w:r>
      <w:r>
        <w:rPr>
          <w:noProof/>
        </w:rPr>
        <w:t>107</w:t>
      </w:r>
      <w:r>
        <w:fldChar w:fldCharType="end"/>
      </w:r>
    </w:p>
    <w:p w:rsidR="001A7A2D" w:rsidRDefault="00911F04">
      <w:pPr>
        <w:pStyle w:val="indexentry0"/>
      </w:pPr>
      <w:r>
        <w:t xml:space="preserve">      </w:t>
      </w:r>
      <w:hyperlink w:anchor="section_c2b82e4b8d6641a298a5a66e60d719a4">
        <w:r>
          <w:rPr>
            <w:rStyle w:val="Hyperlink"/>
          </w:rPr>
          <w:t>slicerCacheHideItemsWithNoData</w:t>
        </w:r>
      </w:hyperlink>
      <w:r>
        <w:t xml:space="preserve"> </w:t>
      </w:r>
      <w:r>
        <w:fldChar w:fldCharType="begin"/>
      </w:r>
      <w:r>
        <w:instrText>PAGEREF section_c2b82e4b8d6641a298a5a66e60d719a4</w:instrText>
      </w:r>
      <w:r>
        <w:fldChar w:fldCharType="separate"/>
      </w:r>
      <w:r>
        <w:rPr>
          <w:noProof/>
        </w:rPr>
        <w:t>112</w:t>
      </w:r>
      <w:r>
        <w:fldChar w:fldCharType="end"/>
      </w:r>
    </w:p>
    <w:p w:rsidR="001A7A2D" w:rsidRDefault="00911F04">
      <w:pPr>
        <w:pStyle w:val="indexentry0"/>
      </w:pPr>
      <w:r>
        <w:t xml:space="preserve">      </w:t>
      </w:r>
      <w:hyperlink w:anchor="section_e6c858b35d444f4699317e0d93d59755">
        <w:r>
          <w:rPr>
            <w:rStyle w:val="Hyperlink"/>
          </w:rPr>
          <w:t>slicerCachePivotTables</w:t>
        </w:r>
      </w:hyperlink>
      <w:r>
        <w:t xml:space="preserve"> </w:t>
      </w:r>
      <w:r>
        <w:fldChar w:fldCharType="begin"/>
      </w:r>
      <w:r>
        <w:instrText>PAGEREF section_e6c858b35d444f4699317e0d93d59755</w:instrText>
      </w:r>
      <w:r>
        <w:fldChar w:fldCharType="separate"/>
      </w:r>
      <w:r>
        <w:rPr>
          <w:noProof/>
        </w:rPr>
        <w:t>114</w:t>
      </w:r>
      <w:r>
        <w:fldChar w:fldCharType="end"/>
      </w:r>
    </w:p>
    <w:p w:rsidR="001A7A2D" w:rsidRDefault="00911F04">
      <w:pPr>
        <w:pStyle w:val="indexentry0"/>
      </w:pPr>
      <w:r>
        <w:t xml:space="preserve">   </w:t>
      </w:r>
      <w:r>
        <w:t xml:space="preserve">   slicerCaches (</w:t>
      </w:r>
      <w:hyperlink w:anchor="section_ab381c193d574d6fa732d1d0602555ce">
        <w:r>
          <w:rPr>
            <w:rStyle w:val="Hyperlink"/>
          </w:rPr>
          <w:t>section 2.4.13</w:t>
        </w:r>
      </w:hyperlink>
      <w:r>
        <w:t xml:space="preserve"> </w:t>
      </w:r>
      <w:r>
        <w:fldChar w:fldCharType="begin"/>
      </w:r>
      <w:r>
        <w:instrText>PAGEREF section_ab381c193d574d6fa732d1d0602555ce</w:instrText>
      </w:r>
      <w:r>
        <w:fldChar w:fldCharType="separate"/>
      </w:r>
      <w:r>
        <w:rPr>
          <w:noProof/>
        </w:rPr>
        <w:t>100</w:t>
      </w:r>
      <w:r>
        <w:fldChar w:fldCharType="end"/>
      </w:r>
      <w:r>
        <w:t xml:space="preserve">, </w:t>
      </w:r>
      <w:hyperlink w:anchor="section_e57c958b03b44cb0b36d110ccb309516">
        <w:r>
          <w:rPr>
            <w:rStyle w:val="Hyperlink"/>
          </w:rPr>
          <w:t>section 2.4.47</w:t>
        </w:r>
      </w:hyperlink>
      <w:r>
        <w:t xml:space="preserve"> </w:t>
      </w:r>
      <w:r>
        <w:fldChar w:fldCharType="begin"/>
      </w:r>
      <w:r>
        <w:instrText>PAGEREF section_e57c958b03b4</w:instrText>
      </w:r>
      <w:r>
        <w:instrText>4cb0b36d110ccb309516</w:instrText>
      </w:r>
      <w:r>
        <w:fldChar w:fldCharType="separate"/>
      </w:r>
      <w:r>
        <w:rPr>
          <w:noProof/>
        </w:rPr>
        <w:t>110</w:t>
      </w:r>
      <w:r>
        <w:fldChar w:fldCharType="end"/>
      </w:r>
      <w:r>
        <w:t>)</w:t>
      </w:r>
    </w:p>
    <w:p w:rsidR="001A7A2D" w:rsidRDefault="00911F04">
      <w:pPr>
        <w:pStyle w:val="indexentry0"/>
      </w:pPr>
      <w:r>
        <w:t xml:space="preserve">      </w:t>
      </w:r>
      <w:hyperlink w:anchor="section_a307ee69f90b4368855f38530bfa9b81">
        <w:r>
          <w:rPr>
            <w:rStyle w:val="Hyperlink"/>
          </w:rPr>
          <w:t>slicerList</w:t>
        </w:r>
      </w:hyperlink>
      <w:r>
        <w:t xml:space="preserve"> </w:t>
      </w:r>
      <w:r>
        <w:fldChar w:fldCharType="begin"/>
      </w:r>
      <w:r>
        <w:instrText>PAGEREF section_a307ee69f90b4368855f38530bfa9b81</w:instrText>
      </w:r>
      <w:r>
        <w:fldChar w:fldCharType="separate"/>
      </w:r>
      <w:r>
        <w:rPr>
          <w:noProof/>
        </w:rPr>
        <w:t>99</w:t>
      </w:r>
      <w:r>
        <w:fldChar w:fldCharType="end"/>
      </w:r>
    </w:p>
    <w:p w:rsidR="001A7A2D" w:rsidRDefault="00911F04">
      <w:pPr>
        <w:pStyle w:val="indexentry0"/>
      </w:pPr>
      <w:r>
        <w:t xml:space="preserve">      </w:t>
      </w:r>
      <w:hyperlink w:anchor="section_97d22959035a43f69a8392a36e3f07a8">
        <w:r>
          <w:rPr>
            <w:rStyle w:val="Hyperlink"/>
          </w:rPr>
          <w:t>slicers</w:t>
        </w:r>
      </w:hyperlink>
      <w:r>
        <w:t xml:space="preserve"> </w:t>
      </w:r>
      <w:r>
        <w:fldChar w:fldCharType="begin"/>
      </w:r>
      <w:r>
        <w:instrText>PAGEREF section_97d229</w:instrText>
      </w:r>
      <w:r>
        <w:instrText>59035a43f69a8392a36e3f07a8</w:instrText>
      </w:r>
      <w:r>
        <w:fldChar w:fldCharType="separate"/>
      </w:r>
      <w:r>
        <w:rPr>
          <w:noProof/>
        </w:rPr>
        <w:t>107</w:t>
      </w:r>
      <w:r>
        <w:fldChar w:fldCharType="end"/>
      </w:r>
    </w:p>
    <w:p w:rsidR="001A7A2D" w:rsidRDefault="00911F04">
      <w:pPr>
        <w:pStyle w:val="indexentry0"/>
      </w:pPr>
      <w:r>
        <w:t xml:space="preserve">      </w:t>
      </w:r>
      <w:hyperlink w:anchor="section_00880b6a96b74718bf4a1212828217e4">
        <w:r>
          <w:rPr>
            <w:rStyle w:val="Hyperlink"/>
          </w:rPr>
          <w:t>slicerStyles</w:t>
        </w:r>
      </w:hyperlink>
      <w:r>
        <w:t xml:space="preserve"> </w:t>
      </w:r>
      <w:r>
        <w:fldChar w:fldCharType="begin"/>
      </w:r>
      <w:r>
        <w:instrText>PAGEREF section_00880b6a96b74718bf4a1212828217e4</w:instrText>
      </w:r>
      <w:r>
        <w:fldChar w:fldCharType="separate"/>
      </w:r>
      <w:r>
        <w:rPr>
          <w:noProof/>
        </w:rPr>
        <w:t>103</w:t>
      </w:r>
      <w:r>
        <w:fldChar w:fldCharType="end"/>
      </w:r>
    </w:p>
    <w:p w:rsidR="001A7A2D" w:rsidRDefault="00911F04">
      <w:pPr>
        <w:pStyle w:val="indexentry0"/>
      </w:pPr>
      <w:r>
        <w:t xml:space="preserve">      </w:t>
      </w:r>
      <w:hyperlink w:anchor="section_e8085187f5f64f18aeb5e21514123bb6">
        <w:r>
          <w:rPr>
            <w:rStyle w:val="Hyperlink"/>
          </w:rPr>
          <w:t>sortCondition</w:t>
        </w:r>
      </w:hyperlink>
      <w:r>
        <w:t xml:space="preserve"> </w:t>
      </w:r>
      <w:r>
        <w:fldChar w:fldCharType="begin"/>
      </w:r>
      <w:r>
        <w:instrText>PAGEREF section_e8085187f5f64f18aeb5e21514123bb6</w:instrText>
      </w:r>
      <w:r>
        <w:fldChar w:fldCharType="separate"/>
      </w:r>
      <w:r>
        <w:rPr>
          <w:noProof/>
        </w:rPr>
        <w:t>105</w:t>
      </w:r>
      <w:r>
        <w:fldChar w:fldCharType="end"/>
      </w:r>
    </w:p>
    <w:p w:rsidR="001A7A2D" w:rsidRDefault="00911F04">
      <w:pPr>
        <w:pStyle w:val="indexentry0"/>
      </w:pPr>
      <w:r>
        <w:t xml:space="preserve">      </w:t>
      </w:r>
      <w:hyperlink w:anchor="section_11af8735701f4c889582c0ab633213df">
        <w:r>
          <w:rPr>
            <w:rStyle w:val="Hyperlink"/>
          </w:rPr>
          <w:t>sortConnection</w:t>
        </w:r>
      </w:hyperlink>
      <w:r>
        <w:t xml:space="preserve"> </w:t>
      </w:r>
      <w:r>
        <w:fldChar w:fldCharType="begin"/>
      </w:r>
      <w:r>
        <w:instrText>PAGEREF section_11af8735701f4c889582c0ab633213df</w:instrText>
      </w:r>
      <w:r>
        <w:fldChar w:fldCharType="separate"/>
      </w:r>
      <w:r>
        <w:rPr>
          <w:noProof/>
        </w:rPr>
        <w:t>106</w:t>
      </w:r>
      <w:r>
        <w:fldChar w:fldCharType="end"/>
      </w:r>
    </w:p>
    <w:p w:rsidR="001A7A2D" w:rsidRDefault="00911F04">
      <w:pPr>
        <w:pStyle w:val="indexentry0"/>
      </w:pPr>
      <w:r>
        <w:t xml:space="preserve">      </w:t>
      </w:r>
      <w:hyperlink w:anchor="section_712ac8a5cad4404a9b679033bff2774a">
        <w:r>
          <w:rPr>
            <w:rStyle w:val="Hyperlink"/>
          </w:rPr>
          <w:t>s</w:t>
        </w:r>
        <w:r>
          <w:rPr>
            <w:rStyle w:val="Hyperlink"/>
          </w:rPr>
          <w:t>parklineGroups</w:t>
        </w:r>
      </w:hyperlink>
      <w:r>
        <w:t xml:space="preserve"> </w:t>
      </w:r>
      <w:r>
        <w:fldChar w:fldCharType="begin"/>
      </w:r>
      <w:r>
        <w:instrText>PAGEREF section_712ac8a5cad4404a9b679033bff2774a</w:instrText>
      </w:r>
      <w:r>
        <w:fldChar w:fldCharType="separate"/>
      </w:r>
      <w:r>
        <w:rPr>
          <w:noProof/>
        </w:rPr>
        <w:t>98</w:t>
      </w:r>
      <w:r>
        <w:fldChar w:fldCharType="end"/>
      </w:r>
    </w:p>
    <w:p w:rsidR="001A7A2D" w:rsidRDefault="00911F04">
      <w:pPr>
        <w:pStyle w:val="indexentry0"/>
      </w:pPr>
      <w:r>
        <w:t xml:space="preserve">      </w:t>
      </w:r>
      <w:hyperlink w:anchor="section_4d7cc4156c514c718dbda2e28bdd9193">
        <w:r>
          <w:rPr>
            <w:rStyle w:val="Hyperlink"/>
          </w:rPr>
          <w:t>sqref</w:t>
        </w:r>
      </w:hyperlink>
      <w:r>
        <w:t xml:space="preserve"> </w:t>
      </w:r>
      <w:r>
        <w:fldChar w:fldCharType="begin"/>
      </w:r>
      <w:r>
        <w:instrText>PAGEREF section_4d7cc4156c514c718dbda2e28bdd9193</w:instrText>
      </w:r>
      <w:r>
        <w:fldChar w:fldCharType="separate"/>
      </w:r>
      <w:r>
        <w:rPr>
          <w:noProof/>
        </w:rPr>
        <w:t>97</w:t>
      </w:r>
      <w:r>
        <w:fldChar w:fldCharType="end"/>
      </w:r>
    </w:p>
    <w:p w:rsidR="001A7A2D" w:rsidRDefault="00911F04">
      <w:pPr>
        <w:pStyle w:val="indexentry0"/>
      </w:pPr>
      <w:r>
        <w:t xml:space="preserve">      </w:t>
      </w:r>
      <w:hyperlink w:anchor="section_53d30645b319490bb980afb5ac17f31b">
        <w:r>
          <w:rPr>
            <w:rStyle w:val="Hyperlink"/>
          </w:rPr>
          <w:t>table</w:t>
        </w:r>
      </w:hyperlink>
      <w:r>
        <w:t xml:space="preserve"> </w:t>
      </w:r>
      <w:r>
        <w:fldChar w:fldCharType="begin"/>
      </w:r>
      <w:r>
        <w:instrText>PAGEREF section_53d30645b319490bb980afb5ac17f31b</w:instrText>
      </w:r>
      <w:r>
        <w:fldChar w:fldCharType="separate"/>
      </w:r>
      <w:r>
        <w:rPr>
          <w:noProof/>
        </w:rPr>
        <w:t>102</w:t>
      </w:r>
      <w:r>
        <w:fldChar w:fldCharType="end"/>
      </w:r>
    </w:p>
    <w:p w:rsidR="001A7A2D" w:rsidRDefault="00911F04">
      <w:pPr>
        <w:pStyle w:val="indexentry0"/>
      </w:pPr>
      <w:r>
        <w:t xml:space="preserve">      </w:t>
      </w:r>
      <w:hyperlink w:anchor="section_ccb38b987f6e44189dcb004b9ccd4c82">
        <w:r>
          <w:rPr>
            <w:rStyle w:val="Hyperlink"/>
          </w:rPr>
          <w:t>tableSlicerCache</w:t>
        </w:r>
      </w:hyperlink>
      <w:r>
        <w:t xml:space="preserve"> </w:t>
      </w:r>
      <w:r>
        <w:fldChar w:fldCharType="begin"/>
      </w:r>
      <w:r>
        <w:instrText>PAGEREF section_ccb38b987f6e44189dcb004b9ccd4c82</w:instrText>
      </w:r>
      <w:r>
        <w:fldChar w:fldCharType="separate"/>
      </w:r>
      <w:r>
        <w:rPr>
          <w:noProof/>
        </w:rPr>
        <w:t>110</w:t>
      </w:r>
      <w:r>
        <w:fldChar w:fldCharType="end"/>
      </w:r>
    </w:p>
    <w:p w:rsidR="001A7A2D" w:rsidRDefault="00911F04">
      <w:pPr>
        <w:pStyle w:val="indexentry0"/>
      </w:pPr>
      <w:r>
        <w:t xml:space="preserve">      </w:t>
      </w:r>
      <w:hyperlink w:anchor="section_352e7e0819b7411e8e5958e8281df654">
        <w:r>
          <w:rPr>
            <w:rStyle w:val="Hyperlink"/>
          </w:rPr>
          <w:t>timelineCacheDefinition</w:t>
        </w:r>
      </w:hyperlink>
      <w:r>
        <w:t xml:space="preserve"> </w:t>
      </w:r>
      <w:r>
        <w:fldChar w:fldCharType="begin"/>
      </w:r>
      <w:r>
        <w:instrText>PAGEREF section_352e7e0819b7411e8e5958e8281df654</w:instrText>
      </w:r>
      <w:r>
        <w:fldChar w:fldCharType="separate"/>
      </w:r>
      <w:r>
        <w:rPr>
          <w:noProof/>
        </w:rPr>
        <w:t>113</w:t>
      </w:r>
      <w:r>
        <w:fldChar w:fldCharType="end"/>
      </w:r>
    </w:p>
    <w:p w:rsidR="001A7A2D" w:rsidRDefault="00911F04">
      <w:pPr>
        <w:pStyle w:val="indexentry0"/>
      </w:pPr>
      <w:r>
        <w:t xml:space="preserve">      </w:t>
      </w:r>
      <w:hyperlink w:anchor="section_253b845980984a6192bf4fe7bc64de0d">
        <w:r>
          <w:rPr>
            <w:rStyle w:val="Hyperlink"/>
          </w:rPr>
          <w:t>timelineCachePivotCaches</w:t>
        </w:r>
      </w:hyperlink>
      <w:r>
        <w:t xml:space="preserve"> </w:t>
      </w:r>
      <w:r>
        <w:fldChar w:fldCharType="begin"/>
      </w:r>
      <w:r>
        <w:instrText>PAGEREF section_253b845980984a6192bf4fe7bc64de0d</w:instrText>
      </w:r>
      <w:r>
        <w:fldChar w:fldCharType="separate"/>
      </w:r>
      <w:r>
        <w:rPr>
          <w:noProof/>
        </w:rPr>
        <w:t>111</w:t>
      </w:r>
      <w:r>
        <w:fldChar w:fldCharType="end"/>
      </w:r>
    </w:p>
    <w:p w:rsidR="001A7A2D" w:rsidRDefault="00911F04">
      <w:pPr>
        <w:pStyle w:val="indexentry0"/>
      </w:pPr>
      <w:r>
        <w:t xml:space="preserve">      </w:t>
      </w:r>
      <w:hyperlink w:anchor="section_e4fb0fc619c041feb21e5b1ba3110a94">
        <w:r>
          <w:rPr>
            <w:rStyle w:val="Hyperlink"/>
          </w:rPr>
          <w:t>timelineCacheRefs</w:t>
        </w:r>
      </w:hyperlink>
      <w:r>
        <w:t xml:space="preserve"> </w:t>
      </w:r>
      <w:r>
        <w:fldChar w:fldCharType="begin"/>
      </w:r>
      <w:r>
        <w:instrText>PAGEREF section_e4fb0fc619c041feb21e5b1ba3110a94</w:instrText>
      </w:r>
      <w:r>
        <w:fldChar w:fldCharType="separate"/>
      </w:r>
      <w:r>
        <w:rPr>
          <w:noProof/>
        </w:rPr>
        <w:t>110</w:t>
      </w:r>
      <w:r>
        <w:fldChar w:fldCharType="end"/>
      </w:r>
    </w:p>
    <w:p w:rsidR="001A7A2D" w:rsidRDefault="00911F04">
      <w:pPr>
        <w:pStyle w:val="indexentry0"/>
      </w:pPr>
      <w:r>
        <w:t xml:space="preserve">      </w:t>
      </w:r>
      <w:hyperlink w:anchor="section_077eebbb46e5424ca04bb2c5787ad306">
        <w:r>
          <w:rPr>
            <w:rStyle w:val="Hyperlink"/>
          </w:rPr>
          <w:t>timelinePivotCacheDefinition</w:t>
        </w:r>
      </w:hyperlink>
      <w:r>
        <w:t xml:space="preserve"> </w:t>
      </w:r>
      <w:r>
        <w:fldChar w:fldCharType="begin"/>
      </w:r>
      <w:r>
        <w:instrText>PAGEREF section_077eebbb4</w:instrText>
      </w:r>
      <w:r>
        <w:instrText>6e5424ca04bb2c5787ad306</w:instrText>
      </w:r>
      <w:r>
        <w:fldChar w:fldCharType="separate"/>
      </w:r>
      <w:r>
        <w:rPr>
          <w:noProof/>
        </w:rPr>
        <w:t>112</w:t>
      </w:r>
      <w:r>
        <w:fldChar w:fldCharType="end"/>
      </w:r>
    </w:p>
    <w:p w:rsidR="001A7A2D" w:rsidRDefault="00911F04">
      <w:pPr>
        <w:pStyle w:val="indexentry0"/>
      </w:pPr>
      <w:r>
        <w:t xml:space="preserve">      </w:t>
      </w:r>
      <w:hyperlink w:anchor="section_e2dbbfe8b38f4c8285c9ccf543a22635">
        <w:r>
          <w:rPr>
            <w:rStyle w:val="Hyperlink"/>
          </w:rPr>
          <w:t>timelineRefs</w:t>
        </w:r>
      </w:hyperlink>
      <w:r>
        <w:t xml:space="preserve"> </w:t>
      </w:r>
      <w:r>
        <w:fldChar w:fldCharType="begin"/>
      </w:r>
      <w:r>
        <w:instrText>PAGEREF section_e2dbbfe8b38f4c8285c9ccf543a22635</w:instrText>
      </w:r>
      <w:r>
        <w:fldChar w:fldCharType="separate"/>
      </w:r>
      <w:r>
        <w:rPr>
          <w:noProof/>
        </w:rPr>
        <w:t>111</w:t>
      </w:r>
      <w:r>
        <w:fldChar w:fldCharType="end"/>
      </w:r>
    </w:p>
    <w:p w:rsidR="001A7A2D" w:rsidRDefault="00911F04">
      <w:pPr>
        <w:pStyle w:val="indexentry0"/>
      </w:pPr>
      <w:r>
        <w:t xml:space="preserve">      </w:t>
      </w:r>
      <w:hyperlink w:anchor="section_af36921b03b74f22acd601582075ef73">
        <w:r>
          <w:rPr>
            <w:rStyle w:val="Hyperlink"/>
          </w:rPr>
          <w:t>timelines</w:t>
        </w:r>
      </w:hyperlink>
      <w:r>
        <w:t xml:space="preserve"> </w:t>
      </w:r>
      <w:r>
        <w:fldChar w:fldCharType="begin"/>
      </w:r>
      <w:r>
        <w:instrText>PAGEREF section_</w:instrText>
      </w:r>
      <w:r>
        <w:instrText>af36921b03b74f22acd601582075ef73</w:instrText>
      </w:r>
      <w:r>
        <w:fldChar w:fldCharType="separate"/>
      </w:r>
      <w:r>
        <w:rPr>
          <w:noProof/>
        </w:rPr>
        <w:t>113</w:t>
      </w:r>
      <w:r>
        <w:fldChar w:fldCharType="end"/>
      </w:r>
    </w:p>
    <w:p w:rsidR="001A7A2D" w:rsidRDefault="00911F04">
      <w:pPr>
        <w:pStyle w:val="indexentry0"/>
      </w:pPr>
      <w:r>
        <w:t xml:space="preserve">      </w:t>
      </w:r>
      <w:hyperlink w:anchor="section_d7f2de781622492bac46032d0bb211d7">
        <w:r>
          <w:rPr>
            <w:rStyle w:val="Hyperlink"/>
          </w:rPr>
          <w:t>timelineStyles</w:t>
        </w:r>
      </w:hyperlink>
      <w:r>
        <w:t xml:space="preserve"> </w:t>
      </w:r>
      <w:r>
        <w:fldChar w:fldCharType="begin"/>
      </w:r>
      <w:r>
        <w:instrText>PAGEREF section_d7f2de781622492bac46032d0bb211d7</w:instrText>
      </w:r>
      <w:r>
        <w:fldChar w:fldCharType="separate"/>
      </w:r>
      <w:r>
        <w:rPr>
          <w:noProof/>
        </w:rPr>
        <w:t>112</w:t>
      </w:r>
      <w:r>
        <w:fldChar w:fldCharType="end"/>
      </w:r>
    </w:p>
    <w:p w:rsidR="001A7A2D" w:rsidRDefault="00911F04">
      <w:pPr>
        <w:pStyle w:val="indexentry0"/>
      </w:pPr>
      <w:r>
        <w:t xml:space="preserve">      </w:t>
      </w:r>
      <w:hyperlink w:anchor="section_c69e2a9b98044d1294629e8bf9b06713">
        <w:r>
          <w:rPr>
            <w:rStyle w:val="Hyperlink"/>
          </w:rPr>
          <w:t>webExtensions</w:t>
        </w:r>
      </w:hyperlink>
      <w:r>
        <w:t xml:space="preserve"> </w:t>
      </w:r>
      <w:r>
        <w:fldChar w:fldCharType="begin"/>
      </w:r>
      <w:r>
        <w:instrText>P</w:instrText>
      </w:r>
      <w:r>
        <w:instrText>AGEREF section_c69e2a9b98044d1294629e8bf9b06713</w:instrText>
      </w:r>
      <w:r>
        <w:fldChar w:fldCharType="separate"/>
      </w:r>
      <w:r>
        <w:rPr>
          <w:noProof/>
        </w:rPr>
        <w:t>108</w:t>
      </w:r>
      <w:r>
        <w:fldChar w:fldCharType="end"/>
      </w:r>
    </w:p>
    <w:p w:rsidR="001A7A2D" w:rsidRDefault="00911F04">
      <w:pPr>
        <w:pStyle w:val="indexentry0"/>
      </w:pPr>
      <w:r>
        <w:t xml:space="preserve">      workbookPr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100</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113</w:t>
      </w:r>
      <w:r>
        <w:fldChar w:fldCharType="end"/>
      </w:r>
      <w:r>
        <w:t>)</w:t>
      </w:r>
    </w:p>
    <w:p w:rsidR="001A7A2D" w:rsidRDefault="00911F04">
      <w:pPr>
        <w:pStyle w:val="indexentry0"/>
      </w:pPr>
      <w:r>
        <w:t xml:space="preserve">   </w:t>
      </w:r>
      <w:hyperlink w:anchor="section_37ba562e27e64ced81fb8fdd5f184232">
        <w:r>
          <w:rPr>
            <w:rStyle w:val="Hyperlink"/>
          </w:rPr>
          <w:t>overview</w:t>
        </w:r>
      </w:hyperlink>
      <w:r>
        <w:t xml:space="preserve"> </w:t>
      </w:r>
      <w:r>
        <w:fldChar w:fldCharType="begin"/>
      </w:r>
      <w:r>
        <w:instrText>PAGEREF section_37ba562e27e64ced81fb8fdd5f184232</w:instrText>
      </w:r>
      <w:r>
        <w:fldChar w:fldCharType="separate"/>
      </w:r>
      <w:r>
        <w:rPr>
          <w:noProof/>
        </w:rPr>
        <w:t>25</w:t>
      </w:r>
      <w:r>
        <w:fldChar w:fldCharType="end"/>
      </w:r>
    </w:p>
    <w:p w:rsidR="001A7A2D" w:rsidRDefault="00911F04">
      <w:pPr>
        <w:pStyle w:val="indexentry0"/>
      </w:pPr>
      <w:r>
        <w:t xml:space="preserve">   </w:t>
      </w:r>
      <w:hyperlink w:anchor="section_6e51a8f1f3e243eab97f7006c44de297">
        <w:r>
          <w:rPr>
            <w:rStyle w:val="Hyperlink"/>
          </w:rPr>
          <w:t>part enumerations</w:t>
        </w:r>
      </w:hyperlink>
      <w:r>
        <w:t xml:space="preserve"> </w:t>
      </w:r>
      <w:r>
        <w:fldChar w:fldCharType="begin"/>
      </w:r>
      <w:r>
        <w:instrText>PAGEREF section_6e51a8f1f3e243eab97f7006c44de297</w:instrText>
      </w:r>
      <w:r>
        <w:fldChar w:fldCharType="separate"/>
      </w:r>
      <w:r>
        <w:rPr>
          <w:noProof/>
        </w:rPr>
        <w:t>25</w:t>
      </w:r>
      <w:r>
        <w:fldChar w:fldCharType="end"/>
      </w:r>
    </w:p>
    <w:p w:rsidR="001A7A2D" w:rsidRDefault="00911F04">
      <w:pPr>
        <w:pStyle w:val="indexentry0"/>
      </w:pPr>
      <w:r>
        <w:t xml:space="preserve">   simple types</w:t>
      </w:r>
    </w:p>
    <w:p w:rsidR="001A7A2D" w:rsidRDefault="00911F04">
      <w:pPr>
        <w:pStyle w:val="indexentry0"/>
      </w:pPr>
      <w:r>
        <w:t xml:space="preserve">      </w:t>
      </w:r>
      <w:hyperlink w:anchor="section_5fe752fbf15047be9a989cb94e4d2543">
        <w:r>
          <w:rPr>
            <w:rStyle w:val="Hyperlink"/>
          </w:rPr>
          <w:t>ST_AllocationMethod</w:t>
        </w:r>
      </w:hyperlink>
      <w:r>
        <w:t xml:space="preserve"> </w:t>
      </w:r>
      <w:r>
        <w:fldChar w:fldCharType="begin"/>
      </w:r>
      <w:r>
        <w:instrText>PAGEREF section_5fe752fbf15047be9a989cb94e4d2543</w:instrText>
      </w:r>
      <w:r>
        <w:fldChar w:fldCharType="separate"/>
      </w:r>
      <w:r>
        <w:rPr>
          <w:noProof/>
        </w:rPr>
        <w:t>302</w:t>
      </w:r>
      <w:r>
        <w:fldChar w:fldCharType="end"/>
      </w:r>
    </w:p>
    <w:p w:rsidR="001A7A2D" w:rsidRDefault="00911F04">
      <w:pPr>
        <w:pStyle w:val="indexentry0"/>
      </w:pPr>
      <w:r>
        <w:t xml:space="preserve">      </w:t>
      </w:r>
      <w:hyperlink w:anchor="section_df3812c6077a4ecd853f95e9c593ed38">
        <w:r>
          <w:rPr>
            <w:rStyle w:val="Hyperlink"/>
          </w:rPr>
          <w:t>ST_CfvoType</w:t>
        </w:r>
      </w:hyperlink>
      <w:r>
        <w:t xml:space="preserve"> </w:t>
      </w:r>
      <w:r>
        <w:fldChar w:fldCharType="begin"/>
      </w:r>
      <w:r>
        <w:instrText>PAGEREF section_df3812c6077a4ecd853f95e9c593ed38</w:instrText>
      </w:r>
      <w:r>
        <w:fldChar w:fldCharType="separate"/>
      </w:r>
      <w:r>
        <w:rPr>
          <w:noProof/>
        </w:rPr>
        <w:t>298</w:t>
      </w:r>
      <w:r>
        <w:fldChar w:fldCharType="end"/>
      </w:r>
    </w:p>
    <w:p w:rsidR="001A7A2D" w:rsidRDefault="00911F04">
      <w:pPr>
        <w:pStyle w:val="indexentry0"/>
      </w:pPr>
      <w:r>
        <w:t xml:space="preserve">      </w:t>
      </w:r>
      <w:hyperlink w:anchor="section_39005a6ea42f43dca6e719183b41fa3d">
        <w:r>
          <w:rPr>
            <w:rStyle w:val="Hyperlink"/>
          </w:rPr>
          <w:t>ST_Checked</w:t>
        </w:r>
      </w:hyperlink>
      <w:r>
        <w:t xml:space="preserve"> </w:t>
      </w:r>
      <w:r>
        <w:fldChar w:fldCharType="begin"/>
      </w:r>
      <w:r>
        <w:instrText>PAGEREF section_39005a6ea42f43dca6e719183b41fa3d</w:instrText>
      </w:r>
      <w:r>
        <w:fldChar w:fldCharType="separate"/>
      </w:r>
      <w:r>
        <w:rPr>
          <w:noProof/>
        </w:rPr>
        <w:t>304</w:t>
      </w:r>
      <w:r>
        <w:fldChar w:fldCharType="end"/>
      </w:r>
    </w:p>
    <w:p w:rsidR="001A7A2D" w:rsidRDefault="00911F04">
      <w:pPr>
        <w:pStyle w:val="indexentry0"/>
      </w:pPr>
      <w:r>
        <w:t xml:space="preserve">      </w:t>
      </w:r>
      <w:hyperlink w:anchor="section_d24197f818984de98acfc2bedbd31736">
        <w:r>
          <w:rPr>
            <w:rStyle w:val="Hyperlink"/>
          </w:rPr>
          <w:t>ST_DataBarAxisPosition</w:t>
        </w:r>
      </w:hyperlink>
      <w:r>
        <w:t xml:space="preserve"> </w:t>
      </w:r>
      <w:r>
        <w:fldChar w:fldCharType="begin"/>
      </w:r>
      <w:r>
        <w:instrText>PAGEREF section_d24197f818984de98acfc2bedbd31736</w:instrText>
      </w:r>
      <w:r>
        <w:fldChar w:fldCharType="separate"/>
      </w:r>
      <w:r>
        <w:rPr>
          <w:noProof/>
        </w:rPr>
        <w:t>298</w:t>
      </w:r>
      <w:r>
        <w:fldChar w:fldCharType="end"/>
      </w:r>
    </w:p>
    <w:p w:rsidR="001A7A2D" w:rsidRDefault="00911F04">
      <w:pPr>
        <w:pStyle w:val="indexentry0"/>
      </w:pPr>
      <w:r>
        <w:t xml:space="preserve">      </w:t>
      </w:r>
      <w:hyperlink w:anchor="section_5285654b5cc54ba4a760bb242a6ccd82">
        <w:r>
          <w:rPr>
            <w:rStyle w:val="Hyperlink"/>
          </w:rPr>
          <w:t>ST_DataBarDirection</w:t>
        </w:r>
      </w:hyperlink>
      <w:r>
        <w:t xml:space="preserve"> </w:t>
      </w:r>
      <w:r>
        <w:fldChar w:fldCharType="begin"/>
      </w:r>
      <w:r>
        <w:instrText>PAGEREF section_5285</w:instrText>
      </w:r>
      <w:r>
        <w:instrText>654b5cc54ba4a760bb242a6ccd82</w:instrText>
      </w:r>
      <w:r>
        <w:fldChar w:fldCharType="separate"/>
      </w:r>
      <w:r>
        <w:rPr>
          <w:noProof/>
        </w:rPr>
        <w:t>297</w:t>
      </w:r>
      <w:r>
        <w:fldChar w:fldCharType="end"/>
      </w:r>
    </w:p>
    <w:p w:rsidR="001A7A2D" w:rsidRDefault="00911F04">
      <w:pPr>
        <w:pStyle w:val="indexentry0"/>
      </w:pPr>
      <w:r>
        <w:t xml:space="preserve">      </w:t>
      </w:r>
      <w:hyperlink w:anchor="section_178769d7f69f499897702fe5ab0b65c7">
        <w:r>
          <w:rPr>
            <w:rStyle w:val="Hyperlink"/>
          </w:rPr>
          <w:t>ST_DispBlanksAs</w:t>
        </w:r>
      </w:hyperlink>
      <w:r>
        <w:t xml:space="preserve"> </w:t>
      </w:r>
      <w:r>
        <w:fldChar w:fldCharType="begin"/>
      </w:r>
      <w:r>
        <w:instrText>PAGEREF section_178769d7f69f499897702fe5ab0b65c7</w:instrText>
      </w:r>
      <w:r>
        <w:fldChar w:fldCharType="separate"/>
      </w:r>
      <w:r>
        <w:rPr>
          <w:noProof/>
        </w:rPr>
        <w:t>295</w:t>
      </w:r>
      <w:r>
        <w:fldChar w:fldCharType="end"/>
      </w:r>
    </w:p>
    <w:p w:rsidR="001A7A2D" w:rsidRDefault="00911F04">
      <w:pPr>
        <w:pStyle w:val="indexentry0"/>
      </w:pPr>
      <w:r>
        <w:t xml:space="preserve">      </w:t>
      </w:r>
      <w:hyperlink w:anchor="section_ebaa0583ab1b49d2b1e34c56f6476db5">
        <w:r>
          <w:rPr>
            <w:rStyle w:val="Hyperlink"/>
          </w:rPr>
          <w:t>ST_DropStyle</w:t>
        </w:r>
      </w:hyperlink>
      <w:r>
        <w:t xml:space="preserve"> </w:t>
      </w:r>
      <w:r>
        <w:fldChar w:fldCharType="begin"/>
      </w:r>
      <w:r>
        <w:instrText>PAGER</w:instrText>
      </w:r>
      <w:r>
        <w:instrText>EF section_ebaa0583ab1b49d2b1e34c56f6476db5</w:instrText>
      </w:r>
      <w:r>
        <w:fldChar w:fldCharType="separate"/>
      </w:r>
      <w:r>
        <w:rPr>
          <w:noProof/>
        </w:rPr>
        <w:t>305</w:t>
      </w:r>
      <w:r>
        <w:fldChar w:fldCharType="end"/>
      </w:r>
    </w:p>
    <w:p w:rsidR="001A7A2D" w:rsidRDefault="00911F04">
      <w:pPr>
        <w:pStyle w:val="indexentry0"/>
      </w:pPr>
      <w:r>
        <w:t xml:space="preserve">      </w:t>
      </w:r>
      <w:hyperlink w:anchor="section_13a544f0fbfa44c9888ab7e12f9a3662">
        <w:r>
          <w:rPr>
            <w:rStyle w:val="Hyperlink"/>
          </w:rPr>
          <w:t>ST_EditValidation</w:t>
        </w:r>
      </w:hyperlink>
      <w:r>
        <w:t xml:space="preserve"> </w:t>
      </w:r>
      <w:r>
        <w:fldChar w:fldCharType="begin"/>
      </w:r>
      <w:r>
        <w:instrText>PAGEREF section_13a544f0fbfa44c9888ab7e12f9a3662</w:instrText>
      </w:r>
      <w:r>
        <w:fldChar w:fldCharType="separate"/>
      </w:r>
      <w:r>
        <w:rPr>
          <w:noProof/>
        </w:rPr>
        <w:t>306</w:t>
      </w:r>
      <w:r>
        <w:fldChar w:fldCharType="end"/>
      </w:r>
    </w:p>
    <w:p w:rsidR="001A7A2D" w:rsidRDefault="00911F04">
      <w:pPr>
        <w:pStyle w:val="indexentry0"/>
      </w:pPr>
      <w:r>
        <w:t xml:space="preserve">      </w:t>
      </w:r>
      <w:hyperlink w:anchor="section_bfdf00a54e494b00880332250e1683c2">
        <w:r>
          <w:rPr>
            <w:rStyle w:val="Hyperlink"/>
          </w:rPr>
          <w:t>ST_</w:t>
        </w:r>
        <w:r>
          <w:rPr>
            <w:rStyle w:val="Hyperlink"/>
          </w:rPr>
          <w:t>IconSetType</w:t>
        </w:r>
      </w:hyperlink>
      <w:r>
        <w:t xml:space="preserve"> </w:t>
      </w:r>
      <w:r>
        <w:fldChar w:fldCharType="begin"/>
      </w:r>
      <w:r>
        <w:instrText>PAGEREF section_bfdf00a54e494b00880332250e1683c2</w:instrText>
      </w:r>
      <w:r>
        <w:fldChar w:fldCharType="separate"/>
      </w:r>
      <w:r>
        <w:rPr>
          <w:noProof/>
        </w:rPr>
        <w:t>299</w:t>
      </w:r>
      <w:r>
        <w:fldChar w:fldCharType="end"/>
      </w:r>
    </w:p>
    <w:p w:rsidR="001A7A2D" w:rsidRDefault="00911F04">
      <w:pPr>
        <w:pStyle w:val="indexentry0"/>
      </w:pPr>
      <w:r>
        <w:t xml:space="preserve">      </w:t>
      </w:r>
      <w:hyperlink w:anchor="section_26c4db3224ca489f8e4490e8b8b19383">
        <w:r>
          <w:rPr>
            <w:rStyle w:val="Hyperlink"/>
          </w:rPr>
          <w:t>ST_ObjectType</w:t>
        </w:r>
      </w:hyperlink>
      <w:r>
        <w:t xml:space="preserve"> </w:t>
      </w:r>
      <w:r>
        <w:fldChar w:fldCharType="begin"/>
      </w:r>
      <w:r>
        <w:instrText>PAGEREF section_26c4db3224ca489f8e4490e8b8b19383</w:instrText>
      </w:r>
      <w:r>
        <w:fldChar w:fldCharType="separate"/>
      </w:r>
      <w:r>
        <w:rPr>
          <w:noProof/>
        </w:rPr>
        <w:t>303</w:t>
      </w:r>
      <w:r>
        <w:fldChar w:fldCharType="end"/>
      </w:r>
    </w:p>
    <w:p w:rsidR="001A7A2D" w:rsidRDefault="00911F04">
      <w:pPr>
        <w:pStyle w:val="indexentry0"/>
      </w:pPr>
      <w:r>
        <w:t xml:space="preserve">      </w:t>
      </w:r>
      <w:hyperlink w:anchor="section_c51d0e2d4edd4fcc9858f18823e92cfd">
        <w:r>
          <w:rPr>
            <w:rStyle w:val="Hyperlink"/>
          </w:rPr>
          <w:t>ST_OlapSlicerCacheSortOrder</w:t>
        </w:r>
      </w:hyperlink>
      <w:r>
        <w:t xml:space="preserve"> </w:t>
      </w:r>
      <w:r>
        <w:fldChar w:fldCharType="begin"/>
      </w:r>
      <w:r>
        <w:instrText>PAGEREF section_c51d0e2d4edd4fcc9858f18823e92cfd</w:instrText>
      </w:r>
      <w:r>
        <w:fldChar w:fldCharType="separate"/>
      </w:r>
      <w:r>
        <w:rPr>
          <w:noProof/>
        </w:rPr>
        <w:t>306</w:t>
      </w:r>
      <w:r>
        <w:fldChar w:fldCharType="end"/>
      </w:r>
    </w:p>
    <w:p w:rsidR="001A7A2D" w:rsidRDefault="00911F04">
      <w:pPr>
        <w:pStyle w:val="indexentry0"/>
      </w:pPr>
      <w:r>
        <w:t xml:space="preserve">      </w:t>
      </w:r>
      <w:hyperlink w:anchor="section_38d6aca0c6094ab6a0341490ef67118a">
        <w:r>
          <w:rPr>
            <w:rStyle w:val="Hyperlink"/>
          </w:rPr>
          <w:t>ST_PivotEditValueType</w:t>
        </w:r>
      </w:hyperlink>
      <w:r>
        <w:t xml:space="preserve"> </w:t>
      </w:r>
      <w:r>
        <w:fldChar w:fldCharType="begin"/>
      </w:r>
      <w:r>
        <w:instrText>PAGEREF section_38d6ac</w:instrText>
      </w:r>
      <w:r>
        <w:instrText>a0c6094ab6a0341490ef67118a</w:instrText>
      </w:r>
      <w:r>
        <w:fldChar w:fldCharType="separate"/>
      </w:r>
      <w:r>
        <w:rPr>
          <w:noProof/>
        </w:rPr>
        <w:t>301</w:t>
      </w:r>
      <w:r>
        <w:fldChar w:fldCharType="end"/>
      </w:r>
    </w:p>
    <w:p w:rsidR="001A7A2D" w:rsidRDefault="00911F04">
      <w:pPr>
        <w:pStyle w:val="indexentry0"/>
      </w:pPr>
      <w:r>
        <w:t xml:space="preserve">      </w:t>
      </w:r>
      <w:hyperlink w:anchor="section_f5b294f2a16846c3b9a98e4f0132b78d">
        <w:r>
          <w:rPr>
            <w:rStyle w:val="Hyperlink"/>
          </w:rPr>
          <w:t>ST_PivotShowAs</w:t>
        </w:r>
      </w:hyperlink>
      <w:r>
        <w:t xml:space="preserve"> </w:t>
      </w:r>
      <w:r>
        <w:fldChar w:fldCharType="begin"/>
      </w:r>
      <w:r>
        <w:instrText>PAGEREF section_f5b294f2a16846c3b9a98e4f0132b78d</w:instrText>
      </w:r>
      <w:r>
        <w:fldChar w:fldCharType="separate"/>
      </w:r>
      <w:r>
        <w:rPr>
          <w:noProof/>
        </w:rPr>
        <w:t>296</w:t>
      </w:r>
      <w:r>
        <w:fldChar w:fldCharType="end"/>
      </w:r>
    </w:p>
    <w:p w:rsidR="001A7A2D" w:rsidRDefault="00911F04">
      <w:pPr>
        <w:pStyle w:val="indexentry0"/>
      </w:pPr>
      <w:r>
        <w:t xml:space="preserve">      </w:t>
      </w:r>
      <w:hyperlink w:anchor="section_c326af1b1d0642219584aaadc9c94308">
        <w:r>
          <w:rPr>
            <w:rStyle w:val="Hyperlink"/>
          </w:rPr>
          <w:t>ST_Ref</w:t>
        </w:r>
      </w:hyperlink>
      <w:r>
        <w:t xml:space="preserve"> </w:t>
      </w:r>
      <w:r>
        <w:fldChar w:fldCharType="begin"/>
      </w:r>
      <w:r>
        <w:instrText>PAGEREF sectio</w:instrText>
      </w:r>
      <w:r>
        <w:instrText>n_c326af1b1d0642219584aaadc9c94308</w:instrText>
      </w:r>
      <w:r>
        <w:fldChar w:fldCharType="separate"/>
      </w:r>
      <w:r>
        <w:rPr>
          <w:noProof/>
        </w:rPr>
        <w:t>294</w:t>
      </w:r>
      <w:r>
        <w:fldChar w:fldCharType="end"/>
      </w:r>
    </w:p>
    <w:p w:rsidR="001A7A2D" w:rsidRDefault="00911F04">
      <w:pPr>
        <w:pStyle w:val="indexentry0"/>
      </w:pPr>
      <w:r>
        <w:t xml:space="preserve">      </w:t>
      </w:r>
      <w:hyperlink w:anchor="section_9a7dc803b078474a83287c7c636cf6b7">
        <w:r>
          <w:rPr>
            <w:rStyle w:val="Hyperlink"/>
          </w:rPr>
          <w:t>ST_SelType</w:t>
        </w:r>
      </w:hyperlink>
      <w:r>
        <w:t xml:space="preserve"> </w:t>
      </w:r>
      <w:r>
        <w:fldChar w:fldCharType="begin"/>
      </w:r>
      <w:r>
        <w:instrText>PAGEREF section_9a7dc803b078474a83287c7c636cf6b7</w:instrText>
      </w:r>
      <w:r>
        <w:fldChar w:fldCharType="separate"/>
      </w:r>
      <w:r>
        <w:rPr>
          <w:noProof/>
        </w:rPr>
        <w:t>305</w:t>
      </w:r>
      <w:r>
        <w:fldChar w:fldCharType="end"/>
      </w:r>
    </w:p>
    <w:p w:rsidR="001A7A2D" w:rsidRDefault="00911F04">
      <w:pPr>
        <w:pStyle w:val="indexentry0"/>
      </w:pPr>
      <w:r>
        <w:t xml:space="preserve">      </w:t>
      </w:r>
      <w:hyperlink w:anchor="section_d8f640b3a6ec453aacfcf93a6656d0fd">
        <w:r>
          <w:rPr>
            <w:rStyle w:val="Hyperlink"/>
          </w:rPr>
          <w:t>ST_SlicerCacheCross</w:t>
        </w:r>
        <w:r>
          <w:rPr>
            <w:rStyle w:val="Hyperlink"/>
          </w:rPr>
          <w:t>Filter</w:t>
        </w:r>
      </w:hyperlink>
      <w:r>
        <w:t xml:space="preserve"> </w:t>
      </w:r>
      <w:r>
        <w:fldChar w:fldCharType="begin"/>
      </w:r>
      <w:r>
        <w:instrText>PAGEREF section_d8f640b3a6ec453aacfcf93a6656d0fd</w:instrText>
      </w:r>
      <w:r>
        <w:fldChar w:fldCharType="separate"/>
      </w:r>
      <w:r>
        <w:rPr>
          <w:noProof/>
        </w:rPr>
        <w:t>307</w:t>
      </w:r>
      <w:r>
        <w:fldChar w:fldCharType="end"/>
      </w:r>
    </w:p>
    <w:p w:rsidR="001A7A2D" w:rsidRDefault="00911F04">
      <w:pPr>
        <w:pStyle w:val="indexentry0"/>
      </w:pPr>
      <w:r>
        <w:t xml:space="preserve">      </w:t>
      </w:r>
      <w:hyperlink w:anchor="section_e4cb15be9205493e93645290a65f3d79">
        <w:r>
          <w:rPr>
            <w:rStyle w:val="Hyperlink"/>
          </w:rPr>
          <w:t>ST_SlicerStyleType</w:t>
        </w:r>
      </w:hyperlink>
      <w:r>
        <w:t xml:space="preserve"> </w:t>
      </w:r>
      <w:r>
        <w:fldChar w:fldCharType="begin"/>
      </w:r>
      <w:r>
        <w:instrText>PAGEREF section_e4cb15be9205493e93645290a65f3d79</w:instrText>
      </w:r>
      <w:r>
        <w:fldChar w:fldCharType="separate"/>
      </w:r>
      <w:r>
        <w:rPr>
          <w:noProof/>
        </w:rPr>
        <w:t>302</w:t>
      </w:r>
      <w:r>
        <w:fldChar w:fldCharType="end"/>
      </w:r>
    </w:p>
    <w:p w:rsidR="001A7A2D" w:rsidRDefault="00911F04">
      <w:pPr>
        <w:pStyle w:val="indexentry0"/>
      </w:pPr>
      <w:r>
        <w:t xml:space="preserve">      </w:t>
      </w:r>
      <w:hyperlink w:anchor="section_4e5a5da1d7b342048cd6ae51f1ec4e8d">
        <w:r>
          <w:rPr>
            <w:rStyle w:val="Hyperlink"/>
          </w:rPr>
          <w:t>ST_SparklineAxisMinMax</w:t>
        </w:r>
      </w:hyperlink>
      <w:r>
        <w:t xml:space="preserve"> </w:t>
      </w:r>
      <w:r>
        <w:fldChar w:fldCharType="begin"/>
      </w:r>
      <w:r>
        <w:instrText>PAGEREF section_4e5a5da1d7b342048cd6ae51f1ec4e8d</w:instrText>
      </w:r>
      <w:r>
        <w:fldChar w:fldCharType="separate"/>
      </w:r>
      <w:r>
        <w:rPr>
          <w:noProof/>
        </w:rPr>
        <w:t>295</w:t>
      </w:r>
      <w:r>
        <w:fldChar w:fldCharType="end"/>
      </w:r>
    </w:p>
    <w:p w:rsidR="001A7A2D" w:rsidRDefault="00911F04">
      <w:pPr>
        <w:pStyle w:val="indexentry0"/>
      </w:pPr>
      <w:r>
        <w:t xml:space="preserve">      </w:t>
      </w:r>
      <w:hyperlink w:anchor="section_9453fe6bb0814f99b5bfce00a1b8dbf3">
        <w:r>
          <w:rPr>
            <w:rStyle w:val="Hyperlink"/>
          </w:rPr>
          <w:t>ST_SparklineType</w:t>
        </w:r>
      </w:hyperlink>
      <w:r>
        <w:t xml:space="preserve"> </w:t>
      </w:r>
      <w:r>
        <w:fldChar w:fldCharType="begin"/>
      </w:r>
      <w:r>
        <w:instrText>PAGEREF section_9453fe6bb0814f99b5bfce00a1b8dbf3</w:instrText>
      </w:r>
      <w:r>
        <w:fldChar w:fldCharType="separate"/>
      </w:r>
      <w:r>
        <w:rPr>
          <w:noProof/>
        </w:rPr>
        <w:t>296</w:t>
      </w:r>
      <w:r>
        <w:fldChar w:fldCharType="end"/>
      </w:r>
    </w:p>
    <w:p w:rsidR="001A7A2D" w:rsidRDefault="00911F04">
      <w:pPr>
        <w:pStyle w:val="indexentry0"/>
      </w:pPr>
      <w:r>
        <w:t xml:space="preserve">      </w:t>
      </w:r>
      <w:hyperlink w:anchor="section_ea3aabce53f340d49682e4dda73cba75">
        <w:r>
          <w:rPr>
            <w:rStyle w:val="Hyperlink"/>
          </w:rPr>
          <w:t>ST_Sqref</w:t>
        </w:r>
      </w:hyperlink>
      <w:r>
        <w:t xml:space="preserve"> </w:t>
      </w:r>
      <w:r>
        <w:fldChar w:fldCharType="begin"/>
      </w:r>
      <w:r>
        <w:instrText>PAGEREF section_ea3aabce53f340d49682e4dda73cba75</w:instrText>
      </w:r>
      <w:r>
        <w:fldChar w:fldCharType="separate"/>
      </w:r>
      <w:r>
        <w:rPr>
          <w:noProof/>
        </w:rPr>
        <w:t>294</w:t>
      </w:r>
      <w:r>
        <w:fldChar w:fldCharType="end"/>
      </w:r>
    </w:p>
    <w:p w:rsidR="001A7A2D" w:rsidRDefault="00911F04">
      <w:pPr>
        <w:pStyle w:val="indexentry0"/>
      </w:pPr>
      <w:r>
        <w:t xml:space="preserve">      </w:t>
      </w:r>
      <w:hyperlink w:anchor="section_1a7697e9328d4eb6b7cae501c5281662">
        <w:r>
          <w:rPr>
            <w:rStyle w:val="Hyperlink"/>
          </w:rPr>
          <w:t>ST_SXVCellType</w:t>
        </w:r>
      </w:hyperlink>
      <w:r>
        <w:t xml:space="preserve"> </w:t>
      </w:r>
      <w:r>
        <w:fldChar w:fldCharType="begin"/>
      </w:r>
      <w:r>
        <w:instrText>PAGEREF section_1a7697e9328d4eb6b7cae501c5281662</w:instrText>
      </w:r>
      <w:r>
        <w:fldChar w:fldCharType="separate"/>
      </w:r>
      <w:r>
        <w:rPr>
          <w:noProof/>
        </w:rPr>
        <w:t>311</w:t>
      </w:r>
      <w:r>
        <w:fldChar w:fldCharType="end"/>
      </w:r>
    </w:p>
    <w:p w:rsidR="001A7A2D" w:rsidRDefault="00911F04">
      <w:pPr>
        <w:pStyle w:val="indexentry0"/>
      </w:pPr>
      <w:r>
        <w:t xml:space="preserve">      </w:t>
      </w:r>
      <w:hyperlink w:anchor="section_b2871d13c06d4c2388abe6325bee2209">
        <w:r>
          <w:rPr>
            <w:rStyle w:val="Hyperlink"/>
          </w:rPr>
          <w:t>ST_TabularSlicerCacheSortOrder</w:t>
        </w:r>
      </w:hyperlink>
      <w:r>
        <w:t xml:space="preserve"> </w:t>
      </w:r>
      <w:r>
        <w:fldChar w:fldCharType="begin"/>
      </w:r>
      <w:r>
        <w:instrText>PAGEREF section_b2871d13c06d4c2388abe6325bee2209</w:instrText>
      </w:r>
      <w:r>
        <w:fldChar w:fldCharType="separate"/>
      </w:r>
      <w:r>
        <w:rPr>
          <w:noProof/>
        </w:rPr>
        <w:t>307</w:t>
      </w:r>
      <w:r>
        <w:fldChar w:fldCharType="end"/>
      </w:r>
    </w:p>
    <w:p w:rsidR="001A7A2D" w:rsidRDefault="00911F04">
      <w:pPr>
        <w:pStyle w:val="indexentry0"/>
      </w:pPr>
      <w:r>
        <w:t>Structures – simple types</w:t>
      </w:r>
    </w:p>
    <w:p w:rsidR="001A7A2D" w:rsidRDefault="00911F04">
      <w:pPr>
        <w:pStyle w:val="indexentry0"/>
      </w:pPr>
      <w:r>
        <w:t xml:space="preserve">   </w:t>
      </w:r>
      <w:hyperlink w:anchor="section_34112e903dc94f8e80aa79a77fbec709">
        <w:r>
          <w:rPr>
            <w:rStyle w:val="Hyperlink"/>
          </w:rPr>
          <w:t>ST_CalcMem</w:t>
        </w:r>
        <w:r>
          <w:rPr>
            <w:rStyle w:val="Hyperlink"/>
          </w:rPr>
          <w:t>NumberFormat</w:t>
        </w:r>
      </w:hyperlink>
      <w:r>
        <w:t xml:space="preserve"> </w:t>
      </w:r>
      <w:r>
        <w:fldChar w:fldCharType="begin"/>
      </w:r>
      <w:r>
        <w:instrText>PAGEREF section_34112e903dc94f8e80aa79a77fbec709</w:instrText>
      </w:r>
      <w:r>
        <w:fldChar w:fldCharType="separate"/>
      </w:r>
      <w:r>
        <w:rPr>
          <w:noProof/>
        </w:rPr>
        <w:t>310</w:t>
      </w:r>
      <w:r>
        <w:fldChar w:fldCharType="end"/>
      </w:r>
    </w:p>
    <w:p w:rsidR="001A7A2D" w:rsidRDefault="00911F04">
      <w:pPr>
        <w:pStyle w:val="indexentry0"/>
      </w:pPr>
      <w:r>
        <w:t xml:space="preserve">   </w:t>
      </w:r>
      <w:hyperlink w:anchor="section_dab72ca571a848399aafc6606d14fd75">
        <w:r>
          <w:rPr>
            <w:rStyle w:val="Hyperlink"/>
          </w:rPr>
          <w:t>ST_TextHAlign</w:t>
        </w:r>
      </w:hyperlink>
      <w:r>
        <w:t xml:space="preserve"> </w:t>
      </w:r>
      <w:r>
        <w:fldChar w:fldCharType="begin"/>
      </w:r>
      <w:r>
        <w:instrText>PAGEREF section_dab72ca571a848399aafc6606d14fd75</w:instrText>
      </w:r>
      <w:r>
        <w:fldChar w:fldCharType="separate"/>
      </w:r>
      <w:r>
        <w:rPr>
          <w:noProof/>
        </w:rPr>
        <w:t>308</w:t>
      </w:r>
      <w:r>
        <w:fldChar w:fldCharType="end"/>
      </w:r>
    </w:p>
    <w:p w:rsidR="001A7A2D" w:rsidRDefault="00911F04">
      <w:pPr>
        <w:pStyle w:val="indexentry0"/>
      </w:pPr>
      <w:r>
        <w:t xml:space="preserve">   </w:t>
      </w:r>
      <w:hyperlink w:anchor="section_e2860382a25c4fe39492f20afee01215">
        <w:r>
          <w:rPr>
            <w:rStyle w:val="Hyperlink"/>
          </w:rPr>
          <w:t>ST_TextVAlign</w:t>
        </w:r>
      </w:hyperlink>
      <w:r>
        <w:t xml:space="preserve"> </w:t>
      </w:r>
      <w:r>
        <w:fldChar w:fldCharType="begin"/>
      </w:r>
      <w:r>
        <w:instrText>PAGEREF section_e2860382a25c4fe39492f20afee01215</w:instrText>
      </w:r>
      <w:r>
        <w:fldChar w:fldCharType="separate"/>
      </w:r>
      <w:r>
        <w:rPr>
          <w:noProof/>
        </w:rPr>
        <w:t>309</w:t>
      </w:r>
      <w:r>
        <w:fldChar w:fldCharType="end"/>
      </w:r>
    </w:p>
    <w:p w:rsidR="001A7A2D" w:rsidRDefault="00911F04">
      <w:pPr>
        <w:pStyle w:val="indexentry0"/>
      </w:pPr>
      <w:r>
        <w:t xml:space="preserve">   </w:t>
      </w:r>
      <w:hyperlink w:anchor="section_3528c9e5f21b4c25ace1feb190ef8286">
        <w:r>
          <w:rPr>
            <w:rStyle w:val="Hyperlink"/>
          </w:rPr>
          <w:t>ST_TimelineStyleType</w:t>
        </w:r>
      </w:hyperlink>
      <w:r>
        <w:t xml:space="preserve"> </w:t>
      </w:r>
      <w:r>
        <w:fldChar w:fldCharType="begin"/>
      </w:r>
      <w:r>
        <w:instrText>PAGEREF section_3528c9e5f21b4c25ace1feb190ef8286</w:instrText>
      </w:r>
      <w:r>
        <w:fldChar w:fldCharType="separate"/>
      </w:r>
      <w:r>
        <w:rPr>
          <w:noProof/>
        </w:rPr>
        <w:t>309</w:t>
      </w:r>
      <w:r>
        <w:fldChar w:fldCharType="end"/>
      </w:r>
    </w:p>
    <w:p w:rsidR="001A7A2D" w:rsidRDefault="00911F04">
      <w:pPr>
        <w:pStyle w:val="indexentry0"/>
      </w:pPr>
      <w:r>
        <w:t>Structures/</w:t>
      </w:r>
    </w:p>
    <w:p w:rsidR="001A7A2D" w:rsidRDefault="00911F04">
      <w:pPr>
        <w:pStyle w:val="indexentry0"/>
      </w:pPr>
      <w:r>
        <w:lastRenderedPageBreak/>
        <w:t xml:space="preserve">   /complex types /</w:t>
      </w:r>
    </w:p>
    <w:p w:rsidR="001A7A2D" w:rsidRDefault="00911F04">
      <w:pPr>
        <w:pStyle w:val="indexentry0"/>
      </w:pPr>
      <w:r>
        <w:t xml:space="preserve">      </w:t>
      </w:r>
      <w:r>
        <w:t>/CT_AbsolutePath</w:t>
      </w:r>
    </w:p>
    <w:p w:rsidR="001A7A2D" w:rsidRDefault="00911F04">
      <w:pPr>
        <w:pStyle w:val="indexentry0"/>
      </w:pPr>
      <w:r>
        <w:t xml:space="preserve">         Complex types/</w:t>
      </w:r>
    </w:p>
    <w:p w:rsidR="001A7A2D" w:rsidRDefault="00911F04">
      <w:pPr>
        <w:pStyle w:val="indexentry0"/>
      </w:pPr>
      <w:r>
        <w:t xml:space="preserve">            </w:t>
      </w:r>
      <w:hyperlink w:anchor="section_9387c5cc13784b52a6c44ef7c7d3bff2">
        <w:r>
          <w:rPr>
            <w:rStyle w:val="Hyperlink"/>
          </w:rPr>
          <w:t>/CT_AbsolutePath</w:t>
        </w:r>
      </w:hyperlink>
      <w:r>
        <w:t xml:space="preserve"> </w:t>
      </w:r>
      <w:r>
        <w:fldChar w:fldCharType="begin"/>
      </w:r>
      <w:r>
        <w:instrText>PAGEREF section_9387c5cc13784b52a6c44ef7c7d3bff2</w:instrText>
      </w:r>
      <w:r>
        <w:fldChar w:fldCharType="separate"/>
      </w:r>
      <w:r>
        <w:rPr>
          <w:noProof/>
        </w:rPr>
        <w:t>243</w:t>
      </w:r>
      <w:r>
        <w:fldChar w:fldCharType="end"/>
      </w:r>
    </w:p>
    <w:p w:rsidR="001A7A2D" w:rsidRDefault="00911F04">
      <w:pPr>
        <w:pStyle w:val="indexentry0"/>
      </w:pPr>
      <w:r>
        <w:t xml:space="preserve">   /complex types/</w:t>
      </w:r>
    </w:p>
    <w:p w:rsidR="001A7A2D" w:rsidRDefault="00911F04">
      <w:pPr>
        <w:pStyle w:val="indexentry0"/>
      </w:pPr>
      <w:r>
        <w:t xml:space="preserve">      /CT_ CacheSourceExt</w:t>
      </w:r>
    </w:p>
    <w:p w:rsidR="001A7A2D" w:rsidRDefault="00911F04">
      <w:pPr>
        <w:pStyle w:val="indexentry0"/>
      </w:pPr>
      <w:r>
        <w:t xml:space="preserve">         Complex types/</w:t>
      </w:r>
    </w:p>
    <w:p w:rsidR="001A7A2D" w:rsidRDefault="00911F04">
      <w:pPr>
        <w:pStyle w:val="indexentry0"/>
      </w:pPr>
      <w:r>
        <w:t xml:space="preserve">            </w:t>
      </w:r>
      <w:hyperlink w:anchor="section_c81cf482908d43499a2ed18d9ea3a6dc">
        <w:r>
          <w:rPr>
            <w:rStyle w:val="Hyperlink"/>
          </w:rPr>
          <w:t>/CT_ CacheSourceExt</w:t>
        </w:r>
      </w:hyperlink>
      <w:r>
        <w:t xml:space="preserve"> </w:t>
      </w:r>
      <w:r>
        <w:fldChar w:fldCharType="begin"/>
      </w:r>
      <w:r>
        <w:instrText>PAGEREF section_c81cf482908d43499a2ed18d9ea3a6dc</w:instrText>
      </w:r>
      <w:r>
        <w:fldChar w:fldCharType="separate"/>
      </w:r>
      <w:r>
        <w:rPr>
          <w:noProof/>
        </w:rPr>
        <w:t>249</w:t>
      </w:r>
      <w:r>
        <w:fldChar w:fldCharType="end"/>
      </w:r>
    </w:p>
    <w:p w:rsidR="001A7A2D" w:rsidRDefault="00911F04">
      <w:pPr>
        <w:pStyle w:val="indexentry0"/>
      </w:pPr>
      <w:r>
        <w:t xml:space="preserve">      /CT_ApplicationNonVisualDrawingProps</w:t>
      </w:r>
    </w:p>
    <w:p w:rsidR="001A7A2D" w:rsidRDefault="00911F04">
      <w:pPr>
        <w:pStyle w:val="indexentry0"/>
      </w:pPr>
      <w:r>
        <w:t xml:space="preserve">         Complex types/</w:t>
      </w:r>
    </w:p>
    <w:p w:rsidR="001A7A2D" w:rsidRDefault="00911F04">
      <w:pPr>
        <w:pStyle w:val="indexentry0"/>
      </w:pPr>
      <w:r>
        <w:t xml:space="preserve">            </w:t>
      </w:r>
      <w:hyperlink w:anchor="section_c7749230db394748916854710261d8f1">
        <w:r>
          <w:rPr>
            <w:rStyle w:val="Hyperlink"/>
          </w:rPr>
          <w:t>/CT_ApplicationNonVisualDrawingProps</w:t>
        </w:r>
      </w:hyperlink>
      <w:r>
        <w:t xml:space="preserve"> </w:t>
      </w:r>
      <w:r>
        <w:fldChar w:fldCharType="begin"/>
      </w:r>
      <w:r>
        <w:instrText>PAGEREF section_c7749230db394748916854710261d8f1</w:instrText>
      </w:r>
      <w:r>
        <w:fldChar w:fldCharType="separate"/>
      </w:r>
      <w:r>
        <w:rPr>
          <w:noProof/>
        </w:rPr>
        <w:t>249</w:t>
      </w:r>
      <w:r>
        <w:fldChar w:fldCharType="end"/>
      </w:r>
    </w:p>
    <w:p w:rsidR="001A7A2D" w:rsidRDefault="00911F04">
      <w:pPr>
        <w:pStyle w:val="indexentry0"/>
      </w:pPr>
      <w:r>
        <w:t xml:space="preserve">      /CT_CalculatedTimeColumn</w:t>
      </w:r>
    </w:p>
    <w:p w:rsidR="001A7A2D" w:rsidRDefault="00911F04">
      <w:pPr>
        <w:pStyle w:val="indexentry0"/>
      </w:pPr>
      <w:r>
        <w:t xml:space="preserve">         Complex types/</w:t>
      </w:r>
    </w:p>
    <w:p w:rsidR="001A7A2D" w:rsidRDefault="00911F04">
      <w:pPr>
        <w:pStyle w:val="indexentry0"/>
      </w:pPr>
      <w:r>
        <w:t xml:space="preserve">            </w:t>
      </w:r>
      <w:hyperlink w:anchor="section_65dfaa1784dc40d2bc199e49c81c4ff9">
        <w:r>
          <w:rPr>
            <w:rStyle w:val="Hyperlink"/>
          </w:rPr>
          <w:t>/CT_</w:t>
        </w:r>
        <w:r>
          <w:rPr>
            <w:rStyle w:val="Hyperlink"/>
          </w:rPr>
          <w:t>CalculatedTimeColumn</w:t>
        </w:r>
      </w:hyperlink>
      <w:r>
        <w:t xml:space="preserve"> </w:t>
      </w:r>
      <w:r>
        <w:fldChar w:fldCharType="begin"/>
      </w:r>
      <w:r>
        <w:instrText>PAGEREF section_65dfaa1784dc40d2bc199e49c81c4ff9</w:instrText>
      </w:r>
      <w:r>
        <w:fldChar w:fldCharType="separate"/>
      </w:r>
      <w:r>
        <w:rPr>
          <w:noProof/>
        </w:rPr>
        <w:t>251</w:t>
      </w:r>
      <w:r>
        <w:fldChar w:fldCharType="end"/>
      </w:r>
    </w:p>
    <w:p w:rsidR="001A7A2D" w:rsidRDefault="00911F04">
      <w:pPr>
        <w:pStyle w:val="indexentry0"/>
      </w:pPr>
      <w:r>
        <w:t xml:space="preserve">      /CT_ContentPart</w:t>
      </w:r>
    </w:p>
    <w:p w:rsidR="001A7A2D" w:rsidRDefault="00911F04">
      <w:pPr>
        <w:pStyle w:val="indexentry0"/>
      </w:pPr>
      <w:r>
        <w:t xml:space="preserve">         Complex types/</w:t>
      </w:r>
    </w:p>
    <w:p w:rsidR="001A7A2D" w:rsidRDefault="00911F04">
      <w:pPr>
        <w:pStyle w:val="indexentry0"/>
      </w:pPr>
      <w:r>
        <w:t xml:space="preserve">            </w:t>
      </w:r>
      <w:hyperlink w:anchor="section_72e2f347451445ef887341988eda2835">
        <w:r>
          <w:rPr>
            <w:rStyle w:val="Hyperlink"/>
          </w:rPr>
          <w:t>/CT_ContentPart</w:t>
        </w:r>
      </w:hyperlink>
      <w:r>
        <w:t xml:space="preserve"> </w:t>
      </w:r>
      <w:r>
        <w:fldChar w:fldCharType="begin"/>
      </w:r>
      <w:r>
        <w:instrText>PAGEREF section_72e2f347451445ef887341988eda</w:instrText>
      </w:r>
      <w:r>
        <w:instrText>2835</w:instrText>
      </w:r>
      <w:r>
        <w:fldChar w:fldCharType="separate"/>
      </w:r>
      <w:r>
        <w:rPr>
          <w:noProof/>
        </w:rPr>
        <w:t>249</w:t>
      </w:r>
      <w:r>
        <w:fldChar w:fldCharType="end"/>
      </w:r>
    </w:p>
    <w:p w:rsidR="001A7A2D" w:rsidRDefault="00911F04">
      <w:pPr>
        <w:pStyle w:val="indexentry0"/>
      </w:pPr>
      <w:r>
        <w:t xml:space="preserve">      /CT_ContentPartNonVisual</w:t>
      </w:r>
    </w:p>
    <w:p w:rsidR="001A7A2D" w:rsidRDefault="00911F04">
      <w:pPr>
        <w:pStyle w:val="indexentry0"/>
      </w:pPr>
      <w:r>
        <w:t xml:space="preserve">         Complex types/</w:t>
      </w:r>
    </w:p>
    <w:p w:rsidR="001A7A2D" w:rsidRDefault="00911F04">
      <w:pPr>
        <w:pStyle w:val="indexentry0"/>
      </w:pPr>
      <w:r>
        <w:t xml:space="preserve">            </w:t>
      </w:r>
      <w:hyperlink w:anchor="section_f47d0a5fda12485f9c9003b482a0dca5">
        <w:r>
          <w:rPr>
            <w:rStyle w:val="Hyperlink"/>
          </w:rPr>
          <w:t>/CT_ContentPartNonVisual</w:t>
        </w:r>
      </w:hyperlink>
      <w:r>
        <w:t xml:space="preserve"> </w:t>
      </w:r>
      <w:r>
        <w:fldChar w:fldCharType="begin"/>
      </w:r>
      <w:r>
        <w:instrText>PAGEREF section_f47d0a5fda12485f9c9003b482a0dca5</w:instrText>
      </w:r>
      <w:r>
        <w:fldChar w:fldCharType="separate"/>
      </w:r>
      <w:r>
        <w:rPr>
          <w:noProof/>
        </w:rPr>
        <w:t>250</w:t>
      </w:r>
      <w:r>
        <w:fldChar w:fldCharType="end"/>
      </w:r>
    </w:p>
    <w:p w:rsidR="001A7A2D" w:rsidRDefault="00911F04">
      <w:pPr>
        <w:pStyle w:val="indexentry0"/>
      </w:pPr>
      <w:r>
        <w:t xml:space="preserve">      /CT_ModelTimeGrouping</w:t>
      </w:r>
    </w:p>
    <w:p w:rsidR="001A7A2D" w:rsidRDefault="00911F04">
      <w:pPr>
        <w:pStyle w:val="indexentry0"/>
      </w:pPr>
      <w:r>
        <w:t xml:space="preserve">         Comple</w:t>
      </w:r>
      <w:r>
        <w:t>x types/</w:t>
      </w:r>
    </w:p>
    <w:p w:rsidR="001A7A2D" w:rsidRDefault="00911F04">
      <w:pPr>
        <w:pStyle w:val="indexentry0"/>
      </w:pPr>
      <w:r>
        <w:t xml:space="preserve">            </w:t>
      </w:r>
      <w:hyperlink w:anchor="section_d522a13fbe804fc982a8b439642e64d0">
        <w:r>
          <w:rPr>
            <w:rStyle w:val="Hyperlink"/>
          </w:rPr>
          <w:t>/CT_ModelTimeGrouping</w:t>
        </w:r>
      </w:hyperlink>
      <w:r>
        <w:t xml:space="preserve"> </w:t>
      </w:r>
      <w:r>
        <w:fldChar w:fldCharType="begin"/>
      </w:r>
      <w:r>
        <w:instrText>PAGEREF section_d522a13fbe804fc982a8b439642e64d0</w:instrText>
      </w:r>
      <w:r>
        <w:fldChar w:fldCharType="separate"/>
      </w:r>
      <w:r>
        <w:rPr>
          <w:noProof/>
        </w:rPr>
        <w:t>251</w:t>
      </w:r>
      <w:r>
        <w:fldChar w:fldCharType="end"/>
      </w:r>
    </w:p>
    <w:p w:rsidR="001A7A2D" w:rsidRDefault="00911F04">
      <w:pPr>
        <w:pStyle w:val="indexentry0"/>
      </w:pPr>
      <w:r>
        <w:t xml:space="preserve">      /CT_ModelTimeGroupings</w:t>
      </w:r>
    </w:p>
    <w:p w:rsidR="001A7A2D" w:rsidRDefault="00911F04">
      <w:pPr>
        <w:pStyle w:val="indexentry0"/>
      </w:pPr>
      <w:r>
        <w:t xml:space="preserve">         Complex types/</w:t>
      </w:r>
    </w:p>
    <w:p w:rsidR="001A7A2D" w:rsidRDefault="00911F04">
      <w:pPr>
        <w:pStyle w:val="indexentry0"/>
      </w:pPr>
      <w:r>
        <w:t xml:space="preserve">            </w:t>
      </w:r>
      <w:hyperlink w:anchor="section_8e96dc6297234ffb9cb788fdd8e0ad39">
        <w:r>
          <w:rPr>
            <w:rStyle w:val="Hyperlink"/>
          </w:rPr>
          <w:t>/CT_ModelTimeGroupings</w:t>
        </w:r>
      </w:hyperlink>
      <w:r>
        <w:t xml:space="preserve"> </w:t>
      </w:r>
      <w:r>
        <w:fldChar w:fldCharType="begin"/>
      </w:r>
      <w:r>
        <w:instrText>PAGEREF section_8e96dc6297234ffb9cb788fdd8e0ad39</w:instrText>
      </w:r>
      <w:r>
        <w:fldChar w:fldCharType="separate"/>
      </w:r>
      <w:r>
        <w:rPr>
          <w:noProof/>
        </w:rPr>
        <w:t>252</w:t>
      </w:r>
      <w:r>
        <w:fldChar w:fldCharType="end"/>
      </w:r>
    </w:p>
    <w:p w:rsidR="001A7A2D" w:rsidRDefault="00911F04">
      <w:pPr>
        <w:pStyle w:val="indexentry0"/>
      </w:pPr>
      <w:r>
        <w:t xml:space="preserve">      /CT_Ref</w:t>
      </w:r>
    </w:p>
    <w:p w:rsidR="001A7A2D" w:rsidRDefault="00911F04">
      <w:pPr>
        <w:pStyle w:val="indexentry0"/>
      </w:pPr>
      <w:r>
        <w:t xml:space="preserve">         Complex types/</w:t>
      </w:r>
    </w:p>
    <w:p w:rsidR="001A7A2D" w:rsidRDefault="00911F04">
      <w:pPr>
        <w:pStyle w:val="indexentry0"/>
      </w:pPr>
      <w:r>
        <w:t xml:space="preserve">            </w:t>
      </w:r>
      <w:hyperlink w:anchor="section_f875216dd800445d921374e4da53886f">
        <w:r>
          <w:rPr>
            <w:rStyle w:val="Hyperlink"/>
          </w:rPr>
          <w:t>/CT_Ref</w:t>
        </w:r>
      </w:hyperlink>
      <w:r>
        <w:t xml:space="preserve"> </w:t>
      </w:r>
      <w:r>
        <w:fldChar w:fldCharType="begin"/>
      </w:r>
      <w:r>
        <w:instrText>PAGEREF section_f875216dd800445d921374e4da53886f</w:instrText>
      </w:r>
      <w:r>
        <w:fldChar w:fldCharType="separate"/>
      </w:r>
      <w:r>
        <w:rPr>
          <w:noProof/>
        </w:rPr>
        <w:t>247</w:t>
      </w:r>
      <w:r>
        <w:fldChar w:fldCharType="end"/>
      </w:r>
    </w:p>
    <w:p w:rsidR="001A7A2D" w:rsidRDefault="00911F04">
      <w:pPr>
        <w:pStyle w:val="indexentry0"/>
      </w:pPr>
      <w:r>
        <w:t xml:space="preserve">      /CT_Sqref</w:t>
      </w:r>
    </w:p>
    <w:p w:rsidR="001A7A2D" w:rsidRDefault="00911F04">
      <w:pPr>
        <w:pStyle w:val="indexentry0"/>
      </w:pPr>
      <w:r>
        <w:t xml:space="preserve">         Complex types/</w:t>
      </w:r>
    </w:p>
    <w:p w:rsidR="001A7A2D" w:rsidRDefault="00911F04">
      <w:pPr>
        <w:pStyle w:val="indexentry0"/>
      </w:pPr>
      <w:r>
        <w:t xml:space="preserve">            </w:t>
      </w:r>
      <w:hyperlink w:anchor="section_cb63a59070ec45739e144197ffd2f991">
        <w:r>
          <w:rPr>
            <w:rStyle w:val="Hyperlink"/>
          </w:rPr>
          <w:t>/CT_Sqref</w:t>
        </w:r>
      </w:hyperlink>
      <w:r>
        <w:t xml:space="preserve"> </w:t>
      </w:r>
      <w:r>
        <w:fldChar w:fldCharType="begin"/>
      </w:r>
      <w:r>
        <w:instrText>PAGEREF section_cb63a59070ec45739e144197ffd2f991</w:instrText>
      </w:r>
      <w:r>
        <w:fldChar w:fldCharType="separate"/>
      </w:r>
      <w:r>
        <w:rPr>
          <w:noProof/>
        </w:rPr>
        <w:t>248</w:t>
      </w:r>
      <w:r>
        <w:fldChar w:fldCharType="end"/>
      </w:r>
    </w:p>
    <w:p w:rsidR="001A7A2D" w:rsidRDefault="00911F04">
      <w:pPr>
        <w:pStyle w:val="indexentry0"/>
      </w:pPr>
      <w:r>
        <w:t xml:space="preserve">      /CT_Survey</w:t>
      </w:r>
    </w:p>
    <w:p w:rsidR="001A7A2D" w:rsidRDefault="00911F04">
      <w:pPr>
        <w:pStyle w:val="indexentry0"/>
      </w:pPr>
      <w:r>
        <w:t xml:space="preserve">         </w:t>
      </w:r>
      <w:r>
        <w:t>Complex types/</w:t>
      </w:r>
    </w:p>
    <w:p w:rsidR="001A7A2D" w:rsidRDefault="00911F04">
      <w:pPr>
        <w:pStyle w:val="indexentry0"/>
      </w:pPr>
      <w:r>
        <w:t xml:space="preserve">            </w:t>
      </w:r>
      <w:hyperlink w:anchor="section_1d394e382b18495186f0e283b03b0cfd">
        <w:r>
          <w:rPr>
            <w:rStyle w:val="Hyperlink"/>
          </w:rPr>
          <w:t>/CT_Survey</w:t>
        </w:r>
      </w:hyperlink>
      <w:r>
        <w:t xml:space="preserve"> </w:t>
      </w:r>
      <w:r>
        <w:fldChar w:fldCharType="begin"/>
      </w:r>
      <w:r>
        <w:instrText>PAGEREF section_1d394e382b18495186f0e283b03b0cfd</w:instrText>
      </w:r>
      <w:r>
        <w:fldChar w:fldCharType="separate"/>
      </w:r>
      <w:r>
        <w:rPr>
          <w:noProof/>
        </w:rPr>
        <w:t>243</w:t>
      </w:r>
      <w:r>
        <w:fldChar w:fldCharType="end"/>
      </w:r>
    </w:p>
    <w:p w:rsidR="001A7A2D" w:rsidRDefault="00911F04">
      <w:pPr>
        <w:pStyle w:val="indexentry0"/>
      </w:pPr>
      <w:r>
        <w:t xml:space="preserve">      /CT_SurveyElementPr</w:t>
      </w:r>
    </w:p>
    <w:p w:rsidR="001A7A2D" w:rsidRDefault="00911F04">
      <w:pPr>
        <w:pStyle w:val="indexentry0"/>
      </w:pPr>
      <w:r>
        <w:t xml:space="preserve">         Complex types/</w:t>
      </w:r>
    </w:p>
    <w:p w:rsidR="001A7A2D" w:rsidRDefault="00911F04">
      <w:pPr>
        <w:pStyle w:val="indexentry0"/>
      </w:pPr>
      <w:r>
        <w:t xml:space="preserve">            </w:t>
      </w:r>
      <w:hyperlink w:anchor="section_6f620903d79540548df23f1ff56f37bf">
        <w:r>
          <w:rPr>
            <w:rStyle w:val="Hyperlink"/>
          </w:rPr>
          <w:t>/CT_SurveyElementPr</w:t>
        </w:r>
      </w:hyperlink>
      <w:r>
        <w:t xml:space="preserve"> </w:t>
      </w:r>
      <w:r>
        <w:fldChar w:fldCharType="begin"/>
      </w:r>
      <w:r>
        <w:instrText>PAGEREF section_6f620903d79540548df23f1ff56f37bf</w:instrText>
      </w:r>
      <w:r>
        <w:fldChar w:fldCharType="separate"/>
      </w:r>
      <w:r>
        <w:rPr>
          <w:noProof/>
        </w:rPr>
        <w:t>246</w:t>
      </w:r>
      <w:r>
        <w:fldChar w:fldCharType="end"/>
      </w:r>
    </w:p>
    <w:p w:rsidR="001A7A2D" w:rsidRDefault="00911F04">
      <w:pPr>
        <w:pStyle w:val="indexentry0"/>
      </w:pPr>
      <w:r>
        <w:t xml:space="preserve">      /CT_SurveyQuestion</w:t>
      </w:r>
    </w:p>
    <w:p w:rsidR="001A7A2D" w:rsidRDefault="00911F04">
      <w:pPr>
        <w:pStyle w:val="indexentry0"/>
      </w:pPr>
      <w:r>
        <w:t xml:space="preserve">         Complex types/</w:t>
      </w:r>
    </w:p>
    <w:p w:rsidR="001A7A2D" w:rsidRDefault="00911F04">
      <w:pPr>
        <w:pStyle w:val="indexentry0"/>
      </w:pPr>
      <w:r>
        <w:t xml:space="preserve">            </w:t>
      </w:r>
      <w:hyperlink w:anchor="section_9a439a2aff0f45ddad06ebe35a8fad89">
        <w:r>
          <w:rPr>
            <w:rStyle w:val="Hyperlink"/>
          </w:rPr>
          <w:t>/CT_SurveyQuestion</w:t>
        </w:r>
      </w:hyperlink>
      <w:r>
        <w:t xml:space="preserve"> </w:t>
      </w:r>
      <w:r>
        <w:fldChar w:fldCharType="begin"/>
      </w:r>
      <w:r>
        <w:instrText>PAGEREF section_9</w:instrText>
      </w:r>
      <w:r>
        <w:instrText>a439a2aff0f45ddad06ebe35a8fad89</w:instrText>
      </w:r>
      <w:r>
        <w:fldChar w:fldCharType="separate"/>
      </w:r>
      <w:r>
        <w:rPr>
          <w:noProof/>
        </w:rPr>
        <w:t>245</w:t>
      </w:r>
      <w:r>
        <w:fldChar w:fldCharType="end"/>
      </w:r>
    </w:p>
    <w:p w:rsidR="001A7A2D" w:rsidRDefault="00911F04">
      <w:pPr>
        <w:pStyle w:val="indexentry0"/>
      </w:pPr>
      <w:r>
        <w:t xml:space="preserve">      /CT_SurveyQuestions</w:t>
      </w:r>
    </w:p>
    <w:p w:rsidR="001A7A2D" w:rsidRDefault="00911F04">
      <w:pPr>
        <w:pStyle w:val="indexentry0"/>
      </w:pPr>
      <w:r>
        <w:t xml:space="preserve">         Complex types/</w:t>
      </w:r>
    </w:p>
    <w:p w:rsidR="001A7A2D" w:rsidRDefault="00911F04">
      <w:pPr>
        <w:pStyle w:val="indexentry0"/>
      </w:pPr>
      <w:r>
        <w:t xml:space="preserve">            </w:t>
      </w:r>
      <w:hyperlink w:anchor="section_630db86ac092443a871d53fb2656c857">
        <w:r>
          <w:rPr>
            <w:rStyle w:val="Hyperlink"/>
          </w:rPr>
          <w:t>/CT_SurveyQuestions</w:t>
        </w:r>
      </w:hyperlink>
      <w:r>
        <w:t xml:space="preserve"> </w:t>
      </w:r>
      <w:r>
        <w:fldChar w:fldCharType="begin"/>
      </w:r>
      <w:r>
        <w:instrText>PAGEREF section_630db86ac092443a871d53fb2656c857</w:instrText>
      </w:r>
      <w:r>
        <w:fldChar w:fldCharType="separate"/>
      </w:r>
      <w:r>
        <w:rPr>
          <w:noProof/>
        </w:rPr>
        <w:t>244</w:t>
      </w:r>
      <w:r>
        <w:fldChar w:fldCharType="end"/>
      </w:r>
    </w:p>
    <w:p w:rsidR="001A7A2D" w:rsidRDefault="00911F04">
      <w:pPr>
        <w:pStyle w:val="indexentry0"/>
      </w:pPr>
      <w:r>
        <w:t xml:space="preserve">      /CT_Timeline</w:t>
      </w:r>
    </w:p>
    <w:p w:rsidR="001A7A2D" w:rsidRDefault="00911F04">
      <w:pPr>
        <w:pStyle w:val="indexentry0"/>
      </w:pPr>
      <w:r>
        <w:t xml:space="preserve">         Complex types/</w:t>
      </w:r>
    </w:p>
    <w:p w:rsidR="001A7A2D" w:rsidRDefault="00911F04">
      <w:pPr>
        <w:pStyle w:val="indexentry0"/>
      </w:pPr>
      <w:r>
        <w:t xml:space="preserve">            </w:t>
      </w:r>
      <w:hyperlink w:anchor="section_c6a9c49f16f9431199263708685cafd8">
        <w:r>
          <w:rPr>
            <w:rStyle w:val="Hyperlink"/>
          </w:rPr>
          <w:t>/CT_Timeline</w:t>
        </w:r>
      </w:hyperlink>
      <w:r>
        <w:t xml:space="preserve"> </w:t>
      </w:r>
      <w:r>
        <w:fldChar w:fldCharType="begin"/>
      </w:r>
      <w:r>
        <w:instrText>PAGEREF section_c6a9c49f16f9431199263708685cafd8</w:instrText>
      </w:r>
      <w:r>
        <w:fldChar w:fldCharType="separate"/>
      </w:r>
      <w:r>
        <w:rPr>
          <w:noProof/>
        </w:rPr>
        <w:t>242</w:t>
      </w:r>
      <w:r>
        <w:fldChar w:fldCharType="end"/>
      </w:r>
    </w:p>
    <w:p w:rsidR="001A7A2D" w:rsidRDefault="00911F04">
      <w:pPr>
        <w:pStyle w:val="indexentry0"/>
      </w:pPr>
      <w:r>
        <w:t xml:space="preserve">   /global elements/</w:t>
      </w:r>
    </w:p>
    <w:p w:rsidR="001A7A2D" w:rsidRDefault="00911F04">
      <w:pPr>
        <w:pStyle w:val="indexentry0"/>
      </w:pPr>
      <w:r>
        <w:t xml:space="preserve">      /absPath</w:t>
      </w:r>
    </w:p>
    <w:p w:rsidR="001A7A2D" w:rsidRDefault="00911F04">
      <w:pPr>
        <w:pStyle w:val="indexentry0"/>
      </w:pPr>
      <w:r>
        <w:t xml:space="preserve">         Global elements/</w:t>
      </w:r>
    </w:p>
    <w:p w:rsidR="001A7A2D" w:rsidRDefault="00911F04">
      <w:pPr>
        <w:pStyle w:val="indexentry0"/>
      </w:pPr>
      <w:r>
        <w:t xml:space="preserve">            </w:t>
      </w:r>
      <w:hyperlink w:anchor="section_2ed6e65f43d041c5a38bb89fa5b01580">
        <w:r>
          <w:rPr>
            <w:rStyle w:val="Hyperlink"/>
          </w:rPr>
          <w:t>/absPath</w:t>
        </w:r>
      </w:hyperlink>
      <w:r>
        <w:t xml:space="preserve"> </w:t>
      </w:r>
      <w:r>
        <w:fldChar w:fldCharType="begin"/>
      </w:r>
      <w:r>
        <w:instrText>PAGEREF section_2ed6e65f43d041c5a38bb89fa5b01580</w:instrText>
      </w:r>
      <w:r>
        <w:fldChar w:fldCharType="separate"/>
      </w:r>
      <w:r>
        <w:rPr>
          <w:noProof/>
        </w:rPr>
        <w:t>116</w:t>
      </w:r>
      <w:r>
        <w:fldChar w:fldCharType="end"/>
      </w:r>
    </w:p>
    <w:p w:rsidR="001A7A2D" w:rsidRDefault="00911F04">
      <w:pPr>
        <w:pStyle w:val="indexentry0"/>
      </w:pPr>
      <w:r>
        <w:t xml:space="preserve">      /contentPart</w:t>
      </w:r>
    </w:p>
    <w:p w:rsidR="001A7A2D" w:rsidRDefault="00911F04">
      <w:pPr>
        <w:pStyle w:val="indexentry0"/>
      </w:pPr>
      <w:r>
        <w:t xml:space="preserve">         Global elements/</w:t>
      </w:r>
    </w:p>
    <w:p w:rsidR="001A7A2D" w:rsidRDefault="00911F04">
      <w:pPr>
        <w:pStyle w:val="indexentry0"/>
      </w:pPr>
      <w:r>
        <w:t xml:space="preserve">            </w:t>
      </w:r>
      <w:hyperlink w:anchor="section_c9195b18e4a04751bc593a3685369b64">
        <w:r>
          <w:rPr>
            <w:rStyle w:val="Hyperlink"/>
          </w:rPr>
          <w:t>/contentPart</w:t>
        </w:r>
      </w:hyperlink>
      <w:r>
        <w:t xml:space="preserve"> </w:t>
      </w:r>
      <w:r>
        <w:fldChar w:fldCharType="begin"/>
      </w:r>
      <w:r>
        <w:instrText>PAGEREF section</w:instrText>
      </w:r>
      <w:r>
        <w:instrText>_c9195b18e4a04751bc593a3685369b64</w:instrText>
      </w:r>
      <w:r>
        <w:fldChar w:fldCharType="separate"/>
      </w:r>
      <w:r>
        <w:rPr>
          <w:noProof/>
        </w:rPr>
        <w:t>117</w:t>
      </w:r>
      <w:r>
        <w:fldChar w:fldCharType="end"/>
      </w:r>
    </w:p>
    <w:p w:rsidR="001A7A2D" w:rsidRDefault="00911F04">
      <w:pPr>
        <w:pStyle w:val="indexentry0"/>
      </w:pPr>
      <w:r>
        <w:t xml:space="preserve">      /list</w:t>
      </w:r>
    </w:p>
    <w:p w:rsidR="001A7A2D" w:rsidRDefault="00911F04">
      <w:pPr>
        <w:pStyle w:val="indexentry0"/>
      </w:pPr>
      <w:r>
        <w:t xml:space="preserve">         Global elements/</w:t>
      </w:r>
    </w:p>
    <w:p w:rsidR="001A7A2D" w:rsidRDefault="00911F04">
      <w:pPr>
        <w:pStyle w:val="indexentry0"/>
      </w:pPr>
      <w:r>
        <w:t xml:space="preserve">            </w:t>
      </w:r>
      <w:hyperlink w:anchor="section_de43f3b85c1b4e5c96a77f18e7bcdb6c">
        <w:r>
          <w:rPr>
            <w:rStyle w:val="Hyperlink"/>
          </w:rPr>
          <w:t>/list</w:t>
        </w:r>
      </w:hyperlink>
      <w:r>
        <w:t xml:space="preserve"> </w:t>
      </w:r>
      <w:r>
        <w:fldChar w:fldCharType="begin"/>
      </w:r>
      <w:r>
        <w:instrText>PAGEREF section_de43f3b85c1b4e5c96a77f18e7bcdb6c</w:instrText>
      </w:r>
      <w:r>
        <w:fldChar w:fldCharType="separate"/>
      </w:r>
      <w:r>
        <w:rPr>
          <w:noProof/>
        </w:rPr>
        <w:t>115</w:t>
      </w:r>
      <w:r>
        <w:fldChar w:fldCharType="end"/>
      </w:r>
    </w:p>
    <w:p w:rsidR="001A7A2D" w:rsidRDefault="00911F04">
      <w:pPr>
        <w:pStyle w:val="indexentry0"/>
      </w:pPr>
      <w:r>
        <w:t xml:space="preserve">      /modelTimeGroupings</w:t>
      </w:r>
    </w:p>
    <w:p w:rsidR="001A7A2D" w:rsidRDefault="00911F04">
      <w:pPr>
        <w:pStyle w:val="indexentry0"/>
      </w:pPr>
      <w:r>
        <w:t xml:space="preserve">         </w:t>
      </w:r>
      <w:r>
        <w:t>Global elements/</w:t>
      </w:r>
    </w:p>
    <w:p w:rsidR="001A7A2D" w:rsidRDefault="00911F04">
      <w:pPr>
        <w:pStyle w:val="indexentry0"/>
      </w:pPr>
      <w:r>
        <w:t xml:space="preserve">            </w:t>
      </w:r>
      <w:hyperlink w:anchor="section_540bec4f4eae4357bd8a6a3d7963e315">
        <w:r>
          <w:rPr>
            <w:rStyle w:val="Hyperlink"/>
          </w:rPr>
          <w:t>/modelTimeGroupings</w:t>
        </w:r>
      </w:hyperlink>
      <w:r>
        <w:t xml:space="preserve"> </w:t>
      </w:r>
      <w:r>
        <w:fldChar w:fldCharType="begin"/>
      </w:r>
      <w:r>
        <w:instrText>PAGEREF section_540bec4f4eae4357bd8a6a3d7963e315</w:instrText>
      </w:r>
      <w:r>
        <w:fldChar w:fldCharType="separate"/>
      </w:r>
      <w:r>
        <w:rPr>
          <w:noProof/>
        </w:rPr>
        <w:t>117</w:t>
      </w:r>
      <w:r>
        <w:fldChar w:fldCharType="end"/>
      </w:r>
    </w:p>
    <w:p w:rsidR="001A7A2D" w:rsidRDefault="00911F04">
      <w:pPr>
        <w:pStyle w:val="indexentry0"/>
      </w:pPr>
      <w:r>
        <w:t xml:space="preserve">      /survey</w:t>
      </w:r>
    </w:p>
    <w:p w:rsidR="001A7A2D" w:rsidRDefault="00911F04">
      <w:pPr>
        <w:pStyle w:val="indexentry0"/>
      </w:pPr>
      <w:r>
        <w:t xml:space="preserve">         Global elements/</w:t>
      </w:r>
    </w:p>
    <w:p w:rsidR="001A7A2D" w:rsidRDefault="00911F04">
      <w:pPr>
        <w:pStyle w:val="indexentry0"/>
      </w:pPr>
      <w:r>
        <w:t xml:space="preserve">            </w:t>
      </w:r>
      <w:hyperlink w:anchor="section_f0d2d8ba4f7749ddbf512c7a53734ae7">
        <w:r>
          <w:rPr>
            <w:rStyle w:val="Hyperlink"/>
          </w:rPr>
          <w:t>/survey</w:t>
        </w:r>
      </w:hyperlink>
      <w:r>
        <w:t xml:space="preserve"> </w:t>
      </w:r>
      <w:r>
        <w:fldChar w:fldCharType="begin"/>
      </w:r>
      <w:r>
        <w:instrText>PAGEREF section_f0d2d8ba4f7749ddbf512c7a53734ae7</w:instrText>
      </w:r>
      <w:r>
        <w:fldChar w:fldCharType="separate"/>
      </w:r>
      <w:r>
        <w:rPr>
          <w:noProof/>
        </w:rPr>
        <w:t>116</w:t>
      </w:r>
      <w:r>
        <w:fldChar w:fldCharType="end"/>
      </w:r>
    </w:p>
    <w:p w:rsidR="001A7A2D" w:rsidRDefault="00911F04">
      <w:pPr>
        <w:pStyle w:val="indexentry0"/>
      </w:pPr>
      <w:r>
        <w:t xml:space="preserve">   /simple types/</w:t>
      </w:r>
    </w:p>
    <w:p w:rsidR="001A7A2D" w:rsidRDefault="00911F04">
      <w:pPr>
        <w:pStyle w:val="indexentry0"/>
      </w:pPr>
      <w:r>
        <w:t xml:space="preserve">      /ST_ModelTimeGroupingContentType</w:t>
      </w:r>
    </w:p>
    <w:p w:rsidR="001A7A2D" w:rsidRDefault="00911F04">
      <w:pPr>
        <w:pStyle w:val="indexentry0"/>
      </w:pPr>
      <w:r>
        <w:t xml:space="preserve">         Simple types/</w:t>
      </w:r>
    </w:p>
    <w:p w:rsidR="001A7A2D" w:rsidRDefault="00911F04">
      <w:pPr>
        <w:pStyle w:val="indexentry0"/>
      </w:pPr>
      <w:r>
        <w:t xml:space="preserve">            </w:t>
      </w:r>
      <w:hyperlink w:anchor="section_1a590486bc2e42418e6e671b580fb89c">
        <w:r>
          <w:rPr>
            <w:rStyle w:val="Hyperlink"/>
          </w:rPr>
          <w:t>/ST_ModelTimeGroupingContentType</w:t>
        </w:r>
      </w:hyperlink>
      <w:r>
        <w:t xml:space="preserve"> </w:t>
      </w:r>
      <w:r>
        <w:fldChar w:fldCharType="begin"/>
      </w:r>
      <w:r>
        <w:instrText>PAGEREF section_1a590486bc2e42418e6e671b580fb89c</w:instrText>
      </w:r>
      <w:r>
        <w:fldChar w:fldCharType="separate"/>
      </w:r>
      <w:r>
        <w:rPr>
          <w:noProof/>
        </w:rPr>
        <w:t>314</w:t>
      </w:r>
      <w:r>
        <w:fldChar w:fldCharType="end"/>
      </w:r>
    </w:p>
    <w:p w:rsidR="001A7A2D" w:rsidRDefault="00911F04">
      <w:pPr>
        <w:pStyle w:val="indexentry0"/>
      </w:pPr>
      <w:r>
        <w:t xml:space="preserve">      /ST_QuestionFormat</w:t>
      </w:r>
    </w:p>
    <w:p w:rsidR="001A7A2D" w:rsidRDefault="00911F04">
      <w:pPr>
        <w:pStyle w:val="indexentry0"/>
      </w:pPr>
      <w:r>
        <w:t xml:space="preserve">         Simple types/</w:t>
      </w:r>
    </w:p>
    <w:p w:rsidR="001A7A2D" w:rsidRDefault="00911F04">
      <w:pPr>
        <w:pStyle w:val="indexentry0"/>
      </w:pPr>
      <w:r>
        <w:t xml:space="preserve">            </w:t>
      </w:r>
      <w:hyperlink w:anchor="section_7a2a01d1c2a34fa68f8566b458fa6dc5">
        <w:r>
          <w:rPr>
            <w:rStyle w:val="Hyperlink"/>
          </w:rPr>
          <w:t>/ST_QuestionFormat</w:t>
        </w:r>
      </w:hyperlink>
      <w:r>
        <w:t xml:space="preserve"> </w:t>
      </w:r>
      <w:r>
        <w:fldChar w:fldCharType="begin"/>
      </w:r>
      <w:r>
        <w:instrText>PAGEREF section_7a2a01d1c2a</w:instrText>
      </w:r>
      <w:r>
        <w:instrText>34fa68f8566b458fa6dc5</w:instrText>
      </w:r>
      <w:r>
        <w:fldChar w:fldCharType="separate"/>
      </w:r>
      <w:r>
        <w:rPr>
          <w:noProof/>
        </w:rPr>
        <w:t>312</w:t>
      </w:r>
      <w:r>
        <w:fldChar w:fldCharType="end"/>
      </w:r>
    </w:p>
    <w:p w:rsidR="001A7A2D" w:rsidRDefault="00911F04">
      <w:pPr>
        <w:pStyle w:val="indexentry0"/>
      </w:pPr>
      <w:r>
        <w:t xml:space="preserve">      /ST_QuestionType</w:t>
      </w:r>
    </w:p>
    <w:p w:rsidR="001A7A2D" w:rsidRDefault="00911F04">
      <w:pPr>
        <w:pStyle w:val="indexentry0"/>
      </w:pPr>
      <w:r>
        <w:t xml:space="preserve">         Simple types/</w:t>
      </w:r>
    </w:p>
    <w:p w:rsidR="001A7A2D" w:rsidRDefault="00911F04">
      <w:pPr>
        <w:pStyle w:val="indexentry0"/>
      </w:pPr>
      <w:r>
        <w:t xml:space="preserve">            </w:t>
      </w:r>
      <w:hyperlink w:anchor="section_71882fae8b3b44e697955bf186529e8a">
        <w:r>
          <w:rPr>
            <w:rStyle w:val="Hyperlink"/>
          </w:rPr>
          <w:t>/ST_QuestionType" \t "</w:t>
        </w:r>
      </w:hyperlink>
      <w:r>
        <w:t xml:space="preserve"> </w:t>
      </w:r>
      <w:r>
        <w:fldChar w:fldCharType="begin"/>
      </w:r>
      <w:r>
        <w:instrText>PAGEREF section_71882fae8b3b44e697955bf186529e8a</w:instrText>
      </w:r>
      <w:r>
        <w:fldChar w:fldCharType="separate"/>
      </w:r>
      <w:r>
        <w:rPr>
          <w:noProof/>
        </w:rPr>
        <w:t>312</w:t>
      </w:r>
      <w:r>
        <w:fldChar w:fldCharType="end"/>
      </w:r>
    </w:p>
    <w:p w:rsidR="001A7A2D" w:rsidRDefault="00911F04">
      <w:pPr>
        <w:pStyle w:val="indexentry0"/>
      </w:pPr>
      <w:r>
        <w:t xml:space="preserve">      /ST_SurveyPosition</w:t>
      </w:r>
    </w:p>
    <w:p w:rsidR="001A7A2D" w:rsidRDefault="00911F04">
      <w:pPr>
        <w:pStyle w:val="indexentry0"/>
      </w:pPr>
      <w:r>
        <w:t xml:space="preserve">         Sim</w:t>
      </w:r>
      <w:r>
        <w:t>ple types/</w:t>
      </w:r>
    </w:p>
    <w:p w:rsidR="001A7A2D" w:rsidRDefault="00911F04">
      <w:pPr>
        <w:pStyle w:val="indexentry0"/>
      </w:pPr>
      <w:r>
        <w:t xml:space="preserve">            </w:t>
      </w:r>
      <w:hyperlink w:anchor="section_24948ebfadbf48048e62cf3a535eeb0d">
        <w:r>
          <w:rPr>
            <w:rStyle w:val="Hyperlink"/>
          </w:rPr>
          <w:t>/ST_SurveyPosition</w:t>
        </w:r>
      </w:hyperlink>
      <w:r>
        <w:t xml:space="preserve"> </w:t>
      </w:r>
      <w:r>
        <w:fldChar w:fldCharType="begin"/>
      </w:r>
      <w:r>
        <w:instrText>PAGEREF section_24948ebfadbf48048e62cf3a535eeb0d</w:instrText>
      </w:r>
      <w:r>
        <w:fldChar w:fldCharType="separate"/>
      </w:r>
      <w:r>
        <w:rPr>
          <w:noProof/>
        </w:rPr>
        <w:t>313</w:t>
      </w:r>
      <w:r>
        <w:fldChar w:fldCharType="end"/>
      </w:r>
    </w:p>
    <w:p w:rsidR="001A7A2D" w:rsidRDefault="00911F04">
      <w:pPr>
        <w:pStyle w:val="indexentry0"/>
      </w:pPr>
      <w:r>
        <w:t>Styles</w:t>
      </w:r>
    </w:p>
    <w:p w:rsidR="001A7A2D" w:rsidRDefault="00911F04">
      <w:pPr>
        <w:pStyle w:val="indexentry0"/>
      </w:pPr>
      <w:r>
        <w:t xml:space="preserve">   </w:t>
      </w:r>
      <w:hyperlink w:anchor="section_d8afb021974d403a84de21af334d3d1d">
        <w:r>
          <w:rPr>
            <w:rStyle w:val="Hyperlink"/>
          </w:rPr>
          <w:t>extensions by part</w:t>
        </w:r>
      </w:hyperlink>
      <w:r>
        <w:t xml:space="preserve"> </w:t>
      </w:r>
      <w:r>
        <w:fldChar w:fldCharType="begin"/>
      </w:r>
      <w:r>
        <w:instrText>PAGER</w:instrText>
      </w:r>
      <w:r>
        <w:instrText>EF section_d8afb021974d403a84de21af334d3d1d</w:instrText>
      </w:r>
      <w:r>
        <w:fldChar w:fldCharType="separate"/>
      </w:r>
      <w:r>
        <w:rPr>
          <w:noProof/>
        </w:rPr>
        <w:t>70</w:t>
      </w:r>
      <w:r>
        <w:fldChar w:fldCharType="end"/>
      </w:r>
    </w:p>
    <w:p w:rsidR="001A7A2D" w:rsidRDefault="001A7A2D">
      <w:pPr>
        <w:spacing w:before="0" w:after="0"/>
        <w:rPr>
          <w:sz w:val="16"/>
        </w:rPr>
      </w:pPr>
    </w:p>
    <w:p w:rsidR="001A7A2D" w:rsidRDefault="00911F04">
      <w:pPr>
        <w:pStyle w:val="indexheader"/>
      </w:pPr>
      <w:r>
        <w:t>T</w:t>
      </w:r>
    </w:p>
    <w:p w:rsidR="001A7A2D" w:rsidRDefault="001A7A2D">
      <w:pPr>
        <w:spacing w:before="0" w:after="0"/>
        <w:rPr>
          <w:sz w:val="16"/>
        </w:rPr>
      </w:pPr>
    </w:p>
    <w:p w:rsidR="001A7A2D" w:rsidRDefault="00911F04">
      <w:pPr>
        <w:pStyle w:val="indexentry0"/>
      </w:pPr>
      <w:r>
        <w:t>Table definition</w:t>
      </w:r>
    </w:p>
    <w:p w:rsidR="001A7A2D" w:rsidRDefault="00911F04">
      <w:pPr>
        <w:pStyle w:val="indexentry0"/>
      </w:pPr>
      <w:r>
        <w:t xml:space="preserve">   </w:t>
      </w:r>
      <w:hyperlink w:anchor="section_6596b7e55fb84814b5d94298f6ece6d1">
        <w:r>
          <w:rPr>
            <w:rStyle w:val="Hyperlink"/>
          </w:rPr>
          <w:t>extensions by part</w:t>
        </w:r>
      </w:hyperlink>
      <w:r>
        <w:t xml:space="preserve"> </w:t>
      </w:r>
      <w:r>
        <w:fldChar w:fldCharType="begin"/>
      </w:r>
      <w:r>
        <w:instrText>PAGEREF section_6596b7e55fb84814b5d94298f6ece6d1</w:instrText>
      </w:r>
      <w:r>
        <w:fldChar w:fldCharType="separate"/>
      </w:r>
      <w:r>
        <w:rPr>
          <w:noProof/>
        </w:rPr>
        <w:t>71</w:t>
      </w:r>
      <w:r>
        <w:fldChar w:fldCharType="end"/>
      </w:r>
    </w:p>
    <w:p w:rsidR="001A7A2D" w:rsidRDefault="00911F04">
      <w:pPr>
        <w:pStyle w:val="indexentry0"/>
      </w:pPr>
      <w:hyperlink w:anchor="section_53d30645b319490bb980afb5ac17f31b">
        <w:r>
          <w:rPr>
            <w:rStyle w:val="Hyperlink"/>
          </w:rPr>
          <w:t>table element</w:t>
        </w:r>
      </w:hyperlink>
      <w:r>
        <w:t xml:space="preserve"> </w:t>
      </w:r>
      <w:r>
        <w:fldChar w:fldCharType="begin"/>
      </w:r>
      <w:r>
        <w:instrText>PAGEREF section_53d30645b319490bb980afb5ac17f31b</w:instrText>
      </w:r>
      <w:r>
        <w:fldChar w:fldCharType="separate"/>
      </w:r>
      <w:r>
        <w:rPr>
          <w:noProof/>
        </w:rPr>
        <w:t>102</w:t>
      </w:r>
      <w:r>
        <w:fldChar w:fldCharType="end"/>
      </w:r>
    </w:p>
    <w:p w:rsidR="001A7A2D" w:rsidRDefault="00911F04">
      <w:pPr>
        <w:pStyle w:val="indexentry0"/>
      </w:pPr>
      <w:hyperlink w:anchor="section_ccb38b987f6e44189dcb004b9ccd4c82">
        <w:r>
          <w:rPr>
            <w:rStyle w:val="Hyperlink"/>
          </w:rPr>
          <w:t>tableSlicerCache element</w:t>
        </w:r>
      </w:hyperlink>
      <w:r>
        <w:t xml:space="preserve"> </w:t>
      </w:r>
      <w:r>
        <w:fldChar w:fldCharType="begin"/>
      </w:r>
      <w:r>
        <w:instrText>PAGEREF section_ccb38b987f6e44189dcb004b9ccd4c82</w:instrText>
      </w:r>
      <w:r>
        <w:fldChar w:fldCharType="separate"/>
      </w:r>
      <w:r>
        <w:rPr>
          <w:noProof/>
        </w:rPr>
        <w:t>110</w:t>
      </w:r>
      <w:r>
        <w:fldChar w:fldCharType="end"/>
      </w:r>
    </w:p>
    <w:p w:rsidR="001A7A2D" w:rsidRDefault="00911F04">
      <w:pPr>
        <w:pStyle w:val="indexentry0"/>
      </w:pPr>
      <w:r>
        <w:t>Timeline cache</w:t>
      </w:r>
    </w:p>
    <w:p w:rsidR="001A7A2D" w:rsidRDefault="00911F04">
      <w:pPr>
        <w:pStyle w:val="indexentry0"/>
      </w:pPr>
      <w:r>
        <w:t xml:space="preserve">   </w:t>
      </w:r>
      <w:hyperlink w:anchor="section_8a428bc98be342fab39e8d2bb83657a2">
        <w:r>
          <w:rPr>
            <w:rStyle w:val="Hyperlink"/>
          </w:rPr>
          <w:t>overview</w:t>
        </w:r>
      </w:hyperlink>
      <w:r>
        <w:t xml:space="preserve"> </w:t>
      </w:r>
      <w:r>
        <w:fldChar w:fldCharType="begin"/>
      </w:r>
      <w:r>
        <w:instrText>PAGEREF section_8a428bc98be342fab39e8d2bb83657a2</w:instrText>
      </w:r>
      <w:r>
        <w:fldChar w:fldCharType="separate"/>
      </w:r>
      <w:r>
        <w:rPr>
          <w:noProof/>
        </w:rPr>
        <w:t>81</w:t>
      </w:r>
      <w:r>
        <w:fldChar w:fldCharType="end"/>
      </w:r>
    </w:p>
    <w:p w:rsidR="001A7A2D" w:rsidRDefault="00911F04">
      <w:pPr>
        <w:pStyle w:val="indexentry0"/>
      </w:pPr>
      <w:r>
        <w:t xml:space="preserve">   </w:t>
      </w:r>
      <w:hyperlink w:anchor="section_29a0f58cd94246418ed04f02010326f2">
        <w:r>
          <w:rPr>
            <w:rStyle w:val="Hyperlink"/>
          </w:rPr>
          <w:t>part enumerations</w:t>
        </w:r>
      </w:hyperlink>
      <w:r>
        <w:t xml:space="preserve"> </w:t>
      </w:r>
      <w:r>
        <w:fldChar w:fldCharType="begin"/>
      </w:r>
      <w:r>
        <w:instrText>PAGEREF section_29a0f58cd94246418ed04f02010326f2</w:instrText>
      </w:r>
      <w:r>
        <w:fldChar w:fldCharType="separate"/>
      </w:r>
      <w:r>
        <w:rPr>
          <w:noProof/>
        </w:rPr>
        <w:t>28</w:t>
      </w:r>
      <w:r>
        <w:fldChar w:fldCharType="end"/>
      </w:r>
    </w:p>
    <w:p w:rsidR="001A7A2D" w:rsidRDefault="00911F04">
      <w:pPr>
        <w:pStyle w:val="indexentry0"/>
      </w:pPr>
      <w:r>
        <w:t>Timeline styles</w:t>
      </w:r>
    </w:p>
    <w:p w:rsidR="001A7A2D" w:rsidRDefault="00911F04">
      <w:pPr>
        <w:pStyle w:val="indexentry0"/>
      </w:pPr>
      <w:r>
        <w:t xml:space="preserve">   </w:t>
      </w:r>
      <w:hyperlink w:anchor="section_e438dc0a0c334172b8fb61ea2a1a06bb">
        <w:r>
          <w:rPr>
            <w:rStyle w:val="Hyperlink"/>
          </w:rPr>
          <w:t>overview</w:t>
        </w:r>
      </w:hyperlink>
      <w:r>
        <w:t xml:space="preserve"> </w:t>
      </w:r>
      <w:r>
        <w:fldChar w:fldCharType="begin"/>
      </w:r>
      <w:r>
        <w:instrText>PAGEREF section_e438dc0a0c334172b8fb61ea2a1a06bb</w:instrText>
      </w:r>
      <w:r>
        <w:fldChar w:fldCharType="separate"/>
      </w:r>
      <w:r>
        <w:rPr>
          <w:noProof/>
        </w:rPr>
        <w:t>83</w:t>
      </w:r>
      <w:r>
        <w:fldChar w:fldCharType="end"/>
      </w:r>
    </w:p>
    <w:p w:rsidR="001A7A2D" w:rsidRDefault="00911F04">
      <w:pPr>
        <w:pStyle w:val="indexentry0"/>
      </w:pPr>
      <w:r>
        <w:t>Timeline view</w:t>
      </w:r>
    </w:p>
    <w:p w:rsidR="001A7A2D" w:rsidRDefault="00911F04">
      <w:pPr>
        <w:pStyle w:val="indexentry0"/>
      </w:pPr>
      <w:r>
        <w:t xml:space="preserve">   </w:t>
      </w:r>
      <w:hyperlink w:anchor="section_ca0c8a5be42e4aeab6850a236dff375e">
        <w:r>
          <w:rPr>
            <w:rStyle w:val="Hyperlink"/>
          </w:rPr>
          <w:t>overview</w:t>
        </w:r>
      </w:hyperlink>
      <w:r>
        <w:t xml:space="preserve"> </w:t>
      </w:r>
      <w:r>
        <w:fldChar w:fldCharType="begin"/>
      </w:r>
      <w:r>
        <w:instrText>PAGEREF section_ca0c</w:instrText>
      </w:r>
      <w:r>
        <w:instrText>8a5be42e4aeab6850a236dff375e</w:instrText>
      </w:r>
      <w:r>
        <w:fldChar w:fldCharType="separate"/>
      </w:r>
      <w:r>
        <w:rPr>
          <w:noProof/>
        </w:rPr>
        <w:t>82</w:t>
      </w:r>
      <w:r>
        <w:fldChar w:fldCharType="end"/>
      </w:r>
    </w:p>
    <w:p w:rsidR="001A7A2D" w:rsidRDefault="00911F04">
      <w:pPr>
        <w:pStyle w:val="indexentry0"/>
      </w:pPr>
      <w:hyperlink w:anchor="section_352e7e0819b7411e8e5958e8281df654">
        <w:r>
          <w:rPr>
            <w:rStyle w:val="Hyperlink"/>
          </w:rPr>
          <w:t>timelineCacheDefinition element</w:t>
        </w:r>
      </w:hyperlink>
      <w:r>
        <w:t xml:space="preserve"> </w:t>
      </w:r>
      <w:r>
        <w:fldChar w:fldCharType="begin"/>
      </w:r>
      <w:r>
        <w:instrText>PAGEREF section_352e7e0819b7411e8e5958e8281df654</w:instrText>
      </w:r>
      <w:r>
        <w:fldChar w:fldCharType="separate"/>
      </w:r>
      <w:r>
        <w:rPr>
          <w:noProof/>
        </w:rPr>
        <w:t>113</w:t>
      </w:r>
      <w:r>
        <w:fldChar w:fldCharType="end"/>
      </w:r>
    </w:p>
    <w:p w:rsidR="001A7A2D" w:rsidRDefault="00911F04">
      <w:pPr>
        <w:pStyle w:val="indexentry0"/>
      </w:pPr>
      <w:hyperlink w:anchor="section_253b845980984a6192bf4fe7bc64de0d">
        <w:r>
          <w:rPr>
            <w:rStyle w:val="Hyperlink"/>
          </w:rPr>
          <w:t>timelineCachePiv</w:t>
        </w:r>
        <w:r>
          <w:rPr>
            <w:rStyle w:val="Hyperlink"/>
          </w:rPr>
          <w:t>otCaches element</w:t>
        </w:r>
      </w:hyperlink>
      <w:r>
        <w:t xml:space="preserve"> </w:t>
      </w:r>
      <w:r>
        <w:fldChar w:fldCharType="begin"/>
      </w:r>
      <w:r>
        <w:instrText>PAGEREF section_253b845980984a6192bf4fe7bc64de0d</w:instrText>
      </w:r>
      <w:r>
        <w:fldChar w:fldCharType="separate"/>
      </w:r>
      <w:r>
        <w:rPr>
          <w:noProof/>
        </w:rPr>
        <w:t>111</w:t>
      </w:r>
      <w:r>
        <w:fldChar w:fldCharType="end"/>
      </w:r>
    </w:p>
    <w:p w:rsidR="001A7A2D" w:rsidRDefault="00911F04">
      <w:pPr>
        <w:pStyle w:val="indexentry0"/>
      </w:pPr>
      <w:hyperlink w:anchor="section_e4fb0fc619c041feb21e5b1ba3110a94">
        <w:r>
          <w:rPr>
            <w:rStyle w:val="Hyperlink"/>
          </w:rPr>
          <w:t>timelineCacheRefs element</w:t>
        </w:r>
      </w:hyperlink>
      <w:r>
        <w:t xml:space="preserve"> </w:t>
      </w:r>
      <w:r>
        <w:fldChar w:fldCharType="begin"/>
      </w:r>
      <w:r>
        <w:instrText>PAGEREF section_e4fb0fc619c041feb21e5b1ba3110a94</w:instrText>
      </w:r>
      <w:r>
        <w:fldChar w:fldCharType="separate"/>
      </w:r>
      <w:r>
        <w:rPr>
          <w:noProof/>
        </w:rPr>
        <w:t>110</w:t>
      </w:r>
      <w:r>
        <w:fldChar w:fldCharType="end"/>
      </w:r>
    </w:p>
    <w:p w:rsidR="001A7A2D" w:rsidRDefault="00911F04">
      <w:pPr>
        <w:pStyle w:val="indexentry0"/>
      </w:pPr>
      <w:hyperlink w:anchor="section_077eebbb46e5424ca04bb2c5787ad306">
        <w:r>
          <w:rPr>
            <w:rStyle w:val="Hyperlink"/>
          </w:rPr>
          <w:t>timelinePivotCacheDefinition element</w:t>
        </w:r>
      </w:hyperlink>
      <w:r>
        <w:t xml:space="preserve"> </w:t>
      </w:r>
      <w:r>
        <w:fldChar w:fldCharType="begin"/>
      </w:r>
      <w:r>
        <w:instrText>PAGEREF section_077eebbb46e5424ca04bb2c5787ad306</w:instrText>
      </w:r>
      <w:r>
        <w:fldChar w:fldCharType="separate"/>
      </w:r>
      <w:r>
        <w:rPr>
          <w:noProof/>
        </w:rPr>
        <w:t>112</w:t>
      </w:r>
      <w:r>
        <w:fldChar w:fldCharType="end"/>
      </w:r>
    </w:p>
    <w:p w:rsidR="001A7A2D" w:rsidRDefault="00911F04">
      <w:pPr>
        <w:pStyle w:val="indexentry0"/>
      </w:pPr>
      <w:hyperlink w:anchor="section_e2dbbfe8b38f4c8285c9ccf543a22635">
        <w:r>
          <w:rPr>
            <w:rStyle w:val="Hyperlink"/>
          </w:rPr>
          <w:t>timelineRefs element</w:t>
        </w:r>
      </w:hyperlink>
      <w:r>
        <w:t xml:space="preserve"> </w:t>
      </w:r>
      <w:r>
        <w:fldChar w:fldCharType="begin"/>
      </w:r>
      <w:r>
        <w:instrText>PAGEREF section_e2dbbfe8b38f4c8285c9ccf543a22635</w:instrText>
      </w:r>
      <w:r>
        <w:fldChar w:fldCharType="separate"/>
      </w:r>
      <w:r>
        <w:rPr>
          <w:noProof/>
        </w:rPr>
        <w:t>111</w:t>
      </w:r>
      <w:r>
        <w:fldChar w:fldCharType="end"/>
      </w:r>
    </w:p>
    <w:p w:rsidR="001A7A2D" w:rsidRDefault="00911F04">
      <w:pPr>
        <w:pStyle w:val="indexentry0"/>
      </w:pPr>
      <w:r>
        <w:t>Timelines</w:t>
      </w:r>
    </w:p>
    <w:p w:rsidR="001A7A2D" w:rsidRDefault="00911F04">
      <w:pPr>
        <w:pStyle w:val="indexentry0"/>
      </w:pPr>
      <w:r>
        <w:t xml:space="preserve">   </w:t>
      </w:r>
      <w:hyperlink w:anchor="section_92ac3f95d5bb4584882e95e4e9c443c8">
        <w:r>
          <w:rPr>
            <w:rStyle w:val="Hyperlink"/>
          </w:rPr>
          <w:t>overview</w:t>
        </w:r>
      </w:hyperlink>
      <w:r>
        <w:t xml:space="preserve"> </w:t>
      </w:r>
      <w:r>
        <w:fldChar w:fldCharType="begin"/>
      </w:r>
      <w:r>
        <w:instrText>PAGEREF section_92ac3f95d5bb4584882e95e4e9c443c8</w:instrText>
      </w:r>
      <w:r>
        <w:fldChar w:fldCharType="separate"/>
      </w:r>
      <w:r>
        <w:rPr>
          <w:noProof/>
        </w:rPr>
        <w:t>81</w:t>
      </w:r>
      <w:r>
        <w:fldChar w:fldCharType="end"/>
      </w:r>
    </w:p>
    <w:p w:rsidR="001A7A2D" w:rsidRDefault="00911F04">
      <w:pPr>
        <w:pStyle w:val="indexentry0"/>
      </w:pPr>
      <w:r>
        <w:t xml:space="preserve">   part enumerations (</w:t>
      </w:r>
      <w:hyperlink w:anchor="section_bde74e4196034a13989bd778c33b941d">
        <w:r>
          <w:rPr>
            <w:rStyle w:val="Hyperlink"/>
          </w:rPr>
          <w:t>section 2.1.8</w:t>
        </w:r>
      </w:hyperlink>
      <w:r>
        <w:t xml:space="preserve"> </w:t>
      </w:r>
      <w:r>
        <w:fldChar w:fldCharType="begin"/>
      </w:r>
      <w:r>
        <w:instrText>PAGEREF section_bde74e4196034a13</w:instrText>
      </w:r>
      <w:r>
        <w:instrText>989bd778c33b941d</w:instrText>
      </w:r>
      <w:r>
        <w:fldChar w:fldCharType="separate"/>
      </w:r>
      <w:r>
        <w:rPr>
          <w:noProof/>
        </w:rPr>
        <w:t>29</w:t>
      </w:r>
      <w:r>
        <w:fldChar w:fldCharType="end"/>
      </w:r>
      <w:r>
        <w:t xml:space="preserve">, </w:t>
      </w:r>
      <w:hyperlink w:anchor="section_7dfc2db2457047c8bc782e797befff09">
        <w:r>
          <w:rPr>
            <w:rStyle w:val="Hyperlink"/>
          </w:rPr>
          <w:t>section 2.1.9</w:t>
        </w:r>
      </w:hyperlink>
      <w:r>
        <w:t xml:space="preserve"> </w:t>
      </w:r>
      <w:r>
        <w:fldChar w:fldCharType="begin"/>
      </w:r>
      <w:r>
        <w:instrText>PAGEREF section_7dfc2db2457047c8bc782e797befff09</w:instrText>
      </w:r>
      <w:r>
        <w:fldChar w:fldCharType="separate"/>
      </w:r>
      <w:r>
        <w:rPr>
          <w:noProof/>
        </w:rPr>
        <w:t>29</w:t>
      </w:r>
      <w:r>
        <w:fldChar w:fldCharType="end"/>
      </w:r>
      <w:r>
        <w:t>)</w:t>
      </w:r>
    </w:p>
    <w:p w:rsidR="001A7A2D" w:rsidRDefault="00911F04">
      <w:pPr>
        <w:pStyle w:val="indexentry0"/>
      </w:pPr>
      <w:r>
        <w:t xml:space="preserve">   </w:t>
      </w:r>
      <w:hyperlink w:anchor="section_8a428bc98be342fab39e8d2bb83657a2">
        <w:r>
          <w:rPr>
            <w:rStyle w:val="Hyperlink"/>
          </w:rPr>
          <w:t>timeline cache</w:t>
        </w:r>
      </w:hyperlink>
      <w:r>
        <w:t xml:space="preserve"> </w:t>
      </w:r>
      <w:r>
        <w:fldChar w:fldCharType="begin"/>
      </w:r>
      <w:r>
        <w:instrText>PAGEREF section_8a428bc9</w:instrText>
      </w:r>
      <w:r>
        <w:instrText>8be342fab39e8d2bb83657a2</w:instrText>
      </w:r>
      <w:r>
        <w:fldChar w:fldCharType="separate"/>
      </w:r>
      <w:r>
        <w:rPr>
          <w:noProof/>
        </w:rPr>
        <w:t>81</w:t>
      </w:r>
      <w:r>
        <w:fldChar w:fldCharType="end"/>
      </w:r>
    </w:p>
    <w:p w:rsidR="001A7A2D" w:rsidRDefault="00911F04">
      <w:pPr>
        <w:pStyle w:val="indexentry0"/>
      </w:pPr>
      <w:r>
        <w:t xml:space="preserve">   </w:t>
      </w:r>
      <w:hyperlink w:anchor="section_e438dc0a0c334172b8fb61ea2a1a06bb">
        <w:r>
          <w:rPr>
            <w:rStyle w:val="Hyperlink"/>
          </w:rPr>
          <w:t>timeline styles</w:t>
        </w:r>
      </w:hyperlink>
      <w:r>
        <w:t xml:space="preserve"> </w:t>
      </w:r>
      <w:r>
        <w:fldChar w:fldCharType="begin"/>
      </w:r>
      <w:r>
        <w:instrText>PAGEREF section_e438dc0a0c334172b8fb61ea2a1a06bb</w:instrText>
      </w:r>
      <w:r>
        <w:fldChar w:fldCharType="separate"/>
      </w:r>
      <w:r>
        <w:rPr>
          <w:noProof/>
        </w:rPr>
        <w:t>83</w:t>
      </w:r>
      <w:r>
        <w:fldChar w:fldCharType="end"/>
      </w:r>
    </w:p>
    <w:p w:rsidR="001A7A2D" w:rsidRDefault="00911F04">
      <w:pPr>
        <w:pStyle w:val="indexentry0"/>
      </w:pPr>
      <w:r>
        <w:t xml:space="preserve">   </w:t>
      </w:r>
      <w:hyperlink w:anchor="section_ca0c8a5be42e4aeab6850a236dff375e">
        <w:r>
          <w:rPr>
            <w:rStyle w:val="Hyperlink"/>
          </w:rPr>
          <w:t>timeline view</w:t>
        </w:r>
      </w:hyperlink>
      <w:r>
        <w:t xml:space="preserve"> </w:t>
      </w:r>
      <w:r>
        <w:fldChar w:fldCharType="begin"/>
      </w:r>
      <w:r>
        <w:instrText>PAGEREF sectio</w:instrText>
      </w:r>
      <w:r>
        <w:instrText>n_ca0c8a5be42e4aeab6850a236dff375e</w:instrText>
      </w:r>
      <w:r>
        <w:fldChar w:fldCharType="separate"/>
      </w:r>
      <w:r>
        <w:rPr>
          <w:noProof/>
        </w:rPr>
        <w:t>82</w:t>
      </w:r>
      <w:r>
        <w:fldChar w:fldCharType="end"/>
      </w:r>
    </w:p>
    <w:p w:rsidR="001A7A2D" w:rsidRDefault="00911F04">
      <w:pPr>
        <w:pStyle w:val="indexentry0"/>
      </w:pPr>
      <w:r>
        <w:t xml:space="preserve">   </w:t>
      </w:r>
      <w:hyperlink w:anchor="section_1079b9430b994395b5c880ccbab618e5">
        <w:r>
          <w:rPr>
            <w:rStyle w:val="Hyperlink"/>
          </w:rPr>
          <w:t>timelines and cube functions</w:t>
        </w:r>
      </w:hyperlink>
      <w:r>
        <w:t xml:space="preserve"> </w:t>
      </w:r>
      <w:r>
        <w:fldChar w:fldCharType="begin"/>
      </w:r>
      <w:r>
        <w:instrText>PAGEREF section_1079b9430b994395b5c880ccbab618e5</w:instrText>
      </w:r>
      <w:r>
        <w:fldChar w:fldCharType="separate"/>
      </w:r>
      <w:r>
        <w:rPr>
          <w:noProof/>
        </w:rPr>
        <w:t>83</w:t>
      </w:r>
      <w:r>
        <w:fldChar w:fldCharType="end"/>
      </w:r>
    </w:p>
    <w:p w:rsidR="001A7A2D" w:rsidRDefault="00911F04">
      <w:pPr>
        <w:pStyle w:val="indexentry0"/>
      </w:pPr>
      <w:r>
        <w:t>Timelines and cube functions</w:t>
      </w:r>
    </w:p>
    <w:p w:rsidR="001A7A2D" w:rsidRDefault="00911F04">
      <w:pPr>
        <w:pStyle w:val="indexentry0"/>
      </w:pPr>
      <w:r>
        <w:t xml:space="preserve">   </w:t>
      </w:r>
      <w:hyperlink w:anchor="section_1079b9430b994395b5c880ccbab618e5">
        <w:r>
          <w:rPr>
            <w:rStyle w:val="Hyperlink"/>
          </w:rPr>
          <w:t>overview</w:t>
        </w:r>
      </w:hyperlink>
      <w:r>
        <w:t xml:space="preserve"> </w:t>
      </w:r>
      <w:r>
        <w:fldChar w:fldCharType="begin"/>
      </w:r>
      <w:r>
        <w:instrText>PAGEREF section_1079b9430b994395b5c880ccbab618e5</w:instrText>
      </w:r>
      <w:r>
        <w:fldChar w:fldCharType="separate"/>
      </w:r>
      <w:r>
        <w:rPr>
          <w:noProof/>
        </w:rPr>
        <w:t>83</w:t>
      </w:r>
      <w:r>
        <w:fldChar w:fldCharType="end"/>
      </w:r>
    </w:p>
    <w:p w:rsidR="001A7A2D" w:rsidRDefault="00911F04">
      <w:pPr>
        <w:pStyle w:val="indexentry0"/>
      </w:pPr>
      <w:hyperlink w:anchor="section_af36921b03b74f22acd601582075ef73">
        <w:r>
          <w:rPr>
            <w:rStyle w:val="Hyperlink"/>
          </w:rPr>
          <w:t>timelines element</w:t>
        </w:r>
      </w:hyperlink>
      <w:r>
        <w:t xml:space="preserve"> </w:t>
      </w:r>
      <w:r>
        <w:fldChar w:fldCharType="begin"/>
      </w:r>
      <w:r>
        <w:instrText>PAGEREF section_af36921b03b74f22acd601582075ef73</w:instrText>
      </w:r>
      <w:r>
        <w:fldChar w:fldCharType="separate"/>
      </w:r>
      <w:r>
        <w:rPr>
          <w:noProof/>
        </w:rPr>
        <w:t>113</w:t>
      </w:r>
      <w:r>
        <w:fldChar w:fldCharType="end"/>
      </w:r>
    </w:p>
    <w:p w:rsidR="001A7A2D" w:rsidRDefault="00911F04">
      <w:pPr>
        <w:pStyle w:val="indexentry0"/>
      </w:pPr>
      <w:hyperlink w:anchor="section_d7f2de781622492bac46032d0bb211d7">
        <w:r>
          <w:rPr>
            <w:rStyle w:val="Hyperlink"/>
          </w:rPr>
          <w:t>timelineStyles element</w:t>
        </w:r>
      </w:hyperlink>
      <w:r>
        <w:t xml:space="preserve"> </w:t>
      </w:r>
      <w:r>
        <w:fldChar w:fldCharType="begin"/>
      </w:r>
      <w:r>
        <w:instrText>PAGEREF section_d7f2de781622492bac46032d0bb211d7</w:instrText>
      </w:r>
      <w:r>
        <w:fldChar w:fldCharType="separate"/>
      </w:r>
      <w:r>
        <w:rPr>
          <w:noProof/>
        </w:rPr>
        <w:t>112</w:t>
      </w:r>
      <w:r>
        <w:fldChar w:fldCharType="end"/>
      </w:r>
    </w:p>
    <w:p w:rsidR="001A7A2D" w:rsidRDefault="00911F04">
      <w:pPr>
        <w:pStyle w:val="indexentry0"/>
      </w:pPr>
      <w:hyperlink w:anchor="section_0aebd3749d594e24b2d1dc9c3f819b7d">
        <w:r>
          <w:rPr>
            <w:rStyle w:val="Hyperlink"/>
          </w:rPr>
          <w:t>Tracking changes</w:t>
        </w:r>
      </w:hyperlink>
      <w:r>
        <w:t xml:space="preserve"> </w:t>
      </w:r>
      <w:r>
        <w:fldChar w:fldCharType="begin"/>
      </w:r>
      <w:r>
        <w:instrText>PAGEREF section_0aebd3749d594e24b2d1dc</w:instrText>
      </w:r>
      <w:r>
        <w:instrText>9c3f819b7d</w:instrText>
      </w:r>
      <w:r>
        <w:fldChar w:fldCharType="separate"/>
      </w:r>
      <w:r>
        <w:rPr>
          <w:noProof/>
        </w:rPr>
        <w:t>375</w:t>
      </w:r>
      <w:r>
        <w:fldChar w:fldCharType="end"/>
      </w:r>
    </w:p>
    <w:p w:rsidR="001A7A2D" w:rsidRDefault="001A7A2D">
      <w:pPr>
        <w:spacing w:before="0" w:after="0"/>
        <w:rPr>
          <w:sz w:val="16"/>
        </w:rPr>
      </w:pPr>
    </w:p>
    <w:p w:rsidR="001A7A2D" w:rsidRDefault="00911F04">
      <w:pPr>
        <w:pStyle w:val="indexheader"/>
      </w:pPr>
      <w:r>
        <w:t>V</w:t>
      </w:r>
    </w:p>
    <w:p w:rsidR="001A7A2D" w:rsidRDefault="001A7A2D">
      <w:pPr>
        <w:spacing w:before="0" w:after="0"/>
        <w:rPr>
          <w:sz w:val="16"/>
        </w:rPr>
      </w:pPr>
    </w:p>
    <w:p w:rsidR="001A7A2D" w:rsidRDefault="00911F04">
      <w:pPr>
        <w:pStyle w:val="indexentry0"/>
      </w:pPr>
      <w:hyperlink w:anchor="section_4cb1bf48d6314957bb4e11fcaa7acbed">
        <w:r>
          <w:rPr>
            <w:rStyle w:val="Hyperlink"/>
          </w:rPr>
          <w:t>Vendor-extensible fields</w:t>
        </w:r>
      </w:hyperlink>
      <w:r>
        <w:t xml:space="preserve"> </w:t>
      </w:r>
      <w:r>
        <w:fldChar w:fldCharType="begin"/>
      </w:r>
      <w:r>
        <w:instrText>PAGEREF section_4cb1bf48d6314957bb4e11fcaa7acbed</w:instrText>
      </w:r>
      <w:r>
        <w:fldChar w:fldCharType="separate"/>
      </w:r>
      <w:r>
        <w:rPr>
          <w:noProof/>
        </w:rPr>
        <w:t>24</w:t>
      </w:r>
      <w:r>
        <w:fldChar w:fldCharType="end"/>
      </w:r>
    </w:p>
    <w:p w:rsidR="001A7A2D" w:rsidRDefault="00911F04">
      <w:pPr>
        <w:pStyle w:val="indexentry0"/>
      </w:pPr>
      <w:hyperlink w:anchor="section_3964a90e92064ecdb29a8bf0500dacf1">
        <w:r>
          <w:rPr>
            <w:rStyle w:val="Hyperlink"/>
          </w:rPr>
          <w:t>Versioning</w:t>
        </w:r>
      </w:hyperlink>
      <w:r>
        <w:t xml:space="preserve"> </w:t>
      </w:r>
      <w:r>
        <w:fldChar w:fldCharType="begin"/>
      </w:r>
      <w:r>
        <w:instrText>PAGEREF section_3964a90e</w:instrText>
      </w:r>
      <w:r>
        <w:instrText>92064ecdb29a8bf0500dacf1</w:instrText>
      </w:r>
      <w:r>
        <w:fldChar w:fldCharType="separate"/>
      </w:r>
      <w:r>
        <w:rPr>
          <w:noProof/>
        </w:rPr>
        <w:t>24</w:t>
      </w:r>
      <w:r>
        <w:fldChar w:fldCharType="end"/>
      </w:r>
    </w:p>
    <w:p w:rsidR="001A7A2D" w:rsidRDefault="001A7A2D">
      <w:pPr>
        <w:spacing w:before="0" w:after="0"/>
        <w:rPr>
          <w:sz w:val="16"/>
        </w:rPr>
      </w:pPr>
    </w:p>
    <w:p w:rsidR="001A7A2D" w:rsidRDefault="00911F04">
      <w:pPr>
        <w:pStyle w:val="indexheader"/>
      </w:pPr>
      <w:r>
        <w:t>W</w:t>
      </w:r>
    </w:p>
    <w:p w:rsidR="001A7A2D" w:rsidRDefault="001A7A2D">
      <w:pPr>
        <w:spacing w:before="0" w:after="0"/>
        <w:rPr>
          <w:sz w:val="16"/>
        </w:rPr>
      </w:pPr>
    </w:p>
    <w:p w:rsidR="001A7A2D" w:rsidRDefault="00911F04">
      <w:pPr>
        <w:pStyle w:val="indexentry0"/>
      </w:pPr>
      <w:hyperlink w:anchor="section_c69e2a9b98044d1294629e8bf9b06713">
        <w:r>
          <w:rPr>
            <w:rStyle w:val="Hyperlink"/>
          </w:rPr>
          <w:t>webExtensions element</w:t>
        </w:r>
      </w:hyperlink>
      <w:r>
        <w:t xml:space="preserve"> </w:t>
      </w:r>
      <w:r>
        <w:fldChar w:fldCharType="begin"/>
      </w:r>
      <w:r>
        <w:instrText>PAGEREF section_c69e2a9b98044d1294629e8bf9b06713</w:instrText>
      </w:r>
      <w:r>
        <w:fldChar w:fldCharType="separate"/>
      </w:r>
      <w:r>
        <w:rPr>
          <w:noProof/>
        </w:rPr>
        <w:t>108</w:t>
      </w:r>
      <w:r>
        <w:fldChar w:fldCharType="end"/>
      </w:r>
    </w:p>
    <w:p w:rsidR="001A7A2D" w:rsidRDefault="00911F04">
      <w:pPr>
        <w:pStyle w:val="indexentry0"/>
      </w:pPr>
      <w:r>
        <w:t>Workbook</w:t>
      </w:r>
    </w:p>
    <w:p w:rsidR="001A7A2D" w:rsidRDefault="00911F04">
      <w:pPr>
        <w:pStyle w:val="indexentry0"/>
      </w:pPr>
      <w:r>
        <w:t xml:space="preserve">   </w:t>
      </w:r>
      <w:hyperlink w:anchor="section_e29966e25baa4fcf84c9082025e1be13">
        <w:r>
          <w:rPr>
            <w:rStyle w:val="Hyperlink"/>
          </w:rPr>
          <w:t>extensions by part</w:t>
        </w:r>
      </w:hyperlink>
      <w:r>
        <w:t xml:space="preserve"> </w:t>
      </w:r>
      <w:r>
        <w:fldChar w:fldCharType="begin"/>
      </w:r>
      <w:r>
        <w:instrText>PAGEREF section_e29966e25baa4fcf84c9082025e1be13</w:instrText>
      </w:r>
      <w:r>
        <w:fldChar w:fldCharType="separate"/>
      </w:r>
      <w:r>
        <w:rPr>
          <w:noProof/>
        </w:rPr>
        <w:t>72</w:t>
      </w:r>
      <w:r>
        <w:fldChar w:fldCharType="end"/>
      </w:r>
    </w:p>
    <w:p w:rsidR="001A7A2D" w:rsidRDefault="00911F04">
      <w:pPr>
        <w:pStyle w:val="indexentry0"/>
      </w:pPr>
      <w:r>
        <w:t>workbookPr element (</w:t>
      </w:r>
      <w:hyperlink w:anchor="section_f8eeeaada8b349f9903e9c4bfaff1fea">
        <w:r>
          <w:rPr>
            <w:rStyle w:val="Hyperlink"/>
          </w:rPr>
          <w:t>section 2.4.14</w:t>
        </w:r>
      </w:hyperlink>
      <w:r>
        <w:t xml:space="preserve"> </w:t>
      </w:r>
      <w:r>
        <w:fldChar w:fldCharType="begin"/>
      </w:r>
      <w:r>
        <w:instrText>PAGEREF section_f8eeeaada8b349f9903e9c4bfaff1fea</w:instrText>
      </w:r>
      <w:r>
        <w:fldChar w:fldCharType="separate"/>
      </w:r>
      <w:r>
        <w:rPr>
          <w:noProof/>
        </w:rPr>
        <w:t>100</w:t>
      </w:r>
      <w:r>
        <w:fldChar w:fldCharType="end"/>
      </w:r>
      <w:r>
        <w:t xml:space="preserve">, </w:t>
      </w:r>
      <w:hyperlink w:anchor="section_a74afac6ef62436fbd530dc503423f35">
        <w:r>
          <w:rPr>
            <w:rStyle w:val="Hyperlink"/>
          </w:rPr>
          <w:t>section 2.4.59</w:t>
        </w:r>
      </w:hyperlink>
      <w:r>
        <w:t xml:space="preserve"> </w:t>
      </w:r>
      <w:r>
        <w:fldChar w:fldCharType="begin"/>
      </w:r>
      <w:r>
        <w:instrText>PAGEREF section_a74afac6ef62436fbd530dc503423f35</w:instrText>
      </w:r>
      <w:r>
        <w:fldChar w:fldCharType="separate"/>
      </w:r>
      <w:r>
        <w:rPr>
          <w:noProof/>
        </w:rPr>
        <w:t>113</w:t>
      </w:r>
      <w:r>
        <w:fldChar w:fldCharType="end"/>
      </w:r>
      <w:r>
        <w:t>)</w:t>
      </w:r>
    </w:p>
    <w:p w:rsidR="001A7A2D" w:rsidRDefault="00911F04">
      <w:pPr>
        <w:pStyle w:val="indexentry0"/>
      </w:pPr>
      <w:r>
        <w:t>Worksheet</w:t>
      </w:r>
    </w:p>
    <w:p w:rsidR="001A7A2D" w:rsidRDefault="00911F04">
      <w:pPr>
        <w:pStyle w:val="indexentry0"/>
      </w:pPr>
      <w:r>
        <w:t xml:space="preserve">   </w:t>
      </w:r>
      <w:hyperlink w:anchor="section_07d607af56184ca2b6836a78dc0d9627">
        <w:r>
          <w:rPr>
            <w:rStyle w:val="Hyperlink"/>
          </w:rPr>
          <w:t>extensions by part</w:t>
        </w:r>
      </w:hyperlink>
      <w:r>
        <w:t xml:space="preserve"> </w:t>
      </w:r>
      <w:r>
        <w:fldChar w:fldCharType="begin"/>
      </w:r>
      <w:r>
        <w:instrText>PAGEREF section_07d607af56184ca2b6836a78dc0d9627</w:instrText>
      </w:r>
      <w:r>
        <w:fldChar w:fldCharType="separate"/>
      </w:r>
      <w:r>
        <w:rPr>
          <w:noProof/>
        </w:rPr>
        <w:t>72</w:t>
      </w:r>
      <w:r>
        <w:fldChar w:fldCharType="end"/>
      </w:r>
    </w:p>
    <w:p w:rsidR="001A7A2D" w:rsidRDefault="001A7A2D">
      <w:pPr>
        <w:spacing w:before="0" w:after="0"/>
        <w:rPr>
          <w:sz w:val="16"/>
        </w:rPr>
      </w:pPr>
    </w:p>
    <w:p w:rsidR="001A7A2D" w:rsidRDefault="00911F04">
      <w:pPr>
        <w:pStyle w:val="indexheader"/>
      </w:pPr>
      <w:r>
        <w:t>X</w:t>
      </w:r>
    </w:p>
    <w:p w:rsidR="001A7A2D" w:rsidRDefault="001A7A2D">
      <w:pPr>
        <w:spacing w:before="0" w:after="0"/>
        <w:rPr>
          <w:sz w:val="16"/>
        </w:rPr>
      </w:pPr>
    </w:p>
    <w:p w:rsidR="001A7A2D" w:rsidRDefault="00911F04">
      <w:pPr>
        <w:pStyle w:val="indexentry0"/>
      </w:pPr>
      <w:hyperlink w:anchor="section_6624db33496c47f7a562a54cb01b133f">
        <w:r>
          <w:rPr>
            <w:rStyle w:val="Hyperlink"/>
          </w:rPr>
          <w:t>XML schema</w:t>
        </w:r>
      </w:hyperlink>
      <w:r>
        <w:t xml:space="preserve"> </w:t>
      </w:r>
      <w:r>
        <w:fldChar w:fldCharType="begin"/>
      </w:r>
      <w:r>
        <w:instrText>PAGEREF section_6624db33496c47f7a562a54cb01b133f</w:instrText>
      </w:r>
      <w:r>
        <w:fldChar w:fldCharType="separate"/>
      </w:r>
      <w:r>
        <w:rPr>
          <w:noProof/>
        </w:rPr>
        <w:t>326</w:t>
      </w:r>
      <w:r>
        <w:fldChar w:fldCharType="end"/>
      </w:r>
    </w:p>
    <w:p w:rsidR="001A7A2D" w:rsidRDefault="001A7A2D">
      <w:pPr>
        <w:rPr>
          <w:rStyle w:val="InlineCode"/>
        </w:rPr>
      </w:pPr>
      <w:bookmarkStart w:id="2567" w:name="EndOfDocument_ST"/>
      <w:bookmarkEnd w:id="2567"/>
    </w:p>
    <w:sectPr w:rsidR="001A7A2D">
      <w:headerReference w:type="even" r:id="rId1028"/>
      <w:headerReference w:type="default" r:id="rId1029"/>
      <w:footerReference w:type="default" r:id="rId1030"/>
      <w:headerReference w:type="first" r:id="rId10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A2D" w:rsidRDefault="00911F04">
      <w:r>
        <w:separator/>
      </w:r>
    </w:p>
    <w:p w:rsidR="001A7A2D" w:rsidRDefault="001A7A2D"/>
  </w:endnote>
  <w:endnote w:type="continuationSeparator" w:id="0">
    <w:p w:rsidR="001A7A2D" w:rsidRDefault="00911F04">
      <w:r>
        <w:continuationSeparator/>
      </w:r>
    </w:p>
    <w:p w:rsidR="001A7A2D" w:rsidRDefault="001A7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2D" w:rsidRDefault="00911F04">
    <w:pPr>
      <w:pStyle w:val="Footer"/>
      <w:jc w:val="right"/>
    </w:pPr>
    <w:r>
      <w:fldChar w:fldCharType="begin"/>
    </w:r>
    <w:r>
      <w:instrText xml:space="preserve"> PAGE </w:instrText>
    </w:r>
    <w:r>
      <w:fldChar w:fldCharType="separate"/>
    </w:r>
    <w:r>
      <w:rPr>
        <w:noProof/>
      </w:rPr>
      <w:t>377</w:t>
    </w:r>
    <w:r>
      <w:fldChar w:fldCharType="end"/>
    </w:r>
    <w:r>
      <w:t xml:space="preserve"> / </w:t>
    </w:r>
    <w:r>
      <w:fldChar w:fldCharType="begin"/>
    </w:r>
    <w:r>
      <w:instrText xml:space="preserve"> NUMPAGES </w:instrText>
    </w:r>
    <w:r>
      <w:fldChar w:fldCharType="separate"/>
    </w:r>
    <w:r>
      <w:rPr>
        <w:noProof/>
      </w:rPr>
      <w:t>385</w:t>
    </w:r>
    <w:r>
      <w:fldChar w:fldCharType="end"/>
    </w:r>
  </w:p>
  <w:p w:rsidR="001A7A2D" w:rsidRDefault="00911F04">
    <w:pPr>
      <w:pStyle w:val="PageFooter"/>
    </w:pPr>
    <w:r>
      <w:t>[MS-XLSX] - v20210422</w:t>
    </w:r>
  </w:p>
  <w:p w:rsidR="001A7A2D" w:rsidRDefault="00911F04">
    <w:pPr>
      <w:pStyle w:val="PageFooter"/>
    </w:pPr>
    <w:r>
      <w:t>Excel (.xlsx) Extensions to the Office Open XML SpreadsheetML File Format</w:t>
    </w:r>
  </w:p>
  <w:p w:rsidR="001A7A2D" w:rsidRDefault="00911F04">
    <w:pPr>
      <w:pStyle w:val="PageFooter"/>
    </w:pPr>
    <w:r>
      <w:t>Copyright © 2021 Microsoft Corporation</w:t>
    </w:r>
  </w:p>
  <w:p w:rsidR="001A7A2D" w:rsidRDefault="00911F04">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2D" w:rsidRDefault="00911F04">
    <w:pPr>
      <w:pStyle w:val="Footer"/>
      <w:jc w:val="right"/>
    </w:pPr>
    <w:r>
      <w:fldChar w:fldCharType="begin"/>
    </w:r>
    <w:r>
      <w:instrText xml:space="preserve"> PAGE </w:instrText>
    </w:r>
    <w:r>
      <w:fldChar w:fldCharType="separate"/>
    </w:r>
    <w:r>
      <w:rPr>
        <w:noProof/>
      </w:rPr>
      <w:t>385</w:t>
    </w:r>
    <w:r>
      <w:fldChar w:fldCharType="end"/>
    </w:r>
    <w:r>
      <w:t xml:space="preserve"> / </w:t>
    </w:r>
    <w:r>
      <w:fldChar w:fldCharType="begin"/>
    </w:r>
    <w:r>
      <w:instrText xml:space="preserve"> NUMPAGES </w:instrText>
    </w:r>
    <w:r>
      <w:fldChar w:fldCharType="separate"/>
    </w:r>
    <w:r>
      <w:rPr>
        <w:noProof/>
      </w:rPr>
      <w:t>385</w:t>
    </w:r>
    <w:r>
      <w:fldChar w:fldCharType="end"/>
    </w:r>
  </w:p>
  <w:p w:rsidR="001A7A2D" w:rsidRDefault="00911F04">
    <w:pPr>
      <w:pStyle w:val="PageFooter"/>
    </w:pPr>
    <w:r>
      <w:t>[MS-XLSX] - v20210422</w:t>
    </w:r>
  </w:p>
  <w:p w:rsidR="001A7A2D" w:rsidRDefault="00911F04">
    <w:pPr>
      <w:pStyle w:val="PageFooter"/>
    </w:pPr>
    <w:r>
      <w:t>Excel (.xlsx) Extensions to the Office Open XML SpreadsheetML File Format</w:t>
    </w:r>
  </w:p>
  <w:p w:rsidR="001A7A2D" w:rsidRDefault="00911F04">
    <w:pPr>
      <w:pStyle w:val="PageFooter"/>
    </w:pPr>
    <w:r>
      <w:t>C</w:t>
    </w:r>
    <w:r>
      <w:t>opyright © 2021 Microsoft Corporation</w:t>
    </w:r>
  </w:p>
  <w:p w:rsidR="001A7A2D" w:rsidRDefault="00911F04">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A2D" w:rsidRDefault="00911F04">
      <w:r>
        <w:separator/>
      </w:r>
    </w:p>
    <w:p w:rsidR="001A7A2D" w:rsidRDefault="001A7A2D"/>
  </w:footnote>
  <w:footnote w:type="continuationSeparator" w:id="0">
    <w:p w:rsidR="001A7A2D" w:rsidRDefault="00911F04">
      <w:r>
        <w:continuationSeparator/>
      </w:r>
    </w:p>
    <w:p w:rsidR="001A7A2D" w:rsidRDefault="001A7A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2D" w:rsidRDefault="00911F04">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2D" w:rsidRDefault="00911F04">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2D" w:rsidRDefault="00911F04">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2D" w:rsidRDefault="00911F04">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2D" w:rsidRDefault="00911F04">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2D" w:rsidRDefault="00911F04">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6DE3406"/>
    <w:multiLevelType w:val="hybridMultilevel"/>
    <w:tmpl w:val="1CC07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8042425"/>
    <w:multiLevelType w:val="hybridMultilevel"/>
    <w:tmpl w:val="C5C6B2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A3A069B"/>
    <w:multiLevelType w:val="hybridMultilevel"/>
    <w:tmpl w:val="1F52EAD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D0730B"/>
    <w:multiLevelType w:val="hybridMultilevel"/>
    <w:tmpl w:val="845AE61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34D3079"/>
    <w:multiLevelType w:val="hybridMultilevel"/>
    <w:tmpl w:val="AE9AB592"/>
    <w:lvl w:ilvl="0" w:tplc="08090001">
      <w:start w:val="1"/>
      <w:numFmt w:val="bullet"/>
      <w:lvlText w:val="§"/>
      <w:lvlJc w:val="left"/>
      <w:pPr>
        <w:ind w:left="360" w:hanging="360"/>
      </w:pPr>
      <w:rPr>
        <w:rFonts w:ascii="Wingdings" w:hAnsi="Wingdings" w:hint="default"/>
      </w:rPr>
    </w:lvl>
    <w:lvl w:ilvl="1" w:tplc="08090003" w:tentative="1">
      <w:start w:val="1"/>
      <w:numFmt w:val="bullet"/>
      <w:lvlText w:val="§"/>
      <w:lvlJc w:val="left"/>
      <w:pPr>
        <w:ind w:left="720" w:hanging="360"/>
      </w:pPr>
      <w:rPr>
        <w:rFonts w:ascii="Wingdings" w:hAnsi="Wingdings"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440" w:hanging="360"/>
      </w:pPr>
      <w:rPr>
        <w:rFonts w:ascii="Wingdings" w:hAnsi="Wingdings" w:hint="default"/>
      </w:rPr>
    </w:lvl>
    <w:lvl w:ilvl="4" w:tplc="08090003" w:tentative="1">
      <w:start w:val="1"/>
      <w:numFmt w:val="bullet"/>
      <w:lvlText w:val="§"/>
      <w:lvlJc w:val="left"/>
      <w:pPr>
        <w:ind w:left="1800" w:hanging="360"/>
      </w:pPr>
      <w:rPr>
        <w:rFonts w:ascii="Wingdings" w:hAnsi="Wingdings"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520" w:hanging="360"/>
      </w:pPr>
      <w:rPr>
        <w:rFonts w:ascii="Wingdings" w:hAnsi="Wingdings" w:hint="default"/>
      </w:rPr>
    </w:lvl>
    <w:lvl w:ilvl="7" w:tplc="08090003" w:tentative="1">
      <w:start w:val="1"/>
      <w:numFmt w:val="bullet"/>
      <w:lvlText w:val="§"/>
      <w:lvlJc w:val="left"/>
      <w:pPr>
        <w:ind w:left="2880" w:hanging="360"/>
      </w:pPr>
      <w:rPr>
        <w:rFonts w:ascii="Wingdings" w:hAnsi="Wingdings" w:hint="default"/>
      </w:rPr>
    </w:lvl>
    <w:lvl w:ilvl="8" w:tplc="08090005" w:tentative="1">
      <w:start w:val="1"/>
      <w:numFmt w:val="bullet"/>
      <w:lvlText w:val="§"/>
      <w:lvlJc w:val="left"/>
      <w:pPr>
        <w:ind w:left="3240" w:hanging="360"/>
      </w:pPr>
      <w:rPr>
        <w:rFonts w:ascii="Wingdings" w:hAnsi="Wingdings" w:hint="default"/>
      </w:rPr>
    </w:lvl>
  </w:abstractNum>
  <w:abstractNum w:abstractNumId="8" w15:restartNumberingAfterBreak="0">
    <w:nsid w:val="140231F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3E5905"/>
    <w:multiLevelType w:val="hybridMultilevel"/>
    <w:tmpl w:val="907E96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1E125F6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6" w15:restartNumberingAfterBreak="0">
    <w:nsid w:val="1F9A1323"/>
    <w:multiLevelType w:val="hybridMultilevel"/>
    <w:tmpl w:val="AD4CD5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44E07D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9AE3987"/>
    <w:multiLevelType w:val="hybridMultilevel"/>
    <w:tmpl w:val="64765F7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AB04AE8"/>
    <w:multiLevelType w:val="hybridMultilevel"/>
    <w:tmpl w:val="B52626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B994F0D"/>
    <w:multiLevelType w:val="hybridMultilevel"/>
    <w:tmpl w:val="E7DCA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D39253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AC14D29"/>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3" w15:restartNumberingAfterBreak="0">
    <w:nsid w:val="3B33490C"/>
    <w:multiLevelType w:val="hybridMultilevel"/>
    <w:tmpl w:val="4EF45EC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DDB40A7"/>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5" w15:restartNumberingAfterBreak="0">
    <w:nsid w:val="3FA72DBC"/>
    <w:multiLevelType w:val="hybridMultilevel"/>
    <w:tmpl w:val="DB4C85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3FBA08D8"/>
    <w:multiLevelType w:val="hybridMultilevel"/>
    <w:tmpl w:val="CCE87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5930DE"/>
    <w:multiLevelType w:val="hybridMultilevel"/>
    <w:tmpl w:val="F6B4F3B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D7E2C7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5" w15:restartNumberingAfterBreak="0">
    <w:nsid w:val="5B20221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6" w15:restartNumberingAfterBreak="0">
    <w:nsid w:val="5BE34E1D"/>
    <w:multiLevelType w:val="multilevel"/>
    <w:tmpl w:val="C9648D96"/>
    <w:lvl w:ilvl="0">
      <w:start w:val="1"/>
      <w:numFmt w:val="bullet"/>
      <w:lvlText w:val="§"/>
      <w:lvlJc w:val="left"/>
      <w:pPr>
        <w:ind w:left="360" w:hanging="360"/>
      </w:pPr>
      <w:rPr>
        <w:rFonts w:ascii="Wingdings" w:hAnsi="Wingdings" w:hint="default"/>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47" w15:restartNumberingAfterBreak="0">
    <w:nsid w:val="5BFD3BE6"/>
    <w:multiLevelType w:val="hybridMultilevel"/>
    <w:tmpl w:val="455C31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CAE3CDF"/>
    <w:multiLevelType w:val="hybridMultilevel"/>
    <w:tmpl w:val="2224333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F242BCE"/>
    <w:multiLevelType w:val="hybridMultilevel"/>
    <w:tmpl w:val="77E292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05600E5"/>
    <w:multiLevelType w:val="hybridMultilevel"/>
    <w:tmpl w:val="1168105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6452137"/>
    <w:multiLevelType w:val="hybridMultilevel"/>
    <w:tmpl w:val="544AFAB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921656F"/>
    <w:multiLevelType w:val="hybridMultilevel"/>
    <w:tmpl w:val="490814E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699554C2"/>
    <w:multiLevelType w:val="hybridMultilevel"/>
    <w:tmpl w:val="C6428F50"/>
    <w:lvl w:ilvl="0" w:tplc="1838601E">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6A0937BE"/>
    <w:multiLevelType w:val="hybridMultilevel"/>
    <w:tmpl w:val="E06E7C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6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6"/>
  </w:num>
  <w:num w:numId="2">
    <w:abstractNumId w:val="24"/>
  </w:num>
  <w:num w:numId="3">
    <w:abstractNumId w:val="19"/>
  </w:num>
  <w:num w:numId="4">
    <w:abstractNumId w:val="68"/>
  </w:num>
  <w:num w:numId="5">
    <w:abstractNumId w:val="29"/>
  </w:num>
  <w:num w:numId="6">
    <w:abstractNumId w:val="21"/>
  </w:num>
  <w:num w:numId="7">
    <w:abstractNumId w:val="65"/>
  </w:num>
  <w:num w:numId="8">
    <w:abstractNumId w:val="20"/>
  </w:num>
  <w:num w:numId="9">
    <w:abstractNumId w:val="1"/>
  </w:num>
  <w:num w:numId="10">
    <w:abstractNumId w:val="44"/>
  </w:num>
  <w:num w:numId="11">
    <w:abstractNumId w:val="30"/>
  </w:num>
  <w:num w:numId="12">
    <w:abstractNumId w:val="14"/>
  </w:num>
  <w:num w:numId="13">
    <w:abstractNumId w:val="66"/>
  </w:num>
  <w:num w:numId="14">
    <w:abstractNumId w:val="0"/>
  </w:num>
  <w:num w:numId="15">
    <w:abstractNumId w:val="55"/>
  </w:num>
  <w:num w:numId="16">
    <w:abstractNumId w:val="55"/>
  </w:num>
  <w:num w:numId="17">
    <w:abstractNumId w:val="55"/>
  </w:num>
  <w:num w:numId="18">
    <w:abstractNumId w:val="55"/>
  </w:num>
  <w:num w:numId="19">
    <w:abstractNumId w:val="55"/>
  </w:num>
  <w:num w:numId="20">
    <w:abstractNumId w:val="55"/>
  </w:num>
  <w:num w:numId="21">
    <w:abstractNumId w:val="55"/>
  </w:num>
  <w:num w:numId="22">
    <w:abstractNumId w:val="55"/>
  </w:num>
  <w:num w:numId="23">
    <w:abstractNumId w:val="55"/>
  </w:num>
  <w:num w:numId="24">
    <w:abstractNumId w:val="31"/>
  </w:num>
  <w:num w:numId="25">
    <w:abstractNumId w:val="64"/>
  </w:num>
  <w:num w:numId="26">
    <w:abstractNumId w:val="5"/>
  </w:num>
  <w:num w:numId="27">
    <w:abstractNumId w:val="39"/>
  </w:num>
  <w:num w:numId="28">
    <w:abstractNumId w:val="37"/>
  </w:num>
  <w:num w:numId="29">
    <w:abstractNumId w:val="9"/>
  </w:num>
  <w:num w:numId="30">
    <w:abstractNumId w:val="10"/>
  </w:num>
  <w:num w:numId="31">
    <w:abstractNumId w:val="23"/>
  </w:num>
  <w:num w:numId="32">
    <w:abstractNumId w:val="43"/>
  </w:num>
  <w:num w:numId="33">
    <w:abstractNumId w:val="12"/>
  </w:num>
  <w:num w:numId="34">
    <w:abstractNumId w:val="62"/>
  </w:num>
  <w:num w:numId="35">
    <w:abstractNumId w:val="50"/>
  </w:num>
  <w:num w:numId="36">
    <w:abstractNumId w:val="60"/>
  </w:num>
  <w:num w:numId="37">
    <w:abstractNumId w:val="17"/>
  </w:num>
  <w:num w:numId="38">
    <w:abstractNumId w:val="22"/>
  </w:num>
  <w:num w:numId="39">
    <w:abstractNumId w:val="48"/>
  </w:num>
  <w:num w:numId="40">
    <w:abstractNumId w:val="40"/>
  </w:num>
  <w:num w:numId="41">
    <w:abstractNumId w:val="38"/>
  </w:num>
  <w:num w:numId="42">
    <w:abstractNumId w:val="53"/>
  </w:num>
  <w:num w:numId="43">
    <w:abstractNumId w:val="63"/>
  </w:num>
  <w:num w:numId="44">
    <w:abstractNumId w:val="67"/>
  </w:num>
  <w:num w:numId="45">
    <w:abstractNumId w:val="61"/>
  </w:num>
  <w:num w:numId="46">
    <w:abstractNumId w:val="11"/>
  </w:num>
  <w:num w:numId="47">
    <w:abstractNumId w:val="59"/>
  </w:num>
  <w:num w:numId="48">
    <w:abstractNumId w:val="27"/>
  </w:num>
  <w:num w:numId="49">
    <w:abstractNumId w:val="47"/>
  </w:num>
  <w:num w:numId="50">
    <w:abstractNumId w:val="13"/>
  </w:num>
  <w:num w:numId="51">
    <w:abstractNumId w:val="25"/>
  </w:num>
  <w:num w:numId="52">
    <w:abstractNumId w:val="36"/>
  </w:num>
  <w:num w:numId="53">
    <w:abstractNumId w:val="54"/>
  </w:num>
  <w:num w:numId="54">
    <w:abstractNumId w:val="52"/>
  </w:num>
  <w:num w:numId="55">
    <w:abstractNumId w:val="3"/>
  </w:num>
  <w:num w:numId="56">
    <w:abstractNumId w:val="51"/>
  </w:num>
  <w:num w:numId="57">
    <w:abstractNumId w:val="52"/>
  </w:num>
  <w:num w:numId="58">
    <w:abstractNumId w:val="2"/>
  </w:num>
  <w:num w:numId="59">
    <w:abstractNumId w:val="35"/>
  </w:num>
  <w:num w:numId="60">
    <w:abstractNumId w:val="26"/>
  </w:num>
  <w:num w:numId="61">
    <w:abstractNumId w:val="16"/>
  </w:num>
  <w:num w:numId="62">
    <w:abstractNumId w:val="6"/>
  </w:num>
  <w:num w:numId="63">
    <w:abstractNumId w:val="4"/>
  </w:num>
  <w:num w:numId="64">
    <w:abstractNumId w:val="33"/>
  </w:num>
  <w:num w:numId="65">
    <w:abstractNumId w:val="7"/>
  </w:num>
  <w:num w:numId="66">
    <w:abstractNumId w:val="41"/>
  </w:num>
  <w:num w:numId="67">
    <w:abstractNumId w:val="57"/>
  </w:num>
  <w:num w:numId="68">
    <w:abstractNumId w:val="46"/>
  </w:num>
  <w:num w:numId="69">
    <w:abstractNumId w:val="46"/>
  </w:num>
  <w:num w:numId="70">
    <w:abstractNumId w:val="58"/>
  </w:num>
  <w:num w:numId="71">
    <w:abstractNumId w:val="34"/>
  </w:num>
  <w:num w:numId="72">
    <w:abstractNumId w:val="32"/>
  </w:num>
  <w:num w:numId="73">
    <w:abstractNumId w:val="49"/>
  </w:num>
  <w:num w:numId="74">
    <w:abstractNumId w:val="15"/>
  </w:num>
  <w:num w:numId="75">
    <w:abstractNumId w:val="45"/>
  </w:num>
  <w:num w:numId="76">
    <w:abstractNumId w:val="8"/>
  </w:num>
  <w:num w:numId="77">
    <w:abstractNumId w:val="28"/>
  </w:num>
  <w:num w:numId="78">
    <w:abstractNumId w:val="18"/>
  </w:num>
  <w:num w:numId="79">
    <w:abstractNumId w:val="4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A7A2D"/>
    <w:rsid w:val="001A7A2D"/>
    <w:rsid w:val="0091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5bMS-DTYP%5d.pdf" TargetMode="External"/><Relationship Id="rId170" Type="http://schemas.openxmlformats.org/officeDocument/2006/relationships/hyperlink" Target="https://go.microsoft.com/fwlink/?linkid=861065" TargetMode="External"/><Relationship Id="rId268" Type="http://schemas.openxmlformats.org/officeDocument/2006/relationships/hyperlink" Target="https://go.microsoft.com/fwlink/?LinkId=90607" TargetMode="External"/><Relationship Id="rId475" Type="http://schemas.openxmlformats.org/officeDocument/2006/relationships/hyperlink" Target="https://go.microsoft.com/fwlink/?linkid=861065" TargetMode="External"/><Relationship Id="rId682" Type="http://schemas.openxmlformats.org/officeDocument/2006/relationships/hyperlink" Target="https://go.microsoft.com/fwlink/?LinkId=90609" TargetMode="External"/><Relationship Id="rId903" Type="http://schemas.openxmlformats.org/officeDocument/2006/relationships/hyperlink" Target="https://go.microsoft.com/fwlink/?LinkId=90607" TargetMode="External"/><Relationship Id="rId32" Type="http://schemas.openxmlformats.org/officeDocument/2006/relationships/hyperlink" Target="https://go.microsoft.com/fwlink/?linkid=861154" TargetMode="External"/><Relationship Id="rId128" Type="http://schemas.openxmlformats.org/officeDocument/2006/relationships/hyperlink" Target="https://go.microsoft.com/fwlink/?linkid=861068" TargetMode="External"/><Relationship Id="rId335" Type="http://schemas.openxmlformats.org/officeDocument/2006/relationships/hyperlink" Target="https://go.microsoft.com/fwlink/?LinkId=90607" TargetMode="External"/><Relationship Id="rId542" Type="http://schemas.openxmlformats.org/officeDocument/2006/relationships/hyperlink" Target="https://go.microsoft.com/fwlink/?linkid=861068" TargetMode="External"/><Relationship Id="rId987" Type="http://schemas.openxmlformats.org/officeDocument/2006/relationships/hyperlink" Target="https://go.microsoft.com/fwlink/?linkid=861065" TargetMode="External"/><Relationship Id="rId181" Type="http://schemas.openxmlformats.org/officeDocument/2006/relationships/hyperlink" Target="https://go.microsoft.com/fwlink/?linkid=861065" TargetMode="External"/><Relationship Id="rId402" Type="http://schemas.openxmlformats.org/officeDocument/2006/relationships/hyperlink" Target="https://go.microsoft.com/fwlink/?LinkId=90607" TargetMode="External"/><Relationship Id="rId847" Type="http://schemas.openxmlformats.org/officeDocument/2006/relationships/hyperlink" Target="https://go.microsoft.com/fwlink/?LinkId=90609" TargetMode="External"/><Relationship Id="rId1032" Type="http://schemas.openxmlformats.org/officeDocument/2006/relationships/fontTable" Target="fontTable.xml"/><Relationship Id="rId279" Type="http://schemas.openxmlformats.org/officeDocument/2006/relationships/hyperlink" Target="https://go.microsoft.com/fwlink/?linkid=861065" TargetMode="External"/><Relationship Id="rId486" Type="http://schemas.openxmlformats.org/officeDocument/2006/relationships/hyperlink" Target="https://go.microsoft.com/fwlink/?linkid=861068" TargetMode="External"/><Relationship Id="rId693" Type="http://schemas.openxmlformats.org/officeDocument/2006/relationships/hyperlink" Target="%5bMS-XLSB%5d.pdf" TargetMode="External"/><Relationship Id="rId707" Type="http://schemas.openxmlformats.org/officeDocument/2006/relationships/hyperlink" Target="%5bMS-XLSB%5d.pdf" TargetMode="External"/><Relationship Id="rId914" Type="http://schemas.openxmlformats.org/officeDocument/2006/relationships/hyperlink" Target="https://go.microsoft.com/fwlink/?LinkId=90607" TargetMode="External"/><Relationship Id="rId43" Type="http://schemas.openxmlformats.org/officeDocument/2006/relationships/hyperlink" Target="https://go.microsoft.com/fwlink/?LinkId=123096" TargetMode="External"/><Relationship Id="rId139" Type="http://schemas.openxmlformats.org/officeDocument/2006/relationships/hyperlink" Target="https://go.microsoft.com/fwlink/?linkid=861065" TargetMode="External"/><Relationship Id="rId346" Type="http://schemas.openxmlformats.org/officeDocument/2006/relationships/hyperlink" Target="https://go.microsoft.com/fwlink/?linkid=861065" TargetMode="External"/><Relationship Id="rId553" Type="http://schemas.openxmlformats.org/officeDocument/2006/relationships/hyperlink" Target="https://go.microsoft.com/fwlink/?LinkId=90607" TargetMode="External"/><Relationship Id="rId760" Type="http://schemas.openxmlformats.org/officeDocument/2006/relationships/hyperlink" Target="https://go.microsoft.com/fwlink/?LinkId=90607" TargetMode="External"/><Relationship Id="rId998" Type="http://schemas.openxmlformats.org/officeDocument/2006/relationships/hyperlink" Target="https://go.microsoft.com/fwlink/?linkid=861065" TargetMode="External"/><Relationship Id="rId192" Type="http://schemas.openxmlformats.org/officeDocument/2006/relationships/hyperlink" Target="https://go.microsoft.com/fwlink/?linkid=861065" TargetMode="External"/><Relationship Id="rId206" Type="http://schemas.openxmlformats.org/officeDocument/2006/relationships/hyperlink" Target="https://go.microsoft.com/fwlink/?LinkId=90607" TargetMode="External"/><Relationship Id="rId413" Type="http://schemas.openxmlformats.org/officeDocument/2006/relationships/hyperlink" Target="https://go.microsoft.com/fwlink/?linkid=861065" TargetMode="External"/><Relationship Id="rId858" Type="http://schemas.openxmlformats.org/officeDocument/2006/relationships/hyperlink" Target="https://go.microsoft.com/fwlink/?LinkId=90609" TargetMode="External"/><Relationship Id="rId497" Type="http://schemas.openxmlformats.org/officeDocument/2006/relationships/hyperlink" Target="https://go.microsoft.com/fwlink/?LinkId=90607" TargetMode="External"/><Relationship Id="rId620" Type="http://schemas.openxmlformats.org/officeDocument/2006/relationships/hyperlink" Target="https://go.microsoft.com/fwlink/?LinkId=90607" TargetMode="External"/><Relationship Id="rId718" Type="http://schemas.openxmlformats.org/officeDocument/2006/relationships/hyperlink" Target="https://go.microsoft.com/fwlink/?LinkId=90607" TargetMode="External"/><Relationship Id="rId925" Type="http://schemas.openxmlformats.org/officeDocument/2006/relationships/hyperlink" Target="https://go.microsoft.com/fwlink/?LinkId=90607" TargetMode="External"/><Relationship Id="rId357" Type="http://schemas.openxmlformats.org/officeDocument/2006/relationships/hyperlink" Target="https://go.microsoft.com/fwlink/?linkid=861065" TargetMode="External"/><Relationship Id="rId54" Type="http://schemas.openxmlformats.org/officeDocument/2006/relationships/hyperlink" Target="https://go.microsoft.com/fwlink/?linkid=861154" TargetMode="External"/><Relationship Id="rId217" Type="http://schemas.openxmlformats.org/officeDocument/2006/relationships/hyperlink" Target="https://go.microsoft.com/fwlink/?LinkId=90607" TargetMode="External"/><Relationship Id="rId564" Type="http://schemas.openxmlformats.org/officeDocument/2006/relationships/hyperlink" Target="https://go.microsoft.com/fwlink/?linkid=861065" TargetMode="External"/><Relationship Id="rId771" Type="http://schemas.openxmlformats.org/officeDocument/2006/relationships/hyperlink" Target="https://go.microsoft.com/fwlink/?LinkId=90607" TargetMode="External"/><Relationship Id="rId869" Type="http://schemas.openxmlformats.org/officeDocument/2006/relationships/hyperlink" Target="https://go.microsoft.com/fwlink/?LinkId=90607" TargetMode="External"/><Relationship Id="rId424" Type="http://schemas.openxmlformats.org/officeDocument/2006/relationships/hyperlink" Target="https://go.microsoft.com/fwlink/?linkid=861068" TargetMode="External"/><Relationship Id="rId631" Type="http://schemas.openxmlformats.org/officeDocument/2006/relationships/hyperlink" Target="https://go.microsoft.com/fwlink/?linkid=861068" TargetMode="External"/><Relationship Id="rId729" Type="http://schemas.openxmlformats.org/officeDocument/2006/relationships/hyperlink" Target="https://go.microsoft.com/fwlink/?LinkId=90607" TargetMode="External"/><Relationship Id="rId270" Type="http://schemas.openxmlformats.org/officeDocument/2006/relationships/hyperlink" Target="https://go.microsoft.com/fwlink/?LinkId=90607" TargetMode="External"/><Relationship Id="rId936" Type="http://schemas.openxmlformats.org/officeDocument/2006/relationships/hyperlink" Target="https://go.microsoft.com/fwlink/?LinkId=90609" TargetMode="External"/><Relationship Id="rId65" Type="http://schemas.openxmlformats.org/officeDocument/2006/relationships/hyperlink" Target="https://go.microsoft.com/fwlink/?linkid=861065" TargetMode="External"/><Relationship Id="rId130" Type="http://schemas.openxmlformats.org/officeDocument/2006/relationships/hyperlink" Target="https://go.microsoft.com/fwlink/?linkid=861068" TargetMode="External"/><Relationship Id="rId368" Type="http://schemas.openxmlformats.org/officeDocument/2006/relationships/hyperlink" Target="https://go.microsoft.com/fwlink/?LinkId=90607" TargetMode="External"/><Relationship Id="rId575" Type="http://schemas.openxmlformats.org/officeDocument/2006/relationships/hyperlink" Target="https://go.microsoft.com/fwlink/?LinkId=90607" TargetMode="External"/><Relationship Id="rId782" Type="http://schemas.openxmlformats.org/officeDocument/2006/relationships/hyperlink" Target="https://go.microsoft.com/fwlink/?LinkId=90609" TargetMode="External"/><Relationship Id="rId228" Type="http://schemas.openxmlformats.org/officeDocument/2006/relationships/hyperlink" Target="https://go.microsoft.com/fwlink/?linkid=861065" TargetMode="External"/><Relationship Id="rId435" Type="http://schemas.openxmlformats.org/officeDocument/2006/relationships/hyperlink" Target="https://go.microsoft.com/fwlink/?LinkId=90609" TargetMode="External"/><Relationship Id="rId642" Type="http://schemas.openxmlformats.org/officeDocument/2006/relationships/hyperlink" Target="https://go.microsoft.com/fwlink/?LinkId=90607" TargetMode="External"/><Relationship Id="rId281" Type="http://schemas.openxmlformats.org/officeDocument/2006/relationships/hyperlink" Target="https://go.microsoft.com/fwlink/?LinkId=90607" TargetMode="External"/><Relationship Id="rId502" Type="http://schemas.openxmlformats.org/officeDocument/2006/relationships/hyperlink" Target="https://go.microsoft.com/fwlink/?linkid=861068" TargetMode="External"/><Relationship Id="rId947" Type="http://schemas.openxmlformats.org/officeDocument/2006/relationships/hyperlink" Target="https://go.microsoft.com/fwlink/?linkid=861065" TargetMode="External"/><Relationship Id="rId76" Type="http://schemas.openxmlformats.org/officeDocument/2006/relationships/hyperlink" Target="https://go.microsoft.com/fwlink/?LinkId=90609" TargetMode="External"/><Relationship Id="rId141" Type="http://schemas.openxmlformats.org/officeDocument/2006/relationships/hyperlink" Target="https://go.microsoft.com/fwlink/?linkid=861065" TargetMode="External"/><Relationship Id="rId379" Type="http://schemas.openxmlformats.org/officeDocument/2006/relationships/hyperlink" Target="https://go.microsoft.com/fwlink/?LinkId=90607" TargetMode="External"/><Relationship Id="rId586" Type="http://schemas.openxmlformats.org/officeDocument/2006/relationships/hyperlink" Target="https://go.microsoft.com/fwlink/?LinkId=90607" TargetMode="External"/><Relationship Id="rId793" Type="http://schemas.openxmlformats.org/officeDocument/2006/relationships/hyperlink" Target="https://go.microsoft.com/fwlink/?LinkId=90609" TargetMode="External"/><Relationship Id="rId807" Type="http://schemas.openxmlformats.org/officeDocument/2006/relationships/hyperlink" Target="https://go.microsoft.com/fwlink/?linkid=861065" TargetMode="External"/><Relationship Id="rId7" Type="http://schemas.openxmlformats.org/officeDocument/2006/relationships/footnotes" Target="footnotes.xml"/><Relationship Id="rId239" Type="http://schemas.openxmlformats.org/officeDocument/2006/relationships/hyperlink" Target="https://go.microsoft.com/fwlink/?linkid=861068" TargetMode="External"/><Relationship Id="rId446" Type="http://schemas.openxmlformats.org/officeDocument/2006/relationships/hyperlink" Target="https://go.microsoft.com/fwlink/?LinkId=90609" TargetMode="External"/><Relationship Id="rId653" Type="http://schemas.openxmlformats.org/officeDocument/2006/relationships/hyperlink" Target="https://go.microsoft.com/fwlink/?LinkId=90609" TargetMode="External"/><Relationship Id="rId292" Type="http://schemas.openxmlformats.org/officeDocument/2006/relationships/hyperlink" Target="https://go.microsoft.com/fwlink/?linkid=861065" TargetMode="External"/><Relationship Id="rId306" Type="http://schemas.openxmlformats.org/officeDocument/2006/relationships/hyperlink" Target="https://go.microsoft.com/fwlink/?LinkId=90607" TargetMode="External"/><Relationship Id="rId860" Type="http://schemas.openxmlformats.org/officeDocument/2006/relationships/hyperlink" Target="https://go.microsoft.com/fwlink/?LinkId=90607" TargetMode="External"/><Relationship Id="rId958" Type="http://schemas.openxmlformats.org/officeDocument/2006/relationships/image" Target="media/image2.bin"/><Relationship Id="rId87" Type="http://schemas.openxmlformats.org/officeDocument/2006/relationships/hyperlink" Target="https://go.microsoft.com/fwlink/?LinkId=90609" TargetMode="External"/><Relationship Id="rId513" Type="http://schemas.openxmlformats.org/officeDocument/2006/relationships/hyperlink" Target="https://go.microsoft.com/fwlink/?LinkId=90607" TargetMode="External"/><Relationship Id="rId597" Type="http://schemas.openxmlformats.org/officeDocument/2006/relationships/hyperlink" Target="https://go.microsoft.com/fwlink/?linkid=861068" TargetMode="External"/><Relationship Id="rId720" Type="http://schemas.openxmlformats.org/officeDocument/2006/relationships/hyperlink" Target="https://go.microsoft.com/fwlink/?LinkId=90607" TargetMode="External"/><Relationship Id="rId818" Type="http://schemas.openxmlformats.org/officeDocument/2006/relationships/hyperlink" Target="https://go.microsoft.com/fwlink/?linkid=861065" TargetMode="External"/><Relationship Id="rId152" Type="http://schemas.openxmlformats.org/officeDocument/2006/relationships/hyperlink" Target="https://go.microsoft.com/fwlink/?linkid=861154" TargetMode="External"/><Relationship Id="rId457" Type="http://schemas.openxmlformats.org/officeDocument/2006/relationships/hyperlink" Target="https://go.microsoft.com/fwlink/?LinkId=90607" TargetMode="External"/><Relationship Id="rId1003" Type="http://schemas.openxmlformats.org/officeDocument/2006/relationships/hyperlink" Target="https://go.microsoft.com/fwlink/?LinkId=182880" TargetMode="External"/><Relationship Id="rId664" Type="http://schemas.openxmlformats.org/officeDocument/2006/relationships/hyperlink" Target="https://go.microsoft.com/fwlink/?linkid=861065" TargetMode="External"/><Relationship Id="rId871" Type="http://schemas.openxmlformats.org/officeDocument/2006/relationships/hyperlink" Target="https://go.microsoft.com/fwlink/?linkid=861068" TargetMode="External"/><Relationship Id="rId969" Type="http://schemas.openxmlformats.org/officeDocument/2006/relationships/image" Target="media/image13.bin"/><Relationship Id="rId14" Type="http://schemas.openxmlformats.org/officeDocument/2006/relationships/hyperlink" Target="mailto:dochelp@microsoft.com" TargetMode="External"/><Relationship Id="rId317" Type="http://schemas.openxmlformats.org/officeDocument/2006/relationships/hyperlink" Target="https://go.microsoft.com/fwlink/?LinkId=90607" TargetMode="External"/><Relationship Id="rId524" Type="http://schemas.openxmlformats.org/officeDocument/2006/relationships/hyperlink" Target="https://go.microsoft.com/fwlink/?LinkId=90609" TargetMode="External"/><Relationship Id="rId731" Type="http://schemas.openxmlformats.org/officeDocument/2006/relationships/hyperlink" Target="https://go.microsoft.com/fwlink/?LinkId=90609" TargetMode="External"/><Relationship Id="rId98" Type="http://schemas.openxmlformats.org/officeDocument/2006/relationships/hyperlink" Target="https://go.microsoft.com/fwlink/?LinkId=90609" TargetMode="External"/><Relationship Id="rId163" Type="http://schemas.openxmlformats.org/officeDocument/2006/relationships/hyperlink" Target="https://go.microsoft.com/fwlink/?linkid=861065" TargetMode="External"/><Relationship Id="rId370" Type="http://schemas.openxmlformats.org/officeDocument/2006/relationships/hyperlink" Target="https://go.microsoft.com/fwlink/?LinkId=90607" TargetMode="External"/><Relationship Id="rId829" Type="http://schemas.openxmlformats.org/officeDocument/2006/relationships/hyperlink" Target="https://go.microsoft.com/fwlink/?linkid=861065" TargetMode="External"/><Relationship Id="rId1014" Type="http://schemas.openxmlformats.org/officeDocument/2006/relationships/hyperlink" Target="https://go.microsoft.com/fwlink/?LinkId=90607" TargetMode="External"/><Relationship Id="rId230" Type="http://schemas.openxmlformats.org/officeDocument/2006/relationships/hyperlink" Target="https://go.microsoft.com/fwlink/?linkid=861065" TargetMode="External"/><Relationship Id="rId468" Type="http://schemas.openxmlformats.org/officeDocument/2006/relationships/hyperlink" Target="https://go.microsoft.com/fwlink/?linkid=861065" TargetMode="External"/><Relationship Id="rId675" Type="http://schemas.openxmlformats.org/officeDocument/2006/relationships/hyperlink" Target="https://go.microsoft.com/fwlink/?LinkId=90607" TargetMode="External"/><Relationship Id="rId882" Type="http://schemas.openxmlformats.org/officeDocument/2006/relationships/hyperlink" Target="https://go.microsoft.com/fwlink/?LinkId=90607" TargetMode="External"/><Relationship Id="rId25" Type="http://schemas.openxmlformats.org/officeDocument/2006/relationships/hyperlink" Target="https://go.microsoft.com/fwlink/?LinkId=90453" TargetMode="External"/><Relationship Id="rId328" Type="http://schemas.openxmlformats.org/officeDocument/2006/relationships/hyperlink" Target="https://go.microsoft.com/fwlink/?LinkId=90607" TargetMode="External"/><Relationship Id="rId535" Type="http://schemas.openxmlformats.org/officeDocument/2006/relationships/hyperlink" Target="https://go.microsoft.com/fwlink/?linkid=861068" TargetMode="External"/><Relationship Id="rId742" Type="http://schemas.openxmlformats.org/officeDocument/2006/relationships/hyperlink" Target="https://go.microsoft.com/fwlink/?linkid=861068" TargetMode="External"/><Relationship Id="rId174" Type="http://schemas.openxmlformats.org/officeDocument/2006/relationships/hyperlink" Target="%5bMS-ODRAWXML%5d.pdf" TargetMode="External"/><Relationship Id="rId381" Type="http://schemas.openxmlformats.org/officeDocument/2006/relationships/hyperlink" Target="https://go.microsoft.com/fwlink/?LinkId=90609" TargetMode="External"/><Relationship Id="rId602" Type="http://schemas.openxmlformats.org/officeDocument/2006/relationships/hyperlink" Target="https://go.microsoft.com/fwlink/?linkid=861068" TargetMode="External"/><Relationship Id="rId1025" Type="http://schemas.openxmlformats.org/officeDocument/2006/relationships/header" Target="header2.xml"/><Relationship Id="rId241" Type="http://schemas.openxmlformats.org/officeDocument/2006/relationships/hyperlink" Target="https://go.microsoft.com/fwlink/?LinkId=90607" TargetMode="External"/><Relationship Id="rId479" Type="http://schemas.openxmlformats.org/officeDocument/2006/relationships/hyperlink" Target="https://go.microsoft.com/fwlink/?linkid=861065" TargetMode="External"/><Relationship Id="rId686" Type="http://schemas.openxmlformats.org/officeDocument/2006/relationships/hyperlink" Target="https://go.microsoft.com/fwlink/?linkid=861065" TargetMode="External"/><Relationship Id="rId893" Type="http://schemas.openxmlformats.org/officeDocument/2006/relationships/hyperlink" Target="%5bMS-DTYP%5d.pdf" TargetMode="External"/><Relationship Id="rId907" Type="http://schemas.openxmlformats.org/officeDocument/2006/relationships/hyperlink" Target="https://go.microsoft.com/fwlink/?linkid=861065" TargetMode="External"/><Relationship Id="rId36" Type="http://schemas.openxmlformats.org/officeDocument/2006/relationships/hyperlink" Target="%5bMS-OFFCRYPTO%5d.pdf" TargetMode="External"/><Relationship Id="rId339" Type="http://schemas.openxmlformats.org/officeDocument/2006/relationships/hyperlink" Target="https://go.microsoft.com/fwlink/?LinkId=90607" TargetMode="External"/><Relationship Id="rId546" Type="http://schemas.openxmlformats.org/officeDocument/2006/relationships/hyperlink" Target="https://go.microsoft.com/fwlink/?linkid=861068" TargetMode="External"/><Relationship Id="rId753" Type="http://schemas.openxmlformats.org/officeDocument/2006/relationships/hyperlink" Target="https://go.microsoft.com/fwlink/?LinkId=90607" TargetMode="External"/><Relationship Id="rId101" Type="http://schemas.openxmlformats.org/officeDocument/2006/relationships/hyperlink" Target="https://go.microsoft.com/fwlink/?LinkId=90609" TargetMode="External"/><Relationship Id="rId185" Type="http://schemas.openxmlformats.org/officeDocument/2006/relationships/hyperlink" Target="https://go.microsoft.com/fwlink/?linkid=861065" TargetMode="External"/><Relationship Id="rId406" Type="http://schemas.openxmlformats.org/officeDocument/2006/relationships/hyperlink" Target="https://go.microsoft.com/fwlink/?linkid=861065" TargetMode="External"/><Relationship Id="rId960" Type="http://schemas.openxmlformats.org/officeDocument/2006/relationships/image" Target="media/image4.bin"/><Relationship Id="rId392" Type="http://schemas.openxmlformats.org/officeDocument/2006/relationships/hyperlink" Target="https://go.microsoft.com/fwlink/?linkid=861065" TargetMode="External"/><Relationship Id="rId613" Type="http://schemas.openxmlformats.org/officeDocument/2006/relationships/hyperlink" Target="https://go.microsoft.com/fwlink/?linkid=861068" TargetMode="External"/><Relationship Id="rId697" Type="http://schemas.openxmlformats.org/officeDocument/2006/relationships/hyperlink" Target="https://go.microsoft.com/fwlink/?linkid=861065" TargetMode="External"/><Relationship Id="rId820" Type="http://schemas.openxmlformats.org/officeDocument/2006/relationships/hyperlink" Target="https://go.microsoft.com/fwlink/?linkid=861065" TargetMode="External"/><Relationship Id="rId918" Type="http://schemas.openxmlformats.org/officeDocument/2006/relationships/hyperlink" Target="https://go.microsoft.com/fwlink/?LinkId=90609" TargetMode="External"/><Relationship Id="rId252" Type="http://schemas.openxmlformats.org/officeDocument/2006/relationships/hyperlink" Target="https://go.microsoft.com/fwlink/?linkid=861065" TargetMode="External"/><Relationship Id="rId47" Type="http://schemas.openxmlformats.org/officeDocument/2006/relationships/hyperlink" Target="https://go.microsoft.com/fwlink/?LinkId=191840" TargetMode="External"/><Relationship Id="rId112" Type="http://schemas.openxmlformats.org/officeDocument/2006/relationships/hyperlink" Target="https://go.microsoft.com/fwlink/?LinkId=90607" TargetMode="External"/><Relationship Id="rId557" Type="http://schemas.openxmlformats.org/officeDocument/2006/relationships/hyperlink" Target="https://go.microsoft.com/fwlink/?linkid=861065" TargetMode="External"/><Relationship Id="rId764" Type="http://schemas.openxmlformats.org/officeDocument/2006/relationships/hyperlink" Target="https://go.microsoft.com/fwlink/?LinkId=90609" TargetMode="External"/><Relationship Id="rId971" Type="http://schemas.openxmlformats.org/officeDocument/2006/relationships/image" Target="media/image15.bin"/><Relationship Id="rId196" Type="http://schemas.openxmlformats.org/officeDocument/2006/relationships/hyperlink" Target="https://go.microsoft.com/fwlink/?linkid=861154" TargetMode="External"/><Relationship Id="rId417" Type="http://schemas.openxmlformats.org/officeDocument/2006/relationships/hyperlink" Target="https://go.microsoft.com/fwlink/?linkid=861065" TargetMode="External"/><Relationship Id="rId624" Type="http://schemas.openxmlformats.org/officeDocument/2006/relationships/hyperlink" Target="https://go.microsoft.com/fwlink/?LinkId=90609" TargetMode="External"/><Relationship Id="rId831" Type="http://schemas.openxmlformats.org/officeDocument/2006/relationships/hyperlink" Target="https://go.microsoft.com/fwlink/?linkid=861068" TargetMode="External"/><Relationship Id="rId263" Type="http://schemas.openxmlformats.org/officeDocument/2006/relationships/hyperlink" Target="https://go.microsoft.com/fwlink/?linkid=861065" TargetMode="External"/><Relationship Id="rId470" Type="http://schemas.openxmlformats.org/officeDocument/2006/relationships/hyperlink" Target="https://go.microsoft.com/fwlink/?LinkId=90607" TargetMode="External"/><Relationship Id="rId929" Type="http://schemas.openxmlformats.org/officeDocument/2006/relationships/hyperlink" Target="https://go.microsoft.com/fwlink/?LinkId=90607" TargetMode="External"/><Relationship Id="rId58" Type="http://schemas.openxmlformats.org/officeDocument/2006/relationships/hyperlink" Target="https://go.microsoft.com/fwlink/?linkid=861068" TargetMode="External"/><Relationship Id="rId123" Type="http://schemas.openxmlformats.org/officeDocument/2006/relationships/hyperlink" Target="https://go.microsoft.com/fwlink/?linkid=861154" TargetMode="External"/><Relationship Id="rId330" Type="http://schemas.openxmlformats.org/officeDocument/2006/relationships/hyperlink" Target="https://go.microsoft.com/fwlink/?LinkId=90607" TargetMode="External"/><Relationship Id="rId568" Type="http://schemas.openxmlformats.org/officeDocument/2006/relationships/hyperlink" Target="https://go.microsoft.com/fwlink/?linkid=861065" TargetMode="External"/><Relationship Id="rId775" Type="http://schemas.openxmlformats.org/officeDocument/2006/relationships/hyperlink" Target="https://go.microsoft.com/fwlink/?linkid=861065" TargetMode="External"/><Relationship Id="rId982" Type="http://schemas.openxmlformats.org/officeDocument/2006/relationships/hyperlink" Target="https://go.microsoft.com/fwlink/?LinkId=90607" TargetMode="External"/><Relationship Id="rId428" Type="http://schemas.openxmlformats.org/officeDocument/2006/relationships/hyperlink" Target="https://go.microsoft.com/fwlink/?LinkId=90609" TargetMode="External"/><Relationship Id="rId635" Type="http://schemas.openxmlformats.org/officeDocument/2006/relationships/hyperlink" Target="https://go.microsoft.com/fwlink/?LinkId=90607" TargetMode="External"/><Relationship Id="rId842" Type="http://schemas.openxmlformats.org/officeDocument/2006/relationships/hyperlink" Target="https://go.microsoft.com/fwlink/?LinkId=90609" TargetMode="External"/><Relationship Id="rId274" Type="http://schemas.openxmlformats.org/officeDocument/2006/relationships/hyperlink" Target="https://go.microsoft.com/fwlink/?LinkId=90607" TargetMode="External"/><Relationship Id="rId481" Type="http://schemas.openxmlformats.org/officeDocument/2006/relationships/hyperlink" Target="https://go.microsoft.com/fwlink/?linkid=861065" TargetMode="External"/><Relationship Id="rId702" Type="http://schemas.openxmlformats.org/officeDocument/2006/relationships/hyperlink" Target="https://go.microsoft.com/fwlink/?linkid=861065" TargetMode="External"/><Relationship Id="rId69" Type="http://schemas.openxmlformats.org/officeDocument/2006/relationships/hyperlink" Target="https://go.microsoft.com/fwlink/?LinkId=191840" TargetMode="External"/><Relationship Id="rId134" Type="http://schemas.openxmlformats.org/officeDocument/2006/relationships/hyperlink" Target="https://go.microsoft.com/fwlink/?linkid=861154" TargetMode="External"/><Relationship Id="rId579" Type="http://schemas.openxmlformats.org/officeDocument/2006/relationships/hyperlink" Target="https://go.microsoft.com/fwlink/?LinkId=90609" TargetMode="External"/><Relationship Id="rId786" Type="http://schemas.openxmlformats.org/officeDocument/2006/relationships/hyperlink" Target="https://go.microsoft.com/fwlink/?LinkId=90607" TargetMode="External"/><Relationship Id="rId993" Type="http://schemas.openxmlformats.org/officeDocument/2006/relationships/hyperlink" Target="https://go.microsoft.com/fwlink/?LinkId=90607" TargetMode="External"/><Relationship Id="rId341" Type="http://schemas.openxmlformats.org/officeDocument/2006/relationships/hyperlink" Target="https://go.microsoft.com/fwlink/?LinkId=90607" TargetMode="External"/><Relationship Id="rId439" Type="http://schemas.openxmlformats.org/officeDocument/2006/relationships/hyperlink" Target="https://go.microsoft.com/fwlink/?LinkId=90609" TargetMode="External"/><Relationship Id="rId646" Type="http://schemas.openxmlformats.org/officeDocument/2006/relationships/hyperlink" Target="https://go.microsoft.com/fwlink/?LinkId=90609" TargetMode="External"/><Relationship Id="rId201" Type="http://schemas.openxmlformats.org/officeDocument/2006/relationships/hyperlink" Target="https://go.microsoft.com/fwlink/?linkid=861065" TargetMode="External"/><Relationship Id="rId285" Type="http://schemas.openxmlformats.org/officeDocument/2006/relationships/hyperlink" Target="https://go.microsoft.com/fwlink/?linkid=861065" TargetMode="External"/><Relationship Id="rId506" Type="http://schemas.openxmlformats.org/officeDocument/2006/relationships/hyperlink" Target="https://go.microsoft.com/fwlink/?LinkId=90607" TargetMode="External"/><Relationship Id="rId853" Type="http://schemas.openxmlformats.org/officeDocument/2006/relationships/hyperlink" Target="https://go.microsoft.com/fwlink/?LinkId=90609" TargetMode="External"/><Relationship Id="rId492" Type="http://schemas.openxmlformats.org/officeDocument/2006/relationships/hyperlink" Target="https://go.microsoft.com/fwlink/?linkid=861068" TargetMode="External"/><Relationship Id="rId713" Type="http://schemas.openxmlformats.org/officeDocument/2006/relationships/hyperlink" Target="https://go.microsoft.com/fwlink/?LinkId=90609" TargetMode="External"/><Relationship Id="rId797" Type="http://schemas.openxmlformats.org/officeDocument/2006/relationships/hyperlink" Target="https://go.microsoft.com/fwlink/?LinkId=90607" TargetMode="External"/><Relationship Id="rId920" Type="http://schemas.openxmlformats.org/officeDocument/2006/relationships/hyperlink" Target="https://go.microsoft.com/fwlink/?LinkId=90609" TargetMode="External"/><Relationship Id="rId145" Type="http://schemas.openxmlformats.org/officeDocument/2006/relationships/hyperlink" Target="https://go.microsoft.com/fwlink/?linkid=861154" TargetMode="External"/><Relationship Id="rId352" Type="http://schemas.openxmlformats.org/officeDocument/2006/relationships/hyperlink" Target="https://go.microsoft.com/fwlink/?LinkId=90609" TargetMode="External"/><Relationship Id="rId212" Type="http://schemas.openxmlformats.org/officeDocument/2006/relationships/hyperlink" Target="https://go.microsoft.com/fwlink/?LinkId=90607" TargetMode="External"/><Relationship Id="rId657" Type="http://schemas.openxmlformats.org/officeDocument/2006/relationships/hyperlink" Target="https://go.microsoft.com/fwlink/?linkid=861068" TargetMode="External"/><Relationship Id="rId864" Type="http://schemas.openxmlformats.org/officeDocument/2006/relationships/hyperlink" Target="https://go.microsoft.com/fwlink/?LinkId=90607" TargetMode="External"/><Relationship Id="rId296" Type="http://schemas.openxmlformats.org/officeDocument/2006/relationships/hyperlink" Target="https://go.microsoft.com/fwlink/?LinkId=90607" TargetMode="External"/><Relationship Id="rId517" Type="http://schemas.openxmlformats.org/officeDocument/2006/relationships/hyperlink" Target="%5bMS-OFFCRYPTO%5d.pdf" TargetMode="External"/><Relationship Id="rId724" Type="http://schemas.openxmlformats.org/officeDocument/2006/relationships/hyperlink" Target="https://go.microsoft.com/fwlink/?linkid=861065" TargetMode="External"/><Relationship Id="rId931" Type="http://schemas.openxmlformats.org/officeDocument/2006/relationships/hyperlink" Target="https://go.microsoft.com/fwlink/?linkid=861065" TargetMode="External"/><Relationship Id="rId60" Type="http://schemas.openxmlformats.org/officeDocument/2006/relationships/hyperlink" Target="%5bMS-ODRAWXML%5d.pdf" TargetMode="External"/><Relationship Id="rId156" Type="http://schemas.openxmlformats.org/officeDocument/2006/relationships/hyperlink" Target="https://go.microsoft.com/fwlink/?linkid=861154" TargetMode="External"/><Relationship Id="rId363" Type="http://schemas.openxmlformats.org/officeDocument/2006/relationships/hyperlink" Target="https://go.microsoft.com/fwlink/?LinkId=90609" TargetMode="External"/><Relationship Id="rId570" Type="http://schemas.openxmlformats.org/officeDocument/2006/relationships/hyperlink" Target="https://go.microsoft.com/fwlink/?LinkId=90607" TargetMode="External"/><Relationship Id="rId1007" Type="http://schemas.openxmlformats.org/officeDocument/2006/relationships/hyperlink" Target="https://go.microsoft.com/fwlink/?LinkId=90607" TargetMode="External"/><Relationship Id="rId223" Type="http://schemas.openxmlformats.org/officeDocument/2006/relationships/hyperlink" Target="https://go.microsoft.com/fwlink/?LinkId=90607" TargetMode="External"/><Relationship Id="rId430" Type="http://schemas.openxmlformats.org/officeDocument/2006/relationships/hyperlink" Target="https://go.microsoft.com/fwlink/?linkid=861065" TargetMode="External"/><Relationship Id="rId668" Type="http://schemas.openxmlformats.org/officeDocument/2006/relationships/hyperlink" Target="https://go.microsoft.com/fwlink/?linkid=861068" TargetMode="External"/><Relationship Id="rId875" Type="http://schemas.openxmlformats.org/officeDocument/2006/relationships/hyperlink" Target="https://go.microsoft.com/fwlink/?LinkId=90607" TargetMode="External"/><Relationship Id="rId18" Type="http://schemas.openxmlformats.org/officeDocument/2006/relationships/hyperlink" Target="https://go.microsoft.com/fwlink/?LinkId=90460" TargetMode="External"/><Relationship Id="rId528" Type="http://schemas.openxmlformats.org/officeDocument/2006/relationships/hyperlink" Target="https://go.microsoft.com/fwlink/?LinkId=90609" TargetMode="External"/><Relationship Id="rId735" Type="http://schemas.openxmlformats.org/officeDocument/2006/relationships/hyperlink" Target="https://go.microsoft.com/fwlink/?LinkId=90607" TargetMode="External"/><Relationship Id="rId942" Type="http://schemas.openxmlformats.org/officeDocument/2006/relationships/hyperlink" Target="https://go.microsoft.com/fwlink/?LinkId=90607" TargetMode="External"/><Relationship Id="rId167" Type="http://schemas.openxmlformats.org/officeDocument/2006/relationships/hyperlink" Target="https://go.microsoft.com/fwlink/?linkid=861065" TargetMode="External"/><Relationship Id="rId374" Type="http://schemas.openxmlformats.org/officeDocument/2006/relationships/hyperlink" Target="https://go.microsoft.com/fwlink/?LinkId=90607" TargetMode="External"/><Relationship Id="rId581" Type="http://schemas.openxmlformats.org/officeDocument/2006/relationships/hyperlink" Target="https://go.microsoft.com/fwlink/?linkid=861065" TargetMode="External"/><Relationship Id="rId1018" Type="http://schemas.openxmlformats.org/officeDocument/2006/relationships/hyperlink" Target="https://go.microsoft.com/fwlink/?linkid=861065" TargetMode="External"/><Relationship Id="rId71" Type="http://schemas.openxmlformats.org/officeDocument/2006/relationships/hyperlink" Target="https://go.microsoft.com/fwlink/?LinkId=90607" TargetMode="External"/><Relationship Id="rId234" Type="http://schemas.openxmlformats.org/officeDocument/2006/relationships/hyperlink" Target="https://go.microsoft.com/fwlink/?LinkId=90607" TargetMode="External"/><Relationship Id="rId679" Type="http://schemas.openxmlformats.org/officeDocument/2006/relationships/hyperlink" Target="https://go.microsoft.com/fwlink/?linkid=861068" TargetMode="External"/><Relationship Id="rId802" Type="http://schemas.openxmlformats.org/officeDocument/2006/relationships/hyperlink" Target="https://go.microsoft.com/fwlink/?LinkId=90609" TargetMode="External"/><Relationship Id="rId886" Type="http://schemas.openxmlformats.org/officeDocument/2006/relationships/hyperlink" Target="https://go.microsoft.com/fwlink/?linkid=861068"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 Id="rId441" Type="http://schemas.openxmlformats.org/officeDocument/2006/relationships/hyperlink" Target="https://go.microsoft.com/fwlink/?LinkId=90609" TargetMode="External"/><Relationship Id="rId539" Type="http://schemas.openxmlformats.org/officeDocument/2006/relationships/hyperlink" Target="https://go.microsoft.com/fwlink/?LinkId=90607" TargetMode="External"/><Relationship Id="rId746" Type="http://schemas.openxmlformats.org/officeDocument/2006/relationships/hyperlink" Target="https://go.microsoft.com/fwlink/?LinkId=90607" TargetMode="External"/><Relationship Id="rId178" Type="http://schemas.openxmlformats.org/officeDocument/2006/relationships/hyperlink" Target="https://go.microsoft.com/fwlink/?linkid=861065" TargetMode="External"/><Relationship Id="rId301" Type="http://schemas.openxmlformats.org/officeDocument/2006/relationships/hyperlink" Target="https://go.microsoft.com/fwlink/?linkid=861065" TargetMode="External"/><Relationship Id="rId953" Type="http://schemas.openxmlformats.org/officeDocument/2006/relationships/hyperlink" Target="https://go.microsoft.com/fwlink/?LinkId=90607" TargetMode="External"/><Relationship Id="rId1029" Type="http://schemas.openxmlformats.org/officeDocument/2006/relationships/header" Target="header5.xml"/><Relationship Id="rId82" Type="http://schemas.openxmlformats.org/officeDocument/2006/relationships/hyperlink" Target="%5bMS-XLDM%5d.pdf" TargetMode="External"/><Relationship Id="rId385" Type="http://schemas.openxmlformats.org/officeDocument/2006/relationships/hyperlink" Target="https://go.microsoft.com/fwlink/?LinkId=90607" TargetMode="External"/><Relationship Id="rId592" Type="http://schemas.openxmlformats.org/officeDocument/2006/relationships/hyperlink" Target="https://go.microsoft.com/fwlink/?LinkId=90607" TargetMode="External"/><Relationship Id="rId606" Type="http://schemas.openxmlformats.org/officeDocument/2006/relationships/hyperlink" Target="https://go.microsoft.com/fwlink/?LinkId=90607" TargetMode="External"/><Relationship Id="rId813" Type="http://schemas.openxmlformats.org/officeDocument/2006/relationships/hyperlink" Target="https://go.microsoft.com/fwlink/?LinkId=90609" TargetMode="External"/><Relationship Id="rId245" Type="http://schemas.openxmlformats.org/officeDocument/2006/relationships/hyperlink" Target="https://go.microsoft.com/fwlink/?LinkId=90607" TargetMode="External"/><Relationship Id="rId452" Type="http://schemas.openxmlformats.org/officeDocument/2006/relationships/hyperlink" Target="https://go.microsoft.com/fwlink/?linkid=861065" TargetMode="External"/><Relationship Id="rId897" Type="http://schemas.openxmlformats.org/officeDocument/2006/relationships/hyperlink" Target="https://go.microsoft.com/fwlink/?linkid=861065" TargetMode="External"/><Relationship Id="rId105" Type="http://schemas.openxmlformats.org/officeDocument/2006/relationships/hyperlink" Target="https://go.microsoft.com/fwlink/?LinkId=191840" TargetMode="External"/><Relationship Id="rId312" Type="http://schemas.openxmlformats.org/officeDocument/2006/relationships/hyperlink" Target="https://go.microsoft.com/fwlink/?LinkId=90607" TargetMode="External"/><Relationship Id="rId757" Type="http://schemas.openxmlformats.org/officeDocument/2006/relationships/hyperlink" Target="https://go.microsoft.com/fwlink/?linkid=861065" TargetMode="External"/><Relationship Id="rId964" Type="http://schemas.openxmlformats.org/officeDocument/2006/relationships/image" Target="media/image8.bin"/><Relationship Id="rId93" Type="http://schemas.openxmlformats.org/officeDocument/2006/relationships/hyperlink" Target="https://go.microsoft.com/fwlink/?LinkId=90607" TargetMode="External"/><Relationship Id="rId189" Type="http://schemas.openxmlformats.org/officeDocument/2006/relationships/hyperlink" Target="https://go.microsoft.com/fwlink/?linkid=861065" TargetMode="External"/><Relationship Id="rId396" Type="http://schemas.openxmlformats.org/officeDocument/2006/relationships/hyperlink" Target="https://go.microsoft.com/fwlink/?LinkId=90609" TargetMode="External"/><Relationship Id="rId617" Type="http://schemas.openxmlformats.org/officeDocument/2006/relationships/hyperlink" Target="https://go.microsoft.com/fwlink/?LinkId=90607" TargetMode="External"/><Relationship Id="rId824" Type="http://schemas.openxmlformats.org/officeDocument/2006/relationships/hyperlink" Target="https://go.microsoft.com/fwlink/?linkid=861068" TargetMode="External"/><Relationship Id="rId256" Type="http://schemas.openxmlformats.org/officeDocument/2006/relationships/hyperlink" Target="https://go.microsoft.com/fwlink/?linkid=861065" TargetMode="External"/><Relationship Id="rId463" Type="http://schemas.openxmlformats.org/officeDocument/2006/relationships/hyperlink" Target="https://go.microsoft.com/fwlink/?LinkId=90607" TargetMode="External"/><Relationship Id="rId670" Type="http://schemas.openxmlformats.org/officeDocument/2006/relationships/hyperlink" Target="https://go.microsoft.com/fwlink/?linkid=861065" TargetMode="External"/><Relationship Id="rId116" Type="http://schemas.openxmlformats.org/officeDocument/2006/relationships/hyperlink" Target="https://go.microsoft.com/fwlink/?LinkId=90609" TargetMode="External"/><Relationship Id="rId323" Type="http://schemas.openxmlformats.org/officeDocument/2006/relationships/hyperlink" Target="https://go.microsoft.com/fwlink/?linkid=861065" TargetMode="External"/><Relationship Id="rId530" Type="http://schemas.openxmlformats.org/officeDocument/2006/relationships/hyperlink" Target="https://go.microsoft.com/fwlink/?linkid=861065" TargetMode="External"/><Relationship Id="rId768" Type="http://schemas.openxmlformats.org/officeDocument/2006/relationships/hyperlink" Target="https://go.microsoft.com/fwlink/?LinkId=90607" TargetMode="External"/><Relationship Id="rId975" Type="http://schemas.openxmlformats.org/officeDocument/2006/relationships/image" Target="media/image19.bin"/><Relationship Id="rId20" Type="http://schemas.openxmlformats.org/officeDocument/2006/relationships/hyperlink" Target="https://go.microsoft.com/fwlink/?LinkId=90598" TargetMode="External"/><Relationship Id="rId628" Type="http://schemas.openxmlformats.org/officeDocument/2006/relationships/hyperlink" Target="https://go.microsoft.com/fwlink/?linkid=861065" TargetMode="External"/><Relationship Id="rId835" Type="http://schemas.openxmlformats.org/officeDocument/2006/relationships/hyperlink" Target="https://go.microsoft.com/fwlink/?LinkId=90609" TargetMode="External"/><Relationship Id="rId267" Type="http://schemas.openxmlformats.org/officeDocument/2006/relationships/hyperlink" Target="https://go.microsoft.com/fwlink/?linkid=861065" TargetMode="External"/><Relationship Id="rId474" Type="http://schemas.openxmlformats.org/officeDocument/2006/relationships/hyperlink" Target="https://go.microsoft.com/fwlink/?LinkId=90607" TargetMode="External"/><Relationship Id="rId1020" Type="http://schemas.openxmlformats.org/officeDocument/2006/relationships/hyperlink" Target="https://go.microsoft.com/fwlink/?linkid=861065" TargetMode="External"/><Relationship Id="rId127" Type="http://schemas.openxmlformats.org/officeDocument/2006/relationships/hyperlink" Target="https://go.microsoft.com/fwlink/?linkid=861068" TargetMode="External"/><Relationship Id="rId681" Type="http://schemas.openxmlformats.org/officeDocument/2006/relationships/hyperlink" Target="https://go.microsoft.com/fwlink/?LinkId=90607" TargetMode="External"/><Relationship Id="rId779" Type="http://schemas.openxmlformats.org/officeDocument/2006/relationships/hyperlink" Target="https://msdn.microsoft.com/en-us/library/dd906522(v=office.12).aspx" TargetMode="External"/><Relationship Id="rId902" Type="http://schemas.openxmlformats.org/officeDocument/2006/relationships/hyperlink" Target="https://go.microsoft.com/fwlink/?linkid=861068" TargetMode="External"/><Relationship Id="rId986" Type="http://schemas.openxmlformats.org/officeDocument/2006/relationships/hyperlink" Target="https://go.microsoft.com/fwlink/?LinkId=90607" TargetMode="External"/><Relationship Id="rId31" Type="http://schemas.openxmlformats.org/officeDocument/2006/relationships/hyperlink" Target="https://go.microsoft.com/fwlink/?linkid=861065" TargetMode="External"/><Relationship Id="rId334" Type="http://schemas.openxmlformats.org/officeDocument/2006/relationships/hyperlink" Target="https://go.microsoft.com/fwlink/?LinkId=90607" TargetMode="External"/><Relationship Id="rId541" Type="http://schemas.openxmlformats.org/officeDocument/2006/relationships/hyperlink" Target="https://go.microsoft.com/fwlink/?LinkId=90607" TargetMode="External"/><Relationship Id="rId639" Type="http://schemas.openxmlformats.org/officeDocument/2006/relationships/hyperlink" Target="https://go.microsoft.com/fwlink/?linkid=861065" TargetMode="External"/><Relationship Id="rId180" Type="http://schemas.openxmlformats.org/officeDocument/2006/relationships/hyperlink" Target="https://go.microsoft.com/fwlink/?linkid=861065" TargetMode="External"/><Relationship Id="rId278" Type="http://schemas.openxmlformats.org/officeDocument/2006/relationships/hyperlink" Target="https://go.microsoft.com/fwlink/?LinkId=90607" TargetMode="External"/><Relationship Id="rId401" Type="http://schemas.openxmlformats.org/officeDocument/2006/relationships/hyperlink" Target="https://go.microsoft.com/fwlink/?linkid=861065" TargetMode="External"/><Relationship Id="rId846" Type="http://schemas.openxmlformats.org/officeDocument/2006/relationships/hyperlink" Target="https://go.microsoft.com/fwlink/?LinkId=90607" TargetMode="External"/><Relationship Id="rId1031" Type="http://schemas.openxmlformats.org/officeDocument/2006/relationships/header" Target="header6.xml"/><Relationship Id="rId485" Type="http://schemas.openxmlformats.org/officeDocument/2006/relationships/hyperlink" Target="https://go.microsoft.com/fwlink/?linkid=861065" TargetMode="External"/><Relationship Id="rId692" Type="http://schemas.openxmlformats.org/officeDocument/2006/relationships/hyperlink" Target="https://go.microsoft.com/fwlink/?LinkId=90607" TargetMode="External"/><Relationship Id="rId706" Type="http://schemas.openxmlformats.org/officeDocument/2006/relationships/hyperlink" Target="https://go.microsoft.com/fwlink/?LinkId=90607" TargetMode="External"/><Relationship Id="rId913" Type="http://schemas.openxmlformats.org/officeDocument/2006/relationships/hyperlink" Target="https://go.microsoft.com/fwlink/?LinkId=113935" TargetMode="External"/><Relationship Id="rId42" Type="http://schemas.openxmlformats.org/officeDocument/2006/relationships/hyperlink" Target="https://go.microsoft.com/fwlink/?LinkId=90404" TargetMode="External"/><Relationship Id="rId138" Type="http://schemas.openxmlformats.org/officeDocument/2006/relationships/hyperlink" Target="https://go.microsoft.com/fwlink/?linkid=861154" TargetMode="External"/><Relationship Id="rId345" Type="http://schemas.openxmlformats.org/officeDocument/2006/relationships/hyperlink" Target="https://go.microsoft.com/fwlink/?LinkId=90607" TargetMode="External"/><Relationship Id="rId552" Type="http://schemas.openxmlformats.org/officeDocument/2006/relationships/hyperlink" Target="https://go.microsoft.com/fwlink/?LinkId=90609" TargetMode="External"/><Relationship Id="rId997" Type="http://schemas.openxmlformats.org/officeDocument/2006/relationships/hyperlink" Target="https://go.microsoft.com/fwlink/?LinkId=90607" TargetMode="External"/><Relationship Id="rId191" Type="http://schemas.openxmlformats.org/officeDocument/2006/relationships/hyperlink" Target="https://go.microsoft.com/fwlink/?linkid=861065" TargetMode="External"/><Relationship Id="rId205" Type="http://schemas.openxmlformats.org/officeDocument/2006/relationships/hyperlink" Target="https://go.microsoft.com/fwlink/?linkid=861065" TargetMode="External"/><Relationship Id="rId412" Type="http://schemas.openxmlformats.org/officeDocument/2006/relationships/hyperlink" Target="https://go.microsoft.com/fwlink/?LinkId=90607" TargetMode="External"/><Relationship Id="rId857" Type="http://schemas.openxmlformats.org/officeDocument/2006/relationships/hyperlink" Target="https://go.microsoft.com/fwlink/?LinkId=90607" TargetMode="External"/><Relationship Id="rId289" Type="http://schemas.openxmlformats.org/officeDocument/2006/relationships/hyperlink" Target="https://go.microsoft.com/fwlink/?LinkId=90607" TargetMode="External"/><Relationship Id="rId496" Type="http://schemas.openxmlformats.org/officeDocument/2006/relationships/hyperlink" Target="https://go.microsoft.com/fwlink/?LinkId=90609" TargetMode="External"/><Relationship Id="rId717" Type="http://schemas.openxmlformats.org/officeDocument/2006/relationships/hyperlink" Target="https://go.microsoft.com/fwlink/?LinkId=90607" TargetMode="External"/><Relationship Id="rId924" Type="http://schemas.openxmlformats.org/officeDocument/2006/relationships/hyperlink" Target="https://go.microsoft.com/fwlink/?LinkId=90609" TargetMode="External"/><Relationship Id="rId53" Type="http://schemas.openxmlformats.org/officeDocument/2006/relationships/hyperlink" Target="https://go.microsoft.com/fwlink/?LinkID=330448" TargetMode="External"/><Relationship Id="rId149" Type="http://schemas.openxmlformats.org/officeDocument/2006/relationships/hyperlink" Target="https://go.microsoft.com/fwlink/?linkid=861065" TargetMode="External"/><Relationship Id="rId356" Type="http://schemas.openxmlformats.org/officeDocument/2006/relationships/hyperlink" Target="https://go.microsoft.com/fwlink/?LinkId=90607" TargetMode="External"/><Relationship Id="rId563" Type="http://schemas.openxmlformats.org/officeDocument/2006/relationships/hyperlink" Target="https://go.microsoft.com/fwlink/?LinkId=90607" TargetMode="External"/><Relationship Id="rId770" Type="http://schemas.openxmlformats.org/officeDocument/2006/relationships/hyperlink" Target="https://go.microsoft.com/fwlink/?LinkId=90609" TargetMode="External"/><Relationship Id="rId216" Type="http://schemas.openxmlformats.org/officeDocument/2006/relationships/hyperlink" Target="https://go.microsoft.com/fwlink/?linkid=861065" TargetMode="External"/><Relationship Id="rId423" Type="http://schemas.openxmlformats.org/officeDocument/2006/relationships/hyperlink" Target="https://go.microsoft.com/fwlink/?LinkId=90609" TargetMode="External"/><Relationship Id="rId868" Type="http://schemas.openxmlformats.org/officeDocument/2006/relationships/hyperlink" Target="https://go.microsoft.com/fwlink/?LinkId=90609" TargetMode="External"/><Relationship Id="rId630" Type="http://schemas.openxmlformats.org/officeDocument/2006/relationships/hyperlink" Target="https://go.microsoft.com/fwlink/?LinkId=90607" TargetMode="External"/><Relationship Id="rId728" Type="http://schemas.openxmlformats.org/officeDocument/2006/relationships/hyperlink" Target="https://go.microsoft.com/fwlink/?LinkId=90609" TargetMode="External"/><Relationship Id="rId935" Type="http://schemas.openxmlformats.org/officeDocument/2006/relationships/hyperlink" Target="https://go.microsoft.com/fwlink/?LinkId=90607" TargetMode="External"/><Relationship Id="rId64" Type="http://schemas.openxmlformats.org/officeDocument/2006/relationships/hyperlink" Target="https://go.microsoft.com/fwlink/?LinkID=330448" TargetMode="External"/><Relationship Id="rId367" Type="http://schemas.openxmlformats.org/officeDocument/2006/relationships/hyperlink" Target="https://go.microsoft.com/fwlink/?linkid=861065" TargetMode="External"/><Relationship Id="rId574" Type="http://schemas.openxmlformats.org/officeDocument/2006/relationships/hyperlink" Target="https://go.microsoft.com/fwlink/?LinkId=90607" TargetMode="External"/><Relationship Id="rId227" Type="http://schemas.openxmlformats.org/officeDocument/2006/relationships/hyperlink" Target="https://go.microsoft.com/fwlink/?LinkId=90607" TargetMode="External"/><Relationship Id="rId781" Type="http://schemas.openxmlformats.org/officeDocument/2006/relationships/hyperlink" Target="https://go.microsoft.com/fwlink/?linkid=861065" TargetMode="External"/><Relationship Id="rId879" Type="http://schemas.openxmlformats.org/officeDocument/2006/relationships/hyperlink" Target="https://go.microsoft.com/fwlink/?LinkId=90609" TargetMode="External"/><Relationship Id="rId434" Type="http://schemas.openxmlformats.org/officeDocument/2006/relationships/hyperlink" Target="https://go.microsoft.com/fwlink/?linkid=861068" TargetMode="External"/><Relationship Id="rId641" Type="http://schemas.openxmlformats.org/officeDocument/2006/relationships/hyperlink" Target="https://go.microsoft.com/fwlink/?linkid=861068" TargetMode="External"/><Relationship Id="rId739" Type="http://schemas.openxmlformats.org/officeDocument/2006/relationships/hyperlink" Target="https://go.microsoft.com/fwlink/?linkid=861065" TargetMode="External"/><Relationship Id="rId280" Type="http://schemas.openxmlformats.org/officeDocument/2006/relationships/hyperlink" Target="https://go.microsoft.com/fwlink/?LinkId=90607" TargetMode="External"/><Relationship Id="rId501" Type="http://schemas.openxmlformats.org/officeDocument/2006/relationships/hyperlink" Target="https://go.microsoft.com/fwlink/?linkid=861065" TargetMode="External"/><Relationship Id="rId946" Type="http://schemas.openxmlformats.org/officeDocument/2006/relationships/hyperlink" Target="https://go.microsoft.com/fwlink/?LinkId=90607" TargetMode="External"/><Relationship Id="rId75" Type="http://schemas.openxmlformats.org/officeDocument/2006/relationships/hyperlink" Target="https://go.microsoft.com/fwlink/?LinkId=90607" TargetMode="External"/><Relationship Id="rId140" Type="http://schemas.openxmlformats.org/officeDocument/2006/relationships/hyperlink" Target="https://go.microsoft.com/fwlink/?linkid=861154" TargetMode="External"/><Relationship Id="rId378" Type="http://schemas.openxmlformats.org/officeDocument/2006/relationships/hyperlink" Target="https://go.microsoft.com/fwlink/?LinkId=90607" TargetMode="External"/><Relationship Id="rId585" Type="http://schemas.openxmlformats.org/officeDocument/2006/relationships/hyperlink" Target="https://go.microsoft.com/fwlink/?LinkId=90609" TargetMode="External"/><Relationship Id="rId792" Type="http://schemas.openxmlformats.org/officeDocument/2006/relationships/hyperlink" Target="https://go.microsoft.com/fwlink/?LinkId=90607" TargetMode="External"/><Relationship Id="rId806" Type="http://schemas.openxmlformats.org/officeDocument/2006/relationships/hyperlink" Target="https://go.microsoft.com/fwlink/?LinkId=90607" TargetMode="External"/><Relationship Id="rId6" Type="http://schemas.openxmlformats.org/officeDocument/2006/relationships/webSettings" Target="webSettings.xml"/><Relationship Id="rId238" Type="http://schemas.openxmlformats.org/officeDocument/2006/relationships/hyperlink" Target="https://go.microsoft.com/fwlink/?LinkId=90607" TargetMode="External"/><Relationship Id="rId445" Type="http://schemas.openxmlformats.org/officeDocument/2006/relationships/hyperlink" Target="https://go.microsoft.com/fwlink/?linkid=861068" TargetMode="External"/><Relationship Id="rId652" Type="http://schemas.openxmlformats.org/officeDocument/2006/relationships/hyperlink" Target="https://go.microsoft.com/fwlink/?linkid=861065" TargetMode="External"/><Relationship Id="rId291" Type="http://schemas.openxmlformats.org/officeDocument/2006/relationships/hyperlink" Target="https://go.microsoft.com/fwlink/?LinkId=90607" TargetMode="External"/><Relationship Id="rId305" Type="http://schemas.openxmlformats.org/officeDocument/2006/relationships/hyperlink" Target="https://go.microsoft.com/fwlink/?linkid=861065" TargetMode="External"/><Relationship Id="rId512" Type="http://schemas.openxmlformats.org/officeDocument/2006/relationships/hyperlink" Target="https://go.microsoft.com/fwlink/?LinkId=90609" TargetMode="External"/><Relationship Id="rId957" Type="http://schemas.openxmlformats.org/officeDocument/2006/relationships/image" Target="media/image1.bin"/><Relationship Id="rId86" Type="http://schemas.openxmlformats.org/officeDocument/2006/relationships/hyperlink" Target="https://go.microsoft.com/fwlink/?LinkId=90607" TargetMode="External"/><Relationship Id="rId151" Type="http://schemas.openxmlformats.org/officeDocument/2006/relationships/hyperlink" Target="https://go.microsoft.com/fwlink/?linkid=861065" TargetMode="External"/><Relationship Id="rId389" Type="http://schemas.openxmlformats.org/officeDocument/2006/relationships/hyperlink" Target="https://go.microsoft.com/fwlink/?LinkId=90607" TargetMode="External"/><Relationship Id="rId596" Type="http://schemas.openxmlformats.org/officeDocument/2006/relationships/hyperlink" Target="https://go.microsoft.com/fwlink/?linkid=861065" TargetMode="External"/><Relationship Id="rId817" Type="http://schemas.openxmlformats.org/officeDocument/2006/relationships/hyperlink" Target="https://go.microsoft.com/fwlink/?LinkId=90607" TargetMode="External"/><Relationship Id="rId1002" Type="http://schemas.openxmlformats.org/officeDocument/2006/relationships/hyperlink" Target="https://go.microsoft.com/fwlink/?LinkId=90607" TargetMode="External"/><Relationship Id="rId249" Type="http://schemas.openxmlformats.org/officeDocument/2006/relationships/hyperlink" Target="https://go.microsoft.com/fwlink/?LinkId=90607" TargetMode="External"/><Relationship Id="rId456" Type="http://schemas.openxmlformats.org/officeDocument/2006/relationships/hyperlink" Target="https://go.microsoft.com/fwlink/?LinkId=90609" TargetMode="External"/><Relationship Id="rId663" Type="http://schemas.openxmlformats.org/officeDocument/2006/relationships/hyperlink" Target="https://go.microsoft.com/fwlink/?linkid=861068" TargetMode="External"/><Relationship Id="rId870" Type="http://schemas.openxmlformats.org/officeDocument/2006/relationships/hyperlink" Target="https://go.microsoft.com/fwlink/?LinkId=90607" TargetMode="External"/><Relationship Id="rId13" Type="http://schemas.openxmlformats.org/officeDocument/2006/relationships/hyperlink" Target="https://www.microsoft.com/trademarks" TargetMode="External"/><Relationship Id="rId109" Type="http://schemas.openxmlformats.org/officeDocument/2006/relationships/hyperlink" Target="https://go.microsoft.com/fwlink/?LinkId=90607" TargetMode="External"/><Relationship Id="rId316" Type="http://schemas.openxmlformats.org/officeDocument/2006/relationships/hyperlink" Target="https://go.microsoft.com/fwlink/?linkid=861065" TargetMode="External"/><Relationship Id="rId523" Type="http://schemas.openxmlformats.org/officeDocument/2006/relationships/hyperlink" Target="https://go.microsoft.com/fwlink/?LinkId=90607" TargetMode="External"/><Relationship Id="rId968" Type="http://schemas.openxmlformats.org/officeDocument/2006/relationships/image" Target="media/image12.bin"/><Relationship Id="rId97" Type="http://schemas.openxmlformats.org/officeDocument/2006/relationships/hyperlink" Target="https://go.microsoft.com/fwlink/?LinkId=90607" TargetMode="External"/><Relationship Id="rId730" Type="http://schemas.openxmlformats.org/officeDocument/2006/relationships/hyperlink" Target="https://go.microsoft.com/fwlink/?linkid=861065" TargetMode="External"/><Relationship Id="rId828" Type="http://schemas.openxmlformats.org/officeDocument/2006/relationships/hyperlink" Target="https://go.microsoft.com/fwlink/?LinkId=90607" TargetMode="External"/><Relationship Id="rId1013" Type="http://schemas.openxmlformats.org/officeDocument/2006/relationships/hyperlink" Target="https://go.microsoft.com/fwlink/?linkid=861065" TargetMode="External"/><Relationship Id="rId162" Type="http://schemas.openxmlformats.org/officeDocument/2006/relationships/hyperlink" Target="https://go.microsoft.com/fwlink/?linkid=861065" TargetMode="External"/><Relationship Id="rId467" Type="http://schemas.openxmlformats.org/officeDocument/2006/relationships/hyperlink" Target="https://go.microsoft.com/fwlink/?LinkId=90607" TargetMode="External"/><Relationship Id="rId674" Type="http://schemas.openxmlformats.org/officeDocument/2006/relationships/hyperlink" Target="https://go.microsoft.com/fwlink/?linkid=861068" TargetMode="External"/><Relationship Id="rId881" Type="http://schemas.openxmlformats.org/officeDocument/2006/relationships/hyperlink" Target="https://go.microsoft.com/fwlink/?LinkId=90607" TargetMode="External"/><Relationship Id="rId979" Type="http://schemas.openxmlformats.org/officeDocument/2006/relationships/hyperlink" Target="https://go.microsoft.com/fwlink/?LinkId=90607" TargetMode="External"/><Relationship Id="rId24" Type="http://schemas.openxmlformats.org/officeDocument/2006/relationships/hyperlink" Target="https://go.microsoft.com/fwlink/?LinkId=90599" TargetMode="External"/><Relationship Id="rId327" Type="http://schemas.openxmlformats.org/officeDocument/2006/relationships/hyperlink" Target="https://go.microsoft.com/fwlink/?LinkId=90607" TargetMode="External"/><Relationship Id="rId534" Type="http://schemas.openxmlformats.org/officeDocument/2006/relationships/hyperlink" Target="https://go.microsoft.com/fwlink/?LinkId=90607" TargetMode="External"/><Relationship Id="rId741" Type="http://schemas.openxmlformats.org/officeDocument/2006/relationships/hyperlink" Target="https://go.microsoft.com/fwlink/?LinkId=90607" TargetMode="External"/><Relationship Id="rId839" Type="http://schemas.openxmlformats.org/officeDocument/2006/relationships/hyperlink" Target="https://go.microsoft.com/fwlink/?LinkId=90609" TargetMode="External"/><Relationship Id="rId173" Type="http://schemas.openxmlformats.org/officeDocument/2006/relationships/hyperlink" Target="https://go.microsoft.com/fwlink/?linkid=861065" TargetMode="External"/><Relationship Id="rId380" Type="http://schemas.openxmlformats.org/officeDocument/2006/relationships/hyperlink" Target="https://go.microsoft.com/fwlink/?linkid=861068" TargetMode="External"/><Relationship Id="rId601" Type="http://schemas.openxmlformats.org/officeDocument/2006/relationships/hyperlink" Target="https://go.microsoft.com/fwlink/?linkid=861065" TargetMode="External"/><Relationship Id="rId1024" Type="http://schemas.openxmlformats.org/officeDocument/2006/relationships/header" Target="header1.xml"/><Relationship Id="rId240" Type="http://schemas.openxmlformats.org/officeDocument/2006/relationships/hyperlink" Target="https://go.microsoft.com/fwlink/?linkid=861065" TargetMode="External"/><Relationship Id="rId478" Type="http://schemas.openxmlformats.org/officeDocument/2006/relationships/hyperlink" Target="https://go.microsoft.com/fwlink/?LinkId=90607" TargetMode="External"/><Relationship Id="rId685" Type="http://schemas.openxmlformats.org/officeDocument/2006/relationships/hyperlink" Target="https://go.microsoft.com/fwlink/?LinkId=90607" TargetMode="External"/><Relationship Id="rId892" Type="http://schemas.openxmlformats.org/officeDocument/2006/relationships/hyperlink" Target="https://go.microsoft.com/fwlink/?linkid=861065" TargetMode="External"/><Relationship Id="rId906" Type="http://schemas.openxmlformats.org/officeDocument/2006/relationships/hyperlink" Target="https://go.microsoft.com/fwlink/?LinkId=90607" TargetMode="External"/><Relationship Id="rId35" Type="http://schemas.openxmlformats.org/officeDocument/2006/relationships/hyperlink" Target="%5bMS-ODRAWXML%5d.pdf" TargetMode="External"/><Relationship Id="rId100" Type="http://schemas.openxmlformats.org/officeDocument/2006/relationships/hyperlink" Target="https://go.microsoft.com/fwlink/?LinkId=90607" TargetMode="External"/><Relationship Id="rId338" Type="http://schemas.openxmlformats.org/officeDocument/2006/relationships/hyperlink" Target="https://go.microsoft.com/fwlink/?LinkId=90607" TargetMode="External"/><Relationship Id="rId545" Type="http://schemas.openxmlformats.org/officeDocument/2006/relationships/hyperlink" Target="https://go.microsoft.com/fwlink/?LinkId=90607" TargetMode="External"/><Relationship Id="rId752" Type="http://schemas.openxmlformats.org/officeDocument/2006/relationships/hyperlink" Target="https://go.microsoft.com/fwlink/?linkid=861065" TargetMode="External"/><Relationship Id="rId184" Type="http://schemas.openxmlformats.org/officeDocument/2006/relationships/hyperlink" Target="https://go.microsoft.com/fwlink/?linkid=861065" TargetMode="External"/><Relationship Id="rId391" Type="http://schemas.openxmlformats.org/officeDocument/2006/relationships/hyperlink" Target="https://go.microsoft.com/fwlink/?LinkId=90609" TargetMode="External"/><Relationship Id="rId405" Type="http://schemas.openxmlformats.org/officeDocument/2006/relationships/hyperlink" Target="https://go.microsoft.com/fwlink/?LinkId=90607" TargetMode="External"/><Relationship Id="rId612" Type="http://schemas.openxmlformats.org/officeDocument/2006/relationships/hyperlink" Target="https://go.microsoft.com/fwlink/?linkid=861065" TargetMode="External"/><Relationship Id="rId251" Type="http://schemas.openxmlformats.org/officeDocument/2006/relationships/hyperlink" Target="https://go.microsoft.com/fwlink/?LinkId=90607" TargetMode="External"/><Relationship Id="rId489" Type="http://schemas.openxmlformats.org/officeDocument/2006/relationships/hyperlink" Target="https://go.microsoft.com/fwlink/?linkid=861068" TargetMode="External"/><Relationship Id="rId696" Type="http://schemas.openxmlformats.org/officeDocument/2006/relationships/hyperlink" Target="%5bMS-XLSB%5d.pdf" TargetMode="External"/><Relationship Id="rId917" Type="http://schemas.openxmlformats.org/officeDocument/2006/relationships/hyperlink" Target="https://go.microsoft.com/fwlink/?linkid=861065" TargetMode="External"/><Relationship Id="rId46" Type="http://schemas.openxmlformats.org/officeDocument/2006/relationships/hyperlink" Target="https://go.microsoft.com/fwlink/?LinkId=113935" TargetMode="External"/><Relationship Id="rId349" Type="http://schemas.openxmlformats.org/officeDocument/2006/relationships/hyperlink" Target="https://go.microsoft.com/fwlink/?LinkId=90607" TargetMode="External"/><Relationship Id="rId556" Type="http://schemas.openxmlformats.org/officeDocument/2006/relationships/hyperlink" Target="https://go.microsoft.com/fwlink/?LinkId=90607" TargetMode="External"/><Relationship Id="rId763" Type="http://schemas.openxmlformats.org/officeDocument/2006/relationships/hyperlink" Target="https://go.microsoft.com/fwlink/?LinkId=182880" TargetMode="External"/><Relationship Id="rId111" Type="http://schemas.openxmlformats.org/officeDocument/2006/relationships/hyperlink" Target="https://go.microsoft.com/fwlink/?LinkId=191840" TargetMode="External"/><Relationship Id="rId195" Type="http://schemas.openxmlformats.org/officeDocument/2006/relationships/hyperlink" Target="https://go.microsoft.com/fwlink/?linkid=861065" TargetMode="External"/><Relationship Id="rId209" Type="http://schemas.openxmlformats.org/officeDocument/2006/relationships/hyperlink" Target="https://go.microsoft.com/fwlink/?linkid=861065" TargetMode="External"/><Relationship Id="rId416" Type="http://schemas.openxmlformats.org/officeDocument/2006/relationships/hyperlink" Target="https://go.microsoft.com/fwlink/?LinkId=90607" TargetMode="External"/><Relationship Id="rId970" Type="http://schemas.openxmlformats.org/officeDocument/2006/relationships/image" Target="media/image14.bin"/><Relationship Id="rId623" Type="http://schemas.openxmlformats.org/officeDocument/2006/relationships/hyperlink" Target="https://go.microsoft.com/fwlink/?linkid=861068" TargetMode="External"/><Relationship Id="rId830" Type="http://schemas.openxmlformats.org/officeDocument/2006/relationships/hyperlink" Target="https://go.microsoft.com/fwlink/?LinkId=90607" TargetMode="External"/><Relationship Id="rId928" Type="http://schemas.openxmlformats.org/officeDocument/2006/relationships/hyperlink" Target="https://go.microsoft.com/fwlink/?linkid=861065" TargetMode="External"/><Relationship Id="rId57" Type="http://schemas.openxmlformats.org/officeDocument/2006/relationships/hyperlink" Target="https://go.microsoft.com/fwlink/?linkid=861154" TargetMode="External"/><Relationship Id="rId262" Type="http://schemas.openxmlformats.org/officeDocument/2006/relationships/hyperlink" Target="https://go.microsoft.com/fwlink/?LinkId=90607" TargetMode="External"/><Relationship Id="rId567" Type="http://schemas.openxmlformats.org/officeDocument/2006/relationships/hyperlink" Target="https://go.microsoft.com/fwlink/?LinkId=90607" TargetMode="External"/><Relationship Id="rId122" Type="http://schemas.openxmlformats.org/officeDocument/2006/relationships/hyperlink" Target="https://go.microsoft.com/fwlink/?linkid=861065" TargetMode="External"/><Relationship Id="rId774" Type="http://schemas.openxmlformats.org/officeDocument/2006/relationships/hyperlink" Target="https://go.microsoft.com/fwlink/?LinkId=90607" TargetMode="External"/><Relationship Id="rId981" Type="http://schemas.openxmlformats.org/officeDocument/2006/relationships/hyperlink" Target="https://go.microsoft.com/fwlink/?linkid=861065" TargetMode="External"/><Relationship Id="rId427" Type="http://schemas.openxmlformats.org/officeDocument/2006/relationships/hyperlink" Target="https://go.microsoft.com/fwlink/?linkid=861068" TargetMode="External"/><Relationship Id="rId634" Type="http://schemas.openxmlformats.org/officeDocument/2006/relationships/hyperlink" Target="https://go.microsoft.com/fwlink/?LinkId=90607" TargetMode="External"/><Relationship Id="rId841" Type="http://schemas.openxmlformats.org/officeDocument/2006/relationships/hyperlink" Target="https://go.microsoft.com/fwlink/?linkid=861068" TargetMode="External"/><Relationship Id="rId273" Type="http://schemas.openxmlformats.org/officeDocument/2006/relationships/hyperlink" Target="%5bMS-OWEXML%5d.pdf" TargetMode="External"/><Relationship Id="rId480" Type="http://schemas.openxmlformats.org/officeDocument/2006/relationships/hyperlink" Target="https://go.microsoft.com/fwlink/?LinkId=90607" TargetMode="External"/><Relationship Id="rId701" Type="http://schemas.openxmlformats.org/officeDocument/2006/relationships/hyperlink" Target="%5bMS-XLSB%5d.pdf" TargetMode="External"/><Relationship Id="rId939" Type="http://schemas.openxmlformats.org/officeDocument/2006/relationships/hyperlink" Target="https://go.microsoft.com/fwlink/?LinkId=90609" TargetMode="External"/><Relationship Id="rId68" Type="http://schemas.openxmlformats.org/officeDocument/2006/relationships/hyperlink" Target="https://go.microsoft.com/fwlink/?LinkId=90609" TargetMode="External"/><Relationship Id="rId133" Type="http://schemas.openxmlformats.org/officeDocument/2006/relationships/hyperlink" Target="https://go.microsoft.com/fwlink/?linkid=861065" TargetMode="External"/><Relationship Id="rId340" Type="http://schemas.openxmlformats.org/officeDocument/2006/relationships/hyperlink" Target="https://go.microsoft.com/fwlink/?LinkId=90607" TargetMode="External"/><Relationship Id="rId578" Type="http://schemas.openxmlformats.org/officeDocument/2006/relationships/hyperlink" Target="https://go.microsoft.com/fwlink/?LinkId=90607" TargetMode="External"/><Relationship Id="rId785" Type="http://schemas.openxmlformats.org/officeDocument/2006/relationships/hyperlink" Target="https://go.microsoft.com/fwlink/?LinkId=90607" TargetMode="External"/><Relationship Id="rId992" Type="http://schemas.openxmlformats.org/officeDocument/2006/relationships/hyperlink" Target="https://go.microsoft.com/fwlink/?LinkId=90607" TargetMode="External"/><Relationship Id="rId200" Type="http://schemas.openxmlformats.org/officeDocument/2006/relationships/hyperlink" Target="https://go.microsoft.com/fwlink/?LinkId=90607" TargetMode="External"/><Relationship Id="rId438" Type="http://schemas.openxmlformats.org/officeDocument/2006/relationships/hyperlink" Target="https://go.microsoft.com/fwlink/?linkid=861068" TargetMode="External"/><Relationship Id="rId645" Type="http://schemas.openxmlformats.org/officeDocument/2006/relationships/hyperlink" Target="https://go.microsoft.com/fwlink/?linkid=861065" TargetMode="External"/><Relationship Id="rId852" Type="http://schemas.openxmlformats.org/officeDocument/2006/relationships/hyperlink" Target="https://go.microsoft.com/fwlink/?linkid=861068" TargetMode="External"/><Relationship Id="rId284" Type="http://schemas.openxmlformats.org/officeDocument/2006/relationships/hyperlink" Target="https://go.microsoft.com/fwlink/?LinkId=90607" TargetMode="External"/><Relationship Id="rId491" Type="http://schemas.openxmlformats.org/officeDocument/2006/relationships/hyperlink" Target="https://go.microsoft.com/fwlink/?LinkId=90607" TargetMode="External"/><Relationship Id="rId505" Type="http://schemas.openxmlformats.org/officeDocument/2006/relationships/hyperlink" Target="https://go.microsoft.com/fwlink/?LinkId=90609" TargetMode="External"/><Relationship Id="rId712" Type="http://schemas.openxmlformats.org/officeDocument/2006/relationships/hyperlink" Target="https://go.microsoft.com/fwlink/?linkid=861065" TargetMode="External"/><Relationship Id="rId79" Type="http://schemas.openxmlformats.org/officeDocument/2006/relationships/hyperlink" Target="https://go.microsoft.com/fwlink/?LinkId=90607" TargetMode="External"/><Relationship Id="rId144" Type="http://schemas.openxmlformats.org/officeDocument/2006/relationships/hyperlink" Target="https://go.microsoft.com/fwlink/?linkid=861065" TargetMode="External"/><Relationship Id="rId589" Type="http://schemas.openxmlformats.org/officeDocument/2006/relationships/hyperlink" Target="https://go.microsoft.com/fwlink/?linkid=861068" TargetMode="External"/><Relationship Id="rId796" Type="http://schemas.openxmlformats.org/officeDocument/2006/relationships/hyperlink" Target="https://go.microsoft.com/fwlink/?LinkId=90609" TargetMode="External"/><Relationship Id="rId351" Type="http://schemas.openxmlformats.org/officeDocument/2006/relationships/hyperlink" Target="https://go.microsoft.com/fwlink/?LinkId=90607" TargetMode="External"/><Relationship Id="rId449" Type="http://schemas.openxmlformats.org/officeDocument/2006/relationships/hyperlink" Target="https://go.microsoft.com/fwlink/?LinkId=90609" TargetMode="External"/><Relationship Id="rId656" Type="http://schemas.openxmlformats.org/officeDocument/2006/relationships/hyperlink" Target="https://go.microsoft.com/fwlink/?linkid=861065" TargetMode="External"/><Relationship Id="rId863" Type="http://schemas.openxmlformats.org/officeDocument/2006/relationships/hyperlink" Target="https://go.microsoft.com/fwlink/?LinkId=90609" TargetMode="External"/><Relationship Id="rId211" Type="http://schemas.openxmlformats.org/officeDocument/2006/relationships/hyperlink" Target="https://go.microsoft.com/fwlink/?linkid=861065" TargetMode="External"/><Relationship Id="rId295" Type="http://schemas.openxmlformats.org/officeDocument/2006/relationships/hyperlink" Target="https://go.microsoft.com/fwlink/?linkid=861065" TargetMode="External"/><Relationship Id="rId309" Type="http://schemas.openxmlformats.org/officeDocument/2006/relationships/hyperlink" Target="https://go.microsoft.com/fwlink/?LinkId=90607" TargetMode="External"/><Relationship Id="rId516" Type="http://schemas.openxmlformats.org/officeDocument/2006/relationships/hyperlink" Target="https://go.microsoft.com/fwlink/?linkid=861065" TargetMode="External"/><Relationship Id="rId723" Type="http://schemas.openxmlformats.org/officeDocument/2006/relationships/hyperlink" Target="https://go.microsoft.com/fwlink/?LinkId=90607" TargetMode="External"/><Relationship Id="rId930" Type="http://schemas.openxmlformats.org/officeDocument/2006/relationships/hyperlink" Target="https://go.microsoft.com/fwlink/?LinkId=90607" TargetMode="External"/><Relationship Id="rId1006" Type="http://schemas.openxmlformats.org/officeDocument/2006/relationships/hyperlink" Target="https://go.microsoft.com/fwlink/?LinkId=90607" TargetMode="External"/><Relationship Id="rId155" Type="http://schemas.openxmlformats.org/officeDocument/2006/relationships/hyperlink" Target="https://go.microsoft.com/fwlink/?linkid=861065" TargetMode="External"/><Relationship Id="rId362" Type="http://schemas.openxmlformats.org/officeDocument/2006/relationships/hyperlink" Target="https://go.microsoft.com/fwlink/?LinkId=90607" TargetMode="External"/><Relationship Id="rId222" Type="http://schemas.openxmlformats.org/officeDocument/2006/relationships/hyperlink" Target="https://go.microsoft.com/fwlink/?linkid=861065" TargetMode="External"/><Relationship Id="rId667" Type="http://schemas.openxmlformats.org/officeDocument/2006/relationships/hyperlink" Target="https://go.microsoft.com/fwlink/?linkid=861065" TargetMode="External"/><Relationship Id="rId874" Type="http://schemas.openxmlformats.org/officeDocument/2006/relationships/hyperlink" Target="https://go.microsoft.com/fwlink/?linkid=861065" TargetMode="External"/><Relationship Id="rId17" Type="http://schemas.openxmlformats.org/officeDocument/2006/relationships/hyperlink" Target="https://go.microsoft.com/fwlink/?LinkId=123096" TargetMode="External"/><Relationship Id="rId527" Type="http://schemas.openxmlformats.org/officeDocument/2006/relationships/hyperlink" Target="https://go.microsoft.com/fwlink/?LinkId=90607" TargetMode="External"/><Relationship Id="rId734" Type="http://schemas.openxmlformats.org/officeDocument/2006/relationships/hyperlink" Target="https://go.microsoft.com/fwlink/?linkid=861065" TargetMode="External"/><Relationship Id="rId941" Type="http://schemas.openxmlformats.org/officeDocument/2006/relationships/hyperlink" Target="https://go.microsoft.com/fwlink/?LinkId=90607" TargetMode="External"/><Relationship Id="rId70" Type="http://schemas.openxmlformats.org/officeDocument/2006/relationships/hyperlink" Target="https://go.microsoft.com/fwlink/?linkid=861065" TargetMode="External"/><Relationship Id="rId166" Type="http://schemas.openxmlformats.org/officeDocument/2006/relationships/hyperlink" Target="https://go.microsoft.com/fwlink/?linkid=861065" TargetMode="External"/><Relationship Id="rId373" Type="http://schemas.openxmlformats.org/officeDocument/2006/relationships/hyperlink" Target="https://go.microsoft.com/fwlink/?linkid=861065" TargetMode="External"/><Relationship Id="rId580" Type="http://schemas.openxmlformats.org/officeDocument/2006/relationships/hyperlink" Target="https://go.microsoft.com/fwlink/?LinkId=90607" TargetMode="External"/><Relationship Id="rId801" Type="http://schemas.openxmlformats.org/officeDocument/2006/relationships/hyperlink" Target="https://go.microsoft.com/fwlink/?linkid=861068" TargetMode="External"/><Relationship Id="rId1017" Type="http://schemas.openxmlformats.org/officeDocument/2006/relationships/hyperlink" Target="https://go.microsoft.com/fwlink/?linkid=861065" TargetMode="External"/><Relationship Id="rId1" Type="http://schemas.openxmlformats.org/officeDocument/2006/relationships/customXml" Target="../customXml/item1.xml"/><Relationship Id="rId233" Type="http://schemas.openxmlformats.org/officeDocument/2006/relationships/hyperlink" Target="https://go.microsoft.com/fwlink/?linkid=861068" TargetMode="External"/><Relationship Id="rId440" Type="http://schemas.openxmlformats.org/officeDocument/2006/relationships/hyperlink" Target="https://go.microsoft.com/fwlink/?LinkId=90607" TargetMode="External"/><Relationship Id="rId678" Type="http://schemas.openxmlformats.org/officeDocument/2006/relationships/hyperlink" Target="https://go.microsoft.com/fwlink/?LinkId=90609" TargetMode="External"/><Relationship Id="rId885" Type="http://schemas.openxmlformats.org/officeDocument/2006/relationships/hyperlink" Target="https://go.microsoft.com/fwlink/?LinkId=90607" TargetMode="External"/><Relationship Id="rId28" Type="http://schemas.openxmlformats.org/officeDocument/2006/relationships/hyperlink" Target="https://go.microsoft.com/fwlink/?linkid=850906" TargetMode="External"/><Relationship Id="rId300" Type="http://schemas.openxmlformats.org/officeDocument/2006/relationships/hyperlink" Target="https://go.microsoft.com/fwlink/?LinkId=90607" TargetMode="External"/><Relationship Id="rId538" Type="http://schemas.openxmlformats.org/officeDocument/2006/relationships/hyperlink" Target="https://go.microsoft.com/fwlink/?LinkId=90609" TargetMode="External"/><Relationship Id="rId745" Type="http://schemas.openxmlformats.org/officeDocument/2006/relationships/hyperlink" Target="https://go.microsoft.com/fwlink/?linkid=861065" TargetMode="External"/><Relationship Id="rId952" Type="http://schemas.openxmlformats.org/officeDocument/2006/relationships/hyperlink" Target="https://go.microsoft.com/fwlink/?linkid=861065" TargetMode="External"/><Relationship Id="rId81" Type="http://schemas.openxmlformats.org/officeDocument/2006/relationships/hyperlink" Target="https://go.microsoft.com/fwlink/?LinkId=191840" TargetMode="External"/><Relationship Id="rId177" Type="http://schemas.openxmlformats.org/officeDocument/2006/relationships/hyperlink" Target="https://go.microsoft.com/fwlink/?linkid=861065" TargetMode="External"/><Relationship Id="rId384" Type="http://schemas.openxmlformats.org/officeDocument/2006/relationships/hyperlink" Target="https://go.microsoft.com/fwlink/?LinkId=90607" TargetMode="External"/><Relationship Id="rId591" Type="http://schemas.openxmlformats.org/officeDocument/2006/relationships/hyperlink" Target="https://go.microsoft.com/fwlink/?linkid=861065" TargetMode="External"/><Relationship Id="rId605" Type="http://schemas.openxmlformats.org/officeDocument/2006/relationships/hyperlink" Target="https://go.microsoft.com/fwlink/?LinkId=90609" TargetMode="External"/><Relationship Id="rId812" Type="http://schemas.openxmlformats.org/officeDocument/2006/relationships/hyperlink" Target="https://go.microsoft.com/fwlink/?linkid=861065" TargetMode="External"/><Relationship Id="rId1028" Type="http://schemas.openxmlformats.org/officeDocument/2006/relationships/header" Target="header4.xml"/><Relationship Id="rId244" Type="http://schemas.openxmlformats.org/officeDocument/2006/relationships/hyperlink" Target="https://go.microsoft.com/fwlink/?linkid=861065" TargetMode="External"/><Relationship Id="rId689" Type="http://schemas.openxmlformats.org/officeDocument/2006/relationships/hyperlink" Target="%5bMS-XLSB%5d.pdf" TargetMode="External"/><Relationship Id="rId896" Type="http://schemas.openxmlformats.org/officeDocument/2006/relationships/hyperlink" Target="https://go.microsoft.com/fwlink/?LinkId=90607" TargetMode="External"/><Relationship Id="rId39" Type="http://schemas.openxmlformats.org/officeDocument/2006/relationships/hyperlink" Target="%5bMS-XLDM%5d.pdf" TargetMode="External"/><Relationship Id="rId451" Type="http://schemas.openxmlformats.org/officeDocument/2006/relationships/hyperlink" Target="https://go.microsoft.com/fwlink/?LinkId=90607" TargetMode="External"/><Relationship Id="rId549" Type="http://schemas.openxmlformats.org/officeDocument/2006/relationships/hyperlink" Target="https://go.microsoft.com/fwlink/?LinkId=90607" TargetMode="External"/><Relationship Id="rId756" Type="http://schemas.openxmlformats.org/officeDocument/2006/relationships/hyperlink" Target="https://go.microsoft.com/fwlink/?LinkId=90609" TargetMode="External"/><Relationship Id="rId104" Type="http://schemas.openxmlformats.org/officeDocument/2006/relationships/hyperlink" Target="https://go.microsoft.com/fwlink/?LinkId=90609" TargetMode="External"/><Relationship Id="rId188" Type="http://schemas.openxmlformats.org/officeDocument/2006/relationships/hyperlink" Target="https://go.microsoft.com/fwlink/?linkid=861065" TargetMode="External"/><Relationship Id="rId311" Type="http://schemas.openxmlformats.org/officeDocument/2006/relationships/hyperlink" Target="https://go.microsoft.com/fwlink/?LinkId=90607" TargetMode="External"/><Relationship Id="rId395" Type="http://schemas.openxmlformats.org/officeDocument/2006/relationships/hyperlink" Target="https://go.microsoft.com/fwlink/?LinkId=90607" TargetMode="External"/><Relationship Id="rId409" Type="http://schemas.openxmlformats.org/officeDocument/2006/relationships/hyperlink" Target="https://go.microsoft.com/fwlink/?LinkId=90607" TargetMode="External"/><Relationship Id="rId963" Type="http://schemas.openxmlformats.org/officeDocument/2006/relationships/image" Target="media/image7.bin"/><Relationship Id="rId92" Type="http://schemas.openxmlformats.org/officeDocument/2006/relationships/hyperlink" Target="https://go.microsoft.com/fwlink/?LinkId=191840" TargetMode="External"/><Relationship Id="rId616" Type="http://schemas.openxmlformats.org/officeDocument/2006/relationships/hyperlink" Target="https://go.microsoft.com/fwlink/?LinkId=90607" TargetMode="External"/><Relationship Id="rId823" Type="http://schemas.openxmlformats.org/officeDocument/2006/relationships/hyperlink" Target="https://go.microsoft.com/fwlink/?linkid=861065" TargetMode="External"/><Relationship Id="rId255" Type="http://schemas.openxmlformats.org/officeDocument/2006/relationships/hyperlink" Target="https://go.microsoft.com/fwlink/?LinkId=90607" TargetMode="External"/><Relationship Id="rId462" Type="http://schemas.openxmlformats.org/officeDocument/2006/relationships/hyperlink" Target="https://go.microsoft.com/fwlink/?linkid=861065" TargetMode="External"/><Relationship Id="rId115" Type="http://schemas.openxmlformats.org/officeDocument/2006/relationships/hyperlink" Target="https://go.microsoft.com/fwlink/?LinkId=90607" TargetMode="External"/><Relationship Id="rId322" Type="http://schemas.openxmlformats.org/officeDocument/2006/relationships/hyperlink" Target="https://go.microsoft.com/fwlink/?LinkId=90607" TargetMode="External"/><Relationship Id="rId767" Type="http://schemas.openxmlformats.org/officeDocument/2006/relationships/hyperlink" Target="https://go.microsoft.com/fwlink/?LinkId=90609" TargetMode="External"/><Relationship Id="rId974" Type="http://schemas.openxmlformats.org/officeDocument/2006/relationships/image" Target="media/image18.bin"/><Relationship Id="rId199" Type="http://schemas.openxmlformats.org/officeDocument/2006/relationships/hyperlink" Target="https://go.microsoft.com/fwlink/?linkid=861154" TargetMode="External"/><Relationship Id="rId627" Type="http://schemas.openxmlformats.org/officeDocument/2006/relationships/hyperlink" Target="https://go.microsoft.com/fwlink/?linkid=861068" TargetMode="External"/><Relationship Id="rId834" Type="http://schemas.openxmlformats.org/officeDocument/2006/relationships/hyperlink" Target="https://go.microsoft.com/fwlink/?linkid=861065" TargetMode="External"/><Relationship Id="rId266" Type="http://schemas.openxmlformats.org/officeDocument/2006/relationships/hyperlink" Target="https://go.microsoft.com/fwlink/?linkid=861068" TargetMode="External"/><Relationship Id="rId473" Type="http://schemas.openxmlformats.org/officeDocument/2006/relationships/hyperlink" Target="https://go.microsoft.com/fwlink/?linkid=861065" TargetMode="External"/><Relationship Id="rId680" Type="http://schemas.openxmlformats.org/officeDocument/2006/relationships/hyperlink" Target="https://go.microsoft.com/fwlink/?linkid=861065" TargetMode="External"/><Relationship Id="rId901" Type="http://schemas.openxmlformats.org/officeDocument/2006/relationships/hyperlink" Target="https://go.microsoft.com/fwlink/?LinkId=90607" TargetMode="External"/><Relationship Id="rId30" Type="http://schemas.openxmlformats.org/officeDocument/2006/relationships/hyperlink" Target="https://go.microsoft.com/fwlink/?LinkId=182880" TargetMode="External"/><Relationship Id="rId126" Type="http://schemas.openxmlformats.org/officeDocument/2006/relationships/hyperlink" Target="https://go.microsoft.com/fwlink/?linkid=861068" TargetMode="External"/><Relationship Id="rId333" Type="http://schemas.openxmlformats.org/officeDocument/2006/relationships/hyperlink" Target="https://go.microsoft.com/fwlink/?linkid=861065" TargetMode="External"/><Relationship Id="rId540" Type="http://schemas.openxmlformats.org/officeDocument/2006/relationships/hyperlink" Target="https://go.microsoft.com/fwlink/?linkid=861068" TargetMode="External"/><Relationship Id="rId778" Type="http://schemas.openxmlformats.org/officeDocument/2006/relationships/hyperlink" Target="%5bMS-ODRAWXML%5d.pdf" TargetMode="External"/><Relationship Id="rId985" Type="http://schemas.openxmlformats.org/officeDocument/2006/relationships/hyperlink" Target="https://go.microsoft.com/fwlink/?LinkId=90607" TargetMode="External"/><Relationship Id="rId638" Type="http://schemas.openxmlformats.org/officeDocument/2006/relationships/hyperlink" Target="https://go.microsoft.com/fwlink/?LinkId=90607" TargetMode="External"/><Relationship Id="rId845" Type="http://schemas.openxmlformats.org/officeDocument/2006/relationships/hyperlink" Target="https://go.microsoft.com/fwlink/?linkid=861068" TargetMode="External"/><Relationship Id="rId1030" Type="http://schemas.openxmlformats.org/officeDocument/2006/relationships/footer" Target="footer2.xml"/><Relationship Id="rId277" Type="http://schemas.openxmlformats.org/officeDocument/2006/relationships/hyperlink" Target="https://go.microsoft.com/fwlink/?linkid=861065" TargetMode="External"/><Relationship Id="rId400" Type="http://schemas.openxmlformats.org/officeDocument/2006/relationships/hyperlink" Target="https://go.microsoft.com/fwlink/?LinkId=90607" TargetMode="External"/><Relationship Id="rId484" Type="http://schemas.openxmlformats.org/officeDocument/2006/relationships/hyperlink" Target="https://go.microsoft.com/fwlink/?LinkId=90607" TargetMode="External"/><Relationship Id="rId705" Type="http://schemas.openxmlformats.org/officeDocument/2006/relationships/hyperlink" Target="https://go.microsoft.com/fwlink/?linkid=861065" TargetMode="External"/><Relationship Id="rId137" Type="http://schemas.openxmlformats.org/officeDocument/2006/relationships/hyperlink" Target="https://go.microsoft.com/fwlink/?linkid=861065" TargetMode="External"/><Relationship Id="rId344" Type="http://schemas.openxmlformats.org/officeDocument/2006/relationships/hyperlink" Target="https://go.microsoft.com/fwlink/?LinkId=90607" TargetMode="External"/><Relationship Id="rId691" Type="http://schemas.openxmlformats.org/officeDocument/2006/relationships/hyperlink" Target="https://go.microsoft.com/fwlink/?LinkId=90609" TargetMode="External"/><Relationship Id="rId789" Type="http://schemas.openxmlformats.org/officeDocument/2006/relationships/hyperlink" Target="https://go.microsoft.com/fwlink/?LinkId=90607" TargetMode="External"/><Relationship Id="rId912" Type="http://schemas.openxmlformats.org/officeDocument/2006/relationships/hyperlink" Target="https://go.microsoft.com/fwlink/?LinkId=123096" TargetMode="External"/><Relationship Id="rId996" Type="http://schemas.openxmlformats.org/officeDocument/2006/relationships/hyperlink" Target="https://go.microsoft.com/fwlink/?LinkId=90607" TargetMode="External"/><Relationship Id="rId41" Type="http://schemas.openxmlformats.org/officeDocument/2006/relationships/hyperlink" Target="https://go.microsoft.com/fwlink/?LinkId=90317" TargetMode="External"/><Relationship Id="rId551" Type="http://schemas.openxmlformats.org/officeDocument/2006/relationships/hyperlink" Target="https://go.microsoft.com/fwlink/?linkid=861065" TargetMode="External"/><Relationship Id="rId649" Type="http://schemas.openxmlformats.org/officeDocument/2006/relationships/hyperlink" Target="https://go.microsoft.com/fwlink/?LinkId=90607" TargetMode="External"/><Relationship Id="rId856" Type="http://schemas.openxmlformats.org/officeDocument/2006/relationships/hyperlink" Target="https://go.microsoft.com/fwlink/?LinkId=90609" TargetMode="External"/><Relationship Id="rId190" Type="http://schemas.openxmlformats.org/officeDocument/2006/relationships/hyperlink" Target="https://go.microsoft.com/fwlink/?linkid=861065" TargetMode="External"/><Relationship Id="rId204" Type="http://schemas.openxmlformats.org/officeDocument/2006/relationships/hyperlink" Target="https://go.microsoft.com/fwlink/?LinkId=90607" TargetMode="External"/><Relationship Id="rId288" Type="http://schemas.openxmlformats.org/officeDocument/2006/relationships/hyperlink" Target="https://go.microsoft.com/fwlink/?linkid=861065" TargetMode="External"/><Relationship Id="rId411" Type="http://schemas.openxmlformats.org/officeDocument/2006/relationships/hyperlink" Target="https://go.microsoft.com/fwlink/?LinkId=90607" TargetMode="External"/><Relationship Id="rId509" Type="http://schemas.openxmlformats.org/officeDocument/2006/relationships/hyperlink" Target="https://go.microsoft.com/fwlink/?linkid=861068" TargetMode="External"/><Relationship Id="rId495" Type="http://schemas.openxmlformats.org/officeDocument/2006/relationships/hyperlink" Target="https://go.microsoft.com/fwlink/?linkid=861068" TargetMode="External"/><Relationship Id="rId716" Type="http://schemas.openxmlformats.org/officeDocument/2006/relationships/hyperlink" Target="https://go.microsoft.com/fwlink/?linkid=861065" TargetMode="External"/><Relationship Id="rId923" Type="http://schemas.openxmlformats.org/officeDocument/2006/relationships/hyperlink" Target="https://go.microsoft.com/fwlink/?linkid=861065" TargetMode="External"/><Relationship Id="rId52" Type="http://schemas.openxmlformats.org/officeDocument/2006/relationships/hyperlink" Target="https://go.microsoft.com/fwlink/?linkid=861065" TargetMode="External"/><Relationship Id="rId148" Type="http://schemas.openxmlformats.org/officeDocument/2006/relationships/hyperlink" Target="https://go.microsoft.com/fwlink/?linkid=861065" TargetMode="External"/><Relationship Id="rId355" Type="http://schemas.openxmlformats.org/officeDocument/2006/relationships/hyperlink" Target="https://go.microsoft.com/fwlink/?linkid=861065" TargetMode="External"/><Relationship Id="rId562" Type="http://schemas.openxmlformats.org/officeDocument/2006/relationships/hyperlink" Target="https://go.microsoft.com/fwlink/?linkid=861068" TargetMode="External"/><Relationship Id="rId215" Type="http://schemas.openxmlformats.org/officeDocument/2006/relationships/hyperlink" Target="https://go.microsoft.com/fwlink/?LinkId=90607" TargetMode="External"/><Relationship Id="rId422" Type="http://schemas.openxmlformats.org/officeDocument/2006/relationships/hyperlink" Target="https://go.microsoft.com/fwlink/?linkid=861065" TargetMode="External"/><Relationship Id="rId867" Type="http://schemas.openxmlformats.org/officeDocument/2006/relationships/hyperlink" Target="https://go.microsoft.com/fwlink/?linkid=861068" TargetMode="External"/><Relationship Id="rId299" Type="http://schemas.openxmlformats.org/officeDocument/2006/relationships/hyperlink" Target="https://go.microsoft.com/fwlink/?LinkId=90607" TargetMode="External"/><Relationship Id="rId727" Type="http://schemas.openxmlformats.org/officeDocument/2006/relationships/hyperlink" Target="https://go.microsoft.com/fwlink/?linkid=861065" TargetMode="External"/><Relationship Id="rId934" Type="http://schemas.openxmlformats.org/officeDocument/2006/relationships/hyperlink" Target="https://go.microsoft.com/fwlink/?LinkId=90609" TargetMode="External"/><Relationship Id="rId63" Type="http://schemas.openxmlformats.org/officeDocument/2006/relationships/hyperlink" Target="https://go.microsoft.com/fwlink/?linkid=861065" TargetMode="External"/><Relationship Id="rId159" Type="http://schemas.openxmlformats.org/officeDocument/2006/relationships/hyperlink" Target="https://go.microsoft.com/fwlink/?linkid=861065" TargetMode="External"/><Relationship Id="rId366" Type="http://schemas.openxmlformats.org/officeDocument/2006/relationships/hyperlink" Target="https://go.microsoft.com/fwlink/?LinkId=90607" TargetMode="External"/><Relationship Id="rId573" Type="http://schemas.openxmlformats.org/officeDocument/2006/relationships/hyperlink" Target="https://go.microsoft.com/fwlink/?LinkId=90609" TargetMode="External"/><Relationship Id="rId780" Type="http://schemas.openxmlformats.org/officeDocument/2006/relationships/hyperlink" Target="https://go.microsoft.com/fwlink/?LinkId=90607" TargetMode="External"/><Relationship Id="rId226" Type="http://schemas.openxmlformats.org/officeDocument/2006/relationships/hyperlink" Target="https://go.microsoft.com/fwlink/?linkid=861065" TargetMode="External"/><Relationship Id="rId433" Type="http://schemas.openxmlformats.org/officeDocument/2006/relationships/hyperlink" Target="https://go.microsoft.com/fwlink/?LinkId=90607" TargetMode="External"/><Relationship Id="rId878" Type="http://schemas.openxmlformats.org/officeDocument/2006/relationships/hyperlink" Target="https://go.microsoft.com/fwlink/?linkid=861068" TargetMode="External"/><Relationship Id="rId640" Type="http://schemas.openxmlformats.org/officeDocument/2006/relationships/hyperlink" Target="https://go.microsoft.com/fwlink/?LinkId=90607" TargetMode="External"/><Relationship Id="rId738" Type="http://schemas.openxmlformats.org/officeDocument/2006/relationships/hyperlink" Target="https://go.microsoft.com/fwlink/?LinkId=90607" TargetMode="External"/><Relationship Id="rId945" Type="http://schemas.openxmlformats.org/officeDocument/2006/relationships/hyperlink" Target="https://go.microsoft.com/fwlink/?LinkId=123096" TargetMode="External"/><Relationship Id="rId74" Type="http://schemas.openxmlformats.org/officeDocument/2006/relationships/hyperlink" Target="https://go.microsoft.com/fwlink/?linkid=861065" TargetMode="External"/><Relationship Id="rId377" Type="http://schemas.openxmlformats.org/officeDocument/2006/relationships/hyperlink" Target="https://go.microsoft.com/fwlink/?linkid=861065" TargetMode="External"/><Relationship Id="rId500" Type="http://schemas.openxmlformats.org/officeDocument/2006/relationships/hyperlink" Target="https://go.microsoft.com/fwlink/?LinkId=90607" TargetMode="External"/><Relationship Id="rId584" Type="http://schemas.openxmlformats.org/officeDocument/2006/relationships/hyperlink" Target="https://go.microsoft.com/fwlink/?LinkId=90607" TargetMode="External"/><Relationship Id="rId805" Type="http://schemas.openxmlformats.org/officeDocument/2006/relationships/hyperlink" Target="https://go.microsoft.com/fwlink/?LinkId=90609" TargetMode="External"/><Relationship Id="rId5" Type="http://schemas.openxmlformats.org/officeDocument/2006/relationships/settings" Target="settings.xml"/><Relationship Id="rId237" Type="http://schemas.openxmlformats.org/officeDocument/2006/relationships/hyperlink" Target="https://go.microsoft.com/fwlink/?linkid=861065" TargetMode="External"/><Relationship Id="rId791" Type="http://schemas.openxmlformats.org/officeDocument/2006/relationships/hyperlink" Target="https://go.microsoft.com/fwlink/?LinkId=90609" TargetMode="External"/><Relationship Id="rId889" Type="http://schemas.openxmlformats.org/officeDocument/2006/relationships/hyperlink" Target="https://go.microsoft.com/fwlink/?LinkId=90609" TargetMode="External"/><Relationship Id="rId444" Type="http://schemas.openxmlformats.org/officeDocument/2006/relationships/hyperlink" Target="https://go.microsoft.com/fwlink/?LinkId=90607" TargetMode="External"/><Relationship Id="rId651" Type="http://schemas.openxmlformats.org/officeDocument/2006/relationships/hyperlink" Target="https://go.microsoft.com/fwlink/?LinkId=90607" TargetMode="External"/><Relationship Id="rId749" Type="http://schemas.openxmlformats.org/officeDocument/2006/relationships/hyperlink" Target="https://go.microsoft.com/fwlink/?LinkId=90607" TargetMode="External"/><Relationship Id="rId290" Type="http://schemas.openxmlformats.org/officeDocument/2006/relationships/hyperlink" Target="https://go.microsoft.com/fwlink/?LinkId=90607" TargetMode="External"/><Relationship Id="rId304" Type="http://schemas.openxmlformats.org/officeDocument/2006/relationships/hyperlink" Target="https://go.microsoft.com/fwlink/?LinkId=90607" TargetMode="External"/><Relationship Id="rId388" Type="http://schemas.openxmlformats.org/officeDocument/2006/relationships/hyperlink" Target="https://go.microsoft.com/fwlink/?LinkId=90607" TargetMode="External"/><Relationship Id="rId511" Type="http://schemas.openxmlformats.org/officeDocument/2006/relationships/hyperlink" Target="https://go.microsoft.com/fwlink/?linkid=861065" TargetMode="External"/><Relationship Id="rId609" Type="http://schemas.openxmlformats.org/officeDocument/2006/relationships/hyperlink" Target="%5bMS-OWEXML%5d.pdf" TargetMode="External"/><Relationship Id="rId956" Type="http://schemas.openxmlformats.org/officeDocument/2006/relationships/hyperlink" Target="https://go.microsoft.com/fwlink/?LinkId=90607" TargetMode="External"/><Relationship Id="rId85" Type="http://schemas.openxmlformats.org/officeDocument/2006/relationships/hyperlink" Target="https://go.microsoft.com/fwlink/?linkid=861065" TargetMode="External"/><Relationship Id="rId150" Type="http://schemas.openxmlformats.org/officeDocument/2006/relationships/hyperlink" Target="https://go.microsoft.com/fwlink/?linkid=861154" TargetMode="External"/><Relationship Id="rId595" Type="http://schemas.openxmlformats.org/officeDocument/2006/relationships/hyperlink" Target="https://go.microsoft.com/fwlink/?LinkId=90609" TargetMode="External"/><Relationship Id="rId816" Type="http://schemas.openxmlformats.org/officeDocument/2006/relationships/hyperlink" Target="https://go.microsoft.com/fwlink/?LinkId=90607" TargetMode="External"/><Relationship Id="rId1001" Type="http://schemas.openxmlformats.org/officeDocument/2006/relationships/hyperlink" Target="https://go.microsoft.com/fwlink/?LinkId=90607" TargetMode="External"/><Relationship Id="rId248" Type="http://schemas.openxmlformats.org/officeDocument/2006/relationships/hyperlink" Target="https://go.microsoft.com/fwlink/?linkid=861065" TargetMode="External"/><Relationship Id="rId455" Type="http://schemas.openxmlformats.org/officeDocument/2006/relationships/hyperlink" Target="https://go.microsoft.com/fwlink/?linkid=861065" TargetMode="External"/><Relationship Id="rId662" Type="http://schemas.openxmlformats.org/officeDocument/2006/relationships/hyperlink" Target="https://go.microsoft.com/fwlink/?LinkId=90607" TargetMode="External"/><Relationship Id="rId12" Type="http://schemas.openxmlformats.org/officeDocument/2006/relationships/hyperlink" Target="https://aka.ms/AA9ufj8" TargetMode="External"/><Relationship Id="rId108" Type="http://schemas.openxmlformats.org/officeDocument/2006/relationships/hyperlink" Target="https://go.microsoft.com/fwlink/?LinkId=191840" TargetMode="External"/><Relationship Id="rId315" Type="http://schemas.openxmlformats.org/officeDocument/2006/relationships/hyperlink" Target="https://go.microsoft.com/fwlink/?LinkId=90607" TargetMode="External"/><Relationship Id="rId522" Type="http://schemas.openxmlformats.org/officeDocument/2006/relationships/hyperlink" Target="http://msdn.microsoft.com/en-us/library/ec52bde3-9c86-4484-9080-e72148a2d53b/" TargetMode="External"/><Relationship Id="rId967" Type="http://schemas.openxmlformats.org/officeDocument/2006/relationships/image" Target="media/image11.bin"/><Relationship Id="rId96" Type="http://schemas.openxmlformats.org/officeDocument/2006/relationships/hyperlink" Target="https://go.microsoft.com/fwlink/?linkid=861065" TargetMode="External"/><Relationship Id="rId161" Type="http://schemas.openxmlformats.org/officeDocument/2006/relationships/hyperlink" Target="https://go.microsoft.com/fwlink/?linkid=861065" TargetMode="External"/><Relationship Id="rId399" Type="http://schemas.openxmlformats.org/officeDocument/2006/relationships/hyperlink" Target="https://go.microsoft.com/fwlink/?LinkId=90607" TargetMode="External"/><Relationship Id="rId827" Type="http://schemas.openxmlformats.org/officeDocument/2006/relationships/hyperlink" Target="https://go.microsoft.com/fwlink/?LinkId=90609" TargetMode="External"/><Relationship Id="rId1012" Type="http://schemas.openxmlformats.org/officeDocument/2006/relationships/hyperlink" Target="https://go.microsoft.com/fwlink/?LinkId=90607" TargetMode="External"/><Relationship Id="rId259" Type="http://schemas.openxmlformats.org/officeDocument/2006/relationships/hyperlink" Target="https://go.microsoft.com/fwlink/?LinkId=90607" TargetMode="External"/><Relationship Id="rId466" Type="http://schemas.openxmlformats.org/officeDocument/2006/relationships/hyperlink" Target="https://go.microsoft.com/fwlink/?linkid=861065" TargetMode="External"/><Relationship Id="rId673" Type="http://schemas.openxmlformats.org/officeDocument/2006/relationships/hyperlink" Target="https://go.microsoft.com/fwlink/?LinkId=90609" TargetMode="External"/><Relationship Id="rId880" Type="http://schemas.openxmlformats.org/officeDocument/2006/relationships/hyperlink" Target="https://go.microsoft.com/fwlink/?LinkId=90607" TargetMode="External"/><Relationship Id="rId23" Type="http://schemas.openxmlformats.org/officeDocument/2006/relationships/hyperlink" Target="https://go.microsoft.com/fwlink/?LinkId=90287" TargetMode="External"/><Relationship Id="rId119" Type="http://schemas.openxmlformats.org/officeDocument/2006/relationships/hyperlink" Target="https://go.microsoft.com/fwlink/?LinkId=90609" TargetMode="External"/><Relationship Id="rId326" Type="http://schemas.openxmlformats.org/officeDocument/2006/relationships/hyperlink" Target="https://go.microsoft.com/fwlink/?LinkId=90607" TargetMode="External"/><Relationship Id="rId533" Type="http://schemas.openxmlformats.org/officeDocument/2006/relationships/hyperlink" Target="https://go.microsoft.com/fwlink/?linkid=861065" TargetMode="External"/><Relationship Id="rId978" Type="http://schemas.openxmlformats.org/officeDocument/2006/relationships/hyperlink" Target="https://go.microsoft.com/fwlink/?linkid=861065" TargetMode="External"/><Relationship Id="rId740" Type="http://schemas.openxmlformats.org/officeDocument/2006/relationships/hyperlink" Target="https://go.microsoft.com/fwlink/?LinkId=90609" TargetMode="External"/><Relationship Id="rId838" Type="http://schemas.openxmlformats.org/officeDocument/2006/relationships/hyperlink" Target="https://go.microsoft.com/fwlink/?LinkId=90607" TargetMode="External"/><Relationship Id="rId1023" Type="http://schemas.openxmlformats.org/officeDocument/2006/relationships/hyperlink" Target="mailto:dochelp@microsoft.com" TargetMode="External"/><Relationship Id="rId172" Type="http://schemas.openxmlformats.org/officeDocument/2006/relationships/hyperlink" Target="https://go.microsoft.com/fwlink/?linkid=861065" TargetMode="External"/><Relationship Id="rId477" Type="http://schemas.openxmlformats.org/officeDocument/2006/relationships/hyperlink" Target="https://go.microsoft.com/fwlink/?linkid=861065" TargetMode="External"/><Relationship Id="rId600" Type="http://schemas.openxmlformats.org/officeDocument/2006/relationships/hyperlink" Target="https://go.microsoft.com/fwlink/?LinkId=90607" TargetMode="External"/><Relationship Id="rId684" Type="http://schemas.openxmlformats.org/officeDocument/2006/relationships/hyperlink" Target="%5bMS-ODRAWXML%5d.pdf" TargetMode="External"/><Relationship Id="rId337" Type="http://schemas.openxmlformats.org/officeDocument/2006/relationships/hyperlink" Target="https://go.microsoft.com/fwlink/?LinkId=90607" TargetMode="External"/><Relationship Id="rId891" Type="http://schemas.openxmlformats.org/officeDocument/2006/relationships/hyperlink" Target="https://go.microsoft.com/fwlink/?linkid=861068" TargetMode="External"/><Relationship Id="rId905" Type="http://schemas.openxmlformats.org/officeDocument/2006/relationships/hyperlink" Target="https://go.microsoft.com/fwlink/?LinkId=90609" TargetMode="External"/><Relationship Id="rId989" Type="http://schemas.openxmlformats.org/officeDocument/2006/relationships/hyperlink" Target="https://go.microsoft.com/fwlink/?LinkId=90607" TargetMode="External"/><Relationship Id="rId34" Type="http://schemas.openxmlformats.org/officeDocument/2006/relationships/hyperlink" Target="%5bMS-DTYP%5d.pdf" TargetMode="External"/><Relationship Id="rId544" Type="http://schemas.openxmlformats.org/officeDocument/2006/relationships/hyperlink" Target="https://go.microsoft.com/fwlink/?linkid=861065" TargetMode="External"/><Relationship Id="rId751" Type="http://schemas.openxmlformats.org/officeDocument/2006/relationships/hyperlink" Target="https://go.microsoft.com/fwlink/?LinkId=90609" TargetMode="External"/><Relationship Id="rId849" Type="http://schemas.openxmlformats.org/officeDocument/2006/relationships/hyperlink" Target="https://go.microsoft.com/fwlink/?linkid=861068" TargetMode="External"/><Relationship Id="rId183" Type="http://schemas.openxmlformats.org/officeDocument/2006/relationships/hyperlink" Target="https://go.microsoft.com/fwlink/?linkid=861065" TargetMode="External"/><Relationship Id="rId390" Type="http://schemas.openxmlformats.org/officeDocument/2006/relationships/hyperlink" Target="https://go.microsoft.com/fwlink/?linkid=861068" TargetMode="External"/><Relationship Id="rId404" Type="http://schemas.openxmlformats.org/officeDocument/2006/relationships/hyperlink" Target="https://go.microsoft.com/fwlink/?linkid=861065" TargetMode="External"/><Relationship Id="rId611" Type="http://schemas.openxmlformats.org/officeDocument/2006/relationships/hyperlink" Target="https://go.microsoft.com/fwlink/?LinkId=90607" TargetMode="External"/><Relationship Id="rId250" Type="http://schemas.openxmlformats.org/officeDocument/2006/relationships/hyperlink" Target="https://go.microsoft.com/fwlink/?linkid=861065" TargetMode="External"/><Relationship Id="rId488" Type="http://schemas.openxmlformats.org/officeDocument/2006/relationships/hyperlink" Target="https://go.microsoft.com/fwlink/?linkid=861065" TargetMode="External"/><Relationship Id="rId695" Type="http://schemas.openxmlformats.org/officeDocument/2006/relationships/hyperlink" Target="https://go.microsoft.com/fwlink/?LinkId=90607" TargetMode="External"/><Relationship Id="rId709" Type="http://schemas.openxmlformats.org/officeDocument/2006/relationships/hyperlink" Target="https://go.microsoft.com/fwlink/?LinkId=90607" TargetMode="External"/><Relationship Id="rId916" Type="http://schemas.openxmlformats.org/officeDocument/2006/relationships/hyperlink" Target="https://go.microsoft.com/fwlink/?LinkId=90607" TargetMode="External"/><Relationship Id="rId45" Type="http://schemas.openxmlformats.org/officeDocument/2006/relationships/hyperlink" Target="https://go.microsoft.com/fwlink/?LinkId=152822" TargetMode="External"/><Relationship Id="rId110" Type="http://schemas.openxmlformats.org/officeDocument/2006/relationships/hyperlink" Target="https://go.microsoft.com/fwlink/?LinkId=90609" TargetMode="External"/><Relationship Id="rId348" Type="http://schemas.openxmlformats.org/officeDocument/2006/relationships/hyperlink" Target="https://go.microsoft.com/fwlink/?linkid=861065" TargetMode="External"/><Relationship Id="rId555" Type="http://schemas.openxmlformats.org/officeDocument/2006/relationships/hyperlink" Target="https://go.microsoft.com/fwlink/?LinkId=90609" TargetMode="External"/><Relationship Id="rId762" Type="http://schemas.openxmlformats.org/officeDocument/2006/relationships/hyperlink" Target="https://go.microsoft.com/fwlink/?linkid=861065" TargetMode="External"/><Relationship Id="rId194" Type="http://schemas.openxmlformats.org/officeDocument/2006/relationships/hyperlink" Target="https://go.microsoft.com/fwlink/?LinkId=90607" TargetMode="External"/><Relationship Id="rId208" Type="http://schemas.openxmlformats.org/officeDocument/2006/relationships/hyperlink" Target="https://go.microsoft.com/fwlink/?LinkId=90607" TargetMode="External"/><Relationship Id="rId415" Type="http://schemas.openxmlformats.org/officeDocument/2006/relationships/hyperlink" Target="https://go.microsoft.com/fwlink/?LinkId=90607" TargetMode="External"/><Relationship Id="rId622" Type="http://schemas.openxmlformats.org/officeDocument/2006/relationships/hyperlink" Target="https://go.microsoft.com/fwlink/?LinkId=90607" TargetMode="External"/><Relationship Id="rId261" Type="http://schemas.openxmlformats.org/officeDocument/2006/relationships/hyperlink" Target="https://go.microsoft.com/fwlink/?LinkId=90607" TargetMode="External"/><Relationship Id="rId499" Type="http://schemas.openxmlformats.org/officeDocument/2006/relationships/hyperlink" Target="https://go.microsoft.com/fwlink/?LinkId=90609" TargetMode="External"/><Relationship Id="rId927" Type="http://schemas.openxmlformats.org/officeDocument/2006/relationships/hyperlink" Target="https://go.microsoft.com/fwlink/?LinkId=90607" TargetMode="External"/><Relationship Id="rId56" Type="http://schemas.openxmlformats.org/officeDocument/2006/relationships/hyperlink" Target="https://go.microsoft.com/fwlink/?LinkID=330448" TargetMode="External"/><Relationship Id="rId359" Type="http://schemas.openxmlformats.org/officeDocument/2006/relationships/hyperlink" Target="https://go.microsoft.com/fwlink/?LinkId=90607" TargetMode="External"/><Relationship Id="rId566" Type="http://schemas.openxmlformats.org/officeDocument/2006/relationships/hyperlink" Target="https://go.microsoft.com/fwlink/?linkid=861068" TargetMode="External"/><Relationship Id="rId773" Type="http://schemas.openxmlformats.org/officeDocument/2006/relationships/hyperlink" Target="https://go.microsoft.com/fwlink/?LinkId=90607" TargetMode="External"/><Relationship Id="rId121" Type="http://schemas.openxmlformats.org/officeDocument/2006/relationships/hyperlink" Target="https://go.microsoft.com/fwlink/?linkid=861154" TargetMode="External"/><Relationship Id="rId219" Type="http://schemas.openxmlformats.org/officeDocument/2006/relationships/hyperlink" Target="https://go.microsoft.com/fwlink/?LinkId=90607" TargetMode="External"/><Relationship Id="rId426" Type="http://schemas.openxmlformats.org/officeDocument/2006/relationships/hyperlink" Target="https://go.microsoft.com/fwlink/?linkid=861065" TargetMode="External"/><Relationship Id="rId633" Type="http://schemas.openxmlformats.org/officeDocument/2006/relationships/hyperlink" Target="https://go.microsoft.com/fwlink/?linkid=861065" TargetMode="External"/><Relationship Id="rId980" Type="http://schemas.openxmlformats.org/officeDocument/2006/relationships/hyperlink" Target="https://go.microsoft.com/fwlink/?LinkId=90607" TargetMode="External"/><Relationship Id="rId840" Type="http://schemas.openxmlformats.org/officeDocument/2006/relationships/hyperlink" Target="https://go.microsoft.com/fwlink/?LinkId=90607" TargetMode="External"/><Relationship Id="rId938" Type="http://schemas.openxmlformats.org/officeDocument/2006/relationships/hyperlink" Target="https://go.microsoft.com/fwlink/?LinkId=90607" TargetMode="External"/><Relationship Id="rId67" Type="http://schemas.openxmlformats.org/officeDocument/2006/relationships/hyperlink" Target="https://go.microsoft.com/fwlink/?LinkId=90607" TargetMode="External"/><Relationship Id="rId272" Type="http://schemas.openxmlformats.org/officeDocument/2006/relationships/hyperlink" Target="https://go.microsoft.com/fwlink/?LinkId=90607" TargetMode="External"/><Relationship Id="rId577" Type="http://schemas.openxmlformats.org/officeDocument/2006/relationships/hyperlink" Target="https://go.microsoft.com/fwlink/?LinkId=90609" TargetMode="External"/><Relationship Id="rId700" Type="http://schemas.openxmlformats.org/officeDocument/2006/relationships/hyperlink" Target="https://go.microsoft.com/fwlink/?LinkId=90607" TargetMode="External"/><Relationship Id="rId132" Type="http://schemas.openxmlformats.org/officeDocument/2006/relationships/hyperlink" Target="https://go.microsoft.com/fwlink/?linkid=861065" TargetMode="External"/><Relationship Id="rId784" Type="http://schemas.openxmlformats.org/officeDocument/2006/relationships/hyperlink" Target="https://go.microsoft.com/fwlink/?linkid=861065" TargetMode="External"/><Relationship Id="rId991" Type="http://schemas.openxmlformats.org/officeDocument/2006/relationships/hyperlink" Target="https://go.microsoft.com/fwlink/?linkid=861065" TargetMode="External"/><Relationship Id="rId437" Type="http://schemas.openxmlformats.org/officeDocument/2006/relationships/hyperlink" Target="https://go.microsoft.com/fwlink/?linkid=861065" TargetMode="External"/><Relationship Id="rId644" Type="http://schemas.openxmlformats.org/officeDocument/2006/relationships/hyperlink" Target="https://go.microsoft.com/fwlink/?LinkId=90607" TargetMode="External"/><Relationship Id="rId851" Type="http://schemas.openxmlformats.org/officeDocument/2006/relationships/hyperlink" Target="https://go.microsoft.com/fwlink/?LinkId=90607" TargetMode="External"/><Relationship Id="rId283" Type="http://schemas.openxmlformats.org/officeDocument/2006/relationships/hyperlink" Target="https://go.microsoft.com/fwlink/?linkid=861065" TargetMode="External"/><Relationship Id="rId490" Type="http://schemas.openxmlformats.org/officeDocument/2006/relationships/hyperlink" Target="https://go.microsoft.com/fwlink/?LinkId=90609" TargetMode="External"/><Relationship Id="rId504" Type="http://schemas.openxmlformats.org/officeDocument/2006/relationships/hyperlink" Target="https://go.microsoft.com/fwlink/?LinkId=90607" TargetMode="External"/><Relationship Id="rId711" Type="http://schemas.openxmlformats.org/officeDocument/2006/relationships/hyperlink" Target="https://go.microsoft.com/fwlink/?LinkId=90607" TargetMode="External"/><Relationship Id="rId949" Type="http://schemas.openxmlformats.org/officeDocument/2006/relationships/hyperlink" Target="https://go.microsoft.com/fwlink/?LinkId=90607" TargetMode="External"/><Relationship Id="rId78" Type="http://schemas.openxmlformats.org/officeDocument/2006/relationships/hyperlink" Target="https://go.microsoft.com/fwlink/?linkid=861065" TargetMode="External"/><Relationship Id="rId143" Type="http://schemas.openxmlformats.org/officeDocument/2006/relationships/hyperlink" Target="https://go.microsoft.com/fwlink/?linkid=861154" TargetMode="External"/><Relationship Id="rId350" Type="http://schemas.openxmlformats.org/officeDocument/2006/relationships/hyperlink" Target="https://go.microsoft.com/fwlink/?LinkId=90609" TargetMode="External"/><Relationship Id="rId588" Type="http://schemas.openxmlformats.org/officeDocument/2006/relationships/hyperlink" Target="https://go.microsoft.com/fwlink/?LinkId=90607" TargetMode="External"/><Relationship Id="rId795" Type="http://schemas.openxmlformats.org/officeDocument/2006/relationships/hyperlink" Target="https://go.microsoft.com/fwlink/?linkid=861068" TargetMode="External"/><Relationship Id="rId809" Type="http://schemas.openxmlformats.org/officeDocument/2006/relationships/hyperlink" Target="https://go.microsoft.com/fwlink/?linkid=861065" TargetMode="External"/><Relationship Id="rId9" Type="http://schemas.openxmlformats.org/officeDocument/2006/relationships/hyperlink" Target="https://go.microsoft.com/fwlink/?LinkId=214445" TargetMode="External"/><Relationship Id="rId210" Type="http://schemas.openxmlformats.org/officeDocument/2006/relationships/hyperlink" Target="https://go.microsoft.com/fwlink/?LinkId=90607" TargetMode="External"/><Relationship Id="rId448" Type="http://schemas.openxmlformats.org/officeDocument/2006/relationships/hyperlink" Target="https://go.microsoft.com/fwlink/?linkid=861065" TargetMode="External"/><Relationship Id="rId655" Type="http://schemas.openxmlformats.org/officeDocument/2006/relationships/hyperlink" Target="https://go.microsoft.com/fwlink/?LinkId=90607" TargetMode="External"/><Relationship Id="rId862" Type="http://schemas.openxmlformats.org/officeDocument/2006/relationships/hyperlink" Target="https://go.microsoft.com/fwlink/?LinkId=90607" TargetMode="External"/><Relationship Id="rId294" Type="http://schemas.openxmlformats.org/officeDocument/2006/relationships/hyperlink" Target="https://go.microsoft.com/fwlink/?linkid=861068" TargetMode="External"/><Relationship Id="rId308" Type="http://schemas.openxmlformats.org/officeDocument/2006/relationships/hyperlink" Target="https://go.microsoft.com/fwlink/?linkid=861065" TargetMode="External"/><Relationship Id="rId515" Type="http://schemas.openxmlformats.org/officeDocument/2006/relationships/hyperlink" Target="https://go.microsoft.com/fwlink/?linkid=861068" TargetMode="External"/><Relationship Id="rId722" Type="http://schemas.openxmlformats.org/officeDocument/2006/relationships/hyperlink" Target="https://go.microsoft.com/fwlink/?linkid=861068" TargetMode="External"/><Relationship Id="rId89" Type="http://schemas.openxmlformats.org/officeDocument/2006/relationships/hyperlink" Target="https://go.microsoft.com/fwlink/?linkid=861065" TargetMode="External"/><Relationship Id="rId154" Type="http://schemas.openxmlformats.org/officeDocument/2006/relationships/hyperlink" Target="https://go.microsoft.com/fwlink/?linkid=861154" TargetMode="External"/><Relationship Id="rId361" Type="http://schemas.openxmlformats.org/officeDocument/2006/relationships/hyperlink" Target="https://go.microsoft.com/fwlink/?linkid=861065" TargetMode="External"/><Relationship Id="rId599" Type="http://schemas.openxmlformats.org/officeDocument/2006/relationships/hyperlink" Target="https://go.microsoft.com/fwlink/?linkid=861065" TargetMode="External"/><Relationship Id="rId1005" Type="http://schemas.openxmlformats.org/officeDocument/2006/relationships/hyperlink" Target="https://go.microsoft.com/fwlink/?LinkId=90607" TargetMode="External"/><Relationship Id="rId459" Type="http://schemas.openxmlformats.org/officeDocument/2006/relationships/hyperlink" Target="https://go.microsoft.com/fwlink/?linkid=861068" TargetMode="External"/><Relationship Id="rId666" Type="http://schemas.openxmlformats.org/officeDocument/2006/relationships/hyperlink" Target="https://go.microsoft.com/fwlink/?LinkId=90607" TargetMode="External"/><Relationship Id="rId873" Type="http://schemas.openxmlformats.org/officeDocument/2006/relationships/hyperlink" Target="https://go.microsoft.com/fwlink/?LinkId=90607" TargetMode="External"/><Relationship Id="rId16" Type="http://schemas.openxmlformats.org/officeDocument/2006/relationships/hyperlink" Target="https://go.microsoft.com/fwlink/?linkid=861154" TargetMode="External"/><Relationship Id="rId221" Type="http://schemas.openxmlformats.org/officeDocument/2006/relationships/hyperlink" Target="https://go.microsoft.com/fwlink/?LinkId=90607" TargetMode="External"/><Relationship Id="rId319" Type="http://schemas.openxmlformats.org/officeDocument/2006/relationships/hyperlink" Target="https://go.microsoft.com/fwlink/?LinkId=90607" TargetMode="External"/><Relationship Id="rId526" Type="http://schemas.openxmlformats.org/officeDocument/2006/relationships/hyperlink" Target="https://go.microsoft.com/fwlink/?linkid=861065" TargetMode="External"/><Relationship Id="rId733" Type="http://schemas.openxmlformats.org/officeDocument/2006/relationships/hyperlink" Target="https://go.microsoft.com/fwlink/?LinkId=90609" TargetMode="External"/><Relationship Id="rId940" Type="http://schemas.openxmlformats.org/officeDocument/2006/relationships/hyperlink" Target="https://go.microsoft.com/fwlink/?LinkId=90607" TargetMode="External"/><Relationship Id="rId1016" Type="http://schemas.openxmlformats.org/officeDocument/2006/relationships/image" Target="media/image22.bin"/><Relationship Id="rId165" Type="http://schemas.openxmlformats.org/officeDocument/2006/relationships/hyperlink" Target="https://go.microsoft.com/fwlink/?linkid=861065" TargetMode="External"/><Relationship Id="rId372" Type="http://schemas.openxmlformats.org/officeDocument/2006/relationships/hyperlink" Target="https://go.microsoft.com/fwlink/?LinkId=90607" TargetMode="External"/><Relationship Id="rId677" Type="http://schemas.openxmlformats.org/officeDocument/2006/relationships/hyperlink" Target="https://go.microsoft.com/fwlink/?LinkId=90607" TargetMode="External"/><Relationship Id="rId800" Type="http://schemas.openxmlformats.org/officeDocument/2006/relationships/hyperlink" Target="https://go.microsoft.com/fwlink/?LinkId=90607" TargetMode="External"/><Relationship Id="rId232" Type="http://schemas.openxmlformats.org/officeDocument/2006/relationships/hyperlink" Target="https://go.microsoft.com/fwlink/?linkid=861065" TargetMode="External"/><Relationship Id="rId884" Type="http://schemas.openxmlformats.org/officeDocument/2006/relationships/hyperlink" Target="https://go.microsoft.com/fwlink/?LinkId=90607" TargetMode="External"/><Relationship Id="rId27" Type="http://schemas.openxmlformats.org/officeDocument/2006/relationships/hyperlink" Target="https://go.microsoft.com/fwlink/?LinkId=90317" TargetMode="External"/><Relationship Id="rId537" Type="http://schemas.openxmlformats.org/officeDocument/2006/relationships/hyperlink" Target="https://go.microsoft.com/fwlink/?LinkId=90607" TargetMode="External"/><Relationship Id="rId744" Type="http://schemas.openxmlformats.org/officeDocument/2006/relationships/hyperlink" Target="https://go.microsoft.com/fwlink/?LinkId=90607" TargetMode="External"/><Relationship Id="rId951" Type="http://schemas.openxmlformats.org/officeDocument/2006/relationships/hyperlink" Target="https://go.microsoft.com/fwlink/?LinkId=90607" TargetMode="External"/><Relationship Id="rId80" Type="http://schemas.openxmlformats.org/officeDocument/2006/relationships/hyperlink" Target="https://go.microsoft.com/fwlink/?LinkId=90609" TargetMode="External"/><Relationship Id="rId176" Type="http://schemas.openxmlformats.org/officeDocument/2006/relationships/hyperlink" Target="https://go.microsoft.com/fwlink/?linkid=861065" TargetMode="External"/><Relationship Id="rId383" Type="http://schemas.openxmlformats.org/officeDocument/2006/relationships/hyperlink" Target="https://go.microsoft.com/fwlink/?LinkId=90609" TargetMode="External"/><Relationship Id="rId590" Type="http://schemas.openxmlformats.org/officeDocument/2006/relationships/hyperlink" Target="https://go.microsoft.com/fwlink/?LinkId=90609" TargetMode="External"/><Relationship Id="rId604" Type="http://schemas.openxmlformats.org/officeDocument/2006/relationships/hyperlink" Target="https://go.microsoft.com/fwlink/?linkid=861065" TargetMode="External"/><Relationship Id="rId811" Type="http://schemas.openxmlformats.org/officeDocument/2006/relationships/hyperlink" Target="https://go.microsoft.com/fwlink/?LinkId=90607" TargetMode="External"/><Relationship Id="rId1027" Type="http://schemas.openxmlformats.org/officeDocument/2006/relationships/header" Target="header3.xml"/><Relationship Id="rId243" Type="http://schemas.openxmlformats.org/officeDocument/2006/relationships/hyperlink" Target="https://go.microsoft.com/fwlink/?LinkId=90607" TargetMode="External"/><Relationship Id="rId450" Type="http://schemas.openxmlformats.org/officeDocument/2006/relationships/hyperlink" Target="https://go.microsoft.com/fwlink/?linkid=861068" TargetMode="External"/><Relationship Id="rId688" Type="http://schemas.openxmlformats.org/officeDocument/2006/relationships/hyperlink" Target="https://go.microsoft.com/fwlink/?LinkId=90607" TargetMode="External"/><Relationship Id="rId895" Type="http://schemas.openxmlformats.org/officeDocument/2006/relationships/hyperlink" Target="https://go.microsoft.com/fwlink/?linkid=861068" TargetMode="External"/><Relationship Id="rId909" Type="http://schemas.openxmlformats.org/officeDocument/2006/relationships/hyperlink" Target="https://go.microsoft.com/fwlink/?LinkId=90607" TargetMode="External"/><Relationship Id="rId38" Type="http://schemas.openxmlformats.org/officeDocument/2006/relationships/hyperlink" Target="%5bMS-OWEXML%5d.pdf" TargetMode="External"/><Relationship Id="rId103" Type="http://schemas.openxmlformats.org/officeDocument/2006/relationships/hyperlink" Target="https://go.microsoft.com/fwlink/?LinkId=90607" TargetMode="External"/><Relationship Id="rId310" Type="http://schemas.openxmlformats.org/officeDocument/2006/relationships/hyperlink" Target="https://go.microsoft.com/fwlink/?linkid=861065" TargetMode="External"/><Relationship Id="rId548" Type="http://schemas.openxmlformats.org/officeDocument/2006/relationships/hyperlink" Target="https://go.microsoft.com/fwlink/?LinkId=90607" TargetMode="External"/><Relationship Id="rId755" Type="http://schemas.openxmlformats.org/officeDocument/2006/relationships/hyperlink" Target="https://go.microsoft.com/fwlink/?linkid=861068" TargetMode="External"/><Relationship Id="rId962" Type="http://schemas.openxmlformats.org/officeDocument/2006/relationships/image" Target="media/image6.bin"/><Relationship Id="rId91" Type="http://schemas.openxmlformats.org/officeDocument/2006/relationships/hyperlink" Target="https://go.microsoft.com/fwlink/?LinkId=90609" TargetMode="External"/><Relationship Id="rId187" Type="http://schemas.openxmlformats.org/officeDocument/2006/relationships/hyperlink" Target="https://go.microsoft.com/fwlink/?linkid=861065" TargetMode="External"/><Relationship Id="rId394" Type="http://schemas.openxmlformats.org/officeDocument/2006/relationships/hyperlink" Target="https://go.microsoft.com/fwlink/?LinkId=90607" TargetMode="External"/><Relationship Id="rId408" Type="http://schemas.openxmlformats.org/officeDocument/2006/relationships/hyperlink" Target="https://go.microsoft.com/fwlink/?LinkId=90609" TargetMode="External"/><Relationship Id="rId615" Type="http://schemas.openxmlformats.org/officeDocument/2006/relationships/hyperlink" Target="https://go.microsoft.com/fwlink/?LinkId=90609" TargetMode="External"/><Relationship Id="rId822" Type="http://schemas.openxmlformats.org/officeDocument/2006/relationships/hyperlink" Target="https://go.microsoft.com/fwlink/?LinkId=90607" TargetMode="External"/><Relationship Id="rId254" Type="http://schemas.openxmlformats.org/officeDocument/2006/relationships/hyperlink" Target="https://go.microsoft.com/fwlink/?linkid=861065" TargetMode="External"/><Relationship Id="rId699" Type="http://schemas.openxmlformats.org/officeDocument/2006/relationships/hyperlink" Target="%5bMS-XLSB%5d.pdf" TargetMode="External"/><Relationship Id="rId49" Type="http://schemas.openxmlformats.org/officeDocument/2006/relationships/hyperlink" Target="https://go.microsoft.com/fwlink/?LinkId=90609" TargetMode="External"/><Relationship Id="rId114" Type="http://schemas.openxmlformats.org/officeDocument/2006/relationships/hyperlink" Target="https://go.microsoft.com/fwlink/?LinkId=191840" TargetMode="External"/><Relationship Id="rId461" Type="http://schemas.openxmlformats.org/officeDocument/2006/relationships/hyperlink" Target="https://go.microsoft.com/fwlink/?LinkId=90607" TargetMode="External"/><Relationship Id="rId559" Type="http://schemas.openxmlformats.org/officeDocument/2006/relationships/hyperlink" Target="https://go.microsoft.com/fwlink/?LinkId=90607" TargetMode="External"/><Relationship Id="rId766" Type="http://schemas.openxmlformats.org/officeDocument/2006/relationships/hyperlink" Target="https://go.microsoft.com/fwlink/?linkid=861065" TargetMode="External"/><Relationship Id="rId198" Type="http://schemas.openxmlformats.org/officeDocument/2006/relationships/hyperlink" Target="https://go.microsoft.com/fwlink/?linkid=861065" TargetMode="External"/><Relationship Id="rId321" Type="http://schemas.openxmlformats.org/officeDocument/2006/relationships/hyperlink" Target="https://go.microsoft.com/fwlink/?LinkId=90607" TargetMode="External"/><Relationship Id="rId419" Type="http://schemas.openxmlformats.org/officeDocument/2006/relationships/hyperlink" Target="https://go.microsoft.com/fwlink/?linkid=861065" TargetMode="External"/><Relationship Id="rId626" Type="http://schemas.openxmlformats.org/officeDocument/2006/relationships/hyperlink" Target="https://go.microsoft.com/fwlink/?LinkId=90607" TargetMode="External"/><Relationship Id="rId973" Type="http://schemas.openxmlformats.org/officeDocument/2006/relationships/image" Target="media/image17.bin"/><Relationship Id="rId833" Type="http://schemas.openxmlformats.org/officeDocument/2006/relationships/hyperlink" Target="https://go.microsoft.com/fwlink/?LinkId=90607" TargetMode="External"/><Relationship Id="rId265" Type="http://schemas.openxmlformats.org/officeDocument/2006/relationships/hyperlink" Target="https://go.microsoft.com/fwlink/?LinkId=90607" TargetMode="External"/><Relationship Id="rId472" Type="http://schemas.openxmlformats.org/officeDocument/2006/relationships/hyperlink" Target="https://go.microsoft.com/fwlink/?linkid=861068" TargetMode="External"/><Relationship Id="rId900" Type="http://schemas.openxmlformats.org/officeDocument/2006/relationships/hyperlink" Target="https://go.microsoft.com/fwlink/?LinkId=90607" TargetMode="External"/><Relationship Id="rId125" Type="http://schemas.openxmlformats.org/officeDocument/2006/relationships/hyperlink" Target="https://go.microsoft.com/fwlink/?linkid=861068" TargetMode="External"/><Relationship Id="rId332" Type="http://schemas.openxmlformats.org/officeDocument/2006/relationships/hyperlink" Target="https://go.microsoft.com/fwlink/?LinkId=90607" TargetMode="External"/><Relationship Id="rId777" Type="http://schemas.openxmlformats.org/officeDocument/2006/relationships/hyperlink" Target="https://go.microsoft.com/fwlink/?linkid=861065" TargetMode="External"/><Relationship Id="rId984" Type="http://schemas.openxmlformats.org/officeDocument/2006/relationships/hyperlink" Target="https://go.microsoft.com/fwlink/?LinkId=90607" TargetMode="External"/><Relationship Id="rId637" Type="http://schemas.openxmlformats.org/officeDocument/2006/relationships/hyperlink" Target="https://go.microsoft.com/fwlink/?LinkId=90607" TargetMode="External"/><Relationship Id="rId844" Type="http://schemas.openxmlformats.org/officeDocument/2006/relationships/hyperlink" Target="https://go.microsoft.com/fwlink/?LinkId=90607" TargetMode="External"/><Relationship Id="rId276" Type="http://schemas.openxmlformats.org/officeDocument/2006/relationships/hyperlink" Target="https://go.microsoft.com/fwlink/?LinkId=90607" TargetMode="External"/><Relationship Id="rId483" Type="http://schemas.openxmlformats.org/officeDocument/2006/relationships/hyperlink" Target="https://go.microsoft.com/fwlink/?linkid=861068" TargetMode="External"/><Relationship Id="rId690" Type="http://schemas.openxmlformats.org/officeDocument/2006/relationships/hyperlink" Target="https://go.microsoft.com/fwlink/?linkid=861065" TargetMode="External"/><Relationship Id="rId704" Type="http://schemas.openxmlformats.org/officeDocument/2006/relationships/hyperlink" Target="%5bMS-XLSB%5d.pdf" TargetMode="External"/><Relationship Id="rId911" Type="http://schemas.openxmlformats.org/officeDocument/2006/relationships/hyperlink" Target="https://go.microsoft.com/fwlink/?LinkId=90609" TargetMode="External"/><Relationship Id="rId40" Type="http://schemas.openxmlformats.org/officeDocument/2006/relationships/hyperlink" Target="%5bMS-XLSB%5d.pdf" TargetMode="External"/><Relationship Id="rId136" Type="http://schemas.openxmlformats.org/officeDocument/2006/relationships/hyperlink" Target="https://go.microsoft.com/fwlink/?linkid=861154" TargetMode="External"/><Relationship Id="rId343" Type="http://schemas.openxmlformats.org/officeDocument/2006/relationships/hyperlink" Target="https://go.microsoft.com/fwlink/?LinkId=90609" TargetMode="External"/><Relationship Id="rId550" Type="http://schemas.openxmlformats.org/officeDocument/2006/relationships/hyperlink" Target="https://go.microsoft.com/fwlink/?linkid=861068" TargetMode="External"/><Relationship Id="rId788" Type="http://schemas.openxmlformats.org/officeDocument/2006/relationships/hyperlink" Target="https://go.microsoft.com/fwlink/?LinkId=90609" TargetMode="External"/><Relationship Id="rId995" Type="http://schemas.openxmlformats.org/officeDocument/2006/relationships/hyperlink" Target="https://go.microsoft.com/fwlink/?linkid=861065" TargetMode="External"/><Relationship Id="rId203" Type="http://schemas.openxmlformats.org/officeDocument/2006/relationships/hyperlink" Target="https://go.microsoft.com/fwlink/?linkid=861065" TargetMode="External"/><Relationship Id="rId648" Type="http://schemas.openxmlformats.org/officeDocument/2006/relationships/hyperlink" Target="https://go.microsoft.com/fwlink/?LinkId=90609" TargetMode="External"/><Relationship Id="rId855" Type="http://schemas.openxmlformats.org/officeDocument/2006/relationships/hyperlink" Target="https://go.microsoft.com/fwlink/?LinkId=90607" TargetMode="External"/><Relationship Id="rId287" Type="http://schemas.openxmlformats.org/officeDocument/2006/relationships/hyperlink" Target="https://go.microsoft.com/fwlink/?linkid=861068" TargetMode="External"/><Relationship Id="rId410" Type="http://schemas.openxmlformats.org/officeDocument/2006/relationships/hyperlink" Target="https://go.microsoft.com/fwlink/?LinkId=90609" TargetMode="External"/><Relationship Id="rId494" Type="http://schemas.openxmlformats.org/officeDocument/2006/relationships/hyperlink" Target="https://go.microsoft.com/fwlink/?LinkId=90607" TargetMode="External"/><Relationship Id="rId508" Type="http://schemas.openxmlformats.org/officeDocument/2006/relationships/hyperlink" Target="https://go.microsoft.com/fwlink/?LinkId=90607" TargetMode="External"/><Relationship Id="rId715" Type="http://schemas.openxmlformats.org/officeDocument/2006/relationships/hyperlink" Target="https://go.microsoft.com/fwlink/?LinkId=90607" TargetMode="External"/><Relationship Id="rId922" Type="http://schemas.openxmlformats.org/officeDocument/2006/relationships/hyperlink" Target="https://go.microsoft.com/fwlink/?LinkId=90607" TargetMode="External"/><Relationship Id="rId147" Type="http://schemas.openxmlformats.org/officeDocument/2006/relationships/hyperlink" Target="https://go.microsoft.com/fwlink/?linkid=861154" TargetMode="External"/><Relationship Id="rId354" Type="http://schemas.openxmlformats.org/officeDocument/2006/relationships/hyperlink" Target="https://go.microsoft.com/fwlink/?LinkId=90609" TargetMode="External"/><Relationship Id="rId799" Type="http://schemas.openxmlformats.org/officeDocument/2006/relationships/hyperlink" Target="https://go.microsoft.com/fwlink/?linkid=861065" TargetMode="External"/><Relationship Id="rId51" Type="http://schemas.openxmlformats.org/officeDocument/2006/relationships/hyperlink" Target="%5bMS-AZOD%5d.pdf" TargetMode="External"/><Relationship Id="rId561" Type="http://schemas.openxmlformats.org/officeDocument/2006/relationships/hyperlink" Target="https://go.microsoft.com/fwlink/?linkid=861065" TargetMode="External"/><Relationship Id="rId659" Type="http://schemas.openxmlformats.org/officeDocument/2006/relationships/hyperlink" Target="https://go.microsoft.com/fwlink/?linkid=861065" TargetMode="External"/><Relationship Id="rId866" Type="http://schemas.openxmlformats.org/officeDocument/2006/relationships/hyperlink" Target="https://go.microsoft.com/fwlink/?LinkId=90607" TargetMode="External"/><Relationship Id="rId214" Type="http://schemas.openxmlformats.org/officeDocument/2006/relationships/hyperlink" Target="https://go.microsoft.com/fwlink/?linkid=861065" TargetMode="External"/><Relationship Id="rId298" Type="http://schemas.openxmlformats.org/officeDocument/2006/relationships/hyperlink" Target="https://go.microsoft.com/fwlink/?LinkId=90607" TargetMode="External"/><Relationship Id="rId421" Type="http://schemas.openxmlformats.org/officeDocument/2006/relationships/hyperlink" Target="https://go.microsoft.com/fwlink/?LinkId=90607" TargetMode="External"/><Relationship Id="rId519" Type="http://schemas.openxmlformats.org/officeDocument/2006/relationships/hyperlink" Target="https://go.microsoft.com/fwlink/?LinkId=123096" TargetMode="External"/><Relationship Id="rId158" Type="http://schemas.openxmlformats.org/officeDocument/2006/relationships/hyperlink" Target="https://go.microsoft.com/fwlink/?linkid=861068" TargetMode="External"/><Relationship Id="rId726" Type="http://schemas.openxmlformats.org/officeDocument/2006/relationships/hyperlink" Target="https://go.microsoft.com/fwlink/?LinkId=90607" TargetMode="External"/><Relationship Id="rId933" Type="http://schemas.openxmlformats.org/officeDocument/2006/relationships/hyperlink" Target="https://go.microsoft.com/fwlink/?linkid=861065" TargetMode="External"/><Relationship Id="rId1009" Type="http://schemas.openxmlformats.org/officeDocument/2006/relationships/hyperlink" Target="https://go.microsoft.com/fwlink/?LinkId=90607" TargetMode="External"/><Relationship Id="rId62" Type="http://schemas.openxmlformats.org/officeDocument/2006/relationships/hyperlink" Target="https://go.microsoft.com/fwlink/?linkid=861154" TargetMode="External"/><Relationship Id="rId365" Type="http://schemas.openxmlformats.org/officeDocument/2006/relationships/hyperlink" Target="https://go.microsoft.com/fwlink/?linkid=861065" TargetMode="External"/><Relationship Id="rId572" Type="http://schemas.openxmlformats.org/officeDocument/2006/relationships/hyperlink" Target="https://go.microsoft.com/fwlink/?LinkId=90607" TargetMode="External"/><Relationship Id="rId225" Type="http://schemas.openxmlformats.org/officeDocument/2006/relationships/hyperlink" Target="https://go.microsoft.com/fwlink/?LinkId=90607" TargetMode="External"/><Relationship Id="rId432" Type="http://schemas.openxmlformats.org/officeDocument/2006/relationships/hyperlink" Target="https://go.microsoft.com/fwlink/?LinkId=90609" TargetMode="External"/><Relationship Id="rId877" Type="http://schemas.openxmlformats.org/officeDocument/2006/relationships/hyperlink" Target="https://go.microsoft.com/fwlink/?LinkId=90607" TargetMode="External"/><Relationship Id="rId737" Type="http://schemas.openxmlformats.org/officeDocument/2006/relationships/hyperlink" Target="https://go.microsoft.com/fwlink/?LinkId=90609" TargetMode="External"/><Relationship Id="rId944" Type="http://schemas.openxmlformats.org/officeDocument/2006/relationships/hyperlink" Target="https://go.microsoft.com/fwlink/?linkid=861065" TargetMode="External"/><Relationship Id="rId73" Type="http://schemas.openxmlformats.org/officeDocument/2006/relationships/hyperlink" Target="https://go.microsoft.com/fwlink/?LinkId=191840" TargetMode="External"/><Relationship Id="rId169" Type="http://schemas.openxmlformats.org/officeDocument/2006/relationships/hyperlink" Target="https://go.microsoft.com/fwlink/?linkid=861065" TargetMode="External"/><Relationship Id="rId376" Type="http://schemas.openxmlformats.org/officeDocument/2006/relationships/hyperlink" Target="https://go.microsoft.com/fwlink/?LinkId=90607" TargetMode="External"/><Relationship Id="rId583" Type="http://schemas.openxmlformats.org/officeDocument/2006/relationships/hyperlink" Target="https://go.microsoft.com/fwlink/?LinkId=90609" TargetMode="External"/><Relationship Id="rId790" Type="http://schemas.openxmlformats.org/officeDocument/2006/relationships/hyperlink" Target="https://go.microsoft.com/fwlink/?linkid=861065" TargetMode="External"/><Relationship Id="rId804" Type="http://schemas.openxmlformats.org/officeDocument/2006/relationships/hyperlink" Target="https://go.microsoft.com/fwlink/?linkid=861065" TargetMode="External"/><Relationship Id="rId4" Type="http://schemas.openxmlformats.org/officeDocument/2006/relationships/styles" Target="styles.xml"/><Relationship Id="rId236" Type="http://schemas.openxmlformats.org/officeDocument/2006/relationships/hyperlink" Target="https://go.microsoft.com/fwlink/?LinkId=90607" TargetMode="External"/><Relationship Id="rId443" Type="http://schemas.openxmlformats.org/officeDocument/2006/relationships/hyperlink" Target="https://go.microsoft.com/fwlink/?linkid=861068" TargetMode="External"/><Relationship Id="rId650" Type="http://schemas.openxmlformats.org/officeDocument/2006/relationships/hyperlink" Target="https://go.microsoft.com/fwlink/?linkid=861065" TargetMode="External"/><Relationship Id="rId888" Type="http://schemas.openxmlformats.org/officeDocument/2006/relationships/hyperlink" Target="https://go.microsoft.com/fwlink/?linkid=861065" TargetMode="External"/><Relationship Id="rId303" Type="http://schemas.openxmlformats.org/officeDocument/2006/relationships/hyperlink" Target="https://go.microsoft.com/fwlink/?linkid=861065" TargetMode="External"/><Relationship Id="rId748" Type="http://schemas.openxmlformats.org/officeDocument/2006/relationships/hyperlink" Target="https://go.microsoft.com/fwlink/?LinkId=90609" TargetMode="External"/><Relationship Id="rId955" Type="http://schemas.openxmlformats.org/officeDocument/2006/relationships/hyperlink" Target="https://go.microsoft.com/fwlink/?LinkId=90607" TargetMode="External"/><Relationship Id="rId84" Type="http://schemas.openxmlformats.org/officeDocument/2006/relationships/hyperlink" Target="%5bMS-XLDM%5d.pdf" TargetMode="External"/><Relationship Id="rId387" Type="http://schemas.openxmlformats.org/officeDocument/2006/relationships/hyperlink" Target="https://go.microsoft.com/fwlink/?LinkId=90609" TargetMode="External"/><Relationship Id="rId510" Type="http://schemas.openxmlformats.org/officeDocument/2006/relationships/hyperlink" Target="https://go.microsoft.com/fwlink/?LinkId=90607" TargetMode="External"/><Relationship Id="rId594" Type="http://schemas.openxmlformats.org/officeDocument/2006/relationships/hyperlink" Target="https://go.microsoft.com/fwlink/?LinkId=90607" TargetMode="External"/><Relationship Id="rId608" Type="http://schemas.openxmlformats.org/officeDocument/2006/relationships/hyperlink" Target="https://go.microsoft.com/fwlink/?LinkId=90607" TargetMode="External"/><Relationship Id="rId815" Type="http://schemas.openxmlformats.org/officeDocument/2006/relationships/hyperlink" Target="https://go.microsoft.com/fwlink/?linkid=861068" TargetMode="External"/><Relationship Id="rId247" Type="http://schemas.openxmlformats.org/officeDocument/2006/relationships/hyperlink" Target="https://go.microsoft.com/fwlink/?LinkId=90607" TargetMode="External"/><Relationship Id="rId899" Type="http://schemas.openxmlformats.org/officeDocument/2006/relationships/hyperlink" Target="https://go.microsoft.com/fwlink/?LinkId=90609" TargetMode="External"/><Relationship Id="rId1000" Type="http://schemas.openxmlformats.org/officeDocument/2006/relationships/hyperlink" Target="https://go.microsoft.com/fwlink/?LinkId=90607" TargetMode="External"/><Relationship Id="rId107" Type="http://schemas.openxmlformats.org/officeDocument/2006/relationships/hyperlink" Target="https://go.microsoft.com/fwlink/?LinkId=90609" TargetMode="External"/><Relationship Id="rId454" Type="http://schemas.openxmlformats.org/officeDocument/2006/relationships/hyperlink" Target="https://go.microsoft.com/fwlink/?LinkId=90607" TargetMode="External"/><Relationship Id="rId661" Type="http://schemas.openxmlformats.org/officeDocument/2006/relationships/hyperlink" Target="https://go.microsoft.com/fwlink/?LinkId=90607" TargetMode="External"/><Relationship Id="rId759" Type="http://schemas.openxmlformats.org/officeDocument/2006/relationships/hyperlink" Target="https://go.microsoft.com/fwlink/?LinkId=113935" TargetMode="External"/><Relationship Id="rId966" Type="http://schemas.openxmlformats.org/officeDocument/2006/relationships/image" Target="media/image10.bin"/><Relationship Id="rId11" Type="http://schemas.openxmlformats.org/officeDocument/2006/relationships/hyperlink" Target="mailto:iplg@microsoft.com" TargetMode="External"/><Relationship Id="rId314" Type="http://schemas.openxmlformats.org/officeDocument/2006/relationships/hyperlink" Target="https://go.microsoft.com/fwlink/?LinkId=90607" TargetMode="External"/><Relationship Id="rId398" Type="http://schemas.openxmlformats.org/officeDocument/2006/relationships/hyperlink" Target="%5bMS-ODRAWXML%5d.pdf" TargetMode="External"/><Relationship Id="rId521" Type="http://schemas.openxmlformats.org/officeDocument/2006/relationships/hyperlink" Target="%5bMS-AZOD%5d.pdf" TargetMode="External"/><Relationship Id="rId619" Type="http://schemas.openxmlformats.org/officeDocument/2006/relationships/hyperlink" Target="https://go.microsoft.com/fwlink/?LinkId=90609" TargetMode="External"/><Relationship Id="rId95" Type="http://schemas.openxmlformats.org/officeDocument/2006/relationships/hyperlink" Target="https://go.microsoft.com/fwlink/?LinkId=191840" TargetMode="External"/><Relationship Id="rId160" Type="http://schemas.openxmlformats.org/officeDocument/2006/relationships/hyperlink" Target="https://go.microsoft.com/fwlink/?linkid=861065" TargetMode="External"/><Relationship Id="rId826" Type="http://schemas.openxmlformats.org/officeDocument/2006/relationships/hyperlink" Target="https://go.microsoft.com/fwlink/?LinkId=90607" TargetMode="External"/><Relationship Id="rId1011" Type="http://schemas.openxmlformats.org/officeDocument/2006/relationships/hyperlink" Target="https://go.microsoft.com/fwlink/?LinkId=90607" TargetMode="External"/><Relationship Id="rId258" Type="http://schemas.openxmlformats.org/officeDocument/2006/relationships/hyperlink" Target="https://go.microsoft.com/fwlink/?linkid=861065" TargetMode="External"/><Relationship Id="rId465" Type="http://schemas.openxmlformats.org/officeDocument/2006/relationships/hyperlink" Target="https://go.microsoft.com/fwlink/?LinkId=90607" TargetMode="External"/><Relationship Id="rId672" Type="http://schemas.openxmlformats.org/officeDocument/2006/relationships/hyperlink" Target="https://go.microsoft.com/fwlink/?linkid=861065" TargetMode="External"/><Relationship Id="rId22" Type="http://schemas.openxmlformats.org/officeDocument/2006/relationships/hyperlink" Target="https://go.microsoft.com/fwlink/?LinkId=154659" TargetMode="External"/><Relationship Id="rId118" Type="http://schemas.openxmlformats.org/officeDocument/2006/relationships/hyperlink" Target="https://go.microsoft.com/fwlink/?LinkId=90607" TargetMode="External"/><Relationship Id="rId325" Type="http://schemas.openxmlformats.org/officeDocument/2006/relationships/hyperlink" Target="https://go.microsoft.com/fwlink/?LinkId=90607" TargetMode="External"/><Relationship Id="rId532" Type="http://schemas.openxmlformats.org/officeDocument/2006/relationships/hyperlink" Target="https://go.microsoft.com/fwlink/?LinkId=90609" TargetMode="External"/><Relationship Id="rId977" Type="http://schemas.openxmlformats.org/officeDocument/2006/relationships/hyperlink" Target="https://go.microsoft.com/fwlink/?LinkId=90607" TargetMode="External"/><Relationship Id="rId171" Type="http://schemas.openxmlformats.org/officeDocument/2006/relationships/hyperlink" Target="https://go.microsoft.com/fwlink/?linkid=861065" TargetMode="External"/><Relationship Id="rId837" Type="http://schemas.openxmlformats.org/officeDocument/2006/relationships/hyperlink" Target="https://go.microsoft.com/fwlink/?LinkId=90609" TargetMode="External"/><Relationship Id="rId1022" Type="http://schemas.openxmlformats.org/officeDocument/2006/relationships/hyperlink" Target="https://go.microsoft.com/fwlink/?linkid=861068" TargetMode="External"/><Relationship Id="rId269" Type="http://schemas.openxmlformats.org/officeDocument/2006/relationships/hyperlink" Target="https://go.microsoft.com/fwlink/?linkid=861065" TargetMode="External"/><Relationship Id="rId476" Type="http://schemas.openxmlformats.org/officeDocument/2006/relationships/hyperlink" Target="https://go.microsoft.com/fwlink/?LinkId=90607" TargetMode="External"/><Relationship Id="rId683" Type="http://schemas.openxmlformats.org/officeDocument/2006/relationships/hyperlink" Target="https://go.microsoft.com/fwlink/?linkid=861065" TargetMode="External"/><Relationship Id="rId890" Type="http://schemas.openxmlformats.org/officeDocument/2006/relationships/hyperlink" Target="https://go.microsoft.com/fwlink/?LinkId=90607" TargetMode="External"/><Relationship Id="rId904" Type="http://schemas.openxmlformats.org/officeDocument/2006/relationships/hyperlink" Target="https://go.microsoft.com/fwlink/?linkid=861068" TargetMode="External"/><Relationship Id="rId33" Type="http://schemas.openxmlformats.org/officeDocument/2006/relationships/hyperlink" Target="https://go.microsoft.com/fwlink/?linkid=861068" TargetMode="External"/><Relationship Id="rId129" Type="http://schemas.openxmlformats.org/officeDocument/2006/relationships/hyperlink" Target="https://go.microsoft.com/fwlink/?linkid=861068" TargetMode="External"/><Relationship Id="rId336" Type="http://schemas.openxmlformats.org/officeDocument/2006/relationships/hyperlink" Target="https://go.microsoft.com/fwlink/?LinkId=90607" TargetMode="External"/><Relationship Id="rId543" Type="http://schemas.openxmlformats.org/officeDocument/2006/relationships/hyperlink" Target="https://go.microsoft.com/fwlink/?LinkId=90609" TargetMode="External"/><Relationship Id="rId988" Type="http://schemas.openxmlformats.org/officeDocument/2006/relationships/hyperlink" Target="https://go.microsoft.com/fwlink/?LinkId=90607" TargetMode="External"/><Relationship Id="rId182" Type="http://schemas.openxmlformats.org/officeDocument/2006/relationships/hyperlink" Target="https://go.microsoft.com/fwlink/?linkid=861065" TargetMode="External"/><Relationship Id="rId403" Type="http://schemas.openxmlformats.org/officeDocument/2006/relationships/hyperlink" Target="https://go.microsoft.com/fwlink/?LinkId=90607" TargetMode="External"/><Relationship Id="rId750" Type="http://schemas.openxmlformats.org/officeDocument/2006/relationships/hyperlink" Target="https://go.microsoft.com/fwlink/?linkid=861068" TargetMode="External"/><Relationship Id="rId848" Type="http://schemas.openxmlformats.org/officeDocument/2006/relationships/hyperlink" Target="https://go.microsoft.com/fwlink/?LinkId=90607" TargetMode="External"/><Relationship Id="rId1033" Type="http://schemas.openxmlformats.org/officeDocument/2006/relationships/theme" Target="theme/theme1.xml"/><Relationship Id="rId487" Type="http://schemas.openxmlformats.org/officeDocument/2006/relationships/hyperlink" Target="https://go.microsoft.com/fwlink/?LinkId=90607" TargetMode="External"/><Relationship Id="rId610" Type="http://schemas.openxmlformats.org/officeDocument/2006/relationships/hyperlink" Target="https://go.microsoft.com/fwlink/?linkid=861065" TargetMode="External"/><Relationship Id="rId694" Type="http://schemas.openxmlformats.org/officeDocument/2006/relationships/hyperlink" Target="https://go.microsoft.com/fwlink/?linkid=861065" TargetMode="External"/><Relationship Id="rId708" Type="http://schemas.openxmlformats.org/officeDocument/2006/relationships/hyperlink" Target="https://go.microsoft.com/fwlink/?linkid=861065" TargetMode="External"/><Relationship Id="rId915" Type="http://schemas.openxmlformats.org/officeDocument/2006/relationships/hyperlink" Target="https://go.microsoft.com/fwlink/?linkid=861065" TargetMode="External"/><Relationship Id="rId347" Type="http://schemas.openxmlformats.org/officeDocument/2006/relationships/hyperlink" Target="https://go.microsoft.com/fwlink/?LinkId=90607" TargetMode="External"/><Relationship Id="rId999" Type="http://schemas.openxmlformats.org/officeDocument/2006/relationships/hyperlink" Target="https://go.microsoft.com/fwlink/?LinkId=90609" TargetMode="External"/><Relationship Id="rId44" Type="http://schemas.openxmlformats.org/officeDocument/2006/relationships/hyperlink" Target="https://go.microsoft.com/fwlink/?LinkId=528682" TargetMode="External"/><Relationship Id="rId554" Type="http://schemas.openxmlformats.org/officeDocument/2006/relationships/hyperlink" Target="https://go.microsoft.com/fwlink/?linkid=861068" TargetMode="External"/><Relationship Id="rId761" Type="http://schemas.openxmlformats.org/officeDocument/2006/relationships/hyperlink" Target="https://go.microsoft.com/fwlink/?linkid=861068" TargetMode="External"/><Relationship Id="rId859" Type="http://schemas.openxmlformats.org/officeDocument/2006/relationships/hyperlink" Target="https://go.microsoft.com/fwlink/?LinkId=90607" TargetMode="External"/><Relationship Id="rId193" Type="http://schemas.openxmlformats.org/officeDocument/2006/relationships/hyperlink" Target="https://go.microsoft.com/fwlink/?linkid=861154" TargetMode="External"/><Relationship Id="rId207" Type="http://schemas.openxmlformats.org/officeDocument/2006/relationships/hyperlink" Target="https://go.microsoft.com/fwlink/?linkid=861065" TargetMode="External"/><Relationship Id="rId414" Type="http://schemas.openxmlformats.org/officeDocument/2006/relationships/hyperlink" Target="https://go.microsoft.com/fwlink/?LinkId=90607" TargetMode="External"/><Relationship Id="rId498" Type="http://schemas.openxmlformats.org/officeDocument/2006/relationships/hyperlink" Target="https://go.microsoft.com/fwlink/?linkid=861065" TargetMode="External"/><Relationship Id="rId621" Type="http://schemas.openxmlformats.org/officeDocument/2006/relationships/hyperlink" Target="https://go.microsoft.com/fwlink/?LinkId=90609" TargetMode="External"/><Relationship Id="rId260" Type="http://schemas.openxmlformats.org/officeDocument/2006/relationships/hyperlink" Target="https://go.microsoft.com/fwlink/?LinkId=90607" TargetMode="External"/><Relationship Id="rId719" Type="http://schemas.openxmlformats.org/officeDocument/2006/relationships/hyperlink" Target="https://go.microsoft.com/fwlink/?linkid=861065" TargetMode="External"/><Relationship Id="rId926" Type="http://schemas.openxmlformats.org/officeDocument/2006/relationships/hyperlink" Target="https://go.microsoft.com/fwlink/?LinkId=90609" TargetMode="External"/><Relationship Id="rId55" Type="http://schemas.openxmlformats.org/officeDocument/2006/relationships/hyperlink" Target="https://go.microsoft.com/fwlink/?linkid=861065" TargetMode="External"/><Relationship Id="rId120" Type="http://schemas.openxmlformats.org/officeDocument/2006/relationships/hyperlink" Target="https://go.microsoft.com/fwlink/?LinkId=191840" TargetMode="External"/><Relationship Id="rId358" Type="http://schemas.openxmlformats.org/officeDocument/2006/relationships/hyperlink" Target="https://go.microsoft.com/fwlink/?LinkId=528682" TargetMode="External"/><Relationship Id="rId565" Type="http://schemas.openxmlformats.org/officeDocument/2006/relationships/hyperlink" Target="https://go.microsoft.com/fwlink/?LinkId=90609" TargetMode="External"/><Relationship Id="rId772" Type="http://schemas.openxmlformats.org/officeDocument/2006/relationships/hyperlink" Target="https://go.microsoft.com/fwlink/?LinkId=90609" TargetMode="External"/><Relationship Id="rId218" Type="http://schemas.openxmlformats.org/officeDocument/2006/relationships/hyperlink" Target="https://go.microsoft.com/fwlink/?linkid=861065" TargetMode="External"/><Relationship Id="rId425" Type="http://schemas.openxmlformats.org/officeDocument/2006/relationships/hyperlink" Target="https://go.microsoft.com/fwlink/?LinkId=90607" TargetMode="External"/><Relationship Id="rId632" Type="http://schemas.openxmlformats.org/officeDocument/2006/relationships/hyperlink" Target="https://go.microsoft.com/fwlink/?LinkId=90609" TargetMode="External"/><Relationship Id="rId271" Type="http://schemas.openxmlformats.org/officeDocument/2006/relationships/hyperlink" Target="https://go.microsoft.com/fwlink/?linkid=861065" TargetMode="External"/><Relationship Id="rId937" Type="http://schemas.openxmlformats.org/officeDocument/2006/relationships/hyperlink" Target="%5bMS-OSHARED%5d.pdf" TargetMode="External"/><Relationship Id="rId66" Type="http://schemas.openxmlformats.org/officeDocument/2006/relationships/hyperlink" Target="https://go.microsoft.com/fwlink/?linkid=861065" TargetMode="External"/><Relationship Id="rId131" Type="http://schemas.openxmlformats.org/officeDocument/2006/relationships/hyperlink" Target="https://go.microsoft.com/fwlink/?linkid=861068" TargetMode="External"/><Relationship Id="rId369" Type="http://schemas.openxmlformats.org/officeDocument/2006/relationships/hyperlink" Target="https://go.microsoft.com/fwlink/?linkid=861065" TargetMode="External"/><Relationship Id="rId576" Type="http://schemas.openxmlformats.org/officeDocument/2006/relationships/hyperlink" Target="https://go.microsoft.com/fwlink/?linkid=861065" TargetMode="External"/><Relationship Id="rId783" Type="http://schemas.openxmlformats.org/officeDocument/2006/relationships/hyperlink" Target="https://go.microsoft.com/fwlink/?LinkId=90607" TargetMode="External"/><Relationship Id="rId990" Type="http://schemas.openxmlformats.org/officeDocument/2006/relationships/hyperlink" Target="https://go.microsoft.com/fwlink/?LinkId=90607" TargetMode="External"/><Relationship Id="rId229" Type="http://schemas.openxmlformats.org/officeDocument/2006/relationships/hyperlink" Target="https://go.microsoft.com/fwlink/?LinkId=90607" TargetMode="External"/><Relationship Id="rId436" Type="http://schemas.openxmlformats.org/officeDocument/2006/relationships/hyperlink" Target="https://go.microsoft.com/fwlink/?LinkId=90607" TargetMode="External"/><Relationship Id="rId643" Type="http://schemas.openxmlformats.org/officeDocument/2006/relationships/hyperlink" Target="https://go.microsoft.com/fwlink/?LinkId=90609" TargetMode="External"/><Relationship Id="rId850" Type="http://schemas.openxmlformats.org/officeDocument/2006/relationships/hyperlink" Target="https://go.microsoft.com/fwlink/?LinkId=90609" TargetMode="External"/><Relationship Id="rId948" Type="http://schemas.openxmlformats.org/officeDocument/2006/relationships/hyperlink" Target="https://go.microsoft.com/fwlink/?LinkId=90607" TargetMode="External"/><Relationship Id="rId77" Type="http://schemas.openxmlformats.org/officeDocument/2006/relationships/hyperlink" Target="https://go.microsoft.com/fwlink/?LinkId=191840" TargetMode="External"/><Relationship Id="rId282" Type="http://schemas.openxmlformats.org/officeDocument/2006/relationships/hyperlink" Target="https://go.microsoft.com/fwlink/?LinkId=90607" TargetMode="External"/><Relationship Id="rId503" Type="http://schemas.openxmlformats.org/officeDocument/2006/relationships/hyperlink" Target="https://go.microsoft.com/fwlink/?LinkId=90609" TargetMode="External"/><Relationship Id="rId587" Type="http://schemas.openxmlformats.org/officeDocument/2006/relationships/hyperlink" Target="https://go.microsoft.com/fwlink/?linkid=861065" TargetMode="External"/><Relationship Id="rId710" Type="http://schemas.openxmlformats.org/officeDocument/2006/relationships/hyperlink" Target="https://go.microsoft.com/fwlink/?linkid=861065" TargetMode="External"/><Relationship Id="rId808" Type="http://schemas.openxmlformats.org/officeDocument/2006/relationships/hyperlink" Target="https://go.microsoft.com/fwlink/?LinkId=90607" TargetMode="External"/><Relationship Id="rId8" Type="http://schemas.openxmlformats.org/officeDocument/2006/relationships/endnotes" Target="endnotes.xml"/><Relationship Id="rId142" Type="http://schemas.openxmlformats.org/officeDocument/2006/relationships/hyperlink" Target="https://go.microsoft.com/fwlink/?linkid=861065" TargetMode="External"/><Relationship Id="rId447" Type="http://schemas.openxmlformats.org/officeDocument/2006/relationships/hyperlink" Target="https://go.microsoft.com/fwlink/?LinkId=90607" TargetMode="External"/><Relationship Id="rId794" Type="http://schemas.openxmlformats.org/officeDocument/2006/relationships/hyperlink" Target="https://go.microsoft.com/fwlink/?LinkId=90607" TargetMode="External"/><Relationship Id="rId654" Type="http://schemas.openxmlformats.org/officeDocument/2006/relationships/hyperlink" Target="https://go.microsoft.com/fwlink/?linkid=861068" TargetMode="External"/><Relationship Id="rId861" Type="http://schemas.openxmlformats.org/officeDocument/2006/relationships/hyperlink" Target="https://go.microsoft.com/fwlink/?linkid=861068" TargetMode="External"/><Relationship Id="rId959" Type="http://schemas.openxmlformats.org/officeDocument/2006/relationships/image" Target="media/image3.bin"/><Relationship Id="rId293" Type="http://schemas.openxmlformats.org/officeDocument/2006/relationships/hyperlink" Target="https://go.microsoft.com/fwlink/?LinkId=90607" TargetMode="External"/><Relationship Id="rId307" Type="http://schemas.openxmlformats.org/officeDocument/2006/relationships/hyperlink" Target="https://go.microsoft.com/fwlink/?LinkId=90607" TargetMode="External"/><Relationship Id="rId514" Type="http://schemas.openxmlformats.org/officeDocument/2006/relationships/hyperlink" Target="https://go.microsoft.com/fwlink/?LinkId=90607" TargetMode="External"/><Relationship Id="rId721" Type="http://schemas.openxmlformats.org/officeDocument/2006/relationships/hyperlink" Target="https://go.microsoft.com/fwlink/?LinkId=90607" TargetMode="External"/><Relationship Id="rId88" Type="http://schemas.openxmlformats.org/officeDocument/2006/relationships/hyperlink" Target="https://go.microsoft.com/fwlink/?LinkId=191840" TargetMode="External"/><Relationship Id="rId153" Type="http://schemas.openxmlformats.org/officeDocument/2006/relationships/hyperlink" Target="https://go.microsoft.com/fwlink/?linkid=861065" TargetMode="External"/><Relationship Id="rId360" Type="http://schemas.openxmlformats.org/officeDocument/2006/relationships/hyperlink" Target="https://go.microsoft.com/fwlink/?LinkId=90609" TargetMode="External"/><Relationship Id="rId598" Type="http://schemas.openxmlformats.org/officeDocument/2006/relationships/hyperlink" Target="https://go.microsoft.com/fwlink/?LinkId=90607" TargetMode="External"/><Relationship Id="rId819" Type="http://schemas.openxmlformats.org/officeDocument/2006/relationships/hyperlink" Target="https://go.microsoft.com/fwlink/?LinkId=90607" TargetMode="External"/><Relationship Id="rId1004" Type="http://schemas.openxmlformats.org/officeDocument/2006/relationships/hyperlink" Target="https://go.microsoft.com/fwlink/?LinkId=90607" TargetMode="External"/><Relationship Id="rId220" Type="http://schemas.openxmlformats.org/officeDocument/2006/relationships/hyperlink" Target="https://go.microsoft.com/fwlink/?linkid=861065" TargetMode="External"/><Relationship Id="rId458" Type="http://schemas.openxmlformats.org/officeDocument/2006/relationships/hyperlink" Target="https://go.microsoft.com/fwlink/?linkid=861065" TargetMode="External"/><Relationship Id="rId665" Type="http://schemas.openxmlformats.org/officeDocument/2006/relationships/hyperlink" Target="https://go.microsoft.com/fwlink/?LinkId=90609" TargetMode="External"/><Relationship Id="rId872" Type="http://schemas.openxmlformats.org/officeDocument/2006/relationships/hyperlink" Target="https://go.microsoft.com/fwlink/?LinkId=90609" TargetMode="External"/><Relationship Id="rId15" Type="http://schemas.openxmlformats.org/officeDocument/2006/relationships/hyperlink" Target="https://go.microsoft.com/fwlink/?linkid=861065" TargetMode="External"/><Relationship Id="rId318" Type="http://schemas.openxmlformats.org/officeDocument/2006/relationships/hyperlink" Target="https://go.microsoft.com/fwlink/?linkid=861065" TargetMode="External"/><Relationship Id="rId525" Type="http://schemas.openxmlformats.org/officeDocument/2006/relationships/hyperlink" Target="https://go.microsoft.com/fwlink/?LinkId=90607" TargetMode="External"/><Relationship Id="rId732" Type="http://schemas.openxmlformats.org/officeDocument/2006/relationships/hyperlink" Target="https://go.microsoft.com/fwlink/?LinkId=90607" TargetMode="External"/><Relationship Id="rId99" Type="http://schemas.openxmlformats.org/officeDocument/2006/relationships/hyperlink" Target="https://go.microsoft.com/fwlink/?LinkId=191840" TargetMode="External"/><Relationship Id="rId164" Type="http://schemas.openxmlformats.org/officeDocument/2006/relationships/hyperlink" Target="https://go.microsoft.com/fwlink/?linkid=861065" TargetMode="External"/><Relationship Id="rId371" Type="http://schemas.openxmlformats.org/officeDocument/2006/relationships/hyperlink" Target="https://go.microsoft.com/fwlink/?linkid=861065" TargetMode="External"/><Relationship Id="rId1015" Type="http://schemas.openxmlformats.org/officeDocument/2006/relationships/image" Target="media/image21.bin"/><Relationship Id="rId469" Type="http://schemas.openxmlformats.org/officeDocument/2006/relationships/hyperlink" Target="https://go.microsoft.com/fwlink/?linkid=861068" TargetMode="External"/><Relationship Id="rId676" Type="http://schemas.openxmlformats.org/officeDocument/2006/relationships/hyperlink" Target="https://go.microsoft.com/fwlink/?LinkId=90609" TargetMode="External"/><Relationship Id="rId883" Type="http://schemas.openxmlformats.org/officeDocument/2006/relationships/hyperlink" Target="https://go.microsoft.com/fwlink/?LinkId=90609" TargetMode="External"/><Relationship Id="rId26" Type="http://schemas.openxmlformats.org/officeDocument/2006/relationships/hyperlink" Target="https://go.microsoft.com/fwlink/?LinkId=90602" TargetMode="External"/><Relationship Id="rId231" Type="http://schemas.openxmlformats.org/officeDocument/2006/relationships/hyperlink" Target="https://go.microsoft.com/fwlink/?LinkId=90607" TargetMode="External"/><Relationship Id="rId329" Type="http://schemas.openxmlformats.org/officeDocument/2006/relationships/hyperlink" Target="https://go.microsoft.com/fwlink/?LinkId=90607" TargetMode="External"/><Relationship Id="rId536" Type="http://schemas.openxmlformats.org/officeDocument/2006/relationships/hyperlink" Target="https://go.microsoft.com/fwlink/?linkid=861065" TargetMode="External"/><Relationship Id="rId175" Type="http://schemas.openxmlformats.org/officeDocument/2006/relationships/hyperlink" Target="https://go.microsoft.com/fwlink/?linkid=861065" TargetMode="External"/><Relationship Id="rId743" Type="http://schemas.openxmlformats.org/officeDocument/2006/relationships/hyperlink" Target="https://go.microsoft.com/fwlink/?LinkId=90609" TargetMode="External"/><Relationship Id="rId950" Type="http://schemas.openxmlformats.org/officeDocument/2006/relationships/hyperlink" Target="https://go.microsoft.com/fwlink/?LinkId=90607" TargetMode="External"/><Relationship Id="rId1026" Type="http://schemas.openxmlformats.org/officeDocument/2006/relationships/footer" Target="footer1.xml"/><Relationship Id="rId382" Type="http://schemas.openxmlformats.org/officeDocument/2006/relationships/hyperlink" Target="https://go.microsoft.com/fwlink/?LinkId=90607" TargetMode="External"/><Relationship Id="rId603" Type="http://schemas.openxmlformats.org/officeDocument/2006/relationships/hyperlink" Target="https://go.microsoft.com/fwlink/?LinkId=90607" TargetMode="External"/><Relationship Id="rId687" Type="http://schemas.openxmlformats.org/officeDocument/2006/relationships/hyperlink" Target="https://go.microsoft.com/fwlink/?LinkId=90609" TargetMode="External"/><Relationship Id="rId810" Type="http://schemas.openxmlformats.org/officeDocument/2006/relationships/hyperlink" Target="https://go.microsoft.com/fwlink/?LinkId=90609" TargetMode="External"/><Relationship Id="rId908" Type="http://schemas.openxmlformats.org/officeDocument/2006/relationships/hyperlink" Target="https://go.microsoft.com/fwlink/?LinkId=90609" TargetMode="External"/><Relationship Id="rId242" Type="http://schemas.openxmlformats.org/officeDocument/2006/relationships/hyperlink" Target="https://go.microsoft.com/fwlink/?linkid=861065" TargetMode="External"/><Relationship Id="rId894" Type="http://schemas.openxmlformats.org/officeDocument/2006/relationships/hyperlink" Target="https://go.microsoft.com/fwlink/?LinkId=90607" TargetMode="External"/><Relationship Id="rId37" Type="http://schemas.openxmlformats.org/officeDocument/2006/relationships/hyperlink" Target="%5bMS-OSHARED%5d.pdf" TargetMode="External"/><Relationship Id="rId102" Type="http://schemas.openxmlformats.org/officeDocument/2006/relationships/hyperlink" Target="https://go.microsoft.com/fwlink/?LinkId=191840" TargetMode="External"/><Relationship Id="rId547" Type="http://schemas.openxmlformats.org/officeDocument/2006/relationships/hyperlink" Target="https://go.microsoft.com/fwlink/?linkid=861065" TargetMode="External"/><Relationship Id="rId754" Type="http://schemas.openxmlformats.org/officeDocument/2006/relationships/hyperlink" Target="https://go.microsoft.com/fwlink/?LinkId=90607" TargetMode="External"/><Relationship Id="rId961" Type="http://schemas.openxmlformats.org/officeDocument/2006/relationships/image" Target="media/image5.bin"/><Relationship Id="rId90" Type="http://schemas.openxmlformats.org/officeDocument/2006/relationships/hyperlink" Target="https://go.microsoft.com/fwlink/?LinkId=90607" TargetMode="External"/><Relationship Id="rId186" Type="http://schemas.openxmlformats.org/officeDocument/2006/relationships/hyperlink" Target="https://go.microsoft.com/fwlink/?linkid=861065" TargetMode="External"/><Relationship Id="rId393" Type="http://schemas.openxmlformats.org/officeDocument/2006/relationships/hyperlink" Target="https://go.microsoft.com/fwlink/?LinkId=90607" TargetMode="External"/><Relationship Id="rId407" Type="http://schemas.openxmlformats.org/officeDocument/2006/relationships/hyperlink" Target="https://go.microsoft.com/fwlink/?linkid=861068" TargetMode="External"/><Relationship Id="rId614" Type="http://schemas.openxmlformats.org/officeDocument/2006/relationships/hyperlink" Target="%5bMS-XLSB%5d.pdf" TargetMode="External"/><Relationship Id="rId821" Type="http://schemas.openxmlformats.org/officeDocument/2006/relationships/hyperlink" Target="https://go.microsoft.com/fwlink/?LinkId=90609" TargetMode="External"/><Relationship Id="rId253" Type="http://schemas.openxmlformats.org/officeDocument/2006/relationships/hyperlink" Target="https://go.microsoft.com/fwlink/?LinkId=90607" TargetMode="External"/><Relationship Id="rId460" Type="http://schemas.openxmlformats.org/officeDocument/2006/relationships/hyperlink" Target="https://go.microsoft.com/fwlink/?LinkId=90404" TargetMode="External"/><Relationship Id="rId698" Type="http://schemas.openxmlformats.org/officeDocument/2006/relationships/hyperlink" Target="https://go.microsoft.com/fwlink/?LinkId=90607" TargetMode="External"/><Relationship Id="rId919" Type="http://schemas.openxmlformats.org/officeDocument/2006/relationships/hyperlink" Target="https://go.microsoft.com/fwlink/?LinkId=90607" TargetMode="External"/><Relationship Id="rId48" Type="http://schemas.openxmlformats.org/officeDocument/2006/relationships/hyperlink" Target="https://go.microsoft.com/fwlink/?LinkId=90607" TargetMode="External"/><Relationship Id="rId113" Type="http://schemas.openxmlformats.org/officeDocument/2006/relationships/hyperlink" Target="https://go.microsoft.com/fwlink/?LinkId=90609" TargetMode="External"/><Relationship Id="rId320" Type="http://schemas.openxmlformats.org/officeDocument/2006/relationships/hyperlink" Target="https://go.microsoft.com/fwlink/?LinkId=90607" TargetMode="External"/><Relationship Id="rId558" Type="http://schemas.openxmlformats.org/officeDocument/2006/relationships/hyperlink" Target="https://go.microsoft.com/fwlink/?linkid=861068" TargetMode="External"/><Relationship Id="rId765" Type="http://schemas.openxmlformats.org/officeDocument/2006/relationships/hyperlink" Target="https://go.microsoft.com/fwlink/?LinkId=90607" TargetMode="External"/><Relationship Id="rId972" Type="http://schemas.openxmlformats.org/officeDocument/2006/relationships/image" Target="media/image16.bin"/><Relationship Id="rId197" Type="http://schemas.openxmlformats.org/officeDocument/2006/relationships/hyperlink" Target="https://go.microsoft.com/fwlink/?LinkId=90607" TargetMode="External"/><Relationship Id="rId418" Type="http://schemas.openxmlformats.org/officeDocument/2006/relationships/hyperlink" Target="https://go.microsoft.com/fwlink/?LinkId=90607" TargetMode="External"/><Relationship Id="rId625" Type="http://schemas.openxmlformats.org/officeDocument/2006/relationships/hyperlink" Target="https://go.microsoft.com/fwlink/?linkid=861065" TargetMode="External"/><Relationship Id="rId832" Type="http://schemas.openxmlformats.org/officeDocument/2006/relationships/hyperlink" Target="https://go.microsoft.com/fwlink/?linkid=861065" TargetMode="External"/><Relationship Id="rId264" Type="http://schemas.openxmlformats.org/officeDocument/2006/relationships/hyperlink" Target="https://go.microsoft.com/fwlink/?LinkId=90607" TargetMode="External"/><Relationship Id="rId471" Type="http://schemas.openxmlformats.org/officeDocument/2006/relationships/hyperlink" Target="https://go.microsoft.com/fwlink/?LinkId=90607" TargetMode="External"/><Relationship Id="rId59" Type="http://schemas.openxmlformats.org/officeDocument/2006/relationships/hyperlink" Target="%5bMS-OFFCRYPTO%5d.pdf" TargetMode="External"/><Relationship Id="rId124" Type="http://schemas.openxmlformats.org/officeDocument/2006/relationships/hyperlink" Target="https://go.microsoft.com/fwlink/?LinkId=113935" TargetMode="External"/><Relationship Id="rId569" Type="http://schemas.openxmlformats.org/officeDocument/2006/relationships/hyperlink" Target="https://go.microsoft.com/fwlink/?LinkId=90609" TargetMode="External"/><Relationship Id="rId776" Type="http://schemas.openxmlformats.org/officeDocument/2006/relationships/hyperlink" Target="https://go.microsoft.com/fwlink/?LinkId=90607" TargetMode="External"/><Relationship Id="rId983" Type="http://schemas.openxmlformats.org/officeDocument/2006/relationships/hyperlink" Target="https://go.microsoft.com/fwlink/?LinkId=90607" TargetMode="External"/><Relationship Id="rId331" Type="http://schemas.openxmlformats.org/officeDocument/2006/relationships/hyperlink" Target="https://go.microsoft.com/fwlink/?LinkId=90607" TargetMode="External"/><Relationship Id="rId429" Type="http://schemas.openxmlformats.org/officeDocument/2006/relationships/hyperlink" Target="https://go.microsoft.com/fwlink/?LinkId=90607" TargetMode="External"/><Relationship Id="rId636" Type="http://schemas.openxmlformats.org/officeDocument/2006/relationships/hyperlink" Target="https://go.microsoft.com/fwlink/?linkid=861065" TargetMode="External"/><Relationship Id="rId843" Type="http://schemas.openxmlformats.org/officeDocument/2006/relationships/hyperlink" Target="https://go.microsoft.com/fwlink/?LinkId=90607" TargetMode="External"/><Relationship Id="rId275" Type="http://schemas.openxmlformats.org/officeDocument/2006/relationships/hyperlink" Target="https://go.microsoft.com/fwlink/?LinkId=90607" TargetMode="External"/><Relationship Id="rId482" Type="http://schemas.openxmlformats.org/officeDocument/2006/relationships/hyperlink" Target="https://go.microsoft.com/fwlink/?LinkId=90609" TargetMode="External"/><Relationship Id="rId703" Type="http://schemas.openxmlformats.org/officeDocument/2006/relationships/hyperlink" Target="https://go.microsoft.com/fwlink/?LinkId=90607" TargetMode="External"/><Relationship Id="rId910" Type="http://schemas.openxmlformats.org/officeDocument/2006/relationships/hyperlink" Target="https://go.microsoft.com/fwlink/?linkid=861065" TargetMode="External"/><Relationship Id="rId135" Type="http://schemas.openxmlformats.org/officeDocument/2006/relationships/hyperlink" Target="https://go.microsoft.com/fwlink/?linkid=861065" TargetMode="External"/><Relationship Id="rId342" Type="http://schemas.openxmlformats.org/officeDocument/2006/relationships/hyperlink" Target="https://go.microsoft.com/fwlink/?LinkId=90607" TargetMode="External"/><Relationship Id="rId787" Type="http://schemas.openxmlformats.org/officeDocument/2006/relationships/hyperlink" Target="https://go.microsoft.com/fwlink/?linkid=861065" TargetMode="External"/><Relationship Id="rId994" Type="http://schemas.openxmlformats.org/officeDocument/2006/relationships/hyperlink" Target="https://go.microsoft.com/fwlink/?LinkId=90607" TargetMode="External"/><Relationship Id="rId202" Type="http://schemas.openxmlformats.org/officeDocument/2006/relationships/hyperlink" Target="https://go.microsoft.com/fwlink/?LinkId=90607" TargetMode="External"/><Relationship Id="rId647" Type="http://schemas.openxmlformats.org/officeDocument/2006/relationships/hyperlink" Target="https://go.microsoft.com/fwlink/?LinkId=90607" TargetMode="External"/><Relationship Id="rId854" Type="http://schemas.openxmlformats.org/officeDocument/2006/relationships/hyperlink" Target="https://go.microsoft.com/fwlink/?LinkId=90607" TargetMode="External"/><Relationship Id="rId286" Type="http://schemas.openxmlformats.org/officeDocument/2006/relationships/hyperlink" Target="https://go.microsoft.com/fwlink/?LinkId=90607" TargetMode="External"/><Relationship Id="rId493" Type="http://schemas.openxmlformats.org/officeDocument/2006/relationships/hyperlink" Target="https://go.microsoft.com/fwlink/?LinkId=90609" TargetMode="External"/><Relationship Id="rId507" Type="http://schemas.openxmlformats.org/officeDocument/2006/relationships/hyperlink" Target="https://go.microsoft.com/fwlink/?linkid=861065" TargetMode="External"/><Relationship Id="rId714" Type="http://schemas.openxmlformats.org/officeDocument/2006/relationships/hyperlink" Target="https://go.microsoft.com/fwlink/?linkid=861068" TargetMode="External"/><Relationship Id="rId921" Type="http://schemas.openxmlformats.org/officeDocument/2006/relationships/hyperlink" Target="https://go.microsoft.com/fwlink/?linkid=861065" TargetMode="External"/><Relationship Id="rId50" Type="http://schemas.openxmlformats.org/officeDocument/2006/relationships/hyperlink" Target="https://go.microsoft.com/fwlink/?LinkID=330448" TargetMode="External"/><Relationship Id="rId146" Type="http://schemas.openxmlformats.org/officeDocument/2006/relationships/hyperlink" Target="https://go.microsoft.com/fwlink/?linkid=861065" TargetMode="External"/><Relationship Id="rId353" Type="http://schemas.openxmlformats.org/officeDocument/2006/relationships/hyperlink" Target="https://go.microsoft.com/fwlink/?LinkId=90607" TargetMode="External"/><Relationship Id="rId560" Type="http://schemas.openxmlformats.org/officeDocument/2006/relationships/hyperlink" Target="https://go.microsoft.com/fwlink/?LinkId=90607" TargetMode="External"/><Relationship Id="rId798" Type="http://schemas.openxmlformats.org/officeDocument/2006/relationships/hyperlink" Target="https://go.microsoft.com/fwlink/?LinkId=90607" TargetMode="External"/><Relationship Id="rId213" Type="http://schemas.openxmlformats.org/officeDocument/2006/relationships/hyperlink" Target="https://go.microsoft.com/fwlink/?linkid=861068" TargetMode="External"/><Relationship Id="rId420" Type="http://schemas.openxmlformats.org/officeDocument/2006/relationships/hyperlink" Target="https://go.microsoft.com/fwlink/?LinkId=90609" TargetMode="External"/><Relationship Id="rId658" Type="http://schemas.openxmlformats.org/officeDocument/2006/relationships/hyperlink" Target="https://go.microsoft.com/fwlink/?LinkId=90607" TargetMode="External"/><Relationship Id="rId865" Type="http://schemas.openxmlformats.org/officeDocument/2006/relationships/hyperlink" Target="https://go.microsoft.com/fwlink/?LinkId=90609" TargetMode="External"/><Relationship Id="rId297" Type="http://schemas.openxmlformats.org/officeDocument/2006/relationships/hyperlink" Target="https://go.microsoft.com/fwlink/?linkid=861065" TargetMode="External"/><Relationship Id="rId518" Type="http://schemas.openxmlformats.org/officeDocument/2006/relationships/hyperlink" Target="https://go.microsoft.com/fwlink/?LinkId=90609" TargetMode="External"/><Relationship Id="rId725" Type="http://schemas.openxmlformats.org/officeDocument/2006/relationships/hyperlink" Target="https://go.microsoft.com/fwlink/?LinkId=90609" TargetMode="External"/><Relationship Id="rId932" Type="http://schemas.openxmlformats.org/officeDocument/2006/relationships/hyperlink" Target="https://go.microsoft.com/fwlink/?LinkId=90607" TargetMode="External"/><Relationship Id="rId157" Type="http://schemas.openxmlformats.org/officeDocument/2006/relationships/hyperlink" Target="https://go.microsoft.com/fwlink/?linkid=861065" TargetMode="External"/><Relationship Id="rId364" Type="http://schemas.openxmlformats.org/officeDocument/2006/relationships/hyperlink" Target="https://go.microsoft.com/fwlink/?LinkId=90607" TargetMode="External"/><Relationship Id="rId1008" Type="http://schemas.openxmlformats.org/officeDocument/2006/relationships/hyperlink" Target="https://go.microsoft.com/fwlink/?LinkId=90607" TargetMode="External"/><Relationship Id="rId61" Type="http://schemas.openxmlformats.org/officeDocument/2006/relationships/hyperlink" Target="https://go.microsoft.com/fwlink/?linkid=861065" TargetMode="External"/><Relationship Id="rId571" Type="http://schemas.openxmlformats.org/officeDocument/2006/relationships/hyperlink" Target="https://go.microsoft.com/fwlink/?linkid=861065" TargetMode="External"/><Relationship Id="rId669" Type="http://schemas.openxmlformats.org/officeDocument/2006/relationships/hyperlink" Target="https://go.microsoft.com/fwlink/?LinkId=90607" TargetMode="External"/><Relationship Id="rId876" Type="http://schemas.openxmlformats.org/officeDocument/2006/relationships/hyperlink" Target="https://go.microsoft.com/fwlink/?LinkId=90607" TargetMode="External"/><Relationship Id="rId19" Type="http://schemas.openxmlformats.org/officeDocument/2006/relationships/hyperlink" Target="https://go.microsoft.com/fwlink/?LinkId=89824" TargetMode="External"/><Relationship Id="rId224" Type="http://schemas.openxmlformats.org/officeDocument/2006/relationships/hyperlink" Target="https://go.microsoft.com/fwlink/?linkid=861065" TargetMode="External"/><Relationship Id="rId431" Type="http://schemas.openxmlformats.org/officeDocument/2006/relationships/hyperlink" Target="https://go.microsoft.com/fwlink/?linkid=861068" TargetMode="External"/><Relationship Id="rId529" Type="http://schemas.openxmlformats.org/officeDocument/2006/relationships/hyperlink" Target="https://go.microsoft.com/fwlink/?LinkId=90607" TargetMode="External"/><Relationship Id="rId736" Type="http://schemas.openxmlformats.org/officeDocument/2006/relationships/hyperlink" Target="https://go.microsoft.com/fwlink/?linkid=861065" TargetMode="External"/><Relationship Id="rId168" Type="http://schemas.openxmlformats.org/officeDocument/2006/relationships/hyperlink" Target="https://go.microsoft.com/fwlink/?linkid=861068" TargetMode="External"/><Relationship Id="rId943" Type="http://schemas.openxmlformats.org/officeDocument/2006/relationships/hyperlink" Target="https://go.microsoft.com/fwlink/?LinkId=90607" TargetMode="External"/><Relationship Id="rId1019" Type="http://schemas.openxmlformats.org/officeDocument/2006/relationships/hyperlink" Target="%5bMS-OFFCRYPTO%5d.pdf" TargetMode="External"/><Relationship Id="rId72" Type="http://schemas.openxmlformats.org/officeDocument/2006/relationships/hyperlink" Target="https://go.microsoft.com/fwlink/?LinkId=90609" TargetMode="External"/><Relationship Id="rId375" Type="http://schemas.openxmlformats.org/officeDocument/2006/relationships/hyperlink" Target="https://go.microsoft.com/fwlink/?linkid=861065" TargetMode="External"/><Relationship Id="rId582" Type="http://schemas.openxmlformats.org/officeDocument/2006/relationships/hyperlink" Target="https://go.microsoft.com/fwlink/?linkid=861068" TargetMode="External"/><Relationship Id="rId803" Type="http://schemas.openxmlformats.org/officeDocument/2006/relationships/hyperlink" Target="https://go.microsoft.com/fwlink/?LinkId=90607" TargetMode="External"/><Relationship Id="rId3" Type="http://schemas.openxmlformats.org/officeDocument/2006/relationships/numbering" Target="numbering.xml"/><Relationship Id="rId235" Type="http://schemas.openxmlformats.org/officeDocument/2006/relationships/hyperlink" Target="https://go.microsoft.com/fwlink/?linkid=861065" TargetMode="External"/><Relationship Id="rId442" Type="http://schemas.openxmlformats.org/officeDocument/2006/relationships/hyperlink" Target="https://go.microsoft.com/fwlink/?LinkId=90607" TargetMode="External"/><Relationship Id="rId887" Type="http://schemas.openxmlformats.org/officeDocument/2006/relationships/hyperlink" Target="https://go.microsoft.com/fwlink/?LinkId=90607" TargetMode="External"/><Relationship Id="rId302" Type="http://schemas.openxmlformats.org/officeDocument/2006/relationships/hyperlink" Target="https://go.microsoft.com/fwlink/?LinkId=90607" TargetMode="External"/><Relationship Id="rId747" Type="http://schemas.openxmlformats.org/officeDocument/2006/relationships/hyperlink" Target="https://go.microsoft.com/fwlink/?linkid=861065" TargetMode="External"/><Relationship Id="rId954" Type="http://schemas.openxmlformats.org/officeDocument/2006/relationships/hyperlink" Target="https://go.microsoft.com/fwlink/?LinkId=90607" TargetMode="External"/><Relationship Id="rId83" Type="http://schemas.openxmlformats.org/officeDocument/2006/relationships/hyperlink" Target="%5bMS-XLDM%5d.pdf" TargetMode="External"/><Relationship Id="rId179" Type="http://schemas.openxmlformats.org/officeDocument/2006/relationships/hyperlink" Target="https://go.microsoft.com/fwlink/?linkid=861065" TargetMode="External"/><Relationship Id="rId386" Type="http://schemas.openxmlformats.org/officeDocument/2006/relationships/hyperlink" Target="https://go.microsoft.com/fwlink/?linkid=861065" TargetMode="External"/><Relationship Id="rId593" Type="http://schemas.openxmlformats.org/officeDocument/2006/relationships/hyperlink" Target="https://go.microsoft.com/fwlink/?LinkId=90609" TargetMode="External"/><Relationship Id="rId607" Type="http://schemas.openxmlformats.org/officeDocument/2006/relationships/hyperlink" Target="%5bMS-OWEXML%5d.pdf" TargetMode="External"/><Relationship Id="rId814" Type="http://schemas.openxmlformats.org/officeDocument/2006/relationships/hyperlink" Target="https://go.microsoft.com/fwlink/?LinkId=90607" TargetMode="External"/><Relationship Id="rId246" Type="http://schemas.openxmlformats.org/officeDocument/2006/relationships/hyperlink" Target="https://go.microsoft.com/fwlink/?linkid=861065" TargetMode="External"/><Relationship Id="rId453" Type="http://schemas.openxmlformats.org/officeDocument/2006/relationships/hyperlink" Target="https://go.microsoft.com/fwlink/?LinkId=90609" TargetMode="External"/><Relationship Id="rId660" Type="http://schemas.openxmlformats.org/officeDocument/2006/relationships/hyperlink" Target="https://go.microsoft.com/fwlink/?LinkId=90609" TargetMode="External"/><Relationship Id="rId898" Type="http://schemas.openxmlformats.org/officeDocument/2006/relationships/hyperlink" Target="https://go.microsoft.com/fwlink/?linkid=861068" TargetMode="External"/><Relationship Id="rId106" Type="http://schemas.openxmlformats.org/officeDocument/2006/relationships/hyperlink" Target="https://go.microsoft.com/fwlink/?LinkId=90607" TargetMode="External"/><Relationship Id="rId313" Type="http://schemas.openxmlformats.org/officeDocument/2006/relationships/hyperlink" Target="https://go.microsoft.com/fwlink/?linkid=861065" TargetMode="External"/><Relationship Id="rId758" Type="http://schemas.openxmlformats.org/officeDocument/2006/relationships/hyperlink" Target="https://go.microsoft.com/fwlink/?LinkId=123096" TargetMode="External"/><Relationship Id="rId965" Type="http://schemas.openxmlformats.org/officeDocument/2006/relationships/image" Target="media/image9.bin"/><Relationship Id="rId10" Type="http://schemas.openxmlformats.org/officeDocument/2006/relationships/hyperlink" Target="https://go.microsoft.com/fwlink/?LinkId=214448" TargetMode="External"/><Relationship Id="rId94" Type="http://schemas.openxmlformats.org/officeDocument/2006/relationships/hyperlink" Target="https://go.microsoft.com/fwlink/?LinkId=90609" TargetMode="External"/><Relationship Id="rId397" Type="http://schemas.openxmlformats.org/officeDocument/2006/relationships/hyperlink" Target="https://go.microsoft.com/fwlink/?linkid=861065" TargetMode="External"/><Relationship Id="rId520" Type="http://schemas.openxmlformats.org/officeDocument/2006/relationships/hyperlink" Target="https://go.microsoft.com/fwlink/?LinkId=152822" TargetMode="External"/><Relationship Id="rId618" Type="http://schemas.openxmlformats.org/officeDocument/2006/relationships/hyperlink" Target="https://go.microsoft.com/fwlink/?linkid=861065" TargetMode="External"/><Relationship Id="rId825" Type="http://schemas.openxmlformats.org/officeDocument/2006/relationships/hyperlink" Target="https://go.microsoft.com/fwlink/?LinkId=90609" TargetMode="External"/><Relationship Id="rId257" Type="http://schemas.openxmlformats.org/officeDocument/2006/relationships/hyperlink" Target="https://go.microsoft.com/fwlink/?LinkId=90607" TargetMode="External"/><Relationship Id="rId464" Type="http://schemas.openxmlformats.org/officeDocument/2006/relationships/hyperlink" Target="https://go.microsoft.com/fwlink/?LinkId=90609" TargetMode="External"/><Relationship Id="rId1010" Type="http://schemas.openxmlformats.org/officeDocument/2006/relationships/hyperlink" Target="https://go.microsoft.com/fwlink/?LinkId=90607" TargetMode="External"/><Relationship Id="rId117" Type="http://schemas.openxmlformats.org/officeDocument/2006/relationships/hyperlink" Target="https://go.microsoft.com/fwlink/?LinkId=191840" TargetMode="External"/><Relationship Id="rId671" Type="http://schemas.openxmlformats.org/officeDocument/2006/relationships/hyperlink" Target="https://go.microsoft.com/fwlink/?LinkId=90607" TargetMode="External"/><Relationship Id="rId769" Type="http://schemas.openxmlformats.org/officeDocument/2006/relationships/hyperlink" Target="https://go.microsoft.com/fwlink/?linkid=861065" TargetMode="External"/><Relationship Id="rId976" Type="http://schemas.openxmlformats.org/officeDocument/2006/relationships/image" Target="media/image20.bin"/><Relationship Id="rId324" Type="http://schemas.openxmlformats.org/officeDocument/2006/relationships/hyperlink" Target="https://go.microsoft.com/fwlink/?LinkId=90607" TargetMode="External"/><Relationship Id="rId531" Type="http://schemas.openxmlformats.org/officeDocument/2006/relationships/hyperlink" Target="https://go.microsoft.com/fwlink/?LinkId=90607" TargetMode="External"/><Relationship Id="rId629" Type="http://schemas.openxmlformats.org/officeDocument/2006/relationships/hyperlink" Target="https://go.microsoft.com/fwlink/?LinkId=90609" TargetMode="External"/><Relationship Id="rId836" Type="http://schemas.openxmlformats.org/officeDocument/2006/relationships/hyperlink" Target="https://go.microsoft.com/fwlink/?LinkId=90607" TargetMode="External"/><Relationship Id="rId1021" Type="http://schemas.openxmlformats.org/officeDocument/2006/relationships/hyperlink" Target="https://go.microsoft.com/fwlink/?linkid=861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D796A84-C6FA-4D0D-AE27-E2BB2D5B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201133</Words>
  <Characters>1146463</Characters>
  <Application>Microsoft Office Word</Application>
  <DocSecurity>0</DocSecurity>
  <Lines>9553</Lines>
  <Paragraphs>2689</Paragraphs>
  <ScaleCrop>false</ScaleCrop>
  <Company/>
  <LinksUpToDate>false</LinksUpToDate>
  <CharactersWithSpaces>1344907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2021-04-21T13:35:00Z</dcterms:created>
  <dcterms:modified xsi:type="dcterms:W3CDTF">2021-04-21T13:35:00Z</dcterms:modified>
</cp:coreProperties>
</file>